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258" w:rsidRDefault="00731258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1258" w:rsidRDefault="00731258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1258" w:rsidRDefault="00731258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1258" w:rsidRDefault="00731258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1258" w:rsidRDefault="00731258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sz w:val="24"/>
          <w:szCs w:val="24"/>
          <w:lang w:eastAsia="ru-RU"/>
        </w:rPr>
        <w:drawing>
          <wp:anchor distT="36576" distB="36576" distL="36576" distR="36576" simplePos="0" relativeHeight="251659264" behindDoc="0" locked="0" layoutInCell="1" allowOverlap="1" wp14:anchorId="534FBA4C" wp14:editId="34AAE88D">
            <wp:simplePos x="0" y="0"/>
            <wp:positionH relativeFrom="column">
              <wp:posOffset>4646295</wp:posOffset>
            </wp:positionH>
            <wp:positionV relativeFrom="paragraph">
              <wp:posOffset>-610235</wp:posOffset>
            </wp:positionV>
            <wp:extent cx="1578610" cy="1352550"/>
            <wp:effectExtent l="0" t="0" r="254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861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53379" w:rsidRDefault="00753379" w:rsidP="00753379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1258" w:rsidRDefault="00731258" w:rsidP="0073125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Ф</w:t>
      </w:r>
      <w:r w:rsidRPr="00FA7862">
        <w:rPr>
          <w:rFonts w:ascii="Times New Roman" w:hAnsi="Times New Roman" w:cs="Times New Roman"/>
          <w:bCs/>
          <w:sz w:val="28"/>
          <w:szCs w:val="28"/>
        </w:rPr>
        <w:t>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</w:t>
      </w:r>
      <w:r w:rsidRPr="00FA786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679BA">
        <w:rPr>
          <w:rFonts w:ascii="Times New Roman" w:hAnsi="Times New Roman" w:cs="Times New Roman"/>
          <w:sz w:val="28"/>
          <w:szCs w:val="28"/>
        </w:rPr>
        <w:t xml:space="preserve">осуществляет прием на </w:t>
      </w:r>
      <w:proofErr w:type="gramStart"/>
      <w:r w:rsidRPr="008679BA">
        <w:rPr>
          <w:rFonts w:ascii="Times New Roman" w:hAnsi="Times New Roman" w:cs="Times New Roman"/>
          <w:sz w:val="28"/>
          <w:szCs w:val="28"/>
        </w:rPr>
        <w:t>обучение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62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FA7862">
        <w:rPr>
          <w:rFonts w:ascii="Times New Roman" w:hAnsi="Times New Roman" w:cs="Times New Roman"/>
          <w:sz w:val="28"/>
          <w:szCs w:val="28"/>
        </w:rPr>
        <w:t xml:space="preserve">  образовательным программам среднего профессионального образования (программам подготовки специалистов среднего звена)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786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7862">
        <w:rPr>
          <w:rFonts w:ascii="Times New Roman" w:hAnsi="Times New Roman" w:cs="Times New Roman"/>
          <w:sz w:val="28"/>
          <w:szCs w:val="28"/>
        </w:rPr>
        <w:t>за счет  бюджетных ассигнований федерального бюджета 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A7862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 учебный год.</w:t>
      </w:r>
    </w:p>
    <w:p w:rsidR="00731258" w:rsidRPr="00DC134E" w:rsidRDefault="00731258" w:rsidP="0073125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134E">
        <w:rPr>
          <w:rFonts w:ascii="Times New Roman" w:hAnsi="Times New Roman" w:cs="Times New Roman"/>
          <w:b/>
          <w:sz w:val="28"/>
          <w:szCs w:val="28"/>
        </w:rPr>
        <w:t>Платные образовательные услуги не оказываются.</w:t>
      </w:r>
    </w:p>
    <w:bookmarkEnd w:id="0"/>
    <w:p w:rsidR="004527C1" w:rsidRDefault="004527C1" w:rsidP="00731258">
      <w:pPr>
        <w:spacing w:after="0"/>
        <w:ind w:firstLine="708"/>
        <w:jc w:val="both"/>
      </w:pPr>
    </w:p>
    <w:sectPr w:rsidR="00452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18F"/>
    <w:rsid w:val="004527C1"/>
    <w:rsid w:val="00731258"/>
    <w:rsid w:val="00753379"/>
    <w:rsid w:val="00C76425"/>
    <w:rsid w:val="00DC134E"/>
    <w:rsid w:val="00EB2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3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uchchast</dc:creator>
  <cp:keywords/>
  <dc:description/>
  <cp:lastModifiedBy>--</cp:lastModifiedBy>
  <cp:revision>5</cp:revision>
  <dcterms:created xsi:type="dcterms:W3CDTF">2023-05-31T11:56:00Z</dcterms:created>
  <dcterms:modified xsi:type="dcterms:W3CDTF">2025-03-24T04:34:00Z</dcterms:modified>
</cp:coreProperties>
</file>