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6C" w:rsidRDefault="00875F6C" w:rsidP="00875F6C">
      <w:pPr>
        <w:tabs>
          <w:tab w:val="left" w:pos="6237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b/>
          <w:noProof/>
          <w:sz w:val="20"/>
          <w:lang w:eastAsia="ru-RU"/>
        </w:rPr>
        <w:t xml:space="preserve">                                                                                                             </w:t>
      </w:r>
      <w:r w:rsidRPr="00771683">
        <w:rPr>
          <w:b/>
          <w:noProof/>
          <w:sz w:val="20"/>
          <w:lang w:eastAsia="ru-RU"/>
        </w:rPr>
        <w:drawing>
          <wp:inline distT="0" distB="0" distL="0" distR="0" wp14:anchorId="1FE4A68D" wp14:editId="21D6349C">
            <wp:extent cx="1591293" cy="1353787"/>
            <wp:effectExtent l="0" t="0" r="0" b="0"/>
            <wp:docPr id="21" name="Picture 2" descr="C:\Users\-\Desktop\image-0-02-05-e1deba0216d2cc5b5a484e15e3b2e0e2cf7a03830b5d0f9bfc6b814bb6b93a4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-\Desktop\image-0-02-05-e1deba0216d2cc5b5a484e15e3b2e0e2cf7a03830b5d0f9bfc6b814bb6b93a41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01948" cy="136285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A0DDB" w:rsidRPr="00B704FA" w:rsidRDefault="00E95C79" w:rsidP="004A0D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04FA">
        <w:rPr>
          <w:rFonts w:ascii="Times New Roman" w:hAnsi="Times New Roman" w:cs="Times New Roman"/>
          <w:b/>
          <w:sz w:val="32"/>
          <w:szCs w:val="32"/>
        </w:rPr>
        <w:t>Перечень специальностей</w:t>
      </w:r>
      <w:r w:rsidR="00164F09" w:rsidRPr="00B704FA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4A0DDB" w:rsidRPr="00B704FA">
        <w:rPr>
          <w:rFonts w:ascii="Times New Roman" w:hAnsi="Times New Roman" w:cs="Times New Roman"/>
          <w:b/>
          <w:sz w:val="32"/>
          <w:szCs w:val="32"/>
        </w:rPr>
        <w:t>профессий</w:t>
      </w:r>
      <w:r w:rsidR="00164F09" w:rsidRPr="00B704FA">
        <w:rPr>
          <w:rFonts w:ascii="Times New Roman" w:hAnsi="Times New Roman" w:cs="Times New Roman"/>
          <w:b/>
          <w:sz w:val="32"/>
          <w:szCs w:val="32"/>
        </w:rPr>
        <w:t>)</w:t>
      </w:r>
      <w:r w:rsidRPr="00B704FA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FA1D6E" w:rsidRPr="00B704FA" w:rsidRDefault="00E95C79" w:rsidP="004A0D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04FA">
        <w:rPr>
          <w:rFonts w:ascii="Times New Roman" w:hAnsi="Times New Roman" w:cs="Times New Roman"/>
          <w:b/>
          <w:sz w:val="32"/>
          <w:szCs w:val="32"/>
        </w:rPr>
        <w:t>по которым объявлен прием в 202</w:t>
      </w:r>
      <w:r w:rsidR="00973D81">
        <w:rPr>
          <w:rFonts w:ascii="Times New Roman" w:hAnsi="Times New Roman" w:cs="Times New Roman"/>
          <w:b/>
          <w:sz w:val="32"/>
          <w:szCs w:val="32"/>
        </w:rPr>
        <w:t>6</w:t>
      </w:r>
      <w:bookmarkStart w:id="0" w:name="_GoBack"/>
      <w:bookmarkEnd w:id="0"/>
      <w:r w:rsidRPr="00B704FA">
        <w:rPr>
          <w:rFonts w:ascii="Times New Roman" w:hAnsi="Times New Roman" w:cs="Times New Roman"/>
          <w:b/>
          <w:sz w:val="32"/>
          <w:szCs w:val="32"/>
        </w:rPr>
        <w:t xml:space="preserve"> году</w:t>
      </w:r>
      <w:r w:rsidR="00B21F87" w:rsidRPr="00B704FA">
        <w:rPr>
          <w:rFonts w:ascii="Times New Roman" w:hAnsi="Times New Roman" w:cs="Times New Roman"/>
          <w:b/>
          <w:sz w:val="32"/>
          <w:szCs w:val="32"/>
        </w:rPr>
        <w:t xml:space="preserve"> в соответствии с лицензией на осуществление образовательной деятельности</w:t>
      </w:r>
      <w:r w:rsidR="004A0DDB" w:rsidRPr="00B704FA">
        <w:rPr>
          <w:rFonts w:ascii="Times New Roman" w:hAnsi="Times New Roman" w:cs="Times New Roman"/>
          <w:b/>
          <w:sz w:val="32"/>
          <w:szCs w:val="32"/>
        </w:rPr>
        <w:t>:</w:t>
      </w:r>
      <w:r w:rsidRPr="00B704FA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4A0DDB" w:rsidRPr="00B704FA" w:rsidRDefault="004A0DDB" w:rsidP="004A0D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0DDB" w:rsidRDefault="004A0DDB" w:rsidP="004A0DD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0DDB">
        <w:rPr>
          <w:rFonts w:ascii="Times New Roman" w:hAnsi="Times New Roman" w:cs="Times New Roman"/>
          <w:b/>
          <w:i/>
          <w:sz w:val="28"/>
          <w:szCs w:val="28"/>
        </w:rPr>
        <w:t>Перечень специальностей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4A0DDB">
        <w:rPr>
          <w:rFonts w:ascii="Times New Roman" w:hAnsi="Times New Roman" w:cs="Times New Roman"/>
          <w:b/>
          <w:i/>
          <w:sz w:val="28"/>
          <w:szCs w:val="28"/>
        </w:rPr>
        <w:t>по которым объявлен прием</w:t>
      </w:r>
      <w:r w:rsidR="00164F09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Pr="004A0DDB">
        <w:rPr>
          <w:rFonts w:ascii="Times New Roman" w:hAnsi="Times New Roman" w:cs="Times New Roman"/>
          <w:b/>
          <w:i/>
          <w:sz w:val="28"/>
          <w:szCs w:val="28"/>
        </w:rPr>
        <w:t>программы  подгото</w:t>
      </w:r>
      <w:r w:rsidR="00164F09">
        <w:rPr>
          <w:rFonts w:ascii="Times New Roman" w:hAnsi="Times New Roman" w:cs="Times New Roman"/>
          <w:b/>
          <w:i/>
          <w:sz w:val="28"/>
          <w:szCs w:val="28"/>
        </w:rPr>
        <w:t>вки специалистов среднего звена</w:t>
      </w:r>
    </w:p>
    <w:p w:rsidR="00B21F87" w:rsidRPr="004A0DDB" w:rsidRDefault="00B21F87" w:rsidP="004A0DD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Ind w:w="108" w:type="dxa"/>
        <w:shd w:val="clear" w:color="auto" w:fill="A6A6A6" w:themeFill="background1" w:themeFillShade="A6"/>
        <w:tblLayout w:type="fixed"/>
        <w:tblLook w:val="04A0" w:firstRow="1" w:lastRow="0" w:firstColumn="1" w:lastColumn="0" w:noHBand="0" w:noVBand="1"/>
      </w:tblPr>
      <w:tblGrid>
        <w:gridCol w:w="1276"/>
        <w:gridCol w:w="5954"/>
        <w:gridCol w:w="2268"/>
      </w:tblGrid>
      <w:tr w:rsidR="00B21F87" w:rsidRPr="00526450" w:rsidTr="00B21F87">
        <w:tc>
          <w:tcPr>
            <w:tcW w:w="1276" w:type="dxa"/>
            <w:shd w:val="clear" w:color="auto" w:fill="auto"/>
          </w:tcPr>
          <w:p w:rsidR="00B21F87" w:rsidRPr="00B21F87" w:rsidRDefault="00B21F87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5954" w:type="dxa"/>
            <w:shd w:val="clear" w:color="auto" w:fill="auto"/>
          </w:tcPr>
          <w:p w:rsidR="00B21F87" w:rsidRPr="00B21F87" w:rsidRDefault="00B21F87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специальности и квалификации</w:t>
            </w:r>
          </w:p>
        </w:tc>
        <w:tc>
          <w:tcPr>
            <w:tcW w:w="2268" w:type="dxa"/>
            <w:shd w:val="clear" w:color="auto" w:fill="auto"/>
          </w:tcPr>
          <w:p w:rsidR="00B21F87" w:rsidRPr="00B21F87" w:rsidRDefault="00B21F87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</w:tr>
      <w:tr w:rsidR="00B21F87" w:rsidRPr="007E4359" w:rsidTr="00B21F87">
        <w:trPr>
          <w:trHeight w:val="725"/>
        </w:trPr>
        <w:tc>
          <w:tcPr>
            <w:tcW w:w="1276" w:type="dxa"/>
            <w:shd w:val="clear" w:color="auto" w:fill="FFFFFF" w:themeFill="background1"/>
          </w:tcPr>
          <w:p w:rsidR="00B21F87" w:rsidRPr="00B21F87" w:rsidRDefault="00B21F87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38.02.01</w:t>
            </w:r>
          </w:p>
        </w:tc>
        <w:tc>
          <w:tcPr>
            <w:tcW w:w="5954" w:type="dxa"/>
            <w:shd w:val="clear" w:color="auto" w:fill="FFFFFF" w:themeFill="background1"/>
          </w:tcPr>
          <w:p w:rsidR="00B21F87" w:rsidRPr="00B21F87" w:rsidRDefault="00B21F87" w:rsidP="00377D9D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Экономика и бухгалтерский учет (по отраслям)</w:t>
            </w:r>
          </w:p>
          <w:p w:rsidR="00B21F87" w:rsidRPr="00B21F87" w:rsidRDefault="00B21F87" w:rsidP="00377D9D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Квалификация:  бухгалтер</w:t>
            </w:r>
          </w:p>
        </w:tc>
        <w:tc>
          <w:tcPr>
            <w:tcW w:w="2268" w:type="dxa"/>
            <w:shd w:val="clear" w:color="auto" w:fill="FFFFFF" w:themeFill="background1"/>
          </w:tcPr>
          <w:p w:rsidR="00B21F87" w:rsidRPr="00B21F87" w:rsidRDefault="00B21F87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Очная</w:t>
            </w:r>
          </w:p>
        </w:tc>
      </w:tr>
      <w:tr w:rsidR="00B21F87" w:rsidRPr="007E4359" w:rsidTr="00B21F87"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1F87" w:rsidRPr="00B21F87" w:rsidRDefault="00B21F87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sz w:val="28"/>
                <w:szCs w:val="28"/>
              </w:rPr>
              <w:t>38.02.08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1F87" w:rsidRPr="00B21F87" w:rsidRDefault="00B21F87" w:rsidP="00377D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sz w:val="28"/>
                <w:szCs w:val="28"/>
              </w:rPr>
              <w:t xml:space="preserve">Торговое дело </w:t>
            </w:r>
          </w:p>
          <w:p w:rsidR="00B21F87" w:rsidRPr="00B21F87" w:rsidRDefault="00B21F87" w:rsidP="00B21F87">
            <w:pPr>
              <w:pStyle w:val="a4"/>
              <w:ind w:left="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sz w:val="28"/>
                <w:szCs w:val="28"/>
              </w:rPr>
              <w:t>Квалификация: специалист торгового дела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21F87" w:rsidRPr="00B21F87" w:rsidRDefault="00B21F87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Очная</w:t>
            </w:r>
          </w:p>
        </w:tc>
      </w:tr>
      <w:tr w:rsidR="00B21F87" w:rsidRPr="007E4359" w:rsidTr="00B21F87">
        <w:tc>
          <w:tcPr>
            <w:tcW w:w="1276" w:type="dxa"/>
            <w:shd w:val="clear" w:color="auto" w:fill="FFFFFF" w:themeFill="background1"/>
          </w:tcPr>
          <w:p w:rsidR="00B21F87" w:rsidRPr="00B21F87" w:rsidRDefault="00B21F87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sz w:val="28"/>
                <w:szCs w:val="28"/>
              </w:rPr>
              <w:t>40.02.04</w:t>
            </w:r>
          </w:p>
        </w:tc>
        <w:tc>
          <w:tcPr>
            <w:tcW w:w="5954" w:type="dxa"/>
            <w:shd w:val="clear" w:color="auto" w:fill="FFFFFF" w:themeFill="background1"/>
          </w:tcPr>
          <w:p w:rsidR="00B21F87" w:rsidRPr="00B21F87" w:rsidRDefault="00B21F87" w:rsidP="00377D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  <w:p w:rsidR="00B21F87" w:rsidRPr="00B21F87" w:rsidRDefault="00B21F87" w:rsidP="00377D9D">
            <w:pPr>
              <w:pStyle w:val="a4"/>
              <w:ind w:left="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sz w:val="28"/>
                <w:szCs w:val="28"/>
              </w:rPr>
              <w:t>Квалификация: юрист</w:t>
            </w:r>
          </w:p>
        </w:tc>
        <w:tc>
          <w:tcPr>
            <w:tcW w:w="2268" w:type="dxa"/>
            <w:shd w:val="clear" w:color="auto" w:fill="FFFFFF" w:themeFill="background1"/>
          </w:tcPr>
          <w:p w:rsidR="00B21F87" w:rsidRPr="00B21F87" w:rsidRDefault="00B21F87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Очная</w:t>
            </w:r>
          </w:p>
        </w:tc>
      </w:tr>
      <w:tr w:rsidR="00B21F87" w:rsidRPr="007E4359" w:rsidTr="00B21F87">
        <w:tc>
          <w:tcPr>
            <w:tcW w:w="1276" w:type="dxa"/>
            <w:shd w:val="clear" w:color="auto" w:fill="FFFFFF" w:themeFill="background1"/>
          </w:tcPr>
          <w:p w:rsidR="00B21F87" w:rsidRPr="00B21F87" w:rsidRDefault="00B21F87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sz w:val="28"/>
                <w:szCs w:val="28"/>
              </w:rPr>
              <w:t>43.02.16</w:t>
            </w:r>
          </w:p>
        </w:tc>
        <w:tc>
          <w:tcPr>
            <w:tcW w:w="5954" w:type="dxa"/>
            <w:shd w:val="clear" w:color="auto" w:fill="FFFFFF" w:themeFill="background1"/>
          </w:tcPr>
          <w:p w:rsidR="00B21F87" w:rsidRDefault="00B21F87" w:rsidP="00377D9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sz w:val="28"/>
                <w:szCs w:val="28"/>
              </w:rPr>
              <w:t>Туризм и гостеприимство</w:t>
            </w:r>
          </w:p>
          <w:p w:rsidR="00B21F87" w:rsidRPr="00B21F87" w:rsidRDefault="00B21F87" w:rsidP="00B21F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Квалификация: специалист по туризму и гостеприимству</w:t>
            </w:r>
          </w:p>
        </w:tc>
        <w:tc>
          <w:tcPr>
            <w:tcW w:w="2268" w:type="dxa"/>
            <w:shd w:val="clear" w:color="auto" w:fill="FFFFFF" w:themeFill="background1"/>
          </w:tcPr>
          <w:p w:rsidR="00B21F87" w:rsidRPr="00B21F87" w:rsidRDefault="00B21F87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Очная</w:t>
            </w:r>
          </w:p>
        </w:tc>
      </w:tr>
    </w:tbl>
    <w:p w:rsidR="004A0DDB" w:rsidRDefault="004A0DDB" w:rsidP="004A0DD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A0DDB" w:rsidRDefault="004A0DDB" w:rsidP="004A0D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DDB">
        <w:rPr>
          <w:rFonts w:ascii="Times New Roman" w:hAnsi="Times New Roman" w:cs="Times New Roman"/>
          <w:b/>
          <w:i/>
          <w:sz w:val="28"/>
          <w:szCs w:val="28"/>
        </w:rPr>
        <w:t>Перечень профессий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4A0DDB">
        <w:rPr>
          <w:rFonts w:ascii="Times New Roman" w:hAnsi="Times New Roman" w:cs="Times New Roman"/>
          <w:b/>
          <w:i/>
          <w:sz w:val="28"/>
          <w:szCs w:val="28"/>
        </w:rPr>
        <w:t xml:space="preserve"> по которым объявлен прием: программы подготовки квалифицированных рабочих,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F87" w:rsidRDefault="00B21F87" w:rsidP="004A0D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shd w:val="clear" w:color="auto" w:fill="A6A6A6" w:themeFill="background1" w:themeFillShade="A6"/>
        <w:tblLayout w:type="fixed"/>
        <w:tblLook w:val="04A0" w:firstRow="1" w:lastRow="0" w:firstColumn="1" w:lastColumn="0" w:noHBand="0" w:noVBand="1"/>
      </w:tblPr>
      <w:tblGrid>
        <w:gridCol w:w="1276"/>
        <w:gridCol w:w="5954"/>
        <w:gridCol w:w="2268"/>
      </w:tblGrid>
      <w:tr w:rsidR="00B21F87" w:rsidRPr="00526450" w:rsidTr="00B21F87">
        <w:tc>
          <w:tcPr>
            <w:tcW w:w="1276" w:type="dxa"/>
            <w:shd w:val="clear" w:color="auto" w:fill="auto"/>
          </w:tcPr>
          <w:p w:rsidR="00B21F87" w:rsidRPr="00B21F87" w:rsidRDefault="00B21F87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5954" w:type="dxa"/>
            <w:shd w:val="clear" w:color="auto" w:fill="auto"/>
          </w:tcPr>
          <w:p w:rsidR="00B21F87" w:rsidRPr="00B21F87" w:rsidRDefault="00B21F87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профессии и квалификации</w:t>
            </w:r>
          </w:p>
        </w:tc>
        <w:tc>
          <w:tcPr>
            <w:tcW w:w="2268" w:type="dxa"/>
            <w:shd w:val="clear" w:color="auto" w:fill="auto"/>
          </w:tcPr>
          <w:p w:rsidR="00B21F87" w:rsidRPr="00B21F87" w:rsidRDefault="00B21F87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</w:tr>
      <w:tr w:rsidR="00B21F87" w:rsidRPr="007E4359" w:rsidTr="00B21F87">
        <w:trPr>
          <w:trHeight w:val="1068"/>
        </w:trPr>
        <w:tc>
          <w:tcPr>
            <w:tcW w:w="1276" w:type="dxa"/>
            <w:shd w:val="clear" w:color="auto" w:fill="FFFFFF" w:themeFill="background1"/>
          </w:tcPr>
          <w:p w:rsidR="00B21F87" w:rsidRPr="00B21F87" w:rsidRDefault="00B21F87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sz w:val="28"/>
                <w:szCs w:val="28"/>
              </w:rPr>
              <w:t>35.01.19</w:t>
            </w:r>
          </w:p>
        </w:tc>
        <w:tc>
          <w:tcPr>
            <w:tcW w:w="5954" w:type="dxa"/>
            <w:shd w:val="clear" w:color="auto" w:fill="FFFFFF" w:themeFill="background1"/>
          </w:tcPr>
          <w:p w:rsidR="00B21F87" w:rsidRPr="00B21F87" w:rsidRDefault="00B21F87" w:rsidP="00377D9D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 садово-паркового и ландшафтного строительства</w:t>
            </w:r>
          </w:p>
          <w:p w:rsidR="00B21F87" w:rsidRPr="00B21F87" w:rsidRDefault="00B21F87" w:rsidP="00164F09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Квалификация:  мастер садово-паркового и ландшафтного строительства</w:t>
            </w:r>
          </w:p>
        </w:tc>
        <w:tc>
          <w:tcPr>
            <w:tcW w:w="2268" w:type="dxa"/>
            <w:shd w:val="clear" w:color="auto" w:fill="FFFFFF" w:themeFill="background1"/>
          </w:tcPr>
          <w:p w:rsidR="00B21F87" w:rsidRPr="00B21F87" w:rsidRDefault="00B21F87" w:rsidP="00377D9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B21F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Очная</w:t>
            </w:r>
          </w:p>
        </w:tc>
      </w:tr>
    </w:tbl>
    <w:p w:rsidR="00E95C79" w:rsidRPr="00E95C79" w:rsidRDefault="00E95C79" w:rsidP="00620563">
      <w:pPr>
        <w:jc w:val="center"/>
        <w:rPr>
          <w:rFonts w:ascii="Times New Roman" w:hAnsi="Times New Roman" w:cs="Times New Roman"/>
          <w:b/>
          <w:sz w:val="28"/>
        </w:rPr>
      </w:pPr>
    </w:p>
    <w:sectPr w:rsidR="00E95C79" w:rsidRPr="00E95C79" w:rsidSect="004A0DD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E3"/>
    <w:rsid w:val="000345F0"/>
    <w:rsid w:val="00086A1C"/>
    <w:rsid w:val="00164F09"/>
    <w:rsid w:val="001A64D5"/>
    <w:rsid w:val="004A0DDB"/>
    <w:rsid w:val="004A34EB"/>
    <w:rsid w:val="005A7032"/>
    <w:rsid w:val="00620563"/>
    <w:rsid w:val="00875F6C"/>
    <w:rsid w:val="00973D81"/>
    <w:rsid w:val="00A32AEA"/>
    <w:rsid w:val="00AE73E3"/>
    <w:rsid w:val="00B21F87"/>
    <w:rsid w:val="00B704FA"/>
    <w:rsid w:val="00CD00A3"/>
    <w:rsid w:val="00CF736D"/>
    <w:rsid w:val="00E95C79"/>
    <w:rsid w:val="00EB1412"/>
    <w:rsid w:val="00F91E04"/>
    <w:rsid w:val="00FA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5C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5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5C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5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uchchast</dc:creator>
  <cp:keywords/>
  <dc:description/>
  <cp:lastModifiedBy>--</cp:lastModifiedBy>
  <cp:revision>23</cp:revision>
  <cp:lastPrinted>2022-10-04T04:08:00Z</cp:lastPrinted>
  <dcterms:created xsi:type="dcterms:W3CDTF">2022-03-02T07:40:00Z</dcterms:created>
  <dcterms:modified xsi:type="dcterms:W3CDTF">2026-02-10T09:03:00Z</dcterms:modified>
</cp:coreProperties>
</file>