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0F" w:rsidRDefault="00530E0F" w:rsidP="00E30F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Федеральное казенное профессиональное образовательное учреждение</w:t>
      </w:r>
    </w:p>
    <w:p w:rsidR="00530E0F" w:rsidRDefault="00530E0F" w:rsidP="00530E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E30F9A" w:rsidRDefault="00530E0F" w:rsidP="00530E0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</w:t>
      </w:r>
    </w:p>
    <w:p w:rsidR="00530E0F" w:rsidRDefault="00530E0F" w:rsidP="00530E0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30E0F" w:rsidTr="00E30F9A">
        <w:tc>
          <w:tcPr>
            <w:tcW w:w="4111" w:type="dxa"/>
            <w:hideMark/>
          </w:tcPr>
          <w:p w:rsidR="00530E0F" w:rsidRDefault="00530E0F" w:rsidP="00E3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530E0F" w:rsidRDefault="00BD2BE6" w:rsidP="00E3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И.о.з</w:t>
            </w:r>
            <w:r w:rsidR="00530E0F">
              <w:rPr>
                <w:rFonts w:ascii="Times New Roman" w:eastAsia="Times New Roman" w:hAnsi="Times New Roman"/>
                <w:sz w:val="28"/>
                <w:szCs w:val="28"/>
              </w:rPr>
              <w:t>ам. директора по УР</w:t>
            </w:r>
          </w:p>
          <w:p w:rsidR="00530E0F" w:rsidRDefault="00530E0F" w:rsidP="00E3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 </w:t>
            </w:r>
            <w:r w:rsidR="001110AD">
              <w:rPr>
                <w:rFonts w:ascii="Times New Roman" w:eastAsia="Times New Roman" w:hAnsi="Times New Roman"/>
                <w:sz w:val="28"/>
                <w:szCs w:val="28"/>
              </w:rPr>
              <w:t xml:space="preserve">О.В.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Гузаревич </w:t>
            </w:r>
          </w:p>
          <w:p w:rsidR="00530E0F" w:rsidRDefault="00BD2BE6" w:rsidP="00E3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«____»___________2020</w:t>
            </w:r>
            <w:r w:rsidR="00530E0F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93D65" w:rsidRPr="00493D65" w:rsidRDefault="00493D65" w:rsidP="00493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3D65" w:rsidRPr="001342C7" w:rsidRDefault="003262A0" w:rsidP="003262A0">
      <w:pPr>
        <w:tabs>
          <w:tab w:val="left" w:pos="24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583F2F05-69E5-4C92-BD40-17A04438E808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E37718" w:rsidRDefault="00493D65" w:rsidP="00FE0A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342C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</w:t>
      </w:r>
      <w:r w:rsidR="00655FF4" w:rsidRPr="001342C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E37718" w:rsidRDefault="001342C7" w:rsidP="00FE0A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учебной дисциплины</w:t>
      </w:r>
    </w:p>
    <w:p w:rsidR="00E37718" w:rsidRPr="001342C7" w:rsidRDefault="001342C7" w:rsidP="00FE0A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 05 Аудит</w:t>
      </w:r>
    </w:p>
    <w:p w:rsidR="001342C7" w:rsidRPr="00D61A96" w:rsidRDefault="00493D65" w:rsidP="00FE0A6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A96">
        <w:rPr>
          <w:rFonts w:ascii="Times New Roman" w:eastAsia="Calibri" w:hAnsi="Times New Roman" w:cs="Times New Roman"/>
          <w:sz w:val="28"/>
          <w:szCs w:val="28"/>
          <w:lang w:eastAsia="en-US"/>
        </w:rPr>
        <w:t>по специальности</w:t>
      </w:r>
    </w:p>
    <w:p w:rsidR="00E37718" w:rsidRDefault="00493D65" w:rsidP="00FE0A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7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38.02.</w:t>
      </w:r>
      <w:r w:rsidR="001342C7" w:rsidRPr="00E37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01 Экономика и бухгалтерский учё</w:t>
      </w:r>
      <w:r w:rsidRPr="00E37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</w:p>
    <w:p w:rsidR="00655FF4" w:rsidRPr="00D61A96" w:rsidRDefault="00493D65" w:rsidP="00FE0A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77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(по отраслям)</w:t>
      </w:r>
    </w:p>
    <w:p w:rsidR="00FE0A60" w:rsidRDefault="001342C7" w:rsidP="00FE0A6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квалификации: </w:t>
      </w:r>
    </w:p>
    <w:p w:rsidR="00B12DC9" w:rsidRDefault="00493D65" w:rsidP="00FE0A6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2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бухгалтер</w:t>
      </w:r>
      <w:r w:rsidR="00CA6B55" w:rsidRPr="001342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специалист по налогообложению</w:t>
      </w:r>
    </w:p>
    <w:p w:rsidR="00493D65" w:rsidRPr="001342C7" w:rsidRDefault="00D61A96" w:rsidP="00FE0A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42C7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</w:t>
      </w:r>
      <w:r w:rsidR="001342C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42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очная</w:t>
      </w:r>
    </w:p>
    <w:p w:rsidR="00493D65" w:rsidRPr="00D61A96" w:rsidRDefault="00493D65" w:rsidP="00FE0A6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3D65" w:rsidRPr="00D61A96" w:rsidRDefault="00493D65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3D65" w:rsidRPr="00D61A96" w:rsidRDefault="00493D65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3D65" w:rsidRPr="00D61A96" w:rsidRDefault="00493D65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3D65" w:rsidRPr="00493D65" w:rsidRDefault="00493D65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493D65" w:rsidRPr="00493D65" w:rsidRDefault="00493D65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493D65" w:rsidRPr="00493D65" w:rsidRDefault="00493D65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0A60" w:rsidRDefault="00FE0A60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0A60" w:rsidRDefault="00FE0A60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0A60" w:rsidRPr="00493D65" w:rsidRDefault="00FE0A60" w:rsidP="00493D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493D65" w:rsidRPr="001342C7" w:rsidRDefault="00BD2BE6" w:rsidP="006D4F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2020</w:t>
      </w:r>
      <w:r w:rsidR="00493D65" w:rsidRPr="001342C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493D65" w:rsidRPr="001342C7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375532" w:rsidRPr="00B41EA7" w:rsidRDefault="00375532" w:rsidP="006D4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42C7" w:rsidRPr="00154866" w:rsidRDefault="001342C7" w:rsidP="001342C7">
      <w:pPr>
        <w:pStyle w:val="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54866">
        <w:rPr>
          <w:b/>
          <w:sz w:val="28"/>
          <w:szCs w:val="28"/>
        </w:rPr>
        <w:lastRenderedPageBreak/>
        <w:t xml:space="preserve">Рабочая программа дисциплины </w:t>
      </w:r>
      <w:r w:rsidR="001110AD">
        <w:rPr>
          <w:b/>
          <w:sz w:val="28"/>
          <w:szCs w:val="28"/>
        </w:rPr>
        <w:t>ОП 05 Аудит/</w:t>
      </w:r>
      <w:r w:rsidRPr="00154866">
        <w:rPr>
          <w:b/>
          <w:sz w:val="28"/>
          <w:szCs w:val="28"/>
        </w:rPr>
        <w:t>сост. И.В. Шулаева  - Оренбург: ФКПОУ «ОГ</w:t>
      </w:r>
      <w:r w:rsidR="00BD2BE6">
        <w:rPr>
          <w:b/>
          <w:sz w:val="28"/>
          <w:szCs w:val="28"/>
        </w:rPr>
        <w:t>ЭКИ» Минтруда России, 2020</w:t>
      </w:r>
      <w:r w:rsidR="009F7056">
        <w:rPr>
          <w:b/>
          <w:sz w:val="28"/>
          <w:szCs w:val="28"/>
        </w:rPr>
        <w:t>. – 31</w:t>
      </w:r>
      <w:r w:rsidRPr="00154866">
        <w:rPr>
          <w:b/>
          <w:sz w:val="28"/>
          <w:szCs w:val="28"/>
        </w:rPr>
        <w:t xml:space="preserve"> с.</w:t>
      </w:r>
    </w:p>
    <w:p w:rsidR="001342C7" w:rsidRPr="00154866" w:rsidRDefault="001342C7" w:rsidP="001342C7">
      <w:pPr>
        <w:pStyle w:val="2"/>
        <w:suppressLineNumbers/>
        <w:spacing w:after="0" w:line="240" w:lineRule="auto"/>
        <w:ind w:left="709" w:firstLine="709"/>
        <w:jc w:val="both"/>
        <w:rPr>
          <w:b/>
          <w:sz w:val="28"/>
          <w:szCs w:val="28"/>
        </w:rPr>
      </w:pPr>
    </w:p>
    <w:p w:rsidR="001342C7" w:rsidRPr="00154866" w:rsidRDefault="001342C7" w:rsidP="001342C7">
      <w:pPr>
        <w:pStyle w:val="2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154866">
        <w:rPr>
          <w:sz w:val="28"/>
          <w:szCs w:val="28"/>
        </w:rPr>
        <w:t xml:space="preserve">Рабочая программа предназначена для преподавания  дисциплины общепрофессионального цикла </w:t>
      </w:r>
      <w:r w:rsidR="00530E0F">
        <w:rPr>
          <w:sz w:val="28"/>
          <w:szCs w:val="28"/>
        </w:rPr>
        <w:t xml:space="preserve">по специальности 38.02.01 </w:t>
      </w:r>
      <w:r w:rsidRPr="00154866">
        <w:rPr>
          <w:sz w:val="28"/>
          <w:szCs w:val="28"/>
        </w:rPr>
        <w:t>Экономика и б</w:t>
      </w:r>
      <w:r w:rsidR="00530E0F">
        <w:rPr>
          <w:sz w:val="28"/>
          <w:szCs w:val="28"/>
        </w:rPr>
        <w:t>ухгалтерский учёт (по отраслям)</w:t>
      </w:r>
      <w:r w:rsidRPr="00154866">
        <w:rPr>
          <w:sz w:val="28"/>
          <w:szCs w:val="28"/>
        </w:rPr>
        <w:t>.</w:t>
      </w:r>
    </w:p>
    <w:p w:rsidR="00FE0A60" w:rsidRPr="00231F7B" w:rsidRDefault="001342C7" w:rsidP="00FE0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866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</w:t>
      </w:r>
      <w:r w:rsidR="00FE0A60">
        <w:rPr>
          <w:rFonts w:ascii="Times New Roman" w:hAnsi="Times New Roman" w:cs="Times New Roman"/>
          <w:sz w:val="28"/>
          <w:szCs w:val="28"/>
        </w:rPr>
        <w:t>юсте России 26.02.2018 № 50137),</w:t>
      </w:r>
      <w:r w:rsidR="00FE0A60" w:rsidRPr="00FE0A60">
        <w:rPr>
          <w:rFonts w:ascii="Times New Roman" w:hAnsi="Times New Roman"/>
          <w:sz w:val="28"/>
          <w:szCs w:val="28"/>
        </w:rPr>
        <w:t xml:space="preserve"> </w:t>
      </w:r>
      <w:r w:rsidR="00FE0A60" w:rsidRPr="00231F7B">
        <w:rPr>
          <w:rFonts w:ascii="Times New Roman" w:hAnsi="Times New Roman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1342C7" w:rsidRPr="00154866" w:rsidRDefault="001342C7" w:rsidP="001342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2C7" w:rsidRPr="00154866" w:rsidRDefault="001342C7" w:rsidP="001342C7">
      <w:pPr>
        <w:suppressLineNumbers/>
        <w:tabs>
          <w:tab w:val="left" w:pos="66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66">
        <w:rPr>
          <w:rFonts w:ascii="Times New Roman" w:hAnsi="Times New Roman" w:cs="Times New Roman"/>
          <w:sz w:val="28"/>
          <w:szCs w:val="28"/>
        </w:rPr>
        <w:tab/>
      </w:r>
    </w:p>
    <w:p w:rsidR="00011318" w:rsidRDefault="00011318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C213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134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2C7" w:rsidRDefault="001342C7" w:rsidP="00134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2C7" w:rsidRPr="00327EB1" w:rsidRDefault="001342C7" w:rsidP="001342C7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27EB1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И.В. Шулаева</w:t>
      </w:r>
    </w:p>
    <w:p w:rsidR="001342C7" w:rsidRPr="00327EB1" w:rsidRDefault="00BD2BE6" w:rsidP="001342C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01.06.2020</w:t>
      </w:r>
      <w:r w:rsidR="001342C7" w:rsidRPr="00327EB1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1342C7" w:rsidRPr="00327EB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1342C7" w:rsidRPr="006D4F89" w:rsidRDefault="001342C7" w:rsidP="001342C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342C7" w:rsidRPr="006D4F89" w:rsidRDefault="001342C7" w:rsidP="001342C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342C7" w:rsidRPr="00C213CF" w:rsidRDefault="001342C7" w:rsidP="001342C7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13CF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 на заседании ПЦК</w:t>
      </w:r>
      <w:r w:rsidR="008661C0" w:rsidRPr="00C213C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Бухгалтерского учета и экономического анализа</w:t>
      </w:r>
      <w:r w:rsidRPr="00C213C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1342C7" w:rsidRPr="00C213CF" w:rsidRDefault="001342C7" w:rsidP="001342C7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13CF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 w:rsidR="00BD2BE6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____________2020</w:t>
      </w:r>
      <w:r w:rsidRPr="00C213C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1342C7" w:rsidRPr="00C213CF" w:rsidRDefault="001342C7" w:rsidP="001342C7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13CF">
        <w:rPr>
          <w:rFonts w:ascii="Times New Roman" w:hAnsi="Times New Roman" w:cs="Times New Roman"/>
          <w:i w:val="0"/>
          <w:color w:val="auto"/>
          <w:sz w:val="28"/>
          <w:szCs w:val="28"/>
        </w:rPr>
        <w:t>Председатель ПЦК ___________</w:t>
      </w:r>
      <w:r w:rsidR="00D237B2" w:rsidRPr="00C213CF">
        <w:rPr>
          <w:rFonts w:ascii="Times New Roman" w:hAnsi="Times New Roman" w:cs="Times New Roman"/>
          <w:i w:val="0"/>
          <w:color w:val="auto"/>
          <w:sz w:val="28"/>
          <w:szCs w:val="28"/>
        </w:rPr>
        <w:t>Н.А. Ярцева</w:t>
      </w:r>
    </w:p>
    <w:p w:rsidR="00491D6E" w:rsidRPr="00C213CF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D6E" w:rsidRDefault="00491D6E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35B" w:rsidRPr="00687194" w:rsidRDefault="0031335B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335B" w:rsidRPr="00687194" w:rsidRDefault="0031335B" w:rsidP="00313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31335B" w:rsidRPr="00687194" w:rsidTr="000C55D1">
        <w:tc>
          <w:tcPr>
            <w:tcW w:w="8330" w:type="dxa"/>
          </w:tcPr>
          <w:p w:rsidR="0031335B" w:rsidRPr="00687194" w:rsidRDefault="0031335B" w:rsidP="000C55D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31335B" w:rsidP="000C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1335B" w:rsidRPr="00687194" w:rsidTr="000C55D1">
        <w:tc>
          <w:tcPr>
            <w:tcW w:w="8330" w:type="dxa"/>
          </w:tcPr>
          <w:p w:rsidR="00BC0D86" w:rsidRPr="00687194" w:rsidRDefault="00BC0D86" w:rsidP="00BC0D86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Общая характеристика рабочей программы </w:t>
            </w: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УЧЕБНОЙ ДИСЦИПЛИНЫ</w:t>
            </w:r>
          </w:p>
          <w:p w:rsidR="0031335B" w:rsidRPr="00687194" w:rsidRDefault="0031335B" w:rsidP="00BC0D8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31335B" w:rsidRPr="00687194" w:rsidRDefault="0031335B" w:rsidP="000C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31335B" w:rsidP="000C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35B" w:rsidRPr="00687194" w:rsidTr="000C55D1">
        <w:trPr>
          <w:trHeight w:val="1046"/>
        </w:trPr>
        <w:tc>
          <w:tcPr>
            <w:tcW w:w="8330" w:type="dxa"/>
          </w:tcPr>
          <w:p w:rsidR="0031335B" w:rsidRPr="00687194" w:rsidRDefault="0031335B" w:rsidP="0031335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1335B" w:rsidRPr="00687194" w:rsidRDefault="0031335B" w:rsidP="000C55D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762EAE" w:rsidP="000C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335B" w:rsidRPr="00687194" w:rsidTr="000C55D1">
        <w:trPr>
          <w:trHeight w:val="670"/>
        </w:trPr>
        <w:tc>
          <w:tcPr>
            <w:tcW w:w="8330" w:type="dxa"/>
          </w:tcPr>
          <w:p w:rsidR="0031335B" w:rsidRPr="00687194" w:rsidRDefault="0031335B" w:rsidP="0031335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  <w:p w:rsidR="0031335B" w:rsidRPr="00687194" w:rsidRDefault="0031335B" w:rsidP="000C55D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</w:tcPr>
          <w:p w:rsidR="0031335B" w:rsidRPr="00687194" w:rsidRDefault="0031335B" w:rsidP="00515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2E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335B" w:rsidRPr="00687194" w:rsidTr="000C55D1">
        <w:tc>
          <w:tcPr>
            <w:tcW w:w="8330" w:type="dxa"/>
          </w:tcPr>
          <w:p w:rsidR="0031335B" w:rsidRPr="00BC0D86" w:rsidRDefault="0031335B" w:rsidP="00BC0D86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6871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41" w:type="dxa"/>
          </w:tcPr>
          <w:p w:rsidR="0031335B" w:rsidRPr="00687194" w:rsidRDefault="00C6223C" w:rsidP="0076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49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E2AAB" w:rsidRPr="00687194" w:rsidRDefault="008E2A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AAB" w:rsidRPr="00687194" w:rsidRDefault="008E2A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Default="00E92C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C32" w:rsidRPr="00D93235" w:rsidRDefault="00BC0D86" w:rsidP="00D93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3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1. ОБЩАЯ ХАРАКТЕРИСТИКА</w:t>
      </w:r>
      <w:r w:rsidR="00E92C32" w:rsidRPr="00D9323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РАБОЧЕЙ ПРОГРАММЫ УЧЕБНОЙ ДИСЦИПЛИНЫ</w:t>
      </w:r>
      <w:r w:rsidR="005E7650" w:rsidRPr="00D9323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ОП</w:t>
      </w:r>
      <w:r w:rsidR="00BD2BE6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5E7650" w:rsidRPr="00D9323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05  АУДИТ</w:t>
      </w:r>
    </w:p>
    <w:p w:rsidR="00D93235" w:rsidRPr="00D93235" w:rsidRDefault="00BC0D86" w:rsidP="00884F1D">
      <w:pPr>
        <w:shd w:val="clear" w:color="auto" w:fill="FFFFFF"/>
        <w:tabs>
          <w:tab w:val="left" w:pos="893"/>
          <w:tab w:val="left" w:pos="3091"/>
          <w:tab w:val="left" w:pos="5429"/>
          <w:tab w:val="left" w:pos="7622"/>
          <w:tab w:val="left" w:pos="95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D9323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      1.1.  Место дисциплины в структуре основной образовательной программы:</w:t>
      </w:r>
    </w:p>
    <w:p w:rsidR="00D93235" w:rsidRPr="001110AD" w:rsidRDefault="00D93235" w:rsidP="00884F1D">
      <w:pPr>
        <w:shd w:val="clear" w:color="auto" w:fill="FFFFFF"/>
        <w:tabs>
          <w:tab w:val="left" w:pos="893"/>
          <w:tab w:val="left" w:pos="3091"/>
          <w:tab w:val="left" w:pos="5429"/>
          <w:tab w:val="left" w:pos="7622"/>
          <w:tab w:val="left" w:pos="958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1110AD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Учебная дисциплина ОП.05  Аудит является частью </w:t>
      </w:r>
      <w:r w:rsidRPr="001110A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 xml:space="preserve">профессионального цикла </w:t>
      </w:r>
      <w:r w:rsidRPr="001110AD">
        <w:rPr>
          <w:rFonts w:ascii="Times New Roman" w:hAnsi="Times New Roman" w:cs="Times New Roman"/>
          <w:sz w:val="28"/>
          <w:szCs w:val="28"/>
          <w:u w:color="000000"/>
          <w:bdr w:val="nil"/>
        </w:rPr>
        <w:t>основной образовательной программы в соответствии с ФГОС СПО по специальности 38.02.01 Экономика и бухгалтерский учет (по отраслям), квалификация бухгалтер, специалист по налогообложению.</w:t>
      </w:r>
    </w:p>
    <w:p w:rsidR="00884F1D" w:rsidRPr="00884F1D" w:rsidRDefault="00D93235" w:rsidP="00884F1D">
      <w:pPr>
        <w:pStyle w:val="af"/>
        <w:spacing w:line="240" w:lineRule="auto"/>
        <w:rPr>
          <w:sz w:val="28"/>
          <w:szCs w:val="28"/>
          <w:u w:color="000000"/>
          <w:bdr w:val="nil"/>
        </w:rPr>
      </w:pPr>
      <w:r w:rsidRPr="00884F1D">
        <w:rPr>
          <w:sz w:val="28"/>
          <w:szCs w:val="28"/>
          <w:u w:color="000000"/>
          <w:bdr w:val="nil"/>
        </w:rPr>
        <w:t>Учебная дисциплина ОП.05 Аудит обеспечивает формирование профессиональных и общих компетенций по всем видам деятельности ФГОС СПО по специальности 38.02.01 Э</w:t>
      </w:r>
      <w:r w:rsidR="001110AD" w:rsidRPr="00884F1D">
        <w:rPr>
          <w:sz w:val="28"/>
          <w:szCs w:val="28"/>
          <w:u w:color="000000"/>
          <w:bdr w:val="nil"/>
        </w:rPr>
        <w:t>кономика и бухгалтерский учет (</w:t>
      </w:r>
      <w:r w:rsidRPr="00884F1D">
        <w:rPr>
          <w:sz w:val="28"/>
          <w:szCs w:val="28"/>
          <w:u w:color="000000"/>
          <w:bdr w:val="nil"/>
        </w:rPr>
        <w:t xml:space="preserve">по отраслям), квалификация бухгалтер, специалист по налогообложению. </w:t>
      </w:r>
      <w:r w:rsidR="00884F1D" w:rsidRPr="00884F1D">
        <w:rPr>
          <w:sz w:val="28"/>
          <w:szCs w:val="28"/>
          <w:u w:color="000000"/>
          <w:bdr w:val="nil"/>
        </w:rPr>
        <w:t>Особое значение дисциплина имеет при формировании и развитии ОК 01, ОК 02, ОК 03, ОК 04, ОК 05,ОК 09, ОК 10.</w:t>
      </w:r>
    </w:p>
    <w:p w:rsidR="007663C8" w:rsidRPr="00884F1D" w:rsidRDefault="007663C8" w:rsidP="00884F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4F1D">
        <w:rPr>
          <w:rFonts w:ascii="Times New Roman" w:hAnsi="Times New Roman" w:cs="Times New Roman"/>
          <w:b/>
          <w:sz w:val="28"/>
          <w:szCs w:val="28"/>
        </w:rPr>
        <w:t>1.2. Цели и планируемые результаты освоения дисциплины:</w:t>
      </w:r>
    </w:p>
    <w:p w:rsidR="007663C8" w:rsidRPr="00053E82" w:rsidRDefault="007663C8" w:rsidP="00884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F1D">
        <w:rPr>
          <w:rFonts w:ascii="Times New Roman" w:hAnsi="Times New Roman" w:cs="Times New Roman"/>
          <w:sz w:val="28"/>
          <w:szCs w:val="28"/>
        </w:rPr>
        <w:t>В  рамках</w:t>
      </w:r>
      <w:r w:rsidRPr="00053E82">
        <w:rPr>
          <w:rFonts w:ascii="Times New Roman" w:hAnsi="Times New Roman" w:cs="Times New Roman"/>
          <w:sz w:val="28"/>
          <w:szCs w:val="28"/>
        </w:rPr>
        <w:t xml:space="preserve">  программы  учебной  дисциплины  обучающимися  осваиваются  умения  и</w:t>
      </w:r>
      <w:r w:rsidR="00F01225">
        <w:rPr>
          <w:rFonts w:ascii="Times New Roman" w:hAnsi="Times New Roman" w:cs="Times New Roman"/>
          <w:sz w:val="28"/>
          <w:szCs w:val="28"/>
        </w:rPr>
        <w:t xml:space="preserve"> </w:t>
      </w:r>
      <w:r w:rsidRPr="00053E82">
        <w:rPr>
          <w:rFonts w:ascii="Times New Roman" w:hAnsi="Times New Roman" w:cs="Times New Roman"/>
          <w:sz w:val="28"/>
          <w:szCs w:val="28"/>
        </w:rPr>
        <w:t>знания</w:t>
      </w:r>
    </w:p>
    <w:p w:rsidR="00CA2F6B" w:rsidRDefault="00CA2F6B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678"/>
      </w:tblGrid>
      <w:tr w:rsidR="00884F1D" w:rsidRPr="00747563" w:rsidTr="00884F1D">
        <w:trPr>
          <w:trHeight w:val="649"/>
        </w:trPr>
        <w:tc>
          <w:tcPr>
            <w:tcW w:w="1242" w:type="dxa"/>
            <w:vAlign w:val="center"/>
            <w:hideMark/>
          </w:tcPr>
          <w:p w:rsidR="00884F1D" w:rsidRPr="00747563" w:rsidRDefault="00BD2BE6" w:rsidP="00BD2BE6">
            <w:pPr>
              <w:pStyle w:val="af3"/>
              <w:spacing w:line="360" w:lineRule="auto"/>
              <w:jc w:val="left"/>
            </w:pPr>
            <w:r>
              <w:t xml:space="preserve">     </w:t>
            </w:r>
            <w:r w:rsidR="00884F1D" w:rsidRPr="00747563">
              <w:t xml:space="preserve">Код </w:t>
            </w:r>
          </w:p>
          <w:p w:rsidR="00884F1D" w:rsidRPr="00747563" w:rsidRDefault="00884F1D" w:rsidP="00F32946">
            <w:pPr>
              <w:pStyle w:val="af3"/>
              <w:spacing w:line="360" w:lineRule="auto"/>
            </w:pPr>
            <w:r w:rsidRPr="00747563">
              <w:t>ПК, ОК</w:t>
            </w:r>
          </w:p>
        </w:tc>
        <w:tc>
          <w:tcPr>
            <w:tcW w:w="4253" w:type="dxa"/>
            <w:vAlign w:val="center"/>
            <w:hideMark/>
          </w:tcPr>
          <w:p w:rsidR="00884F1D" w:rsidRPr="00747563" w:rsidRDefault="00884F1D" w:rsidP="00F32946">
            <w:pPr>
              <w:pStyle w:val="af3"/>
              <w:spacing w:line="360" w:lineRule="auto"/>
            </w:pPr>
            <w:r w:rsidRPr="00747563">
              <w:t>Умения</w:t>
            </w:r>
          </w:p>
        </w:tc>
        <w:tc>
          <w:tcPr>
            <w:tcW w:w="4678" w:type="dxa"/>
            <w:vAlign w:val="center"/>
            <w:hideMark/>
          </w:tcPr>
          <w:p w:rsidR="00884F1D" w:rsidRPr="00747563" w:rsidRDefault="00884F1D" w:rsidP="00F32946">
            <w:pPr>
              <w:pStyle w:val="af3"/>
              <w:spacing w:line="360" w:lineRule="auto"/>
            </w:pPr>
            <w:r w:rsidRPr="00747563">
              <w:t>Знания</w:t>
            </w:r>
          </w:p>
        </w:tc>
      </w:tr>
      <w:tr w:rsidR="00884F1D" w:rsidRPr="00747563" w:rsidTr="00884F1D">
        <w:trPr>
          <w:trHeight w:val="212"/>
        </w:trPr>
        <w:tc>
          <w:tcPr>
            <w:tcW w:w="1242" w:type="dxa"/>
          </w:tcPr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ОК 01</w:t>
            </w:r>
            <w:r>
              <w:t xml:space="preserve">, ОК 02, ОК 03, ОК 04, ОК </w:t>
            </w:r>
            <w:r w:rsidRPr="00747563">
              <w:t>05,</w:t>
            </w:r>
            <w:r>
              <w:t xml:space="preserve"> </w:t>
            </w:r>
            <w:r w:rsidRPr="00747563">
              <w:t>ОК 09</w:t>
            </w:r>
            <w:r>
              <w:t xml:space="preserve">, ОК </w:t>
            </w:r>
            <w:r w:rsidRPr="00747563">
              <w:t>10,</w:t>
            </w:r>
            <w:r>
              <w:t xml:space="preserve"> ПК 1.1, ПК 1.2, ПК 1.3, ПК </w:t>
            </w:r>
            <w:r w:rsidRPr="00747563">
              <w:t>1.4,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ПК 2</w:t>
            </w:r>
            <w:r>
              <w:t>.</w:t>
            </w:r>
            <w:r w:rsidRPr="00747563">
              <w:t xml:space="preserve">1, </w:t>
            </w:r>
            <w:r>
              <w:t xml:space="preserve">ПК </w:t>
            </w:r>
            <w:r w:rsidRPr="00747563">
              <w:t>2.4</w:t>
            </w:r>
            <w:r>
              <w:t xml:space="preserve">, ПК 2.5, ПК 2.6, ПК </w:t>
            </w:r>
            <w:r w:rsidRPr="00747563">
              <w:t>2.7,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ПК 3.1</w:t>
            </w:r>
            <w:r>
              <w:t xml:space="preserve">, ПК 3.2, ПК 3.3, </w:t>
            </w:r>
            <w:r>
              <w:lastRenderedPageBreak/>
              <w:t xml:space="preserve">ПК </w:t>
            </w:r>
            <w:r w:rsidRPr="00747563">
              <w:t>3.4,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ПК 4.1</w:t>
            </w:r>
            <w:r>
              <w:t xml:space="preserve">, ПК 4.2, ПК 4.3, ПК </w:t>
            </w:r>
            <w:r w:rsidRPr="00747563">
              <w:t>4.4,</w:t>
            </w:r>
            <w:r>
              <w:t xml:space="preserve"> ПК </w:t>
            </w:r>
            <w:r w:rsidRPr="00747563">
              <w:t>4.6</w:t>
            </w:r>
            <w:r>
              <w:t>, ПК 4.7</w:t>
            </w:r>
          </w:p>
        </w:tc>
        <w:tc>
          <w:tcPr>
            <w:tcW w:w="4253" w:type="dxa"/>
          </w:tcPr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lastRenderedPageBreak/>
              <w:t>- ориентироваться в нормативном правовом регулировании аудиторской деятельности в Российской Федерации;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- выполнять задания по проведению аудиторских проверок;</w:t>
            </w:r>
          </w:p>
          <w:p w:rsidR="00884F1D" w:rsidRPr="00747563" w:rsidRDefault="00884F1D" w:rsidP="00F32946">
            <w:pPr>
              <w:pStyle w:val="af4"/>
              <w:spacing w:line="360" w:lineRule="auto"/>
              <w:rPr>
                <w:lang w:eastAsia="en-US"/>
              </w:rPr>
            </w:pPr>
            <w:r w:rsidRPr="00747563">
              <w:rPr>
                <w:lang w:eastAsia="en-US"/>
              </w:rPr>
              <w:t>- выполнять задания по составлению аудиторских заключений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 xml:space="preserve">- поддерживать деловые и этичные взаимоотношения с представителями аудируемого лица (лица, заключившего договор оказания сопутствующих аудиту или прочих услуг, связанных с аудиторской деятельностью) и с работниками аудиторской организации; 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 xml:space="preserve">- собирать информацию из различных источников, систематизировать, обобщать и анализировать ее; 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lastRenderedPageBreak/>
              <w:t>- применять на практике методы отбора элементов для проведения аудиторских процедур, экстраполировать результаты аудиторской выборки на генеральную совокупность;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</w:p>
        </w:tc>
        <w:tc>
          <w:tcPr>
            <w:tcW w:w="4678" w:type="dxa"/>
          </w:tcPr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lastRenderedPageBreak/>
              <w:t>- основные принципы аудиторской деятельности;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- нормативно-правовое регулирование аудиторской деятельности в Российской Федерации;</w:t>
            </w:r>
          </w:p>
          <w:p w:rsidR="00884F1D" w:rsidRPr="00747563" w:rsidRDefault="00884F1D" w:rsidP="00F32946">
            <w:pPr>
              <w:pStyle w:val="af4"/>
              <w:spacing w:line="360" w:lineRule="auto"/>
              <w:rPr>
                <w:rFonts w:ascii="Arial" w:hAnsi="Arial" w:cs="Arial"/>
              </w:rPr>
            </w:pPr>
            <w:r w:rsidRPr="00747563">
              <w:t>- внутренние организационно-распорядительные документы аудиторской организации, регламентирующие аудиторскую деятельность в организации;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- основные процедуры аудиторской проверки;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- применение информационных технологий при осуществлении аудиторской деятельности;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- типовые методики проведения аудиторских проверок;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  <w:r w:rsidRPr="00747563">
              <w:t>- порядок оценки систем внутреннего и внешнего аудита.</w:t>
            </w:r>
          </w:p>
          <w:p w:rsidR="00884F1D" w:rsidRPr="00747563" w:rsidRDefault="00884F1D" w:rsidP="00F32946">
            <w:pPr>
              <w:pStyle w:val="af4"/>
              <w:spacing w:line="360" w:lineRule="auto"/>
            </w:pPr>
          </w:p>
        </w:tc>
      </w:tr>
    </w:tbl>
    <w:p w:rsidR="00154492" w:rsidRPr="00F01225" w:rsidRDefault="00154492" w:rsidP="00F01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49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15449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4492" w:rsidRDefault="0015449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BE6" w:rsidRDefault="00BD2BE6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FED" w:rsidRDefault="00B75FE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0AD" w:rsidRDefault="001110AD" w:rsidP="002D5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0AD" w:rsidRDefault="001110AD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3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43EC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90962" w:rsidRPr="009843EC" w:rsidRDefault="00890962" w:rsidP="00CE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90962" w:rsidRPr="00DF4681" w:rsidTr="000C55D1">
        <w:trPr>
          <w:trHeight w:val="460"/>
        </w:trPr>
        <w:tc>
          <w:tcPr>
            <w:tcW w:w="7904" w:type="dxa"/>
          </w:tcPr>
          <w:p w:rsidR="00890962" w:rsidRPr="00DF4681" w:rsidRDefault="00890962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90962" w:rsidRPr="00DF4681" w:rsidRDefault="00890962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890962" w:rsidRPr="00DF4681" w:rsidTr="000C55D1">
        <w:tc>
          <w:tcPr>
            <w:tcW w:w="7904" w:type="dxa"/>
          </w:tcPr>
          <w:p w:rsidR="00890962" w:rsidRPr="00DF4681" w:rsidRDefault="00822F51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890962" w:rsidRPr="00DF4681" w:rsidRDefault="00822F51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90962" w:rsidRPr="00DF4681" w:rsidTr="000C55D1">
        <w:tc>
          <w:tcPr>
            <w:tcW w:w="7904" w:type="dxa"/>
          </w:tcPr>
          <w:p w:rsidR="00890962" w:rsidRPr="00DF4681" w:rsidRDefault="00822F51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890962" w:rsidRPr="00DF4681" w:rsidRDefault="00CA6B55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318F7" w:rsidRPr="00DF4681" w:rsidTr="000C55D1">
        <w:tc>
          <w:tcPr>
            <w:tcW w:w="7904" w:type="dxa"/>
          </w:tcPr>
          <w:p w:rsidR="008318F7" w:rsidRPr="00DF4681" w:rsidRDefault="008318F7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</w:tcPr>
          <w:p w:rsidR="008318F7" w:rsidRPr="00DF4681" w:rsidRDefault="00822F51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A6B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0962" w:rsidRPr="00DF4681" w:rsidTr="000C55D1">
        <w:tc>
          <w:tcPr>
            <w:tcW w:w="7904" w:type="dxa"/>
          </w:tcPr>
          <w:p w:rsidR="00890962" w:rsidRPr="00DF4681" w:rsidRDefault="00890962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890962" w:rsidRPr="00DF4681" w:rsidRDefault="006D0C15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75F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C15" w:rsidRPr="00B9641D" w:rsidTr="006D0C15">
        <w:trPr>
          <w:trHeight w:val="143"/>
        </w:trPr>
        <w:tc>
          <w:tcPr>
            <w:tcW w:w="7904" w:type="dxa"/>
          </w:tcPr>
          <w:p w:rsidR="006D0C15" w:rsidRPr="00DF4681" w:rsidRDefault="006D0C15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68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ьная работа обучающегося </w:t>
            </w:r>
          </w:p>
        </w:tc>
        <w:tc>
          <w:tcPr>
            <w:tcW w:w="1800" w:type="dxa"/>
          </w:tcPr>
          <w:p w:rsidR="006D0C15" w:rsidRPr="00B9641D" w:rsidRDefault="00822F51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C15" w:rsidRPr="00B9641D" w:rsidTr="000C55D1">
        <w:trPr>
          <w:trHeight w:val="142"/>
        </w:trPr>
        <w:tc>
          <w:tcPr>
            <w:tcW w:w="7904" w:type="dxa"/>
          </w:tcPr>
          <w:p w:rsidR="006D0C15" w:rsidRPr="00DF4681" w:rsidRDefault="006D0C15" w:rsidP="00C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800" w:type="dxa"/>
          </w:tcPr>
          <w:p w:rsidR="006D0C15" w:rsidRPr="00DF4681" w:rsidRDefault="00CA6B55" w:rsidP="00C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F51" w:rsidRPr="00DF4681" w:rsidTr="00822F51">
        <w:trPr>
          <w:trHeight w:val="14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51" w:rsidRPr="00DF4681" w:rsidRDefault="00CA6B55" w:rsidP="0082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  <w:r w:rsidR="00822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F51" w:rsidRPr="00DF4681" w:rsidRDefault="00B75FED" w:rsidP="0082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0962" w:rsidRPr="00B9641D" w:rsidRDefault="00890962" w:rsidP="00CE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AB" w:rsidRPr="009843EC" w:rsidRDefault="008E2AAB" w:rsidP="00CE59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AAB" w:rsidRDefault="008E2AAB" w:rsidP="00CE5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 w:rsidP="00CE5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AAB" w:rsidRDefault="008E2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A94" w:rsidRDefault="00512A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E65" w:rsidRDefault="00184E65" w:rsidP="00040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  <w:sectPr w:rsidR="00184E65" w:rsidSect="00D93235">
          <w:footerReference w:type="default" r:id="rId10"/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040740" w:rsidRDefault="00040740" w:rsidP="00040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E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B75FED">
        <w:rPr>
          <w:rFonts w:ascii="Times New Roman" w:eastAsia="Times New Roman" w:hAnsi="Times New Roman" w:cs="Times New Roman"/>
          <w:b/>
          <w:sz w:val="28"/>
          <w:szCs w:val="28"/>
        </w:rPr>
        <w:t xml:space="preserve">ОП.05 </w:t>
      </w:r>
      <w:r w:rsidR="00AC6DE3">
        <w:rPr>
          <w:rFonts w:ascii="Times New Roman" w:eastAsia="Times New Roman" w:hAnsi="Times New Roman" w:cs="Times New Roman"/>
          <w:b/>
          <w:sz w:val="28"/>
          <w:szCs w:val="28"/>
        </w:rPr>
        <w:t>Аудит</w:t>
      </w:r>
    </w:p>
    <w:tbl>
      <w:tblPr>
        <w:tblW w:w="1503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71"/>
        <w:gridCol w:w="7654"/>
        <w:gridCol w:w="850"/>
        <w:gridCol w:w="2555"/>
      </w:tblGrid>
      <w:tr w:rsidR="00561F2F" w:rsidRPr="0098286D" w:rsidTr="001110AD">
        <w:trPr>
          <w:trHeight w:hRule="exact" w:val="180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</w:t>
            </w:r>
          </w:p>
          <w:p w:rsidR="00561F2F" w:rsidRPr="005D59C2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822F51" w:rsidRDefault="00822F51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51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561F2F" w:rsidRPr="0098286D" w:rsidTr="001110AD">
        <w:trPr>
          <w:trHeight w:hRule="exact" w:val="28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5D59C2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9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822F51" w:rsidRDefault="00561F2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A62FF" w:rsidRPr="0098286D" w:rsidTr="00822F51">
        <w:trPr>
          <w:trHeight w:hRule="exact" w:val="418"/>
        </w:trPr>
        <w:tc>
          <w:tcPr>
            <w:tcW w:w="15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2FF" w:rsidRPr="0098286D" w:rsidRDefault="009A62FF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аудита</w:t>
            </w:r>
          </w:p>
        </w:tc>
      </w:tr>
      <w:tr w:rsidR="00516071" w:rsidRPr="005D59C2" w:rsidTr="001110AD">
        <w:trPr>
          <w:trHeight w:val="138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6071" w:rsidRPr="0098286D" w:rsidRDefault="00516071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1.1</w:t>
            </w:r>
          </w:p>
          <w:p w:rsidR="00100B6B" w:rsidRPr="00100B6B" w:rsidRDefault="00100B6B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 сущность</w:t>
            </w:r>
          </w:p>
          <w:p w:rsidR="00100B6B" w:rsidRPr="00100B6B" w:rsidRDefault="00100B6B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содержание</w:t>
            </w:r>
          </w:p>
          <w:p w:rsidR="00516071" w:rsidRPr="0098286D" w:rsidRDefault="00100B6B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071" w:rsidRPr="0098286D" w:rsidRDefault="00516071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 об  аудите  и  аудиторской  деятельности,  общие  и  частные  задачи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аудиторской  деятельности.  История  развития  аудита.  Этапы  становления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в  России  в  условиях  переходной  экономики.  Организация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аудиторской  службы  в  Российской  Федерации:  создание  аудиторских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 в  организациях,  формирование  аудиторских  структур  с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 юридических  лиц,  условия  деятельности  аудиторов  на</w:t>
            </w:r>
          </w:p>
          <w:p w:rsidR="00516071" w:rsidRPr="0098286D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 частной  практики.  Отличие  аудита  от  других  форм  экономического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071" w:rsidRPr="00B729B8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516071" w:rsidRPr="005D59C2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561F2F" w:rsidRPr="0098286D" w:rsidTr="001110AD">
        <w:trPr>
          <w:trHeight w:hRule="exact" w:val="2609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F2F" w:rsidRPr="0098286D" w:rsidRDefault="00561F2F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561F2F" w:rsidRPr="00100B6B" w:rsidRDefault="00100B6B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службы. 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hAnsi="Times New Roman" w:cs="Times New Roman"/>
                <w:sz w:val="24"/>
                <w:szCs w:val="24"/>
              </w:rPr>
              <w:t>аудита.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EC0BD3" w:rsidRDefault="00561F2F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Ассоциации бухгалтеров и аудиторов в Российской Федерации и в мире. </w:t>
            </w: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 аудита  в  условиях  рыночной  экономики.  Виды  производственно-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озяйственных  и  заключительных  проверок  деятельности  организации.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 аудит  как  элемент  контроля  в  процессе  менеджмента.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 аудит  как  объективная  оценка  достоверности  бухгалтерского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 и  финансовой  отчетности  проверяемой  организации.  Инициативный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 и  другие  виды  аудиторских 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Обязательный аудит.</w:t>
            </w: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Обязательный аудит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экономические  санкции  за </w:t>
            </w: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уклонение  от  обязательного  аудита.  Выборка  и</w:t>
            </w:r>
          </w:p>
          <w:p w:rsidR="00100B6B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 ее  применения  при  внешних  аудиторских  проверках.  Аудит  по</w:t>
            </w:r>
          </w:p>
          <w:p w:rsidR="00561F2F" w:rsidRPr="00100B6B" w:rsidRDefault="00100B6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заданию государственных органо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B729B8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561F2F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CA4A36" w:rsidRPr="0098286D" w:rsidTr="001110AD">
        <w:trPr>
          <w:trHeight w:val="1932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36" w:rsidRPr="00100B6B" w:rsidRDefault="00CA4A3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CA4A36" w:rsidRPr="00100B6B" w:rsidRDefault="00CA4A3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</w:t>
            </w:r>
          </w:p>
          <w:p w:rsidR="00CA4A36" w:rsidRPr="00100B6B" w:rsidRDefault="00CA4A3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и  нормативная  база</w:t>
            </w:r>
          </w:p>
          <w:p w:rsidR="00CA4A36" w:rsidRPr="0098286D" w:rsidRDefault="00CA4A3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4A36" w:rsidRDefault="00CA4A3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A4A36" w:rsidRPr="00100B6B" w:rsidRDefault="00CA4A3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 аудиторского  стандарта.  Цели  стандартизации  аудиторских</w:t>
            </w:r>
          </w:p>
          <w:p w:rsidR="00CA4A36" w:rsidRPr="00100B6B" w:rsidRDefault="00CA4A3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процедур.  Международные  стандарты  и  нормативы  регулирования</w:t>
            </w:r>
          </w:p>
          <w:p w:rsidR="00CA4A36" w:rsidRPr="00100B6B" w:rsidRDefault="00CA4A3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аудиторской  деятельности.  Федеральный  закон  РФ«Об  аудиторской</w:t>
            </w:r>
          </w:p>
          <w:p w:rsidR="00CA4A36" w:rsidRPr="00100B6B" w:rsidRDefault="00CA4A3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деятельности»  от30.12.2008  года  №307-ФЗ.  Федеральный  закон  РФ«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саморегулируемых  организациях»  от01.12.2007  года  №315-ФЗ(с</w:t>
            </w:r>
          </w:p>
          <w:p w:rsidR="00CA4A36" w:rsidRPr="00100B6B" w:rsidRDefault="00CA4A3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изменениями  и  дополнениями).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4A36" w:rsidRPr="00B729B8" w:rsidRDefault="00CA4A36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CA4A36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561F2F" w:rsidRPr="0098286D" w:rsidTr="001110AD">
        <w:trPr>
          <w:trHeight w:hRule="exact" w:val="340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F2F" w:rsidRPr="0098286D" w:rsidRDefault="00561F2F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Права, обязанности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561F2F" w:rsidRPr="0098286D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аудитора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1F2F" w:rsidRPr="00EC0BD3" w:rsidRDefault="00561F2F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Отраслевые  нормативные  документы  и  материалы,  методические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проведению аудиторской проверки. 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Правовые  основы  аудиторской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Основные  задачи  и  функции а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 xml:space="preserve">удитора.  Права,  обязанности  и  ответственность  аудитора. 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Ответственность  аудитора  и  аудиторских  фирм  за  соблюдением</w:t>
            </w:r>
          </w:p>
          <w:p w:rsidR="00561F2F" w:rsidRPr="00EC0BD3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Стандарто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Основные  факторы,  определяющие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качество  и  эффективность  аудита.  Разработка  профессиональных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этических  норм  для  аудиторской  деятельности.  Международный 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подготовки  аудиторских  кадров.  Требования,  предъявляемые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специалистам-аудиторам:  морально-этические,  специальные,  деловые. Этика аудитора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F2F" w:rsidRPr="00EC0BD3" w:rsidRDefault="00561F2F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1F2F" w:rsidRPr="00B729B8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561F2F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561F2F" w:rsidRPr="0098286D" w:rsidTr="001110AD">
        <w:trPr>
          <w:trHeight w:val="480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1F2F" w:rsidRPr="0098286D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Методология аудита</w:t>
            </w:r>
          </w:p>
          <w:p w:rsid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9B8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>Тема2.1</w:t>
            </w: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понятия  о  формах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и  методах</w:t>
            </w:r>
          </w:p>
          <w:p w:rsidR="009C2B46" w:rsidRPr="009C2B46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</w:p>
          <w:p w:rsidR="00561F2F" w:rsidRPr="0098286D" w:rsidRDefault="009C2B4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61F2F" w:rsidRPr="00EC0BD3" w:rsidRDefault="00561F2F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C2B46" w:rsidRPr="009C2B46" w:rsidRDefault="009C2B4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 понятия  о  методах  аудиторской  деятельности  при  внутренних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внешних  аудиторских  проверках.  Понятие  о  функциях  аудиторской</w:t>
            </w:r>
          </w:p>
          <w:p w:rsidR="009C2B46" w:rsidRPr="009C2B46" w:rsidRDefault="009C2B4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 Аудиторские  доказательства  и  документы.  Понятие  о</w:t>
            </w:r>
          </w:p>
          <w:p w:rsidR="009C2B46" w:rsidRPr="009C2B46" w:rsidRDefault="009C2B4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финансовом,  управленческом,  налоговом  аудите,  их  сферы  и  объекты. </w:t>
            </w:r>
          </w:p>
          <w:p w:rsidR="00DC42AB" w:rsidRPr="009C2B46" w:rsidRDefault="009C2B4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 процедуры.  Опрос  с  целью  перепроверки  учетных  данных,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  службами  клиента.  Выборочные  методы,  применяемые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аудиторами.  Методы  диагностики.  Основные  факторы,  определяющие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эффективность аудита. Оценка системы внут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реннего контроля.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61F2F" w:rsidRPr="00B729B8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561F2F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DC42AB" w:rsidRPr="0098286D" w:rsidTr="001110AD">
        <w:trPr>
          <w:trHeight w:val="577"/>
        </w:trPr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2AB" w:rsidRPr="0098286D" w:rsidRDefault="00DC42AB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42AB" w:rsidRPr="00EC0BD3" w:rsidRDefault="00DC42A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DC42AB" w:rsidRPr="00EC0BD3" w:rsidRDefault="00DC42AB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оценки </w:t>
            </w:r>
            <w:r w:rsidR="00801A57" w:rsidRPr="00EC0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</w:t>
            </w:r>
            <w:r w:rsidRPr="00EC0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и внешнего аудита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42AB" w:rsidRPr="00B729B8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</w:t>
            </w:r>
            <w:r w:rsidRPr="009051C0">
              <w:rPr>
                <w:rFonts w:ascii="Times New Roman" w:hAnsi="Times New Roman"/>
                <w:sz w:val="20"/>
                <w:szCs w:val="20"/>
              </w:rPr>
              <w:lastRenderedPageBreak/>
              <w:t>3.4,</w:t>
            </w:r>
          </w:p>
          <w:p w:rsidR="00DC42AB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EC7FD6" w:rsidRPr="0098286D" w:rsidTr="001110AD">
        <w:trPr>
          <w:trHeight w:hRule="exact" w:val="1977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98286D" w:rsidRDefault="009C2B46" w:rsidP="0011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9C2B46" w:rsidRPr="009C2B46" w:rsidRDefault="009C2B46" w:rsidP="0011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</w:t>
            </w:r>
          </w:p>
          <w:p w:rsidR="00EC7FD6" w:rsidRPr="0098286D" w:rsidRDefault="009C2B46" w:rsidP="0011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аудита.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98286D" w:rsidRDefault="00EC7FD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9C2B46" w:rsidRPr="009C2B46" w:rsidRDefault="009C2B46" w:rsidP="0011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этапы  аудиторской  проверки.  Подготовка  заказа  на  аудиторские</w:t>
            </w:r>
          </w:p>
          <w:p w:rsidR="009C2B46" w:rsidRPr="009C2B46" w:rsidRDefault="009C2B46" w:rsidP="0011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  Оформление  договора.  Разработка  программы  проверки,  ее</w:t>
            </w:r>
          </w:p>
          <w:p w:rsidR="00EC7FD6" w:rsidRPr="009C2B46" w:rsidRDefault="009C2B46" w:rsidP="0011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этапы.  Процедуры  аудиторской  деятельности.  Состав 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B4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аудиторов  и  распределение  обязанностей.  Методы  и  порядок 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C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B729B8" w:rsidRDefault="00DE0C98" w:rsidP="0011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9B8" w:rsidRPr="00B72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EC7FD6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E07051" w:rsidRPr="0098286D" w:rsidTr="001110AD">
        <w:trPr>
          <w:trHeight w:val="255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7051" w:rsidRPr="001110AD" w:rsidRDefault="00E07051" w:rsidP="00111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1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C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EC7FD6" w:rsidRPr="0098286D" w:rsidTr="001110AD">
        <w:trPr>
          <w:trHeight w:val="54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7FD6" w:rsidRPr="0098286D" w:rsidRDefault="005C6DB0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  <w:r w:rsidR="00EC7FD6"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  <w:p w:rsidR="00EC7FD6" w:rsidRPr="0098286D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 учета денежных средств и операций в валюте</w:t>
            </w:r>
          </w:p>
          <w:p w:rsidR="00EC7FD6" w:rsidRPr="0098286D" w:rsidRDefault="00EC7FD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FD6" w:rsidRPr="0098286D" w:rsidRDefault="00EC7FD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E07051" w:rsidRPr="00E07051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 проверки  и  источники  информации.  Методы  проверки  кассовых</w:t>
            </w:r>
          </w:p>
          <w:p w:rsidR="00E07051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операций,  операций  со  счетами  в  банках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операций  в  валюте.  Проверка </w:t>
            </w: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 документального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ражения  операций  с  денежными </w:t>
            </w: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 и  операций  в  валюте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7051" w:rsidRPr="0098286D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C7FD6" w:rsidRPr="002D3F45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EC7FD6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E07051" w:rsidRPr="0098286D" w:rsidTr="001110AD">
        <w:trPr>
          <w:trHeight w:val="728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051" w:rsidRPr="0098286D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E07051" w:rsidRPr="00E07051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 денежных</w:t>
            </w:r>
          </w:p>
          <w:p w:rsidR="00E07051" w:rsidRPr="0098286D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 и  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051" w:rsidRPr="0098286D" w:rsidRDefault="00E07051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E07051" w:rsidRPr="00E07051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51">
              <w:rPr>
                <w:rFonts w:ascii="Times New Roman" w:hAnsi="Times New Roman" w:cs="Times New Roman"/>
                <w:sz w:val="24"/>
                <w:szCs w:val="24"/>
              </w:rPr>
              <w:t>Проверка  законности  операций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051">
              <w:rPr>
                <w:rFonts w:ascii="Times New Roman" w:hAnsi="Times New Roman" w:cs="Times New Roman"/>
                <w:sz w:val="24"/>
                <w:szCs w:val="24"/>
              </w:rPr>
              <w:t>денежными  средствами  и  операций  в  валюте.  Проверка  операций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051">
              <w:rPr>
                <w:rFonts w:ascii="Times New Roman" w:hAnsi="Times New Roman" w:cs="Times New Roman"/>
                <w:sz w:val="24"/>
                <w:szCs w:val="24"/>
              </w:rPr>
              <w:t>покупке-продаже  иностранной  валюты,  по  определению  курсовых  ризниц. Выводы и предложения по результатам 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051" w:rsidRPr="002D3F45" w:rsidRDefault="00BC6395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E07051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E07051" w:rsidRPr="0098286D" w:rsidTr="001110AD">
        <w:trPr>
          <w:trHeight w:val="728"/>
        </w:trPr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051" w:rsidRDefault="00E07051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051" w:rsidRPr="0098286D" w:rsidRDefault="00E07051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E07051" w:rsidRPr="00E07051" w:rsidRDefault="00E07051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 наличных  денег  в  кассе  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0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выписок банка с расчетного и валютного счете.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051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051" w:rsidRDefault="00E07051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FD6" w:rsidRPr="0098286D" w:rsidTr="001110AD">
        <w:trPr>
          <w:trHeight w:val="1161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FD6" w:rsidRPr="0098286D" w:rsidRDefault="005C6DB0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  <w:r w:rsid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</w:p>
          <w:p w:rsidR="009B532A" w:rsidRPr="009B532A" w:rsidRDefault="009B532A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9B532A" w:rsidRPr="009B532A" w:rsidRDefault="009B532A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расчетов  с</w:t>
            </w:r>
          </w:p>
          <w:p w:rsidR="009B532A" w:rsidRPr="009B532A" w:rsidRDefault="009B532A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бюджетом  и</w:t>
            </w:r>
          </w:p>
          <w:p w:rsidR="009B532A" w:rsidRPr="009B532A" w:rsidRDefault="009B532A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внебюджетными</w:t>
            </w:r>
          </w:p>
          <w:p w:rsidR="00EC7FD6" w:rsidRPr="0098286D" w:rsidRDefault="009B532A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фондам</w:t>
            </w:r>
          </w:p>
          <w:p w:rsidR="00EC7FD6" w:rsidRPr="0098286D" w:rsidRDefault="00EC7FD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7FD6" w:rsidRPr="0098286D" w:rsidRDefault="00EC7FD6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EC7FD6" w:rsidRPr="009B532A" w:rsidRDefault="009B532A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 проверки  и  источники  информации.  Проверка  начисления  налогов, сборов  и  страховых  взносов,  своевременности  уплаты  и  представления отчетности  по  ним.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2D3F45" w:rsidRDefault="005D59C2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EC7FD6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EC7FD6" w:rsidRPr="0098286D" w:rsidTr="001110AD">
        <w:trPr>
          <w:trHeight w:val="838"/>
        </w:trPr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FD6" w:rsidRPr="0098286D" w:rsidRDefault="00EC7FD6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7FD6" w:rsidRPr="0098286D" w:rsidRDefault="00EC7FD6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 w:rsidR="00BC72F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29111F" w:rsidRPr="0029111F" w:rsidRDefault="0029111F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1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уплаты налогов и сборов</w:t>
            </w:r>
          </w:p>
          <w:p w:rsidR="00BC72FE" w:rsidRPr="00BC72FE" w:rsidRDefault="00BC72FE" w:rsidP="001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FD6" w:rsidRPr="002D3F45" w:rsidRDefault="00BC72FE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EC7FD6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lastRenderedPageBreak/>
              <w:t>ПК 4.1-4.4, ПК 4.6-4.7</w:t>
            </w:r>
          </w:p>
        </w:tc>
      </w:tr>
      <w:tr w:rsidR="009051C0" w:rsidRPr="0098286D" w:rsidTr="001110AD">
        <w:trPr>
          <w:trHeight w:hRule="exact" w:val="582"/>
        </w:trPr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C0" w:rsidRPr="0098286D" w:rsidRDefault="009051C0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8286D" w:rsidRDefault="009051C0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9051C0" w:rsidRPr="001110AD" w:rsidRDefault="009051C0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1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уплаты налогов и сборов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2D3F45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317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7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</w:tc>
      </w:tr>
      <w:tr w:rsidR="009051C0" w:rsidRPr="0098286D" w:rsidTr="001110AD">
        <w:trPr>
          <w:trHeight w:val="83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C0" w:rsidRPr="0098286D" w:rsidRDefault="009051C0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8286D" w:rsidRDefault="009051C0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9051C0" w:rsidRPr="0029111F" w:rsidRDefault="009051C0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дебиторской  и  кредиторской</w:t>
            </w:r>
          </w:p>
          <w:p w:rsidR="009051C0" w:rsidRPr="0029111F" w:rsidRDefault="009051C0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задолженности, проверка расчетов с подотчетными лицами</w:t>
            </w:r>
          </w:p>
          <w:p w:rsidR="009051C0" w:rsidRPr="009B532A" w:rsidRDefault="009051C0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51C0" w:rsidRPr="002D3F45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317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7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</w:tc>
      </w:tr>
      <w:tr w:rsidR="002D7FAD" w:rsidRPr="0098286D" w:rsidTr="001110AD">
        <w:trPr>
          <w:trHeight w:val="1456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FAD" w:rsidRPr="0098286D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3.4</w:t>
            </w:r>
          </w:p>
          <w:p w:rsidR="002D7FAD" w:rsidRPr="0098286D" w:rsidRDefault="002D7FAD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D3">
              <w:rPr>
                <w:rFonts w:ascii="Times New Roman" w:eastAsia="Calibri" w:hAnsi="Times New Roman" w:cs="Times New Roman"/>
                <w:sz w:val="24"/>
                <w:szCs w:val="24"/>
              </w:rPr>
              <w:t>Аудит готовой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продажи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7FAD" w:rsidRPr="0098286D" w:rsidRDefault="002D7FAD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D7FAD" w:rsidRPr="009B532A" w:rsidRDefault="002D7FAD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>Цели  проверки  и  источники  информации.  Методы  проверки  правильности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>ведения  учета  затрат,  относимых  на  себестоимость  продукции. 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>правильности документального оформления внутренних 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2A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FAD" w:rsidRPr="002D3F45" w:rsidRDefault="002D7FAD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2D7FAD" w:rsidRPr="0098286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  <w:r w:rsidR="002D7FA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D7FAD" w:rsidRPr="0098286D" w:rsidTr="001110AD">
        <w:trPr>
          <w:trHeight w:val="1185"/>
        </w:trPr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FAD" w:rsidRDefault="002D7FAD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7FAD" w:rsidRPr="0098286D" w:rsidRDefault="002D7FAD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2D7FAD" w:rsidRPr="002D7FAD" w:rsidRDefault="002D7FAD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AD">
              <w:rPr>
                <w:rFonts w:ascii="Times New Roman" w:hAnsi="Times New Roman" w:cs="Times New Roman"/>
                <w:sz w:val="24"/>
                <w:szCs w:val="24"/>
              </w:rPr>
              <w:t>Проверка  правильности  отнесения  затрат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FAD">
              <w:rPr>
                <w:rFonts w:ascii="Times New Roman" w:hAnsi="Times New Roman" w:cs="Times New Roman"/>
                <w:sz w:val="24"/>
                <w:szCs w:val="24"/>
              </w:rPr>
              <w:t>основное,  вспомогательное,  незавершенное  производство  и 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FAD">
              <w:rPr>
                <w:rFonts w:ascii="Times New Roman" w:hAnsi="Times New Roman" w:cs="Times New Roman"/>
                <w:sz w:val="24"/>
                <w:szCs w:val="24"/>
              </w:rPr>
              <w:t>себестоимости продукции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FAD" w:rsidRPr="002D3F45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7FAD" w:rsidRDefault="002D7FAD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7FD6" w:rsidTr="001110AD">
        <w:trPr>
          <w:trHeight w:val="1895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FAD" w:rsidRPr="002D7FAD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3.5</w:t>
            </w:r>
          </w:p>
          <w:p w:rsidR="002D7FAD" w:rsidRPr="002D7FAD" w:rsidRDefault="002D7FAD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  <w:r w:rsid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учета</w:t>
            </w:r>
          </w:p>
          <w:p w:rsidR="00EC7FD6" w:rsidRPr="002D7FAD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7FAD"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FAD"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FAD" w:rsidRPr="00811627" w:rsidRDefault="002D7FAD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Цели  проверки  и  источники  информации.  Методы  проверки  расчетных</w:t>
            </w:r>
          </w:p>
          <w:p w:rsidR="00EC7FD6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взаимоотношений,  эффективности  работы  с  дебиторской  и  кредиторской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задолженностью.  Проверка  долгосрочных  и  краткосрочных  займов. Методы  проверки  кредитных  взаимоотношений,  анализ  потребности 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>кредитах,  условий  их  получения,  источников  покрытия, 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использования.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FD6" w:rsidRPr="00B729B8" w:rsidRDefault="00B729B8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B729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63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EC7FD6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9C1D8C" w:rsidTr="001110AD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FAD" w:rsidRPr="002D7FAD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3.6</w:t>
            </w:r>
          </w:p>
          <w:p w:rsidR="002D7FAD" w:rsidRPr="002D7FAD" w:rsidRDefault="002D7FAD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  <w:r w:rsid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учета</w:t>
            </w:r>
          </w:p>
          <w:p w:rsidR="009C1D8C" w:rsidRPr="002D7FAD" w:rsidRDefault="00CA6B55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D7FAD"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редитных</w:t>
            </w:r>
            <w:r w:rsid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FAD" w:rsidRPr="002D7FA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</w:t>
            </w:r>
            <w:r w:rsid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811627" w:rsidRDefault="00811627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 налогообложения  в  расчетных  и  кредитных</w:t>
            </w:r>
          </w:p>
          <w:p w:rsidR="009C1D8C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операциях,  налоговых  регистров.  Проверка  правильности  документального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отражения  расчетных  и  кредитных  операций.  Выводы  и предложения по результатам проверки.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D8C" w:rsidRPr="00B729B8" w:rsidRDefault="00B729B8" w:rsidP="00111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9C1D8C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2D7FAD" w:rsidTr="001110AD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FAD" w:rsidRPr="00811627" w:rsidRDefault="002D7FAD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C8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3.7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 операций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с  основным  и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 и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нематериальными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активами. </w:t>
            </w:r>
          </w:p>
          <w:p w:rsidR="002D7FAD" w:rsidRPr="00811627" w:rsidRDefault="002D7FAD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811627" w:rsidRDefault="00811627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Цели  проверки  и  источники  информации.  Проверка  операций  по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приобретению  и  движению  основных  средств  и  правильности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документального  отражения  данных  операций.  Проверка  правильности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оценки и переоценки основных средств, начисления амортизации, списания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затрат на ремонт основных средств. </w:t>
            </w:r>
          </w:p>
          <w:p w:rsidR="002D7FAD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Выводы 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предложения по результатам проверки.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FAD" w:rsidRPr="00B729B8" w:rsidRDefault="00B729B8" w:rsidP="0011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</w:t>
            </w:r>
            <w:r w:rsidRPr="00B72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lastRenderedPageBreak/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2D7FA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811627" w:rsidTr="001110AD">
        <w:trPr>
          <w:trHeight w:val="1163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27" w:rsidRPr="00811627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3.8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операций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с  основным  и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 и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нематериальными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активами. 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811627" w:rsidRDefault="00811627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Цели  проверки  и  источники  информации.  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операций по приобретению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движению  нематериальных  активов.  Проверка  правильности  определения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срока  полезного  использования  нематериальных  активов,  начисления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амортизации.  Проверка  налогообложения  в  операциях  с  основными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средствами  и  нематериальными  активами,  налоговых  регистров.  Выводы 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предложения по результатам проверки.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B729B8" w:rsidRDefault="00B729B8" w:rsidP="0011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BC6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811627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811627" w:rsidTr="001110AD">
        <w:trPr>
          <w:trHeight w:val="1163"/>
        </w:trPr>
        <w:tc>
          <w:tcPr>
            <w:tcW w:w="3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Default="00811627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811627" w:rsidRPr="00811627" w:rsidRDefault="00811627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sz w:val="24"/>
                <w:szCs w:val="24"/>
              </w:rPr>
              <w:t>Проверка  правильности  оценки,  переоценки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hAnsi="Times New Roman" w:cs="Times New Roman"/>
                <w:sz w:val="24"/>
                <w:szCs w:val="24"/>
              </w:rPr>
              <w:t>основных средств, начисления амортизации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B729B8" w:rsidRDefault="00B729B8" w:rsidP="0011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27" w:rsidRDefault="00811627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1627" w:rsidTr="001110AD">
        <w:trPr>
          <w:trHeight w:val="871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627" w:rsidRPr="0098286D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3.9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 операций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811627" w:rsidRP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производственными</w:t>
            </w:r>
          </w:p>
          <w:p w:rsidR="00811627" w:rsidRPr="0098286D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811627" w:rsidRDefault="00811627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 операций  по  приобретению  и  движению  производственных</w:t>
            </w:r>
          </w:p>
          <w:p w:rsidR="00811627" w:rsidRPr="00811627" w:rsidRDefault="00811627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запасов.  Проверка  правильности  стоимостной  оценки  и  документального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отражения  данных  операций.  Проверка  налогообложения  в  операциях 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производственными  запасами,  налоговых  регистров.  Выводы 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16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предложения по результатам проверки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B729B8" w:rsidRDefault="00B729B8" w:rsidP="0011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811627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811627" w:rsidTr="001110AD">
        <w:trPr>
          <w:trHeight w:val="870"/>
        </w:trPr>
        <w:tc>
          <w:tcPr>
            <w:tcW w:w="3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27" w:rsidRDefault="00811627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6B55" w:rsidRPr="0098286D" w:rsidRDefault="00CA6B55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98286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29111F" w:rsidRPr="0029111F" w:rsidRDefault="0029111F" w:rsidP="0011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1F">
              <w:rPr>
                <w:rFonts w:ascii="Times New Roman" w:hAnsi="Times New Roman" w:cs="Times New Roman"/>
                <w:sz w:val="24"/>
                <w:szCs w:val="24"/>
              </w:rPr>
              <w:t>Проверка начисле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заработной платы, удержаний </w:t>
            </w:r>
            <w:r w:rsidRPr="0029111F">
              <w:rPr>
                <w:rFonts w:ascii="Times New Roman" w:hAnsi="Times New Roman" w:cs="Times New Roman"/>
                <w:sz w:val="24"/>
                <w:szCs w:val="24"/>
              </w:rPr>
              <w:t>из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аботной платы, расчета к выдаче</w:t>
            </w:r>
          </w:p>
          <w:p w:rsidR="00811627" w:rsidRPr="00811627" w:rsidRDefault="00811627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627" w:rsidRPr="00B729B8" w:rsidRDefault="00B729B8" w:rsidP="0011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627" w:rsidRDefault="00811627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7FAD" w:rsidTr="001110AD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56EE" w:rsidRPr="0098286D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3.10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 и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расчетов  по  оплате</w:t>
            </w:r>
          </w:p>
          <w:p w:rsidR="002D7FAD" w:rsidRPr="0098286D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6EE" w:rsidRPr="00811627" w:rsidRDefault="00C256EE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 проверки  и  источники  информации.  Проверка  соблюдения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положений  законодательства  о  труде  и  правильности  документального</w:t>
            </w:r>
          </w:p>
          <w:p w:rsidR="00BC6395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оформления  трудовых  отношений.</w:t>
            </w:r>
            <w:r w:rsidR="00BC6395"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Проверка  расчетов  по  оплате  </w:t>
            </w:r>
            <w:r w:rsidR="00BC6395"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труда</w:t>
            </w:r>
          </w:p>
          <w:p w:rsidR="002D7FAD" w:rsidRPr="009C1D8C" w:rsidRDefault="00BC6395" w:rsidP="00111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штатному  и  внештатному  персоналу.  Проверка  правильности  начисления,  удержания  и  уплаты  налогов  по  расчетам  с  физическими  лицами,  налоговых регистров. Выводы и предложения по результатам  проверки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FAD" w:rsidRPr="00B729B8" w:rsidRDefault="00B729B8" w:rsidP="0011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2D7FA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2D7FAD" w:rsidTr="001110AD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56EE" w:rsidRPr="0098286D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3.11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  <w:p w:rsidR="002D7FAD" w:rsidRPr="0098286D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6EE" w:rsidRPr="00811627" w:rsidRDefault="00C256EE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 проверки  и  источники  информации.  Проверка  формирования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капитала  и  резервов.  Методы  проверки  соблюдения  принципа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стабильности  величины  уставного  капитала,  ее  соответствия  размеру, 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определенному  учредительными  документами.  Проверка  обоснованности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изменений  в  уставном  капитале  и  в  учредительных  документах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организации.  Проверка  первичных  документов  по  взносам  учредителей.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Проверка  правильности  документального  оформления  операций  по  учету.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Выводы и предложения по результатам проверки.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FAD" w:rsidRPr="00B729B8" w:rsidRDefault="00B729B8" w:rsidP="0011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2D7FA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2D7FAD" w:rsidTr="001110AD">
        <w:trPr>
          <w:trHeight w:val="104"/>
        </w:trPr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56EE" w:rsidRPr="0098286D" w:rsidRDefault="00C84933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3.12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C256EE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</w:t>
            </w:r>
          </w:p>
          <w:p w:rsidR="00BC6395" w:rsidRPr="00C256EE" w:rsidRDefault="00C256EE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BC6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6395"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Аудиторская</w:t>
            </w:r>
          </w:p>
          <w:p w:rsidR="00BC6395" w:rsidRPr="00C256EE" w:rsidRDefault="00BC6395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отчетности</w:t>
            </w:r>
          </w:p>
          <w:p w:rsidR="00BC6395" w:rsidRPr="00C256EE" w:rsidRDefault="00BC6395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</w:t>
            </w:r>
          </w:p>
          <w:p w:rsidR="002D7FAD" w:rsidRPr="0098286D" w:rsidRDefault="00BC6395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6EE" w:rsidRPr="00811627" w:rsidRDefault="00C256EE" w:rsidP="00111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 проверки  и  источники  информации.  Проверка  правильности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формирования  финансовых  результатов  и  использования  прибыли. 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 ведения  синтетического  и  аналитического  учета.  Проверка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правильности  документального  оформления  операций  по  учету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финансовых  результатов.  Проверка  налогообложения  в  операциях  по</w:t>
            </w:r>
          </w:p>
          <w:p w:rsidR="00C256EE" w:rsidRPr="00C256EE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учету,  налоговых  регистров.  Выводы  и  предложения  по  результатам</w:t>
            </w:r>
          </w:p>
          <w:p w:rsidR="002D7FAD" w:rsidRPr="002D7FAD" w:rsidRDefault="00C256EE" w:rsidP="00111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256E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проверки</w:t>
            </w:r>
            <w:r w:rsidR="00BC639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BC6395" w:rsidRPr="00C256EE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Проверка  соответствия  состава</w:t>
            </w:r>
            <w:r w:rsidR="00BC6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6395" w:rsidRPr="00C256EE">
              <w:rPr>
                <w:rFonts w:ascii="Times New Roman" w:eastAsia="Times New Roman" w:hAnsi="Times New Roman"/>
                <w:sz w:val="24"/>
                <w:szCs w:val="24"/>
              </w:rPr>
              <w:t>бухгалтерской(финансовой)  и  налоговой  отчетности.</w:t>
            </w:r>
            <w:r w:rsidR="00BC6395" w:rsidRPr="00C256EE">
              <w:t xml:space="preserve"> </w:t>
            </w:r>
            <w:r w:rsidR="00BC6395" w:rsidRPr="00C256EE">
              <w:rPr>
                <w:rFonts w:ascii="Times New Roman" w:eastAsia="Times New Roman" w:hAnsi="Times New Roman"/>
                <w:sz w:val="24"/>
                <w:szCs w:val="24"/>
              </w:rPr>
              <w:t>Проверка  содержания  бухгалтерской(финансовой)  и</w:t>
            </w:r>
            <w:r w:rsidR="00BC6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6395" w:rsidRPr="00C256EE">
              <w:rPr>
                <w:rFonts w:ascii="Times New Roman" w:eastAsia="Times New Roman" w:hAnsi="Times New Roman"/>
                <w:sz w:val="24"/>
                <w:szCs w:val="24"/>
              </w:rPr>
              <w:t>налоговой  отчетности,  сроков  предоставления.  Проверка  правильности</w:t>
            </w:r>
            <w:r w:rsidR="00BC6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6395" w:rsidRPr="00C256EE">
              <w:rPr>
                <w:rFonts w:ascii="Times New Roman" w:eastAsia="Times New Roman" w:hAnsi="Times New Roman"/>
                <w:sz w:val="24"/>
                <w:szCs w:val="24"/>
              </w:rPr>
              <w:t>документального  оформления  отчетности.  Выводы  и  предложения  по</w:t>
            </w:r>
            <w:r w:rsidR="00BC6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C6395" w:rsidRPr="00C256EE">
              <w:rPr>
                <w:rFonts w:ascii="Times New Roman" w:eastAsia="Times New Roman" w:hAnsi="Times New Roman"/>
                <w:sz w:val="24"/>
                <w:szCs w:val="24"/>
              </w:rPr>
              <w:t>результатам проверки.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FAD" w:rsidRPr="00B729B8" w:rsidRDefault="00BC6395" w:rsidP="00111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01-05,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ОК 09-10,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1.1-1.4,</w:t>
            </w:r>
          </w:p>
          <w:p w:rsidR="009051C0" w:rsidRPr="009051C0" w:rsidRDefault="009051C0" w:rsidP="001110A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2.1, ПК 2.4-2.7, ПК 3.1-3.4,</w:t>
            </w:r>
          </w:p>
          <w:p w:rsidR="002D7FAD" w:rsidRDefault="009051C0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1C0">
              <w:rPr>
                <w:rFonts w:ascii="Times New Roman" w:hAnsi="Times New Roman"/>
                <w:sz w:val="20"/>
                <w:szCs w:val="20"/>
              </w:rPr>
              <w:t>ПК 4.1-4.4, ПК 4.6-4.7</w:t>
            </w:r>
          </w:p>
        </w:tc>
      </w:tr>
      <w:tr w:rsidR="00B75FED" w:rsidTr="001110AD">
        <w:trPr>
          <w:trHeight w:val="104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FED" w:rsidRPr="0098286D" w:rsidRDefault="00B75FED" w:rsidP="0011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Дифференцированный зачет</w:t>
            </w:r>
          </w:p>
          <w:p w:rsidR="00B75FED" w:rsidRPr="0098286D" w:rsidRDefault="00B75FED" w:rsidP="0011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FED" w:rsidRPr="00B729B8" w:rsidRDefault="00B75FED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FED" w:rsidRDefault="00B75FED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7789" w:rsidTr="001110AD">
        <w:trPr>
          <w:trHeight w:val="104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789" w:rsidRDefault="003D7789" w:rsidP="00111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D7789" w:rsidRPr="002D7FAD" w:rsidRDefault="003D7789" w:rsidP="00111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789" w:rsidRDefault="003D7789" w:rsidP="00111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7789" w:rsidRPr="002D7FAD" w:rsidRDefault="003D7789" w:rsidP="00111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789" w:rsidRDefault="003D7789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7789" w:rsidTr="001110AD">
        <w:trPr>
          <w:trHeight w:val="104"/>
        </w:trPr>
        <w:tc>
          <w:tcPr>
            <w:tcW w:w="116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789" w:rsidRPr="009C1D8C" w:rsidRDefault="003D7789" w:rsidP="00111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286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789" w:rsidRPr="0098286D" w:rsidRDefault="003D7789" w:rsidP="00111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3D7789" w:rsidRPr="009C1D8C" w:rsidRDefault="003D7789" w:rsidP="00111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Pr="009C1D8C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789" w:rsidRDefault="003D7789" w:rsidP="00111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86EED" w:rsidRDefault="00886EED" w:rsidP="00886EED">
      <w:pPr>
        <w:spacing w:after="0"/>
        <w:rPr>
          <w:rFonts w:ascii="Times New Roman" w:hAnsi="Times New Roman"/>
          <w:sz w:val="24"/>
          <w:szCs w:val="24"/>
        </w:rPr>
      </w:pPr>
    </w:p>
    <w:p w:rsidR="004F5738" w:rsidRPr="00542017" w:rsidRDefault="004F5738" w:rsidP="00542017">
      <w:pPr>
        <w:spacing w:after="0"/>
        <w:rPr>
          <w:rFonts w:ascii="Times New Roman" w:hAnsi="Times New Roman"/>
          <w:sz w:val="28"/>
          <w:szCs w:val="28"/>
        </w:rPr>
        <w:sectPr w:rsidR="004F5738" w:rsidRPr="00542017" w:rsidSect="007B1EC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665DF" w:rsidRPr="00CC4811" w:rsidRDefault="008A57D9" w:rsidP="001110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CC4811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A57D9" w:rsidRPr="00CC4811" w:rsidRDefault="008A57D9" w:rsidP="0011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4811">
        <w:rPr>
          <w:rFonts w:ascii="Times New Roman" w:eastAsia="Times New Roman" w:hAnsi="Times New Roman"/>
          <w:b/>
          <w:bCs/>
          <w:sz w:val="28"/>
          <w:szCs w:val="28"/>
        </w:rPr>
        <w:t xml:space="preserve">3.1. </w:t>
      </w:r>
      <w:r w:rsidR="00CD29FF" w:rsidRPr="00CD29FF">
        <w:rPr>
          <w:rFonts w:ascii="Times New Roman" w:eastAsia="Times New Roman" w:hAnsi="Times New Roman"/>
          <w:b/>
          <w:bCs/>
          <w:sz w:val="28"/>
          <w:szCs w:val="28"/>
        </w:rPr>
        <w:t xml:space="preserve">Для  реализации  программы  учебной  дисциплины  должны  </w:t>
      </w:r>
      <w:r w:rsidR="00D028CF">
        <w:rPr>
          <w:rFonts w:ascii="Times New Roman" w:eastAsia="Times New Roman" w:hAnsi="Times New Roman"/>
          <w:b/>
          <w:bCs/>
          <w:sz w:val="28"/>
          <w:szCs w:val="28"/>
        </w:rPr>
        <w:t>б</w:t>
      </w:r>
      <w:r w:rsidR="00CD29FF" w:rsidRPr="00CD29FF">
        <w:rPr>
          <w:rFonts w:ascii="Times New Roman" w:eastAsia="Times New Roman" w:hAnsi="Times New Roman"/>
          <w:b/>
          <w:bCs/>
          <w:sz w:val="28"/>
          <w:szCs w:val="28"/>
        </w:rPr>
        <w:t>ыть</w:t>
      </w:r>
      <w:r w:rsidR="001110A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D29FF" w:rsidRPr="00CD29FF">
        <w:rPr>
          <w:rFonts w:ascii="Times New Roman" w:eastAsia="Times New Roman" w:hAnsi="Times New Roman"/>
          <w:b/>
          <w:bCs/>
          <w:sz w:val="28"/>
          <w:szCs w:val="28"/>
        </w:rPr>
        <w:t>предусмотрены следующие специальные помещения: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 w:rsidR="003D7789">
        <w:rPr>
          <w:rFonts w:ascii="Times New Roman" w:hAnsi="Times New Roman" w:cs="Times New Roman"/>
          <w:sz w:val="28"/>
          <w:szCs w:val="28"/>
        </w:rPr>
        <w:t>ния для самостоятельной работы</w:t>
      </w:r>
      <w:r w:rsidRPr="00D028CF">
        <w:rPr>
          <w:rFonts w:ascii="Times New Roman" w:hAnsi="Times New Roman" w:cs="Times New Roman"/>
          <w:sz w:val="28"/>
          <w:szCs w:val="28"/>
        </w:rPr>
        <w:t xml:space="preserve">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>Кабинет</w:t>
      </w:r>
      <w:r w:rsidR="008625C4">
        <w:rPr>
          <w:rFonts w:ascii="Times New Roman" w:hAnsi="Times New Roman" w:cs="Times New Roman"/>
          <w:sz w:val="28"/>
          <w:szCs w:val="28"/>
        </w:rPr>
        <w:t xml:space="preserve"> «Бухгалтерского учета, налогообложения и аудита»</w:t>
      </w:r>
      <w:r w:rsidRPr="00D028CF">
        <w:rPr>
          <w:rFonts w:ascii="Times New Roman" w:hAnsi="Times New Roman" w:cs="Times New Roman"/>
          <w:sz w:val="28"/>
          <w:szCs w:val="28"/>
        </w:rPr>
        <w:t>, оснащенный оборудованием: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рабочие места по количеству обучающихся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наглядные пособия (бланки документов, образцы оформления документов и т.п.);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комплект учебно-методической документации. - техническими средства обучения: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компьютер с лицензионным программным обеспечением: MS Office 2016, СПС КонсультантПлюс, ГАРАНТ аэро, 1C Предприятие 8, 7-Zip, Bizagi, Bloodshed Dev-C++, CaseTransmitter, C-Free 5, IBM Software, Java, K-Lite Codec Pack; - мультимедиапроектор;</w:t>
      </w:r>
    </w:p>
    <w:p w:rsidR="00D028CF" w:rsidRDefault="00D028CF" w:rsidP="0027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- интерактивная доска или экран.</w:t>
      </w:r>
    </w:p>
    <w:p w:rsidR="00D028CF" w:rsidRDefault="00D028CF" w:rsidP="0027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"Интернет" и обеспечением доступа в электронную информационно-образовательную среду образовательной организации (при н</w:t>
      </w:r>
      <w:r>
        <w:rPr>
          <w:rFonts w:ascii="Times New Roman" w:hAnsi="Times New Roman" w:cs="Times New Roman"/>
          <w:sz w:val="28"/>
          <w:szCs w:val="28"/>
        </w:rPr>
        <w:t>аличии).</w:t>
      </w:r>
    </w:p>
    <w:p w:rsidR="00D028CF" w:rsidRDefault="00D028CF" w:rsidP="00D0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D028CF" w:rsidRPr="00105AFD" w:rsidRDefault="00D028CF" w:rsidP="0010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 xml:space="preserve">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</w:t>
      </w:r>
    </w:p>
    <w:p w:rsidR="00D028CF" w:rsidRPr="00CC4811" w:rsidRDefault="00D028CF" w:rsidP="00105A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CA0CB2" w:rsidRPr="00CA0CB2" w:rsidRDefault="00CA0CB2" w:rsidP="00AE25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B2">
        <w:rPr>
          <w:rFonts w:ascii="Times New Roman" w:hAnsi="Times New Roman" w:cs="Times New Roman"/>
          <w:bCs/>
          <w:sz w:val="28"/>
          <w:szCs w:val="28"/>
        </w:rPr>
        <w:t>Федеральный закон от 30.12.2008 г. №307-ФЗ (действующая редакция от 01.12.2014)  «Об аудиторской деятельности»</w:t>
      </w:r>
    </w:p>
    <w:p w:rsidR="00BE1CAF" w:rsidRDefault="00AC3344" w:rsidP="00AE25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C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Федеральный закон от 6.12. 2011 г. №</w:t>
      </w:r>
      <w:r w:rsidR="00BE1CAF" w:rsidRPr="00BE1C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402-ФЗ «</w:t>
      </w:r>
      <w:r w:rsidR="00BE1C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бухгалтерском учете</w:t>
      </w:r>
      <w:r w:rsidR="00BE1CAF">
        <w:rPr>
          <w:rFonts w:ascii="Times New Roman" w:hAnsi="Times New Roman" w:cs="Times New Roman"/>
          <w:bCs/>
          <w:sz w:val="28"/>
          <w:szCs w:val="28"/>
        </w:rPr>
        <w:t>»</w:t>
      </w:r>
    </w:p>
    <w:p w:rsidR="00AC3344" w:rsidRPr="00BE1CAF" w:rsidRDefault="00AC3344" w:rsidP="00AE25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CAF">
        <w:rPr>
          <w:rFonts w:ascii="Times New Roman" w:hAnsi="Times New Roman" w:cs="Times New Roman"/>
          <w:sz w:val="28"/>
          <w:szCs w:val="28"/>
        </w:rPr>
        <w:t>Федеральный закон от 01.12.2007 N 315-ФЗ (ред. от 24.11.2014) "О саморегулируемых организациях"</w:t>
      </w:r>
    </w:p>
    <w:p w:rsidR="00AC3344" w:rsidRPr="00BE766D" w:rsidRDefault="00AC3344" w:rsidP="00AE25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66D">
        <w:rPr>
          <w:rFonts w:ascii="Times New Roman" w:hAnsi="Times New Roman" w:cs="Times New Roman"/>
          <w:bCs/>
          <w:sz w:val="28"/>
          <w:szCs w:val="28"/>
        </w:rPr>
        <w:t>Федеральные правила (стандарты) аудиторской деятельности.</w:t>
      </w:r>
    </w:p>
    <w:p w:rsidR="00D028CF" w:rsidRDefault="00BE1CAF" w:rsidP="00BE1C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028CF">
        <w:rPr>
          <w:rFonts w:ascii="Times New Roman" w:hAnsi="Times New Roman" w:cs="Times New Roman"/>
          <w:bCs/>
          <w:sz w:val="28"/>
          <w:szCs w:val="28"/>
        </w:rPr>
        <w:t xml:space="preserve"> 5.</w:t>
      </w:r>
      <w:r w:rsidR="006D0C15">
        <w:rPr>
          <w:rFonts w:ascii="Times New Roman" w:hAnsi="Times New Roman" w:cs="Times New Roman"/>
          <w:sz w:val="28"/>
          <w:szCs w:val="28"/>
        </w:rPr>
        <w:t>Аудит: учебник для СПО /Суйц В.П.- 5</w:t>
      </w:r>
      <w:r w:rsidR="001726F3" w:rsidRPr="001726F3">
        <w:rPr>
          <w:rFonts w:ascii="Times New Roman" w:hAnsi="Times New Roman" w:cs="Times New Roman"/>
          <w:sz w:val="28"/>
          <w:szCs w:val="28"/>
        </w:rPr>
        <w:t>-е изд., перераб.</w:t>
      </w:r>
      <w:r w:rsidR="006D0C15">
        <w:rPr>
          <w:rFonts w:ascii="Times New Roman" w:hAnsi="Times New Roman" w:cs="Times New Roman"/>
          <w:sz w:val="28"/>
          <w:szCs w:val="28"/>
        </w:rPr>
        <w:t xml:space="preserve"> и доп. – М.: Издательство КНОРУС, 2019.-288</w:t>
      </w:r>
      <w:r w:rsidR="001726F3" w:rsidRPr="001726F3">
        <w:rPr>
          <w:rFonts w:ascii="Times New Roman" w:hAnsi="Times New Roman" w:cs="Times New Roman"/>
          <w:sz w:val="28"/>
          <w:szCs w:val="28"/>
        </w:rPr>
        <w:t xml:space="preserve"> с.</w:t>
      </w:r>
      <w:r w:rsidR="006D0C15">
        <w:rPr>
          <w:rFonts w:ascii="Times New Roman" w:hAnsi="Times New Roman" w:cs="Times New Roman"/>
          <w:sz w:val="28"/>
          <w:szCs w:val="28"/>
        </w:rPr>
        <w:t xml:space="preserve"> – Серия: СПО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028CF">
        <w:rPr>
          <w:rFonts w:ascii="Times New Roman" w:hAnsi="Times New Roman" w:cs="Times New Roman"/>
          <w:sz w:val="28"/>
          <w:szCs w:val="28"/>
        </w:rPr>
        <w:t xml:space="preserve">  6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«Учетная политика организации» (ПБУ 1/2008), утв. приказом Минфина России от 06.10.2008 N 106н (действующая редакция); 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8CF">
        <w:rPr>
          <w:rFonts w:ascii="Times New Roman" w:hAnsi="Times New Roman" w:cs="Times New Roman"/>
          <w:sz w:val="28"/>
          <w:szCs w:val="28"/>
        </w:rPr>
        <w:t xml:space="preserve"> 7</w:t>
      </w:r>
      <w:r w:rsidR="00D028CF" w:rsidRPr="00D028CF">
        <w:rPr>
          <w:rFonts w:ascii="Times New Roman" w:hAnsi="Times New Roman" w:cs="Times New Roman"/>
          <w:sz w:val="28"/>
          <w:szCs w:val="28"/>
        </w:rPr>
        <w:t>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(действующая редакция);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8CF">
        <w:rPr>
          <w:rFonts w:ascii="Times New Roman" w:hAnsi="Times New Roman" w:cs="Times New Roman"/>
          <w:sz w:val="28"/>
          <w:szCs w:val="28"/>
        </w:rPr>
        <w:t xml:space="preserve"> 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8. Положение по бухгалтерскому учету «Бухгалтерская отчетность организации» (ПБУ 4/99), утв. приказом Минфина РФ от 06.07.1999 N 43н (действующая редакция); 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8CF">
        <w:rPr>
          <w:rFonts w:ascii="Times New Roman" w:hAnsi="Times New Roman" w:cs="Times New Roman"/>
          <w:sz w:val="28"/>
          <w:szCs w:val="28"/>
        </w:rPr>
        <w:t xml:space="preserve"> 9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 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28CF">
        <w:rPr>
          <w:rFonts w:ascii="Times New Roman" w:hAnsi="Times New Roman" w:cs="Times New Roman"/>
          <w:sz w:val="28"/>
          <w:szCs w:val="28"/>
        </w:rPr>
        <w:t xml:space="preserve"> 1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0. Положение по бухгалтерскому учету «Учет основных средств» (ПБУ 6/01), утв. приказом Минфина России от 30.03.2001 N 26н (действующая редакция); 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28CF">
        <w:rPr>
          <w:rFonts w:ascii="Times New Roman" w:hAnsi="Times New Roman" w:cs="Times New Roman"/>
          <w:sz w:val="28"/>
          <w:szCs w:val="28"/>
        </w:rPr>
        <w:t>11</w:t>
      </w:r>
      <w:r w:rsidR="00D028CF" w:rsidRPr="00D028CF">
        <w:rPr>
          <w:rFonts w:ascii="Times New Roman" w:hAnsi="Times New Roman" w:cs="Times New Roman"/>
          <w:sz w:val="28"/>
          <w:szCs w:val="28"/>
        </w:rPr>
        <w:t>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28CF">
        <w:rPr>
          <w:rFonts w:ascii="Times New Roman" w:hAnsi="Times New Roman" w:cs="Times New Roman"/>
          <w:sz w:val="28"/>
          <w:szCs w:val="28"/>
        </w:rPr>
        <w:t xml:space="preserve"> 12</w:t>
      </w:r>
      <w:r w:rsidR="00D028CF" w:rsidRPr="00D028CF">
        <w:rPr>
          <w:rFonts w:ascii="Times New Roman" w:hAnsi="Times New Roman" w:cs="Times New Roman"/>
          <w:sz w:val="28"/>
          <w:szCs w:val="28"/>
        </w:rPr>
        <w:t>. Положение по бухгалтерскому учету «Доходы организации» (ПБУ 9/99), утв. Приказом Минфина России от 06.05.199</w:t>
      </w:r>
      <w:r w:rsidR="00D028CF">
        <w:rPr>
          <w:rFonts w:ascii="Times New Roman" w:hAnsi="Times New Roman" w:cs="Times New Roman"/>
          <w:sz w:val="28"/>
          <w:szCs w:val="28"/>
        </w:rPr>
        <w:t>9 N 32н (действующая редакция);</w:t>
      </w:r>
    </w:p>
    <w:p w:rsidR="00AE25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«Расходы организации»(ПБУ 10/99), утв. приказом Минфина России от 06.05.1999 N 33н (действующая редакция); 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28CF">
        <w:rPr>
          <w:rFonts w:ascii="Times New Roman" w:hAnsi="Times New Roman" w:cs="Times New Roman"/>
          <w:sz w:val="28"/>
          <w:szCs w:val="28"/>
        </w:rPr>
        <w:t>14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«Информация о связанных сторонах» (ПБУ 11/2008), утв. приказом Минфина России от 29.04.2008 N 48н (действующая редакция); </w:t>
      </w:r>
    </w:p>
    <w:p w:rsidR="00D028CF" w:rsidRDefault="00AE25CF" w:rsidP="00AE25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8CF">
        <w:rPr>
          <w:rFonts w:ascii="Times New Roman" w:hAnsi="Times New Roman" w:cs="Times New Roman"/>
          <w:sz w:val="28"/>
          <w:szCs w:val="28"/>
        </w:rPr>
        <w:t>15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«Информация по сегментам» (ПБУ 12/2010), утв. Приказом Минфина РФ от 08.11.2010 N 143н (действующая редакция); </w:t>
      </w:r>
    </w:p>
    <w:p w:rsidR="00D028CF" w:rsidRDefault="00AE25CF" w:rsidP="00AE25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8CF">
        <w:rPr>
          <w:rFonts w:ascii="Times New Roman" w:hAnsi="Times New Roman" w:cs="Times New Roman"/>
          <w:sz w:val="28"/>
          <w:szCs w:val="28"/>
        </w:rPr>
        <w:t>16</w:t>
      </w:r>
      <w:r w:rsidR="00D028CF" w:rsidRPr="00D028CF">
        <w:rPr>
          <w:rFonts w:ascii="Times New Roman" w:hAnsi="Times New Roman" w:cs="Times New Roman"/>
          <w:sz w:val="28"/>
          <w:szCs w:val="28"/>
        </w:rPr>
        <w:t xml:space="preserve">. Положение по бухгалтерскому учету «Учет государственной помощи» ПБУ 13/2000, утв. приказом Минфина РФ от 16.10.2000 N 92н (действующая редакция); </w:t>
      </w:r>
    </w:p>
    <w:p w:rsidR="00D028CF" w:rsidRDefault="00D028CF" w:rsidP="00AE25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Pr="00D028CF">
        <w:rPr>
          <w:rFonts w:ascii="Times New Roman" w:hAnsi="Times New Roman" w:cs="Times New Roman"/>
          <w:sz w:val="28"/>
          <w:szCs w:val="28"/>
        </w:rPr>
        <w:t>. Приказ Минфина России от 02.07.2010 N 66н «О формах бухгалтерской отчетности организаций» (действующая редакция);</w:t>
      </w:r>
    </w:p>
    <w:p w:rsidR="00D028CF" w:rsidRDefault="00D028CF" w:rsidP="00AE25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D028CF">
        <w:rPr>
          <w:rFonts w:ascii="Times New Roman" w:hAnsi="Times New Roman" w:cs="Times New Roman"/>
          <w:sz w:val="28"/>
          <w:szCs w:val="28"/>
        </w:rPr>
        <w:t>. Международные стандарты аудита (официальный текст); 54. Богаченко В.М., Кириллова Н.А. Бухгалтерский учет: Учебник. – Ростов н/Д: Феникс, 2018. - 538 с</w:t>
      </w:r>
    </w:p>
    <w:p w:rsidR="00AE25CF" w:rsidRPr="003D2BBF" w:rsidRDefault="00D028CF" w:rsidP="003D2B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D028CF">
        <w:rPr>
          <w:rFonts w:ascii="Times New Roman" w:hAnsi="Times New Roman" w:cs="Times New Roman"/>
          <w:sz w:val="28"/>
          <w:szCs w:val="28"/>
        </w:rPr>
        <w:t xml:space="preserve">. </w:t>
      </w:r>
      <w:r w:rsidR="00560E70" w:rsidRPr="00E57AC4">
        <w:rPr>
          <w:rFonts w:ascii="Times New Roman" w:hAnsi="Times New Roman"/>
          <w:sz w:val="28"/>
          <w:szCs w:val="28"/>
        </w:rPr>
        <w:t>Аудит: учебник /В.П. Суйц . –5 изд. . –Москва: КНОРУС . –2019. . –288с.(СПО).</w:t>
      </w:r>
    </w:p>
    <w:p w:rsidR="00AE25CF" w:rsidRP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CF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AE25CF" w:rsidRP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1. Единое окно доступа к образовательным ресурсам </w:t>
      </w:r>
      <w:hyperlink r:id="rId11" w:history="1">
        <w:r w:rsidRPr="00AE25CF">
          <w:rPr>
            <w:rStyle w:val="ac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AE25CF" w:rsidRP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lastRenderedPageBreak/>
        <w:t xml:space="preserve"> 2. Министерство образования и науки РФ ФГАУ «ФИРО» </w:t>
      </w:r>
      <w:hyperlink r:id="rId12" w:history="1">
        <w:r w:rsidRPr="00AE25CF">
          <w:rPr>
            <w:rStyle w:val="ac"/>
            <w:rFonts w:ascii="Times New Roman" w:hAnsi="Times New Roman" w:cs="Times New Roman"/>
            <w:sz w:val="28"/>
            <w:szCs w:val="28"/>
          </w:rPr>
          <w:t>http://www.firo.ru/</w:t>
        </w:r>
      </w:hyperlink>
    </w:p>
    <w:p w:rsidR="00AE25CF" w:rsidRP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3. Портал «Всеобуч»- справочно-информационный образовательный сайт, единое окно доступа к образовательным ресурсам –http://www.edu-all.ru/ </w:t>
      </w:r>
    </w:p>
    <w:p w:rsidR="00EE4715" w:rsidRPr="003D2BBF" w:rsidRDefault="00AE25CF" w:rsidP="003D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>4. Экономико–правовая библиотека [Электронный ресурс]. — Режим доступа : http://www.vuzlib.net.</w:t>
      </w:r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CF">
        <w:rPr>
          <w:rFonts w:ascii="Times New Roman" w:hAnsi="Times New Roman" w:cs="Times New Roman"/>
          <w:b/>
          <w:sz w:val="28"/>
          <w:szCs w:val="28"/>
        </w:rPr>
        <w:t>3.2.3. Дополнительные источники (при необходимости)</w:t>
      </w:r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1. Информационно правовой портал </w:t>
      </w:r>
      <w:hyperlink r:id="rId13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http://konsultant.ru/</w:t>
        </w:r>
      </w:hyperlink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2. Информационно правовой портал </w:t>
      </w:r>
      <w:hyperlink r:id="rId14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http://www.garant.ru/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3. Официальный сайт Министерства Финансов Российской Федерации </w:t>
      </w:r>
      <w:hyperlink r:id="rId15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https://www.minfin.ru/</w:t>
        </w:r>
      </w:hyperlink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4. Официальный сайт Федеральной налоговой службы Российской Федерации </w:t>
      </w:r>
      <w:hyperlink r:id="rId16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https://www.nalog.ru/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5. Официальный сайт Пенсионного фонда России </w:t>
      </w:r>
      <w:hyperlink r:id="rId17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http://www.pfrf.ru/</w:t>
        </w:r>
      </w:hyperlink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 6. Официальный сайт Фонда социального страхования </w:t>
      </w:r>
      <w:hyperlink r:id="rId18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http://fss.ru/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CF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7. Официальный сайт Фонда обязательного медицинского страхования </w:t>
      </w:r>
      <w:hyperlink r:id="rId19" w:history="1">
        <w:r w:rsidRPr="003D5CDD">
          <w:rPr>
            <w:rStyle w:val="ac"/>
            <w:rFonts w:ascii="Times New Roman" w:hAnsi="Times New Roman" w:cs="Times New Roman"/>
            <w:sz w:val="28"/>
            <w:szCs w:val="28"/>
          </w:rPr>
          <w:t>http://www.ffoms.ru/</w:t>
        </w:r>
      </w:hyperlink>
      <w:r w:rsidRPr="00AE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E3" w:rsidRDefault="00AE25CF" w:rsidP="00AE2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 xml:space="preserve">8. Официальный сайт Федеральной службы государственной статистики </w:t>
      </w:r>
      <w:hyperlink r:id="rId20" w:history="1">
        <w:r w:rsidR="003D2BBF" w:rsidRPr="0007182D">
          <w:rPr>
            <w:rStyle w:val="ac"/>
            <w:rFonts w:ascii="Times New Roman" w:hAnsi="Times New Roman" w:cs="Times New Roman"/>
            <w:sz w:val="28"/>
            <w:szCs w:val="28"/>
          </w:rPr>
          <w:t>http://www.gks.ru/</w:t>
        </w:r>
      </w:hyperlink>
    </w:p>
    <w:p w:rsidR="003D2BBF" w:rsidRPr="00487ACD" w:rsidRDefault="00487ACD" w:rsidP="00487A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4C5">
        <w:rPr>
          <w:rFonts w:ascii="Times New Roman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017EE3" w:rsidRPr="00332A72" w:rsidRDefault="00017EE3" w:rsidP="00C23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sz w:val="28"/>
          <w:szCs w:val="28"/>
        </w:rPr>
        <w:t>В целях реализации рабочей программы дисциплины ОП.0</w:t>
      </w:r>
      <w:r w:rsidR="00AE25CF">
        <w:rPr>
          <w:rFonts w:ascii="Times New Roman" w:hAnsi="Times New Roman"/>
          <w:sz w:val="28"/>
          <w:szCs w:val="28"/>
        </w:rPr>
        <w:t>5</w:t>
      </w:r>
      <w:r w:rsidR="00111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Аудит </w:t>
      </w:r>
      <w:r w:rsidRPr="00332A72">
        <w:rPr>
          <w:rFonts w:ascii="Times New Roman" w:hAnsi="Times New Roman"/>
          <w:sz w:val="28"/>
          <w:szCs w:val="28"/>
        </w:rPr>
        <w:t xml:space="preserve">созданы </w:t>
      </w:r>
      <w:r w:rsidRPr="00332A72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017EE3" w:rsidRPr="00332A72" w:rsidRDefault="00017EE3" w:rsidP="00C232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t xml:space="preserve">Для  </w:t>
      </w:r>
      <w:r w:rsidRPr="00332A72">
        <w:rPr>
          <w:b/>
          <w:i/>
          <w:color w:val="auto"/>
          <w:sz w:val="28"/>
          <w:szCs w:val="28"/>
        </w:rPr>
        <w:t>слабовидящих</w:t>
      </w:r>
      <w:r w:rsidRPr="00332A72">
        <w:rPr>
          <w:color w:val="auto"/>
          <w:sz w:val="28"/>
          <w:szCs w:val="28"/>
        </w:rPr>
        <w:t xml:space="preserve"> обучающихся используются: </w:t>
      </w:r>
    </w:p>
    <w:p w:rsidR="00017EE3" w:rsidRPr="00332A72" w:rsidRDefault="00017EE3" w:rsidP="00C232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32A72">
        <w:rPr>
          <w:i/>
          <w:iCs/>
          <w:color w:val="auto"/>
          <w:sz w:val="28"/>
          <w:szCs w:val="28"/>
        </w:rPr>
        <w:t xml:space="preserve">; 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sz w:val="28"/>
          <w:szCs w:val="28"/>
        </w:rPr>
        <w:lastRenderedPageBreak/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 психотерапевтическая настройка;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017EE3" w:rsidRPr="00332A72" w:rsidRDefault="00017EE3" w:rsidP="00C232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017EE3" w:rsidRPr="00332A72" w:rsidRDefault="00017EE3" w:rsidP="00C232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lastRenderedPageBreak/>
        <w:t xml:space="preserve">Для  </w:t>
      </w:r>
      <w:r w:rsidRPr="00332A72">
        <w:rPr>
          <w:b/>
          <w:i/>
          <w:color w:val="auto"/>
          <w:sz w:val="28"/>
          <w:szCs w:val="28"/>
        </w:rPr>
        <w:t>слабослышащих</w:t>
      </w:r>
      <w:r w:rsidRPr="00332A72">
        <w:rPr>
          <w:color w:val="auto"/>
          <w:sz w:val="28"/>
          <w:szCs w:val="28"/>
        </w:rPr>
        <w:t xml:space="preserve"> обучающихся  используются: </w:t>
      </w:r>
    </w:p>
    <w:p w:rsidR="00017EE3" w:rsidRPr="00332A72" w:rsidRDefault="00017EE3" w:rsidP="00C232E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32A72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017EE3" w:rsidRPr="00332A7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17EE3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A72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</w:t>
      </w:r>
      <w:r>
        <w:rPr>
          <w:rFonts w:ascii="Times New Roman" w:hAnsi="Times New Roman"/>
          <w:bCs/>
          <w:sz w:val="28"/>
          <w:szCs w:val="28"/>
        </w:rPr>
        <w:t>о мере необходимости.</w:t>
      </w:r>
    </w:p>
    <w:p w:rsidR="00017EE3" w:rsidRPr="004A1812" w:rsidRDefault="00017EE3" w:rsidP="00C232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7EE3" w:rsidRDefault="00017EE3" w:rsidP="00C232E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EE3" w:rsidRDefault="00017EE3" w:rsidP="00C232E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EE3" w:rsidRDefault="00017EE3" w:rsidP="00C232E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5CF" w:rsidRDefault="00A365CF" w:rsidP="00C232E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65CF" w:rsidRDefault="00A365CF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65CF" w:rsidRDefault="00A365CF" w:rsidP="00A365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65CF" w:rsidRDefault="00A365CF" w:rsidP="00A365C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5CF" w:rsidRPr="00C232E8" w:rsidRDefault="00A365CF" w:rsidP="00C23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6B">
        <w:rPr>
          <w:rFonts w:ascii="Times New Roman" w:hAnsi="Times New Roman"/>
          <w:b/>
          <w:bCs/>
          <w:sz w:val="28"/>
          <w:szCs w:val="28"/>
        </w:rPr>
        <w:lastRenderedPageBreak/>
        <w:t>4. КОНТРОЛЬ      И      ОЦЕНКА      РЕЗУЛЬТАТОВ      ОСВОЕНИЯ</w:t>
      </w:r>
      <w:r w:rsidR="00CD29FF">
        <w:rPr>
          <w:rFonts w:ascii="Times New Roman" w:hAnsi="Times New Roman"/>
          <w:b/>
          <w:bCs/>
          <w:spacing w:val="-1"/>
          <w:sz w:val="28"/>
          <w:szCs w:val="28"/>
        </w:rPr>
        <w:t xml:space="preserve"> УЧЕБНОЙ  </w:t>
      </w:r>
      <w:r w:rsidRPr="00687C6B">
        <w:rPr>
          <w:rFonts w:ascii="Times New Roman" w:hAnsi="Times New Roman"/>
          <w:b/>
          <w:bCs/>
          <w:spacing w:val="-1"/>
          <w:sz w:val="28"/>
          <w:szCs w:val="28"/>
        </w:rPr>
        <w:t>ДИСЦИПЛИНЫ</w:t>
      </w:r>
    </w:p>
    <w:p w:rsidR="00A365CF" w:rsidRPr="00AE59DD" w:rsidRDefault="00A365CF" w:rsidP="00A365CF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2776"/>
        <w:gridCol w:w="1962"/>
      </w:tblGrid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правильности составления и обработки первичных бухгалтерских документов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«удовлетворительно» выставляется обучающемуся, если он имеет знания только основного материала, но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 проводить проверку рабочего плана счетов бухгалтерского учета организации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учета денежных средств и оформления денежных и кассовых документов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rPr>
          <w:trHeight w:val="936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правильности формирования бухгалтерских проводок по учету активов организации на основе рабочего плана счетов бухгалтерского учета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правильности формирования бухгалтерских проводок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правильности проведения инвентаризаций организации и документального оформления ее результатов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на соответствие требований правовой и нормативной базы и внутренних регламентов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Умение проводить проверку формирования 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Умение проводить проверку правильности отражения результатов хозяйственной деятельности за отчетный период 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проводить проверку правильности составления бухгалтерской (финансовой) и налоговой отчетности, а также отчетности во внебюджетные фонды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Умение проводить проверку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достоверности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Умение проводить проверку достоверности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оценивать соответствие производимых хозяйственных операций и эффективность использования активов правовой и нормативной базе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14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«хорошо» выставляется обучающемуся, если он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рабочего плана счетов бухгалтерского учета организации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учета денежных средств и оформления денежных и кассовых документов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правильности формирования бухгалтерских проводок по учету активов организации на основе рабочего плана счетов бухгалтерского учета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проведения проверки правильности проведения инвентаризаций организации и документального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оформления ее результатов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на соответствие требований правовой и нормативной базы и внутренних регламентов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проведения проверки формирования 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проведения проверки правильности отражения результатов хозяйственной деятельности за отчетный период 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правильности составления бухгалтерской (финансовой) и налоговой отчетности, а также отчетности во внебюджетные фонды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достоверности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порядка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 проверки достоверности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110AD" w:rsidRPr="00747563" w:rsidTr="001110A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Знание методики оценки соответствия производимых хозяйственных операций и эффективности использования активов правовой и нормативной базе</w:t>
            </w: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AD" w:rsidRPr="00747563" w:rsidRDefault="001110AD" w:rsidP="001110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A365CF" w:rsidRDefault="00A365CF" w:rsidP="00A365C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65CF" w:rsidRDefault="00A365CF" w:rsidP="00A365CF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365CF" w:rsidRPr="00687C6B" w:rsidRDefault="00A365CF" w:rsidP="00A365CF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327D62" w:rsidRPr="006A6FD2" w:rsidRDefault="00327D62" w:rsidP="006A6FD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sectPr w:rsidR="00327D62" w:rsidRPr="006A6FD2" w:rsidSect="00C8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9A" w:rsidRDefault="00E30F9A" w:rsidP="004F5738">
      <w:pPr>
        <w:spacing w:after="0" w:line="240" w:lineRule="auto"/>
      </w:pPr>
      <w:r>
        <w:separator/>
      </w:r>
    </w:p>
  </w:endnote>
  <w:endnote w:type="continuationSeparator" w:id="0">
    <w:p w:rsidR="00E30F9A" w:rsidRDefault="00E30F9A" w:rsidP="004F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3031"/>
      <w:docPartObj>
        <w:docPartGallery w:val="Page Numbers (Bottom of Page)"/>
        <w:docPartUnique/>
      </w:docPartObj>
    </w:sdtPr>
    <w:sdtEndPr/>
    <w:sdtContent>
      <w:p w:rsidR="00E30F9A" w:rsidRDefault="00142353">
        <w:pPr>
          <w:pStyle w:val="a8"/>
          <w:jc w:val="right"/>
        </w:pPr>
        <w:r>
          <w:fldChar w:fldCharType="begin"/>
        </w:r>
        <w:r w:rsidR="00CA4A36">
          <w:instrText>PAGE   \* MERGEFORMAT</w:instrText>
        </w:r>
        <w:r>
          <w:fldChar w:fldCharType="separate"/>
        </w:r>
        <w:r w:rsidR="00326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F9A" w:rsidRDefault="00E30F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9A" w:rsidRDefault="00E30F9A" w:rsidP="004F5738">
      <w:pPr>
        <w:spacing w:after="0" w:line="240" w:lineRule="auto"/>
      </w:pPr>
      <w:r>
        <w:separator/>
      </w:r>
    </w:p>
  </w:footnote>
  <w:footnote w:type="continuationSeparator" w:id="0">
    <w:p w:rsidR="00E30F9A" w:rsidRDefault="00E30F9A" w:rsidP="004F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962434"/>
    <w:lvl w:ilvl="0">
      <w:numFmt w:val="bullet"/>
      <w:lvlText w:val="*"/>
      <w:lvlJc w:val="left"/>
    </w:lvl>
  </w:abstractNum>
  <w:abstractNum w:abstractNumId="1">
    <w:nsid w:val="0676105A"/>
    <w:multiLevelType w:val="hybridMultilevel"/>
    <w:tmpl w:val="11BA578C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9004934"/>
    <w:multiLevelType w:val="hybridMultilevel"/>
    <w:tmpl w:val="473E72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013284C"/>
    <w:multiLevelType w:val="hybridMultilevel"/>
    <w:tmpl w:val="5B66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76D04"/>
    <w:multiLevelType w:val="hybridMultilevel"/>
    <w:tmpl w:val="DD468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96F39"/>
    <w:multiLevelType w:val="hybridMultilevel"/>
    <w:tmpl w:val="398CFCE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BA6"/>
    <w:multiLevelType w:val="hybridMultilevel"/>
    <w:tmpl w:val="D3F61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417831"/>
    <w:multiLevelType w:val="hybridMultilevel"/>
    <w:tmpl w:val="62A6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13D63"/>
    <w:multiLevelType w:val="hybridMultilevel"/>
    <w:tmpl w:val="62A6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92E38"/>
    <w:multiLevelType w:val="hybridMultilevel"/>
    <w:tmpl w:val="BDF4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92384"/>
    <w:multiLevelType w:val="hybridMultilevel"/>
    <w:tmpl w:val="8A0422D2"/>
    <w:lvl w:ilvl="0" w:tplc="63CC1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A56B9"/>
    <w:multiLevelType w:val="hybridMultilevel"/>
    <w:tmpl w:val="A216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A2BA6"/>
    <w:multiLevelType w:val="hybridMultilevel"/>
    <w:tmpl w:val="6DA2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D6433"/>
    <w:multiLevelType w:val="hybridMultilevel"/>
    <w:tmpl w:val="A72CF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D21CEB"/>
    <w:multiLevelType w:val="multilevel"/>
    <w:tmpl w:val="AF8C0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"/>
  </w:num>
  <w:num w:numId="10">
    <w:abstractNumId w:val="14"/>
  </w:num>
  <w:num w:numId="11">
    <w:abstractNumId w:val="4"/>
  </w:num>
  <w:num w:numId="12">
    <w:abstractNumId w:val="3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A88"/>
    <w:rsid w:val="00011318"/>
    <w:rsid w:val="00016E6C"/>
    <w:rsid w:val="00017EE3"/>
    <w:rsid w:val="0004020B"/>
    <w:rsid w:val="00040740"/>
    <w:rsid w:val="00052D4D"/>
    <w:rsid w:val="00053E82"/>
    <w:rsid w:val="00063C8B"/>
    <w:rsid w:val="00065CC0"/>
    <w:rsid w:val="00084704"/>
    <w:rsid w:val="00091893"/>
    <w:rsid w:val="00092EF6"/>
    <w:rsid w:val="00095103"/>
    <w:rsid w:val="00097E59"/>
    <w:rsid w:val="000A2588"/>
    <w:rsid w:val="000B3122"/>
    <w:rsid w:val="000C55D1"/>
    <w:rsid w:val="000D6148"/>
    <w:rsid w:val="000D7DCE"/>
    <w:rsid w:val="000F4DBF"/>
    <w:rsid w:val="00100B6B"/>
    <w:rsid w:val="00105AFD"/>
    <w:rsid w:val="001110AD"/>
    <w:rsid w:val="0011393C"/>
    <w:rsid w:val="00130C53"/>
    <w:rsid w:val="001342C7"/>
    <w:rsid w:val="0013530F"/>
    <w:rsid w:val="00142353"/>
    <w:rsid w:val="00152F3E"/>
    <w:rsid w:val="00154492"/>
    <w:rsid w:val="00155EE9"/>
    <w:rsid w:val="00156D5D"/>
    <w:rsid w:val="001652D3"/>
    <w:rsid w:val="0017220C"/>
    <w:rsid w:val="001726F3"/>
    <w:rsid w:val="00175E88"/>
    <w:rsid w:val="00184E65"/>
    <w:rsid w:val="00186D3A"/>
    <w:rsid w:val="001A10E0"/>
    <w:rsid w:val="001A1DD2"/>
    <w:rsid w:val="001B0E28"/>
    <w:rsid w:val="001B0E47"/>
    <w:rsid w:val="001C37C0"/>
    <w:rsid w:val="001D1603"/>
    <w:rsid w:val="001E0D74"/>
    <w:rsid w:val="001E4991"/>
    <w:rsid w:val="00200F8A"/>
    <w:rsid w:val="00202731"/>
    <w:rsid w:val="002066CD"/>
    <w:rsid w:val="00210BCF"/>
    <w:rsid w:val="002172CC"/>
    <w:rsid w:val="002246E3"/>
    <w:rsid w:val="00227F72"/>
    <w:rsid w:val="00230115"/>
    <w:rsid w:val="0023403B"/>
    <w:rsid w:val="00236E10"/>
    <w:rsid w:val="00243300"/>
    <w:rsid w:val="002436B9"/>
    <w:rsid w:val="002437B0"/>
    <w:rsid w:val="00246B06"/>
    <w:rsid w:val="0026041E"/>
    <w:rsid w:val="002618D5"/>
    <w:rsid w:val="00261977"/>
    <w:rsid w:val="00271B05"/>
    <w:rsid w:val="0028095C"/>
    <w:rsid w:val="0029111F"/>
    <w:rsid w:val="002A3DBB"/>
    <w:rsid w:val="002D3F45"/>
    <w:rsid w:val="002D54B3"/>
    <w:rsid w:val="002D56CF"/>
    <w:rsid w:val="002D5781"/>
    <w:rsid w:val="002D7FAD"/>
    <w:rsid w:val="002E74D6"/>
    <w:rsid w:val="0031335B"/>
    <w:rsid w:val="003145C6"/>
    <w:rsid w:val="00317536"/>
    <w:rsid w:val="00320E14"/>
    <w:rsid w:val="003262A0"/>
    <w:rsid w:val="00327D62"/>
    <w:rsid w:val="00327EB1"/>
    <w:rsid w:val="003463CF"/>
    <w:rsid w:val="00362254"/>
    <w:rsid w:val="00371CE4"/>
    <w:rsid w:val="00373C86"/>
    <w:rsid w:val="00375532"/>
    <w:rsid w:val="00385C13"/>
    <w:rsid w:val="00393303"/>
    <w:rsid w:val="003C0FCB"/>
    <w:rsid w:val="003D23ED"/>
    <w:rsid w:val="003D2BBF"/>
    <w:rsid w:val="003D7789"/>
    <w:rsid w:val="003E2D51"/>
    <w:rsid w:val="003F2BB9"/>
    <w:rsid w:val="003F4BBD"/>
    <w:rsid w:val="00406182"/>
    <w:rsid w:val="00450FB9"/>
    <w:rsid w:val="0045223D"/>
    <w:rsid w:val="00452718"/>
    <w:rsid w:val="00457531"/>
    <w:rsid w:val="004755B1"/>
    <w:rsid w:val="004760DA"/>
    <w:rsid w:val="004775AD"/>
    <w:rsid w:val="0048759C"/>
    <w:rsid w:val="00487902"/>
    <w:rsid w:val="00487ACD"/>
    <w:rsid w:val="00491D6E"/>
    <w:rsid w:val="00493D65"/>
    <w:rsid w:val="00494FE8"/>
    <w:rsid w:val="004B399D"/>
    <w:rsid w:val="004B445C"/>
    <w:rsid w:val="004C1242"/>
    <w:rsid w:val="004C13D1"/>
    <w:rsid w:val="004D6D20"/>
    <w:rsid w:val="004F5738"/>
    <w:rsid w:val="00501F44"/>
    <w:rsid w:val="00502F73"/>
    <w:rsid w:val="00503A3A"/>
    <w:rsid w:val="0050791B"/>
    <w:rsid w:val="00512A94"/>
    <w:rsid w:val="00515D48"/>
    <w:rsid w:val="00516071"/>
    <w:rsid w:val="00530E0F"/>
    <w:rsid w:val="00537397"/>
    <w:rsid w:val="00537C51"/>
    <w:rsid w:val="0054050A"/>
    <w:rsid w:val="00542017"/>
    <w:rsid w:val="00560E70"/>
    <w:rsid w:val="00561F2F"/>
    <w:rsid w:val="005665DF"/>
    <w:rsid w:val="00577B6E"/>
    <w:rsid w:val="00586653"/>
    <w:rsid w:val="005B30A7"/>
    <w:rsid w:val="005B3AAE"/>
    <w:rsid w:val="005B7399"/>
    <w:rsid w:val="005B7411"/>
    <w:rsid w:val="005C2521"/>
    <w:rsid w:val="005C5C07"/>
    <w:rsid w:val="005C6DB0"/>
    <w:rsid w:val="005D23C2"/>
    <w:rsid w:val="005D3F39"/>
    <w:rsid w:val="005D59C2"/>
    <w:rsid w:val="005E5D3A"/>
    <w:rsid w:val="005E7650"/>
    <w:rsid w:val="005F5873"/>
    <w:rsid w:val="006017B4"/>
    <w:rsid w:val="006036F8"/>
    <w:rsid w:val="00610B9C"/>
    <w:rsid w:val="0061127A"/>
    <w:rsid w:val="00613765"/>
    <w:rsid w:val="00614653"/>
    <w:rsid w:val="00616C8A"/>
    <w:rsid w:val="00617336"/>
    <w:rsid w:val="006175A2"/>
    <w:rsid w:val="006213AD"/>
    <w:rsid w:val="0063126D"/>
    <w:rsid w:val="00634878"/>
    <w:rsid w:val="00647FCF"/>
    <w:rsid w:val="00655FF4"/>
    <w:rsid w:val="006578DB"/>
    <w:rsid w:val="006609B8"/>
    <w:rsid w:val="00660CD9"/>
    <w:rsid w:val="00677DC7"/>
    <w:rsid w:val="00683530"/>
    <w:rsid w:val="00687194"/>
    <w:rsid w:val="00692248"/>
    <w:rsid w:val="0069346B"/>
    <w:rsid w:val="006A6FD2"/>
    <w:rsid w:val="006A7C18"/>
    <w:rsid w:val="006B7407"/>
    <w:rsid w:val="006C5610"/>
    <w:rsid w:val="006C6131"/>
    <w:rsid w:val="006D0C15"/>
    <w:rsid w:val="006D4F89"/>
    <w:rsid w:val="006D64DB"/>
    <w:rsid w:val="006E12A4"/>
    <w:rsid w:val="006F24C8"/>
    <w:rsid w:val="006F7D93"/>
    <w:rsid w:val="00701EF4"/>
    <w:rsid w:val="00705929"/>
    <w:rsid w:val="00730692"/>
    <w:rsid w:val="00762EAE"/>
    <w:rsid w:val="007639FD"/>
    <w:rsid w:val="007663C8"/>
    <w:rsid w:val="00777D2C"/>
    <w:rsid w:val="00793F63"/>
    <w:rsid w:val="00795EBD"/>
    <w:rsid w:val="007A5AE3"/>
    <w:rsid w:val="007B1EC7"/>
    <w:rsid w:val="007C1815"/>
    <w:rsid w:val="007D4F7B"/>
    <w:rsid w:val="007E52CF"/>
    <w:rsid w:val="007E78BB"/>
    <w:rsid w:val="00801A57"/>
    <w:rsid w:val="00810922"/>
    <w:rsid w:val="00811627"/>
    <w:rsid w:val="00822F51"/>
    <w:rsid w:val="00825E81"/>
    <w:rsid w:val="008318F7"/>
    <w:rsid w:val="00832095"/>
    <w:rsid w:val="008570F6"/>
    <w:rsid w:val="008625C4"/>
    <w:rsid w:val="008661C0"/>
    <w:rsid w:val="00866E7B"/>
    <w:rsid w:val="008738DE"/>
    <w:rsid w:val="00884F1D"/>
    <w:rsid w:val="00886EED"/>
    <w:rsid w:val="00890962"/>
    <w:rsid w:val="008927F0"/>
    <w:rsid w:val="0089709F"/>
    <w:rsid w:val="008976DA"/>
    <w:rsid w:val="008A2B61"/>
    <w:rsid w:val="008A3199"/>
    <w:rsid w:val="008A57D9"/>
    <w:rsid w:val="008A5D37"/>
    <w:rsid w:val="008B3857"/>
    <w:rsid w:val="008C395D"/>
    <w:rsid w:val="008C65A1"/>
    <w:rsid w:val="008D2D3D"/>
    <w:rsid w:val="008D2D73"/>
    <w:rsid w:val="008E2AAB"/>
    <w:rsid w:val="0090011D"/>
    <w:rsid w:val="00901075"/>
    <w:rsid w:val="00903C70"/>
    <w:rsid w:val="009051C0"/>
    <w:rsid w:val="00911239"/>
    <w:rsid w:val="009121B9"/>
    <w:rsid w:val="0091487B"/>
    <w:rsid w:val="00917E0D"/>
    <w:rsid w:val="00926DAD"/>
    <w:rsid w:val="00930C00"/>
    <w:rsid w:val="00934BBA"/>
    <w:rsid w:val="0095307A"/>
    <w:rsid w:val="009556AA"/>
    <w:rsid w:val="00963516"/>
    <w:rsid w:val="009642E3"/>
    <w:rsid w:val="00967BD1"/>
    <w:rsid w:val="00971EBA"/>
    <w:rsid w:val="0097250E"/>
    <w:rsid w:val="009808BB"/>
    <w:rsid w:val="0098286D"/>
    <w:rsid w:val="009843EC"/>
    <w:rsid w:val="00984E86"/>
    <w:rsid w:val="0099422B"/>
    <w:rsid w:val="009A0ECE"/>
    <w:rsid w:val="009A62FF"/>
    <w:rsid w:val="009B3507"/>
    <w:rsid w:val="009B532A"/>
    <w:rsid w:val="009B5D2B"/>
    <w:rsid w:val="009B769A"/>
    <w:rsid w:val="009C1D8C"/>
    <w:rsid w:val="009C2B46"/>
    <w:rsid w:val="009D34A7"/>
    <w:rsid w:val="009D57D9"/>
    <w:rsid w:val="009E28AB"/>
    <w:rsid w:val="009E63A1"/>
    <w:rsid w:val="009E7279"/>
    <w:rsid w:val="009F7056"/>
    <w:rsid w:val="00A017C2"/>
    <w:rsid w:val="00A02DA6"/>
    <w:rsid w:val="00A02F6E"/>
    <w:rsid w:val="00A1792B"/>
    <w:rsid w:val="00A2386B"/>
    <w:rsid w:val="00A25E40"/>
    <w:rsid w:val="00A365CF"/>
    <w:rsid w:val="00A44879"/>
    <w:rsid w:val="00A50029"/>
    <w:rsid w:val="00A54705"/>
    <w:rsid w:val="00A720BB"/>
    <w:rsid w:val="00A7610B"/>
    <w:rsid w:val="00A7780A"/>
    <w:rsid w:val="00A83CF4"/>
    <w:rsid w:val="00A953F5"/>
    <w:rsid w:val="00AA4783"/>
    <w:rsid w:val="00AB332D"/>
    <w:rsid w:val="00AC3344"/>
    <w:rsid w:val="00AC5311"/>
    <w:rsid w:val="00AC6DE3"/>
    <w:rsid w:val="00AC7D52"/>
    <w:rsid w:val="00AC7E3F"/>
    <w:rsid w:val="00AD6B79"/>
    <w:rsid w:val="00AE03C1"/>
    <w:rsid w:val="00AE25CF"/>
    <w:rsid w:val="00AE60E0"/>
    <w:rsid w:val="00AE616A"/>
    <w:rsid w:val="00B01B27"/>
    <w:rsid w:val="00B04751"/>
    <w:rsid w:val="00B115CC"/>
    <w:rsid w:val="00B12DC9"/>
    <w:rsid w:val="00B24A88"/>
    <w:rsid w:val="00B309B2"/>
    <w:rsid w:val="00B343F6"/>
    <w:rsid w:val="00B3705E"/>
    <w:rsid w:val="00B41EA7"/>
    <w:rsid w:val="00B47A77"/>
    <w:rsid w:val="00B523FA"/>
    <w:rsid w:val="00B55D12"/>
    <w:rsid w:val="00B606A6"/>
    <w:rsid w:val="00B60911"/>
    <w:rsid w:val="00B6140B"/>
    <w:rsid w:val="00B643EF"/>
    <w:rsid w:val="00B71102"/>
    <w:rsid w:val="00B71CC3"/>
    <w:rsid w:val="00B729B8"/>
    <w:rsid w:val="00B75FED"/>
    <w:rsid w:val="00B80C2A"/>
    <w:rsid w:val="00B8790C"/>
    <w:rsid w:val="00B90612"/>
    <w:rsid w:val="00B90B62"/>
    <w:rsid w:val="00B95BC2"/>
    <w:rsid w:val="00B9641D"/>
    <w:rsid w:val="00BB0E6F"/>
    <w:rsid w:val="00BC0D86"/>
    <w:rsid w:val="00BC0E41"/>
    <w:rsid w:val="00BC3D1D"/>
    <w:rsid w:val="00BC6395"/>
    <w:rsid w:val="00BC72FE"/>
    <w:rsid w:val="00BD2BE6"/>
    <w:rsid w:val="00BE1CAF"/>
    <w:rsid w:val="00BE67AF"/>
    <w:rsid w:val="00BE680A"/>
    <w:rsid w:val="00BE6858"/>
    <w:rsid w:val="00BE766D"/>
    <w:rsid w:val="00BF11F0"/>
    <w:rsid w:val="00BF26CC"/>
    <w:rsid w:val="00C213CF"/>
    <w:rsid w:val="00C232E8"/>
    <w:rsid w:val="00C23D0C"/>
    <w:rsid w:val="00C256EE"/>
    <w:rsid w:val="00C35CD5"/>
    <w:rsid w:val="00C4222A"/>
    <w:rsid w:val="00C50056"/>
    <w:rsid w:val="00C5473F"/>
    <w:rsid w:val="00C6223C"/>
    <w:rsid w:val="00C7574C"/>
    <w:rsid w:val="00C80BAE"/>
    <w:rsid w:val="00C84933"/>
    <w:rsid w:val="00C859CC"/>
    <w:rsid w:val="00C9084C"/>
    <w:rsid w:val="00C91F38"/>
    <w:rsid w:val="00CA01C2"/>
    <w:rsid w:val="00CA0CB2"/>
    <w:rsid w:val="00CA2F6B"/>
    <w:rsid w:val="00CA4A36"/>
    <w:rsid w:val="00CA4D98"/>
    <w:rsid w:val="00CA6B55"/>
    <w:rsid w:val="00CB2FFE"/>
    <w:rsid w:val="00CB3390"/>
    <w:rsid w:val="00CB71C2"/>
    <w:rsid w:val="00CB73B3"/>
    <w:rsid w:val="00CC08C6"/>
    <w:rsid w:val="00CC3A96"/>
    <w:rsid w:val="00CC4811"/>
    <w:rsid w:val="00CC4C0B"/>
    <w:rsid w:val="00CD01BB"/>
    <w:rsid w:val="00CD29FF"/>
    <w:rsid w:val="00CD2F53"/>
    <w:rsid w:val="00CE0365"/>
    <w:rsid w:val="00CE59DF"/>
    <w:rsid w:val="00CE708D"/>
    <w:rsid w:val="00CF4013"/>
    <w:rsid w:val="00D024B8"/>
    <w:rsid w:val="00D0259A"/>
    <w:rsid w:val="00D028CF"/>
    <w:rsid w:val="00D05519"/>
    <w:rsid w:val="00D05C97"/>
    <w:rsid w:val="00D237B2"/>
    <w:rsid w:val="00D242B6"/>
    <w:rsid w:val="00D26DA2"/>
    <w:rsid w:val="00D30AD2"/>
    <w:rsid w:val="00D43913"/>
    <w:rsid w:val="00D50111"/>
    <w:rsid w:val="00D610CB"/>
    <w:rsid w:val="00D61A96"/>
    <w:rsid w:val="00D620A9"/>
    <w:rsid w:val="00D638B6"/>
    <w:rsid w:val="00D6525B"/>
    <w:rsid w:val="00D81029"/>
    <w:rsid w:val="00D86676"/>
    <w:rsid w:val="00D93235"/>
    <w:rsid w:val="00DB4500"/>
    <w:rsid w:val="00DB7E63"/>
    <w:rsid w:val="00DC0DA7"/>
    <w:rsid w:val="00DC42AB"/>
    <w:rsid w:val="00DD2A17"/>
    <w:rsid w:val="00DD2C38"/>
    <w:rsid w:val="00DD5174"/>
    <w:rsid w:val="00DE0C98"/>
    <w:rsid w:val="00DE4CBA"/>
    <w:rsid w:val="00DF28C0"/>
    <w:rsid w:val="00DF3B05"/>
    <w:rsid w:val="00DF4681"/>
    <w:rsid w:val="00DF7218"/>
    <w:rsid w:val="00E00337"/>
    <w:rsid w:val="00E07051"/>
    <w:rsid w:val="00E07CE5"/>
    <w:rsid w:val="00E21BC2"/>
    <w:rsid w:val="00E30F9A"/>
    <w:rsid w:val="00E34E6F"/>
    <w:rsid w:val="00E37718"/>
    <w:rsid w:val="00E51E7B"/>
    <w:rsid w:val="00E535E7"/>
    <w:rsid w:val="00E5461D"/>
    <w:rsid w:val="00E6359A"/>
    <w:rsid w:val="00E67028"/>
    <w:rsid w:val="00E81715"/>
    <w:rsid w:val="00E92C32"/>
    <w:rsid w:val="00EA492F"/>
    <w:rsid w:val="00EB0788"/>
    <w:rsid w:val="00EB6F4E"/>
    <w:rsid w:val="00EC0BD3"/>
    <w:rsid w:val="00EC2B7F"/>
    <w:rsid w:val="00EC2C5C"/>
    <w:rsid w:val="00EC7FD6"/>
    <w:rsid w:val="00ED45FD"/>
    <w:rsid w:val="00ED546E"/>
    <w:rsid w:val="00ED5A34"/>
    <w:rsid w:val="00ED6744"/>
    <w:rsid w:val="00ED6846"/>
    <w:rsid w:val="00EE4715"/>
    <w:rsid w:val="00EF1D0B"/>
    <w:rsid w:val="00EF37AE"/>
    <w:rsid w:val="00F01225"/>
    <w:rsid w:val="00F03CE7"/>
    <w:rsid w:val="00F07466"/>
    <w:rsid w:val="00F23D24"/>
    <w:rsid w:val="00F35285"/>
    <w:rsid w:val="00F4076F"/>
    <w:rsid w:val="00F54BAC"/>
    <w:rsid w:val="00F54F35"/>
    <w:rsid w:val="00F66864"/>
    <w:rsid w:val="00F877B5"/>
    <w:rsid w:val="00F9287C"/>
    <w:rsid w:val="00FD0B20"/>
    <w:rsid w:val="00FD409E"/>
    <w:rsid w:val="00FE0A60"/>
    <w:rsid w:val="00FE7B99"/>
    <w:rsid w:val="00FF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E"/>
  </w:style>
  <w:style w:type="paragraph" w:styleId="1">
    <w:name w:val="heading 1"/>
    <w:basedOn w:val="a"/>
    <w:next w:val="a"/>
    <w:link w:val="10"/>
    <w:qFormat/>
    <w:rsid w:val="006036F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E471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4074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F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738"/>
  </w:style>
  <w:style w:type="paragraph" w:styleId="a8">
    <w:name w:val="footer"/>
    <w:basedOn w:val="a"/>
    <w:link w:val="a9"/>
    <w:uiPriority w:val="99"/>
    <w:unhideWhenUsed/>
    <w:rsid w:val="004F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738"/>
  </w:style>
  <w:style w:type="character" w:customStyle="1" w:styleId="10">
    <w:name w:val="Заголовок 1 Знак"/>
    <w:basedOn w:val="a0"/>
    <w:link w:val="1"/>
    <w:rsid w:val="006036F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493D6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9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E766D"/>
    <w:rPr>
      <w:b/>
      <w:bCs/>
    </w:rPr>
  </w:style>
  <w:style w:type="character" w:customStyle="1" w:styleId="apple-converted-space">
    <w:name w:val="apple-converted-space"/>
    <w:basedOn w:val="a0"/>
    <w:rsid w:val="00BE766D"/>
  </w:style>
  <w:style w:type="character" w:styleId="ac">
    <w:name w:val="Hyperlink"/>
    <w:basedOn w:val="a0"/>
    <w:uiPriority w:val="99"/>
    <w:unhideWhenUsed/>
    <w:rsid w:val="00BE766D"/>
    <w:rPr>
      <w:color w:val="0000FF"/>
      <w:u w:val="single"/>
    </w:rPr>
  </w:style>
  <w:style w:type="paragraph" w:customStyle="1" w:styleId="ConsPlusNormal">
    <w:name w:val="ConsPlusNormal"/>
    <w:rsid w:val="0040618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01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365CF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B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342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semiHidden/>
    <w:unhideWhenUsed/>
    <w:rsid w:val="001342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342C7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342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">
    <w:name w:val="ЛЕНЛЕН текст"/>
    <w:basedOn w:val="a"/>
    <w:qFormat/>
    <w:rsid w:val="00D93235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</w:rPr>
  </w:style>
  <w:style w:type="paragraph" w:styleId="af0">
    <w:name w:val="footnote text"/>
    <w:basedOn w:val="a"/>
    <w:link w:val="af1"/>
    <w:uiPriority w:val="99"/>
    <w:rsid w:val="00D9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rsid w:val="00D932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uiPriority w:val="99"/>
    <w:rsid w:val="00D93235"/>
    <w:rPr>
      <w:rFonts w:cs="Times New Roman"/>
      <w:vertAlign w:val="superscript"/>
    </w:rPr>
  </w:style>
  <w:style w:type="paragraph" w:customStyle="1" w:styleId="af3">
    <w:name w:val="ЛЕНЛЕН шапка таблиц"/>
    <w:basedOn w:val="a"/>
    <w:qFormat/>
    <w:rsid w:val="00D932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4">
    <w:name w:val="ЛЕНЛЕН таблица"/>
    <w:basedOn w:val="a"/>
    <w:qFormat/>
    <w:rsid w:val="00D93235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iro.ru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fin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fom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Q1cG6IFwCmzg7srrZuYUC8jB+gM=</DigestValue>
    </Reference>
    <Reference URI="#idOfficeObject" Type="http://www.w3.org/2000/09/xmldsig#Object">
      <DigestMethod Algorithm="http://www.w3.org/2000/09/xmldsig#sha1"/>
      <DigestValue>1jqNmFGeSB1qWbOpGuRB/Vzq+oQ=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2tG8sLOoi0RMwYTUmDdcXL5ZVH0=</DigestValue>
    </Reference>
    <Reference URI="#idValidSigLnImg" Type="http://www.w3.org/2000/09/xmldsig#Object">
      <DigestMethod Algorithm="http://www.w3.org/2000/09/xmldsig#sha1"/>
      <DigestValue>MI0jn71cSr66Pji0oDpmEs9ZzF4=</DigestValue>
    </Reference>
    <Reference URI="#idInvalidSigLnImg" Type="http://www.w3.org/2000/09/xmldsig#Object">
      <DigestMethod Algorithm="http://www.w3.org/2000/09/xmldsig#sha1"/>
      <DigestValue>maOJDGoLLUTVlwqjHdFATbzAHGQ=</DigestValue>
    </Reference>
  </SignedInfo>
  <SignatureValue>Q4ehGhpPcfWc6iraCoe+mywE1JB4uqRgtZsSYpo+s9THcWvdLny2+e9EMUnZnO+FII6bGd5CeMcd
dPSNLEyTQ4zxy0VwcAemDhIPeHdY964GMOM3/sAVP70T2/SQpIYR8P1tdTnXcG5VcKMvTT5ir3a8
WyLCMUdDuGJ3u0rois4=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MGguOAaN8MGzxNKl62jqaDbtysA=</DigestValue>
      </Reference>
      <Reference URI="/word/settings.xml?ContentType=application/vnd.openxmlformats-officedocument.wordprocessingml.settings+xml">
        <DigestMethod Algorithm="http://www.w3.org/2000/09/xmldsig#sha1"/>
        <DigestValue>cJfKJVo8BJ5ys6qZ1kQXaZ0Un+I=</DigestValue>
      </Reference>
      <Reference URI="/word/styles.xml?ContentType=application/vnd.openxmlformats-officedocument.wordprocessingml.styles+xml">
        <DigestMethod Algorithm="http://www.w3.org/2000/09/xmldsig#sha1"/>
        <DigestValue>s8+viv2bO+yETZpZp23I+ODD254=</DigestValue>
      </Reference>
      <Reference URI="/word/numbering.xml?ContentType=application/vnd.openxmlformats-officedocument.wordprocessingml.numbering+xml">
        <DigestMethod Algorithm="http://www.w3.org/2000/09/xmldsig#sha1"/>
        <DigestValue>QAFyCFqcXAP6eXIHV4zS504t0iM=</DigestValue>
      </Reference>
      <Reference URI="/word/fontTable.xml?ContentType=application/vnd.openxmlformats-officedocument.wordprocessingml.fontTable+xml">
        <DigestMethod Algorithm="http://www.w3.org/2000/09/xmldsig#sha1"/>
        <DigestValue>gy35ggFT1EwbNWJca/xp7fwOkbo=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7AWAUEFVvMHvEbc3FjFPzLRBdUw=</DigestValue>
      </Reference>
      <Reference URI="/word/footer1.xml?ContentType=application/vnd.openxmlformats-officedocument.wordprocessingml.footer+xml">
        <DigestMethod Algorithm="http://www.w3.org/2000/09/xmldsig#sha1"/>
        <DigestValue>SDArRs/I2Tdtr8QdhrYo2Q3CE9w=</DigestValue>
      </Reference>
      <Reference URI="/word/document.xml?ContentType=application/vnd.openxmlformats-officedocument.wordprocessingml.document.main+xml">
        <DigestMethod Algorithm="http://www.w3.org/2000/09/xmldsig#sha1"/>
        <DigestValue>XHFxnBlBFzuA+np3VIsTC+7KIgg=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M52qEzBulnGJutScxARgZEGcTQs=</DigestValue>
      </Reference>
      <Reference URI="/word/endnotes.xml?ContentType=application/vnd.openxmlformats-officedocument.wordprocessingml.endnotes+xml">
        <DigestMethod Algorithm="http://www.w3.org/2000/09/xmldsig#sha1"/>
        <DigestValue>DZ/eJaojw3VUTwQaxJWQ3bT+Es8=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9f4t/eoooHi09wLS890YkiBVyoE=</DigestValue>
      </Reference>
    </Manifest>
    <SignatureProperties>
      <SignatureProperty Id="idSignatureTime" Target="#idPackageSignature">
        <mdssi:SignatureTime>
          <mdssi:Format>YYYY-MM-DDThh:mm:ssTZD</mdssi:Format>
          <mdssi:Value>2021-02-24T12:27:32Z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{583F2F05-69E5-4C92-BD40-17A04438E808}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2021-02-24T12:27:32Z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Ck4gKcmAMwAAAAA9D4A5KgmAAAAAADIpyYAbEMpOICnJgAA9D4AAQAAAAD0PgABAAAAiEMpOAECAADMqCYAAGc+AMSoJgAA9D4AdKcmAIABwHQNXLt031u7dHSnJgBkAQAAAAAAAAAAAADiZnx24mZ8dlg2PgAACAAAAAIAAAAAAACcpyYAdW58dgAAAAAAAAAAzqgmAAcAAADAqCYABwAAAAAAAAAAAAAAwKgmANSnJgDa7Xt2AAAAAAACAAAAACYABwAAAMCoJgAHAAAATBJ9dgAAAAAAAAAAwKgmAAcAAADwYzADAKgmAJgwe3YAAAAAAAIAAMCoJg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AKomAGQBAAAAAAAAAAAAAOJmfHbiZnx23V0ROAAAAACAFhUAvEI+AICNzAXdXRE4AAAAAIAVFQDwYzADANYBBCSqJgC/WRE4aIFjAPwBAABgqiYAY1kROPwBAAAAAAAA4mZ8duJmfHb8AQAAAAgAAAACAAAAAAAAeKomAHVufHYAAAAAAAAAAKqrJgAHAAAAnKsmAAcAAAAAAAAAAAAAAJyrJgCwqiYA2u17dgAAAAAAAgAAAAAmAAcAAACcqyYABwAAAEwSfXYAAAAAAAAAAJyrJgAHAAAA8GMwA9yqJgCYMHt2AAAAAAACAACcqy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Y43JkmAGy6GzhwQkQ4AQAAAGSdPzgUpD84wKhZAHBCRDgBAAAAZJ0/OHydPzigwAEGoMABBiSaJgDShRY4NBNEOAEAAABknT84MJomAIABwHQNXLt031u7dDCaJgBkAQAAAAAAAAAAAADiZnx24mZ8dmA3PgAACAAAAAIAAAAAAABYmiYAdW58dgAAAAAAAAAAiJsmAAYAAAB8myYABgAAAAAAAAAAAAAAfJsmAJCaJgDa7Xt2AAAAAAACAAAAACYABgAAAHybJgAGAAAATBJ9dgAAAAAAAAAAfJsmAAYAAADwYzADvJomAJgwe3YAAAAAAAIAAHybJ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KiR3goAAAAAXikh+CIAigF1obt0u0opOG0oAYUAAAAAzAAAAOBmJgAAAAAAAGUmACBKKTh8ZSYAzAAAAIDsAwbgZiYAAAAAAMRlJgBsQyk4fGUmAIDsAwYBAAAAgOwDBgEAAACIQyk4AAAAAMhmJgAAZz4AwGYmAIDsAwaAAcB0nxATAIYqCuRoZSYAFoG7dAjo9AcAAAAAgAHAdGhlJgA1gbt0gAHAdAAAAYUAALwKkGUmAHOAu3QBAAAAeGUmABAAAABUAGEAjGUmAKgVFDjUZSYAqGUmANMTFDgAAMwIvGUm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OICnJgDMAAAAAPQ+AOSoJgAAAAAAyKcmAGxDKTiApyYAAPQ+AAEAAAAA9D4AAQAAAIhDKTgBAgAAzKgmAABnPgDEqCYAAPQ+AHSnJgCAAcB0DVy7dN9bu3R0pyYAZAEAAAAAAAAAAAAA4mZ8duJmfHZYNj4AAAgAAAACAAAAAAAAnKcmAHVufHYAAAAAAAAAAM6oJgAHAAAAwKgmAAcAAAAAAAAAAAAAAMCoJgDUpyYA2u17dgAAAAAAAgAAAAAmAAcAAADAqCYABwAAAEwSfXYAAAAAAAAAAMCoJgAHAAAA8GMwAwCoJgCYMHt2AAAAAAACAADAqC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ACqJgBkAQAAAAAAAAAAAADiZnx24mZ8dt1dETgAAAAAgBYVALxCPgCAjcwF3V0ROAAAAACAFRUA8GMwAwDWAQQkqiYAv1kROGiBYwD8AQAAYKomAGNZETj8AQAAAAAAAOJmfHbiZnx2/AEAAAAIAAAAAgAAAAAAAHiqJgB1bnx2AAAAAAAAAACqqyYABwAAAJyrJgAHAAAAAAAAAAAAAACcqyYAsKomANrte3YAAAAAAAIAAAAAJgAHAAAAnKsmAAcAAABMEn12AAAAAAAAAACcqyYABwAAAPBjMAPcqiYAmDB7dgAAAAAAAgAAnKsm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WONyZJgBsuhs4cEJEOAEAAABknT84FKQ/OMCoWQBwQkQ4AQAAAGSdPzh8nT84oMABBqDAAQYkmiYA0oUWODQTRDgBAAAAZJ0/ODCaJgCAAcB0DVy7dN9bu3QwmiYAZAEAAAAAAAAAAAAA4mZ8duJmfHZgNz4AAAgAAAACAAAAAAAAWJomAHVufHYAAAAAAAAAAIibJgAGAAAAfJsmAAYAAAAAAAAAAAAAAHybJgCQmiYA2u17dgAAAAAAAgAAAAAmAAYAAAB8myYABgAAAEwSfXYAAAAAAAAAAHybJgAGAAAA8GMwA7yaJgCYMHt2AAAAAAACAAB8my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NBkJgCokd4KOMWkdH0oISYiAIoB3GQmAOhqoHQAAAAAAAAAAJRlJgDZhp90BwAAAAAAAAAaIgENAAAAAJi0pwYBAAAAmLSnBgAAAAAYAAAABgAAAIABwHSYtKcGsN/0B4ABwHSPEBMAnA8K2gAAJgAWgbt0sN/0B5i0pwaAAcB0SGUmADWBu3SAAcB0GiIBDRoiAQ1wZSYAc4C7dAEAAABYZSYAdaG7dLtKKTgAAAENAAAAAMwAAABwZyYAAAAAAJBlJgAgSik4DGYmAMwAAACA7AMGcGcmAAAAAABUZiYAbEMpOLxlJ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7A525-1C95-4506-86C2-3B69B517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20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320</cp:revision>
  <cp:lastPrinted>2021-04-20T08:37:00Z</cp:lastPrinted>
  <dcterms:created xsi:type="dcterms:W3CDTF">2013-12-09T11:49:00Z</dcterms:created>
  <dcterms:modified xsi:type="dcterms:W3CDTF">2021-02-24T12:27:00Z</dcterms:modified>
</cp:coreProperties>
</file>