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4E" w:rsidRPr="00017C10" w:rsidRDefault="00C3194E" w:rsidP="00C3194E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ФЕДЕРАЛЬНОЕ КАЗЕННОЕ ПРОФЕССИОНАЛЬНОЕ </w:t>
      </w:r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ОБРАЗОВАТЕЛЬНОЕ УЧРЕЖДЕНИЕ</w:t>
      </w:r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proofErr w:type="gramStart"/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ОРЕНБУРГСКИЙ</w:t>
      </w:r>
      <w:proofErr w:type="gramEnd"/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ГОСУДАРСТВЕННЫЙ ЭКОНОМИЧЕСКИЙ </w:t>
      </w:r>
    </w:p>
    <w:p w:rsidR="00C3194E" w:rsidRPr="00017C10" w:rsidRDefault="00C3194E" w:rsidP="00C3194E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КОЛЛЕДЖ-ИНТЕРНАТ»</w:t>
      </w:r>
    </w:p>
    <w:p w:rsidR="00C3194E" w:rsidRPr="00017C10" w:rsidRDefault="00C3194E" w:rsidP="00C3194E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МИНИСТЕРСТВА ТРУДА И СОЦИАЛЬНОЙ ЗАЩИТЫ </w:t>
      </w:r>
    </w:p>
    <w:p w:rsidR="00C3194E" w:rsidRPr="00017C10" w:rsidRDefault="00C3194E" w:rsidP="00C3194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РОССИЙСКОЙ ФЕДЕРАЦИИ</w:t>
      </w:r>
    </w:p>
    <w:p w:rsidR="00C3194E" w:rsidRPr="0031588F" w:rsidRDefault="00C3194E" w:rsidP="00C3194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4E" w:rsidRPr="0031588F" w:rsidRDefault="00C3194E" w:rsidP="00C3194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94E" w:rsidRPr="0031588F" w:rsidTr="00142236">
        <w:tc>
          <w:tcPr>
            <w:tcW w:w="4785" w:type="dxa"/>
          </w:tcPr>
          <w:p w:rsidR="00C3194E" w:rsidRPr="0031588F" w:rsidRDefault="00C3194E" w:rsidP="00142236">
            <w:pPr>
              <w:tabs>
                <w:tab w:val="left" w:pos="9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194E" w:rsidRPr="0031588F" w:rsidRDefault="00C3194E" w:rsidP="001422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Согласовано:</w:t>
            </w:r>
          </w:p>
          <w:p w:rsidR="00C3194E" w:rsidRPr="0031588F" w:rsidRDefault="00DB10FC" w:rsidP="001422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И.о.</w:t>
            </w:r>
            <w:r w:rsidR="00C3194E"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</w:t>
            </w:r>
            <w:proofErr w:type="spellEnd"/>
            <w:r w:rsidR="00C3194E"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директора по УР</w:t>
            </w:r>
          </w:p>
          <w:p w:rsidR="00C3194E" w:rsidRPr="0031588F" w:rsidRDefault="00C3194E" w:rsidP="001422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Гузаревич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.В</w:t>
            </w:r>
            <w:r w:rsidR="003111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3194E" w:rsidRPr="0031588F" w:rsidRDefault="00C3194E" w:rsidP="00142236">
            <w:pPr>
              <w:tabs>
                <w:tab w:val="left" w:pos="916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C3194E" w:rsidRPr="0031588F" w:rsidRDefault="00C3194E" w:rsidP="001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94E" w:rsidRPr="00DB410C" w:rsidRDefault="00C3194E" w:rsidP="00C3194E">
      <w:pPr>
        <w:tabs>
          <w:tab w:val="left" w:pos="7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DB410C" w:rsidRDefault="00C3194E" w:rsidP="00C31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B410C">
        <w:rPr>
          <w:rFonts w:ascii="Times New Roman" w:hAnsi="Times New Roman" w:cs="Times New Roman"/>
          <w:sz w:val="28"/>
          <w:szCs w:val="28"/>
        </w:rPr>
        <w:tab/>
      </w:r>
    </w:p>
    <w:p w:rsidR="00C3194E" w:rsidRPr="00DB410C" w:rsidRDefault="00B06B6F" w:rsidP="00C31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5F3A357-B43E-4246-9E28-F8EA15A6C0C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3194E" w:rsidRDefault="00C3194E" w:rsidP="00720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DB410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3194E" w:rsidRPr="00DB410C" w:rsidRDefault="00720C3A" w:rsidP="00720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="00C3194E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31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94E" w:rsidRPr="00DB410C" w:rsidRDefault="00C3194E" w:rsidP="00720C3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ОП. 15 ОСНОВЫ БАНКОВСКОГО ДЕЛА</w:t>
      </w:r>
    </w:p>
    <w:p w:rsidR="00C3194E" w:rsidRPr="006D2633" w:rsidRDefault="00C3194E" w:rsidP="00720C3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D2633">
        <w:rPr>
          <w:rFonts w:ascii="Times New Roman" w:hAnsi="Times New Roman" w:cs="Times New Roman"/>
          <w:sz w:val="28"/>
          <w:szCs w:val="28"/>
          <w:lang w:eastAsia="ar-SA"/>
        </w:rPr>
        <w:t>о специальности</w:t>
      </w:r>
    </w:p>
    <w:p w:rsidR="00C3194E" w:rsidRPr="00720C3A" w:rsidRDefault="00C3194E" w:rsidP="00720C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63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38.02.01 Экономика и бухгалтерский учет  (по отраслям)</w:t>
      </w:r>
    </w:p>
    <w:p w:rsidR="00C3194E" w:rsidRPr="00DB410C" w:rsidRDefault="00720C3A" w:rsidP="00720C3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20C3A">
        <w:rPr>
          <w:rFonts w:ascii="Times New Roman" w:hAnsi="Times New Roman" w:cs="Times New Roman"/>
          <w:sz w:val="28"/>
          <w:szCs w:val="28"/>
          <w:lang w:eastAsia="ar-SA"/>
        </w:rPr>
        <w:t>Наименование квалификации: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319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</w:t>
      </w:r>
      <w:r w:rsidR="00C3194E">
        <w:rPr>
          <w:rFonts w:ascii="Times New Roman" w:hAnsi="Times New Roman" w:cs="Times New Roman"/>
          <w:b/>
          <w:sz w:val="28"/>
          <w:szCs w:val="20"/>
        </w:rPr>
        <w:t>ухгалтер, специалист по налогообложению</w:t>
      </w:r>
    </w:p>
    <w:p w:rsidR="00C3194E" w:rsidRPr="00DB410C" w:rsidRDefault="00C3194E" w:rsidP="00720C3A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3A">
        <w:rPr>
          <w:rFonts w:ascii="Times New Roman" w:hAnsi="Times New Roman" w:cs="Times New Roman"/>
          <w:sz w:val="28"/>
          <w:szCs w:val="28"/>
          <w:lang w:eastAsia="ar-SA"/>
        </w:rPr>
        <w:t>Форма обучения:</w:t>
      </w:r>
      <w:r w:rsidRPr="00DB410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очная</w:t>
      </w: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6D2633" w:rsidRDefault="00C3194E" w:rsidP="00C3194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2633">
        <w:rPr>
          <w:b/>
          <w:sz w:val="28"/>
          <w:szCs w:val="28"/>
        </w:rPr>
        <w:t>г. Оренбург</w:t>
      </w:r>
    </w:p>
    <w:p w:rsidR="00C3194E" w:rsidRPr="0096345E" w:rsidRDefault="00C3194E" w:rsidP="00C3194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D2633">
        <w:rPr>
          <w:b/>
          <w:sz w:val="28"/>
          <w:szCs w:val="28"/>
        </w:rPr>
        <w:t>20</w:t>
      </w:r>
      <w:r w:rsidR="00DB10FC">
        <w:rPr>
          <w:b/>
          <w:sz w:val="28"/>
          <w:szCs w:val="28"/>
        </w:rPr>
        <w:t>20</w:t>
      </w:r>
    </w:p>
    <w:p w:rsidR="00C3194E" w:rsidRDefault="00C3194E" w:rsidP="00C3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3B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ОП.15 Основы банковского дела</w:t>
      </w:r>
      <w:r w:rsidRPr="00E24D3B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38.02.01</w:t>
      </w:r>
      <w:r w:rsidRPr="006B415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E24D3B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E24D3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4D3B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E24D3B">
        <w:rPr>
          <w:rFonts w:ascii="Times New Roman" w:hAnsi="Times New Roman" w:cs="Times New Roman"/>
          <w:sz w:val="28"/>
          <w:szCs w:val="28"/>
        </w:rPr>
        <w:t xml:space="preserve"> России от 05.02.2018 №69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</w:t>
      </w:r>
      <w:r>
        <w:rPr>
          <w:rFonts w:ascii="Times New Roman" w:hAnsi="Times New Roman" w:cs="Times New Roman"/>
          <w:sz w:val="28"/>
          <w:szCs w:val="28"/>
        </w:rPr>
        <w:t>, 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C3194E" w:rsidRDefault="00C3194E" w:rsidP="00C3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3194E" w:rsidRDefault="00C3194E" w:rsidP="00C3194E"/>
    <w:p w:rsidR="00C3194E" w:rsidRPr="00C81CE7" w:rsidRDefault="00C3194E" w:rsidP="00C31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E7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C3194E" w:rsidRPr="00C81CE7" w:rsidRDefault="00311154" w:rsidP="00C31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Ярцева</w:t>
      </w:r>
      <w:r w:rsidR="00C3194E"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="00C3194E" w:rsidRPr="00C81C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94E" w:rsidRPr="00C81CE7">
        <w:rPr>
          <w:rFonts w:ascii="Times New Roman" w:eastAsia="Times New Roman" w:hAnsi="Times New Roman" w:cs="Times New Roman"/>
          <w:sz w:val="28"/>
          <w:szCs w:val="28"/>
        </w:rPr>
        <w:t>-  преподаватель экономических дисциплин ФКПОУ «Оренбургский государственный экономический колледж-интернат» Министерства  труда и социальной защиты Российской Федерации.</w:t>
      </w:r>
    </w:p>
    <w:p w:rsidR="00C3194E" w:rsidRPr="00C81CE7" w:rsidRDefault="00C3194E" w:rsidP="00C31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CE7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ПЦК </w:t>
      </w:r>
      <w:r w:rsidR="00311154">
        <w:rPr>
          <w:rFonts w:ascii="Times New Roman" w:eastAsia="Times New Roman" w:hAnsi="Times New Roman" w:cs="Times New Roman"/>
          <w:sz w:val="28"/>
          <w:szCs w:val="28"/>
        </w:rPr>
        <w:t>БУ и ЭА</w:t>
      </w: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94E" w:rsidRPr="00C81CE7" w:rsidRDefault="00C3194E" w:rsidP="00C31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CE7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543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CE7">
        <w:rPr>
          <w:rFonts w:ascii="Times New Roman" w:eastAsia="Times New Roman" w:hAnsi="Times New Roman" w:cs="Times New Roman"/>
          <w:sz w:val="28"/>
          <w:szCs w:val="28"/>
        </w:rPr>
        <w:t>1 от «</w:t>
      </w:r>
      <w:r w:rsidR="004B423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81CE7">
        <w:rPr>
          <w:rFonts w:ascii="Times New Roman" w:eastAsia="Times New Roman" w:hAnsi="Times New Roman" w:cs="Times New Roman"/>
          <w:sz w:val="28"/>
          <w:szCs w:val="28"/>
        </w:rPr>
        <w:t>» августа 20</w:t>
      </w:r>
      <w:r w:rsidR="00DB10F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81CE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</w:t>
      </w:r>
    </w:p>
    <w:p w:rsidR="00C3194E" w:rsidRDefault="00C3194E" w:rsidP="00C3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CE7">
        <w:rPr>
          <w:rFonts w:ascii="Times New Roman" w:eastAsia="Times New Roman" w:hAnsi="Times New Roman" w:cs="Times New Roman"/>
          <w:sz w:val="28"/>
          <w:szCs w:val="28"/>
        </w:rPr>
        <w:t>Председатель ПЦК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154">
        <w:rPr>
          <w:rFonts w:ascii="Times New Roman" w:eastAsia="Times New Roman" w:hAnsi="Times New Roman" w:cs="Times New Roman"/>
          <w:sz w:val="28"/>
          <w:szCs w:val="28"/>
        </w:rPr>
        <w:t>БУ и ЭА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 </w:t>
      </w:r>
      <w:r w:rsidR="00311154">
        <w:rPr>
          <w:rFonts w:ascii="Times New Roman" w:eastAsia="Times New Roman" w:hAnsi="Times New Roman" w:cs="Times New Roman"/>
          <w:sz w:val="28"/>
          <w:szCs w:val="28"/>
        </w:rPr>
        <w:t>Н.А.Ярцева</w:t>
      </w:r>
    </w:p>
    <w:p w:rsidR="0058057C" w:rsidRPr="00DB410C" w:rsidRDefault="0058057C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B410C">
        <w:rPr>
          <w:b/>
          <w:sz w:val="28"/>
          <w:szCs w:val="28"/>
        </w:rPr>
        <w:lastRenderedPageBreak/>
        <w:t>СОДЕРЖАНИЕ</w:t>
      </w:r>
    </w:p>
    <w:p w:rsidR="0058057C" w:rsidRPr="00DB410C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8057C" w:rsidRPr="00DB410C" w:rsidTr="00142236">
        <w:tc>
          <w:tcPr>
            <w:tcW w:w="7668" w:type="dxa"/>
          </w:tcPr>
          <w:p w:rsidR="0058057C" w:rsidRPr="00DB410C" w:rsidRDefault="0058057C" w:rsidP="0014223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8057C" w:rsidRPr="00DB410C" w:rsidRDefault="0058057C" w:rsidP="00142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0C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58057C" w:rsidRPr="00DB410C" w:rsidRDefault="0058057C" w:rsidP="001422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57C" w:rsidRPr="00DB410C" w:rsidTr="00142236">
        <w:trPr>
          <w:trHeight w:val="924"/>
        </w:trPr>
        <w:tc>
          <w:tcPr>
            <w:tcW w:w="7668" w:type="dxa"/>
          </w:tcPr>
          <w:p w:rsidR="0058057C" w:rsidRPr="005F7611" w:rsidRDefault="0058057C" w:rsidP="00C32171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6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  <w:r w:rsidRPr="005F7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58057C" w:rsidRPr="00DB410C" w:rsidRDefault="00C32171" w:rsidP="001422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8057C" w:rsidRPr="00DB410C" w:rsidTr="00142236">
        <w:trPr>
          <w:trHeight w:val="588"/>
        </w:trPr>
        <w:tc>
          <w:tcPr>
            <w:tcW w:w="7668" w:type="dxa"/>
          </w:tcPr>
          <w:p w:rsidR="0058057C" w:rsidRPr="005F7611" w:rsidRDefault="0058057C" w:rsidP="0058057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5F761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8057C" w:rsidRPr="00DB410C" w:rsidRDefault="00C32171" w:rsidP="001422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8057C" w:rsidRPr="00DB410C" w:rsidTr="00142236">
        <w:trPr>
          <w:trHeight w:val="670"/>
        </w:trPr>
        <w:tc>
          <w:tcPr>
            <w:tcW w:w="7668" w:type="dxa"/>
          </w:tcPr>
          <w:p w:rsidR="0058057C" w:rsidRPr="005F7611" w:rsidRDefault="0058057C" w:rsidP="0058057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5F7611">
              <w:rPr>
                <w:b/>
                <w:bC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58057C" w:rsidRPr="00DB410C" w:rsidRDefault="00C32171" w:rsidP="001422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8057C" w:rsidRPr="00DB410C" w:rsidTr="00142236">
        <w:tc>
          <w:tcPr>
            <w:tcW w:w="7668" w:type="dxa"/>
          </w:tcPr>
          <w:p w:rsidR="0058057C" w:rsidRPr="005F7611" w:rsidRDefault="0058057C" w:rsidP="0058057C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1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8057C" w:rsidRPr="005F7611" w:rsidRDefault="0058057C" w:rsidP="0014223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8057C" w:rsidRPr="00DB410C" w:rsidRDefault="00C32171" w:rsidP="001422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8057C" w:rsidRPr="00DB410C" w:rsidRDefault="0058057C" w:rsidP="0014223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Pr="009273F4" w:rsidRDefault="0058057C" w:rsidP="004C7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ОБЩАЯ ХАРАКТЕРИСТИКА РАБОЧЕЙ </w:t>
      </w:r>
      <w:r w:rsidR="004C75B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УЧЕБНОЙ ДИСЦИПЛИНЫ ОП.15 </w:t>
      </w:r>
      <w:r w:rsidR="001C1362">
        <w:rPr>
          <w:rFonts w:ascii="Times New Roman" w:eastAsia="Times New Roman" w:hAnsi="Times New Roman" w:cs="Times New Roman"/>
          <w:b/>
          <w:sz w:val="28"/>
          <w:szCs w:val="28"/>
        </w:rPr>
        <w:t>ОСНОВЫ БАНКОВСКОГО ДЕЛА</w:t>
      </w:r>
    </w:p>
    <w:p w:rsidR="00E93A0B" w:rsidRPr="00E93A0B" w:rsidRDefault="00E93A0B" w:rsidP="00E93A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A0B" w:rsidRPr="00E93A0B" w:rsidRDefault="00E93A0B" w:rsidP="004C0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A0B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   </w:t>
      </w:r>
    </w:p>
    <w:p w:rsidR="00E93A0B" w:rsidRPr="009D595C" w:rsidRDefault="00E93A0B" w:rsidP="005F76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95C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4C75B7">
        <w:rPr>
          <w:rFonts w:ascii="Times New Roman" w:eastAsia="Times New Roman" w:hAnsi="Times New Roman" w:cs="Times New Roman"/>
          <w:sz w:val="28"/>
          <w:szCs w:val="28"/>
        </w:rPr>
        <w:t xml:space="preserve">ОП.15 </w:t>
      </w:r>
      <w:r>
        <w:rPr>
          <w:rFonts w:ascii="Times New Roman" w:eastAsia="Times New Roman" w:hAnsi="Times New Roman" w:cs="Times New Roman"/>
          <w:sz w:val="28"/>
          <w:szCs w:val="28"/>
        </w:rPr>
        <w:t>Основы банковского дела</w:t>
      </w:r>
      <w:r w:rsidRPr="009D595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8E33F3">
        <w:rPr>
          <w:rFonts w:ascii="Times New Roman" w:eastAsia="Times New Roman" w:hAnsi="Times New Roman" w:cs="Times New Roman"/>
          <w:sz w:val="28"/>
          <w:szCs w:val="28"/>
        </w:rPr>
        <w:t xml:space="preserve">вариативной </w:t>
      </w:r>
      <w:r w:rsidR="004C75B7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F7611" w:rsidRPr="005F7611">
        <w:rPr>
          <w:rFonts w:ascii="Times New Roman" w:eastAsia="Times New Roman" w:hAnsi="Times New Roman" w:cs="Times New Roman"/>
          <w:sz w:val="28"/>
          <w:szCs w:val="28"/>
        </w:rPr>
        <w:t>общепрофессионального цикла основной образовательной программы в соответствии  с  ФГОС  38.02.01  «Экономика  и  бухгалтерский  учет  (по  отраслям)»</w:t>
      </w:r>
      <w:r w:rsidR="004C75B7">
        <w:rPr>
          <w:rFonts w:ascii="Times New Roman" w:eastAsia="Times New Roman" w:hAnsi="Times New Roman" w:cs="Times New Roman"/>
          <w:sz w:val="28"/>
          <w:szCs w:val="28"/>
        </w:rPr>
        <w:t xml:space="preserve"> (квалификация Бухгалтер, специалист по налогообложению).</w:t>
      </w:r>
    </w:p>
    <w:p w:rsidR="00E93A0B" w:rsidRDefault="00E93A0B" w:rsidP="004C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0B">
        <w:rPr>
          <w:rFonts w:ascii="Times New Roman" w:eastAsia="Times New Roman" w:hAnsi="Times New Roman" w:cs="Times New Roman"/>
          <w:sz w:val="28"/>
          <w:szCs w:val="28"/>
        </w:rPr>
        <w:t>Учебная  дисциплина  ОП.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банковского дела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>» обеспечивает  формирование  общих  компетенций  по  всем  видам деятельности  ФГОС  по  специальности    38.02.01  «Экономика  и  бухгалтерский  учет  (по отраслям)». Особое значение дисциплина имеет при формировании и развитии ОК 01; ОК 02; ОК 03; ОК</w:t>
      </w:r>
      <w:r w:rsidR="005F7611">
        <w:rPr>
          <w:rFonts w:ascii="Times New Roman" w:eastAsia="Times New Roman" w:hAnsi="Times New Roman" w:cs="Times New Roman"/>
          <w:sz w:val="28"/>
          <w:szCs w:val="28"/>
        </w:rPr>
        <w:t xml:space="preserve"> 04; ОК 05; ОК 09.</w:t>
      </w:r>
    </w:p>
    <w:p w:rsidR="00E93A0B" w:rsidRDefault="00E93A0B" w:rsidP="00E93A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A0B" w:rsidRPr="004C0780" w:rsidRDefault="00E93A0B" w:rsidP="00E93A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780">
        <w:rPr>
          <w:rFonts w:ascii="Times New Roman" w:eastAsia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дисциплины:    </w:t>
      </w:r>
    </w:p>
    <w:p w:rsidR="00E93A0B" w:rsidRDefault="00E93A0B" w:rsidP="004C0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0B">
        <w:rPr>
          <w:rFonts w:ascii="Times New Roman" w:eastAsia="Times New Roman" w:hAnsi="Times New Roman" w:cs="Times New Roman"/>
          <w:sz w:val="28"/>
          <w:szCs w:val="28"/>
        </w:rPr>
        <w:t xml:space="preserve">В  рамках  программы  учебной  дисциплины  </w:t>
      </w:r>
      <w:proofErr w:type="gramStart"/>
      <w:r w:rsidRPr="00E93A0B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4C0780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="004C0780">
        <w:rPr>
          <w:rFonts w:ascii="Times New Roman" w:eastAsia="Times New Roman" w:hAnsi="Times New Roman" w:cs="Times New Roman"/>
          <w:sz w:val="28"/>
          <w:szCs w:val="28"/>
        </w:rPr>
        <w:t xml:space="preserve">  осваиваются  умения  и 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>знания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544"/>
      </w:tblGrid>
      <w:tr w:rsidR="0058057C" w:rsidRPr="00AA7F5B" w:rsidTr="00142236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 xml:space="preserve">Код 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ПК, 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Умения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Знания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1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проблему; анализировать задачу и/или проблему и выделять е</w:t>
            </w:r>
            <w:r w:rsidR="00D239E5">
              <w:rPr>
                <w:rFonts w:ascii="Times New Roman" w:eastAsia="Times New Roman" w:hAnsi="Times New Roman" w:cs="Times New Roman"/>
                <w:iCs/>
              </w:rPr>
              <w:t>е</w:t>
            </w:r>
            <w:r w:rsidRPr="00AA7F5B">
              <w:rPr>
                <w:rFonts w:ascii="Times New Roman" w:eastAsia="Times New Roman" w:hAnsi="Times New Roman" w:cs="Times New Roman"/>
                <w:iCs/>
              </w:rPr>
              <w:t xml:space="preserve">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AA7F5B">
              <w:rPr>
                <w:rFonts w:ascii="Times New Roman" w:eastAsia="Times New Roman" w:hAnsi="Times New Roman" w:cs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2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3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 xml:space="preserve">Планировать и </w:t>
            </w:r>
            <w:r w:rsidRPr="00AA7F5B">
              <w:rPr>
                <w:rFonts w:ascii="Times New Roman" w:eastAsia="Times New Roman" w:hAnsi="Times New Roman" w:cs="Times New Roman"/>
              </w:rPr>
              <w:lastRenderedPageBreak/>
              <w:t>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Определять актуальность нормативно-правовой </w:t>
            </w:r>
            <w:r w:rsidRPr="00AA7F5B">
              <w:rPr>
                <w:rFonts w:ascii="Times New Roman" w:eastAsia="Times New Roman" w:hAnsi="Times New Roman" w:cs="Times New Roman"/>
                <w:iCs/>
              </w:rPr>
              <w:lastRenderedPageBreak/>
              <w:t>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Содержание актуальной нормативно-правовой </w:t>
            </w:r>
            <w:r w:rsidRPr="00AA7F5B">
              <w:rPr>
                <w:rFonts w:ascii="Times New Roman" w:eastAsia="Times New Roman" w:hAnsi="Times New Roman" w:cs="Times New Roman"/>
                <w:iCs/>
              </w:rPr>
              <w:lastRenderedPageBreak/>
              <w:t>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lastRenderedPageBreak/>
              <w:t>ОК 4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5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9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AA7F5B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A7F5B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использовать современное программное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A7F5B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58057C" w:rsidRPr="001D16BC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Times New Roman"/>
          <w:b/>
          <w:sz w:val="28"/>
          <w:szCs w:val="28"/>
          <w:highlight w:val="yellow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611" w:rsidRDefault="005F7611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611" w:rsidRDefault="005F7611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Pr="00085D3E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F0CBA" w:rsidRPr="009273F4" w:rsidRDefault="00DF0CBA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8057C" w:rsidRPr="009273F4" w:rsidTr="00142236">
        <w:trPr>
          <w:trHeight w:val="490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8057C" w:rsidRPr="009273F4" w:rsidTr="00142236">
        <w:trPr>
          <w:trHeight w:val="490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58057C" w:rsidRPr="009273F4" w:rsidTr="00142236">
        <w:trPr>
          <w:trHeight w:val="198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уроки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="001422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8057C" w:rsidRPr="009273F4" w:rsidTr="00142236">
        <w:trPr>
          <w:trHeight w:val="378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DF0CBA" w:rsidRPr="009273F4" w:rsidTr="00142236">
        <w:trPr>
          <w:trHeight w:val="378"/>
        </w:trPr>
        <w:tc>
          <w:tcPr>
            <w:tcW w:w="4073" w:type="pct"/>
            <w:vAlign w:val="center"/>
          </w:tcPr>
          <w:p w:rsidR="00DF0CBA" w:rsidRPr="00D00D4F" w:rsidRDefault="00DF0CBA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и лабораторные занятия</w:t>
            </w:r>
          </w:p>
        </w:tc>
        <w:tc>
          <w:tcPr>
            <w:tcW w:w="927" w:type="pct"/>
            <w:vAlign w:val="center"/>
          </w:tcPr>
          <w:p w:rsidR="00DF0CBA" w:rsidRPr="00D00D4F" w:rsidRDefault="00142236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58057C" w:rsidRPr="009273F4" w:rsidTr="00142236">
        <w:trPr>
          <w:trHeight w:val="219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8057C" w:rsidRPr="009273F4" w:rsidTr="00142236">
        <w:trPr>
          <w:trHeight w:val="257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8057C" w:rsidRPr="00D00D4F" w:rsidRDefault="008E33F3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8057C" w:rsidRPr="009273F4" w:rsidTr="00142236">
        <w:trPr>
          <w:trHeight w:val="332"/>
        </w:trPr>
        <w:tc>
          <w:tcPr>
            <w:tcW w:w="4073" w:type="pct"/>
            <w:vAlign w:val="center"/>
          </w:tcPr>
          <w:p w:rsidR="0058057C" w:rsidRPr="00D00D4F" w:rsidRDefault="00DF0CBA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:rsidR="0058057C" w:rsidRPr="00D00D4F" w:rsidRDefault="00DF0CBA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>
      <w:pPr>
        <w:sectPr w:rsidR="0058057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57C" w:rsidRDefault="0058057C" w:rsidP="00580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ОП.1</w:t>
      </w:r>
      <w:r w:rsidR="00C409A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банковского дела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806"/>
        <w:gridCol w:w="985"/>
        <w:gridCol w:w="1760"/>
      </w:tblGrid>
      <w:tr w:rsidR="0058057C" w:rsidRPr="00AD3D5A" w:rsidTr="00B20CA7">
        <w:trPr>
          <w:trHeight w:val="2055"/>
        </w:trPr>
        <w:tc>
          <w:tcPr>
            <w:tcW w:w="756" w:type="pct"/>
            <w:shd w:val="clear" w:color="auto" w:fill="FFFFFF" w:themeFill="background1"/>
          </w:tcPr>
          <w:p w:rsidR="0058057C" w:rsidRPr="00B20CA7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6" w:type="pct"/>
          </w:tcPr>
          <w:p w:rsidR="0058057C" w:rsidRPr="00AD3D5A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3" w:type="pct"/>
          </w:tcPr>
          <w:p w:rsidR="0058057C" w:rsidRPr="00AD3D5A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58057C" w:rsidRPr="00AD3D5A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595" w:type="pct"/>
          </w:tcPr>
          <w:p w:rsidR="0058057C" w:rsidRPr="007C1226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8057C" w:rsidRPr="00AD3D5A" w:rsidTr="00B20CA7">
        <w:trPr>
          <w:trHeight w:val="200"/>
        </w:trPr>
        <w:tc>
          <w:tcPr>
            <w:tcW w:w="756" w:type="pct"/>
            <w:shd w:val="clear" w:color="auto" w:fill="FFFFFF" w:themeFill="background1"/>
          </w:tcPr>
          <w:p w:rsidR="0058057C" w:rsidRPr="00B20CA7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6" w:type="pct"/>
          </w:tcPr>
          <w:p w:rsidR="0058057C" w:rsidRPr="00AD3D5A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58057C" w:rsidRPr="00AD3D5A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58057C" w:rsidRPr="00AF0AA0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057C" w:rsidRPr="00AD3D5A" w:rsidTr="00B20CA7">
        <w:trPr>
          <w:trHeight w:val="303"/>
        </w:trPr>
        <w:tc>
          <w:tcPr>
            <w:tcW w:w="5000" w:type="pct"/>
            <w:gridSpan w:val="4"/>
            <w:shd w:val="clear" w:color="auto" w:fill="FFFFFF" w:themeFill="background1"/>
          </w:tcPr>
          <w:p w:rsidR="0058057C" w:rsidRPr="00B20CA7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B20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shd w:val="clear" w:color="auto" w:fill="FFFFFF" w:themeFill="background1"/>
              </w:rPr>
              <w:t>Банки – центры управления финансово-кредитными процессами в условиях рынка</w:t>
            </w:r>
          </w:p>
        </w:tc>
      </w:tr>
      <w:tr w:rsidR="0058057C" w:rsidRPr="00AD3D5A" w:rsidTr="00B20CA7">
        <w:trPr>
          <w:trHeight w:val="295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 w:themeFill="background1"/>
              </w:rPr>
              <w:t>История развития банковского дела</w:t>
            </w:r>
          </w:p>
        </w:tc>
        <w:tc>
          <w:tcPr>
            <w:tcW w:w="3316" w:type="pct"/>
          </w:tcPr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Pr="00AA7F5B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Pr="00AD3D5A" w:rsidRDefault="0058057C" w:rsidP="00142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банковского дела как самостоятельной отрасли. Пути развития и реформирования банковского дела России. Изменение его структуры в зависимости от социально-экономических предпосылок.</w:t>
            </w:r>
          </w:p>
        </w:tc>
        <w:tc>
          <w:tcPr>
            <w:tcW w:w="333" w:type="pct"/>
            <w:vMerge/>
            <w:vAlign w:val="center"/>
          </w:tcPr>
          <w:p w:rsidR="0058057C" w:rsidRPr="001C1362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057C" w:rsidRPr="00B20CA7" w:rsidRDefault="0058057C" w:rsidP="00BF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Роль кредита в развитии экономики, его формы и функции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функции кредита. Механизмы формирования ссудного капитала банка. Кредит как форма движения ссудного капитала. Принципы: Возвратность, срочность, платность, обеспеченность. Функции: Распределительная, эмиссионная, контрольная. Кредит – механизм перелива капитала из одних отраслей в другие. Основные формы и виды кредита. Источники ссудного капитала. Ссудный счет. </w:t>
            </w:r>
          </w:p>
        </w:tc>
        <w:tc>
          <w:tcPr>
            <w:tcW w:w="333" w:type="pct"/>
            <w:vMerge/>
            <w:vAlign w:val="center"/>
          </w:tcPr>
          <w:p w:rsidR="0058057C" w:rsidRPr="001C1362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58057C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057C" w:rsidRPr="00B20CA7" w:rsidRDefault="0058057C" w:rsidP="00BF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Законодательные основы деятельности современного банка 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методы правового регулирования деятельности современного банка. Федеральный закон РФ «О банках и банковской деятельности», закон РФ «О центральном банке РФ» - основные документы для банковской деятельности в современных условиях. Нормативные акты ЦБ РФ и иные федеральные законы в области денежного обращения, как законодательные основы банковской деятельности.</w:t>
            </w:r>
          </w:p>
        </w:tc>
        <w:tc>
          <w:tcPr>
            <w:tcW w:w="333" w:type="pct"/>
            <w:vMerge/>
            <w:vAlign w:val="center"/>
          </w:tcPr>
          <w:p w:rsidR="0058057C" w:rsidRPr="001C1362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58057C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5000" w:type="pct"/>
            <w:gridSpan w:val="4"/>
            <w:shd w:val="clear" w:color="auto" w:fill="FFFFFF" w:themeFill="background1"/>
          </w:tcPr>
          <w:p w:rsidR="0058057C" w:rsidRPr="00B20CA7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Современная банковская система и ее деятельность</w:t>
            </w: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20CA7" w:rsidRPr="00B20CA7" w:rsidRDefault="0058057C" w:rsidP="00BF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Понятие банковской системы, ее </w:t>
            </w: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и взаимосвязи. Сущность и функции Центрального банка РФ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="00B2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0CA7" w:rsidRPr="00B20CA7">
              <w:rPr>
                <w:rFonts w:ascii="Times New Roman" w:hAnsi="Times New Roman" w:cs="Times New Roman"/>
                <w:bCs/>
                <w:sz w:val="24"/>
                <w:szCs w:val="24"/>
              </w:rPr>
              <w:t>(лекция)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кредитной системы, принципы взаимодействия элементов. Виды банков и их деятельность. Сущность и функции банков различных форм собственности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специализации. Кредитные организации.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Парабанки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деятельность. Центральный банк РФ: роль и функции в управлении банковской системой, реализация денежно-кредитной политики. Проблемы формирования устойчивой банковской системы. Становление системы регулирования и контроля банковской деятельности. Этапы реорганизации банковской системы в механизме управления экономикой.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 Коммерческий банк как основное звено банковской системы РФ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устройство коммерческого банка, его функции. Активные и пассивные операции банков. Понятие и принципы деятельности коммерческих банков. Характеристика бухгалтерского баланса банка. Доходы и расходы коммерческого банка.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33" w:type="pct"/>
            <w:vMerge w:val="restart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3C4250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1.</w:t>
            </w:r>
          </w:p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процентных ставок с использованием формулы простых и сложных процентов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276"/>
        </w:trPr>
        <w:tc>
          <w:tcPr>
            <w:tcW w:w="756" w:type="pct"/>
            <w:vMerge w:val="restart"/>
            <w:shd w:val="clear" w:color="auto" w:fill="FFFFFF" w:themeFill="background1"/>
          </w:tcPr>
          <w:p w:rsidR="00071937" w:rsidRPr="00B20CA7" w:rsidRDefault="00071937" w:rsidP="00BF2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2.3. </w:t>
            </w: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Формирование денежных активов и пассивов банка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071937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071937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071937" w:rsidRPr="007A1BD5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Порядок открытия и круг операций на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 xml:space="preserve">тных </w:t>
            </w:r>
            <w:proofErr w:type="spellStart"/>
            <w:r w:rsidRPr="007A1BD5">
              <w:rPr>
                <w:rFonts w:ascii="Times New Roman" w:hAnsi="Times New Roman" w:cs="Times New Roman"/>
                <w:shd w:val="clear" w:color="auto" w:fill="FFFFFF"/>
              </w:rPr>
              <w:t>счет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овклиентов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Виды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тных счетов.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 xml:space="preserve"> Осуществлять платежей и</w:t>
            </w:r>
            <w:r w:rsidRPr="007A1B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" w:tooltip="Взнос" w:history="1">
              <w:r w:rsidRPr="007A1BD5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взносов</w:t>
              </w:r>
            </w:hyperlink>
            <w:r w:rsidRPr="007A1B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юридическими и физическими лицами в рублях и в валюте. Контроль за исполнением клиентами представленных кассовых планов, контроль ведения кассовых операций 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дельного размера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тов наличными деньгами. Внутри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банковская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тная сис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тема. Безналичные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ты. Конфи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денциальность информации о хозяйственной деятельности юридического лица и операциях проводимых по его 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ту.</w:t>
            </w:r>
          </w:p>
        </w:tc>
        <w:tc>
          <w:tcPr>
            <w:tcW w:w="333" w:type="pct"/>
            <w:vMerge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071937" w:rsidRPr="00AD3D5A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33" w:type="pct"/>
            <w:vMerge w:val="restart"/>
            <w:vAlign w:val="center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561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071937" w:rsidRDefault="0007193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71937" w:rsidRPr="00AD3D5A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документов, используемых в банковской сфере</w:t>
            </w:r>
          </w:p>
        </w:tc>
        <w:tc>
          <w:tcPr>
            <w:tcW w:w="333" w:type="pct"/>
            <w:vMerge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326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B20CA7" w:rsidRDefault="0007193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 </w:t>
            </w:r>
          </w:p>
          <w:p w:rsidR="00071937" w:rsidRPr="00B20CA7" w:rsidRDefault="00B20CA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2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Коммерческий расч</w:t>
            </w:r>
            <w:r w:rsidR="00D23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как метод коммерческого банка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3" w:type="pct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2.4. </w:t>
            </w:r>
            <w:r w:rsidR="009A5724"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Нетрадиционные операции коммерческого банка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58057C" w:rsidRPr="007A1BD5" w:rsidRDefault="009A5724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B">
              <w:rPr>
                <w:rFonts w:ascii="Times New Roman" w:hAnsi="Times New Roman" w:cs="Times New Roman"/>
                <w:sz w:val="24"/>
                <w:shd w:val="clear" w:color="auto" w:fill="FFFFFF"/>
              </w:rPr>
              <w:t>Сущность нетрадиционных операций КБ их особенности. Повышение устойчивости банка на рынке денег, капиталов,</w:t>
            </w:r>
            <w:r w:rsidRPr="008B70FB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hyperlink r:id="rId12" w:tooltip="Ценные бумаги" w:history="1">
              <w:r w:rsidRPr="008B70FB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  <w:shd w:val="clear" w:color="auto" w:fill="FFFFFF"/>
                </w:rPr>
                <w:t>ценных бумаг</w:t>
              </w:r>
            </w:hyperlink>
            <w:r w:rsidRPr="008B70FB">
              <w:rPr>
                <w:rFonts w:ascii="Times New Roman" w:hAnsi="Times New Roman" w:cs="Times New Roman"/>
                <w:sz w:val="24"/>
                <w:shd w:val="clear" w:color="auto" w:fill="FFFFFF"/>
              </w:rPr>
              <w:t>. Увеличение доходов и его конкурентоспособности.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3.</w:t>
            </w:r>
            <w:r w:rsid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Определение</w:t>
            </w:r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13" w:tooltip="Кредитоспособность" w:history="1">
              <w:r w:rsidRPr="000719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кредитоспособности</w:t>
              </w:r>
            </w:hyperlink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</w:t>
            </w:r>
            <w:r w:rsidR="00D239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мщика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 w:val="restart"/>
            <w:shd w:val="clear" w:color="auto" w:fill="FFFFFF" w:themeFill="background1"/>
            <w:vAlign w:val="center"/>
          </w:tcPr>
          <w:p w:rsidR="0058057C" w:rsidRPr="00B20CA7" w:rsidRDefault="0058057C" w:rsidP="00B20C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  <w:t>Тема 2.5.</w:t>
            </w:r>
          </w:p>
          <w:p w:rsidR="0058057C" w:rsidRPr="00B20CA7" w:rsidRDefault="009A5724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0CA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Ликвидность коммерческого банка</w:t>
            </w: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F71AF" w:rsidRPr="001C1362" w:rsidRDefault="00FF71AF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1AF" w:rsidRPr="001C1362" w:rsidRDefault="00FF71AF" w:rsidP="001C1362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lastRenderedPageBreak/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9A5724" w:rsidRPr="00071937" w:rsidRDefault="009A5724" w:rsidP="009A5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ликвидности банка. Факторы ликвидности банка. </w:t>
            </w:r>
          </w:p>
          <w:p w:rsidR="0058057C" w:rsidRPr="00691047" w:rsidRDefault="009A5724" w:rsidP="0007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ликвидность банка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B20C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  <w:lastRenderedPageBreak/>
              <w:t>Тема 2.6.</w:t>
            </w:r>
          </w:p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Управление рисками в банковской деятельности</w:t>
            </w: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1627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риска. Внешние и внутренние риски. Шкала рисков. Полный умеренный и низкий риск. Методы регулирования. Риски прошлые, текущие, и низкий риск. Методы регулирования. Риски прошлые, текущие и будущие. Виды рисков в зависимости от</w:t>
            </w:r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Банковские операции" w:history="1">
              <w:r w:rsidRPr="000719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банковских операций</w:t>
              </w:r>
            </w:hyperlink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кредитный, процентный, депозитный, валютный и др. Мероприятия по снижению риска по</w:t>
            </w:r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Виды деятельности" w:history="1">
              <w:r w:rsidRPr="000719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видам деятельности</w:t>
              </w:r>
            </w:hyperlink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банка (по операциям). Группы риска ссудной задолженности.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47" w:rsidRPr="00AD3D5A" w:rsidTr="00B20CA7">
        <w:trPr>
          <w:trHeight w:val="193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691047" w:rsidRDefault="00691047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691047" w:rsidRPr="00071937" w:rsidRDefault="00691047" w:rsidP="0069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Банковские риски. Нормативы банковской деятельности</w:t>
            </w:r>
          </w:p>
        </w:tc>
        <w:tc>
          <w:tcPr>
            <w:tcW w:w="333" w:type="pct"/>
          </w:tcPr>
          <w:p w:rsidR="00691047" w:rsidRPr="001C1362" w:rsidRDefault="0069104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691047" w:rsidRDefault="0069104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175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071937" w:rsidRPr="00071937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Консультация</w:t>
            </w:r>
            <w:r w:rsidR="00B20C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20CA7" w:rsidRPr="00B20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подготовке к дифференцированному зачету</w:t>
            </w:r>
          </w:p>
        </w:tc>
        <w:tc>
          <w:tcPr>
            <w:tcW w:w="333" w:type="pct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85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071937" w:rsidRPr="00071937" w:rsidRDefault="00071937" w:rsidP="00CB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Дифференцированный зач</w:t>
            </w:r>
            <w:r w:rsidR="00D239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</w:t>
            </w:r>
          </w:p>
        </w:tc>
        <w:tc>
          <w:tcPr>
            <w:tcW w:w="333" w:type="pct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>
      <w:pPr>
        <w:sectPr w:rsidR="0058057C" w:rsidSect="001422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057C" w:rsidRPr="009273F4" w:rsidRDefault="0058057C" w:rsidP="0058057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58057C" w:rsidRPr="00AA7F5B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0AA0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дисциплины </w:t>
      </w:r>
      <w:r>
        <w:rPr>
          <w:rFonts w:ascii="Times New Roman" w:eastAsia="Calibri" w:hAnsi="Times New Roman" w:cs="Times New Roman"/>
          <w:sz w:val="28"/>
          <w:szCs w:val="28"/>
        </w:rPr>
        <w:t>ОП.1</w:t>
      </w:r>
      <w:r w:rsidR="007C1226">
        <w:rPr>
          <w:rFonts w:ascii="Times New Roman" w:eastAsia="Calibri" w:hAnsi="Times New Roman" w:cs="Times New Roman"/>
          <w:sz w:val="28"/>
          <w:szCs w:val="28"/>
        </w:rPr>
        <w:t>5</w:t>
      </w:r>
      <w:r w:rsidR="00B20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банковск</w:t>
      </w:r>
      <w:r w:rsidR="004C75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 требует наличия </w:t>
      </w:r>
      <w:r w:rsidRPr="00AA7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учебного кабинета «</w:t>
      </w:r>
      <w:r w:rsidRPr="00AA7F5B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Банковское дело</w:t>
      </w:r>
      <w:r w:rsidRPr="00AA7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</w:t>
      </w:r>
    </w:p>
    <w:p w:rsidR="0058057C" w:rsidRPr="00085D3E" w:rsidRDefault="0058057C" w:rsidP="005805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58057C" w:rsidRPr="00085D3E" w:rsidRDefault="0058057C" w:rsidP="0058057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комплект учебно-методического обеспечения дисциплины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Основы банковского дела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8057C" w:rsidRPr="00AF0AA0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обеспечивается</w:t>
      </w: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58057C" w:rsidRPr="009273F4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58057C" w:rsidRDefault="0058057C" w:rsidP="00580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57C" w:rsidRPr="009273F4" w:rsidRDefault="0058057C" w:rsidP="0058057C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58057C" w:rsidRPr="00D00D4F" w:rsidRDefault="0058057C" w:rsidP="005805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9273F4">
        <w:rPr>
          <w:rFonts w:ascii="Times New Roman" w:eastAsia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рекомендуемых для использования в образовательном процесс</w:t>
      </w:r>
      <w:r w:rsidRPr="00D00D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</w:p>
    <w:p w:rsidR="0058057C" w:rsidRPr="00D00D4F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57C" w:rsidRPr="00D00D4F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D4F">
        <w:rPr>
          <w:rFonts w:ascii="Times New Roman" w:hAnsi="Times New Roman" w:cs="Times New Roman"/>
          <w:b/>
          <w:sz w:val="28"/>
          <w:szCs w:val="28"/>
        </w:rPr>
        <w:t>3.2.1 Печатные издания</w:t>
      </w:r>
    </w:p>
    <w:p w:rsidR="0058057C" w:rsidRPr="004C75B7" w:rsidRDefault="0058057C" w:rsidP="004C75B7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Федеральный закон от 2 декабря 1990г №395-1 «О банках и банковской деятельности» (</w:t>
      </w:r>
      <w:r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00D4F"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5B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 изм. и доп.</w:t>
      </w:r>
      <w:r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</w:t>
      </w:r>
    </w:p>
    <w:p w:rsidR="0058057C" w:rsidRPr="004C75B7" w:rsidRDefault="0058057C" w:rsidP="004C75B7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Федеральный закон РФ от 31.07.1998г №151-ФЗ «О центральном банке РФ» (</w:t>
      </w:r>
      <w:r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4C75B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 изм. и доп.</w:t>
      </w:r>
      <w:r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</w:t>
      </w:r>
    </w:p>
    <w:p w:rsidR="0058057C" w:rsidRPr="00D00D4F" w:rsidRDefault="0058057C" w:rsidP="004C75B7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00D4F">
        <w:rPr>
          <w:color w:val="000000" w:themeColor="text1"/>
          <w:sz w:val="28"/>
          <w:szCs w:val="28"/>
        </w:rPr>
        <w:t>Банковское дело: Учебник / под ред. Колесникова В.И. – М.: Финансы и статистика, 201</w:t>
      </w:r>
      <w:r w:rsidR="00B20CA7">
        <w:rPr>
          <w:color w:val="000000" w:themeColor="text1"/>
          <w:sz w:val="28"/>
          <w:szCs w:val="28"/>
        </w:rPr>
        <w:t>8</w:t>
      </w:r>
      <w:r w:rsidRPr="00D00D4F">
        <w:rPr>
          <w:color w:val="000000" w:themeColor="text1"/>
          <w:sz w:val="28"/>
          <w:szCs w:val="28"/>
        </w:rPr>
        <w:t>.</w:t>
      </w:r>
    </w:p>
    <w:p w:rsidR="0058057C" w:rsidRPr="00D00D4F" w:rsidRDefault="0058057C" w:rsidP="004C75B7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00D4F">
        <w:rPr>
          <w:color w:val="000000" w:themeColor="text1"/>
          <w:sz w:val="28"/>
          <w:szCs w:val="28"/>
        </w:rPr>
        <w:t>Банковское дело: Учебник / под ред. О.И. Лаврушина – М.: Финансы и статистика, 201</w:t>
      </w:r>
      <w:r w:rsidR="00B20CA7">
        <w:rPr>
          <w:color w:val="000000" w:themeColor="text1"/>
          <w:sz w:val="28"/>
          <w:szCs w:val="28"/>
        </w:rPr>
        <w:t>7</w:t>
      </w:r>
      <w:r w:rsidRPr="00D00D4F">
        <w:rPr>
          <w:color w:val="000000" w:themeColor="text1"/>
          <w:sz w:val="28"/>
          <w:szCs w:val="28"/>
        </w:rPr>
        <w:t>.</w:t>
      </w:r>
    </w:p>
    <w:p w:rsidR="0058057C" w:rsidRPr="004C75B7" w:rsidRDefault="0058057C" w:rsidP="004C75B7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Галанов В.А. Основы банковского дела – М., Форум, 201</w:t>
      </w:r>
      <w:r w:rsidR="00B20CA7"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8</w:t>
      </w:r>
    </w:p>
    <w:p w:rsidR="0058057C" w:rsidRPr="00D00D4F" w:rsidRDefault="0058057C" w:rsidP="005805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8057C" w:rsidRPr="00D00D4F" w:rsidRDefault="0058057C" w:rsidP="0058057C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D4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r w:rsidRPr="00D00D4F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58057C" w:rsidRPr="004C75B7" w:rsidRDefault="00B06B6F" w:rsidP="004C75B7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hyperlink r:id="rId16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www</w:t>
        </w:r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konsultantplus</w:t>
        </w:r>
        <w:proofErr w:type="spellEnd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ru</w:t>
        </w:r>
        <w:proofErr w:type="spellEnd"/>
      </w:hyperlink>
      <w:r w:rsidR="0058057C"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– «</w:t>
      </w:r>
      <w:hyperlink r:id="rId17" w:tgtFrame="_blank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Консультант плюс» - разработка правовых </w:t>
        </w:r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систем</w:t>
        </w:r>
      </w:hyperlink>
    </w:p>
    <w:p w:rsidR="0058057C" w:rsidRPr="004C75B7" w:rsidRDefault="00B06B6F" w:rsidP="004C75B7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hyperlink r:id="rId18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www</w:t>
        </w:r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nalog</w:t>
        </w:r>
        <w:proofErr w:type="spellEnd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ru</w:t>
        </w:r>
        <w:proofErr w:type="spellEnd"/>
      </w:hyperlink>
      <w:r w:rsidR="0058057C" w:rsidRPr="004C75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</w:t>
      </w:r>
      <w:hyperlink r:id="rId19" w:tgtFrame="_blank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Федеральная налоговая служба</w:t>
        </w:r>
      </w:hyperlink>
    </w:p>
    <w:p w:rsidR="0058057C" w:rsidRPr="004C75B7" w:rsidRDefault="00B06B6F" w:rsidP="004C75B7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hyperlink r:id="rId20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www.bale.nm.ru</w:t>
        </w:r>
      </w:hyperlink>
      <w:r w:rsidR="0058057C"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Валютный контроль в банке</w:t>
      </w:r>
    </w:p>
    <w:p w:rsidR="0058057C" w:rsidRPr="004C75B7" w:rsidRDefault="0058057C" w:rsidP="004C75B7">
      <w:pPr>
        <w:pStyle w:val="a5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>www.</w:t>
      </w:r>
      <w:hyperlink r:id="rId21" w:tgtFrame="_blank" w:history="1">
        <w:r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Economicus.Ru - Навигатор - Банковское дело</w:t>
        </w:r>
      </w:hyperlink>
    </w:p>
    <w:p w:rsidR="0058057C" w:rsidRDefault="0058057C" w:rsidP="004C75B7">
      <w:pPr>
        <w:rPr>
          <w:color w:val="000000" w:themeColor="text1"/>
        </w:rPr>
      </w:pPr>
    </w:p>
    <w:p w:rsidR="0058057C" w:rsidRPr="004C75B7" w:rsidRDefault="0058057C" w:rsidP="004C75B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5B7">
        <w:rPr>
          <w:rFonts w:ascii="Times New Roman" w:hAnsi="Times New Roman" w:cs="Times New Roman"/>
          <w:b/>
          <w:sz w:val="28"/>
          <w:szCs w:val="28"/>
        </w:rPr>
        <w:t>3.2.3 Дополнительные источники</w:t>
      </w:r>
    </w:p>
    <w:p w:rsidR="0058057C" w:rsidRDefault="0058057C" w:rsidP="004C75B7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Белотелова Н.П., Белотелова Ж.С. Деньги. Кредит. Банки: Учебник, 2-е изд. - М.: ИТК «Дашков и К», 201</w:t>
      </w:r>
      <w:r w:rsidR="00B20CA7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8057C" w:rsidRDefault="0058057C" w:rsidP="004C75B7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Жарковская</w:t>
      </w:r>
      <w:proofErr w:type="spellEnd"/>
      <w:r>
        <w:rPr>
          <w:sz w:val="28"/>
          <w:szCs w:val="28"/>
        </w:rPr>
        <w:t xml:space="preserve"> Е.П. Банковское дело: Учебник. – М.: Омега-Л, 201</w:t>
      </w:r>
      <w:r w:rsidR="00B20CA7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8057C" w:rsidRDefault="0058057C" w:rsidP="004C75B7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Коробова Г.Г. Банковское дело: Учебник. – М.: </w:t>
      </w:r>
      <w:proofErr w:type="spellStart"/>
      <w:r>
        <w:rPr>
          <w:sz w:val="28"/>
          <w:szCs w:val="28"/>
        </w:rPr>
        <w:t>Экономистъ</w:t>
      </w:r>
      <w:proofErr w:type="spellEnd"/>
      <w:r>
        <w:rPr>
          <w:sz w:val="28"/>
          <w:szCs w:val="28"/>
        </w:rPr>
        <w:t>, 201</w:t>
      </w:r>
      <w:r w:rsidR="00B20CA7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8057C" w:rsidRDefault="0058057C" w:rsidP="004C75B7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Савина О.В. Регулирование финансовых рынков: учебное пособие. - М.: ИТК «Дашков и К», 201</w:t>
      </w:r>
      <w:r w:rsidR="00B20CA7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8057C" w:rsidRPr="004C75B7" w:rsidRDefault="0058057C" w:rsidP="004C75B7">
      <w:pPr>
        <w:pStyle w:val="a5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C75B7">
        <w:rPr>
          <w:rFonts w:ascii="Times New Roman" w:hAnsi="Times New Roman" w:cs="Times New Roman"/>
          <w:spacing w:val="1"/>
          <w:sz w:val="28"/>
          <w:szCs w:val="28"/>
        </w:rPr>
        <w:t>Стародубцева Е.Б. Основы банковского дела – М., Форум, 201</w:t>
      </w:r>
      <w:r w:rsidR="00D239E5" w:rsidRPr="004C75B7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4C75B7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8057C" w:rsidRDefault="0058057C" w:rsidP="0058057C">
      <w:pPr>
        <w:rPr>
          <w:color w:val="000000" w:themeColor="text1"/>
        </w:rPr>
      </w:pPr>
    </w:p>
    <w:p w:rsidR="0058057C" w:rsidRPr="00085D3E" w:rsidRDefault="0058057C" w:rsidP="0058057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D3E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В целях реализации рабочей программы дисциплины ОП.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0CA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Основы банковского дела</w:t>
      </w:r>
      <w:r w:rsidRPr="00085D3E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85D3E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085D3E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085D3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4) обеспечивается необходимый уровень освещенности помещений;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085D3E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085D3E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85D3E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085D3E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8057C" w:rsidRPr="009273F4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58057C" w:rsidRPr="00B31FD3" w:rsidRDefault="0058057C" w:rsidP="0058057C">
      <w:pPr>
        <w:rPr>
          <w:color w:val="000000" w:themeColor="text1"/>
        </w:rPr>
      </w:pPr>
    </w:p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Pr="00B31FD3" w:rsidRDefault="0058057C" w:rsidP="0058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D3">
        <w:rPr>
          <w:rFonts w:ascii="Times New Roman" w:hAnsi="Times New Roman" w:cs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58057C" w:rsidRDefault="0058057C" w:rsidP="005805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3403"/>
        <w:gridCol w:w="1663"/>
      </w:tblGrid>
      <w:tr w:rsidR="0058057C" w:rsidRPr="00AA7F5B" w:rsidTr="00D00D4F">
        <w:tc>
          <w:tcPr>
            <w:tcW w:w="2353" w:type="pct"/>
            <w:vAlign w:val="center"/>
          </w:tcPr>
          <w:p w:rsidR="0058057C" w:rsidRPr="00AA7F5B" w:rsidRDefault="0058057C" w:rsidP="00D0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78" w:type="pct"/>
            <w:vAlign w:val="center"/>
          </w:tcPr>
          <w:p w:rsidR="0058057C" w:rsidRPr="00AA7F5B" w:rsidRDefault="0058057C" w:rsidP="00D0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869" w:type="pct"/>
            <w:vAlign w:val="center"/>
          </w:tcPr>
          <w:p w:rsidR="0058057C" w:rsidRPr="00AA7F5B" w:rsidRDefault="0058057C" w:rsidP="00D0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8057C" w:rsidRPr="00AA7F5B" w:rsidTr="00D00D4F">
        <w:tc>
          <w:tcPr>
            <w:tcW w:w="2353" w:type="pct"/>
          </w:tcPr>
          <w:p w:rsidR="0058057C" w:rsidRP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BF1FD3">
              <w:rPr>
                <w:rFonts w:ascii="Times New Roman" w:eastAsia="Times New Roman" w:hAnsi="Times New Roman" w:cs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  <w:r w:rsidRPr="00BF1FD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1FD3">
              <w:rPr>
                <w:rFonts w:ascii="Times New Roman" w:eastAsia="Times New Roman" w:hAnsi="Times New Roman" w:cs="Times New Roman"/>
                <w:bCs/>
              </w:rPr>
              <w:t>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 xml:space="preserve">оменклатура информационных источников применяемых в профессиональной деятельности; 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F1FD3">
              <w:rPr>
                <w:rFonts w:ascii="Times New Roman" w:eastAsia="Times New Roman" w:hAnsi="Times New Roman" w:cs="Times New Roman"/>
                <w:iCs/>
              </w:rPr>
              <w:t>при</w:t>
            </w:r>
            <w:r>
              <w:rPr>
                <w:rFonts w:ascii="Times New Roman" w:eastAsia="Times New Roman" w:hAnsi="Times New Roman" w:cs="Times New Roman"/>
                <w:iCs/>
              </w:rPr>
              <w:t>емы структурирования информации;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начимость коллективных решений, работать в группе для решения с</w:t>
            </w:r>
            <w:r>
              <w:rPr>
                <w:rFonts w:ascii="Times New Roman" w:eastAsia="Times New Roman" w:hAnsi="Times New Roman" w:cs="Times New Roman"/>
                <w:iCs/>
              </w:rPr>
              <w:t>итуационных заданий;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собенности социального и культурного контекста; правила оформления документов и построения устных сообщений</w:t>
            </w:r>
            <w:r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58057C" w:rsidRPr="00BF1FD3" w:rsidRDefault="00BF1FD3" w:rsidP="00BF1FD3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с</w:t>
            </w:r>
            <w:r w:rsidRPr="00BF1FD3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.</w:t>
            </w:r>
          </w:p>
        </w:tc>
        <w:tc>
          <w:tcPr>
            <w:tcW w:w="1778" w:type="pct"/>
          </w:tcPr>
          <w:p w:rsid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«отлично»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«хорошо»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«удовлетворительно»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58057C" w:rsidRPr="00AA7F5B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«неудовлетворительно»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869" w:type="pct"/>
          </w:tcPr>
          <w:p w:rsidR="0058057C" w:rsidRPr="00B20CA7" w:rsidRDefault="00B20CA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58057C" w:rsidRPr="00AA7F5B" w:rsidTr="00B20CA7">
        <w:trPr>
          <w:trHeight w:val="1549"/>
        </w:trPr>
        <w:tc>
          <w:tcPr>
            <w:tcW w:w="2353" w:type="pct"/>
          </w:tcPr>
          <w:p w:rsidR="0058057C" w:rsidRP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аспознавать задачу и/или проблему;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1FD3">
              <w:rPr>
                <w:rFonts w:ascii="Times New Roman" w:eastAsia="Times New Roman" w:hAnsi="Times New Roman" w:cs="Times New Roman"/>
                <w:iCs/>
              </w:rPr>
              <w:t>составить план действия и реализовывать его; определить необходимые ресурсы</w:t>
            </w:r>
            <w:r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 xml:space="preserve">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F1FD3">
              <w:rPr>
                <w:rFonts w:ascii="Times New Roman" w:eastAsia="Times New Roman" w:hAnsi="Times New Roman" w:cs="Times New Roman"/>
                <w:iCs/>
              </w:rPr>
              <w:t>выделять наиболее значимое в перечне информации; оценивать практическую значимость результатов поис</w:t>
            </w:r>
            <w:r>
              <w:rPr>
                <w:rFonts w:ascii="Times New Roman" w:eastAsia="Times New Roman" w:hAnsi="Times New Roman" w:cs="Times New Roman"/>
                <w:iCs/>
              </w:rPr>
              <w:t>ка; оформлять результаты поиска;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развития и самообразования;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г</w:t>
            </w:r>
            <w:r w:rsidRPr="00BF1FD3">
              <w:rPr>
                <w:rFonts w:ascii="Times New Roman" w:eastAsia="Times New Roman" w:hAnsi="Times New Roman" w:cs="Times New Roman"/>
                <w:iCs/>
              </w:rPr>
              <w:t>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Pr="00BF1FD3" w:rsidRDefault="00BF1FD3" w:rsidP="00BF1FD3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</w:t>
            </w:r>
            <w:r w:rsidRPr="00BF1FD3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рименять средства информационных технологий для решения профессиональных задач; </w:t>
            </w:r>
          </w:p>
          <w:p w:rsidR="0058057C" w:rsidRPr="00BF1FD3" w:rsidRDefault="00BF1FD3" w:rsidP="00BF1FD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F1FD3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использовать современное 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.</w:t>
            </w:r>
          </w:p>
        </w:tc>
        <w:tc>
          <w:tcPr>
            <w:tcW w:w="1778" w:type="pct"/>
          </w:tcPr>
          <w:p w:rsidR="00BF1FD3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«отлично»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F1FD3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«хорошо»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F1FD3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 xml:space="preserve">оценка «удовлетворительно» </w:t>
            </w:r>
            <w:r w:rsidRPr="00B20CA7">
              <w:rPr>
                <w:rFonts w:ascii="Times New Roman" w:eastAsia="Times New Roman" w:hAnsi="Times New Roman" w:cs="Times New Roman"/>
              </w:rPr>
              <w:t>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58057C" w:rsidRPr="00AA7F5B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«неудовлетворительно»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869" w:type="pct"/>
          </w:tcPr>
          <w:p w:rsidR="0058057C" w:rsidRPr="00AA7F5B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7EA8" w:rsidRDefault="00797EA8" w:rsidP="00F416E8"/>
    <w:sectPr w:rsidR="00797EA8" w:rsidSect="00142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9A" w:rsidRDefault="00DF3B9A" w:rsidP="00C32171">
      <w:pPr>
        <w:spacing w:after="0" w:line="240" w:lineRule="auto"/>
      </w:pPr>
      <w:r>
        <w:separator/>
      </w:r>
    </w:p>
  </w:endnote>
  <w:endnote w:type="continuationSeparator" w:id="0">
    <w:p w:rsidR="00DF3B9A" w:rsidRDefault="00DF3B9A" w:rsidP="00C3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716685"/>
      <w:docPartObj>
        <w:docPartGallery w:val="Page Numbers (Bottom of Page)"/>
        <w:docPartUnique/>
      </w:docPartObj>
    </w:sdtPr>
    <w:sdtEndPr/>
    <w:sdtContent>
      <w:p w:rsidR="00C32171" w:rsidRPr="00C32171" w:rsidRDefault="00BE320D">
        <w:pPr>
          <w:pStyle w:val="ab"/>
          <w:jc w:val="right"/>
          <w:rPr>
            <w:rFonts w:ascii="Times New Roman" w:hAnsi="Times New Roman" w:cs="Times New Roman"/>
          </w:rPr>
        </w:pPr>
        <w:r w:rsidRPr="00C32171">
          <w:rPr>
            <w:rFonts w:ascii="Times New Roman" w:hAnsi="Times New Roman" w:cs="Times New Roman"/>
          </w:rPr>
          <w:fldChar w:fldCharType="begin"/>
        </w:r>
        <w:r w:rsidR="00C32171" w:rsidRPr="00C32171">
          <w:rPr>
            <w:rFonts w:ascii="Times New Roman" w:hAnsi="Times New Roman" w:cs="Times New Roman"/>
          </w:rPr>
          <w:instrText xml:space="preserve"> PAGE   \* MERGEFORMAT </w:instrText>
        </w:r>
        <w:r w:rsidRPr="00C32171">
          <w:rPr>
            <w:rFonts w:ascii="Times New Roman" w:hAnsi="Times New Roman" w:cs="Times New Roman"/>
          </w:rPr>
          <w:fldChar w:fldCharType="separate"/>
        </w:r>
        <w:r w:rsidR="00B06B6F">
          <w:rPr>
            <w:rFonts w:ascii="Times New Roman" w:hAnsi="Times New Roman" w:cs="Times New Roman"/>
            <w:noProof/>
          </w:rPr>
          <w:t>1</w:t>
        </w:r>
        <w:r w:rsidRPr="00C32171">
          <w:rPr>
            <w:rFonts w:ascii="Times New Roman" w:hAnsi="Times New Roman" w:cs="Times New Roman"/>
          </w:rPr>
          <w:fldChar w:fldCharType="end"/>
        </w:r>
      </w:p>
    </w:sdtContent>
  </w:sdt>
  <w:p w:rsidR="00C32171" w:rsidRDefault="00C321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9A" w:rsidRDefault="00DF3B9A" w:rsidP="00C32171">
      <w:pPr>
        <w:spacing w:after="0" w:line="240" w:lineRule="auto"/>
      </w:pPr>
      <w:r>
        <w:separator/>
      </w:r>
    </w:p>
  </w:footnote>
  <w:footnote w:type="continuationSeparator" w:id="0">
    <w:p w:rsidR="00DF3B9A" w:rsidRDefault="00DF3B9A" w:rsidP="00C3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89"/>
    <w:multiLevelType w:val="hybridMultilevel"/>
    <w:tmpl w:val="9E20A57C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024C"/>
    <w:multiLevelType w:val="hybridMultilevel"/>
    <w:tmpl w:val="843A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6E28"/>
    <w:multiLevelType w:val="multilevel"/>
    <w:tmpl w:val="906AC5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85578B0"/>
    <w:multiLevelType w:val="hybridMultilevel"/>
    <w:tmpl w:val="8F0406F4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05B47"/>
    <w:multiLevelType w:val="hybridMultilevel"/>
    <w:tmpl w:val="B81E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561D"/>
    <w:multiLevelType w:val="hybridMultilevel"/>
    <w:tmpl w:val="AF780B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F24A86"/>
    <w:multiLevelType w:val="hybridMultilevel"/>
    <w:tmpl w:val="FA82FFB2"/>
    <w:lvl w:ilvl="0" w:tplc="CF4AC0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A4215"/>
    <w:multiLevelType w:val="hybridMultilevel"/>
    <w:tmpl w:val="B0B6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179F1"/>
    <w:multiLevelType w:val="hybridMultilevel"/>
    <w:tmpl w:val="C634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A1A06"/>
    <w:multiLevelType w:val="hybridMultilevel"/>
    <w:tmpl w:val="08AA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3209"/>
    <w:multiLevelType w:val="hybridMultilevel"/>
    <w:tmpl w:val="843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45C5B"/>
    <w:multiLevelType w:val="hybridMultilevel"/>
    <w:tmpl w:val="A22263B8"/>
    <w:lvl w:ilvl="0" w:tplc="DDEC5C6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F0706"/>
    <w:multiLevelType w:val="hybridMultilevel"/>
    <w:tmpl w:val="B8BA680E"/>
    <w:lvl w:ilvl="0" w:tplc="BA5E2564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7C"/>
    <w:rsid w:val="00065E4B"/>
    <w:rsid w:val="00071937"/>
    <w:rsid w:val="00142236"/>
    <w:rsid w:val="001C1362"/>
    <w:rsid w:val="00226D30"/>
    <w:rsid w:val="002B5FDA"/>
    <w:rsid w:val="002E3F36"/>
    <w:rsid w:val="00311154"/>
    <w:rsid w:val="003C4250"/>
    <w:rsid w:val="004A6CB0"/>
    <w:rsid w:val="004B423E"/>
    <w:rsid w:val="004C0780"/>
    <w:rsid w:val="004C75B7"/>
    <w:rsid w:val="0054343D"/>
    <w:rsid w:val="0058057C"/>
    <w:rsid w:val="005F7611"/>
    <w:rsid w:val="00691047"/>
    <w:rsid w:val="00720C3A"/>
    <w:rsid w:val="007670FC"/>
    <w:rsid w:val="00797EA8"/>
    <w:rsid w:val="007C1226"/>
    <w:rsid w:val="007C553C"/>
    <w:rsid w:val="0086637C"/>
    <w:rsid w:val="008E33F3"/>
    <w:rsid w:val="009A5724"/>
    <w:rsid w:val="009F455B"/>
    <w:rsid w:val="00B06B6F"/>
    <w:rsid w:val="00B20CA7"/>
    <w:rsid w:val="00BE320D"/>
    <w:rsid w:val="00BE4A32"/>
    <w:rsid w:val="00BF1FD3"/>
    <w:rsid w:val="00BF2559"/>
    <w:rsid w:val="00C3194E"/>
    <w:rsid w:val="00C32171"/>
    <w:rsid w:val="00C409AD"/>
    <w:rsid w:val="00CB5AAD"/>
    <w:rsid w:val="00D00D4F"/>
    <w:rsid w:val="00D239E5"/>
    <w:rsid w:val="00DB10FC"/>
    <w:rsid w:val="00DF0CBA"/>
    <w:rsid w:val="00DF3B9A"/>
    <w:rsid w:val="00E253F2"/>
    <w:rsid w:val="00E93A0B"/>
    <w:rsid w:val="00F416E8"/>
    <w:rsid w:val="00FD4530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57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57C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80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8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57C"/>
    <w:pPr>
      <w:ind w:left="720"/>
      <w:contextualSpacing/>
    </w:pPr>
  </w:style>
  <w:style w:type="character" w:customStyle="1" w:styleId="apple-converted-space">
    <w:name w:val="apple-converted-space"/>
    <w:basedOn w:val="a0"/>
    <w:rsid w:val="0058057C"/>
  </w:style>
  <w:style w:type="character" w:styleId="a6">
    <w:name w:val="Hyperlink"/>
    <w:basedOn w:val="a0"/>
    <w:uiPriority w:val="99"/>
    <w:semiHidden/>
    <w:unhideWhenUsed/>
    <w:rsid w:val="0058057C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58057C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58057C"/>
    <w:pPr>
      <w:widowControl w:val="0"/>
      <w:spacing w:after="180" w:line="226" w:lineRule="exact"/>
      <w:ind w:hanging="1380"/>
    </w:pPr>
    <w:rPr>
      <w:b/>
      <w:bCs/>
      <w:spacing w:val="3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C3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1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3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2171"/>
  </w:style>
  <w:style w:type="paragraph" w:styleId="ab">
    <w:name w:val="footer"/>
    <w:basedOn w:val="a"/>
    <w:link w:val="ac"/>
    <w:uiPriority w:val="99"/>
    <w:unhideWhenUsed/>
    <w:rsid w:val="00C3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57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57C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80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8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57C"/>
    <w:pPr>
      <w:ind w:left="720"/>
      <w:contextualSpacing/>
    </w:pPr>
  </w:style>
  <w:style w:type="character" w:customStyle="1" w:styleId="apple-converted-space">
    <w:name w:val="apple-converted-space"/>
    <w:basedOn w:val="a0"/>
    <w:rsid w:val="0058057C"/>
  </w:style>
  <w:style w:type="character" w:styleId="a6">
    <w:name w:val="Hyperlink"/>
    <w:basedOn w:val="a0"/>
    <w:uiPriority w:val="99"/>
    <w:semiHidden/>
    <w:unhideWhenUsed/>
    <w:rsid w:val="0058057C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58057C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58057C"/>
    <w:pPr>
      <w:widowControl w:val="0"/>
      <w:spacing w:after="180" w:line="226" w:lineRule="exact"/>
      <w:ind w:hanging="1380"/>
    </w:pPr>
    <w:rPr>
      <w:b/>
      <w:bCs/>
      <w:spacing w:val="3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C3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1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3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2171"/>
  </w:style>
  <w:style w:type="paragraph" w:styleId="ab">
    <w:name w:val="footer"/>
    <w:basedOn w:val="a"/>
    <w:link w:val="ac"/>
    <w:uiPriority w:val="99"/>
    <w:unhideWhenUsed/>
    <w:rsid w:val="00C3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kreditosposobnostmz/" TargetMode="External"/><Relationship Id="rId1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from=yandex.ru%3Byandsearch%3Bweb%3B%3B&amp;text=&amp;etext=616.Vms1lkkoyJPljkH524bgqHf79hsrkVwaJ-5AT8NxF8veG8X9cF2x36kQ7Dk-FIKoSazZLuX2eKEboXq2qZpFDwJmPNKLRoijM-VTJgQEsj0.9aedb1802957a36aaadf51107b6a977079164d31&amp;uuid=&amp;state=AiuY0DBWFJ4ePaEse6rgeAjgs2pI3DW99KUdgowt9XsGes-COYeAtjuEaMUoBSHPmSAtnX-FpOmLTEHXGXCi8oDS99wtUcGxpOX529I2sK7a7h_zEJ5SnB_hu90lcpoB0z1TrhqbnbCp_FXHqdwVcRC-kSr-qJrLweV5tPvEBMfk1w49G36znP6kz7dxskq4EcSUMUmGE1ty4TsO2AEsGFPJOGKouNAk-DKz5y-wMmpiAecwtERsUymhxk75zCqcqU10QPlXR6U&amp;data=UlNrNmk5WktYejR0eWJFYk1LdmtxbEdqTk9DSUdSV1I4alp2aWNYZmN2dDJ5S25TTUFybVd5MjI1c0F3Y0V1Z0xYM2JGMGx1NGpBZEJWTFRENjRzNXg1SHpxMHFWY0FOelFnMjVKaE53SVpGRlJIWWpwRnN5WEFCaWlGZEZvTnlwMTJ4d0Z0UF9lMTBxbUVmXzNsTUg2MlRKNEZ0U1dQd1JMLTlXbXd3Zi00ZzZJZGdFM19HOFhVemRwTWxfUmltdzZBSllYVHIwNU9QV3lWaFB1VHFTRTlxQlhTcG5LSkp0RDZiMWR3VjBXVDhVU0QtWUtBYVZMdE15QmVvU0RmX1JWZDJCbENNWFNEU09RMEdVSE0yeHEycEp2WHd1OHVJ&amp;b64e=2&amp;sign=3a8cab54330f2d7ac787b214d03677b9&amp;keyno=0&amp;ref=cM777e4sMOAycdZhdUbYHtkusEOiLu3mdB1NJZzO2O71p2JNVB5tdvZdUZM2_zz3Es4GJIwqBHhG5saiIrSQPEybBjVBh2g6dorYkMx61iirYxf7OakH86alduQLSwX6DCcuM44HK9FGX4GY-9QPEIBLK0e7zrP_odwx3AsbKyiFjrhoI8_f5CgmpmKnfBEEIvLukKSOKtY3g_M46yfwdmpeCmy9qeyOkO2befkC3g8U1GSwnlxQOAKQhKQ9CTxBGAP_5lzMnwKU_MKnnDDBIKz3y9nSyVuDzLmgAIL56Ew&amp;l10n=ru&amp;cts=1425388425985&amp;mc=3.61780968437445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tcennie_bumagi/" TargetMode="External"/><Relationship Id="rId17" Type="http://schemas.openxmlformats.org/officeDocument/2006/relationships/hyperlink" Target="http://yandex.ru/clck/jsredir?from=yandex.ru%3Byandsearch%3Bweb%3B%3B&amp;text=&amp;etext=616.xVKbmIWKFwS2r2IGiSzMgyEgD6qWSnPMIb9N0fkdWaR5vSy-QdAsu4qAxYRD-x85.7acae2e6a15d9136653f3ec38bddc39842c71fb7&amp;uuid=&amp;state=AiuY0DBWFJ4ePaEse6rgeAjgs2pI3DW9GQoIVjtsoO5klpnZS81mK7zHSVs2v6rxvt5-umwPJpL3YpP3DAeXV7zZ4LMu_40ZevxsWbx1-MU1K6aWEJ76YUfwFzAllVBrZid80Ny5Jf2otldkJj4jprIW8SZWCCaE36OCuy3Yzg43lskdVm7LmBJTP_sHe1-wEO7m19_Q03GuxWE3gBVFS2ssQjo8X-D5NIV4Dh-PaFawihSQxQzGqwechH9-hAp4zqlQKe6dOB-q9a3CUMdh1Z9oujEjgfGTpguSFtSOWfXnx5eLyEIHeg&amp;data=UlNrNmk5WktYejR0eWJFYk1LdmtxaWhXOXZYaEVROFdzdnB4dE5UZlhJd2x1MDdTUWhJZEhqVVZvUXdIRHI5d2ZJUVFlUkJUMWQ3a2ZVVUxsT1lvWEJlZHVXdGJ5WkxTVE9VTXpZajl3MHc&amp;b64e=2&amp;sign=bcb8ef7c1a8f02b21e0e8ee98105af95&amp;keyno=0&amp;ref=cM777e4sMOAycdZhdUbYHtkusEOiLu3mPj5yLlG5ovgdYK6-hCU2Pvaj3rqgLHeylvJ7DoQL6Cy9MMMkMnoR9mgqzREAQX_dKCwqX0-_SFLFEElOcYFsAcDagiJbUwSCJtZ2misErQacL4B3Mcu3H7WUIUI0zKIfZnRSVYRypAl6_RcDNxdc39gRfTN7fRX0&amp;l10n=ru&amp;cts=1425387471624&amp;mc=3.08505510275647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nsultantplus.ru" TargetMode="External"/><Relationship Id="rId20" Type="http://schemas.openxmlformats.org/officeDocument/2006/relationships/hyperlink" Target="http://www.bale.n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zno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yandex.ru/clck/jsredir?from=yandex.ru%3Byandsearch%3Bweb%3B%3B&amp;text=&amp;etext=616.UPDbDk2-2cjctwNqMOcKtcNWEjf-XNjMuHcJIUXuVXKnNlR-gXnQqpoBOv-IF-9o.3709ca8519d2ae974561b9f3c42ee8d52ecd6a47&amp;uuid=&amp;state=AiuY0DBWFJ4ePaEse6rgeAjgs2pI3DW9GQoIVjtsoO5klpnZS81mKw7HuBEtfb6pvJ6wXLYNb60w2leoyoGbJ8eVW3xVGRCCm2WG305vdJWhSbJTNnp06218OdWBC-sD-cTnNwxjm5vvP2zlMZBipvP7NMbAUeegrqoYFrUhvNYJk3a68TfNULLi-zDl__RtD9mXqOqSyrv_CitY_B9M7ZF6H9QmKr2VzPJYWSOVLhZWnE7Y4EDqOPT0-BAmLQj1FKRQrXmSM6r5q0tbMHQrdijrhdO0KrLinrqpAY95mO0y_XrbI81O1FgzzmggswYk&amp;data=UlNrNmk5WktYejR0eWJFYk1Ldmtxb2NVdmkwMC14UkFDSnAzSGR2cWlPTXI1b0pHQnBqOGpVVlpWV0c1NlY1UUNINGtfS3B5MTN1by1PMm9lcVFPT2NoXzdTMHdoaXlE&amp;b64e=2&amp;sign=b9a93d06ddceff0d04f84cfadcf847f3&amp;keyno=0&amp;ref=cM777e4sMOAycdZhdUbYHtkusEOiLu3mPj5yLlG5ovgdYK6-hCU2PslMJxA3myLgJoSFYmAsItdOWN0HJTjr4nrig8FhsGxGlKaBKAteEpqHT44NqzPJOFgkdJtCQoibkhhp9y6xqC5u3OoU7x60YLAtddRsD5tdVjSz688yT-kTi8ikO66bAQ&amp;l10n=ru&amp;cts=1425388109993&amp;mc=1.91829583405448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pandia.ru/text/category/bankovskie_operatc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u1/Gi1je9BqQC3cTmvaafCfn1E4=</DigestValue>
    </Reference>
    <Reference URI="#idOfficeObject" Type="http://www.w3.org/2000/09/xmldsig#Object">
      <DigestMethod Algorithm="http://www.w3.org/2000/09/xmldsig#sha1"/>
      <DigestValue>IaQzaNW7A5lraVzip6OH0GoVZPM=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uSQkKmG+jt/ekrT8u0DwYjwDFjs=</DigestValue>
    </Reference>
    <Reference URI="#idValidSigLnImg" Type="http://www.w3.org/2000/09/xmldsig#Object">
      <DigestMethod Algorithm="http://www.w3.org/2000/09/xmldsig#sha1"/>
      <DigestValue>DP3dWl7z0tqxAgqXc+PUmMYHhwk=</DigestValue>
    </Reference>
    <Reference URI="#idInvalidSigLnImg" Type="http://www.w3.org/2000/09/xmldsig#Object">
      <DigestMethod Algorithm="http://www.w3.org/2000/09/xmldsig#sha1"/>
      <DigestValue>IAe56mMhmbJ0fuoqjrm/YTeJtoo=</DigestValue>
    </Reference>
  </SignedInfo>
  <SignatureValue>PNW1iqIfTdSSsHz1KxT259VSo0Jw+sjKqV/E9xjHdNvXJXzbysg7F/d7GLvXIF6pii+aPQFyKTZz
eL9fFOqniSfGGqG7sWtdFl6DrWNAW/Ncqkdr/LkMCI30rXuAj0XKXZuURDsmfwFMSKvDwGDsKDGe
UFsceM7Knif8eqMZ+yQ=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nqAhwtYdKAVb1tayk1UJYFQCe3w=</DigestValue>
      </Reference>
      <Reference URI="/word/styles.xml?ContentType=application/vnd.openxmlformats-officedocument.wordprocessingml.styles+xml">
        <DigestMethod Algorithm="http://www.w3.org/2000/09/xmldsig#sha1"/>
        <DigestValue>eokslcS9evurf9cLULnxMnXVJXk=</DigestValue>
      </Reference>
      <Reference URI="/word/numbering.xml?ContentType=application/vnd.openxmlformats-officedocument.wordprocessingml.numbering+xml">
        <DigestMethod Algorithm="http://www.w3.org/2000/09/xmldsig#sha1"/>
        <DigestValue>7jQNWHZQb1hBMmyTTHCGWeRvxLc=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m3SIMOlLGeOadB6WWdErKJs9eh0=</DigestValue>
      </Reference>
      <Reference URI="/word/footer1.xml?ContentType=application/vnd.openxmlformats-officedocument.wordprocessingml.footer+xml">
        <DigestMethod Algorithm="http://www.w3.org/2000/09/xmldsig#sha1"/>
        <DigestValue>7tLnKEHhopUPOq3L6qB2P9BCrw0=</DigestValue>
      </Reference>
      <Reference URI="/word/document.xml?ContentType=application/vnd.openxmlformats-officedocument.wordprocessingml.document.main+xml">
        <DigestMethod Algorithm="http://www.w3.org/2000/09/xmldsig#sha1"/>
        <DigestValue>dHKYANI0m0dOu6gwPfwUEt+YV7M=</DigestValue>
      </Reference>
      <Reference URI="/word/stylesWithEffects.xml?ContentType=application/vnd.ms-word.stylesWithEffects+xml">
        <DigestMethod Algorithm="http://www.w3.org/2000/09/xmldsig#sha1"/>
        <DigestValue>VqyOxpkHnayLjrjqh14aJGDN6B0=</DigestValue>
      </Reference>
      <Reference URI="/word/footnotes.xml?ContentType=application/vnd.openxmlformats-officedocument.wordprocessingml.footnotes+xml">
        <DigestMethod Algorithm="http://www.w3.org/2000/09/xmldsig#sha1"/>
        <DigestValue>GSrbjWbNxkJLCIcW+AsiDWI8pbI=</DigestValue>
      </Reference>
      <Reference URI="/word/endnotes.xml?ContentType=application/vnd.openxmlformats-officedocument.wordprocessingml.endnotes+xml">
        <DigestMethod Algorithm="http://www.w3.org/2000/09/xmldsig#sha1"/>
        <DigestValue>++XFct64Z17bK80ig3k1dVi9U0E=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4s8M38pc4p/HNMqaof1AZNiNtgw=</DigestValue>
      </Reference>
    </Manifest>
    <SignatureProperties>
      <SignatureProperty Id="idSignatureTime" Target="#idPackageSignature">
        <mdssi:SignatureTime>
          <mdssi:Format>YYYY-MM-DDThh:mm:ssTZD</mdssi:Format>
          <mdssi:Value>2021-02-23T19:06:35Z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{35F3A357-B43E-4246-9E28-F8EA15A6C0CB}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2021-02-23T19:06:35Z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QKktAMwAAAAA9EcApKotAAAAAACIqS0AbEPeOECpLQAA9EcAAQAAAAD0RwABAAAAiEPeOAECAACMqi0AAGdHAISqLQAA9EcANKktAIABwHQNXLt031u7dDSpLQBkAQAAAAAAAAAAAADiZnx24mZ8dlg2RwAACAAAAAIAAAAAAABcqS0AdW58dgAAAAAAAAAAjqotAAcAAACAqi0ABwAAAAAAAAAAAAAAgKotAJSpLQDa7Xt2AAAAAAACAAAAAC0ABwAAAICqLQAHAAAATBJ9dgAAAAAAAAAAgKotAAcAAADwY0gDwKktAJgwe3YAAAAAAAIAAICqLQ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wKstAGQBAAAAAAAAAAAAAOJmfHbiZnx23V3GOAAAAACAFjUAvEJHAICNlgXdXcY4AAAAAIAVNQDwY0gDANbeA+SrLQC/WcY4oIFWAPwBAAAgrC0AY1nGOPwBAAAAAAAA4mZ8duJmfHb8AQAAAAgAAAACAAAAAAAAOKwtAHVufHYAAAAAAAAAAGqtLQAHAAAAXK0tAAcAAAAAAAAAAAAAAFytLQBwrC0A2u17dgAAAAAAAgAAAAAtAAcAAABcrS0ABwAAAEwSfXYAAAAAAAAAAFytLQAHAAAA8GNIA5ysLQCYMHt2AAAAAAACAABcrS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uJUtAGy60DhwQvk4AQAAAGSd9DgUpPQ4AKAIB3BC+TgBAAAAZJ30OHyd9DigNQgHoDUIBwIAAAAAAAAAWAAAAAEAAADklS0AKF67dAAAUgANXLt031u7dAyWLQBkAQAAAAAAAAAAAADiZnx24mZ8dgg3RwAACAAAAAIAAAAAAAA0li0AdW58dgAAAAAAAAAAZJctAAYAAABYly0ABgAAAAAAAAAAAAAAWJctAGyWLQDa7Xt2AAAAAAACAAAAAC0ABgAAAFiXLQAGAAAATBJ9dgAAAAAAAAAAWJctAAYAAADwY0gDmJYtAJgwe3YAAAAAAAIAAFiX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hMGgwAAAAAdC0hlCIAigF1obt0u0reONMtAe4AAAAAzAAAAKBoLQAAAAAAwGYtACBK3jg8Zy0AzAAAAAD0RwCgaC0AAAAAAIRnLQBsQ944PGctAAD0RwABAAAAAPRHAAEAAACIQ944AAAAAIhoLQAAZ0cAgGgtAAD0RwCAAcB0nxATAAsuCgkoZy0AFoG7dKjLxAcAAAAAgAHAdChnLQA1gbt0gAHAdAAAAe4gCEQEUGctAHOAu3QBAAAAOGctABAAAABUAGEATGctAKgVyTiUZy0AaGctANMTyTgAABgHfGct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ECpLQDMAAAAAPRHAKSqLQAAAAAAiKktAGxD3jhAqS0AAPRHAAEAAAAA9EcAAQAAAIhD3jgBAgAAjKotAABnRwCEqi0AAPRHADSpLQCAAcB0DVy7dN9bu3Q0qS0AZAEAAAAAAAAAAAAA4mZ8duJmfHZYNkcAAAgAAAACAAAAAAAAXKktAHVufHYAAAAAAAAAAI6qLQAHAAAAgKotAAcAAAAAAAAAAAAAAICqLQCUqS0A2u17dgAAAAAAAgAAAAAtAAcAAACAqi0ABwAAAEwSfXYAAAAAAAAAAICqLQAHAAAA8GNIA8CpLQCYMHt2AAAAAAACAACAqi0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MCrLQBkAQAAAAAAAAAAAADiZnx24mZ8dt1dxjgAAAAAgBY1ALxCRwCAjZYF3V3GOAAAAACAFTUA8GNIAwDW3gPkqy0Av1nGOKCBVgD8AQAAIKwtAGNZxjj8AQAAAAAAAOJmfHbiZnx2/AEAAAAIAAAAAgAAAAAAADisLQB1bnx2AAAAAAAAAABqrS0ABwAAAFytLQAHAAAAAAAAAAAAAABcrS0AcKwtANrte3YAAAAAAAIAAAAALQAHAAAAXK0tAAcAAABMEn12AAAAAAAAAABcrS0ABwAAAPBjSAOcrC0AmDB7dgAAAAAAAgAAXK0t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LiVLQBsutA4cEL5OAEAAABknfQ4FKT0OACgCAdwQvk4AQAAAGSd9Dh8nfQ4oDUIB6A1CAcCAAAAAAAAAFgAAAABAAAA5JUtACheu3QAAFIADVy7dN9bu3QMli0AZAEAAAAAAAAAAAAA4mZ8duJmfHYIN0cAAAgAAAACAAAAAAAANJYtAHVufHYAAAAAAAAAAGSXLQAGAAAAWJctAAYAAAAAAAAAAAAAAFiXLQBsli0A2u17dgAAAAAAAgAAAAAtAAYAAABYly0ABgAAAEwSfXYAAAAAAAAAAFiXLQAGAAAA8GNIA5iWLQCYMHt2AAAAAAACAABYly0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JBmLQD4TBoMOMWkdG0tIdsiAIoBnGYtAOhqoHQAAAAAAAAAAFRnLQDZhp90BwAAAAAAAAC7KwGxAAAAAKA5rAUBAAAAoDmsBQAAAAAYAAAABgAAAIABwHSgOawFcM7EB4ABwHSPEBMAUiQKnwAALQAWgbt0cM7EB6A5rAWAAcB0CGctADWBu3SAAcB0uysBsbsrAbEwZy0Ac4C7dAEAAAAYZy0AdaG7dLtK3jgAAAGxAAAAAMwAAAAwaS0AAAAAAFBnLQAgSt44zGctAMwAAAAA9EcAMGktAAAAAAAUaC0AbEPeOHxnL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14EB-D9A1-4495-906C-26B7F6E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254888</TotalTime>
  <Pages>15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2021-01-11T08:40:00Z</cp:lastPrinted>
  <dcterms:created xsi:type="dcterms:W3CDTF">2021-09-17T07:44:00Z</dcterms:created>
  <dcterms:modified xsi:type="dcterms:W3CDTF">2021-02-23T19:06:00Z</dcterms:modified>
</cp:coreProperties>
</file>