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97" w:rsidRPr="004B6897" w:rsidRDefault="00481BB7" w:rsidP="004B68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6897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учреждение</w:t>
      </w:r>
      <w:r w:rsidR="004B6897" w:rsidRPr="004B689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4B6897">
        <w:rPr>
          <w:rFonts w:ascii="Times New Roman" w:eastAsia="Calibri" w:hAnsi="Times New Roman" w:cs="Times New Roman"/>
          <w:b/>
          <w:sz w:val="28"/>
          <w:szCs w:val="28"/>
        </w:rPr>
        <w:t>Оренбургский государственный экономический колледж-интернат</w:t>
      </w:r>
      <w:r w:rsidR="004B6897" w:rsidRPr="004B6897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4B6897">
        <w:rPr>
          <w:rFonts w:ascii="Times New Roman" w:eastAsia="Calibri" w:hAnsi="Times New Roman" w:cs="Times New Roman"/>
          <w:b/>
          <w:sz w:val="28"/>
          <w:szCs w:val="28"/>
        </w:rPr>
        <w:t>Министерства труда</w:t>
      </w:r>
      <w:r w:rsidR="004B6897" w:rsidRPr="004B68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B6897">
        <w:rPr>
          <w:rFonts w:ascii="Times New Roman" w:eastAsia="Calibri" w:hAnsi="Times New Roman" w:cs="Times New Roman"/>
          <w:b/>
          <w:sz w:val="28"/>
          <w:szCs w:val="28"/>
        </w:rPr>
        <w:t>и социальной защиты</w:t>
      </w:r>
      <w:r w:rsidR="004B6897" w:rsidRPr="004B68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B6897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4B6897" w:rsidRPr="004B6897" w:rsidRDefault="004B6897" w:rsidP="004B68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4B6897" w:rsidRPr="004B6897" w:rsidTr="004B6897">
        <w:tc>
          <w:tcPr>
            <w:tcW w:w="5495" w:type="dxa"/>
          </w:tcPr>
          <w:p w:rsidR="004B6897" w:rsidRPr="004B6897" w:rsidRDefault="004B6897" w:rsidP="004B68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4B6897" w:rsidRPr="004B6897" w:rsidRDefault="004B6897" w:rsidP="004B68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89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4B6897" w:rsidRPr="004B6897" w:rsidRDefault="004B6897" w:rsidP="004B68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897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4B6897" w:rsidRPr="004B6897" w:rsidRDefault="004B6897" w:rsidP="004B68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</w:p>
          <w:p w:rsidR="004B6897" w:rsidRPr="004B6897" w:rsidRDefault="004B6897" w:rsidP="004B68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897">
              <w:rPr>
                <w:rFonts w:ascii="Times New Roman" w:hAnsi="Times New Roman" w:cs="Times New Roman"/>
                <w:sz w:val="28"/>
                <w:szCs w:val="28"/>
              </w:rPr>
              <w:t>«____»___________2021 г.</w:t>
            </w:r>
          </w:p>
        </w:tc>
      </w:tr>
    </w:tbl>
    <w:p w:rsidR="004B6897" w:rsidRPr="004B6897" w:rsidRDefault="004B6897" w:rsidP="004B68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6897" w:rsidRPr="004B6897" w:rsidRDefault="0006480B" w:rsidP="004B6897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12669F9B-DBC5-453B-AC0D-A0A0F0A429F1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B6897" w:rsidRPr="004B6897" w:rsidRDefault="004B6897" w:rsidP="00C40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B6897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4B6897" w:rsidRPr="004B6897" w:rsidRDefault="004B6897" w:rsidP="00C40C0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897">
        <w:rPr>
          <w:rFonts w:ascii="Times New Roman" w:hAnsi="Times New Roman" w:cs="Times New Roman"/>
          <w:b/>
          <w:sz w:val="28"/>
          <w:szCs w:val="28"/>
        </w:rPr>
        <w:t>БУП.08  Физическая культура</w:t>
      </w:r>
    </w:p>
    <w:p w:rsidR="004B6897" w:rsidRPr="004B6897" w:rsidRDefault="004B6897" w:rsidP="00C40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897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97" w:rsidRPr="004B6897" w:rsidRDefault="004B6897" w:rsidP="00C40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897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4B6897" w:rsidRPr="004B6897" w:rsidRDefault="004B6897" w:rsidP="00C40C0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B6897">
        <w:rPr>
          <w:rFonts w:ascii="Times New Roman" w:hAnsi="Times New Roman" w:cs="Times New Roman"/>
          <w:sz w:val="28"/>
          <w:szCs w:val="28"/>
        </w:rPr>
        <w:t xml:space="preserve">Наименование квалификации: бухгалтер </w:t>
      </w:r>
    </w:p>
    <w:p w:rsidR="004B6897" w:rsidRPr="004B6897" w:rsidRDefault="004B6897" w:rsidP="00C40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897">
        <w:rPr>
          <w:rFonts w:ascii="Times New Roman" w:hAnsi="Times New Roman" w:cs="Times New Roman"/>
          <w:sz w:val="28"/>
          <w:szCs w:val="28"/>
        </w:rPr>
        <w:t>Форма обучения: 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97" w:rsidRPr="004B6897" w:rsidRDefault="004B6897" w:rsidP="004B689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6897" w:rsidRPr="004B6897" w:rsidRDefault="004B6897" w:rsidP="004B689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6897" w:rsidRPr="004B6897" w:rsidRDefault="004B6897" w:rsidP="004B689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6897" w:rsidRPr="004B6897" w:rsidRDefault="004B6897" w:rsidP="004B689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6897" w:rsidRPr="004B6897" w:rsidRDefault="004B6897" w:rsidP="004B689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6897" w:rsidRDefault="004B6897" w:rsidP="004B6897">
      <w:pPr>
        <w:rPr>
          <w:rFonts w:ascii="Times New Roman" w:eastAsia="Calibri" w:hAnsi="Times New Roman" w:cs="Times New Roman"/>
          <w:sz w:val="32"/>
          <w:szCs w:val="32"/>
        </w:rPr>
      </w:pPr>
    </w:p>
    <w:p w:rsidR="00481BB7" w:rsidRDefault="00481BB7" w:rsidP="004B6897">
      <w:pPr>
        <w:rPr>
          <w:rFonts w:ascii="Times New Roman" w:eastAsia="Calibri" w:hAnsi="Times New Roman" w:cs="Times New Roman"/>
          <w:sz w:val="32"/>
          <w:szCs w:val="32"/>
        </w:rPr>
      </w:pPr>
    </w:p>
    <w:p w:rsidR="00481BB7" w:rsidRPr="004B6897" w:rsidRDefault="00481BB7" w:rsidP="004B6897">
      <w:pPr>
        <w:rPr>
          <w:rFonts w:ascii="Times New Roman" w:eastAsia="Calibri" w:hAnsi="Times New Roman" w:cs="Times New Roman"/>
          <w:sz w:val="32"/>
          <w:szCs w:val="32"/>
        </w:rPr>
      </w:pPr>
    </w:p>
    <w:p w:rsidR="004B6897" w:rsidRPr="004B6897" w:rsidRDefault="004B6897" w:rsidP="004B6897">
      <w:pPr>
        <w:rPr>
          <w:rFonts w:ascii="Times New Roman" w:eastAsia="Calibri" w:hAnsi="Times New Roman" w:cs="Times New Roman"/>
          <w:sz w:val="32"/>
          <w:szCs w:val="32"/>
        </w:rPr>
      </w:pPr>
    </w:p>
    <w:p w:rsidR="00D562A7" w:rsidRDefault="004B6897" w:rsidP="004B68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D562A7" w:rsidSect="004B6897">
          <w:footerReference w:type="default" r:id="rId10"/>
          <w:pgSz w:w="11906" w:h="16838"/>
          <w:pgMar w:top="1134" w:right="567" w:bottom="1134" w:left="1134" w:header="708" w:footer="708" w:gutter="0"/>
          <w:cols w:space="720"/>
          <w:docGrid w:linePitch="299"/>
        </w:sectPr>
      </w:pPr>
      <w:r w:rsidRPr="004B6897">
        <w:rPr>
          <w:rFonts w:ascii="Times New Roman" w:eastAsia="Calibri" w:hAnsi="Times New Roman" w:cs="Times New Roman"/>
          <w:b/>
          <w:sz w:val="28"/>
          <w:szCs w:val="28"/>
        </w:rPr>
        <w:t>г. Ор</w:t>
      </w:r>
      <w:r w:rsidR="00D562A7">
        <w:rPr>
          <w:rFonts w:ascii="Times New Roman" w:eastAsia="Calibri" w:hAnsi="Times New Roman" w:cs="Times New Roman"/>
          <w:b/>
          <w:sz w:val="28"/>
          <w:szCs w:val="28"/>
        </w:rPr>
        <w:t>енбург, 2021</w:t>
      </w:r>
    </w:p>
    <w:p w:rsidR="004B6897" w:rsidRPr="000A0A5C" w:rsidRDefault="008B4FF6" w:rsidP="00D562A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2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E414E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B6897" w:rsidRPr="00D562A7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предмета БУП.08  Физическая культура/ сост. </w:t>
      </w:r>
      <w:r w:rsidR="004B6897" w:rsidRPr="000A0A5C">
        <w:rPr>
          <w:rFonts w:ascii="Times New Roman" w:hAnsi="Times New Roman" w:cs="Times New Roman"/>
          <w:b/>
          <w:sz w:val="28"/>
          <w:szCs w:val="28"/>
        </w:rPr>
        <w:t xml:space="preserve">С.В. Петров, И.Н. Воробьева - Оренбург: ФКПОУ «ОГЭКИ», 2021. - </w:t>
      </w:r>
      <w:r w:rsidR="002502F9">
        <w:rPr>
          <w:rFonts w:ascii="Times New Roman" w:hAnsi="Times New Roman" w:cs="Times New Roman"/>
          <w:b/>
          <w:sz w:val="28"/>
          <w:szCs w:val="28"/>
        </w:rPr>
        <w:t>21</w:t>
      </w:r>
      <w:r w:rsidR="004B6897" w:rsidRPr="000A0A5C">
        <w:rPr>
          <w:rFonts w:ascii="Times New Roman" w:hAnsi="Times New Roman" w:cs="Times New Roman"/>
          <w:b/>
          <w:sz w:val="28"/>
          <w:szCs w:val="28"/>
        </w:rPr>
        <w:t>с.</w:t>
      </w:r>
    </w:p>
    <w:p w:rsidR="004B6897" w:rsidRPr="000A0A5C" w:rsidRDefault="004B6897" w:rsidP="004B6897">
      <w:pPr>
        <w:pStyle w:val="24"/>
        <w:suppressLineNumbers/>
        <w:spacing w:after="0" w:line="240" w:lineRule="auto"/>
        <w:ind w:left="709" w:firstLine="709"/>
        <w:jc w:val="both"/>
        <w:rPr>
          <w:b/>
          <w:sz w:val="28"/>
          <w:szCs w:val="28"/>
        </w:rPr>
      </w:pPr>
    </w:p>
    <w:p w:rsidR="004B6897" w:rsidRPr="000A0A5C" w:rsidRDefault="004B6897" w:rsidP="004B6897">
      <w:pPr>
        <w:pStyle w:val="24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0A0A5C">
        <w:rPr>
          <w:sz w:val="28"/>
          <w:szCs w:val="28"/>
        </w:rPr>
        <w:t xml:space="preserve">Рабочая программа предназначена для преподавания  предмета общеобразовательного цикла студентам очной формы </w:t>
      </w:r>
      <w:proofErr w:type="gramStart"/>
      <w:r w:rsidRPr="000A0A5C">
        <w:rPr>
          <w:sz w:val="28"/>
          <w:szCs w:val="28"/>
        </w:rPr>
        <w:t>обучения по специальности</w:t>
      </w:r>
      <w:proofErr w:type="gramEnd"/>
      <w:r w:rsidRPr="000A0A5C">
        <w:rPr>
          <w:sz w:val="28"/>
          <w:szCs w:val="28"/>
        </w:rPr>
        <w:t xml:space="preserve"> 38.02.01 Экономика и бухгалтерский учёт (по отраслям).</w:t>
      </w:r>
    </w:p>
    <w:p w:rsidR="004B6897" w:rsidRPr="004B6897" w:rsidRDefault="004B6897" w:rsidP="004B6897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4B6897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4B6897" w:rsidRPr="0008398E" w:rsidRDefault="004B6897" w:rsidP="004B6897">
      <w:pPr>
        <w:suppressLineNumbers/>
        <w:ind w:firstLine="709"/>
        <w:jc w:val="both"/>
        <w:rPr>
          <w:color w:val="FF0000"/>
          <w:sz w:val="28"/>
          <w:szCs w:val="28"/>
        </w:rPr>
      </w:pPr>
    </w:p>
    <w:p w:rsidR="004B6897" w:rsidRDefault="004B6897" w:rsidP="004B6897">
      <w:pPr>
        <w:pStyle w:val="24"/>
        <w:suppressLineNumbers/>
        <w:ind w:left="800" w:firstLine="709"/>
        <w:jc w:val="both"/>
        <w:rPr>
          <w:b/>
          <w:szCs w:val="28"/>
        </w:rPr>
      </w:pPr>
    </w:p>
    <w:p w:rsidR="004B6897" w:rsidRDefault="004B6897" w:rsidP="004B6897">
      <w:pPr>
        <w:pStyle w:val="24"/>
        <w:suppressLineNumbers/>
        <w:ind w:left="800"/>
        <w:jc w:val="both"/>
        <w:rPr>
          <w:b/>
          <w:szCs w:val="28"/>
        </w:rPr>
      </w:pPr>
    </w:p>
    <w:p w:rsidR="004B6897" w:rsidRDefault="004B6897" w:rsidP="004B6897">
      <w:pPr>
        <w:pStyle w:val="24"/>
        <w:suppressLineNumbers/>
        <w:ind w:left="800"/>
        <w:jc w:val="both"/>
        <w:rPr>
          <w:b/>
          <w:szCs w:val="28"/>
        </w:rPr>
      </w:pPr>
    </w:p>
    <w:p w:rsidR="004B6897" w:rsidRDefault="004B6897" w:rsidP="004B6897">
      <w:pPr>
        <w:pStyle w:val="24"/>
        <w:suppressLineNumbers/>
        <w:ind w:left="800"/>
        <w:jc w:val="both"/>
        <w:rPr>
          <w:b/>
          <w:szCs w:val="28"/>
        </w:rPr>
      </w:pPr>
    </w:p>
    <w:p w:rsidR="004B6897" w:rsidRDefault="004B6897" w:rsidP="004B6897">
      <w:pPr>
        <w:pStyle w:val="24"/>
        <w:suppressLineNumbers/>
        <w:ind w:left="800"/>
        <w:jc w:val="both"/>
        <w:rPr>
          <w:b/>
          <w:szCs w:val="28"/>
        </w:rPr>
      </w:pPr>
    </w:p>
    <w:p w:rsidR="000A0A5C" w:rsidRPr="002F197A" w:rsidRDefault="000A0A5C" w:rsidP="000A0A5C">
      <w:pPr>
        <w:pStyle w:val="24"/>
        <w:suppressLineNumbers/>
        <w:ind w:left="800"/>
        <w:jc w:val="both"/>
        <w:rPr>
          <w:b/>
          <w:szCs w:val="28"/>
        </w:rPr>
      </w:pPr>
    </w:p>
    <w:p w:rsidR="000A0A5C" w:rsidRPr="000A0A5C" w:rsidRDefault="000A0A5C" w:rsidP="000A0A5C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 xml:space="preserve">авитель______________ </w:t>
      </w:r>
      <w:r w:rsidRPr="000A0A5C">
        <w:rPr>
          <w:b w:val="0"/>
          <w:sz w:val="28"/>
          <w:szCs w:val="28"/>
        </w:rPr>
        <w:t>С.В. Петров</w:t>
      </w:r>
    </w:p>
    <w:p w:rsidR="004B6897" w:rsidRPr="000A0A5C" w:rsidRDefault="000A0A5C" w:rsidP="000A0A5C">
      <w:pPr>
        <w:rPr>
          <w:sz w:val="28"/>
          <w:szCs w:val="28"/>
          <w:vertAlign w:val="superscript"/>
        </w:rPr>
      </w:pPr>
      <w:r w:rsidRPr="000A0A5C">
        <w:rPr>
          <w:sz w:val="28"/>
          <w:szCs w:val="28"/>
        </w:rPr>
        <w:t xml:space="preserve">  </w:t>
      </w:r>
      <w:r w:rsidRPr="000A0A5C">
        <w:rPr>
          <w:rFonts w:ascii="Times New Roman" w:hAnsi="Times New Roman" w:cs="Times New Roman"/>
          <w:sz w:val="28"/>
          <w:szCs w:val="28"/>
        </w:rPr>
        <w:t>15.06.2021 г.</w:t>
      </w:r>
      <w:r w:rsidRPr="000A0A5C">
        <w:rPr>
          <w:sz w:val="28"/>
          <w:szCs w:val="28"/>
        </w:rPr>
        <w:t xml:space="preserve">            </w:t>
      </w:r>
      <w:r w:rsidRPr="000A0A5C">
        <w:rPr>
          <w:sz w:val="28"/>
          <w:szCs w:val="28"/>
          <w:vertAlign w:val="superscript"/>
        </w:rPr>
        <w:t>(подпись)</w:t>
      </w:r>
    </w:p>
    <w:p w:rsidR="004B6897" w:rsidRPr="000A0A5C" w:rsidRDefault="004B6897" w:rsidP="004B6897">
      <w:pPr>
        <w:pStyle w:val="6"/>
        <w:suppressLineNumbers/>
        <w:spacing w:before="0"/>
        <w:rPr>
          <w:b w:val="0"/>
          <w:sz w:val="28"/>
          <w:szCs w:val="28"/>
        </w:rPr>
      </w:pPr>
      <w:r w:rsidRPr="000A0A5C">
        <w:rPr>
          <w:b w:val="0"/>
          <w:sz w:val="28"/>
          <w:szCs w:val="28"/>
        </w:rPr>
        <w:t>Сост</w:t>
      </w:r>
      <w:r w:rsidR="000A0A5C">
        <w:rPr>
          <w:b w:val="0"/>
          <w:sz w:val="28"/>
          <w:szCs w:val="28"/>
        </w:rPr>
        <w:t>авитель</w:t>
      </w:r>
      <w:r w:rsidRPr="000A0A5C">
        <w:rPr>
          <w:b w:val="0"/>
          <w:sz w:val="28"/>
          <w:szCs w:val="28"/>
        </w:rPr>
        <w:t xml:space="preserve"> ______________ И.Н. Воробьева</w:t>
      </w:r>
    </w:p>
    <w:p w:rsidR="004B6897" w:rsidRPr="0023122E" w:rsidRDefault="004B6897" w:rsidP="004B6897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</w:t>
      </w:r>
      <w:r w:rsidR="003D6195" w:rsidRPr="003D6195">
        <w:rPr>
          <w:rFonts w:ascii="Times New Roman" w:hAnsi="Times New Roman" w:cs="Times New Roman"/>
          <w:sz w:val="28"/>
          <w:szCs w:val="28"/>
        </w:rPr>
        <w:t>15.06</w:t>
      </w:r>
      <w:r w:rsidRPr="003D6195">
        <w:rPr>
          <w:rFonts w:ascii="Times New Roman" w:hAnsi="Times New Roman" w:cs="Times New Roman"/>
          <w:sz w:val="28"/>
          <w:szCs w:val="28"/>
        </w:rPr>
        <w:t>.2021 г.</w:t>
      </w:r>
      <w:r w:rsidRPr="0023122E">
        <w:rPr>
          <w:sz w:val="28"/>
          <w:szCs w:val="28"/>
        </w:rPr>
        <w:t xml:space="preserve">            </w:t>
      </w:r>
      <w:r w:rsidRPr="0023122E">
        <w:rPr>
          <w:sz w:val="28"/>
          <w:szCs w:val="28"/>
          <w:vertAlign w:val="superscript"/>
        </w:rPr>
        <w:t>(подпись)</w:t>
      </w:r>
    </w:p>
    <w:p w:rsidR="004B6897" w:rsidRPr="0023122E" w:rsidRDefault="004B6897" w:rsidP="004B6897">
      <w:pPr>
        <w:rPr>
          <w:sz w:val="28"/>
          <w:szCs w:val="28"/>
          <w:vertAlign w:val="superscript"/>
        </w:rPr>
      </w:pPr>
    </w:p>
    <w:p w:rsidR="004B6897" w:rsidRPr="0023122E" w:rsidRDefault="004B6897" w:rsidP="004B6897">
      <w:pPr>
        <w:rPr>
          <w:sz w:val="28"/>
          <w:szCs w:val="28"/>
          <w:vertAlign w:val="superscript"/>
        </w:rPr>
      </w:pPr>
    </w:p>
    <w:p w:rsidR="004B6897" w:rsidRPr="0023122E" w:rsidRDefault="004B6897" w:rsidP="004B6897">
      <w:pPr>
        <w:rPr>
          <w:sz w:val="28"/>
          <w:szCs w:val="28"/>
          <w:vertAlign w:val="superscript"/>
        </w:rPr>
      </w:pPr>
    </w:p>
    <w:p w:rsidR="004B6897" w:rsidRPr="0023122E" w:rsidRDefault="004B6897" w:rsidP="004B6897">
      <w:pPr>
        <w:rPr>
          <w:sz w:val="28"/>
          <w:szCs w:val="28"/>
          <w:vertAlign w:val="superscript"/>
        </w:rPr>
      </w:pPr>
    </w:p>
    <w:p w:rsidR="000A0A5C" w:rsidRDefault="004B6897" w:rsidP="004B6897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 w:rsidR="000A0A5C">
        <w:rPr>
          <w:b w:val="0"/>
          <w:sz w:val="28"/>
          <w:szCs w:val="28"/>
        </w:rPr>
        <w:t xml:space="preserve"> </w:t>
      </w:r>
      <w:proofErr w:type="gramStart"/>
      <w:r w:rsidR="000A0A5C">
        <w:rPr>
          <w:b w:val="0"/>
          <w:sz w:val="28"/>
          <w:szCs w:val="28"/>
        </w:rPr>
        <w:t>ЕД</w:t>
      </w:r>
      <w:proofErr w:type="gramEnd"/>
    </w:p>
    <w:p w:rsidR="004B6897" w:rsidRPr="0023122E" w:rsidRDefault="000A0A5C" w:rsidP="004B6897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vertAlign w:val="superscript"/>
        </w:rPr>
        <w:t xml:space="preserve"> </w:t>
      </w:r>
      <w:r>
        <w:rPr>
          <w:b w:val="0"/>
          <w:sz w:val="28"/>
          <w:szCs w:val="28"/>
        </w:rPr>
        <w:t xml:space="preserve">Протокол  </w:t>
      </w:r>
      <w:r w:rsidR="008F555F">
        <w:rPr>
          <w:b w:val="0"/>
          <w:sz w:val="28"/>
          <w:szCs w:val="28"/>
        </w:rPr>
        <w:t xml:space="preserve">№  1 от   27 августа  </w:t>
      </w:r>
      <w:r w:rsidR="004B6897" w:rsidRPr="0023122E">
        <w:rPr>
          <w:b w:val="0"/>
          <w:sz w:val="28"/>
          <w:szCs w:val="28"/>
        </w:rPr>
        <w:t>2021 г.</w:t>
      </w:r>
    </w:p>
    <w:p w:rsidR="004B6897" w:rsidRPr="0023122E" w:rsidRDefault="004B6897" w:rsidP="004B6897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ПЦК ___________</w:t>
      </w:r>
    </w:p>
    <w:p w:rsidR="008B4FF6" w:rsidRPr="008C5D13" w:rsidRDefault="008B4FF6" w:rsidP="00D562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B4FF6" w:rsidRPr="008C5D13" w:rsidSect="004B6897">
          <w:pgSz w:w="11906" w:h="16838"/>
          <w:pgMar w:top="1134" w:right="567" w:bottom="1134" w:left="1134" w:header="708" w:footer="708" w:gutter="0"/>
          <w:cols w:space="720"/>
          <w:docGrid w:linePitch="299"/>
        </w:sectPr>
      </w:pPr>
      <w:r w:rsidRPr="008C5D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6897" w:rsidRPr="004B6897" w:rsidRDefault="00D562A7" w:rsidP="00D56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="004B6897" w:rsidRPr="004B689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B6897" w:rsidRPr="004B6897" w:rsidRDefault="004B6897" w:rsidP="004B68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40C0B" w:rsidRDefault="00C40C0B" w:rsidP="00C40C0B">
      <w:pPr>
        <w:widowControl w:val="0"/>
        <w:numPr>
          <w:ilvl w:val="0"/>
          <w:numId w:val="2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ЗАПИСКА…………………………………………….....4</w:t>
      </w:r>
    </w:p>
    <w:p w:rsidR="00C40C0B" w:rsidRDefault="00C40C0B" w:rsidP="00C40C0B">
      <w:pPr>
        <w:numPr>
          <w:ilvl w:val="0"/>
          <w:numId w:val="22"/>
        </w:numPr>
        <w:suppressAutoHyphens/>
        <w:spacing w:after="0" w:line="360" w:lineRule="auto"/>
        <w:ind w:left="0"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Планирумые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результат</w:t>
      </w:r>
      <w:r w:rsidR="00931B8C">
        <w:rPr>
          <w:rFonts w:ascii="Times New Roman" w:hAnsi="Times New Roman" w:cs="Times New Roman"/>
          <w:caps/>
          <w:sz w:val="28"/>
          <w:szCs w:val="28"/>
        </w:rPr>
        <w:t>ы освоения учебного предмета…</w:t>
      </w:r>
      <w:r w:rsidR="002502F9">
        <w:rPr>
          <w:rFonts w:ascii="Times New Roman" w:hAnsi="Times New Roman" w:cs="Times New Roman"/>
          <w:caps/>
          <w:sz w:val="28"/>
          <w:szCs w:val="28"/>
        </w:rPr>
        <w:t>..</w:t>
      </w:r>
      <w:r w:rsidR="00931B8C">
        <w:rPr>
          <w:rFonts w:ascii="Times New Roman" w:hAnsi="Times New Roman" w:cs="Times New Roman"/>
          <w:caps/>
          <w:sz w:val="28"/>
          <w:szCs w:val="28"/>
        </w:rPr>
        <w:t>.</w:t>
      </w:r>
      <w:r>
        <w:rPr>
          <w:rFonts w:ascii="Times New Roman" w:hAnsi="Times New Roman" w:cs="Times New Roman"/>
          <w:caps/>
          <w:sz w:val="28"/>
          <w:szCs w:val="28"/>
        </w:rPr>
        <w:t>.8</w:t>
      </w:r>
    </w:p>
    <w:p w:rsidR="00C40C0B" w:rsidRDefault="00C40C0B" w:rsidP="00C40C0B">
      <w:pPr>
        <w:widowControl w:val="0"/>
        <w:numPr>
          <w:ilvl w:val="0"/>
          <w:numId w:val="2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содержание УЧЕБНОГО ПРЕДМЕТА </w:t>
      </w:r>
      <w:r w:rsidR="009D6D4C">
        <w:rPr>
          <w:rFonts w:ascii="Times New Roman" w:hAnsi="Times New Roman" w:cs="Times New Roman"/>
          <w:sz w:val="28"/>
          <w:szCs w:val="28"/>
        </w:rPr>
        <w:t>…………………</w:t>
      </w:r>
      <w:r w:rsidR="00CC5814">
        <w:rPr>
          <w:rFonts w:ascii="Times New Roman" w:hAnsi="Times New Roman" w:cs="Times New Roman"/>
          <w:sz w:val="28"/>
          <w:szCs w:val="28"/>
        </w:rPr>
        <w:t>…………….....12</w:t>
      </w:r>
    </w:p>
    <w:p w:rsidR="00C40C0B" w:rsidRDefault="00C40C0B" w:rsidP="00C40C0B">
      <w:pPr>
        <w:widowControl w:val="0"/>
        <w:numPr>
          <w:ilvl w:val="0"/>
          <w:numId w:val="2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тематическое планирование УЧЕБНОГО ПРЕДМЕТА</w:t>
      </w:r>
      <w:r w:rsidR="00353DD3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31B8C">
        <w:rPr>
          <w:rFonts w:ascii="Times New Roman" w:hAnsi="Times New Roman" w:cs="Times New Roman"/>
          <w:sz w:val="28"/>
          <w:szCs w:val="28"/>
        </w:rPr>
        <w:t>.</w:t>
      </w:r>
      <w:r w:rsidR="00CC5814">
        <w:rPr>
          <w:rFonts w:ascii="Times New Roman" w:hAnsi="Times New Roman" w:cs="Times New Roman"/>
          <w:sz w:val="28"/>
          <w:szCs w:val="28"/>
        </w:rPr>
        <w:t>16</w:t>
      </w:r>
    </w:p>
    <w:p w:rsidR="00C40C0B" w:rsidRDefault="00C40C0B" w:rsidP="00C40C0B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73F" w:rsidRPr="008C5D13" w:rsidRDefault="00AB573F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73F" w:rsidRPr="008C5D13" w:rsidRDefault="00AB573F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1EB" w:rsidRPr="008C5D13" w:rsidRDefault="00CE01EB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FF6" w:rsidRDefault="008B4FF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13" w:rsidRDefault="008C5D13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D66" w:rsidRDefault="00214D6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D66" w:rsidRDefault="00214D6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D66" w:rsidRDefault="00214D6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D66" w:rsidRDefault="00214D6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D66" w:rsidRDefault="00214D6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FF0" w:rsidRDefault="00266FF0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FF0" w:rsidRDefault="00266FF0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D66" w:rsidRDefault="00214D6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D66" w:rsidRDefault="00214D6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B9B" w:rsidRDefault="00FC6B9B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B9B" w:rsidRDefault="00FC6B9B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A7" w:rsidRDefault="00D562A7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562A7" w:rsidSect="00E9075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B573F" w:rsidRDefault="00D562A7" w:rsidP="00D562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</w:t>
      </w:r>
      <w:r w:rsidR="00D44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530459" w:rsidRPr="00FC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ЗПИСКА</w:t>
      </w:r>
    </w:p>
    <w:p w:rsidR="00FC6B9B" w:rsidRPr="00FC6B9B" w:rsidRDefault="00FC6B9B" w:rsidP="00FC6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3F9" w:rsidRDefault="00FC6B9B" w:rsidP="002D50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Рабочая программа учебного предмета БУП.08  Физическая культура</w:t>
      </w:r>
      <w:r w:rsidR="002D5054"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 xml:space="preserve">предназначена для изучения </w:t>
      </w:r>
      <w:r w:rsidRPr="000A0A5C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FC6B9B">
        <w:rPr>
          <w:rFonts w:ascii="Times New Roman" w:hAnsi="Times New Roman" w:cs="Times New Roman"/>
          <w:sz w:val="28"/>
          <w:szCs w:val="28"/>
        </w:rPr>
        <w:t xml:space="preserve">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FC6B9B" w:rsidRPr="00D443F9" w:rsidRDefault="00FC6B9B" w:rsidP="00D4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БУП.08  Физическая культура разработана на основе </w:t>
      </w:r>
      <w:r w:rsidR="00EA053E" w:rsidRPr="009D6D4C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 w:rsidRPr="00EA053E"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>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</w:t>
      </w:r>
      <w:proofErr w:type="gramEnd"/>
      <w:r w:rsidRPr="00FC6B9B">
        <w:rPr>
          <w:rFonts w:ascii="Times New Roman" w:hAnsi="Times New Roman" w:cs="Times New Roman"/>
          <w:bCs/>
          <w:sz w:val="28"/>
          <w:szCs w:val="28"/>
        </w:rPr>
        <w:t xml:space="preserve">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FC6B9B" w:rsidRPr="00FC6B9B" w:rsidRDefault="00FC6B9B" w:rsidP="00D44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B9B">
        <w:rPr>
          <w:rFonts w:ascii="Times New Roman" w:hAnsi="Times New Roman" w:cs="Times New Roman"/>
          <w:bCs/>
          <w:sz w:val="28"/>
          <w:szCs w:val="28"/>
        </w:rPr>
        <w:t>Содержание про</w:t>
      </w:r>
      <w:r w:rsidR="002502F9">
        <w:rPr>
          <w:rFonts w:ascii="Times New Roman" w:hAnsi="Times New Roman" w:cs="Times New Roman"/>
          <w:bCs/>
          <w:sz w:val="28"/>
          <w:szCs w:val="28"/>
        </w:rPr>
        <w:t>граммы  направлено на решение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 следующих </w:t>
      </w:r>
      <w:r w:rsidR="002502F9" w:rsidRPr="002502F9">
        <w:rPr>
          <w:rFonts w:ascii="Times New Roman" w:hAnsi="Times New Roman" w:cs="Times New Roman"/>
          <w:bCs/>
          <w:sz w:val="28"/>
          <w:szCs w:val="28"/>
        </w:rPr>
        <w:t>задач</w:t>
      </w:r>
      <w:r w:rsidRPr="002502F9">
        <w:rPr>
          <w:rFonts w:ascii="Times New Roman" w:hAnsi="Times New Roman" w:cs="Times New Roman"/>
          <w:bCs/>
          <w:sz w:val="28"/>
          <w:szCs w:val="28"/>
        </w:rPr>
        <w:t>:</w:t>
      </w:r>
    </w:p>
    <w:p w:rsidR="000F3F40" w:rsidRPr="00FC6B9B" w:rsidRDefault="000F3F40" w:rsidP="00D443F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физической культуры лично</w:t>
      </w:r>
      <w:r w:rsidR="00CE01EB"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будущего профессионала, вос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требованного</w:t>
      </w:r>
      <w:r w:rsidR="00CE01EB"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рынке труда;</w:t>
      </w:r>
    </w:p>
    <w:p w:rsidR="000F3F40" w:rsidRPr="00FC6B9B" w:rsidRDefault="000F3F40" w:rsidP="00D443F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и способностей</w:t>
      </w:r>
      <w:r w:rsidR="00CE01EB"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совершенствование функциональ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возможностей организма, укрепление индивидуального здоровья;</w:t>
      </w:r>
    </w:p>
    <w:p w:rsidR="000F3F40" w:rsidRPr="00FC6B9B" w:rsidRDefault="000F3F40" w:rsidP="00D443F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устойчивых мотивов и потребностей в бережном отношении к собственному здоровью, в занятиях физкульту</w:t>
      </w:r>
      <w:r w:rsidR="00CE01EB"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рно-оздоровительной и спортивно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деятельностью;</w:t>
      </w:r>
    </w:p>
    <w:p w:rsidR="000F3F40" w:rsidRPr="00FC6B9B" w:rsidRDefault="000F3F40" w:rsidP="00D443F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0F3F40" w:rsidRPr="00FC6B9B" w:rsidRDefault="000F3F40" w:rsidP="00D443F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0F3F40" w:rsidRPr="00FC6B9B" w:rsidRDefault="000F3F40" w:rsidP="00D443F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FC6B9B" w:rsidRPr="00E90751" w:rsidRDefault="000F3F40" w:rsidP="00D443F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FC6B9B" w:rsidRPr="00FC6B9B" w:rsidRDefault="00FC6B9B" w:rsidP="00D44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B9B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 учебного предмета </w:t>
      </w:r>
      <w:r w:rsidRPr="00FC6B9B">
        <w:rPr>
          <w:rFonts w:ascii="Times New Roman" w:hAnsi="Times New Roman" w:cs="Times New Roman"/>
          <w:b/>
          <w:sz w:val="28"/>
          <w:szCs w:val="28"/>
        </w:rPr>
        <w:t>БУП.08  Физическая культура</w:t>
      </w:r>
    </w:p>
    <w:p w:rsidR="001C5F9F" w:rsidRPr="00846CE1" w:rsidRDefault="001C5F9F" w:rsidP="001C5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 w:rsidRPr="00FC6B9B">
        <w:rPr>
          <w:rFonts w:ascii="Times New Roman" w:hAnsi="Times New Roman" w:cs="Times New Roman"/>
          <w:sz w:val="28"/>
          <w:szCs w:val="28"/>
        </w:rPr>
        <w:t xml:space="preserve">БУП.08  Физическая культура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1C5F9F" w:rsidRPr="00FC6B9B" w:rsidRDefault="001C5F9F" w:rsidP="001C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 xml:space="preserve">БУП.08  Физическая культура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авершается  подведением итогов </w:t>
      </w:r>
      <w:r w:rsidRPr="00FC6B9B"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0A0A5C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Pr="00FC6B9B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студентов. </w:t>
      </w:r>
    </w:p>
    <w:p w:rsidR="00FC6B9B" w:rsidRPr="00FC6B9B" w:rsidRDefault="00FC6B9B" w:rsidP="00D443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B9B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обучения лиц с ограниченными возможностями здоровья.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 w:rsidRPr="00FC6B9B">
        <w:rPr>
          <w:rFonts w:ascii="Times New Roman" w:hAnsi="Times New Roman" w:cs="Times New Roman"/>
          <w:sz w:val="28"/>
          <w:szCs w:val="28"/>
        </w:rPr>
        <w:t xml:space="preserve">БУП.08  Физическая культура обучающихся с ограниченными возможностями здоровья осуществляется с учетом нозологий обучающихся: </w:t>
      </w:r>
    </w:p>
    <w:p w:rsidR="00FC6B9B" w:rsidRPr="00FC6B9B" w:rsidRDefault="00FC6B9B" w:rsidP="00D443F9">
      <w:pPr>
        <w:numPr>
          <w:ilvl w:val="0"/>
          <w:numId w:val="8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FC6B9B" w:rsidRPr="00FC6B9B" w:rsidRDefault="00FC6B9B" w:rsidP="00D443F9">
      <w:pPr>
        <w:numPr>
          <w:ilvl w:val="0"/>
          <w:numId w:val="8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форме/в форме электронного документа. 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слабовидящих обучающихся используются:</w:t>
      </w:r>
    </w:p>
    <w:p w:rsidR="00FC6B9B" w:rsidRPr="00FC6B9B" w:rsidRDefault="00FC6B9B" w:rsidP="00D443F9">
      <w:pPr>
        <w:numPr>
          <w:ilvl w:val="0"/>
          <w:numId w:val="9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 xml:space="preserve"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  <w:proofErr w:type="gramEnd"/>
    </w:p>
    <w:p w:rsidR="00FC6B9B" w:rsidRPr="00FC6B9B" w:rsidRDefault="00FC6B9B" w:rsidP="00D443F9">
      <w:pPr>
        <w:numPr>
          <w:ilvl w:val="0"/>
          <w:numId w:val="9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FC6B9B" w:rsidRPr="00FC6B9B" w:rsidRDefault="00FC6B9B" w:rsidP="00D443F9">
      <w:pPr>
        <w:numPr>
          <w:ilvl w:val="0"/>
          <w:numId w:val="9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FC6B9B" w:rsidRPr="00FC6B9B" w:rsidRDefault="00FC6B9B" w:rsidP="00D443F9">
      <w:pPr>
        <w:numPr>
          <w:ilvl w:val="0"/>
          <w:numId w:val="9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обеспечивается необходимый уровень освещенности помещений;</w:t>
      </w:r>
    </w:p>
    <w:p w:rsidR="00FC6B9B" w:rsidRPr="00FC6B9B" w:rsidRDefault="00FC6B9B" w:rsidP="00D443F9">
      <w:pPr>
        <w:numPr>
          <w:ilvl w:val="0"/>
          <w:numId w:val="9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FC6B9B" w:rsidRPr="00FC6B9B" w:rsidRDefault="00FC6B9B" w:rsidP="00D443F9">
      <w:pPr>
        <w:numPr>
          <w:ilvl w:val="0"/>
          <w:numId w:val="4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исключения повышенного уровня шума на уроке и внеурочном мероприятии;</w:t>
      </w:r>
    </w:p>
    <w:p w:rsidR="00FC6B9B" w:rsidRPr="00FC6B9B" w:rsidRDefault="00FC6B9B" w:rsidP="00D443F9">
      <w:pPr>
        <w:numPr>
          <w:ilvl w:val="0"/>
          <w:numId w:val="4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FC6B9B" w:rsidRPr="00FC6B9B" w:rsidRDefault="00FC6B9B" w:rsidP="00D443F9">
      <w:pPr>
        <w:numPr>
          <w:ilvl w:val="0"/>
          <w:numId w:val="4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FC6B9B" w:rsidRPr="00FC6B9B" w:rsidRDefault="00FC6B9B" w:rsidP="00D443F9">
      <w:pPr>
        <w:numPr>
          <w:ilvl w:val="0"/>
          <w:numId w:val="4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подачи материала на принципах мультимедиа; </w:t>
      </w:r>
    </w:p>
    <w:p w:rsidR="00FC6B9B" w:rsidRPr="00FC6B9B" w:rsidRDefault="00FC6B9B" w:rsidP="00D443F9">
      <w:pPr>
        <w:numPr>
          <w:ilvl w:val="0"/>
          <w:numId w:val="4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я увеличения изображения на экране; </w:t>
      </w:r>
    </w:p>
    <w:p w:rsidR="00FC6B9B" w:rsidRPr="00FC6B9B" w:rsidRDefault="00FC6B9B" w:rsidP="00D443F9">
      <w:pPr>
        <w:numPr>
          <w:ilvl w:val="0"/>
          <w:numId w:val="4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работы с помощью клавиатуры, использование «горячих» клавиш и др.);</w:t>
      </w:r>
    </w:p>
    <w:p w:rsidR="00FC6B9B" w:rsidRPr="00FC6B9B" w:rsidRDefault="00FC6B9B" w:rsidP="00D443F9">
      <w:pPr>
        <w:numPr>
          <w:ilvl w:val="0"/>
          <w:numId w:val="4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lastRenderedPageBreak/>
        <w:t>регулярного применения упражнений на совершенствование темпа переключения внимания, его объема и устойчивости.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FC6B9B" w:rsidRPr="00FC6B9B" w:rsidRDefault="00FC6B9B" w:rsidP="00D443F9">
      <w:pPr>
        <w:numPr>
          <w:ilvl w:val="0"/>
          <w:numId w:val="5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психотерапевтическая настройка;</w:t>
      </w:r>
    </w:p>
    <w:p w:rsidR="00FC6B9B" w:rsidRPr="00FC6B9B" w:rsidRDefault="00FC6B9B" w:rsidP="00D443F9">
      <w:pPr>
        <w:numPr>
          <w:ilvl w:val="0"/>
          <w:numId w:val="5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FC6B9B" w:rsidRPr="00FC6B9B" w:rsidRDefault="00FC6B9B" w:rsidP="00D443F9">
      <w:pPr>
        <w:numPr>
          <w:ilvl w:val="0"/>
          <w:numId w:val="5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FC6B9B" w:rsidRPr="00FC6B9B" w:rsidRDefault="00FC6B9B" w:rsidP="00D443F9">
      <w:pPr>
        <w:numPr>
          <w:ilvl w:val="0"/>
          <w:numId w:val="5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FC6B9B" w:rsidRPr="00FC6B9B" w:rsidRDefault="00FC6B9B" w:rsidP="00D443F9">
      <w:pPr>
        <w:numPr>
          <w:ilvl w:val="0"/>
          <w:numId w:val="5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FC6B9B" w:rsidRPr="00FC6B9B" w:rsidRDefault="00FC6B9B" w:rsidP="00D443F9">
      <w:pPr>
        <w:numPr>
          <w:ilvl w:val="0"/>
          <w:numId w:val="5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организованные паузы для обеспечения здоровье сбережения.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слабослышащих обучающихся используются:</w:t>
      </w:r>
    </w:p>
    <w:p w:rsidR="00FC6B9B" w:rsidRPr="00FC6B9B" w:rsidRDefault="00FC6B9B" w:rsidP="00D443F9">
      <w:pPr>
        <w:numPr>
          <w:ilvl w:val="0"/>
          <w:numId w:val="10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Для адаптации к восприятию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FC6B9B" w:rsidRPr="00FC6B9B" w:rsidRDefault="00FC6B9B" w:rsidP="00D443F9">
      <w:pPr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FC6B9B" w:rsidRPr="00FC6B9B" w:rsidRDefault="00FC6B9B" w:rsidP="00D443F9">
      <w:pPr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FC6B9B" w:rsidRPr="00FC6B9B" w:rsidRDefault="00FC6B9B" w:rsidP="00D443F9">
      <w:pPr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внимание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слабослышащего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FC6B9B" w:rsidRPr="00FC6B9B" w:rsidRDefault="00FC6B9B" w:rsidP="00D443F9">
      <w:pPr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FC6B9B" w:rsidRPr="00FC6B9B" w:rsidRDefault="00FC6B9B" w:rsidP="00D443F9">
      <w:pPr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>, использует жесты;</w:t>
      </w:r>
    </w:p>
    <w:p w:rsidR="00FC6B9B" w:rsidRPr="00FC6B9B" w:rsidRDefault="00FC6B9B" w:rsidP="00D443F9">
      <w:pPr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>;</w:t>
      </w:r>
    </w:p>
    <w:p w:rsidR="00FC6B9B" w:rsidRPr="00FC6B9B" w:rsidRDefault="00FC6B9B" w:rsidP="00D443F9">
      <w:pPr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lastRenderedPageBreak/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FC6B9B" w:rsidRPr="00FC6B9B" w:rsidRDefault="00FC6B9B" w:rsidP="00D443F9">
      <w:pPr>
        <w:numPr>
          <w:ilvl w:val="0"/>
          <w:numId w:val="7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фиксации педагогов на собственной артикуляции;</w:t>
      </w:r>
    </w:p>
    <w:p w:rsidR="00FC6B9B" w:rsidRPr="00FC6B9B" w:rsidRDefault="00FC6B9B" w:rsidP="00D443F9">
      <w:pPr>
        <w:numPr>
          <w:ilvl w:val="0"/>
          <w:numId w:val="7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FC6B9B" w:rsidRDefault="00FC6B9B" w:rsidP="00D443F9">
      <w:pPr>
        <w:numPr>
          <w:ilvl w:val="0"/>
          <w:numId w:val="7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D443F9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D443F9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D443F9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D443F9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D443F9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D443F9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2A7" w:rsidRDefault="00D562A7" w:rsidP="00D562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562A7" w:rsidSect="00E9075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24463" w:rsidRDefault="00D443F9" w:rsidP="00D562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2. </w:t>
      </w:r>
      <w:r w:rsidR="00EB06AB" w:rsidRPr="00FC6B9B">
        <w:rPr>
          <w:rFonts w:ascii="Times New Roman" w:eastAsia="Times New Roman" w:hAnsi="Times New Roman" w:cs="Times New Roman"/>
          <w:b/>
          <w:caps/>
          <w:sz w:val="24"/>
          <w:szCs w:val="24"/>
        </w:rPr>
        <w:t>Планирумые результаты освоен</w:t>
      </w:r>
      <w:r w:rsidR="00B90525" w:rsidRPr="00FC6B9B">
        <w:rPr>
          <w:rFonts w:ascii="Times New Roman" w:eastAsia="Times New Roman" w:hAnsi="Times New Roman" w:cs="Times New Roman"/>
          <w:b/>
          <w:caps/>
          <w:sz w:val="24"/>
          <w:szCs w:val="24"/>
        </w:rPr>
        <w:t>ия учебноГО ПРЕДМЕТА</w:t>
      </w:r>
      <w:r w:rsidR="00E9075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БУП.08 </w:t>
      </w:r>
      <w:r w:rsidR="000F3F40" w:rsidRPr="00FC6B9B">
        <w:rPr>
          <w:rFonts w:ascii="Times New Roman" w:eastAsia="Times New Roman" w:hAnsi="Times New Roman" w:cs="Times New Roman"/>
          <w:b/>
          <w:caps/>
          <w:sz w:val="24"/>
          <w:szCs w:val="24"/>
        </w:rPr>
        <w:t>ФИЗИЧЕСКАЯ КУЛЬТУРА</w:t>
      </w:r>
      <w:bookmarkStart w:id="1" w:name="sub_1130"/>
    </w:p>
    <w:p w:rsidR="00E90751" w:rsidRPr="00FC6B9B" w:rsidRDefault="00E90751" w:rsidP="00E90751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1C5F9F" w:rsidRDefault="001C5F9F" w:rsidP="001C5F9F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1C5F9F" w:rsidRPr="00E90751" w:rsidRDefault="001C5F9F" w:rsidP="001C5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достижение </w:t>
      </w:r>
      <w:proofErr w:type="gramStart"/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1C5F9F" w:rsidRPr="00FE6716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0"/>
      <w:bookmarkEnd w:id="2"/>
      <w:proofErr w:type="gramStart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1"/>
      <w:bookmarkEnd w:id="3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2"/>
      <w:bookmarkEnd w:id="4"/>
      <w:r w:rsidRPr="009147B7">
        <w:rPr>
          <w:rFonts w:ascii="Times New Roman" w:hAnsi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3"/>
      <w:bookmarkEnd w:id="5"/>
      <w:r w:rsidRPr="009147B7">
        <w:rPr>
          <w:rFonts w:ascii="Times New Roman" w:hAnsi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6"/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6"/>
      <w:bookmarkEnd w:id="7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7"/>
      <w:bookmarkEnd w:id="8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8"/>
      <w:bookmarkEnd w:id="9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19"/>
      <w:bookmarkEnd w:id="10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0"/>
      <w:bookmarkEnd w:id="11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1"/>
      <w:bookmarkEnd w:id="12"/>
      <w:proofErr w:type="gramStart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2"/>
      <w:bookmarkEnd w:id="13"/>
      <w:r w:rsidRPr="009147B7">
        <w:rPr>
          <w:rFonts w:ascii="Times New Roman" w:hAnsi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5" w:name="sub_23"/>
      <w:bookmarkEnd w:id="14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5"/>
    </w:p>
    <w:p w:rsidR="001C5F9F" w:rsidRPr="00FE6716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метапредметных: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C5F9F" w:rsidRPr="009147B7" w:rsidRDefault="001C5F9F" w:rsidP="001C5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C5F9F" w:rsidRPr="00E90751" w:rsidRDefault="001C5F9F" w:rsidP="001C5F9F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Pr="00E9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редметных:</w:t>
      </w:r>
    </w:p>
    <w:p w:rsidR="001C5F9F" w:rsidRPr="00E90751" w:rsidRDefault="001C5F9F" w:rsidP="001C5F9F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1C5F9F" w:rsidRPr="00E90751" w:rsidRDefault="001C5F9F" w:rsidP="001C5F9F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1C5F9F" w:rsidRPr="00E90751" w:rsidRDefault="001C5F9F" w:rsidP="001C5F9F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1C5F9F" w:rsidRPr="00E90751" w:rsidRDefault="001C5F9F" w:rsidP="001C5F9F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1C5F9F" w:rsidRPr="00E90751" w:rsidRDefault="001C5F9F" w:rsidP="001C5F9F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5026FE" w:rsidRDefault="005026FE" w:rsidP="005026FE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 результате изучения учебного предмета Физическая культура на уровне среднего общего образования выпускник  научится:</w:t>
      </w:r>
    </w:p>
    <w:p w:rsidR="005026FE" w:rsidRDefault="005026FE" w:rsidP="005026FE">
      <w:pPr>
        <w:pStyle w:val="a"/>
        <w:numPr>
          <w:ilvl w:val="0"/>
          <w:numId w:val="24"/>
        </w:numPr>
        <w:spacing w:line="240" w:lineRule="auto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5026FE" w:rsidRDefault="005026FE" w:rsidP="005026FE">
      <w:pPr>
        <w:pStyle w:val="a"/>
        <w:numPr>
          <w:ilvl w:val="0"/>
          <w:numId w:val="24"/>
        </w:numPr>
        <w:spacing w:line="240" w:lineRule="auto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знать способы контроля и оценки физического развития и физической подготовленности; </w:t>
      </w:r>
    </w:p>
    <w:p w:rsidR="005026FE" w:rsidRDefault="005026FE" w:rsidP="005026FE">
      <w:pPr>
        <w:pStyle w:val="a"/>
        <w:numPr>
          <w:ilvl w:val="0"/>
          <w:numId w:val="24"/>
        </w:numPr>
        <w:spacing w:line="240" w:lineRule="auto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 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характеризовать индивидуальные особенности физического и психического развития;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составлять и выполнять индивидуально ориентированные комплексы оздоровительной и адаптивной физической культуры; – выполнять комплексы упражнений традиционных и современных оздоровительных систем физического воспитания;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выполнять технические действия и тактические приемы базовых видов спорта, применять их в игровой и соревновательной деятельности;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практически использовать приемы самомассажа и релаксации;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практически использовать приемы защиты и самообороны;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составлять и проводить комплексы физических упражнений различной направленности;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определять уровни индивидуального физического развития и развития физических качеств;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проводить мероприятия по профилактике травматизма во время занятий физическими упражнениями; – владеть техникой выполнения тестовых испытаний Всероссийского физкультурно-спортивного комплекса «Готов к труду и обороне» (ГТО).  </w:t>
      </w:r>
    </w:p>
    <w:p w:rsidR="005026FE" w:rsidRDefault="005026FE" w:rsidP="005026FE">
      <w:pPr>
        <w:pStyle w:val="a"/>
        <w:numPr>
          <w:ilvl w:val="0"/>
          <w:numId w:val="0"/>
        </w:numPr>
        <w:spacing w:line="240" w:lineRule="auto"/>
        <w:ind w:firstLine="709"/>
        <w:rPr>
          <w:b/>
          <w:lang w:eastAsia="ru-RU"/>
        </w:rPr>
      </w:pPr>
      <w:r>
        <w:rPr>
          <w:b/>
          <w:lang w:eastAsia="ru-RU"/>
        </w:rPr>
        <w:t>В результате изучения учебного предмета Физическая культура на уровне среднего общего образования  выпускник получит возможность:</w:t>
      </w:r>
    </w:p>
    <w:p w:rsidR="005026FE" w:rsidRDefault="005026FE" w:rsidP="005026FE">
      <w:pPr>
        <w:pStyle w:val="a"/>
        <w:numPr>
          <w:ilvl w:val="0"/>
          <w:numId w:val="23"/>
        </w:numPr>
        <w:spacing w:line="240" w:lineRule="auto"/>
        <w:ind w:left="0" w:firstLine="709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самостоятельно организовывать и осуществлять физкультурную деятельность для проведения индивидуального, коллективного и семейного досуга; </w:t>
      </w:r>
    </w:p>
    <w:p w:rsidR="005026FE" w:rsidRDefault="005026FE" w:rsidP="005026FE">
      <w:pPr>
        <w:pStyle w:val="a"/>
        <w:numPr>
          <w:ilvl w:val="0"/>
          <w:numId w:val="23"/>
        </w:numPr>
        <w:spacing w:line="240" w:lineRule="auto"/>
        <w:ind w:left="0" w:firstLine="709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   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выполнять технические приемы и тактические действия национальных видов спорта;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выполнять нормативные требования испытаний (тестов) Всероссийского физкультурно-спортивного комплекса «Готов к труду и обороне» (ГТО);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осуществлять судейство в избранном виде спорта; </w:t>
      </w:r>
    </w:p>
    <w:p w:rsidR="00E90751" w:rsidRPr="00EA053E" w:rsidRDefault="005026FE" w:rsidP="00D443F9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i/>
          <w:szCs w:val="28"/>
          <w:lang w:eastAsia="ru-RU"/>
        </w:rPr>
      </w:pPr>
      <w:r w:rsidRPr="00EA053E">
        <w:rPr>
          <w:rFonts w:eastAsia="Times New Roman"/>
          <w:i/>
          <w:szCs w:val="28"/>
          <w:lang w:eastAsia="ru-RU"/>
        </w:rPr>
        <w:t>составлять и выполнять комплексы специальной физической подготовки.</w:t>
      </w:r>
    </w:p>
    <w:p w:rsidR="00D562A7" w:rsidRPr="00D562A7" w:rsidRDefault="00D562A7" w:rsidP="00D562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D562A7" w:rsidRPr="00D562A7" w:rsidSect="00E9075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52C25" w:rsidRPr="00E90751" w:rsidRDefault="00D443F9" w:rsidP="00EA053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3. </w:t>
      </w:r>
      <w:r w:rsidR="00B90525" w:rsidRPr="00E90751">
        <w:rPr>
          <w:rFonts w:ascii="Times New Roman" w:eastAsia="Times New Roman" w:hAnsi="Times New Roman" w:cs="Times New Roman"/>
          <w:b/>
          <w:caps/>
          <w:sz w:val="28"/>
          <w:szCs w:val="28"/>
        </w:rPr>
        <w:t>содержание УЧЕБНОГО ПРЕДМЕТА</w:t>
      </w:r>
      <w:r w:rsidR="007C722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БУП.08 </w:t>
      </w:r>
      <w:r w:rsidR="008E3CDE" w:rsidRPr="00E90751">
        <w:rPr>
          <w:rFonts w:ascii="Times New Roman" w:eastAsia="Times New Roman" w:hAnsi="Times New Roman" w:cs="Times New Roman"/>
          <w:b/>
          <w:caps/>
          <w:sz w:val="28"/>
          <w:szCs w:val="28"/>
        </w:rPr>
        <w:t>ФИЗИЧЕСКАЯ КУЛЬТУРА</w:t>
      </w:r>
    </w:p>
    <w:p w:rsidR="00E370C6" w:rsidRPr="00E90751" w:rsidRDefault="00E370C6" w:rsidP="002759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651" w:rsidRPr="00717723" w:rsidRDefault="00161651" w:rsidP="00717723">
      <w:pPr>
        <w:spacing w:after="0" w:line="240" w:lineRule="auto"/>
        <w:ind w:firstLine="709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</w:t>
      </w:r>
      <w:r w:rsidRPr="0071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И ЗДОРОВЫЙ ОБРАЗ ЖИЗНИ</w:t>
      </w:r>
    </w:p>
    <w:p w:rsidR="00161651" w:rsidRPr="00717723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1.1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161651" w:rsidRPr="00717723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161651" w:rsidRPr="00717723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1.2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161651" w:rsidRPr="00717723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судейство.</w:t>
      </w:r>
    </w:p>
    <w:p w:rsidR="00161651" w:rsidRPr="00717723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1.3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161651" w:rsidRPr="00717723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состояние физической культуры и спорта в России.</w:t>
      </w:r>
    </w:p>
    <w:p w:rsidR="00161651" w:rsidRPr="00717723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161651" w:rsidRPr="00717723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1.4  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Формы организации занятий физической культурой.</w:t>
      </w:r>
    </w:p>
    <w:p w:rsidR="0027592F" w:rsidRPr="00717723" w:rsidRDefault="0027592F" w:rsidP="00717723">
      <w:pPr>
        <w:spacing w:after="0" w:line="240" w:lineRule="auto"/>
        <w:ind w:firstLine="709"/>
        <w:contextualSpacing/>
        <w:jc w:val="both"/>
        <w:rPr>
          <w:rFonts w:ascii="Times New Roman" w:eastAsia="Century Schoolbook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</w:rPr>
      </w:pPr>
    </w:p>
    <w:p w:rsidR="00161651" w:rsidRPr="00717723" w:rsidRDefault="00161651" w:rsidP="007177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>РАЗДЕЛ 2.</w:t>
      </w:r>
      <w:r w:rsidRPr="0071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ФИЗКУЛЬТУРНО-ОЗДОРОВИТЕЛЬНАЯ ДЕЯТЕЛЬНОСТЬ</w:t>
      </w:r>
    </w:p>
    <w:p w:rsidR="0027592F" w:rsidRPr="00717723" w:rsidRDefault="0027592F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системы физического воспитания.</w:t>
      </w:r>
    </w:p>
    <w:p w:rsidR="0027592F" w:rsidRPr="00717723" w:rsidRDefault="0027592F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</w:t>
      </w:r>
      <w:proofErr w:type="gramStart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фитнес-программы</w:t>
      </w:r>
      <w:proofErr w:type="gramEnd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27592F" w:rsidRPr="00717723" w:rsidRDefault="0027592F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27592F" w:rsidRPr="00717723" w:rsidRDefault="0027592F" w:rsidP="007177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92F" w:rsidRPr="00717723" w:rsidRDefault="0027592F" w:rsidP="007177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71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377780" w:rsidRPr="00717723" w:rsidRDefault="00377780" w:rsidP="0071772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упражнений базовых видов спорта:</w:t>
      </w:r>
    </w:p>
    <w:p w:rsidR="00E90DC3" w:rsidRPr="00717723" w:rsidRDefault="00E90DC3" w:rsidP="00717723">
      <w:pPr>
        <w:spacing w:after="0" w:line="240" w:lineRule="auto"/>
        <w:ind w:firstLine="709"/>
        <w:contextualSpacing/>
        <w:jc w:val="both"/>
        <w:rPr>
          <w:rFonts w:ascii="Times New Roman" w:eastAsia="Century Schoolbook" w:hAnsi="Times New Roman" w:cs="Times New Roman"/>
          <w:bCs/>
          <w:color w:val="000000"/>
          <w:spacing w:val="6"/>
          <w:sz w:val="28"/>
          <w:szCs w:val="28"/>
          <w:shd w:val="clear" w:color="auto" w:fill="FFFFFF"/>
          <w:lang w:eastAsia="ru-RU"/>
        </w:rPr>
      </w:pPr>
      <w:r w:rsidRPr="00717723">
        <w:rPr>
          <w:rFonts w:ascii="Times New Roman" w:eastAsia="Century Schoolbook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</w:t>
      </w:r>
      <w:r w:rsidR="0027592F" w:rsidRPr="00717723">
        <w:rPr>
          <w:rFonts w:ascii="Times New Roman" w:eastAsia="Century Schoolbook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Лёгкая атлетика </w:t>
      </w:r>
    </w:p>
    <w:p w:rsidR="00E90DC3" w:rsidRPr="00717723" w:rsidRDefault="00E90DC3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sz w:val="28"/>
          <w:szCs w:val="28"/>
        </w:rPr>
        <w:t xml:space="preserve">Решает задачи поддержки и укрепления здоровья. </w:t>
      </w:r>
      <w:proofErr w:type="gramStart"/>
      <w:r w:rsidRPr="00717723">
        <w:rPr>
          <w:rFonts w:ascii="Times New Roman" w:eastAsia="Times New Roman" w:hAnsi="Times New Roman" w:cs="Times New Roman"/>
          <w:sz w:val="28"/>
          <w:szCs w:val="28"/>
        </w:rPr>
        <w:t>Способствует развитию выносливости, быстроты, скоростно-силовых качеств, упорства, трудолюбия, внимания, восприятия, мышления.</w:t>
      </w:r>
      <w:proofErr w:type="gramEnd"/>
    </w:p>
    <w:p w:rsidR="0027592F" w:rsidRPr="00717723" w:rsidRDefault="0027592F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на короткие, средние и длинные дистанции; прыжки в длину и высоту с разбега; метание гранаты</w:t>
      </w:r>
      <w:r w:rsidR="00377780"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7592F" w:rsidRPr="00717723" w:rsidRDefault="0027592F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DC3" w:rsidRPr="00717723" w:rsidRDefault="0027592F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Гимнастика</w:t>
      </w:r>
    </w:p>
    <w:p w:rsidR="00E90DC3" w:rsidRPr="00717723" w:rsidRDefault="00E90DC3" w:rsidP="007177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 оздоровительные и профилактические задачи. Развивает силу, выносливость, координацию, гибкость, равновесие. Совершенствует память, внимание, целеустремленность, мышление.</w:t>
      </w:r>
    </w:p>
    <w:p w:rsidR="00377780" w:rsidRPr="004D0D6C" w:rsidRDefault="00377780" w:rsidP="004D0D6C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7592F"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кробатические и гимнастические комбинации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592F" w:rsidRPr="00717723">
        <w:rPr>
          <w:rFonts w:eastAsia="Times New Roman"/>
          <w:color w:val="000000"/>
          <w:szCs w:val="28"/>
          <w:lang w:eastAsia="ru-RU"/>
        </w:rPr>
        <w:t xml:space="preserve"> </w:t>
      </w:r>
      <w:r w:rsidR="00E90DC3" w:rsidRPr="0071772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Общеразвивающие упражнения, упражнения в паре с партнером, упражнения с гантелями, с набивными мячами, упражнения с мячом, обручем (девушки).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производственной гимнастики.</w:t>
      </w:r>
    </w:p>
    <w:p w:rsidR="004D0D6C" w:rsidRDefault="004D0D6C" w:rsidP="00717723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780" w:rsidRPr="00717723" w:rsidRDefault="00377780" w:rsidP="00717723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Спортивные игры:</w:t>
      </w:r>
    </w:p>
    <w:p w:rsidR="007C722E" w:rsidRPr="00717723" w:rsidRDefault="00377780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приемы и командно-тактические действия в командных (игровых) видах;</w:t>
      </w:r>
      <w:r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техническая и тактическая подготовка в национальных видах спорта.</w:t>
      </w:r>
    </w:p>
    <w:p w:rsidR="00A90B7D" w:rsidRPr="00717723" w:rsidRDefault="00377780" w:rsidP="0071772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i/>
          <w:sz w:val="28"/>
          <w:szCs w:val="28"/>
        </w:rPr>
        <w:t>Волейбол</w:t>
      </w:r>
    </w:p>
    <w:p w:rsidR="009577F8" w:rsidRPr="00717723" w:rsidRDefault="00A90B7D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груди-животе, блокирование, тактика нападения, тактика защиты. Правила игры. Техника безопасности игры. Игра по упрощенным правилам волейбола. Игра по правилам.</w:t>
      </w:r>
    </w:p>
    <w:p w:rsidR="00377780" w:rsidRPr="00717723" w:rsidRDefault="00377780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i/>
          <w:sz w:val="28"/>
          <w:szCs w:val="28"/>
        </w:rPr>
        <w:t>Баскетбол</w:t>
      </w:r>
    </w:p>
    <w:p w:rsidR="00377780" w:rsidRPr="00717723" w:rsidRDefault="00377780" w:rsidP="004D0D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защиты - перехват, приемы, применяемые против броска, накрывание, тактика нападения, тактика защиты.</w:t>
      </w:r>
      <w:proofErr w:type="gramEnd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игры. Техника безопасности игры. Игра по упрощенным правилам баскетбола. Игра по правилам.</w:t>
      </w:r>
    </w:p>
    <w:p w:rsidR="004D0D6C" w:rsidRDefault="004D0D6C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B7D" w:rsidRPr="00717723" w:rsidRDefault="00377780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>Лыжная подготовка</w:t>
      </w:r>
    </w:p>
    <w:p w:rsidR="00A90B7D" w:rsidRPr="00717723" w:rsidRDefault="00A90B7D" w:rsidP="007177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Решает оздоровительные задачи, задачи активного отдыха. Увеличивает резервные возможности </w:t>
      </w:r>
      <w:r w:rsidR="008F0FD7"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сердечнососудистой</w:t>
      </w: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377780" w:rsidRPr="00717723" w:rsidRDefault="00377780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 на лыжах:</w:t>
      </w: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</w:t>
      </w:r>
      <w:r w:rsidR="00A90B7D"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опеременные и одновременные лыжные хода.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</w:t>
      </w:r>
      <w:smartTag w:uri="urn:schemas-microsoft-com:office:smarttags" w:element="metricconverter">
        <w:smartTagPr>
          <w:attr w:name="ProductID" w:val="5 км"/>
        </w:smartTagPr>
        <w:r w:rsidR="00A90B7D" w:rsidRPr="00717723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lang w:eastAsia="ru-RU"/>
          </w:rPr>
          <w:t>5 км</w:t>
        </w:r>
      </w:smartTag>
      <w:r w:rsidR="00A90B7D"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(девушки) и до </w:t>
      </w:r>
      <w:smartTag w:uri="urn:schemas-microsoft-com:office:smarttags" w:element="metricconverter">
        <w:smartTagPr>
          <w:attr w:name="ProductID" w:val="8 км"/>
        </w:smartTagPr>
        <w:r w:rsidR="00A90B7D" w:rsidRPr="00717723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lang w:eastAsia="ru-RU"/>
          </w:rPr>
          <w:t>8 км</w:t>
        </w:r>
      </w:smartTag>
      <w:r w:rsidR="00A90B7D"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(юноши).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4D0D6C" w:rsidRDefault="004D0D6C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0C6" w:rsidRPr="00717723" w:rsidRDefault="00377780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Плавание</w:t>
      </w:r>
    </w:p>
    <w:p w:rsidR="00011432" w:rsidRPr="00717723" w:rsidRDefault="00011432" w:rsidP="007177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Решает оздоровительные задачи, задачи активного отдыха. Увеличивает резервные возможности </w:t>
      </w:r>
      <w:r w:rsidR="000A0A5C"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сердечнососудистой</w:t>
      </w: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9577F8" w:rsidRPr="00717723" w:rsidRDefault="00011432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sz w:val="28"/>
          <w:szCs w:val="28"/>
        </w:rPr>
        <w:t xml:space="preserve">Дыхание при плавании различными способами. Плавание в полной координации способами кроль </w:t>
      </w:r>
      <w:r w:rsidR="00140887" w:rsidRPr="00717723">
        <w:rPr>
          <w:rFonts w:ascii="Times New Roman" w:eastAsia="Times New Roman" w:hAnsi="Times New Roman" w:cs="Times New Roman"/>
          <w:sz w:val="28"/>
          <w:szCs w:val="28"/>
        </w:rPr>
        <w:t>на груди, кроль на спине, брасс</w:t>
      </w:r>
      <w:r w:rsidR="00931B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1B8C" w:rsidRPr="00931B8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931B8C" w:rsidRPr="00931B8C">
        <w:rPr>
          <w:rFonts w:ascii="Times New Roman" w:eastAsia="Times New Roman" w:hAnsi="Times New Roman"/>
          <w:i/>
          <w:sz w:val="28"/>
          <w:szCs w:val="28"/>
        </w:rPr>
        <w:t>плавания на боку, спине с грузом в руке.</w:t>
      </w:r>
      <w:r w:rsidRPr="00717723">
        <w:rPr>
          <w:rFonts w:ascii="Times New Roman" w:eastAsia="Times New Roman" w:hAnsi="Times New Roman" w:cs="Times New Roman"/>
          <w:sz w:val="28"/>
          <w:szCs w:val="28"/>
        </w:rPr>
        <w:t xml:space="preserve"> Аквааэробика.  Подвижные игры на воде.</w:t>
      </w:r>
    </w:p>
    <w:p w:rsidR="00140887" w:rsidRPr="00717723" w:rsidRDefault="004710F5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0887" w:rsidRPr="00717723" w:rsidRDefault="00140887" w:rsidP="004D0D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Профессионально-прикладная физическая </w:t>
      </w:r>
      <w:r w:rsidR="008F0FD7"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>подготовка</w:t>
      </w:r>
    </w:p>
    <w:p w:rsidR="00140887" w:rsidRPr="00717723" w:rsidRDefault="00931B8C" w:rsidP="00931B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40887"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олосы препятствий; </w:t>
      </w:r>
      <w:r w:rsidR="00140887"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кросс по пересеченной местности с элементами спортивного ориентирования; прикладное плавание  </w:t>
      </w:r>
      <w:r w:rsidR="00140887" w:rsidRPr="00717723">
        <w:rPr>
          <w:rFonts w:ascii="Times New Roman" w:eastAsia="Times New Roman" w:hAnsi="Times New Roman" w:cs="Times New Roman"/>
          <w:i/>
          <w:sz w:val="28"/>
          <w:szCs w:val="28"/>
        </w:rPr>
        <w:t>(плавание на спине и боку с грузом в руке)</w:t>
      </w:r>
    </w:p>
    <w:p w:rsidR="004710F5" w:rsidRPr="00717723" w:rsidRDefault="004710F5" w:rsidP="0071772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Профессионально-прикладная физическая подготовка призвана решать задачи:</w:t>
      </w:r>
    </w:p>
    <w:p w:rsidR="004710F5" w:rsidRPr="00717723" w:rsidRDefault="004710F5" w:rsidP="00717723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вооружить студентов прикладными знаниями о профессии, о физических качествах, необходимых для успешного выполнения трудовых операций, для высокоэффективного труда;</w:t>
      </w:r>
    </w:p>
    <w:p w:rsidR="004710F5" w:rsidRPr="00717723" w:rsidRDefault="004710F5" w:rsidP="00717723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студентов двигательные умения и навыки, которые будут способствовать производительному труду будущих специалистов; </w:t>
      </w:r>
    </w:p>
    <w:p w:rsidR="007C722E" w:rsidRPr="00717723" w:rsidRDefault="004710F5" w:rsidP="00717723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них физические и психические качества, необходимые в будущей трудовой деятельности, предупредить и снизить производственный травматизм среди работающих за счет увеличения их силы, быстроты, выносливости, координации и гибкости при выполнении трудовых операций, в процессе жизнедеятельности.</w:t>
      </w:r>
      <w:proofErr w:type="gramEnd"/>
    </w:p>
    <w:p w:rsidR="004710F5" w:rsidRPr="00E90751" w:rsidRDefault="00011432" w:rsidP="00E90751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4710F5" w:rsidRPr="00E90751" w:rsidRDefault="004710F5" w:rsidP="008F0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b/>
          <w:caps/>
          <w:sz w:val="28"/>
          <w:szCs w:val="28"/>
        </w:rPr>
        <w:t>Темы рефератов (докладов):</w:t>
      </w:r>
    </w:p>
    <w:p w:rsidR="004710F5" w:rsidRPr="00E90751" w:rsidRDefault="004710F5" w:rsidP="00353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1. Двигательная активность и здоровье человека.</w:t>
      </w:r>
    </w:p>
    <w:p w:rsidR="004710F5" w:rsidRPr="00E90751" w:rsidRDefault="004710F5" w:rsidP="00353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2. Планирование и контроль индивидуальных физических нагрузок в процессе самостоятельных занятий физическими упражнениями и спортом.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3. Приемы самоконтроля в процессе занятий физическими упражнениями.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4. Самостоятельные занятия по общей физической подготовке.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5. Организация и проведение туристических походов.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6. Влияние занятий физическими упражнениями на развитие телосложения.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7. Влияние физических упражнений на основные системы организма.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8. Проблемы здоровья человека, средства его укрепления и сохранения.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9. Роль и значение занятий физической культурой и спортом в профилактике заболеваний, ук</w:t>
      </w:r>
      <w:r w:rsidR="008720FA" w:rsidRPr="00E90751">
        <w:rPr>
          <w:rFonts w:ascii="Times New Roman" w:eastAsia="Times New Roman" w:hAnsi="Times New Roman" w:cs="Times New Roman"/>
          <w:sz w:val="28"/>
          <w:szCs w:val="28"/>
        </w:rPr>
        <w:t xml:space="preserve">реплении здоровья, поддержании </w:t>
      </w:r>
      <w:r w:rsidRPr="00E90751">
        <w:rPr>
          <w:rFonts w:ascii="Times New Roman" w:eastAsia="Times New Roman" w:hAnsi="Times New Roman" w:cs="Times New Roman"/>
          <w:sz w:val="28"/>
          <w:szCs w:val="28"/>
        </w:rPr>
        <w:t>репродуктивных функций человека, сохранения долголетия.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10. Влияние занятий физическими упражнениями из традиционных и нетрадиционных систем физического воспитания в профилактике и борьбе с вредными привычками.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11.Основные двигательные (физические) качества человека, их характеристика и особенности методики развития.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12.Индивидуальные способы </w:t>
      </w:r>
      <w:proofErr w:type="gramStart"/>
      <w:r w:rsidRPr="00E9075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90751">
        <w:rPr>
          <w:rFonts w:ascii="Times New Roman" w:eastAsia="Times New Roman" w:hAnsi="Times New Roman" w:cs="Times New Roman"/>
          <w:sz w:val="28"/>
          <w:szCs w:val="28"/>
        </w:rPr>
        <w:t xml:space="preserve"> развитием адаптивных свойств организма, укреплением здоровья и повышением  физической подготовленности.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13.Основы техники безопасности и профилактики травматизма при организации и проведении спортивно-массовых и индивидуальных форм занятий физической культурой и спортом.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14.Формирование личностно-значимых свойств и качеств через совершенствование физических способностей человека.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15.Индивидуальные особенности физического и психического развития и их связь с регулярными занятиями физическими упражнениями.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16.Особенности функционирования основных органов и структур организма во время занятий физическими упражнениями.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17.Особенности планирования индивидуальных занятий физическими упражнениями различн</w:t>
      </w:r>
      <w:r w:rsidR="008720FA" w:rsidRPr="00E90751">
        <w:rPr>
          <w:rFonts w:ascii="Times New Roman" w:eastAsia="Times New Roman" w:hAnsi="Times New Roman" w:cs="Times New Roman"/>
          <w:sz w:val="28"/>
          <w:szCs w:val="28"/>
        </w:rPr>
        <w:t>ой направленности и контроль</w:t>
      </w:r>
      <w:r w:rsidRPr="00E90751">
        <w:rPr>
          <w:rFonts w:ascii="Times New Roman" w:eastAsia="Times New Roman" w:hAnsi="Times New Roman" w:cs="Times New Roman"/>
          <w:sz w:val="28"/>
          <w:szCs w:val="28"/>
        </w:rPr>
        <w:t xml:space="preserve"> их эффективности.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18.Особенности организации и проведения индивидуальных занятий физическими упражнениями оздоровительно-корригирующей направленности.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19. Развитие физических способностей в процессе самостоятельных занятий физической культурой.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20. Культура поведения и взаимодействия во время коллективных занятий и соревнований.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21. Признаки утомления и переутомления, меры по их предупреждению.</w:t>
      </w:r>
    </w:p>
    <w:p w:rsidR="004710F5" w:rsidRPr="00E90751" w:rsidRDefault="004710F5" w:rsidP="00353DD3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22. Влияние осанки на функционирование внутренних органов в покое и во время выполнения двигательных действий.</w:t>
      </w:r>
    </w:p>
    <w:p w:rsidR="004710F5" w:rsidRPr="00CC5814" w:rsidRDefault="004710F5" w:rsidP="00353D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4710F5" w:rsidRPr="00CC5814" w:rsidSect="00E9075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23. Причины избыточного веса и роль физической</w:t>
      </w:r>
      <w:r w:rsidRPr="00DC5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814">
        <w:rPr>
          <w:rFonts w:ascii="Times New Roman" w:eastAsia="Times New Roman" w:hAnsi="Times New Roman" w:cs="Times New Roman"/>
          <w:sz w:val="28"/>
          <w:szCs w:val="28"/>
        </w:rPr>
        <w:t>культуры и спорта в его профилактике.</w:t>
      </w:r>
    </w:p>
    <w:p w:rsidR="004215FA" w:rsidRPr="004215FA" w:rsidRDefault="004710F5" w:rsidP="005352D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4. </w:t>
      </w:r>
      <w:r w:rsidRPr="00136DC4">
        <w:rPr>
          <w:rFonts w:ascii="Times New Roman" w:eastAsia="Times New Roman" w:hAnsi="Times New Roman" w:cs="Times New Roman"/>
          <w:b/>
          <w:caps/>
          <w:sz w:val="28"/>
          <w:szCs w:val="28"/>
        </w:rPr>
        <w:t>ТЕМАТИЧЕСКОЕ ПЛАНИРОВАНИЕ</w:t>
      </w:r>
      <w:r w:rsidR="00D443F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УЧЕБНОГО ПРЕДМЕТА БУП.08 ФИЗИЧЕСКАЯ КУЛЬТУРА</w:t>
      </w:r>
    </w:p>
    <w:p w:rsidR="007C722E" w:rsidRPr="007C722E" w:rsidRDefault="007C722E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57" w:lineRule="auto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7C722E">
        <w:rPr>
          <w:rFonts w:ascii="Times New Roman" w:hAnsi="Times New Roman" w:cs="Times New Roman"/>
          <w:b/>
        </w:rPr>
        <w:t xml:space="preserve">для специальности </w:t>
      </w:r>
      <w:r w:rsidRPr="000A0A5C">
        <w:rPr>
          <w:rFonts w:ascii="Times New Roman" w:hAnsi="Times New Roman" w:cs="Times New Roman"/>
          <w:b/>
        </w:rPr>
        <w:t>38.02.01</w:t>
      </w:r>
    </w:p>
    <w:p w:rsidR="007C722E" w:rsidRPr="007C722E" w:rsidRDefault="007C722E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57" w:lineRule="auto"/>
        <w:contextualSpacing/>
        <w:jc w:val="both"/>
        <w:outlineLvl w:val="0"/>
        <w:rPr>
          <w:rFonts w:ascii="Times New Roman" w:hAnsi="Times New Roman" w:cs="Times New Roman"/>
          <w:caps/>
        </w:rPr>
      </w:pPr>
      <w:r w:rsidRPr="007C722E">
        <w:rPr>
          <w:rFonts w:ascii="Times New Roman" w:hAnsi="Times New Roman" w:cs="Times New Roman"/>
        </w:rPr>
        <w:t>на изучение учебного предмета</w:t>
      </w:r>
      <w:r>
        <w:rPr>
          <w:rFonts w:ascii="Times New Roman" w:hAnsi="Times New Roman" w:cs="Times New Roman"/>
        </w:rPr>
        <w:t xml:space="preserve"> БУП.08 Физическая культура</w:t>
      </w:r>
      <w:r w:rsidRPr="007C722E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чебным планом отводится  117 </w:t>
      </w:r>
      <w:r w:rsidRPr="007C722E">
        <w:rPr>
          <w:rFonts w:ascii="Times New Roman" w:hAnsi="Times New Roman" w:cs="Times New Roman"/>
        </w:rPr>
        <w:t>часов,  в т.ч.:</w:t>
      </w:r>
    </w:p>
    <w:p w:rsidR="007C722E" w:rsidRPr="007C722E" w:rsidRDefault="007C722E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57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7C722E">
        <w:rPr>
          <w:rFonts w:ascii="Times New Roman" w:hAnsi="Times New Roman" w:cs="Times New Roman"/>
        </w:rPr>
        <w:t>обяза</w:t>
      </w:r>
      <w:r>
        <w:rPr>
          <w:rFonts w:ascii="Times New Roman" w:hAnsi="Times New Roman" w:cs="Times New Roman"/>
        </w:rPr>
        <w:t>тельная учебная нагрузка- 117</w:t>
      </w:r>
      <w:r w:rsidRPr="007C722E">
        <w:rPr>
          <w:rFonts w:ascii="Times New Roman" w:hAnsi="Times New Roman" w:cs="Times New Roman"/>
        </w:rPr>
        <w:t xml:space="preserve"> часов включает:</w:t>
      </w:r>
    </w:p>
    <w:p w:rsidR="007C722E" w:rsidRPr="007C722E" w:rsidRDefault="005352D0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57" w:lineRule="auto"/>
        <w:contextualSpacing/>
        <w:jc w:val="both"/>
        <w:outlineLvl w:val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уроки-</w:t>
      </w:r>
      <w:r w:rsidR="007C722E">
        <w:rPr>
          <w:rFonts w:ascii="Times New Roman" w:hAnsi="Times New Roman" w:cs="Times New Roman"/>
        </w:rPr>
        <w:t>7</w:t>
      </w:r>
      <w:r w:rsidR="007C722E" w:rsidRPr="007C722E">
        <w:rPr>
          <w:rFonts w:ascii="Times New Roman" w:hAnsi="Times New Roman" w:cs="Times New Roman"/>
        </w:rPr>
        <w:t xml:space="preserve"> часов;</w:t>
      </w:r>
    </w:p>
    <w:p w:rsidR="00EA053E" w:rsidRDefault="007C722E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57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7C722E">
        <w:rPr>
          <w:rFonts w:ascii="Times New Roman" w:hAnsi="Times New Roman" w:cs="Times New Roman"/>
        </w:rPr>
        <w:t>практические занятия</w:t>
      </w:r>
      <w:r w:rsidR="008F0FD7">
        <w:rPr>
          <w:rFonts w:ascii="Times New Roman" w:hAnsi="Times New Roman" w:cs="Times New Roman"/>
        </w:rPr>
        <w:t xml:space="preserve">  </w:t>
      </w:r>
      <w:r w:rsidR="005352D0">
        <w:rPr>
          <w:rFonts w:ascii="Times New Roman" w:hAnsi="Times New Roman" w:cs="Times New Roman"/>
        </w:rPr>
        <w:t xml:space="preserve"> -  1</w:t>
      </w:r>
      <w:r w:rsidR="00EA053E">
        <w:rPr>
          <w:rFonts w:ascii="Times New Roman" w:hAnsi="Times New Roman" w:cs="Times New Roman"/>
        </w:rPr>
        <w:t>06</w:t>
      </w:r>
      <w:r w:rsidR="005352D0">
        <w:rPr>
          <w:rFonts w:ascii="Times New Roman" w:hAnsi="Times New Roman" w:cs="Times New Roman"/>
        </w:rPr>
        <w:t xml:space="preserve"> </w:t>
      </w:r>
      <w:proofErr w:type="gramStart"/>
      <w:r w:rsidRPr="007C722E">
        <w:rPr>
          <w:rFonts w:ascii="Times New Roman" w:hAnsi="Times New Roman" w:cs="Times New Roman"/>
        </w:rPr>
        <w:t>ч</w:t>
      </w:r>
      <w:r w:rsidR="002502F9">
        <w:rPr>
          <w:rFonts w:ascii="Times New Roman" w:hAnsi="Times New Roman" w:cs="Times New Roman"/>
        </w:rPr>
        <w:t>(</w:t>
      </w:r>
      <w:proofErr w:type="gramEnd"/>
      <w:r w:rsidR="002502F9">
        <w:rPr>
          <w:rFonts w:ascii="Times New Roman" w:hAnsi="Times New Roman" w:cs="Times New Roman"/>
        </w:rPr>
        <w:t xml:space="preserve">в т.ч. </w:t>
      </w:r>
      <w:r w:rsidR="00353DD3">
        <w:rPr>
          <w:rFonts w:ascii="Times New Roman" w:hAnsi="Times New Roman" w:cs="Times New Roman"/>
        </w:rPr>
        <w:t xml:space="preserve">–2 часа </w:t>
      </w:r>
      <w:r w:rsidR="002502F9">
        <w:rPr>
          <w:rFonts w:ascii="Times New Roman" w:hAnsi="Times New Roman" w:cs="Times New Roman"/>
        </w:rPr>
        <w:t>зачет</w:t>
      </w:r>
      <w:r w:rsidR="00EA053E">
        <w:rPr>
          <w:rFonts w:ascii="Times New Roman" w:hAnsi="Times New Roman" w:cs="Times New Roman"/>
        </w:rPr>
        <w:t>,</w:t>
      </w:r>
      <w:r w:rsidR="00353DD3">
        <w:rPr>
          <w:rFonts w:ascii="Times New Roman" w:hAnsi="Times New Roman" w:cs="Times New Roman"/>
        </w:rPr>
        <w:t xml:space="preserve"> 2 часа диф.зачет</w:t>
      </w:r>
      <w:r w:rsidR="002502F9">
        <w:rPr>
          <w:rFonts w:ascii="Times New Roman" w:hAnsi="Times New Roman" w:cs="Times New Roman"/>
        </w:rPr>
        <w:t>)</w:t>
      </w:r>
      <w:r w:rsidR="00EA053E" w:rsidRPr="00EA053E">
        <w:rPr>
          <w:rFonts w:ascii="Times New Roman" w:hAnsi="Times New Roman" w:cs="Times New Roman"/>
        </w:rPr>
        <w:t xml:space="preserve"> </w:t>
      </w:r>
    </w:p>
    <w:p w:rsidR="007C722E" w:rsidRPr="007C722E" w:rsidRDefault="00EA053E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57" w:lineRule="auto"/>
        <w:contextualSpacing/>
        <w:jc w:val="both"/>
        <w:outlineLvl w:val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консультации  - 4 часа</w:t>
      </w:r>
    </w:p>
    <w:p w:rsidR="005352D0" w:rsidRPr="007C722E" w:rsidRDefault="005352D0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722E">
        <w:rPr>
          <w:rFonts w:ascii="Times New Roman" w:hAnsi="Times New Roman" w:cs="Times New Roman"/>
        </w:rPr>
        <w:t xml:space="preserve">промежуточная аттестация в форме </w:t>
      </w:r>
      <w:r>
        <w:rPr>
          <w:rFonts w:ascii="Times New Roman" w:hAnsi="Times New Roman" w:cs="Times New Roman"/>
        </w:rPr>
        <w:t xml:space="preserve">зачета, </w:t>
      </w:r>
      <w:r w:rsidRPr="007C722E">
        <w:rPr>
          <w:rFonts w:ascii="Times New Roman" w:hAnsi="Times New Roman" w:cs="Times New Roman"/>
        </w:rPr>
        <w:t>диф</w:t>
      </w:r>
      <w:r>
        <w:rPr>
          <w:rFonts w:ascii="Times New Roman" w:hAnsi="Times New Roman" w:cs="Times New Roman"/>
        </w:rPr>
        <w:t>ференцированного зачета</w:t>
      </w:r>
      <w:r w:rsidRPr="007C722E">
        <w:rPr>
          <w:rFonts w:ascii="Times New Roman" w:hAnsi="Times New Roman" w:cs="Times New Roman"/>
        </w:rPr>
        <w:t>.</w:t>
      </w:r>
    </w:p>
    <w:p w:rsidR="007C722E" w:rsidRPr="007C722E" w:rsidRDefault="007C722E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57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7C722E">
        <w:rPr>
          <w:rFonts w:ascii="Times New Roman" w:hAnsi="Times New Roman" w:cs="Times New Roman"/>
        </w:rPr>
        <w:t>.</w:t>
      </w:r>
    </w:p>
    <w:tbl>
      <w:tblPr>
        <w:tblStyle w:val="a4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9498"/>
        <w:gridCol w:w="141"/>
        <w:gridCol w:w="709"/>
        <w:gridCol w:w="1985"/>
        <w:gridCol w:w="2268"/>
      </w:tblGrid>
      <w:tr w:rsidR="006823A1" w:rsidTr="0086524F">
        <w:trPr>
          <w:trHeight w:val="294"/>
        </w:trPr>
        <w:tc>
          <w:tcPr>
            <w:tcW w:w="675" w:type="dxa"/>
            <w:vMerge w:val="restart"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3D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9498" w:type="dxa"/>
            <w:vMerge w:val="restart"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73D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850" w:type="dxa"/>
            <w:gridSpan w:val="2"/>
            <w:vMerge w:val="restart"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DB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DB2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268" w:type="dxa"/>
            <w:vMerge w:val="restart"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E73DB2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823A1" w:rsidTr="0086524F">
        <w:trPr>
          <w:trHeight w:val="294"/>
        </w:trPr>
        <w:tc>
          <w:tcPr>
            <w:tcW w:w="675" w:type="dxa"/>
            <w:vMerge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vMerge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6823A1" w:rsidTr="00EA053E">
        <w:tc>
          <w:tcPr>
            <w:tcW w:w="15276" w:type="dxa"/>
            <w:gridSpan w:val="6"/>
          </w:tcPr>
          <w:p w:rsidR="006823A1" w:rsidRPr="00394CF4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94CF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 курс, 1 семестр</w:t>
            </w:r>
          </w:p>
        </w:tc>
      </w:tr>
      <w:tr w:rsidR="006823A1" w:rsidTr="00EA053E">
        <w:tc>
          <w:tcPr>
            <w:tcW w:w="15276" w:type="dxa"/>
            <w:gridSpan w:val="6"/>
          </w:tcPr>
          <w:p w:rsidR="006823A1" w:rsidRPr="004D0D6C" w:rsidRDefault="006823A1" w:rsidP="006823A1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</w:t>
            </w:r>
            <w:r w:rsidRPr="004D0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  <w:gridSpan w:val="2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1.1. Современные оздоровительные системы физического воспитания, их роль в формировании здорового образа жизни</w:t>
            </w: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Техника безопасности</w:t>
            </w:r>
          </w:p>
        </w:tc>
      </w:tr>
      <w:tr w:rsidR="006823A1" w:rsidRPr="005026FE" w:rsidTr="00EA053E">
        <w:tc>
          <w:tcPr>
            <w:tcW w:w="15276" w:type="dxa"/>
            <w:gridSpan w:val="6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лёгкая атлетика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  <w:gridSpan w:val="2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гибкости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9" w:type="dxa"/>
            <w:gridSpan w:val="2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Бег 60 метров на время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гибкости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39" w:type="dxa"/>
            <w:gridSpan w:val="2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гибкости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39" w:type="dxa"/>
            <w:gridSpan w:val="2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Бег, ходьба 500 метров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имнастика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9" w:type="dxa"/>
            <w:gridSpan w:val="2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Бег, ходьба 1000 метров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имнастика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9" w:type="dxa"/>
            <w:gridSpan w:val="2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имнастика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39" w:type="dxa"/>
            <w:gridSpan w:val="2"/>
          </w:tcPr>
          <w:p w:rsidR="006823A1" w:rsidRPr="00EA053E" w:rsidRDefault="00353DD3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-я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-я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-я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имнастика</w:t>
            </w:r>
          </w:p>
        </w:tc>
      </w:tr>
      <w:tr w:rsidR="006823A1" w:rsidRPr="005026FE" w:rsidTr="00EA053E">
        <w:tc>
          <w:tcPr>
            <w:tcW w:w="15276" w:type="dxa"/>
            <w:gridSpan w:val="6"/>
          </w:tcPr>
          <w:p w:rsidR="006823A1" w:rsidRPr="00EA053E" w:rsidRDefault="006823A1" w:rsidP="006823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Физкультурно-оздоровительная деятельность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gramStart"/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.2. 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  <w:p w:rsidR="006823A1" w:rsidRPr="00EA053E" w:rsidRDefault="006823A1" w:rsidP="00100E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  <w:p w:rsidR="006823A1" w:rsidRPr="00EA053E" w:rsidRDefault="006823A1" w:rsidP="00100E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      </w:r>
            <w:r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судейство.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Оздоровительные системы физического воспитания</w:t>
            </w: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23A1" w:rsidRPr="00EA053E" w:rsidRDefault="006823A1" w:rsidP="006823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Современные </w:t>
            </w:r>
            <w:proofErr w:type="gramStart"/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фитнес-программы</w:t>
            </w:r>
            <w:proofErr w:type="gramEnd"/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Силов. упр-я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Индивидуально ориентированные здоровьесберегающие технологии: гимнастика при умственной и физической деятельности</w:t>
            </w: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комплексы упражнений адаптивной физической культуры; оздоровительная ходьба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Развитие гибкости</w:t>
            </w:r>
          </w:p>
        </w:tc>
      </w:tr>
      <w:tr w:rsidR="006823A1" w:rsidRPr="005026FE" w:rsidTr="00EA053E">
        <w:tc>
          <w:tcPr>
            <w:tcW w:w="15276" w:type="dxa"/>
            <w:gridSpan w:val="6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гимнастика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931B8C" w:rsidRDefault="00931B8C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Акробатические и гимнастические комбинации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Силов. упр-я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400804" w:rsidRDefault="00931B8C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Общеразвивающие упражнения, упражнения в паре с партнером, упражнения с</w:t>
            </w:r>
            <w:r w:rsidR="00400804"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предметами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Силов. упр-я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400804" w:rsidRDefault="00400804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8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Упражнения для профилактики профессиональных заболеваний</w:t>
            </w:r>
            <w:r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Силов. упр-я</w:t>
            </w:r>
          </w:p>
        </w:tc>
      </w:tr>
      <w:tr w:rsidR="006823A1" w:rsidRPr="005026FE" w:rsidTr="00EA053E">
        <w:tc>
          <w:tcPr>
            <w:tcW w:w="15276" w:type="dxa"/>
            <w:gridSpan w:val="6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Физическая культура и здоровый образ жизни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100E4D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Тема 1.3. </w:t>
            </w:r>
            <w:r w:rsidRPr="00EA05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E4D"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0E4D" w:rsidRPr="00EA053E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Основы законодательства Российской Федерации в области физической культуры, спорта, туризма, охраны здоровья.</w:t>
            </w:r>
            <w:r w:rsidR="00100E4D"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</w:t>
            </w:r>
            <w:proofErr w:type="gramStart"/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овременное состояние физической культуры и спорта в России.</w:t>
            </w:r>
            <w:r w:rsidRPr="00EA053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</w:tr>
      <w:tr w:rsidR="00400804" w:rsidRPr="005026FE" w:rsidTr="0086524F">
        <w:tc>
          <w:tcPr>
            <w:tcW w:w="675" w:type="dxa"/>
          </w:tcPr>
          <w:p w:rsidR="00400804" w:rsidRPr="00EA053E" w:rsidRDefault="00400804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400804" w:rsidRPr="00EA053E" w:rsidRDefault="00400804" w:rsidP="00100E4D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709" w:type="dxa"/>
          </w:tcPr>
          <w:p w:rsidR="00400804" w:rsidRPr="005026FE" w:rsidRDefault="00400804" w:rsidP="006823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00804" w:rsidRPr="00100E4D" w:rsidRDefault="00400804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0804" w:rsidRPr="005026FE" w:rsidRDefault="00400804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400804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игры.</w:t>
            </w:r>
            <w:r w:rsidRPr="00717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Исходное положение (стойки), перемещения, передача,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растяжка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400804" w:rsidRDefault="00400804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Подача, нападающий удар</w:t>
            </w:r>
            <w:r w:rsid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блокирование.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растяжка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400804" w:rsidRDefault="00400804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8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 мяча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снизу двумя руками, прием мяча одной рукой с последующим нападением и перекатом в сторону, на бедро и спину, прием мяча одной рукой в падении вперед и </w:t>
            </w:r>
            <w:r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последующим скольжением на груди-животе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растяжка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FA64B1" w:rsidP="00FA64B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приемы и командно-тактические действия в волейболе.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Правила игры. 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Укреп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санки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FA64B1" w:rsidP="00FA64B1">
            <w:pPr>
              <w:ind w:firstLine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гра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упрощенным правилам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 по правилам.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Укреп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санки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Методика  подготовки к сдаче контрольных нормативов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консультация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Укреп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санки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Тема 1.4. </w:t>
            </w:r>
            <w:r w:rsidRPr="00EA05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организации занятий физической культурой.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21</w:t>
            </w:r>
          </w:p>
          <w:p w:rsidR="006823A1" w:rsidRPr="00100E4D" w:rsidRDefault="006823A1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1ABD" w:rsidRPr="005026FE" w:rsidTr="00EA053E">
        <w:tc>
          <w:tcPr>
            <w:tcW w:w="15276" w:type="dxa"/>
            <w:gridSpan w:val="6"/>
          </w:tcPr>
          <w:p w:rsidR="00411ABD" w:rsidRPr="00EA053E" w:rsidRDefault="00411ABD" w:rsidP="00411ABD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 курс, 2 семестр</w:t>
            </w:r>
          </w:p>
        </w:tc>
      </w:tr>
      <w:tr w:rsidR="00411ABD" w:rsidRPr="005026FE" w:rsidTr="00EA053E">
        <w:tc>
          <w:tcPr>
            <w:tcW w:w="15276" w:type="dxa"/>
            <w:gridSpan w:val="6"/>
          </w:tcPr>
          <w:p w:rsidR="00411ABD" w:rsidRPr="00EA053E" w:rsidRDefault="00411ABD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  </w:t>
            </w:r>
            <w:r w:rsidR="00F20A6A"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передвижение на лыжах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 Техника безопасности при занятиях лыжной подготовкой. Общие развивающие упражнения</w:t>
            </w:r>
          </w:p>
        </w:tc>
        <w:tc>
          <w:tcPr>
            <w:tcW w:w="709" w:type="dxa"/>
          </w:tcPr>
          <w:p w:rsidR="006823A1" w:rsidRPr="005026FE" w:rsidRDefault="006823A1" w:rsidP="006823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Техника безопасности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ступающего шага.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имнастика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попеременных и одновременных ходов. Техника перехода с хода на ход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имнастика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преодоления спусков, подъемов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имнастика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поворотов и торможений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имнастика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Тактика прохождения дистанции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2268" w:type="dxa"/>
          </w:tcPr>
          <w:p w:rsidR="006823A1" w:rsidRPr="00411ABD" w:rsidRDefault="006823A1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Силов. упр-я</w:t>
            </w:r>
          </w:p>
        </w:tc>
      </w:tr>
      <w:tr w:rsidR="006823A1" w:rsidRPr="005026FE" w:rsidTr="00EA053E">
        <w:tc>
          <w:tcPr>
            <w:tcW w:w="15276" w:type="dxa"/>
            <w:gridSpan w:val="6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Плавание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Предупреждение травматизма. Техника выполнения простейших упражнений на воде.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Силов. упр-я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дыхания при плавании кролем.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Силов. упр-я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работы ног  при плавании кролем.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гибкости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работы рук  при плавании кролем.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гибкости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Плавание кролем в полной координации.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гибкости</w:t>
            </w:r>
          </w:p>
        </w:tc>
      </w:tr>
      <w:tr w:rsidR="006823A1" w:rsidRPr="005026FE" w:rsidTr="0086524F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работы ног  при плавании на спине</w:t>
            </w:r>
          </w:p>
        </w:tc>
        <w:tc>
          <w:tcPr>
            <w:tcW w:w="709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</w:t>
            </w:r>
            <w:r w:rsidR="00F20A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ив. </w:t>
            </w: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работы рук  при плавании на спине.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2268" w:type="dxa"/>
          </w:tcPr>
          <w:p w:rsidR="00F20A6A" w:rsidRDefault="00F20A6A"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Плавание на спине в полной координации.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2268" w:type="dxa"/>
          </w:tcPr>
          <w:p w:rsidR="00F20A6A" w:rsidRDefault="00F20A6A"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дыхания при плавании брасом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2268" w:type="dxa"/>
          </w:tcPr>
          <w:p w:rsidR="00F20A6A" w:rsidRDefault="00F20A6A"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работы ног  при плавании брассом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2268" w:type="dxa"/>
          </w:tcPr>
          <w:p w:rsidR="00F20A6A" w:rsidRDefault="00F20A6A"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работы рук  при плавании брассом.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2268" w:type="dxa"/>
          </w:tcPr>
          <w:p w:rsidR="00F20A6A" w:rsidRDefault="00F20A6A"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Плавание брассом в полной координации.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2268" w:type="dxa"/>
          </w:tcPr>
          <w:p w:rsidR="00F20A6A" w:rsidRDefault="00F20A6A"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Прикладное плавание</w:t>
            </w: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:   </w:t>
            </w:r>
            <w:r w:rsidRPr="00EA053E">
              <w:rPr>
                <w:rFonts w:ascii="Times New Roman" w:eastAsia="Times New Roman" w:hAnsi="Times New Roman"/>
                <w:i/>
                <w:sz w:val="24"/>
                <w:szCs w:val="24"/>
              </w:rPr>
              <w:t>плавания на боку, спине с грузом в руке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2268" w:type="dxa"/>
          </w:tcPr>
          <w:p w:rsidR="00F20A6A" w:rsidRDefault="00F20A6A"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комплекса </w:t>
            </w:r>
            <w:proofErr w:type="spellStart"/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аквааэробики</w:t>
            </w:r>
            <w:proofErr w:type="spellEnd"/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2268" w:type="dxa"/>
          </w:tcPr>
          <w:p w:rsidR="00F20A6A" w:rsidRDefault="00F20A6A"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комплекса </w:t>
            </w:r>
            <w:proofErr w:type="spellStart"/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аквааэробики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2268" w:type="dxa"/>
          </w:tcPr>
          <w:p w:rsidR="00F20A6A" w:rsidRDefault="00F20A6A"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2268" w:type="dxa"/>
          </w:tcPr>
          <w:p w:rsidR="00F20A6A" w:rsidRDefault="00F20A6A"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6823A1" w:rsidRPr="005026FE" w:rsidTr="00EA053E">
        <w:tc>
          <w:tcPr>
            <w:tcW w:w="15276" w:type="dxa"/>
            <w:gridSpan w:val="6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 Баскетбо</w:t>
            </w:r>
            <w:r w:rsidR="0086524F">
              <w:rPr>
                <w:rFonts w:ascii="Times New Roman" w:eastAsia="Times New Roman" w:hAnsi="Times New Roman"/>
                <w:b/>
                <w:sz w:val="24"/>
                <w:szCs w:val="24"/>
              </w:rPr>
              <w:t>л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FA64B1" w:rsidRDefault="00FA64B1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4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Ловля и передача мяча, ведение, броски мяча в корзину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 места, в движении, прыжком), вырывание и выбивание (приемы овладения мячом)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829EB"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Техника безопасности</w:t>
            </w:r>
            <w:r w:rsidR="00E8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2268" w:type="dxa"/>
          </w:tcPr>
          <w:p w:rsidR="00F20A6A" w:rsidRDefault="00F20A6A">
            <w:r w:rsidRPr="005A7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FA64B1" w:rsidRDefault="00FA64B1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4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 техники защиты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перехват, приемы, применяемые против броска, накрывание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2268" w:type="dxa"/>
          </w:tcPr>
          <w:p w:rsidR="00F20A6A" w:rsidRDefault="00F20A6A">
            <w:r w:rsidRPr="005A7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829EB" w:rsidRDefault="00E829EB" w:rsidP="00E829EB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FA64B1"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актика нападения, тактика защиты. Правила игры. Игра по упрощенным правилам баскетбола. 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2268" w:type="dxa"/>
          </w:tcPr>
          <w:p w:rsidR="00F20A6A" w:rsidRDefault="00F20A6A">
            <w:r w:rsidRPr="005A7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E829EB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правилам</w:t>
            </w:r>
            <w:r w:rsidRPr="00717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353D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66FA"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Техническая и тактическая подготовка в национальных видах спорта</w:t>
            </w:r>
            <w:proofErr w:type="gramStart"/>
            <w:r w:rsidR="005866FA"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5866FA"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46</w:t>
            </w:r>
          </w:p>
        </w:tc>
        <w:tc>
          <w:tcPr>
            <w:tcW w:w="2268" w:type="dxa"/>
          </w:tcPr>
          <w:p w:rsidR="00F20A6A" w:rsidRDefault="00F20A6A">
            <w:r w:rsidRPr="005A7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EA053E">
        <w:tc>
          <w:tcPr>
            <w:tcW w:w="15276" w:type="dxa"/>
            <w:gridSpan w:val="6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Профессионально-прикладная физическая подготовка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Развитие  координационных способностей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2268" w:type="dxa"/>
          </w:tcPr>
          <w:p w:rsidR="00F20A6A" w:rsidRDefault="00F20A6A"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скоростно-силовых качеств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48</w:t>
            </w:r>
          </w:p>
        </w:tc>
        <w:tc>
          <w:tcPr>
            <w:tcW w:w="2268" w:type="dxa"/>
          </w:tcPr>
          <w:p w:rsidR="00F20A6A" w:rsidRDefault="00F20A6A"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координационных качеств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2268" w:type="dxa"/>
          </w:tcPr>
          <w:p w:rsidR="00F20A6A" w:rsidRDefault="00F20A6A"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упражнений, направленных на общефизическую подготовку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2268" w:type="dxa"/>
          </w:tcPr>
          <w:p w:rsidR="00F20A6A" w:rsidRDefault="00F20A6A"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E829EB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51</w:t>
            </w:r>
          </w:p>
        </w:tc>
        <w:tc>
          <w:tcPr>
            <w:tcW w:w="2268" w:type="dxa"/>
          </w:tcPr>
          <w:p w:rsidR="00F20A6A" w:rsidRDefault="00F20A6A"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E829EB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F20A6A"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рос</w:t>
            </w:r>
            <w:proofErr w:type="gramStart"/>
            <w:r w:rsidR="00F20A6A"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="00F20A6A"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ходьба) по пересеченной местности с элементами спортивного ориентирования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52</w:t>
            </w:r>
          </w:p>
        </w:tc>
        <w:tc>
          <w:tcPr>
            <w:tcW w:w="2268" w:type="dxa"/>
          </w:tcPr>
          <w:p w:rsidR="00F20A6A" w:rsidRDefault="00F20A6A"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Индив. задания</w:t>
            </w: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Дифференцированный  зачет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86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2268" w:type="dxa"/>
          </w:tcPr>
          <w:p w:rsidR="00F20A6A" w:rsidRPr="005026F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20A6A" w:rsidRPr="005026FE" w:rsidTr="0086524F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F20A6A" w:rsidRPr="00EA053E" w:rsidRDefault="00F20A6A" w:rsidP="00F20A6A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b/>
                <w:sz w:val="24"/>
                <w:szCs w:val="24"/>
              </w:rPr>
              <w:t>117 ч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20A6A" w:rsidRPr="005026F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233AB" w:rsidRPr="00F20A6A" w:rsidRDefault="004233AB" w:rsidP="00F20A6A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4233AB" w:rsidRPr="00F20A6A" w:rsidSect="00D562A7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31E09" w:rsidRPr="00D562A7" w:rsidRDefault="00E13912" w:rsidP="00F20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 МИНИМАЛЬНОМУ МАТЕРИАЛЬНО-ТЕХНИЧЕСКОМУ ОБЕСПЕЧЕНИЮ</w:t>
      </w:r>
    </w:p>
    <w:p w:rsidR="00BE693C" w:rsidRPr="00D562A7" w:rsidRDefault="00BE693C" w:rsidP="00D5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93C" w:rsidRPr="00D562A7" w:rsidRDefault="00BE693C" w:rsidP="00D5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E09" w:rsidRPr="00D562A7" w:rsidRDefault="00631E09" w:rsidP="00D4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90525"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программы предмета</w:t>
      </w: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наличия открытого стадиона широкого профиля с элементами полосы препятствий и спортивного зала.</w:t>
      </w:r>
    </w:p>
    <w:p w:rsidR="00631E09" w:rsidRPr="00D562A7" w:rsidRDefault="00631E09" w:rsidP="008A7FF1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спортивного зала: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стенка шведская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теннисные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баскетбольные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шашки, шахматы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скамейки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ракетки для настольного</w:t>
      </w:r>
      <w:r w:rsidR="00FC0CD1"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тенниса;</w:t>
      </w: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E09" w:rsidRPr="00D562A7" w:rsidRDefault="00FC0CD1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маты</w:t>
      </w:r>
      <w:r w:rsidR="00631E09"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гантели;</w:t>
      </w:r>
    </w:p>
    <w:p w:rsidR="00631E09" w:rsidRPr="00D562A7" w:rsidRDefault="00FC0CD1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тренажеры; 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лыжный инвентарь;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баскетбольные, волейбольные, футбольные, теннисные мячи;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скакалки;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секундомеры;</w:t>
      </w:r>
    </w:p>
    <w:p w:rsidR="00631E09" w:rsidRPr="00D562A7" w:rsidRDefault="00631E09" w:rsidP="008A7FF1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лицензионным программным обеспечением;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принтер;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центр.</w:t>
      </w:r>
    </w:p>
    <w:p w:rsidR="00631E09" w:rsidRPr="00D562A7" w:rsidRDefault="00631E09" w:rsidP="008A7FF1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спортивной площадки: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 препятствий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турник разновысотный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футбольная площадка с футбольными воротами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беговая дорожка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прыжковая яма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волейбольная площадка со стойками для сетки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баскетбольная площадка с баскетбольными щитами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брусья параллельные</w:t>
      </w:r>
    </w:p>
    <w:p w:rsidR="00631E09" w:rsidRPr="00D562A7" w:rsidRDefault="00631E09" w:rsidP="008A7FF1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CC" w:rsidRPr="00D562A7" w:rsidRDefault="002373CC" w:rsidP="00D44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CC" w:rsidRPr="00D562A7" w:rsidRDefault="002373CC" w:rsidP="00D44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CC" w:rsidRPr="00D562A7" w:rsidRDefault="002373CC" w:rsidP="00D44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CC" w:rsidRPr="00D562A7" w:rsidRDefault="002373CC" w:rsidP="00D44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CC" w:rsidRPr="00D562A7" w:rsidRDefault="002373CC" w:rsidP="00D44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CC" w:rsidRPr="00D562A7" w:rsidRDefault="002373CC" w:rsidP="00D44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2A7" w:rsidRDefault="00D562A7" w:rsidP="00D44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62A7" w:rsidSect="003610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A4BFA" w:rsidRDefault="003A4BFA" w:rsidP="003A4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ЛИТЕРАТУРА</w:t>
      </w:r>
    </w:p>
    <w:p w:rsidR="003A4BFA" w:rsidRDefault="003A4BFA" w:rsidP="003A4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BFA" w:rsidRDefault="003A4BFA" w:rsidP="003A4BF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3A4BFA" w:rsidRDefault="003A4BFA" w:rsidP="003A4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: учебник для студ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чреждений СПО /. Н.В. Решетников [и др.], — М. : Издательский центр «Академия», 2017. – 176 с. Физическая культура: учебник для студ.учреждений СПО/ Н.В. Решетников, Ю.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Кислицын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Палтиевич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— М. : Издательский центр «Академия», 2017. – 176 с. —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978-5-7695-9716-9.</w:t>
      </w:r>
    </w:p>
    <w:p w:rsidR="003A4BFA" w:rsidRDefault="003A4BFA" w:rsidP="003A4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Л.Н. Адаптивная физическая культура в работе с лицами со сложными (комплексными) нарушениями развития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пособие/ 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—2-е изд., стереотип. —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 2020. — 164 с. —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978-5-907225-11-4</w:t>
      </w:r>
    </w:p>
    <w:p w:rsidR="003A4BFA" w:rsidRDefault="003A4BFA" w:rsidP="003A4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BFA" w:rsidRDefault="003A4BFA" w:rsidP="003A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издания (электронные ресурсы)</w:t>
      </w:r>
    </w:p>
    <w:p w:rsidR="003A4BFA" w:rsidRDefault="003A4BFA" w:rsidP="003A4BFA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России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Москва.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https://paralymp.ru/</w:t>
        </w:r>
      </w:hyperlink>
      <w:r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3A4BFA" w:rsidRPr="00702794" w:rsidRDefault="003A4BFA" w:rsidP="00702794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2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Российская спортивная энциклопедия</w:t>
      </w:r>
      <w:proofErr w:type="gramStart"/>
      <w:r w:rsidRPr="0070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0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</w:t>
      </w:r>
      <w:r w:rsidRPr="007027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70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702794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https://libsport.ru/</w:t>
        </w:r>
      </w:hyperlink>
      <w:r w:rsidRPr="00702794">
        <w:rPr>
          <w:rFonts w:ascii="Times New Roman" w:eastAsia="Times New Roman" w:hAnsi="Times New Roman" w:cs="Times New Roman"/>
          <w:sz w:val="28"/>
          <w:szCs w:val="28"/>
          <w:lang w:eastAsia="ru-RU"/>
        </w:rPr>
        <w:t>. - Текст</w:t>
      </w:r>
      <w:proofErr w:type="gramStart"/>
      <w:r w:rsidRPr="0070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0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3A4BFA" w:rsidRDefault="003A4BFA" w:rsidP="00702794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Центральная отраслевая библиотека по физической культуре и спорту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Москва.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hyperlink r:id="rId13" w:history="1">
        <w:r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http://lib.sportedu.ru/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3A4BFA" w:rsidRDefault="003A4BFA" w:rsidP="003A4BFA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 </w:t>
      </w:r>
    </w:p>
    <w:p w:rsidR="003A4BFA" w:rsidRDefault="003A4BFA" w:rsidP="003A4BFA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Р. Терминология общеразвивающих упражнений / С. 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Нурматова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М. Р. Валетов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Оренбург: Оренбургский государственный университет, 2017. – Режим доступа: </w:t>
      </w:r>
      <w:hyperlink r:id="rId14" w:history="1">
        <w:r>
          <w:rPr>
            <w:rStyle w:val="af1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http://www.knigafund.ru/books/182748</w:t>
        </w:r>
      </w:hyperlink>
    </w:p>
    <w:p w:rsidR="003A4BFA" w:rsidRDefault="003A4BFA" w:rsidP="003A4BF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данные. – М.: Московский педагогический государственный университет, 2017. – 392 c. – Режим доступа: http://www.iprbookshop.ru/70024.html. – ЭБС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A4BFA" w:rsidRDefault="003A4BFA" w:rsidP="003A4BFA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1535" w:rsidRPr="00D562A7" w:rsidRDefault="00D41535" w:rsidP="005352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D2D" w:rsidRPr="00D562A7" w:rsidRDefault="00CC1D2D" w:rsidP="005352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1535" w:rsidRPr="00D562A7" w:rsidRDefault="00D41535" w:rsidP="005352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D41535" w:rsidRPr="00D562A7" w:rsidSect="003610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F9" w:rsidRDefault="002502F9">
      <w:pPr>
        <w:spacing w:after="0" w:line="240" w:lineRule="auto"/>
      </w:pPr>
      <w:r>
        <w:separator/>
      </w:r>
    </w:p>
  </w:endnote>
  <w:endnote w:type="continuationSeparator" w:id="0">
    <w:p w:rsidR="002502F9" w:rsidRDefault="0025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080313"/>
      <w:docPartObj>
        <w:docPartGallery w:val="Page Numbers (Bottom of Page)"/>
        <w:docPartUnique/>
      </w:docPartObj>
    </w:sdtPr>
    <w:sdtEndPr/>
    <w:sdtContent>
      <w:p w:rsidR="00353DD3" w:rsidRDefault="0006480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02F9" w:rsidRDefault="002502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F9" w:rsidRDefault="002502F9">
      <w:pPr>
        <w:spacing w:after="0" w:line="240" w:lineRule="auto"/>
      </w:pPr>
      <w:r>
        <w:separator/>
      </w:r>
    </w:p>
  </w:footnote>
  <w:footnote w:type="continuationSeparator" w:id="0">
    <w:p w:rsidR="002502F9" w:rsidRDefault="00250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7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20B08A8"/>
    <w:multiLevelType w:val="hybridMultilevel"/>
    <w:tmpl w:val="93B29D12"/>
    <w:lvl w:ilvl="0" w:tplc="4FC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1D67E4"/>
    <w:multiLevelType w:val="multilevel"/>
    <w:tmpl w:val="ACFE3F0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5640250"/>
    <w:multiLevelType w:val="hybridMultilevel"/>
    <w:tmpl w:val="BEBCE5B6"/>
    <w:lvl w:ilvl="0" w:tplc="3BB4D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5E37268"/>
    <w:multiLevelType w:val="hybridMultilevel"/>
    <w:tmpl w:val="82B6E60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920631"/>
    <w:multiLevelType w:val="hybridMultilevel"/>
    <w:tmpl w:val="5B94AC8E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9B30D42"/>
    <w:multiLevelType w:val="hybridMultilevel"/>
    <w:tmpl w:val="26005958"/>
    <w:lvl w:ilvl="0" w:tplc="4FC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1E846A2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0423B"/>
    <w:multiLevelType w:val="hybridMultilevel"/>
    <w:tmpl w:val="99DC101E"/>
    <w:lvl w:ilvl="0" w:tplc="C4A47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868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0C2B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F286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F1EAE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BECD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B83D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F46F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0FC0C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265C5837"/>
    <w:multiLevelType w:val="multilevel"/>
    <w:tmpl w:val="E420270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88516B"/>
    <w:multiLevelType w:val="hybridMultilevel"/>
    <w:tmpl w:val="8E525B62"/>
    <w:lvl w:ilvl="0" w:tplc="4FC49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B66738"/>
    <w:multiLevelType w:val="hybridMultilevel"/>
    <w:tmpl w:val="4FB07E4A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D30ECB"/>
    <w:multiLevelType w:val="hybridMultilevel"/>
    <w:tmpl w:val="4E628698"/>
    <w:lvl w:ilvl="0" w:tplc="3618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FF89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D4C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C3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8C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644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E3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C6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E1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450D8"/>
    <w:multiLevelType w:val="hybridMultilevel"/>
    <w:tmpl w:val="8F7648E4"/>
    <w:lvl w:ilvl="0" w:tplc="4FC49C44">
      <w:start w:val="1"/>
      <w:numFmt w:val="decimal"/>
      <w:lvlText w:val="%1."/>
      <w:lvlJc w:val="left"/>
      <w:pPr>
        <w:ind w:left="1729" w:hanging="102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C83736"/>
    <w:multiLevelType w:val="hybridMultilevel"/>
    <w:tmpl w:val="A544A258"/>
    <w:lvl w:ilvl="0" w:tplc="53B6FE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6954DA"/>
    <w:multiLevelType w:val="hybridMultilevel"/>
    <w:tmpl w:val="E5A44EB4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EF12AF"/>
    <w:multiLevelType w:val="hybridMultilevel"/>
    <w:tmpl w:val="0F06D4FE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021478A"/>
    <w:multiLevelType w:val="hybridMultilevel"/>
    <w:tmpl w:val="6A128BAE"/>
    <w:lvl w:ilvl="0" w:tplc="2F868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F2723"/>
    <w:multiLevelType w:val="hybridMultilevel"/>
    <w:tmpl w:val="6BEE1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7442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6EB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8E9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ED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CF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6E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44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BEC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D79AA"/>
    <w:multiLevelType w:val="hybridMultilevel"/>
    <w:tmpl w:val="D2BE4BBE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57E7C"/>
    <w:multiLevelType w:val="hybridMultilevel"/>
    <w:tmpl w:val="7430B8B8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AE036E"/>
    <w:multiLevelType w:val="hybridMultilevel"/>
    <w:tmpl w:val="8A60E4B6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2C71447"/>
    <w:multiLevelType w:val="hybridMultilevel"/>
    <w:tmpl w:val="17A67D8A"/>
    <w:lvl w:ilvl="0" w:tplc="8114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7F16CD"/>
    <w:multiLevelType w:val="hybridMultilevel"/>
    <w:tmpl w:val="E6FE46D8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315F56"/>
    <w:multiLevelType w:val="hybridMultilevel"/>
    <w:tmpl w:val="68D29C4E"/>
    <w:lvl w:ilvl="0" w:tplc="4FC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19738C"/>
    <w:multiLevelType w:val="hybridMultilevel"/>
    <w:tmpl w:val="2A7C57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7"/>
  </w:num>
  <w:num w:numId="4">
    <w:abstractNumId w:val="12"/>
  </w:num>
  <w:num w:numId="5">
    <w:abstractNumId w:val="22"/>
  </w:num>
  <w:num w:numId="6">
    <w:abstractNumId w:val="18"/>
  </w:num>
  <w:num w:numId="7">
    <w:abstractNumId w:val="28"/>
  </w:num>
  <w:num w:numId="8">
    <w:abstractNumId w:val="21"/>
  </w:num>
  <w:num w:numId="9">
    <w:abstractNumId w:val="23"/>
  </w:num>
  <w:num w:numId="10">
    <w:abstractNumId w:val="32"/>
  </w:num>
  <w:num w:numId="11">
    <w:abstractNumId w:val="19"/>
  </w:num>
  <w:num w:numId="12">
    <w:abstractNumId w:val="16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7"/>
  </w:num>
  <w:num w:numId="19">
    <w:abstractNumId w:val="29"/>
  </w:num>
  <w:num w:numId="20">
    <w:abstractNumId w:val="8"/>
  </w:num>
  <w:num w:numId="21">
    <w:abstractNumId w:val="13"/>
  </w:num>
  <w:num w:numId="22">
    <w:abstractNumId w:val="9"/>
  </w:num>
  <w:num w:numId="23">
    <w:abstractNumId w:val="15"/>
  </w:num>
  <w:num w:numId="24">
    <w:abstractNumId w:val="10"/>
  </w:num>
  <w:num w:numId="25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11432"/>
    <w:rsid w:val="00011BAF"/>
    <w:rsid w:val="000149FA"/>
    <w:rsid w:val="000276F8"/>
    <w:rsid w:val="00052C25"/>
    <w:rsid w:val="0006235F"/>
    <w:rsid w:val="0006480B"/>
    <w:rsid w:val="00083F2D"/>
    <w:rsid w:val="000A0A5C"/>
    <w:rsid w:val="000A7AAB"/>
    <w:rsid w:val="000D2787"/>
    <w:rsid w:val="000D5B79"/>
    <w:rsid w:val="000E1C00"/>
    <w:rsid w:val="000E52F0"/>
    <w:rsid w:val="000F3F40"/>
    <w:rsid w:val="00100E4D"/>
    <w:rsid w:val="001063BB"/>
    <w:rsid w:val="00106CB4"/>
    <w:rsid w:val="0010772C"/>
    <w:rsid w:val="0013442B"/>
    <w:rsid w:val="00136DC4"/>
    <w:rsid w:val="00140887"/>
    <w:rsid w:val="00143288"/>
    <w:rsid w:val="00143D46"/>
    <w:rsid w:val="001535D1"/>
    <w:rsid w:val="00161651"/>
    <w:rsid w:val="001773CA"/>
    <w:rsid w:val="00187E59"/>
    <w:rsid w:val="00195669"/>
    <w:rsid w:val="001B6671"/>
    <w:rsid w:val="001C433B"/>
    <w:rsid w:val="001C5F9F"/>
    <w:rsid w:val="001D4FE2"/>
    <w:rsid w:val="001F6F65"/>
    <w:rsid w:val="00207662"/>
    <w:rsid w:val="00214D66"/>
    <w:rsid w:val="002320B6"/>
    <w:rsid w:val="002373CC"/>
    <w:rsid w:val="00240AFC"/>
    <w:rsid w:val="00246E98"/>
    <w:rsid w:val="002502F9"/>
    <w:rsid w:val="00260C16"/>
    <w:rsid w:val="00261FF6"/>
    <w:rsid w:val="00266FF0"/>
    <w:rsid w:val="002703FF"/>
    <w:rsid w:val="0027592F"/>
    <w:rsid w:val="00275CAA"/>
    <w:rsid w:val="00293968"/>
    <w:rsid w:val="002D1422"/>
    <w:rsid w:val="002D5054"/>
    <w:rsid w:val="002E40CD"/>
    <w:rsid w:val="002E5A87"/>
    <w:rsid w:val="002F7342"/>
    <w:rsid w:val="00303A3F"/>
    <w:rsid w:val="00324463"/>
    <w:rsid w:val="00343EBB"/>
    <w:rsid w:val="00353DD3"/>
    <w:rsid w:val="0036092C"/>
    <w:rsid w:val="003610C4"/>
    <w:rsid w:val="003728C0"/>
    <w:rsid w:val="00377780"/>
    <w:rsid w:val="00386F55"/>
    <w:rsid w:val="0039160F"/>
    <w:rsid w:val="00394CF4"/>
    <w:rsid w:val="003A380E"/>
    <w:rsid w:val="003A4BFA"/>
    <w:rsid w:val="003D6195"/>
    <w:rsid w:val="00400804"/>
    <w:rsid w:val="00411ABD"/>
    <w:rsid w:val="004157FA"/>
    <w:rsid w:val="004215FA"/>
    <w:rsid w:val="004233AB"/>
    <w:rsid w:val="00447B00"/>
    <w:rsid w:val="004710F5"/>
    <w:rsid w:val="00472A0C"/>
    <w:rsid w:val="00472C3A"/>
    <w:rsid w:val="00481BB7"/>
    <w:rsid w:val="00496479"/>
    <w:rsid w:val="004B6897"/>
    <w:rsid w:val="004D0D6C"/>
    <w:rsid w:val="004F61CA"/>
    <w:rsid w:val="005026FE"/>
    <w:rsid w:val="00506CAA"/>
    <w:rsid w:val="005117DD"/>
    <w:rsid w:val="00520FDF"/>
    <w:rsid w:val="00521BFF"/>
    <w:rsid w:val="00530459"/>
    <w:rsid w:val="005352D0"/>
    <w:rsid w:val="00535F93"/>
    <w:rsid w:val="0056274C"/>
    <w:rsid w:val="0057420B"/>
    <w:rsid w:val="00583C73"/>
    <w:rsid w:val="005866FA"/>
    <w:rsid w:val="005946DA"/>
    <w:rsid w:val="005C04F1"/>
    <w:rsid w:val="005C2541"/>
    <w:rsid w:val="005C6166"/>
    <w:rsid w:val="005E0E7E"/>
    <w:rsid w:val="005E5C3A"/>
    <w:rsid w:val="005E6D73"/>
    <w:rsid w:val="005F32E2"/>
    <w:rsid w:val="00600ADE"/>
    <w:rsid w:val="0060335D"/>
    <w:rsid w:val="00626ADC"/>
    <w:rsid w:val="00631E09"/>
    <w:rsid w:val="0064325A"/>
    <w:rsid w:val="00664AD2"/>
    <w:rsid w:val="006756B6"/>
    <w:rsid w:val="006823A1"/>
    <w:rsid w:val="00682AEF"/>
    <w:rsid w:val="00693B1B"/>
    <w:rsid w:val="006A27D8"/>
    <w:rsid w:val="006A76BE"/>
    <w:rsid w:val="006B0C70"/>
    <w:rsid w:val="006E1564"/>
    <w:rsid w:val="00702794"/>
    <w:rsid w:val="00711C0C"/>
    <w:rsid w:val="00717723"/>
    <w:rsid w:val="00721AA2"/>
    <w:rsid w:val="00721B66"/>
    <w:rsid w:val="007250CD"/>
    <w:rsid w:val="00732B8E"/>
    <w:rsid w:val="007546DA"/>
    <w:rsid w:val="00765DCD"/>
    <w:rsid w:val="0078528D"/>
    <w:rsid w:val="007978FC"/>
    <w:rsid w:val="007C1AC5"/>
    <w:rsid w:val="007C4D47"/>
    <w:rsid w:val="007C722E"/>
    <w:rsid w:val="008303FB"/>
    <w:rsid w:val="0086524F"/>
    <w:rsid w:val="00871196"/>
    <w:rsid w:val="008720FA"/>
    <w:rsid w:val="0087717F"/>
    <w:rsid w:val="00882642"/>
    <w:rsid w:val="00893437"/>
    <w:rsid w:val="008A5D00"/>
    <w:rsid w:val="008A7FF1"/>
    <w:rsid w:val="008B45D2"/>
    <w:rsid w:val="008B4FF6"/>
    <w:rsid w:val="008C5D13"/>
    <w:rsid w:val="008E1907"/>
    <w:rsid w:val="008E3CDE"/>
    <w:rsid w:val="008F0294"/>
    <w:rsid w:val="008F0FD7"/>
    <w:rsid w:val="008F3410"/>
    <w:rsid w:val="008F555F"/>
    <w:rsid w:val="00910BBF"/>
    <w:rsid w:val="00931B8C"/>
    <w:rsid w:val="00937BD9"/>
    <w:rsid w:val="00954A29"/>
    <w:rsid w:val="009577F8"/>
    <w:rsid w:val="00974AA4"/>
    <w:rsid w:val="0098478B"/>
    <w:rsid w:val="00991658"/>
    <w:rsid w:val="009A26DC"/>
    <w:rsid w:val="009B4D7E"/>
    <w:rsid w:val="009D6D4C"/>
    <w:rsid w:val="009E0C12"/>
    <w:rsid w:val="009F1C0E"/>
    <w:rsid w:val="00A238D1"/>
    <w:rsid w:val="00A90B7D"/>
    <w:rsid w:val="00A9488B"/>
    <w:rsid w:val="00AA7CDE"/>
    <w:rsid w:val="00AB1B1D"/>
    <w:rsid w:val="00AB573F"/>
    <w:rsid w:val="00AF0CEA"/>
    <w:rsid w:val="00B04D12"/>
    <w:rsid w:val="00B37B41"/>
    <w:rsid w:val="00B50C5F"/>
    <w:rsid w:val="00B55CC8"/>
    <w:rsid w:val="00B81295"/>
    <w:rsid w:val="00B8738A"/>
    <w:rsid w:val="00B90525"/>
    <w:rsid w:val="00BC038C"/>
    <w:rsid w:val="00BD5AFA"/>
    <w:rsid w:val="00BE693C"/>
    <w:rsid w:val="00BE7BDF"/>
    <w:rsid w:val="00C1584D"/>
    <w:rsid w:val="00C40789"/>
    <w:rsid w:val="00C40C0B"/>
    <w:rsid w:val="00C51E64"/>
    <w:rsid w:val="00C63B67"/>
    <w:rsid w:val="00C66B57"/>
    <w:rsid w:val="00C9397E"/>
    <w:rsid w:val="00CA4EF7"/>
    <w:rsid w:val="00CC1D2D"/>
    <w:rsid w:val="00CC5814"/>
    <w:rsid w:val="00CE01EB"/>
    <w:rsid w:val="00CE0341"/>
    <w:rsid w:val="00CE718D"/>
    <w:rsid w:val="00CE73C3"/>
    <w:rsid w:val="00CF244B"/>
    <w:rsid w:val="00CF69B0"/>
    <w:rsid w:val="00D033EB"/>
    <w:rsid w:val="00D2654E"/>
    <w:rsid w:val="00D41535"/>
    <w:rsid w:val="00D429D2"/>
    <w:rsid w:val="00D443F9"/>
    <w:rsid w:val="00D50113"/>
    <w:rsid w:val="00D55F54"/>
    <w:rsid w:val="00D562A7"/>
    <w:rsid w:val="00D63C21"/>
    <w:rsid w:val="00D66580"/>
    <w:rsid w:val="00D769BC"/>
    <w:rsid w:val="00D809C9"/>
    <w:rsid w:val="00D90386"/>
    <w:rsid w:val="00DA083B"/>
    <w:rsid w:val="00DB4D11"/>
    <w:rsid w:val="00DC599F"/>
    <w:rsid w:val="00DD728A"/>
    <w:rsid w:val="00E13912"/>
    <w:rsid w:val="00E370C6"/>
    <w:rsid w:val="00E414E7"/>
    <w:rsid w:val="00E56370"/>
    <w:rsid w:val="00E73DB2"/>
    <w:rsid w:val="00E74AC6"/>
    <w:rsid w:val="00E829EB"/>
    <w:rsid w:val="00E90751"/>
    <w:rsid w:val="00E90DC3"/>
    <w:rsid w:val="00EA053E"/>
    <w:rsid w:val="00EA73C5"/>
    <w:rsid w:val="00EB06AB"/>
    <w:rsid w:val="00EB7DF2"/>
    <w:rsid w:val="00EC6722"/>
    <w:rsid w:val="00ED46E8"/>
    <w:rsid w:val="00EE5057"/>
    <w:rsid w:val="00EF29AE"/>
    <w:rsid w:val="00F072AE"/>
    <w:rsid w:val="00F20A6A"/>
    <w:rsid w:val="00F36FE6"/>
    <w:rsid w:val="00F45753"/>
    <w:rsid w:val="00F5411D"/>
    <w:rsid w:val="00F65924"/>
    <w:rsid w:val="00F84EED"/>
    <w:rsid w:val="00FA64B1"/>
    <w:rsid w:val="00FA773C"/>
    <w:rsid w:val="00FC0CD1"/>
    <w:rsid w:val="00FC6B9B"/>
    <w:rsid w:val="00FE1E3C"/>
    <w:rsid w:val="00FE2CBA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0F5"/>
  </w:style>
  <w:style w:type="paragraph" w:styleId="2">
    <w:name w:val="heading 2"/>
    <w:basedOn w:val="a0"/>
    <w:next w:val="a0"/>
    <w:link w:val="20"/>
    <w:qFormat/>
    <w:rsid w:val="004215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4B68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8B4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8B4FF6"/>
  </w:style>
  <w:style w:type="character" w:customStyle="1" w:styleId="a7">
    <w:name w:val="Основной текст_"/>
    <w:link w:val="3"/>
    <w:rsid w:val="000F3F40"/>
    <w:rPr>
      <w:rFonts w:ascii="Century Schoolbook" w:eastAsia="Century Schoolbook" w:hAnsi="Century Schoolbook" w:cs="Century Schoolbook"/>
      <w:spacing w:val="4"/>
      <w:shd w:val="clear" w:color="auto" w:fill="FFFFFF"/>
    </w:rPr>
  </w:style>
  <w:style w:type="paragraph" w:customStyle="1" w:styleId="3">
    <w:name w:val="Основной текст3"/>
    <w:basedOn w:val="a0"/>
    <w:link w:val="a7"/>
    <w:rsid w:val="000F3F40"/>
    <w:pPr>
      <w:widowControl w:val="0"/>
      <w:shd w:val="clear" w:color="auto" w:fill="FFFFFF"/>
      <w:spacing w:before="2340" w:after="0" w:line="250" w:lineRule="exact"/>
      <w:ind w:hanging="660"/>
    </w:pPr>
    <w:rPr>
      <w:rFonts w:ascii="Century Schoolbook" w:eastAsia="Century Schoolbook" w:hAnsi="Century Schoolbook" w:cs="Century Schoolbook"/>
      <w:spacing w:val="4"/>
    </w:rPr>
  </w:style>
  <w:style w:type="character" w:customStyle="1" w:styleId="0pt">
    <w:name w:val="Основной текст + Интервал 0 pt"/>
    <w:rsid w:val="000F3F40"/>
    <w:rPr>
      <w:rFonts w:ascii="Century Schoolbook" w:eastAsia="Century Schoolbook" w:hAnsi="Century Schoolbook" w:cs="Century Schoolbook"/>
      <w:color w:val="000000"/>
      <w:spacing w:val="3"/>
      <w:w w:val="100"/>
      <w:position w:val="0"/>
      <w:shd w:val="clear" w:color="auto" w:fill="FFFFFF"/>
      <w:lang w:val="ru-RU"/>
    </w:rPr>
  </w:style>
  <w:style w:type="paragraph" w:styleId="a8">
    <w:name w:val="List Paragraph"/>
    <w:aliases w:val="Содержание. 2 уровень"/>
    <w:basedOn w:val="a0"/>
    <w:link w:val="a9"/>
    <w:uiPriority w:val="34"/>
    <w:qFormat/>
    <w:rsid w:val="008E3CDE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4215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4215FA"/>
  </w:style>
  <w:style w:type="paragraph" w:customStyle="1" w:styleId="21">
    <w:name w:val="Основной текст 21"/>
    <w:basedOn w:val="a0"/>
    <w:rsid w:val="004215FA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Normal (Web)"/>
    <w:basedOn w:val="a0"/>
    <w:rsid w:val="0042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rsid w:val="00421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1"/>
    <w:link w:val="ab"/>
    <w:rsid w:val="004215FA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1"/>
    <w:rsid w:val="004215FA"/>
  </w:style>
  <w:style w:type="paragraph" w:styleId="ae">
    <w:name w:val="Body Text"/>
    <w:basedOn w:val="a0"/>
    <w:link w:val="af"/>
    <w:rsid w:val="004215FA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1"/>
    <w:link w:val="ae"/>
    <w:rsid w:val="004215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0">
    <w:name w:val="Body Text 3"/>
    <w:basedOn w:val="a0"/>
    <w:link w:val="31"/>
    <w:rsid w:val="004215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1"/>
    <w:link w:val="30"/>
    <w:rsid w:val="004215FA"/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Текст1"/>
    <w:basedOn w:val="a0"/>
    <w:rsid w:val="004215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1z0">
    <w:name w:val="WW8Num11z0"/>
    <w:rsid w:val="004215FA"/>
    <w:rPr>
      <w:rFonts w:ascii="Times New Roman" w:hAnsi="Times New Roman" w:cs="Times New Roman"/>
    </w:rPr>
  </w:style>
  <w:style w:type="paragraph" w:styleId="22">
    <w:name w:val="Body Text Indent 2"/>
    <w:basedOn w:val="a0"/>
    <w:link w:val="23"/>
    <w:rsid w:val="004215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4215FA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0"/>
    <w:link w:val="25"/>
    <w:rsid w:val="004215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4215F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2"/>
    <w:next w:val="a4"/>
    <w:uiPriority w:val="59"/>
    <w:rsid w:val="00421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1"/>
    <w:uiPriority w:val="99"/>
    <w:semiHidden/>
    <w:unhideWhenUsed/>
    <w:rsid w:val="004215FA"/>
  </w:style>
  <w:style w:type="character" w:customStyle="1" w:styleId="40pt">
    <w:name w:val="Основной текст (4) + Не курсив;Интервал 0 pt"/>
    <w:rsid w:val="004215FA"/>
    <w:rPr>
      <w:rFonts w:ascii="Century Schoolbook" w:eastAsia="Century Schoolbook" w:hAnsi="Century Schoolbook" w:cs="Century Schoolbook"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pt0">
    <w:name w:val="Основной текст (4) + Интервал 0 pt"/>
    <w:rsid w:val="004215FA"/>
    <w:rPr>
      <w:rFonts w:ascii="Century Schoolbook" w:eastAsia="Century Schoolbook" w:hAnsi="Century Schoolbook" w:cs="Century Schoolbook"/>
      <w:i/>
      <w:iCs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4215FA"/>
    <w:rPr>
      <w:rFonts w:ascii="Century Schoolbook" w:eastAsia="Century Schoolbook" w:hAnsi="Century Schoolbook" w:cs="Century Schoolbook"/>
      <w:i/>
      <w:iCs/>
      <w:spacing w:val="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4215FA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i/>
      <w:iCs/>
      <w:spacing w:val="8"/>
    </w:rPr>
  </w:style>
  <w:style w:type="character" w:customStyle="1" w:styleId="75pt0pt">
    <w:name w:val="Основной текст + 7;5 pt;Полужирный;Интервал 0 pt"/>
    <w:rsid w:val="004215F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0">
    <w:name w:val="Основной текст + 7;5 pt;Полужирный;Малые прописные;Интервал 0 pt"/>
    <w:rsid w:val="004215FA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1">
    <w:name w:val="Основной текст + 7;5 pt;Курсив;Интервал 0 pt"/>
    <w:rsid w:val="004215F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9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2">
    <w:name w:val="Основной текст + 7;5 pt;Интервал 0 pt"/>
    <w:rsid w:val="004215F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pt1">
    <w:name w:val="Заголовок №4 + Интервал 0 pt"/>
    <w:rsid w:val="004215FA"/>
    <w:rPr>
      <w:rFonts w:ascii="Franklin Gothic Medium" w:eastAsia="Franklin Gothic Medium" w:hAnsi="Franklin Gothic Medium" w:cs="Franklin Gothic Medium"/>
      <w:color w:val="000000"/>
      <w:spacing w:val="6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4">
    <w:name w:val="Основной текст (14)_"/>
    <w:link w:val="140"/>
    <w:rsid w:val="004215FA"/>
    <w:rPr>
      <w:rFonts w:ascii="Century Schoolbook" w:eastAsia="Century Schoolbook" w:hAnsi="Century Schoolbook" w:cs="Century Schoolbook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140pt">
    <w:name w:val="Основной текст (14) + Интервал 0 pt"/>
    <w:rsid w:val="004215F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40">
    <w:name w:val="Основной текст (14)"/>
    <w:basedOn w:val="a0"/>
    <w:link w:val="14"/>
    <w:rsid w:val="004215FA"/>
    <w:pPr>
      <w:widowControl w:val="0"/>
      <w:shd w:val="clear" w:color="auto" w:fill="FFFFFF"/>
      <w:spacing w:after="0" w:line="230" w:lineRule="exact"/>
      <w:ind w:firstLine="280"/>
      <w:jc w:val="both"/>
    </w:pPr>
    <w:rPr>
      <w:rFonts w:ascii="Century Schoolbook" w:eastAsia="Century Schoolbook" w:hAnsi="Century Schoolbook" w:cs="Century Schoolbook"/>
      <w:b/>
      <w:bCs/>
      <w:i/>
      <w:iCs/>
      <w:spacing w:val="1"/>
      <w:sz w:val="19"/>
      <w:szCs w:val="19"/>
    </w:rPr>
  </w:style>
  <w:style w:type="character" w:customStyle="1" w:styleId="61">
    <w:name w:val="Заголовок №6_"/>
    <w:link w:val="62"/>
    <w:rsid w:val="004215FA"/>
    <w:rPr>
      <w:rFonts w:ascii="Franklin Gothic Medium" w:eastAsia="Franklin Gothic Medium" w:hAnsi="Franklin Gothic Medium" w:cs="Franklin Gothic Medium"/>
      <w:i/>
      <w:iCs/>
      <w:spacing w:val="2"/>
      <w:sz w:val="25"/>
      <w:szCs w:val="25"/>
      <w:shd w:val="clear" w:color="auto" w:fill="FFFFFF"/>
    </w:rPr>
  </w:style>
  <w:style w:type="paragraph" w:customStyle="1" w:styleId="62">
    <w:name w:val="Заголовок №6"/>
    <w:basedOn w:val="a0"/>
    <w:link w:val="61"/>
    <w:rsid w:val="004215FA"/>
    <w:pPr>
      <w:widowControl w:val="0"/>
      <w:shd w:val="clear" w:color="auto" w:fill="FFFFFF"/>
      <w:spacing w:after="0" w:line="547" w:lineRule="exact"/>
      <w:ind w:hanging="280"/>
      <w:jc w:val="both"/>
      <w:outlineLvl w:val="5"/>
    </w:pPr>
    <w:rPr>
      <w:rFonts w:ascii="Franklin Gothic Medium" w:eastAsia="Franklin Gothic Medium" w:hAnsi="Franklin Gothic Medium" w:cs="Franklin Gothic Medium"/>
      <w:i/>
      <w:iCs/>
      <w:spacing w:val="2"/>
      <w:sz w:val="25"/>
      <w:szCs w:val="25"/>
    </w:rPr>
  </w:style>
  <w:style w:type="character" w:styleId="af1">
    <w:name w:val="Hyperlink"/>
    <w:basedOn w:val="a1"/>
    <w:uiPriority w:val="99"/>
    <w:unhideWhenUsed/>
    <w:rsid w:val="00D41535"/>
    <w:rPr>
      <w:color w:val="0000FF" w:themeColor="hyperlink"/>
      <w:u w:val="single"/>
    </w:rPr>
  </w:style>
  <w:style w:type="table" w:customStyle="1" w:styleId="26">
    <w:name w:val="Сетка таблицы2"/>
    <w:basedOn w:val="a2"/>
    <w:next w:val="a4"/>
    <w:uiPriority w:val="59"/>
    <w:rsid w:val="00D415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1"/>
    <w:uiPriority w:val="99"/>
    <w:semiHidden/>
    <w:unhideWhenUsed/>
    <w:rsid w:val="00D50113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D5011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D5011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011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50113"/>
    <w:rPr>
      <w:b/>
      <w:bCs/>
      <w:sz w:val="20"/>
      <w:szCs w:val="20"/>
    </w:rPr>
  </w:style>
  <w:style w:type="paragraph" w:styleId="af7">
    <w:name w:val="Balloon Text"/>
    <w:basedOn w:val="a0"/>
    <w:link w:val="af8"/>
    <w:uiPriority w:val="99"/>
    <w:semiHidden/>
    <w:unhideWhenUsed/>
    <w:rsid w:val="00D50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D50113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1"/>
    <w:link w:val="6"/>
    <w:rsid w:val="004B68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locked/>
    <w:rsid w:val="0087717F"/>
  </w:style>
  <w:style w:type="character" w:customStyle="1" w:styleId="af9">
    <w:name w:val="Перечень Знак"/>
    <w:link w:val="a"/>
    <w:locked/>
    <w:rsid w:val="0087717F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9"/>
    <w:qFormat/>
    <w:rsid w:val="0087717F"/>
    <w:pPr>
      <w:numPr>
        <w:numId w:val="12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.sport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spor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ralymp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knigafund.ru/books/182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HznnMWwLsuzaCjOWocK8aTod6iQ=</DigestValue>
    </Reference>
    <Reference URI="#idOfficeObject" Type="http://www.w3.org/2000/09/xmldsig#Object">
      <DigestMethod Algorithm="http://www.w3.org/2000/09/xmldsig#sha1"/>
      <DigestValue>3fWjqM/vZpSUhODx65ZWOjmmg8s=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U6Ql8qrhfw8RxdLPPi/4Lla3sbM=</DigestValue>
    </Reference>
    <Reference URI="#idValidSigLnImg" Type="http://www.w3.org/2000/09/xmldsig#Object">
      <DigestMethod Algorithm="http://www.w3.org/2000/09/xmldsig#sha1"/>
      <DigestValue>xIa23aLtNIJ1Vr1fXy5BxObRRUg=</DigestValue>
    </Reference>
    <Reference URI="#idInvalidSigLnImg" Type="http://www.w3.org/2000/09/xmldsig#Object">
      <DigestMethod Algorithm="http://www.w3.org/2000/09/xmldsig#sha1"/>
      <DigestValue>nwVbZ5zwQUo/pyJSF2yXlmVRow4=</DigestValue>
    </Reference>
  </SignedInfo>
  <SignatureValue>f+px9yhVn7XLsriwO/DXt9ndf0M9E6v/n/pKyBZlmJNMTqNKwYXG0ew08nJytO2vH89D7Si6/QI4
O22T1vgbCGQuoCnYgmkr2HDFolCLzvZsIODZ2mKOJcPzMK7aTD6JJ+MMsym9rh23JGgBFJYLxwJ2
QuO2fyTwsrRVMPJ83vs=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w7t3RM/YizH1BC9zP2lhLGMfxLg=</DigestValue>
      </Reference>
      <Reference URI="/word/settings.xml?ContentType=application/vnd.openxmlformats-officedocument.wordprocessingml.settings+xml">
        <DigestMethod Algorithm="http://www.w3.org/2000/09/xmldsig#sha1"/>
        <DigestValue>kbJefUQorGZ/8mh32dRZCkJjVmQ=</DigestValue>
      </Reference>
      <Reference URI="/word/styles.xml?ContentType=application/vnd.openxmlformats-officedocument.wordprocessingml.styles+xml">
        <DigestMethod Algorithm="http://www.w3.org/2000/09/xmldsig#sha1"/>
        <DigestValue>haif6kT2Lj0uDpJW7hxw1/S+q3g=</DigestValue>
      </Reference>
      <Reference URI="/word/numbering.xml?ContentType=application/vnd.openxmlformats-officedocument.wordprocessingml.numbering+xml">
        <DigestMethod Algorithm="http://www.w3.org/2000/09/xmldsig#sha1"/>
        <DigestValue>dIMyOPgJ6Iop6mYFQJXgogmQMVo=</DigestValue>
      </Reference>
      <Reference URI="/word/fontTable.xml?ContentType=application/vnd.openxmlformats-officedocument.wordprocessingml.fontTable+xml">
        <DigestMethod Algorithm="http://www.w3.org/2000/09/xmldsig#sha1"/>
        <DigestValue>pHLHOe68yNHcgS86ic9HP5iY8U8=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MR/guyO9BtBPrElu0JUUSsyJtI0=</DigestValue>
      </Reference>
      <Reference URI="/word/footer1.xml?ContentType=application/vnd.openxmlformats-officedocument.wordprocessingml.footer+xml">
        <DigestMethod Algorithm="http://www.w3.org/2000/09/xmldsig#sha1"/>
        <DigestValue>+tEyhq7SKnw4H2rkhTppqLm/ygc=</DigestValue>
      </Reference>
      <Reference URI="/word/document.xml?ContentType=application/vnd.openxmlformats-officedocument.wordprocessingml.document.main+xml">
        <DigestMethod Algorithm="http://www.w3.org/2000/09/xmldsig#sha1"/>
        <DigestValue>HH6XZ9qwNUKrSLx53sz7VI22Oes=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footnotes.xml?ContentType=application/vnd.openxmlformats-officedocument.wordprocessingml.footnotes+xml">
        <DigestMethod Algorithm="http://www.w3.org/2000/09/xmldsig#sha1"/>
        <DigestValue>JeXHTAkme4U8bMq0CTdJAkFJJzE=</DigestValue>
      </Reference>
      <Reference URI="/word/endnotes.xml?ContentType=application/vnd.openxmlformats-officedocument.wordprocessingml.endnotes+xml">
        <DigestMethod Algorithm="http://www.w3.org/2000/09/xmldsig#sha1"/>
        <DigestValue>qbuZ9/Mu/VPq9Kkg1NSH24Vh0bU=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TnwlQ4xVN7DHeb8lK7vU3qH91JU=</DigestValue>
      </Reference>
    </Manifest>
    <SignatureProperties>
      <SignatureProperty Id="idSignatureTime" Target="#idPackageSignature">
        <mdssi:SignatureTime>
          <mdssi:Format>YYYY-MM-DDThh:mm:ssTZD</mdssi:Format>
          <mdssi:Value>2021-08-30T05:40:16Z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{12669F9B-DBC5-453B-AC0D-A0A0F0A429F1}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2021-08-30T05:40:16Z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KKdCAMwAAAAA9CUAjKhCAAAAAABwp0IAbEPPOCinQgAA9CUAAQAAAAD0JQABAAAAiEPPOAECAAB0qEIAAGclAGyoQgAA9CUAHKdCAIABB3YNXAJ231sCdhynQgBkAQAAAAAAAAAAAADiZjJ24mYydlg2JQAACAAAAAIAAAAAAABEp0IAdW4ydgAAAAAAAAAAdqhCAAcAAABoqEIABwAAAAAAAAAAAAAAaKhCAHynQgDa7TF2AAAAAAACAAAAAEIABwAAAGioQgAHAAAATBIzdgAAAAAAAAAAaKhCAAcAAADwY2kAqKdCAJgwMXYAAAAAAAIAAGioQg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CYqUIAepO3OAAAAgCAESEABAAAAPAVFwCAFRcA8GNpALypQgAnk7c48BUXAIARIQDdXbc4AAAAAIAVFwDwY2kAANTGA8ypQgC/Wbc4MIGUAPwBAAAIqkIAY1m3OPwBAAAAAAAA4mYyduJmMnb8AQAAAAgAAAACAAAAAAAAIKpCAHVuMnYAAAAAAAAAAFKrQgAHAAAARKtCAAcAAAAAAAAAAAAAAESrQgBYqkIA2u0xdgAAAAAAAgAAAABCAAcAAABEq0IABwAAAEwSM3YAAAAAAAAAAESrQgAHAAAA8GNpAISqQgCYMDF2AAAAAAACAABEq0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hJlCAGy6wThwQuo4AQAAAGSd5TgUpOU4wK2XBXBC6jgBAAAAZJ3lOHyd5ThgqWEAYKlhAMyZQgDShbw4NBPqOAEAAABkneU42JlCAIABB3YNXAJ231sCdtiZQgBkAQAAAAAAAAAAAADiZjJ24mYydgg3JQAACAAAAAIAAAAAAAAAmkIAdW4ydgAAAAAAAAAAMJtCAAYAAAAkm0IABgAAAAAAAAAAAAAAJJtCADiaQgDa7TF2AAAAAAACAAAAAEIABgAAACSbQgAGAAAATBIzdgAAAAAAAAAAJJtCAAYAAADwY2kAZJpCAJgwMXYAAAAAAAIAACSbQ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NgR8QoAAAAApCYh/iIAigF1oQJ2u0rPOLwnAaoAAAAAzAAAAIhmQgAAAAAAqGRCACBKzzgkZUIAzAAAAAD0JQCIZkIAAAAAAGxlQgBsQ884JGVCAAD0JQABAAAAAPQlAAEAAACIQ884AAAAAHBmQgAAZyUAaGZCAAD0JQCAAQd2nxATAIclCqMQZUIAFoECdvDakQcAAAAAgAEHdhBlQgA1gQJ2gAEHdgAAAapgC2sNOGVCAHOAAnYBAAAAIGVCABAAAABUAGEANGVCAKgVujh8ZUIAUGVCANMTujgAANYJZGVC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CinQgDMAAAAAPQlAIyoQgAAAAAAcKdCAGxDzzgop0IAAPQlAAEAAAAA9CUAAQAAAIhDzzgBAgAAdKhCAABnJQBsqEIAAPQlABynQgCAAQd2DVwCdt9bAnYcp0IAZAEAAAAAAAAAAAAA4mYyduJmMnZYNiUAAAgAAAACAAAAAAAARKdCAHVuMnYAAAAAAAAAAHaoQgAHAAAAaKhCAAcAAAAAAAAAAAAAAGioQgB8p0IA2u0xdgAAAAAAAgAAAABCAAcAAABoqEIABwAAAEwSM3YAAAAAAAAAAGioQgAHAAAA8GNpAKinQgCYMDF2AAAAAAACAABoqEI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mKlCAHqTtzgAAAIAgBEhAAQAAADwFRcAgBUXAPBjaQC8qUIAJ5O3OPAVFwCAESEA3V23OAAAAACAFRcA8GNpAADUxgPMqUIAv1m3ODCBlAD8AQAACKpCAGNZtzj8AQAAAAAAAOJmMnbiZjJ2/AEAAAAIAAAAAgAAAAAAACCqQgB1bjJ2AAAAAAAAAABSq0IABwAAAESrQgAHAAAAAAAAAAAAAABEq0IAWKpCANrtMXYAAAAAAAIAAAAAQgAHAAAARKtCAAcAAABMEjN2AAAAAAAAAABEq0IABwAAAPBjaQCEqkIAmDAxdgAAAAAAAgAARKtC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ISZQgBsusE4cELqOAEAAABkneU4FKTlOMCtlwVwQuo4AQAAAGSd5Th8neU4YKlhAGCpYQDMmUIA0oW8ODQT6jgBAAAAZJ3lONiZQgCAAQd2DVwCdt9bAnbYmUIAZAEAAAAAAAAAAAAA4mYyduJmMnYINyUAAAgAAAACAAAAAAAAAJpCAHVuMnYAAAAAAAAAADCbQgAGAAAAJJtCAAYAAAAAAAAAAAAAACSbQgA4mkIA2u0xdgAAAAAAAgAAAABCAAYAAAAkm0IABgAAAEwSM3YAAAAAAAAAACSbQgAGAAAA8GNpAGSaQgCYMDF2AAAAAAACAAAkm0I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HhkQgDYEfEKOMVWdbMkISAiAIoBhGRCAOhqUnUAAAAAAAAAADxlQgDZhlF1BwAAAAAAAADIJAF0AAAAAHBH/AUBAAAAcEf8BQAAAAAYAAAABgAAAIABB3ZwR/wFmNKRB4ABB3aPEBMAkycKkwAAQgAWgQJ2mNKRB3BH/AWAAQd28GRCADWBAnaAAQd2yCQBdMgkAXQYZUIAc4ACdgEAAAAAZUIAdaECdrtKzzgAAAF0AAAAAMwAAAAYZ0IAAAAAADhlQgAgSs84tGVCAMwAAAAA9CUAGGdCAAAAAAD8ZUIAbEPPOGRlQg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3DF8-E234-479E-A5B0-D9C3DAB5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2174</TotalTime>
  <Pages>21</Pages>
  <Words>5602</Words>
  <Characters>31934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92</cp:revision>
  <cp:lastPrinted>2021-10-04T10:07:00Z</cp:lastPrinted>
  <dcterms:created xsi:type="dcterms:W3CDTF">2020-01-21T05:21:00Z</dcterms:created>
  <dcterms:modified xsi:type="dcterms:W3CDTF">2021-08-30T05:40:00Z</dcterms:modified>
</cp:coreProperties>
</file>