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AD" w:rsidRPr="00F428AD" w:rsidRDefault="00F428AD" w:rsidP="00F428AD">
      <w:pPr>
        <w:keepNext/>
        <w:spacing w:after="0" w:line="240" w:lineRule="auto"/>
        <w:jc w:val="center"/>
        <w:outlineLvl w:val="3"/>
        <w:rPr>
          <w:rFonts w:ascii="Times New Roman" w:eastAsia="Times New Roman" w:hAnsi="Times New Roman" w:cs="Times New Roman"/>
          <w:b/>
          <w:bCs/>
          <w:sz w:val="28"/>
          <w:szCs w:val="28"/>
          <w:lang w:eastAsia="ru-RU"/>
        </w:rPr>
      </w:pPr>
      <w:r w:rsidRPr="00F428AD">
        <w:rPr>
          <w:rFonts w:ascii="Times New Roman" w:eastAsia="Times New Roman" w:hAnsi="Times New Roman" w:cs="Times New Roman"/>
          <w:b/>
          <w:bCs/>
          <w:sz w:val="28"/>
          <w:szCs w:val="28"/>
          <w:lang w:eastAsia="ru-RU"/>
        </w:rPr>
        <w:t xml:space="preserve">Федеральное казенное профессиональное образовательное учреждение </w:t>
      </w:r>
    </w:p>
    <w:p w:rsidR="00F428AD" w:rsidRPr="00F428AD" w:rsidRDefault="00F428AD" w:rsidP="00F428AD">
      <w:pPr>
        <w:keepNext/>
        <w:spacing w:after="0" w:line="240" w:lineRule="auto"/>
        <w:jc w:val="center"/>
        <w:outlineLvl w:val="3"/>
        <w:rPr>
          <w:rFonts w:ascii="Times New Roman" w:eastAsia="Times New Roman" w:hAnsi="Times New Roman" w:cs="Times New Roman"/>
          <w:b/>
          <w:bCs/>
          <w:i/>
          <w:sz w:val="28"/>
          <w:szCs w:val="28"/>
          <w:lang w:eastAsia="ru-RU"/>
        </w:rPr>
      </w:pPr>
      <w:r w:rsidRPr="00F428AD">
        <w:rPr>
          <w:rFonts w:ascii="Times New Roman" w:eastAsia="Times New Roman" w:hAnsi="Times New Roman" w:cs="Times New Roman"/>
          <w:b/>
          <w:bCs/>
          <w:sz w:val="28"/>
          <w:szCs w:val="28"/>
          <w:lang w:eastAsia="ru-RU"/>
        </w:rPr>
        <w:t>«Оренбургский государственный экономический колледж-интернат»</w:t>
      </w:r>
      <w:r w:rsidRPr="00F428AD">
        <w:rPr>
          <w:rFonts w:ascii="Times New Roman" w:eastAsia="Times New Roman" w:hAnsi="Times New Roman" w:cs="Times New Roman"/>
          <w:b/>
          <w:bCs/>
          <w:i/>
          <w:sz w:val="28"/>
          <w:szCs w:val="28"/>
          <w:lang w:eastAsia="ru-RU"/>
        </w:rPr>
        <w:t xml:space="preserve"> </w:t>
      </w:r>
      <w:r w:rsidRPr="00F428AD">
        <w:rPr>
          <w:rFonts w:ascii="Times New Roman" w:eastAsia="Times New Roman" w:hAnsi="Times New Roman" w:cs="Times New Roman"/>
          <w:b/>
          <w:bCs/>
          <w:sz w:val="28"/>
          <w:szCs w:val="28"/>
          <w:lang w:eastAsia="ru-RU"/>
        </w:rPr>
        <w:t>Министерства труда и социальной защиты Российской Федерации</w:t>
      </w:r>
    </w:p>
    <w:p w:rsidR="00A3734F" w:rsidRPr="00E10F6F" w:rsidRDefault="00A3734F" w:rsidP="00A3734F">
      <w:pPr>
        <w:widowControl w:val="0"/>
        <w:tabs>
          <w:tab w:val="left" w:pos="4605"/>
        </w:tabs>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A3734F" w:rsidRDefault="00A3734F" w:rsidP="00A373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3734F" w:rsidRDefault="00A3734F" w:rsidP="00A373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3734F" w:rsidRDefault="00A3734F" w:rsidP="00A373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606" w:type="dxa"/>
        <w:tblLook w:val="04A0" w:firstRow="1" w:lastRow="0" w:firstColumn="1" w:lastColumn="0" w:noHBand="0" w:noVBand="1"/>
      </w:tblPr>
      <w:tblGrid>
        <w:gridCol w:w="9606"/>
      </w:tblGrid>
      <w:tr w:rsidR="00A3734F" w:rsidRPr="005636C1" w:rsidTr="00137F92">
        <w:tc>
          <w:tcPr>
            <w:tcW w:w="4111" w:type="dxa"/>
            <w:hideMark/>
          </w:tcPr>
          <w:p w:rsidR="00A3734F" w:rsidRPr="005636C1" w:rsidRDefault="00A3734F" w:rsidP="00137F92">
            <w:pPr>
              <w:spacing w:after="0" w:line="240" w:lineRule="auto"/>
              <w:jc w:val="right"/>
              <w:rPr>
                <w:rFonts w:ascii="Times New Roman" w:eastAsia="Times New Roman" w:hAnsi="Times New Roman" w:cs="Times New Roman"/>
                <w:b/>
                <w:sz w:val="28"/>
                <w:szCs w:val="28"/>
                <w:lang w:eastAsia="ru-RU"/>
              </w:rPr>
            </w:pPr>
            <w:r w:rsidRPr="005636C1">
              <w:rPr>
                <w:rFonts w:ascii="Times New Roman" w:eastAsia="Times New Roman" w:hAnsi="Times New Roman" w:cs="Times New Roman"/>
                <w:b/>
                <w:sz w:val="28"/>
                <w:szCs w:val="28"/>
                <w:lang w:eastAsia="ru-RU"/>
              </w:rPr>
              <w:t>СОГЛАСОВАНО</w:t>
            </w:r>
          </w:p>
          <w:p w:rsidR="00A3734F" w:rsidRPr="005636C1" w:rsidRDefault="00A3734F" w:rsidP="00137F92">
            <w:pPr>
              <w:spacing w:after="0" w:line="240" w:lineRule="auto"/>
              <w:jc w:val="right"/>
              <w:rPr>
                <w:rFonts w:ascii="Times New Roman" w:eastAsia="Times New Roman" w:hAnsi="Times New Roman" w:cs="Times New Roman"/>
                <w:sz w:val="28"/>
                <w:szCs w:val="28"/>
                <w:lang w:eastAsia="ru-RU"/>
              </w:rPr>
            </w:pPr>
            <w:r w:rsidRPr="005636C1">
              <w:rPr>
                <w:rFonts w:ascii="Times New Roman" w:eastAsia="Times New Roman" w:hAnsi="Times New Roman" w:cs="Times New Roman"/>
                <w:sz w:val="28"/>
                <w:szCs w:val="28"/>
                <w:lang w:eastAsia="ru-RU"/>
              </w:rPr>
              <w:t>Зам. директора по УР</w:t>
            </w:r>
          </w:p>
          <w:p w:rsidR="00A3734F" w:rsidRPr="005636C1" w:rsidRDefault="00A3734F" w:rsidP="00137F92">
            <w:pPr>
              <w:spacing w:after="0" w:line="240" w:lineRule="auto"/>
              <w:jc w:val="right"/>
              <w:rPr>
                <w:rFonts w:ascii="Times New Roman" w:eastAsia="Times New Roman" w:hAnsi="Times New Roman" w:cs="Times New Roman"/>
                <w:sz w:val="28"/>
                <w:szCs w:val="28"/>
                <w:lang w:eastAsia="ru-RU"/>
              </w:rPr>
            </w:pPr>
            <w:r w:rsidRPr="005636C1">
              <w:rPr>
                <w:rFonts w:ascii="Times New Roman" w:eastAsia="Times New Roman" w:hAnsi="Times New Roman" w:cs="Times New Roman"/>
                <w:sz w:val="28"/>
                <w:szCs w:val="28"/>
                <w:lang w:eastAsia="ru-RU"/>
              </w:rPr>
              <w:t>__________</w:t>
            </w:r>
            <w:r w:rsidR="00433D7C">
              <w:rPr>
                <w:rFonts w:ascii="Times New Roman" w:eastAsia="Times New Roman" w:hAnsi="Times New Roman" w:cs="Times New Roman"/>
                <w:sz w:val="28"/>
                <w:szCs w:val="28"/>
                <w:lang w:eastAsia="ru-RU"/>
              </w:rPr>
              <w:t xml:space="preserve">О.В. </w:t>
            </w:r>
            <w:r>
              <w:rPr>
                <w:rFonts w:ascii="Times New Roman" w:eastAsia="Times New Roman" w:hAnsi="Times New Roman" w:cs="Times New Roman"/>
                <w:sz w:val="28"/>
                <w:szCs w:val="28"/>
                <w:lang w:eastAsia="ru-RU"/>
              </w:rPr>
              <w:t xml:space="preserve">Гузаревич </w:t>
            </w:r>
          </w:p>
          <w:p w:rsidR="00A3734F" w:rsidRPr="005636C1" w:rsidRDefault="00A3734F" w:rsidP="00137F92">
            <w:pPr>
              <w:spacing w:after="0" w:line="240" w:lineRule="auto"/>
              <w:jc w:val="right"/>
              <w:rPr>
                <w:rFonts w:ascii="Times New Roman" w:eastAsia="Times New Roman" w:hAnsi="Times New Roman" w:cs="Times New Roman"/>
                <w:b/>
                <w:sz w:val="28"/>
                <w:szCs w:val="28"/>
                <w:lang w:eastAsia="ru-RU"/>
              </w:rPr>
            </w:pPr>
            <w:r w:rsidRPr="005636C1">
              <w:rPr>
                <w:rFonts w:ascii="Times New Roman" w:eastAsia="Times New Roman" w:hAnsi="Times New Roman" w:cs="Times New Roman"/>
                <w:sz w:val="28"/>
                <w:szCs w:val="28"/>
                <w:lang w:eastAsia="ru-RU"/>
              </w:rPr>
              <w:t>«____»___________2021 г.</w:t>
            </w:r>
          </w:p>
        </w:tc>
      </w:tr>
    </w:tbl>
    <w:p w:rsidR="00A3734F" w:rsidRPr="005636C1" w:rsidRDefault="00A3734F" w:rsidP="00A3734F">
      <w:pPr>
        <w:spacing w:after="0" w:line="240" w:lineRule="auto"/>
        <w:jc w:val="right"/>
        <w:outlineLvl w:val="0"/>
        <w:rPr>
          <w:rFonts w:ascii="Times New Roman" w:eastAsia="Times New Roman" w:hAnsi="Times New Roman" w:cs="Times New Roman"/>
          <w:b/>
          <w:bCs/>
          <w:kern w:val="36"/>
          <w:sz w:val="48"/>
          <w:szCs w:val="48"/>
          <w:lang w:eastAsia="ru-RU"/>
        </w:rPr>
      </w:pPr>
    </w:p>
    <w:p w:rsidR="00F428AD" w:rsidRPr="005636C1" w:rsidRDefault="007E5B2B" w:rsidP="007E5B2B">
      <w:pPr>
        <w:keepNext/>
        <w:suppressLineNumbers/>
        <w:spacing w:before="120" w:after="0" w:line="240" w:lineRule="auto"/>
        <w:outlineLvl w:val="0"/>
        <w:rPr>
          <w:rFonts w:ascii="Times New Roman" w:eastAsia="Times New Roman" w:hAnsi="Times New Roman" w:cs="Times New Roman"/>
          <w:b/>
          <w:sz w:val="52"/>
          <w:szCs w:val="52"/>
          <w:lang w:eastAsia="ru-RU"/>
        </w:rPr>
      </w:pPr>
      <w:bookmarkStart w:id="0" w:name="_GoBack"/>
      <w:r>
        <w:rPr>
          <w:rFonts w:ascii="Times New Roman" w:eastAsia="Times New Roman" w:hAnsi="Times New Roman" w:cs="Times New Roman"/>
          <w:b/>
          <w:sz w:val="52"/>
          <w:szCs w:val="52"/>
          <w:lang w:eastAsia="ru-RU"/>
        </w:rPr>
        <w:pict>
          <v:shape id="_x0000_i1028" type="#_x0000_t75" alt="Строка подписи Microsoft Office..." style="width:191.7pt;height:96.3pt">
            <v:imagedata r:id="rId9" o:title=""/>
            <o:lock v:ext="edit" ungrouping="t" rotation="t" cropping="t" verticies="t" text="t" grouping="t"/>
            <o:signatureline v:ext="edit" id="{380749D4-6AEA-4FFD-9920-45D2E5CF4AC1}" provid="{00000000-0000-0000-0000-000000000000}" o:suggestedsigner="Некс О.В." o:suggestedsigner2="Директор" o:suggestedsigneremail="ogeki@ogek-i.ru" issignatureline="t"/>
          </v:shape>
        </w:pict>
      </w:r>
      <w:bookmarkEnd w:id="0"/>
    </w:p>
    <w:p w:rsidR="00A3734F" w:rsidRPr="005636C1" w:rsidRDefault="00A3734F" w:rsidP="00275143">
      <w:pPr>
        <w:keepNext/>
        <w:suppressLineNumbers/>
        <w:spacing w:after="0" w:line="360" w:lineRule="auto"/>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РАБОЧАЯ ПРОГРАММА </w:t>
      </w:r>
    </w:p>
    <w:p w:rsidR="00A3734F" w:rsidRPr="005636C1" w:rsidRDefault="00A3734F" w:rsidP="00275143">
      <w:pPr>
        <w:widowControl w:val="0"/>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lang w:eastAsia="ru-RU"/>
        </w:rPr>
      </w:pPr>
      <w:r w:rsidRPr="005636C1">
        <w:rPr>
          <w:rFonts w:ascii="Times New Roman" w:eastAsia="Times New Roman" w:hAnsi="Times New Roman" w:cs="Times New Roman"/>
          <w:b/>
          <w:color w:val="000000" w:themeColor="text1"/>
          <w:sz w:val="28"/>
          <w:szCs w:val="28"/>
          <w:lang w:eastAsia="ru-RU"/>
        </w:rPr>
        <w:t xml:space="preserve">учебной дисциплины </w:t>
      </w:r>
    </w:p>
    <w:p w:rsidR="00A3734F" w:rsidRPr="00275143" w:rsidRDefault="00A3734F" w:rsidP="00275143">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 03</w:t>
      </w:r>
      <w:r w:rsidRPr="00E10F6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Налоги и налогообложение</w:t>
      </w:r>
    </w:p>
    <w:p w:rsidR="00DB0DBF" w:rsidRPr="00397363" w:rsidRDefault="00A3734F" w:rsidP="00275143">
      <w:pPr>
        <w:spacing w:after="0" w:line="360" w:lineRule="auto"/>
        <w:jc w:val="center"/>
        <w:rPr>
          <w:rFonts w:ascii="Times New Roman" w:eastAsia="Times New Roman" w:hAnsi="Times New Roman" w:cs="Times New Roman"/>
          <w:sz w:val="28"/>
          <w:szCs w:val="28"/>
          <w:lang w:eastAsia="ru-RU"/>
        </w:rPr>
      </w:pPr>
      <w:r w:rsidRPr="005636C1">
        <w:rPr>
          <w:rFonts w:ascii="Times New Roman" w:eastAsia="Times New Roman" w:hAnsi="Times New Roman" w:cs="Times New Roman"/>
          <w:sz w:val="28"/>
          <w:szCs w:val="28"/>
          <w:lang w:eastAsia="ru-RU"/>
        </w:rPr>
        <w:t>по специальности</w:t>
      </w:r>
    </w:p>
    <w:p w:rsidR="00A3734F" w:rsidRPr="00275143" w:rsidRDefault="00A3734F" w:rsidP="00275143">
      <w:pPr>
        <w:spacing w:after="0" w:line="360" w:lineRule="auto"/>
        <w:jc w:val="center"/>
        <w:rPr>
          <w:rFonts w:ascii="Times New Roman" w:eastAsia="Times New Roman" w:hAnsi="Times New Roman" w:cs="Times New Roman"/>
          <w:b/>
          <w:color w:val="000000" w:themeColor="text1"/>
          <w:sz w:val="28"/>
          <w:szCs w:val="28"/>
          <w:lang w:eastAsia="ru-RU"/>
        </w:rPr>
      </w:pPr>
      <w:r w:rsidRPr="005636C1">
        <w:rPr>
          <w:rFonts w:ascii="Times New Roman" w:eastAsia="Times New Roman" w:hAnsi="Times New Roman" w:cs="Times New Roman"/>
          <w:color w:val="000000" w:themeColor="text1"/>
          <w:sz w:val="28"/>
          <w:szCs w:val="28"/>
          <w:lang w:eastAsia="ru-RU"/>
        </w:rPr>
        <w:t xml:space="preserve"> </w:t>
      </w:r>
      <w:r w:rsidR="00530E02">
        <w:rPr>
          <w:rFonts w:ascii="Times New Roman" w:eastAsia="Times New Roman" w:hAnsi="Times New Roman" w:cs="Times New Roman"/>
          <w:b/>
          <w:color w:val="000000" w:themeColor="text1"/>
          <w:sz w:val="28"/>
          <w:szCs w:val="28"/>
          <w:lang w:eastAsia="ru-RU"/>
        </w:rPr>
        <w:t xml:space="preserve">38.02.01 </w:t>
      </w:r>
      <w:r w:rsidRPr="005636C1">
        <w:rPr>
          <w:rFonts w:ascii="Times New Roman" w:eastAsia="Times New Roman" w:hAnsi="Times New Roman" w:cs="Times New Roman"/>
          <w:b/>
          <w:color w:val="000000" w:themeColor="text1"/>
          <w:sz w:val="28"/>
          <w:szCs w:val="28"/>
          <w:lang w:eastAsia="ru-RU"/>
        </w:rPr>
        <w:t>Экономика и б</w:t>
      </w:r>
      <w:r w:rsidR="00530E02">
        <w:rPr>
          <w:rFonts w:ascii="Times New Roman" w:eastAsia="Times New Roman" w:hAnsi="Times New Roman" w:cs="Times New Roman"/>
          <w:b/>
          <w:color w:val="000000" w:themeColor="text1"/>
          <w:sz w:val="28"/>
          <w:szCs w:val="28"/>
          <w:lang w:eastAsia="ru-RU"/>
        </w:rPr>
        <w:t>ухгалтерский учёт (по отраслям)</w:t>
      </w:r>
    </w:p>
    <w:p w:rsidR="00DB0DBF" w:rsidRDefault="00A3734F" w:rsidP="00275143">
      <w:pPr>
        <w:spacing w:after="0" w:line="360" w:lineRule="auto"/>
        <w:jc w:val="center"/>
        <w:rPr>
          <w:rFonts w:ascii="Times New Roman" w:eastAsia="Times New Roman" w:hAnsi="Times New Roman" w:cs="Times New Roman"/>
          <w:color w:val="000000" w:themeColor="text1"/>
          <w:sz w:val="28"/>
          <w:szCs w:val="28"/>
          <w:lang w:eastAsia="ru-RU"/>
        </w:rPr>
      </w:pPr>
      <w:r w:rsidRPr="005636C1">
        <w:rPr>
          <w:rFonts w:ascii="Times New Roman" w:eastAsia="Times New Roman" w:hAnsi="Times New Roman" w:cs="Times New Roman"/>
          <w:sz w:val="28"/>
          <w:szCs w:val="28"/>
          <w:lang w:eastAsia="ru-RU"/>
        </w:rPr>
        <w:t xml:space="preserve">Наименование квалификации: </w:t>
      </w:r>
      <w:r w:rsidRPr="005636C1">
        <w:rPr>
          <w:rFonts w:ascii="Times New Roman" w:eastAsia="Times New Roman" w:hAnsi="Times New Roman" w:cs="Times New Roman"/>
          <w:b/>
          <w:color w:val="000000" w:themeColor="text1"/>
          <w:sz w:val="28"/>
          <w:szCs w:val="28"/>
          <w:lang w:eastAsia="ru-RU"/>
        </w:rPr>
        <w:t xml:space="preserve">бухгалтер </w:t>
      </w:r>
    </w:p>
    <w:p w:rsidR="00A3734F" w:rsidRPr="005636C1" w:rsidRDefault="00A3734F" w:rsidP="00275143">
      <w:pPr>
        <w:spacing w:after="0" w:line="360" w:lineRule="auto"/>
        <w:jc w:val="center"/>
        <w:rPr>
          <w:rFonts w:ascii="Times New Roman" w:eastAsia="Times New Roman" w:hAnsi="Times New Roman" w:cs="Times New Roman"/>
          <w:color w:val="000000" w:themeColor="text1"/>
          <w:sz w:val="28"/>
          <w:szCs w:val="28"/>
          <w:lang w:eastAsia="ru-RU"/>
        </w:rPr>
      </w:pPr>
      <w:r w:rsidRPr="005636C1">
        <w:rPr>
          <w:rFonts w:ascii="Times New Roman" w:eastAsia="Times New Roman" w:hAnsi="Times New Roman" w:cs="Times New Roman"/>
          <w:color w:val="000000" w:themeColor="text1"/>
          <w:sz w:val="28"/>
          <w:szCs w:val="28"/>
          <w:lang w:eastAsia="ru-RU"/>
        </w:rPr>
        <w:t xml:space="preserve">Форма обучения: </w:t>
      </w:r>
      <w:r w:rsidRPr="005636C1">
        <w:rPr>
          <w:rFonts w:ascii="Times New Roman" w:eastAsia="Times New Roman" w:hAnsi="Times New Roman" w:cs="Times New Roman"/>
          <w:b/>
          <w:color w:val="000000" w:themeColor="text1"/>
          <w:sz w:val="28"/>
          <w:szCs w:val="28"/>
          <w:lang w:eastAsia="ru-RU"/>
        </w:rPr>
        <w:t xml:space="preserve">очная </w:t>
      </w:r>
    </w:p>
    <w:p w:rsidR="00A3734F" w:rsidRPr="005636C1" w:rsidRDefault="00A3734F" w:rsidP="00A3734F">
      <w:pPr>
        <w:suppressLineNumbers/>
        <w:spacing w:after="0" w:line="360" w:lineRule="auto"/>
        <w:rPr>
          <w:rFonts w:ascii="Times New Roman" w:eastAsia="Times New Roman" w:hAnsi="Times New Roman" w:cs="Times New Roman"/>
          <w:color w:val="000000" w:themeColor="text1"/>
          <w:sz w:val="28"/>
          <w:szCs w:val="28"/>
          <w:lang w:eastAsia="ru-RU"/>
        </w:rPr>
      </w:pPr>
    </w:p>
    <w:p w:rsidR="00A3734F" w:rsidRPr="005636C1" w:rsidRDefault="00A3734F" w:rsidP="00A3734F">
      <w:pPr>
        <w:spacing w:after="0" w:line="240" w:lineRule="auto"/>
        <w:jc w:val="center"/>
        <w:rPr>
          <w:rFonts w:ascii="Times New Roman" w:eastAsia="Calibri" w:hAnsi="Times New Roman" w:cs="Times New Roman"/>
          <w:color w:val="000000" w:themeColor="text1"/>
          <w:sz w:val="32"/>
          <w:szCs w:val="32"/>
          <w:lang w:eastAsia="ru-RU"/>
        </w:rPr>
      </w:pPr>
    </w:p>
    <w:p w:rsidR="00A3734F" w:rsidRPr="005636C1" w:rsidRDefault="00A3734F" w:rsidP="00A3734F">
      <w:pPr>
        <w:tabs>
          <w:tab w:val="left" w:pos="5103"/>
        </w:tabs>
        <w:spacing w:after="0" w:line="360" w:lineRule="auto"/>
        <w:ind w:left="4820"/>
        <w:jc w:val="center"/>
        <w:rPr>
          <w:rFonts w:ascii="Times New Roman" w:eastAsia="Times New Roman" w:hAnsi="Times New Roman" w:cs="Times New Roman"/>
          <w:color w:val="000000" w:themeColor="text1"/>
          <w:sz w:val="28"/>
          <w:szCs w:val="28"/>
          <w:lang w:eastAsia="ru-RU"/>
        </w:rPr>
      </w:pPr>
      <w:r w:rsidRPr="005636C1">
        <w:rPr>
          <w:rFonts w:ascii="Times New Roman" w:eastAsia="Times New Roman" w:hAnsi="Times New Roman" w:cs="Times New Roman"/>
          <w:color w:val="000000" w:themeColor="text1"/>
          <w:sz w:val="28"/>
          <w:szCs w:val="28"/>
          <w:lang w:eastAsia="ru-RU"/>
        </w:rPr>
        <w:t>.</w:t>
      </w:r>
    </w:p>
    <w:p w:rsidR="00A3734F" w:rsidRPr="005636C1" w:rsidRDefault="00A3734F" w:rsidP="00A373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A3734F" w:rsidRPr="005636C1" w:rsidRDefault="00A3734F" w:rsidP="00A373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A3734F" w:rsidRDefault="00A3734F" w:rsidP="0046103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p>
    <w:p w:rsidR="00DB0DBF" w:rsidRDefault="00DB0DBF" w:rsidP="00A3734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433D7C" w:rsidRDefault="00433D7C" w:rsidP="00A3734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275143" w:rsidRPr="005636C1" w:rsidRDefault="00275143" w:rsidP="00A3734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A3734F" w:rsidRPr="005636C1" w:rsidRDefault="00A3734F" w:rsidP="00A3734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A3734F" w:rsidRPr="005636C1" w:rsidRDefault="00A3734F" w:rsidP="00A3734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r w:rsidRPr="005636C1">
        <w:rPr>
          <w:rFonts w:ascii="Times New Roman" w:eastAsia="Times New Roman" w:hAnsi="Times New Roman" w:cs="Times New Roman"/>
          <w:bCs/>
          <w:sz w:val="28"/>
          <w:szCs w:val="28"/>
          <w:lang w:eastAsia="ru-RU"/>
        </w:rPr>
        <w:t>г. Оренбург, 2021</w:t>
      </w:r>
    </w:p>
    <w:p w:rsidR="00A3734F" w:rsidRPr="005636C1" w:rsidRDefault="00A3734F" w:rsidP="0068415B">
      <w:pPr>
        <w:widowControl w:val="0"/>
        <w:autoSpaceDE w:val="0"/>
        <w:autoSpaceDN w:val="0"/>
        <w:adjustRightInd w:val="0"/>
        <w:spacing w:after="0" w:line="240" w:lineRule="auto"/>
        <w:ind w:right="-284" w:firstLine="709"/>
        <w:jc w:val="both"/>
        <w:rPr>
          <w:rFonts w:ascii="Times New Roman" w:eastAsia="Times New Roman" w:hAnsi="Times New Roman" w:cs="Times New Roman"/>
          <w:b/>
          <w:sz w:val="28"/>
          <w:szCs w:val="28"/>
          <w:lang w:eastAsia="ru-RU"/>
        </w:rPr>
      </w:pPr>
      <w:r w:rsidRPr="005636C1">
        <w:rPr>
          <w:rFonts w:ascii="Times New Roman" w:eastAsia="Times New Roman" w:hAnsi="Times New Roman" w:cs="Times New Roman"/>
          <w:b/>
          <w:sz w:val="28"/>
          <w:szCs w:val="28"/>
          <w:lang w:eastAsia="ru-RU"/>
        </w:rPr>
        <w:lastRenderedPageBreak/>
        <w:t xml:space="preserve">Рабочая программа дисциплины </w:t>
      </w:r>
      <w:r>
        <w:rPr>
          <w:rFonts w:ascii="Times New Roman" w:eastAsia="Times New Roman" w:hAnsi="Times New Roman" w:cs="Times New Roman"/>
          <w:b/>
          <w:sz w:val="28"/>
          <w:szCs w:val="28"/>
          <w:lang w:eastAsia="ru-RU"/>
        </w:rPr>
        <w:t>ОП. 03</w:t>
      </w:r>
      <w:r w:rsidRPr="00E10F6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Налоги и налогообложение </w:t>
      </w:r>
      <w:r w:rsidRPr="005636C1">
        <w:rPr>
          <w:rFonts w:ascii="Times New Roman" w:eastAsia="Times New Roman" w:hAnsi="Times New Roman" w:cs="Times New Roman"/>
          <w:b/>
          <w:sz w:val="28"/>
          <w:szCs w:val="28"/>
          <w:lang w:eastAsia="ru-RU"/>
        </w:rPr>
        <w:t xml:space="preserve">/ сост. </w:t>
      </w:r>
      <w:r w:rsidRPr="005636C1">
        <w:rPr>
          <w:rFonts w:ascii="Times New Roman" w:eastAsia="Times New Roman" w:hAnsi="Times New Roman" w:cs="Times New Roman"/>
          <w:b/>
          <w:color w:val="000000" w:themeColor="text1"/>
          <w:sz w:val="28"/>
          <w:szCs w:val="28"/>
          <w:lang w:eastAsia="ru-RU"/>
        </w:rPr>
        <w:t>Е.В. Ермош</w:t>
      </w:r>
      <w:r>
        <w:rPr>
          <w:rFonts w:ascii="Times New Roman" w:eastAsia="Times New Roman" w:hAnsi="Times New Roman" w:cs="Times New Roman"/>
          <w:b/>
          <w:color w:val="FF0000"/>
          <w:sz w:val="28"/>
          <w:szCs w:val="28"/>
          <w:lang w:eastAsia="ru-RU"/>
        </w:rPr>
        <w:t xml:space="preserve"> </w:t>
      </w:r>
      <w:r w:rsidRPr="005636C1">
        <w:rPr>
          <w:rFonts w:ascii="Times New Roman" w:eastAsia="Times New Roman" w:hAnsi="Times New Roman" w:cs="Times New Roman"/>
          <w:b/>
          <w:sz w:val="28"/>
          <w:szCs w:val="28"/>
          <w:lang w:eastAsia="ru-RU"/>
        </w:rPr>
        <w:t xml:space="preserve">- Оренбург: ФКПОУ «ОГЭКИ» Минтруда России, 2021. </w:t>
      </w:r>
      <w:r w:rsidRPr="00397363">
        <w:rPr>
          <w:rFonts w:ascii="Times New Roman" w:eastAsia="Times New Roman" w:hAnsi="Times New Roman" w:cs="Times New Roman"/>
          <w:b/>
          <w:color w:val="000000" w:themeColor="text1"/>
          <w:sz w:val="28"/>
          <w:szCs w:val="28"/>
          <w:lang w:eastAsia="ru-RU"/>
        </w:rPr>
        <w:t xml:space="preserve">- </w:t>
      </w:r>
      <w:r w:rsidR="00B01714">
        <w:rPr>
          <w:rFonts w:ascii="Times New Roman" w:eastAsia="Times New Roman" w:hAnsi="Times New Roman" w:cs="Times New Roman"/>
          <w:b/>
          <w:color w:val="000000" w:themeColor="text1"/>
          <w:sz w:val="28"/>
          <w:szCs w:val="28"/>
          <w:lang w:eastAsia="ru-RU"/>
        </w:rPr>
        <w:t>30</w:t>
      </w:r>
      <w:r w:rsidRPr="00397363">
        <w:rPr>
          <w:rFonts w:ascii="Times New Roman" w:eastAsia="Times New Roman" w:hAnsi="Times New Roman" w:cs="Times New Roman"/>
          <w:b/>
          <w:color w:val="000000" w:themeColor="text1"/>
          <w:sz w:val="28"/>
          <w:szCs w:val="28"/>
          <w:lang w:eastAsia="ru-RU"/>
        </w:rPr>
        <w:t xml:space="preserve"> с.</w:t>
      </w:r>
    </w:p>
    <w:p w:rsidR="00A3734F" w:rsidRPr="005636C1" w:rsidRDefault="00A3734F" w:rsidP="0068415B">
      <w:pPr>
        <w:suppressLineNumbers/>
        <w:spacing w:after="0" w:line="240" w:lineRule="auto"/>
        <w:ind w:left="709" w:right="-284" w:firstLine="709"/>
        <w:jc w:val="both"/>
        <w:rPr>
          <w:rFonts w:ascii="Times New Roman" w:eastAsia="Times New Roman" w:hAnsi="Times New Roman" w:cs="Times New Roman"/>
          <w:b/>
          <w:color w:val="FF0000"/>
          <w:sz w:val="28"/>
          <w:szCs w:val="28"/>
          <w:lang w:eastAsia="ru-RU"/>
        </w:rPr>
      </w:pPr>
    </w:p>
    <w:p w:rsidR="00A3734F" w:rsidRPr="005636C1" w:rsidRDefault="00A3734F" w:rsidP="0068415B">
      <w:pPr>
        <w:suppressLineNumbers/>
        <w:spacing w:after="0" w:line="240" w:lineRule="auto"/>
        <w:ind w:right="-284" w:firstLine="709"/>
        <w:jc w:val="both"/>
        <w:rPr>
          <w:rFonts w:ascii="Times New Roman" w:eastAsia="Times New Roman" w:hAnsi="Times New Roman" w:cs="Times New Roman"/>
          <w:color w:val="000000" w:themeColor="text1"/>
          <w:sz w:val="28"/>
          <w:szCs w:val="28"/>
          <w:lang w:eastAsia="ru-RU"/>
        </w:rPr>
      </w:pPr>
      <w:r w:rsidRPr="005636C1">
        <w:rPr>
          <w:rFonts w:ascii="Times New Roman" w:eastAsia="Times New Roman" w:hAnsi="Times New Roman" w:cs="Times New Roman"/>
          <w:sz w:val="28"/>
          <w:szCs w:val="28"/>
          <w:lang w:eastAsia="ru-RU"/>
        </w:rPr>
        <w:t>Рабочая программа пред</w:t>
      </w:r>
      <w:r>
        <w:rPr>
          <w:rFonts w:ascii="Times New Roman" w:eastAsia="Times New Roman" w:hAnsi="Times New Roman" w:cs="Times New Roman"/>
          <w:color w:val="000000" w:themeColor="text1"/>
          <w:sz w:val="28"/>
          <w:szCs w:val="28"/>
          <w:lang w:eastAsia="ru-RU"/>
        </w:rPr>
        <w:t>назначена для преподавания</w:t>
      </w:r>
      <w:r w:rsidRPr="0036332D">
        <w:rPr>
          <w:rFonts w:ascii="Times New Roman" w:eastAsia="Times New Roman" w:hAnsi="Times New Roman" w:cs="Times New Roman"/>
          <w:color w:val="000000" w:themeColor="text1"/>
          <w:sz w:val="28"/>
          <w:szCs w:val="28"/>
          <w:lang w:eastAsia="ru-RU"/>
        </w:rPr>
        <w:t xml:space="preserve"> дисциплины общепрофессионального цикла</w:t>
      </w:r>
      <w:r w:rsidRPr="005636C1">
        <w:rPr>
          <w:rFonts w:ascii="Times New Roman" w:eastAsia="Times New Roman" w:hAnsi="Times New Roman" w:cs="Times New Roman"/>
          <w:sz w:val="28"/>
          <w:szCs w:val="28"/>
          <w:lang w:eastAsia="ru-RU"/>
        </w:rPr>
        <w:t xml:space="preserve"> студентам очной формы обучения по </w:t>
      </w:r>
      <w:r w:rsidR="00A51C79">
        <w:rPr>
          <w:rFonts w:ascii="Times New Roman" w:eastAsia="Times New Roman" w:hAnsi="Times New Roman" w:cs="Times New Roman"/>
          <w:color w:val="000000" w:themeColor="text1"/>
          <w:sz w:val="28"/>
          <w:szCs w:val="28"/>
          <w:lang w:eastAsia="ru-RU"/>
        </w:rPr>
        <w:t xml:space="preserve">специальности 38.02.01 </w:t>
      </w:r>
      <w:r w:rsidRPr="005636C1">
        <w:rPr>
          <w:rFonts w:ascii="Times New Roman" w:eastAsia="Times New Roman" w:hAnsi="Times New Roman" w:cs="Times New Roman"/>
          <w:color w:val="000000" w:themeColor="text1"/>
          <w:sz w:val="28"/>
          <w:szCs w:val="28"/>
          <w:lang w:eastAsia="ru-RU"/>
        </w:rPr>
        <w:t>Экономика и б</w:t>
      </w:r>
      <w:r w:rsidR="00A51C79">
        <w:rPr>
          <w:rFonts w:ascii="Times New Roman" w:eastAsia="Times New Roman" w:hAnsi="Times New Roman" w:cs="Times New Roman"/>
          <w:color w:val="000000" w:themeColor="text1"/>
          <w:sz w:val="28"/>
          <w:szCs w:val="28"/>
          <w:lang w:eastAsia="ru-RU"/>
        </w:rPr>
        <w:t>ухгалтерский учёт (по отраслям)</w:t>
      </w:r>
      <w:r w:rsidRPr="005636C1">
        <w:rPr>
          <w:rFonts w:ascii="Times New Roman" w:eastAsia="Times New Roman" w:hAnsi="Times New Roman" w:cs="Times New Roman"/>
          <w:color w:val="000000" w:themeColor="text1"/>
          <w:sz w:val="28"/>
          <w:szCs w:val="28"/>
          <w:lang w:eastAsia="ru-RU"/>
        </w:rPr>
        <w:t>.</w:t>
      </w:r>
    </w:p>
    <w:p w:rsidR="00433D7C" w:rsidRPr="00C70B8D" w:rsidRDefault="00A3734F" w:rsidP="00433D7C">
      <w:pPr>
        <w:widowControl w:val="0"/>
        <w:shd w:val="clear" w:color="auto" w:fill="FFFFFF"/>
        <w:autoSpaceDE w:val="0"/>
        <w:autoSpaceDN w:val="0"/>
        <w:adjustRightInd w:val="0"/>
        <w:spacing w:after="0" w:line="240" w:lineRule="auto"/>
        <w:ind w:firstLine="708"/>
        <w:jc w:val="both"/>
        <w:rPr>
          <w:rFonts w:ascii="Times New Roman" w:hAnsi="Times New Roman"/>
          <w:b/>
          <w:sz w:val="28"/>
          <w:szCs w:val="28"/>
        </w:rPr>
      </w:pPr>
      <w:r w:rsidRPr="005636C1">
        <w:rPr>
          <w:rFonts w:ascii="Times New Roman" w:eastAsia="Times New Roman" w:hAnsi="Times New Roman" w:cs="Times New Roman"/>
          <w:color w:val="000000" w:themeColor="text1"/>
          <w:sz w:val="28"/>
          <w:szCs w:val="28"/>
          <w:lang w:eastAsia="ru-RU"/>
        </w:rPr>
        <w:t>Рабочая программа учебной дисциплины разработана на основе Приказа Минобрнауки России от 05.02.2018</w:t>
      </w:r>
      <w:r>
        <w:rPr>
          <w:rFonts w:ascii="Times New Roman" w:eastAsia="Times New Roman" w:hAnsi="Times New Roman" w:cs="Times New Roman"/>
          <w:color w:val="000000" w:themeColor="text1"/>
          <w:sz w:val="28"/>
          <w:szCs w:val="28"/>
          <w:lang w:eastAsia="ru-RU"/>
        </w:rPr>
        <w:t xml:space="preserve"> г.</w:t>
      </w:r>
      <w:r w:rsidRPr="005636C1">
        <w:rPr>
          <w:rFonts w:ascii="Times New Roman" w:eastAsia="Times New Roman" w:hAnsi="Times New Roman" w:cs="Times New Roman"/>
          <w:color w:val="000000" w:themeColor="text1"/>
          <w:sz w:val="28"/>
          <w:szCs w:val="28"/>
          <w:lang w:eastAsia="ru-RU"/>
        </w:rPr>
        <w:t xml:space="preserve"> №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зарегистрированного в Минюсте России 26.02.2018 г. № 50137)</w:t>
      </w:r>
      <w:r w:rsidR="00433D7C">
        <w:rPr>
          <w:rFonts w:ascii="Times New Roman" w:eastAsia="Times New Roman" w:hAnsi="Times New Roman" w:cs="Times New Roman"/>
          <w:color w:val="000000" w:themeColor="text1"/>
          <w:sz w:val="28"/>
          <w:szCs w:val="28"/>
          <w:lang w:eastAsia="ru-RU"/>
        </w:rPr>
        <w:t xml:space="preserve">, </w:t>
      </w:r>
      <w:r w:rsidR="00433D7C" w:rsidRPr="00C369DF">
        <w:rPr>
          <w:rFonts w:ascii="Times New Roman" w:hAnsi="Times New Roman"/>
          <w:sz w:val="28"/>
          <w:szCs w:val="28"/>
        </w:rPr>
        <w:t>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A3734F" w:rsidRPr="005636C1" w:rsidRDefault="00A3734F" w:rsidP="0068415B">
      <w:pPr>
        <w:spacing w:after="0" w:line="240" w:lineRule="auto"/>
        <w:ind w:right="-284" w:firstLine="709"/>
        <w:jc w:val="both"/>
        <w:rPr>
          <w:rFonts w:ascii="Times New Roman" w:eastAsia="Times New Roman" w:hAnsi="Times New Roman" w:cs="Times New Roman"/>
          <w:b/>
          <w:color w:val="000000" w:themeColor="text1"/>
          <w:sz w:val="24"/>
          <w:szCs w:val="24"/>
          <w:lang w:eastAsia="ru-RU"/>
        </w:rPr>
      </w:pPr>
    </w:p>
    <w:p w:rsidR="00A3734F" w:rsidRPr="005636C1" w:rsidRDefault="00A3734F" w:rsidP="00A3734F">
      <w:pPr>
        <w:suppressLineNumbers/>
        <w:spacing w:after="0" w:line="240" w:lineRule="auto"/>
        <w:ind w:firstLine="709"/>
        <w:jc w:val="both"/>
        <w:rPr>
          <w:rFonts w:ascii="Times New Roman" w:eastAsia="Times New Roman" w:hAnsi="Times New Roman" w:cs="Times New Roman"/>
          <w:color w:val="000000" w:themeColor="text1"/>
          <w:sz w:val="28"/>
          <w:szCs w:val="28"/>
          <w:lang w:eastAsia="ru-RU"/>
        </w:rPr>
      </w:pPr>
    </w:p>
    <w:p w:rsidR="00A3734F" w:rsidRPr="005636C1" w:rsidRDefault="00A3734F" w:rsidP="00A3734F">
      <w:pPr>
        <w:suppressLineNumbers/>
        <w:spacing w:after="120" w:line="480" w:lineRule="auto"/>
        <w:ind w:left="800" w:firstLine="709"/>
        <w:jc w:val="both"/>
        <w:rPr>
          <w:rFonts w:ascii="Times New Roman" w:eastAsia="Times New Roman" w:hAnsi="Times New Roman" w:cs="Times New Roman"/>
          <w:b/>
          <w:color w:val="000000" w:themeColor="text1"/>
          <w:sz w:val="24"/>
          <w:szCs w:val="28"/>
          <w:lang w:eastAsia="ru-RU"/>
        </w:rPr>
      </w:pPr>
    </w:p>
    <w:p w:rsidR="00A3734F" w:rsidRPr="005636C1" w:rsidRDefault="00A3734F" w:rsidP="00A3734F">
      <w:pPr>
        <w:suppressLineNumbers/>
        <w:spacing w:after="120" w:line="480" w:lineRule="auto"/>
        <w:ind w:left="800"/>
        <w:jc w:val="both"/>
        <w:rPr>
          <w:rFonts w:ascii="Times New Roman" w:eastAsia="Times New Roman" w:hAnsi="Times New Roman" w:cs="Times New Roman"/>
          <w:b/>
          <w:color w:val="000000" w:themeColor="text1"/>
          <w:sz w:val="24"/>
          <w:szCs w:val="28"/>
          <w:lang w:eastAsia="ru-RU"/>
        </w:rPr>
      </w:pPr>
    </w:p>
    <w:p w:rsidR="00A3734F" w:rsidRPr="005636C1" w:rsidRDefault="00A3734F" w:rsidP="00A3734F">
      <w:pPr>
        <w:suppressLineNumbers/>
        <w:spacing w:after="120" w:line="480" w:lineRule="auto"/>
        <w:ind w:left="800"/>
        <w:jc w:val="both"/>
        <w:rPr>
          <w:rFonts w:ascii="Times New Roman" w:eastAsia="Times New Roman" w:hAnsi="Times New Roman" w:cs="Times New Roman"/>
          <w:b/>
          <w:color w:val="000000" w:themeColor="text1"/>
          <w:sz w:val="24"/>
          <w:szCs w:val="28"/>
          <w:lang w:eastAsia="ru-RU"/>
        </w:rPr>
      </w:pPr>
    </w:p>
    <w:p w:rsidR="00A3734F" w:rsidRPr="005636C1" w:rsidRDefault="00A3734F" w:rsidP="00A3734F">
      <w:pPr>
        <w:suppressLineNumbers/>
        <w:spacing w:after="120" w:line="480" w:lineRule="auto"/>
        <w:ind w:left="800"/>
        <w:jc w:val="both"/>
        <w:rPr>
          <w:rFonts w:ascii="Times New Roman" w:eastAsia="Times New Roman" w:hAnsi="Times New Roman" w:cs="Times New Roman"/>
          <w:b/>
          <w:color w:val="000000" w:themeColor="text1"/>
          <w:sz w:val="24"/>
          <w:szCs w:val="28"/>
          <w:lang w:eastAsia="ru-RU"/>
        </w:rPr>
      </w:pPr>
    </w:p>
    <w:p w:rsidR="00A3734F" w:rsidRPr="005636C1" w:rsidRDefault="00A3734F" w:rsidP="00A3734F">
      <w:pPr>
        <w:suppressLineNumbers/>
        <w:spacing w:after="120" w:line="480" w:lineRule="auto"/>
        <w:ind w:left="800"/>
        <w:jc w:val="both"/>
        <w:rPr>
          <w:rFonts w:ascii="Times New Roman" w:eastAsia="Times New Roman" w:hAnsi="Times New Roman" w:cs="Times New Roman"/>
          <w:b/>
          <w:color w:val="000000" w:themeColor="text1"/>
          <w:sz w:val="24"/>
          <w:szCs w:val="28"/>
          <w:lang w:eastAsia="ru-RU"/>
        </w:rPr>
      </w:pPr>
    </w:p>
    <w:p w:rsidR="00A3734F" w:rsidRDefault="00A3734F" w:rsidP="00433D7C">
      <w:pPr>
        <w:suppressLineNumbers/>
        <w:spacing w:after="120" w:line="480" w:lineRule="auto"/>
        <w:jc w:val="both"/>
        <w:rPr>
          <w:rFonts w:ascii="Times New Roman" w:eastAsia="Times New Roman" w:hAnsi="Times New Roman" w:cs="Times New Roman"/>
          <w:b/>
          <w:color w:val="000000" w:themeColor="text1"/>
          <w:sz w:val="24"/>
          <w:szCs w:val="28"/>
          <w:lang w:eastAsia="ru-RU"/>
        </w:rPr>
      </w:pPr>
    </w:p>
    <w:p w:rsidR="00433D7C" w:rsidRPr="005636C1" w:rsidRDefault="00433D7C" w:rsidP="00433D7C">
      <w:pPr>
        <w:suppressLineNumbers/>
        <w:spacing w:after="120" w:line="480" w:lineRule="auto"/>
        <w:jc w:val="both"/>
        <w:rPr>
          <w:rFonts w:ascii="Times New Roman" w:eastAsia="Times New Roman" w:hAnsi="Times New Roman" w:cs="Times New Roman"/>
          <w:b/>
          <w:color w:val="000000" w:themeColor="text1"/>
          <w:sz w:val="24"/>
          <w:szCs w:val="28"/>
          <w:lang w:eastAsia="ru-RU"/>
        </w:rPr>
      </w:pPr>
    </w:p>
    <w:p w:rsidR="00A3734F" w:rsidRPr="005636C1" w:rsidRDefault="00A3734F" w:rsidP="00A3734F">
      <w:pPr>
        <w:suppressLineNumbers/>
        <w:spacing w:after="60" w:line="240" w:lineRule="auto"/>
        <w:outlineLvl w:val="5"/>
        <w:rPr>
          <w:rFonts w:ascii="Times New Roman" w:eastAsia="Times New Roman" w:hAnsi="Times New Roman" w:cs="Times New Roman"/>
          <w:bCs/>
          <w:color w:val="000000" w:themeColor="text1"/>
          <w:sz w:val="28"/>
          <w:szCs w:val="28"/>
          <w:lang w:eastAsia="ru-RU"/>
        </w:rPr>
      </w:pPr>
      <w:r w:rsidRPr="005636C1">
        <w:rPr>
          <w:rFonts w:ascii="Times New Roman" w:eastAsia="Times New Roman" w:hAnsi="Times New Roman" w:cs="Times New Roman"/>
          <w:bCs/>
          <w:color w:val="000000" w:themeColor="text1"/>
          <w:sz w:val="28"/>
          <w:szCs w:val="28"/>
          <w:lang w:eastAsia="ru-RU"/>
        </w:rPr>
        <w:t>Составитель ____________________ Е.В. Ермош</w:t>
      </w:r>
    </w:p>
    <w:p w:rsidR="00A3734F" w:rsidRPr="005636C1" w:rsidRDefault="00A3734F" w:rsidP="00A3734F">
      <w:pPr>
        <w:spacing w:after="0" w:line="240" w:lineRule="auto"/>
        <w:rPr>
          <w:rFonts w:ascii="Times New Roman" w:eastAsia="Times New Roman" w:hAnsi="Times New Roman" w:cs="Times New Roman"/>
          <w:color w:val="000000" w:themeColor="text1"/>
          <w:sz w:val="28"/>
          <w:szCs w:val="28"/>
          <w:vertAlign w:val="superscript"/>
          <w:lang w:eastAsia="ru-RU"/>
        </w:rPr>
      </w:pPr>
      <w:r w:rsidRPr="005636C1">
        <w:rPr>
          <w:rFonts w:ascii="Times New Roman" w:eastAsia="Times New Roman" w:hAnsi="Times New Roman" w:cs="Times New Roman"/>
          <w:color w:val="000000" w:themeColor="text1"/>
          <w:sz w:val="28"/>
          <w:szCs w:val="28"/>
          <w:lang w:eastAsia="ru-RU"/>
        </w:rPr>
        <w:t xml:space="preserve">  29.05.2021 г.            </w:t>
      </w:r>
      <w:r w:rsidRPr="005636C1">
        <w:rPr>
          <w:rFonts w:ascii="Times New Roman" w:eastAsia="Times New Roman" w:hAnsi="Times New Roman" w:cs="Times New Roman"/>
          <w:color w:val="000000" w:themeColor="text1"/>
          <w:sz w:val="28"/>
          <w:szCs w:val="28"/>
          <w:vertAlign w:val="superscript"/>
          <w:lang w:eastAsia="ru-RU"/>
        </w:rPr>
        <w:t>(подпись)</w:t>
      </w:r>
    </w:p>
    <w:p w:rsidR="00A3734F" w:rsidRPr="005636C1" w:rsidRDefault="00A3734F" w:rsidP="00A3734F">
      <w:pPr>
        <w:spacing w:after="0" w:line="240" w:lineRule="auto"/>
        <w:rPr>
          <w:rFonts w:ascii="Times New Roman" w:eastAsia="Times New Roman" w:hAnsi="Times New Roman" w:cs="Times New Roman"/>
          <w:color w:val="000000" w:themeColor="text1"/>
          <w:sz w:val="28"/>
          <w:szCs w:val="28"/>
          <w:vertAlign w:val="superscript"/>
          <w:lang w:eastAsia="ru-RU"/>
        </w:rPr>
      </w:pPr>
    </w:p>
    <w:p w:rsidR="00A3734F" w:rsidRPr="005636C1" w:rsidRDefault="00A3734F" w:rsidP="00A3734F">
      <w:pPr>
        <w:spacing w:after="0" w:line="240" w:lineRule="auto"/>
        <w:rPr>
          <w:rFonts w:ascii="Times New Roman" w:eastAsia="Times New Roman" w:hAnsi="Times New Roman" w:cs="Times New Roman"/>
          <w:sz w:val="28"/>
          <w:szCs w:val="28"/>
          <w:vertAlign w:val="superscript"/>
          <w:lang w:eastAsia="ru-RU"/>
        </w:rPr>
      </w:pPr>
    </w:p>
    <w:p w:rsidR="00A3734F" w:rsidRPr="005636C1" w:rsidRDefault="00A3734F" w:rsidP="00A3734F">
      <w:pPr>
        <w:spacing w:after="0" w:line="240" w:lineRule="auto"/>
        <w:rPr>
          <w:rFonts w:ascii="Times New Roman" w:eastAsia="Times New Roman" w:hAnsi="Times New Roman" w:cs="Times New Roman"/>
          <w:sz w:val="28"/>
          <w:szCs w:val="28"/>
          <w:vertAlign w:val="superscript"/>
          <w:lang w:eastAsia="ru-RU"/>
        </w:rPr>
      </w:pPr>
    </w:p>
    <w:p w:rsidR="00A3734F" w:rsidRPr="005636C1" w:rsidRDefault="00A3734F" w:rsidP="00A3734F">
      <w:pPr>
        <w:spacing w:after="0" w:line="240" w:lineRule="auto"/>
        <w:rPr>
          <w:rFonts w:ascii="Times New Roman" w:eastAsia="Times New Roman" w:hAnsi="Times New Roman" w:cs="Times New Roman"/>
          <w:sz w:val="28"/>
          <w:szCs w:val="28"/>
          <w:vertAlign w:val="superscript"/>
          <w:lang w:eastAsia="ru-RU"/>
        </w:rPr>
      </w:pPr>
    </w:p>
    <w:p w:rsidR="00A3734F" w:rsidRPr="005636C1" w:rsidRDefault="00A3734F" w:rsidP="00A3734F">
      <w:pPr>
        <w:spacing w:after="0" w:line="240" w:lineRule="auto"/>
        <w:rPr>
          <w:rFonts w:ascii="Times New Roman" w:eastAsia="Times New Roman" w:hAnsi="Times New Roman" w:cs="Times New Roman"/>
          <w:sz w:val="28"/>
          <w:szCs w:val="28"/>
          <w:vertAlign w:val="superscript"/>
          <w:lang w:eastAsia="ru-RU"/>
        </w:rPr>
      </w:pPr>
    </w:p>
    <w:p w:rsidR="00A3734F" w:rsidRPr="005636C1" w:rsidRDefault="00A3734F" w:rsidP="00A3734F">
      <w:pPr>
        <w:spacing w:after="60" w:line="240" w:lineRule="auto"/>
        <w:outlineLvl w:val="5"/>
        <w:rPr>
          <w:rFonts w:ascii="Times New Roman" w:eastAsia="Times New Roman" w:hAnsi="Times New Roman" w:cs="Times New Roman"/>
          <w:bCs/>
          <w:sz w:val="28"/>
          <w:szCs w:val="28"/>
          <w:lang w:eastAsia="ru-RU"/>
        </w:rPr>
      </w:pPr>
      <w:r w:rsidRPr="005636C1">
        <w:rPr>
          <w:rFonts w:ascii="Times New Roman" w:eastAsia="Times New Roman" w:hAnsi="Times New Roman" w:cs="Times New Roman"/>
          <w:bCs/>
          <w:sz w:val="28"/>
          <w:szCs w:val="28"/>
          <w:lang w:eastAsia="ru-RU"/>
        </w:rPr>
        <w:t xml:space="preserve">Рассмотрена на заседании ПЦК </w:t>
      </w:r>
    </w:p>
    <w:p w:rsidR="00A3734F" w:rsidRPr="005636C1" w:rsidRDefault="00A3734F" w:rsidP="00A3734F">
      <w:pPr>
        <w:spacing w:after="60" w:line="240" w:lineRule="auto"/>
        <w:outlineLvl w:val="5"/>
        <w:rPr>
          <w:rFonts w:ascii="Times New Roman" w:eastAsia="Times New Roman" w:hAnsi="Times New Roman" w:cs="Times New Roman"/>
          <w:bCs/>
          <w:sz w:val="28"/>
          <w:szCs w:val="28"/>
          <w:lang w:eastAsia="ru-RU"/>
        </w:rPr>
      </w:pPr>
      <w:r w:rsidRPr="005636C1">
        <w:rPr>
          <w:rFonts w:ascii="Times New Roman" w:eastAsia="Times New Roman" w:hAnsi="Times New Roman" w:cs="Times New Roman"/>
          <w:bCs/>
          <w:vertAlign w:val="superscript"/>
          <w:lang w:eastAsia="ru-RU"/>
        </w:rPr>
        <w:t xml:space="preserve"> </w:t>
      </w:r>
      <w:r w:rsidRPr="005636C1">
        <w:rPr>
          <w:rFonts w:ascii="Times New Roman" w:eastAsia="Times New Roman" w:hAnsi="Times New Roman" w:cs="Times New Roman"/>
          <w:bCs/>
          <w:sz w:val="28"/>
          <w:szCs w:val="28"/>
          <w:lang w:eastAsia="ru-RU"/>
        </w:rPr>
        <w:t>№ _____ от ____________2021 г.</w:t>
      </w:r>
    </w:p>
    <w:p w:rsidR="00A3734F" w:rsidRPr="005636C1" w:rsidRDefault="00A3734F" w:rsidP="00A3734F">
      <w:pPr>
        <w:spacing w:after="60" w:line="240" w:lineRule="auto"/>
        <w:outlineLvl w:val="5"/>
        <w:rPr>
          <w:rFonts w:ascii="Times New Roman" w:eastAsia="Times New Roman" w:hAnsi="Times New Roman" w:cs="Times New Roman"/>
          <w:bCs/>
          <w:sz w:val="28"/>
          <w:szCs w:val="28"/>
          <w:lang w:eastAsia="ru-RU"/>
        </w:rPr>
      </w:pPr>
      <w:r w:rsidRPr="005636C1">
        <w:rPr>
          <w:rFonts w:ascii="Times New Roman" w:eastAsia="Times New Roman" w:hAnsi="Times New Roman" w:cs="Times New Roman"/>
          <w:bCs/>
          <w:sz w:val="28"/>
          <w:szCs w:val="28"/>
          <w:lang w:eastAsia="ru-RU"/>
        </w:rPr>
        <w:t>Председатель ПЦК ___________</w:t>
      </w:r>
    </w:p>
    <w:p w:rsidR="00A3734F" w:rsidRDefault="00A3734F" w:rsidP="00A373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3734F" w:rsidRPr="00210BD6" w:rsidRDefault="00A3734F" w:rsidP="00A3734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A3734F" w:rsidRPr="00210BD6" w:rsidRDefault="00A3734F" w:rsidP="00A3734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210BD6">
        <w:rPr>
          <w:b/>
          <w:sz w:val="28"/>
          <w:szCs w:val="28"/>
        </w:rPr>
        <w:t>СОДЕРЖАНИЕ</w:t>
      </w:r>
    </w:p>
    <w:p w:rsidR="00A3734F" w:rsidRPr="00210BD6" w:rsidRDefault="00A3734F" w:rsidP="00A3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sz w:val="28"/>
          <w:szCs w:val="28"/>
        </w:rPr>
      </w:pPr>
    </w:p>
    <w:tbl>
      <w:tblPr>
        <w:tblW w:w="9747" w:type="dxa"/>
        <w:tblLook w:val="01E0" w:firstRow="1" w:lastRow="1" w:firstColumn="1" w:lastColumn="1" w:noHBand="0" w:noVBand="0"/>
      </w:tblPr>
      <w:tblGrid>
        <w:gridCol w:w="8755"/>
        <w:gridCol w:w="992"/>
      </w:tblGrid>
      <w:tr w:rsidR="00A3734F" w:rsidRPr="003362AF" w:rsidTr="0068415B">
        <w:trPr>
          <w:trHeight w:val="653"/>
        </w:trPr>
        <w:tc>
          <w:tcPr>
            <w:tcW w:w="8755" w:type="dxa"/>
          </w:tcPr>
          <w:p w:rsidR="00A3734F" w:rsidRPr="003362AF" w:rsidRDefault="00A3734F" w:rsidP="00137F92">
            <w:pPr>
              <w:pStyle w:val="1"/>
              <w:spacing w:line="360" w:lineRule="auto"/>
              <w:ind w:left="284" w:firstLine="0"/>
              <w:jc w:val="both"/>
              <w:rPr>
                <w:b/>
                <w:caps/>
                <w:sz w:val="28"/>
                <w:szCs w:val="28"/>
              </w:rPr>
            </w:pPr>
          </w:p>
        </w:tc>
        <w:tc>
          <w:tcPr>
            <w:tcW w:w="992" w:type="dxa"/>
          </w:tcPr>
          <w:p w:rsidR="00A3734F" w:rsidRPr="003362AF" w:rsidRDefault="00A3734F" w:rsidP="00137F92">
            <w:pPr>
              <w:spacing w:after="0" w:line="360" w:lineRule="auto"/>
              <w:jc w:val="center"/>
              <w:rPr>
                <w:rFonts w:ascii="Times New Roman" w:eastAsia="Calibri" w:hAnsi="Times New Roman" w:cs="Times New Roman"/>
                <w:sz w:val="28"/>
                <w:szCs w:val="28"/>
              </w:rPr>
            </w:pPr>
            <w:r w:rsidRPr="003362AF">
              <w:rPr>
                <w:rFonts w:ascii="Times New Roman" w:eastAsia="Calibri" w:hAnsi="Times New Roman" w:cs="Times New Roman"/>
                <w:sz w:val="28"/>
                <w:szCs w:val="28"/>
              </w:rPr>
              <w:t>Стр.</w:t>
            </w:r>
          </w:p>
        </w:tc>
      </w:tr>
      <w:tr w:rsidR="00A3734F" w:rsidRPr="003362AF" w:rsidTr="0068415B">
        <w:trPr>
          <w:trHeight w:val="746"/>
        </w:trPr>
        <w:tc>
          <w:tcPr>
            <w:tcW w:w="8755" w:type="dxa"/>
            <w:vAlign w:val="center"/>
          </w:tcPr>
          <w:p w:rsidR="00A3734F" w:rsidRPr="003362AF" w:rsidRDefault="00A3734F" w:rsidP="00137F92">
            <w:pPr>
              <w:pStyle w:val="1"/>
              <w:numPr>
                <w:ilvl w:val="0"/>
                <w:numId w:val="1"/>
              </w:numPr>
              <w:spacing w:line="360" w:lineRule="auto"/>
              <w:rPr>
                <w:caps/>
                <w:sz w:val="28"/>
                <w:szCs w:val="28"/>
              </w:rPr>
            </w:pPr>
            <w:r w:rsidRPr="003362AF">
              <w:rPr>
                <w:caps/>
                <w:sz w:val="28"/>
                <w:szCs w:val="28"/>
              </w:rPr>
              <w:t>общая характеристика рабочей ПРОГРАММЫ УЧЕБНОЙ ДИСЦИПЛИНЫ</w:t>
            </w:r>
            <w:r w:rsidRPr="003362AF">
              <w:rPr>
                <w:sz w:val="28"/>
                <w:szCs w:val="28"/>
              </w:rPr>
              <w:t xml:space="preserve"> </w:t>
            </w:r>
            <w:r w:rsidR="00672EFF">
              <w:rPr>
                <w:sz w:val="28"/>
                <w:szCs w:val="28"/>
              </w:rPr>
              <w:t>……………………………………</w:t>
            </w:r>
            <w:r w:rsidR="0068415B">
              <w:rPr>
                <w:sz w:val="28"/>
                <w:szCs w:val="28"/>
              </w:rPr>
              <w:t>…...</w:t>
            </w:r>
          </w:p>
        </w:tc>
        <w:tc>
          <w:tcPr>
            <w:tcW w:w="992" w:type="dxa"/>
            <w:vAlign w:val="center"/>
          </w:tcPr>
          <w:p w:rsidR="00A3734F" w:rsidRPr="003362AF" w:rsidRDefault="00A3734F" w:rsidP="00137F92">
            <w:pPr>
              <w:spacing w:after="0" w:line="360" w:lineRule="auto"/>
              <w:jc w:val="center"/>
              <w:rPr>
                <w:rFonts w:ascii="Times New Roman" w:eastAsia="Calibri" w:hAnsi="Times New Roman" w:cs="Times New Roman"/>
                <w:sz w:val="28"/>
                <w:szCs w:val="28"/>
              </w:rPr>
            </w:pPr>
            <w:r w:rsidRPr="003362AF">
              <w:rPr>
                <w:rFonts w:ascii="Times New Roman" w:eastAsia="Calibri" w:hAnsi="Times New Roman" w:cs="Times New Roman"/>
                <w:sz w:val="28"/>
                <w:szCs w:val="28"/>
              </w:rPr>
              <w:t>4</w:t>
            </w:r>
          </w:p>
        </w:tc>
      </w:tr>
      <w:tr w:rsidR="00A3734F" w:rsidRPr="003362AF" w:rsidTr="0068415B">
        <w:trPr>
          <w:trHeight w:val="633"/>
        </w:trPr>
        <w:tc>
          <w:tcPr>
            <w:tcW w:w="8755" w:type="dxa"/>
            <w:vAlign w:val="center"/>
          </w:tcPr>
          <w:p w:rsidR="00A3734F" w:rsidRPr="003362AF" w:rsidRDefault="00A3734F" w:rsidP="00137F92">
            <w:pPr>
              <w:pStyle w:val="1"/>
              <w:numPr>
                <w:ilvl w:val="0"/>
                <w:numId w:val="1"/>
              </w:numPr>
              <w:spacing w:line="360" w:lineRule="auto"/>
              <w:rPr>
                <w:caps/>
                <w:sz w:val="28"/>
                <w:szCs w:val="28"/>
              </w:rPr>
            </w:pPr>
            <w:r w:rsidRPr="003362AF">
              <w:rPr>
                <w:caps/>
                <w:sz w:val="28"/>
                <w:szCs w:val="28"/>
              </w:rPr>
              <w:t>СТРУКТУРА и содержание УЧЕБНОЙ ДИСЦИПЛИНЫ</w:t>
            </w:r>
            <w:r w:rsidR="00720006">
              <w:rPr>
                <w:caps/>
                <w:sz w:val="28"/>
                <w:szCs w:val="28"/>
              </w:rPr>
              <w:t xml:space="preserve"> </w:t>
            </w:r>
            <w:r w:rsidR="0068415B">
              <w:rPr>
                <w:caps/>
                <w:sz w:val="28"/>
                <w:szCs w:val="28"/>
              </w:rPr>
              <w:t>…..</w:t>
            </w:r>
          </w:p>
        </w:tc>
        <w:tc>
          <w:tcPr>
            <w:tcW w:w="992" w:type="dxa"/>
            <w:vAlign w:val="center"/>
          </w:tcPr>
          <w:p w:rsidR="00A3734F" w:rsidRPr="003362AF" w:rsidRDefault="00530E02" w:rsidP="00137F92">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A3734F" w:rsidRPr="003362AF" w:rsidTr="0068415B">
        <w:trPr>
          <w:trHeight w:val="670"/>
        </w:trPr>
        <w:tc>
          <w:tcPr>
            <w:tcW w:w="8755" w:type="dxa"/>
            <w:vAlign w:val="center"/>
          </w:tcPr>
          <w:p w:rsidR="00A3734F" w:rsidRPr="003362AF" w:rsidRDefault="00A3734F" w:rsidP="00137F92">
            <w:pPr>
              <w:pStyle w:val="1"/>
              <w:numPr>
                <w:ilvl w:val="0"/>
                <w:numId w:val="1"/>
              </w:numPr>
              <w:spacing w:line="360" w:lineRule="auto"/>
              <w:rPr>
                <w:caps/>
                <w:sz w:val="28"/>
                <w:szCs w:val="28"/>
              </w:rPr>
            </w:pPr>
            <w:r w:rsidRPr="003362AF">
              <w:rPr>
                <w:caps/>
                <w:sz w:val="28"/>
                <w:szCs w:val="28"/>
              </w:rPr>
              <w:t xml:space="preserve">условия реализации </w:t>
            </w:r>
            <w:r w:rsidR="00672EFF" w:rsidRPr="00672EFF">
              <w:rPr>
                <w:sz w:val="28"/>
                <w:szCs w:val="28"/>
              </w:rPr>
              <w:t>УЧЕБНОЙ ДИСЦИПЛИНЫ</w:t>
            </w:r>
            <w:r w:rsidR="00672EFF">
              <w:rPr>
                <w:sz w:val="28"/>
                <w:szCs w:val="28"/>
              </w:rPr>
              <w:t>……...</w:t>
            </w:r>
            <w:r w:rsidR="0068415B">
              <w:rPr>
                <w:sz w:val="28"/>
                <w:szCs w:val="28"/>
              </w:rPr>
              <w:t>....</w:t>
            </w:r>
          </w:p>
        </w:tc>
        <w:tc>
          <w:tcPr>
            <w:tcW w:w="992" w:type="dxa"/>
            <w:vAlign w:val="center"/>
          </w:tcPr>
          <w:p w:rsidR="00A3734F" w:rsidRPr="003362AF" w:rsidRDefault="00530E02" w:rsidP="00137F92">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r>
      <w:tr w:rsidR="00A3734F" w:rsidRPr="003362AF" w:rsidTr="0068415B">
        <w:tc>
          <w:tcPr>
            <w:tcW w:w="8755" w:type="dxa"/>
            <w:vAlign w:val="center"/>
          </w:tcPr>
          <w:p w:rsidR="00A3734F" w:rsidRPr="003362AF" w:rsidRDefault="00A3734F" w:rsidP="00137F92">
            <w:pPr>
              <w:pStyle w:val="1"/>
              <w:numPr>
                <w:ilvl w:val="0"/>
                <w:numId w:val="1"/>
              </w:numPr>
              <w:spacing w:line="360" w:lineRule="auto"/>
              <w:rPr>
                <w:caps/>
                <w:sz w:val="28"/>
                <w:szCs w:val="28"/>
              </w:rPr>
            </w:pPr>
            <w:r w:rsidRPr="003362AF">
              <w:rPr>
                <w:caps/>
                <w:sz w:val="28"/>
                <w:szCs w:val="28"/>
              </w:rPr>
              <w:t>Контроль и оценка результатов Освоения учебной дисциплины</w:t>
            </w:r>
            <w:r w:rsidR="00672EFF">
              <w:rPr>
                <w:caps/>
                <w:sz w:val="28"/>
                <w:szCs w:val="28"/>
              </w:rPr>
              <w:t>……………………………………</w:t>
            </w:r>
            <w:r w:rsidR="0068415B">
              <w:rPr>
                <w:caps/>
                <w:sz w:val="28"/>
                <w:szCs w:val="28"/>
              </w:rPr>
              <w:t>…..</w:t>
            </w:r>
            <w:r w:rsidR="00672EFF">
              <w:rPr>
                <w:caps/>
                <w:sz w:val="28"/>
                <w:szCs w:val="28"/>
              </w:rPr>
              <w:t>..</w:t>
            </w:r>
          </w:p>
        </w:tc>
        <w:tc>
          <w:tcPr>
            <w:tcW w:w="992" w:type="dxa"/>
            <w:vAlign w:val="center"/>
          </w:tcPr>
          <w:p w:rsidR="003D6E4B" w:rsidRDefault="003D6E4B" w:rsidP="00137F92">
            <w:pPr>
              <w:spacing w:after="0" w:line="360" w:lineRule="auto"/>
              <w:jc w:val="center"/>
              <w:rPr>
                <w:rFonts w:ascii="Times New Roman" w:eastAsia="Calibri" w:hAnsi="Times New Roman" w:cs="Times New Roman"/>
                <w:sz w:val="28"/>
                <w:szCs w:val="28"/>
              </w:rPr>
            </w:pPr>
          </w:p>
          <w:p w:rsidR="00A3734F" w:rsidRPr="003362AF" w:rsidRDefault="00207E3A" w:rsidP="00530E02">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r>
    </w:tbl>
    <w:p w:rsidR="00A3734F" w:rsidRPr="00210BD6" w:rsidRDefault="00A3734F" w:rsidP="00A3734F">
      <w:pPr>
        <w:tabs>
          <w:tab w:val="left" w:pos="3870"/>
        </w:tabs>
        <w:rPr>
          <w:sz w:val="28"/>
          <w:szCs w:val="28"/>
        </w:rPr>
      </w:pPr>
    </w:p>
    <w:p w:rsidR="00A3734F" w:rsidRPr="00210BD6" w:rsidRDefault="00A3734F" w:rsidP="00A3734F">
      <w:pPr>
        <w:tabs>
          <w:tab w:val="left" w:pos="3870"/>
        </w:tabs>
        <w:rPr>
          <w:sz w:val="28"/>
          <w:szCs w:val="28"/>
        </w:rPr>
      </w:pPr>
    </w:p>
    <w:p w:rsidR="00A3734F" w:rsidRPr="00210BD6" w:rsidRDefault="00A3734F" w:rsidP="00A3734F">
      <w:pPr>
        <w:tabs>
          <w:tab w:val="left" w:pos="3870"/>
        </w:tabs>
        <w:rPr>
          <w:sz w:val="28"/>
          <w:szCs w:val="28"/>
        </w:rPr>
      </w:pPr>
    </w:p>
    <w:p w:rsidR="00A3734F" w:rsidRPr="00210BD6" w:rsidRDefault="00A3734F" w:rsidP="00A3734F">
      <w:pPr>
        <w:tabs>
          <w:tab w:val="left" w:pos="3870"/>
        </w:tabs>
        <w:rPr>
          <w:sz w:val="28"/>
          <w:szCs w:val="28"/>
        </w:rPr>
      </w:pPr>
    </w:p>
    <w:p w:rsidR="00A3734F" w:rsidRPr="00210BD6" w:rsidRDefault="00A3734F" w:rsidP="00A3734F">
      <w:pPr>
        <w:tabs>
          <w:tab w:val="left" w:pos="3870"/>
        </w:tabs>
        <w:rPr>
          <w:sz w:val="28"/>
          <w:szCs w:val="28"/>
        </w:rPr>
      </w:pPr>
    </w:p>
    <w:p w:rsidR="00A3734F" w:rsidRPr="00210BD6" w:rsidRDefault="00A3734F" w:rsidP="00A3734F">
      <w:pPr>
        <w:tabs>
          <w:tab w:val="left" w:pos="3870"/>
        </w:tabs>
        <w:rPr>
          <w:sz w:val="28"/>
          <w:szCs w:val="28"/>
        </w:rPr>
      </w:pPr>
    </w:p>
    <w:p w:rsidR="00A3734F" w:rsidRPr="00210BD6" w:rsidRDefault="00A3734F" w:rsidP="00A3734F">
      <w:pPr>
        <w:tabs>
          <w:tab w:val="left" w:pos="3870"/>
        </w:tabs>
        <w:rPr>
          <w:sz w:val="28"/>
          <w:szCs w:val="28"/>
        </w:rPr>
      </w:pPr>
    </w:p>
    <w:p w:rsidR="00A3734F" w:rsidRPr="00210BD6" w:rsidRDefault="00A3734F" w:rsidP="00A3734F">
      <w:pPr>
        <w:tabs>
          <w:tab w:val="left" w:pos="3870"/>
        </w:tabs>
        <w:rPr>
          <w:sz w:val="28"/>
          <w:szCs w:val="28"/>
        </w:rPr>
      </w:pPr>
    </w:p>
    <w:p w:rsidR="00A3734F" w:rsidRPr="00210BD6" w:rsidRDefault="00A3734F" w:rsidP="00A3734F">
      <w:pPr>
        <w:tabs>
          <w:tab w:val="left" w:pos="3870"/>
        </w:tabs>
        <w:rPr>
          <w:sz w:val="28"/>
          <w:szCs w:val="28"/>
        </w:rPr>
      </w:pPr>
    </w:p>
    <w:p w:rsidR="00A3734F" w:rsidRPr="00210BD6" w:rsidRDefault="00A3734F" w:rsidP="00A3734F">
      <w:pPr>
        <w:tabs>
          <w:tab w:val="left" w:pos="3870"/>
        </w:tabs>
        <w:rPr>
          <w:sz w:val="28"/>
          <w:szCs w:val="28"/>
        </w:rPr>
      </w:pPr>
    </w:p>
    <w:p w:rsidR="00A3734F" w:rsidRPr="00210BD6" w:rsidRDefault="00A3734F" w:rsidP="00A3734F">
      <w:pPr>
        <w:tabs>
          <w:tab w:val="left" w:pos="3870"/>
        </w:tabs>
        <w:rPr>
          <w:sz w:val="28"/>
          <w:szCs w:val="28"/>
        </w:rPr>
      </w:pPr>
    </w:p>
    <w:p w:rsidR="00A3734F" w:rsidRPr="00210BD6" w:rsidRDefault="00A3734F" w:rsidP="00A3734F">
      <w:pPr>
        <w:tabs>
          <w:tab w:val="left" w:pos="3870"/>
        </w:tabs>
        <w:rPr>
          <w:sz w:val="28"/>
          <w:szCs w:val="28"/>
        </w:rPr>
      </w:pPr>
    </w:p>
    <w:p w:rsidR="00A3734F" w:rsidRDefault="00A3734F" w:rsidP="00A3734F">
      <w:pPr>
        <w:tabs>
          <w:tab w:val="left" w:pos="3870"/>
        </w:tabs>
        <w:rPr>
          <w:sz w:val="28"/>
          <w:szCs w:val="28"/>
        </w:rPr>
      </w:pPr>
    </w:p>
    <w:p w:rsidR="00001AAC" w:rsidRDefault="00001AAC" w:rsidP="00A3734F">
      <w:pPr>
        <w:tabs>
          <w:tab w:val="left" w:pos="3870"/>
        </w:tabs>
        <w:rPr>
          <w:sz w:val="28"/>
          <w:szCs w:val="28"/>
        </w:rPr>
      </w:pPr>
    </w:p>
    <w:p w:rsidR="00A3734F" w:rsidRPr="00210BD6" w:rsidRDefault="00A3734F" w:rsidP="00A3734F">
      <w:pPr>
        <w:tabs>
          <w:tab w:val="left" w:pos="3870"/>
        </w:tabs>
        <w:rPr>
          <w:sz w:val="28"/>
          <w:szCs w:val="28"/>
        </w:rPr>
      </w:pPr>
    </w:p>
    <w:p w:rsidR="00A3734F" w:rsidRPr="00210BD6" w:rsidRDefault="00A3734F" w:rsidP="00A3734F">
      <w:pPr>
        <w:tabs>
          <w:tab w:val="left" w:pos="3870"/>
        </w:tabs>
        <w:rPr>
          <w:sz w:val="28"/>
          <w:szCs w:val="28"/>
        </w:rPr>
      </w:pPr>
    </w:p>
    <w:p w:rsidR="00684B79" w:rsidRPr="00210BD6" w:rsidRDefault="00A3734F" w:rsidP="00433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210BD6">
        <w:rPr>
          <w:rFonts w:ascii="Times New Roman" w:hAnsi="Times New Roman" w:cs="Times New Roman"/>
          <w:b/>
          <w:sz w:val="28"/>
          <w:szCs w:val="28"/>
        </w:rPr>
        <w:lastRenderedPageBreak/>
        <w:t>1. ОБЩАЯ ХАРАКТЕРИСТИКА РАБОЧЕЙ ПРОГРАММЫ УЧЕБНОЙ ДИСЦИПЛИНЫ</w:t>
      </w:r>
      <w:r>
        <w:rPr>
          <w:rFonts w:ascii="Times New Roman" w:hAnsi="Times New Roman" w:cs="Times New Roman"/>
          <w:b/>
          <w:sz w:val="28"/>
          <w:szCs w:val="28"/>
        </w:rPr>
        <w:t xml:space="preserve"> ОП.03 </w:t>
      </w:r>
      <w:r w:rsidRPr="00210BD6">
        <w:rPr>
          <w:rFonts w:ascii="Times New Roman" w:hAnsi="Times New Roman" w:cs="Times New Roman"/>
          <w:b/>
          <w:sz w:val="28"/>
          <w:szCs w:val="28"/>
        </w:rPr>
        <w:t xml:space="preserve">НАЛОГИ И </w:t>
      </w:r>
      <w:r>
        <w:rPr>
          <w:rFonts w:ascii="Times New Roman" w:hAnsi="Times New Roman" w:cs="Times New Roman"/>
          <w:b/>
          <w:sz w:val="28"/>
          <w:szCs w:val="28"/>
        </w:rPr>
        <w:t>НАЛОГООБЛОЖЕНИЕ</w:t>
      </w:r>
    </w:p>
    <w:p w:rsidR="00EC1BA2" w:rsidRPr="00433D7C" w:rsidRDefault="00EC1BA2" w:rsidP="00433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210BD6">
        <w:rPr>
          <w:rFonts w:ascii="Times New Roman" w:hAnsi="Times New Roman" w:cs="Times New Roman"/>
          <w:b/>
          <w:sz w:val="28"/>
          <w:szCs w:val="28"/>
        </w:rPr>
        <w:t>1.1. Место дисциплины в структуре осн</w:t>
      </w:r>
      <w:r w:rsidR="00433D7C">
        <w:rPr>
          <w:rFonts w:ascii="Times New Roman" w:hAnsi="Times New Roman" w:cs="Times New Roman"/>
          <w:b/>
          <w:sz w:val="28"/>
          <w:szCs w:val="28"/>
        </w:rPr>
        <w:t>овной образовательной программы</w:t>
      </w:r>
    </w:p>
    <w:p w:rsidR="00EC1BA2" w:rsidRPr="00433D7C" w:rsidRDefault="00764486" w:rsidP="00433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Учебная дисциплина ОП.03 Налоги и налогообложение</w:t>
      </w:r>
      <w:r w:rsidR="00EC1BA2" w:rsidRPr="00210BD6">
        <w:rPr>
          <w:rFonts w:ascii="Times New Roman" w:hAnsi="Times New Roman" w:cs="Times New Roman"/>
          <w:sz w:val="28"/>
          <w:szCs w:val="28"/>
        </w:rPr>
        <w:t xml:space="preserve"> является обязательной частью общепрофессионального цикла основной образовательной </w:t>
      </w:r>
      <w:r w:rsidR="00EC1BA2" w:rsidRPr="00433D7C">
        <w:rPr>
          <w:rFonts w:ascii="Times New Roman" w:hAnsi="Times New Roman" w:cs="Times New Roman"/>
          <w:sz w:val="28"/>
          <w:szCs w:val="28"/>
        </w:rPr>
        <w:t xml:space="preserve">программы в соответствии с ФГОС </w:t>
      </w:r>
      <w:r w:rsidR="005C046E" w:rsidRPr="00433D7C">
        <w:rPr>
          <w:rFonts w:ascii="Times New Roman" w:hAnsi="Times New Roman" w:cs="Times New Roman"/>
          <w:sz w:val="28"/>
          <w:szCs w:val="28"/>
        </w:rPr>
        <w:t xml:space="preserve">по специальности 38.02.01 </w:t>
      </w:r>
      <w:r w:rsidR="00EC1BA2" w:rsidRPr="00433D7C">
        <w:rPr>
          <w:rFonts w:ascii="Times New Roman" w:hAnsi="Times New Roman" w:cs="Times New Roman"/>
          <w:sz w:val="28"/>
          <w:szCs w:val="28"/>
        </w:rPr>
        <w:t>Экономика и б</w:t>
      </w:r>
      <w:r w:rsidR="005C046E" w:rsidRPr="00433D7C">
        <w:rPr>
          <w:rFonts w:ascii="Times New Roman" w:hAnsi="Times New Roman" w:cs="Times New Roman"/>
          <w:sz w:val="28"/>
          <w:szCs w:val="28"/>
        </w:rPr>
        <w:t>ухгалтерский учет (по отраслям).</w:t>
      </w:r>
      <w:r w:rsidR="00356575" w:rsidRPr="00433D7C">
        <w:rPr>
          <w:rFonts w:ascii="Times New Roman" w:hAnsi="Times New Roman" w:cs="Times New Roman"/>
          <w:sz w:val="28"/>
          <w:szCs w:val="28"/>
        </w:rPr>
        <w:t xml:space="preserve"> </w:t>
      </w:r>
    </w:p>
    <w:p w:rsidR="00EC1BA2" w:rsidRPr="00433D7C" w:rsidRDefault="00356575" w:rsidP="00433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433D7C">
        <w:rPr>
          <w:rFonts w:ascii="Times New Roman" w:hAnsi="Times New Roman" w:cs="Times New Roman"/>
          <w:sz w:val="28"/>
          <w:szCs w:val="28"/>
        </w:rPr>
        <w:t>Учебная дисциплина ОП.03</w:t>
      </w:r>
      <w:r w:rsidR="00764486" w:rsidRPr="00433D7C">
        <w:rPr>
          <w:rFonts w:ascii="Times New Roman" w:hAnsi="Times New Roman" w:cs="Times New Roman"/>
          <w:sz w:val="28"/>
          <w:szCs w:val="28"/>
        </w:rPr>
        <w:t xml:space="preserve"> Налоги и налогообложение</w:t>
      </w:r>
      <w:r w:rsidR="00EC1BA2" w:rsidRPr="00433D7C">
        <w:rPr>
          <w:rFonts w:ascii="Times New Roman" w:hAnsi="Times New Roman" w:cs="Times New Roman"/>
          <w:sz w:val="28"/>
          <w:szCs w:val="28"/>
        </w:rPr>
        <w:t xml:space="preserve"> обеспечивает формирование профессиональных и общих компетенций по всем видам деятельности </w:t>
      </w:r>
      <w:r w:rsidR="00764486" w:rsidRPr="00433D7C">
        <w:rPr>
          <w:rFonts w:ascii="Times New Roman" w:hAnsi="Times New Roman" w:cs="Times New Roman"/>
          <w:sz w:val="28"/>
          <w:szCs w:val="28"/>
        </w:rPr>
        <w:t xml:space="preserve">ФГОС по специальности 38.02.01 </w:t>
      </w:r>
      <w:r w:rsidR="00EC1BA2" w:rsidRPr="00433D7C">
        <w:rPr>
          <w:rFonts w:ascii="Times New Roman" w:hAnsi="Times New Roman" w:cs="Times New Roman"/>
          <w:sz w:val="28"/>
          <w:szCs w:val="28"/>
        </w:rPr>
        <w:t>Экономика и б</w:t>
      </w:r>
      <w:r w:rsidR="00764486" w:rsidRPr="00433D7C">
        <w:rPr>
          <w:rFonts w:ascii="Times New Roman" w:hAnsi="Times New Roman" w:cs="Times New Roman"/>
          <w:sz w:val="28"/>
          <w:szCs w:val="28"/>
        </w:rPr>
        <w:t>ухгалтерский учет (по отраслям)</w:t>
      </w:r>
      <w:r w:rsidR="00EC1BA2" w:rsidRPr="00433D7C">
        <w:rPr>
          <w:rFonts w:ascii="Times New Roman" w:hAnsi="Times New Roman" w:cs="Times New Roman"/>
          <w:sz w:val="28"/>
          <w:szCs w:val="28"/>
        </w:rPr>
        <w:t>. Особое значение дисциплина имеет при формировании и развитии</w:t>
      </w:r>
      <w:r w:rsidRPr="00433D7C">
        <w:rPr>
          <w:rFonts w:ascii="Times New Roman" w:hAnsi="Times New Roman" w:cs="Times New Roman"/>
          <w:sz w:val="28"/>
          <w:szCs w:val="28"/>
        </w:rPr>
        <w:t>:</w:t>
      </w:r>
      <w:r w:rsidR="00EC1BA2" w:rsidRPr="00433D7C">
        <w:rPr>
          <w:rFonts w:ascii="Times New Roman" w:hAnsi="Times New Roman" w:cs="Times New Roman"/>
          <w:sz w:val="28"/>
          <w:szCs w:val="28"/>
        </w:rPr>
        <w:t xml:space="preserve"> </w:t>
      </w:r>
    </w:p>
    <w:p w:rsidR="00356575" w:rsidRPr="00433D7C" w:rsidRDefault="00433D7C" w:rsidP="00433D7C">
      <w:pPr>
        <w:spacing w:after="0" w:line="240" w:lineRule="auto"/>
        <w:ind w:firstLine="709"/>
        <w:jc w:val="both"/>
        <w:rPr>
          <w:rFonts w:ascii="Times New Roman" w:hAnsi="Times New Roman"/>
          <w:sz w:val="28"/>
          <w:szCs w:val="28"/>
        </w:rPr>
      </w:pPr>
      <w:r w:rsidRPr="00433D7C">
        <w:rPr>
          <w:rFonts w:ascii="Times New Roman" w:hAnsi="Times New Roman"/>
          <w:sz w:val="28"/>
          <w:szCs w:val="28"/>
        </w:rPr>
        <w:t>Особое значение дисциплина имеет при формировании и развитии ОК 01-05, ОК 09-10, ПК 3.1, ОК 3.2, ОК 3.3, ОК 3.4.</w:t>
      </w:r>
    </w:p>
    <w:p w:rsidR="00356575" w:rsidRPr="00210BD6" w:rsidRDefault="00356575" w:rsidP="00433D7C">
      <w:pPr>
        <w:suppressAutoHyphens/>
        <w:spacing w:after="0" w:line="240" w:lineRule="auto"/>
        <w:ind w:firstLine="567"/>
        <w:jc w:val="both"/>
        <w:rPr>
          <w:rFonts w:ascii="Times New Roman" w:hAnsi="Times New Roman" w:cs="Times New Roman"/>
          <w:b/>
          <w:sz w:val="28"/>
          <w:szCs w:val="28"/>
        </w:rPr>
      </w:pPr>
      <w:r w:rsidRPr="00210BD6">
        <w:rPr>
          <w:rFonts w:ascii="Times New Roman" w:hAnsi="Times New Roman" w:cs="Times New Roman"/>
          <w:b/>
          <w:sz w:val="28"/>
          <w:szCs w:val="28"/>
        </w:rPr>
        <w:t xml:space="preserve">1.2. Цели и планируемые результаты освоения дисциплины: </w:t>
      </w:r>
    </w:p>
    <w:p w:rsidR="00DE6CB5" w:rsidRPr="00210BD6" w:rsidRDefault="00356575" w:rsidP="00433D7C">
      <w:pPr>
        <w:suppressAutoHyphens/>
        <w:spacing w:after="0" w:line="240" w:lineRule="auto"/>
        <w:ind w:firstLine="567"/>
        <w:jc w:val="both"/>
        <w:rPr>
          <w:rFonts w:ascii="Times New Roman" w:hAnsi="Times New Roman" w:cs="Times New Roman"/>
          <w:sz w:val="28"/>
          <w:szCs w:val="28"/>
        </w:rPr>
      </w:pPr>
      <w:r w:rsidRPr="00210BD6">
        <w:rPr>
          <w:rFonts w:ascii="Times New Roman" w:hAnsi="Times New Roman" w:cs="Times New Roman"/>
          <w:sz w:val="28"/>
          <w:szCs w:val="28"/>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4111"/>
      </w:tblGrid>
      <w:tr w:rsidR="00CC1D0B" w:rsidRPr="00764486" w:rsidTr="00433D7C">
        <w:trPr>
          <w:trHeight w:val="649"/>
        </w:trPr>
        <w:tc>
          <w:tcPr>
            <w:tcW w:w="2093" w:type="dxa"/>
            <w:hideMark/>
          </w:tcPr>
          <w:p w:rsidR="00CC1D0B" w:rsidRPr="00764486" w:rsidRDefault="00CC1D0B" w:rsidP="00CC1D0B">
            <w:pPr>
              <w:suppressAutoHyphens/>
              <w:spacing w:after="0" w:line="240" w:lineRule="auto"/>
              <w:jc w:val="center"/>
              <w:rPr>
                <w:rFonts w:ascii="Times New Roman" w:hAnsi="Times New Roman"/>
                <w:b/>
              </w:rPr>
            </w:pPr>
            <w:r w:rsidRPr="00764486">
              <w:rPr>
                <w:rFonts w:ascii="Times New Roman" w:hAnsi="Times New Roman"/>
                <w:b/>
              </w:rPr>
              <w:t>Код</w:t>
            </w:r>
          </w:p>
          <w:p w:rsidR="00CC1D0B" w:rsidRPr="00764486" w:rsidRDefault="00CC1D0B" w:rsidP="00CC1D0B">
            <w:pPr>
              <w:suppressAutoHyphens/>
              <w:spacing w:after="0" w:line="240" w:lineRule="auto"/>
              <w:jc w:val="center"/>
              <w:rPr>
                <w:rFonts w:ascii="Times New Roman" w:hAnsi="Times New Roman"/>
                <w:b/>
              </w:rPr>
            </w:pPr>
            <w:r w:rsidRPr="00764486">
              <w:rPr>
                <w:rFonts w:ascii="Times New Roman" w:hAnsi="Times New Roman"/>
                <w:b/>
              </w:rPr>
              <w:t>ПК, ОК</w:t>
            </w:r>
          </w:p>
        </w:tc>
        <w:tc>
          <w:tcPr>
            <w:tcW w:w="3402" w:type="dxa"/>
            <w:hideMark/>
          </w:tcPr>
          <w:p w:rsidR="00CC1D0B" w:rsidRPr="00764486" w:rsidRDefault="00CC1D0B" w:rsidP="00CC1D0B">
            <w:pPr>
              <w:suppressAutoHyphens/>
              <w:spacing w:after="0" w:line="240" w:lineRule="auto"/>
              <w:jc w:val="center"/>
              <w:rPr>
                <w:rFonts w:ascii="Times New Roman" w:hAnsi="Times New Roman"/>
                <w:b/>
              </w:rPr>
            </w:pPr>
            <w:r w:rsidRPr="00764486">
              <w:rPr>
                <w:rFonts w:ascii="Times New Roman" w:hAnsi="Times New Roman"/>
                <w:b/>
              </w:rPr>
              <w:t>Умения</w:t>
            </w:r>
          </w:p>
        </w:tc>
        <w:tc>
          <w:tcPr>
            <w:tcW w:w="4111" w:type="dxa"/>
            <w:hideMark/>
          </w:tcPr>
          <w:p w:rsidR="00CC1D0B" w:rsidRPr="00764486" w:rsidRDefault="00CC1D0B" w:rsidP="00CC1D0B">
            <w:pPr>
              <w:suppressAutoHyphens/>
              <w:spacing w:after="0" w:line="240" w:lineRule="auto"/>
              <w:jc w:val="center"/>
              <w:rPr>
                <w:rFonts w:ascii="Times New Roman" w:hAnsi="Times New Roman"/>
                <w:b/>
              </w:rPr>
            </w:pPr>
            <w:r w:rsidRPr="00764486">
              <w:rPr>
                <w:rFonts w:ascii="Times New Roman" w:hAnsi="Times New Roman"/>
                <w:b/>
              </w:rPr>
              <w:t>Знания</w:t>
            </w:r>
          </w:p>
        </w:tc>
      </w:tr>
      <w:tr w:rsidR="00CC1D0B" w:rsidRPr="00764486" w:rsidTr="00433D7C">
        <w:trPr>
          <w:trHeight w:val="212"/>
        </w:trPr>
        <w:tc>
          <w:tcPr>
            <w:tcW w:w="2093" w:type="dxa"/>
          </w:tcPr>
          <w:p w:rsidR="00CC1D0B" w:rsidRPr="00764486" w:rsidRDefault="00CC1D0B" w:rsidP="00CC1D0B">
            <w:pPr>
              <w:suppressAutoHyphens/>
              <w:spacing w:after="0" w:line="240" w:lineRule="auto"/>
              <w:rPr>
                <w:rFonts w:ascii="Times New Roman" w:hAnsi="Times New Roman"/>
                <w:b/>
              </w:rPr>
            </w:pPr>
            <w:r w:rsidRPr="00764486">
              <w:rPr>
                <w:rFonts w:ascii="Times New Roman" w:hAnsi="Times New Roman"/>
                <w:b/>
              </w:rPr>
              <w:t>ОК 1</w:t>
            </w:r>
          </w:p>
          <w:p w:rsidR="00CC1D0B" w:rsidRPr="00764486" w:rsidRDefault="00CC1D0B" w:rsidP="00CC1D0B">
            <w:pPr>
              <w:suppressAutoHyphens/>
              <w:spacing w:after="0" w:line="240" w:lineRule="auto"/>
              <w:rPr>
                <w:rFonts w:ascii="Times New Roman" w:hAnsi="Times New Roman"/>
                <w:b/>
              </w:rPr>
            </w:pPr>
            <w:r w:rsidRPr="00764486">
              <w:rPr>
                <w:rFonts w:ascii="Times New Roman" w:hAnsi="Times New Roman"/>
                <w:iCs/>
              </w:rPr>
              <w:t>Выбирать способы решения задач профессиональной деятельности, применительно к различным контекстам</w:t>
            </w:r>
          </w:p>
          <w:p w:rsidR="00CC1D0B" w:rsidRPr="00764486" w:rsidRDefault="00CC1D0B" w:rsidP="00CC1D0B">
            <w:pPr>
              <w:suppressAutoHyphens/>
              <w:spacing w:after="0" w:line="240" w:lineRule="auto"/>
              <w:rPr>
                <w:rFonts w:ascii="Times New Roman" w:hAnsi="Times New Roman"/>
                <w:b/>
              </w:rPr>
            </w:pPr>
          </w:p>
        </w:tc>
        <w:tc>
          <w:tcPr>
            <w:tcW w:w="3402" w:type="dxa"/>
          </w:tcPr>
          <w:p w:rsidR="00CC1D0B" w:rsidRPr="00764486" w:rsidRDefault="00CC1D0B" w:rsidP="00CC1D0B">
            <w:pPr>
              <w:suppressAutoHyphens/>
              <w:spacing w:after="0" w:line="240" w:lineRule="auto"/>
              <w:rPr>
                <w:rFonts w:ascii="Times New Roman" w:hAnsi="Times New Roman"/>
                <w:iCs/>
              </w:rPr>
            </w:pPr>
            <w:r w:rsidRPr="00764486">
              <w:rPr>
                <w:rFonts w:ascii="Times New Roman" w:hAnsi="Times New Roman"/>
                <w:iCs/>
              </w:rPr>
              <w:t>Распознавать задачу и/или проблему;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CC1D0B" w:rsidRPr="00764486" w:rsidRDefault="00CC1D0B" w:rsidP="00CC1D0B">
            <w:pPr>
              <w:suppressAutoHyphens/>
              <w:spacing w:after="0" w:line="240" w:lineRule="auto"/>
              <w:rPr>
                <w:rFonts w:ascii="Times New Roman" w:hAnsi="Times New Roman"/>
                <w:b/>
              </w:rPr>
            </w:pPr>
            <w:r w:rsidRPr="00764486">
              <w:rPr>
                <w:rFonts w:ascii="Times New Roman" w:hAnsi="Times New Roman"/>
                <w:iCs/>
              </w:rPr>
              <w:t>составить план действия и реализовывать его; определить необходимые ресурсы.</w:t>
            </w:r>
          </w:p>
        </w:tc>
        <w:tc>
          <w:tcPr>
            <w:tcW w:w="4111" w:type="dxa"/>
          </w:tcPr>
          <w:p w:rsidR="0099516D" w:rsidRPr="00764486" w:rsidRDefault="00CC1D0B" w:rsidP="00CC1D0B">
            <w:pPr>
              <w:suppressAutoHyphens/>
              <w:spacing w:after="0" w:line="240" w:lineRule="auto"/>
              <w:rPr>
                <w:rFonts w:ascii="Times New Roman" w:hAnsi="Times New Roman"/>
                <w:bCs/>
              </w:rPr>
            </w:pPr>
            <w:r w:rsidRPr="00764486">
              <w:rPr>
                <w:rFonts w:ascii="Times New Roman" w:hAnsi="Times New Roman"/>
                <w:iCs/>
              </w:rPr>
              <w:t>А</w:t>
            </w:r>
            <w:r w:rsidRPr="00764486">
              <w:rPr>
                <w:rFonts w:ascii="Times New Roman" w:hAnsi="Times New Roman"/>
                <w:bCs/>
              </w:rPr>
              <w:t xml:space="preserve">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w:t>
            </w:r>
          </w:p>
          <w:p w:rsidR="002B4762" w:rsidRPr="00764486" w:rsidRDefault="00CC1D0B" w:rsidP="00CC1D0B">
            <w:pPr>
              <w:suppressAutoHyphens/>
              <w:spacing w:after="0" w:line="240" w:lineRule="auto"/>
              <w:rPr>
                <w:rFonts w:ascii="Times New Roman" w:hAnsi="Times New Roman"/>
                <w:bCs/>
              </w:rPr>
            </w:pPr>
            <w:r w:rsidRPr="00764486">
              <w:rPr>
                <w:rFonts w:ascii="Times New Roman" w:hAnsi="Times New Roman"/>
                <w:bCs/>
              </w:rPr>
              <w:t>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p>
        </w:tc>
      </w:tr>
      <w:tr w:rsidR="00CC1D0B" w:rsidRPr="00764486" w:rsidTr="00433D7C">
        <w:trPr>
          <w:trHeight w:val="212"/>
        </w:trPr>
        <w:tc>
          <w:tcPr>
            <w:tcW w:w="2093" w:type="dxa"/>
          </w:tcPr>
          <w:p w:rsidR="00CC1D0B" w:rsidRPr="00764486" w:rsidRDefault="00CC1D0B" w:rsidP="00CC1D0B">
            <w:pPr>
              <w:suppressAutoHyphens/>
              <w:spacing w:after="0" w:line="240" w:lineRule="auto"/>
              <w:rPr>
                <w:rFonts w:ascii="Times New Roman" w:hAnsi="Times New Roman"/>
                <w:b/>
              </w:rPr>
            </w:pPr>
            <w:r w:rsidRPr="00764486">
              <w:rPr>
                <w:rFonts w:ascii="Times New Roman" w:hAnsi="Times New Roman"/>
                <w:b/>
              </w:rPr>
              <w:t>ОК 2</w:t>
            </w:r>
          </w:p>
          <w:p w:rsidR="00CC1D0B" w:rsidRPr="00764486" w:rsidRDefault="00CC1D0B" w:rsidP="00CC1D0B">
            <w:pPr>
              <w:suppressAutoHyphens/>
              <w:spacing w:after="0" w:line="240" w:lineRule="auto"/>
              <w:rPr>
                <w:rFonts w:ascii="Times New Roman" w:hAnsi="Times New Roman"/>
                <w:b/>
              </w:rPr>
            </w:pPr>
            <w:r w:rsidRPr="00764486">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c>
          <w:tcPr>
            <w:tcW w:w="3402" w:type="dxa"/>
          </w:tcPr>
          <w:p w:rsidR="00CC1D0B" w:rsidRPr="00764486" w:rsidRDefault="00CC1D0B" w:rsidP="00CC1D0B">
            <w:pPr>
              <w:suppressAutoHyphens/>
              <w:spacing w:after="0" w:line="240" w:lineRule="auto"/>
              <w:rPr>
                <w:rFonts w:ascii="Times New Roman" w:hAnsi="Times New Roman"/>
                <w:iCs/>
              </w:rPr>
            </w:pPr>
            <w:r w:rsidRPr="00764486">
              <w:rPr>
                <w:rFonts w:ascii="Times New Roman" w:hAnsi="Times New Roman"/>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4111" w:type="dxa"/>
          </w:tcPr>
          <w:p w:rsidR="00CC1D0B" w:rsidRPr="00764486" w:rsidRDefault="00CC1D0B" w:rsidP="00CC1D0B">
            <w:pPr>
              <w:suppressAutoHyphens/>
              <w:spacing w:after="0" w:line="240" w:lineRule="auto"/>
              <w:rPr>
                <w:rFonts w:ascii="Times New Roman" w:hAnsi="Times New Roman"/>
                <w:iCs/>
              </w:rPr>
            </w:pPr>
            <w:r w:rsidRPr="00764486">
              <w:rPr>
                <w:rFonts w:ascii="Times New Roman" w:hAnsi="Times New Roman"/>
                <w:iCs/>
              </w:rPr>
              <w:t>Номенклатура информационных источников применяемых в профессиональной деятельности; приемы структурирования информации.</w:t>
            </w:r>
          </w:p>
        </w:tc>
      </w:tr>
      <w:tr w:rsidR="00CC1D0B" w:rsidRPr="00764486" w:rsidTr="00433D7C">
        <w:trPr>
          <w:trHeight w:val="212"/>
        </w:trPr>
        <w:tc>
          <w:tcPr>
            <w:tcW w:w="2093" w:type="dxa"/>
          </w:tcPr>
          <w:p w:rsidR="00CC1D0B" w:rsidRPr="00764486" w:rsidRDefault="00CC1D0B" w:rsidP="00CC1D0B">
            <w:pPr>
              <w:suppressAutoHyphens/>
              <w:spacing w:after="0" w:line="240" w:lineRule="auto"/>
              <w:rPr>
                <w:rFonts w:ascii="Times New Roman" w:hAnsi="Times New Roman"/>
                <w:b/>
              </w:rPr>
            </w:pPr>
            <w:r w:rsidRPr="00764486">
              <w:rPr>
                <w:rFonts w:ascii="Times New Roman" w:hAnsi="Times New Roman"/>
                <w:b/>
              </w:rPr>
              <w:t>ОК 3</w:t>
            </w:r>
          </w:p>
          <w:p w:rsidR="00CC1D0B" w:rsidRPr="00764486" w:rsidRDefault="00CC1D0B" w:rsidP="00CC1D0B">
            <w:pPr>
              <w:suppressAutoHyphens/>
              <w:spacing w:after="0" w:line="240" w:lineRule="auto"/>
              <w:rPr>
                <w:rFonts w:ascii="Times New Roman" w:hAnsi="Times New Roman"/>
              </w:rPr>
            </w:pPr>
            <w:r w:rsidRPr="00764486">
              <w:rPr>
                <w:rFonts w:ascii="Times New Roman" w:hAnsi="Times New Roman"/>
              </w:rPr>
              <w:t>Планировать и реализовывать собственное профессиональное и личностное развитие.</w:t>
            </w:r>
          </w:p>
        </w:tc>
        <w:tc>
          <w:tcPr>
            <w:tcW w:w="3402" w:type="dxa"/>
          </w:tcPr>
          <w:p w:rsidR="00CC1D0B" w:rsidRPr="00764486" w:rsidRDefault="00CC1D0B" w:rsidP="00CC1D0B">
            <w:pPr>
              <w:suppressAutoHyphens/>
              <w:spacing w:after="0" w:line="240" w:lineRule="auto"/>
              <w:rPr>
                <w:rFonts w:ascii="Times New Roman" w:hAnsi="Times New Roman"/>
                <w:iCs/>
              </w:rPr>
            </w:pPr>
            <w:r w:rsidRPr="00764486">
              <w:rPr>
                <w:rFonts w:ascii="Times New Roman" w:hAnsi="Times New Roman"/>
                <w:iCs/>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w:t>
            </w:r>
            <w:r w:rsidRPr="00764486">
              <w:rPr>
                <w:rFonts w:ascii="Times New Roman" w:hAnsi="Times New Roman"/>
                <w:iCs/>
              </w:rPr>
              <w:lastRenderedPageBreak/>
              <w:t>выстраивать траектории профессионального развития и самообразования.</w:t>
            </w:r>
          </w:p>
        </w:tc>
        <w:tc>
          <w:tcPr>
            <w:tcW w:w="4111" w:type="dxa"/>
          </w:tcPr>
          <w:p w:rsidR="00CC1D0B" w:rsidRPr="00764486" w:rsidRDefault="00CC1D0B" w:rsidP="00CC1D0B">
            <w:pPr>
              <w:suppressAutoHyphens/>
              <w:spacing w:after="0" w:line="240" w:lineRule="auto"/>
              <w:rPr>
                <w:rFonts w:ascii="Times New Roman" w:hAnsi="Times New Roman"/>
                <w:iCs/>
              </w:rPr>
            </w:pPr>
            <w:r w:rsidRPr="00764486">
              <w:rPr>
                <w:rFonts w:ascii="Times New Roman" w:hAnsi="Times New Roman"/>
                <w:iCs/>
              </w:rPr>
              <w:lastRenderedPageBreak/>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CC1D0B" w:rsidRPr="00764486" w:rsidTr="00433D7C">
        <w:trPr>
          <w:trHeight w:val="212"/>
        </w:trPr>
        <w:tc>
          <w:tcPr>
            <w:tcW w:w="2093" w:type="dxa"/>
          </w:tcPr>
          <w:p w:rsidR="00CC1D0B" w:rsidRPr="00764486" w:rsidRDefault="00CC1D0B" w:rsidP="00CC1D0B">
            <w:pPr>
              <w:suppressAutoHyphens/>
              <w:spacing w:after="0" w:line="240" w:lineRule="auto"/>
              <w:rPr>
                <w:rFonts w:ascii="Times New Roman" w:hAnsi="Times New Roman"/>
                <w:b/>
              </w:rPr>
            </w:pPr>
            <w:r w:rsidRPr="00764486">
              <w:rPr>
                <w:rFonts w:ascii="Times New Roman" w:hAnsi="Times New Roman"/>
                <w:b/>
              </w:rPr>
              <w:lastRenderedPageBreak/>
              <w:t>ОК 4</w:t>
            </w:r>
          </w:p>
          <w:p w:rsidR="00CC1D0B" w:rsidRPr="00764486" w:rsidRDefault="00CC1D0B" w:rsidP="00CC1D0B">
            <w:pPr>
              <w:suppressAutoHyphens/>
              <w:spacing w:after="0" w:line="240" w:lineRule="auto"/>
              <w:rPr>
                <w:rFonts w:ascii="Times New Roman" w:hAnsi="Times New Roman"/>
              </w:rPr>
            </w:pPr>
            <w:r w:rsidRPr="00764486">
              <w:rPr>
                <w:rFonts w:ascii="Times New Roman" w:hAnsi="Times New Roman"/>
              </w:rPr>
              <w:t>Работать в коллективе и команде, эффективно взаимодействовать с коллегами, руководством, клиентами.</w:t>
            </w:r>
          </w:p>
        </w:tc>
        <w:tc>
          <w:tcPr>
            <w:tcW w:w="3402" w:type="dxa"/>
          </w:tcPr>
          <w:p w:rsidR="00CC1D0B" w:rsidRPr="00764486" w:rsidRDefault="00CC1D0B" w:rsidP="00CC1D0B">
            <w:pPr>
              <w:suppressAutoHyphens/>
              <w:spacing w:after="0" w:line="240" w:lineRule="auto"/>
              <w:rPr>
                <w:rFonts w:ascii="Times New Roman" w:hAnsi="Times New Roman"/>
                <w:iCs/>
              </w:rPr>
            </w:pPr>
            <w:r w:rsidRPr="00764486">
              <w:rPr>
                <w:rFonts w:ascii="Times New Roman" w:hAnsi="Times New Roman"/>
                <w:iCs/>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111" w:type="dxa"/>
          </w:tcPr>
          <w:p w:rsidR="00CC1D0B" w:rsidRPr="00764486" w:rsidRDefault="00CC1D0B" w:rsidP="00CC1D0B">
            <w:pPr>
              <w:suppressAutoHyphens/>
              <w:spacing w:after="0" w:line="240" w:lineRule="auto"/>
              <w:rPr>
                <w:rFonts w:ascii="Times New Roman" w:hAnsi="Times New Roman"/>
                <w:iCs/>
              </w:rPr>
            </w:pPr>
            <w:r w:rsidRPr="00764486">
              <w:rPr>
                <w:rFonts w:ascii="Times New Roman" w:hAnsi="Times New Roman"/>
                <w:iCs/>
              </w:rPr>
              <w:t>Значимость коллективных решений, работать в группе для решения ситуационных заданий.</w:t>
            </w:r>
          </w:p>
        </w:tc>
      </w:tr>
      <w:tr w:rsidR="00CC1D0B" w:rsidRPr="00764486" w:rsidTr="00433D7C">
        <w:trPr>
          <w:trHeight w:val="212"/>
        </w:trPr>
        <w:tc>
          <w:tcPr>
            <w:tcW w:w="2093" w:type="dxa"/>
          </w:tcPr>
          <w:p w:rsidR="00CC1D0B" w:rsidRPr="00764486" w:rsidRDefault="00CC1D0B" w:rsidP="00CC1D0B">
            <w:pPr>
              <w:suppressAutoHyphens/>
              <w:spacing w:after="0" w:line="240" w:lineRule="auto"/>
              <w:rPr>
                <w:rFonts w:ascii="Times New Roman" w:hAnsi="Times New Roman"/>
                <w:b/>
              </w:rPr>
            </w:pPr>
            <w:r w:rsidRPr="00764486">
              <w:rPr>
                <w:rFonts w:ascii="Times New Roman" w:hAnsi="Times New Roman"/>
                <w:b/>
              </w:rPr>
              <w:t>ОК 5</w:t>
            </w:r>
          </w:p>
          <w:p w:rsidR="00CC1D0B" w:rsidRPr="00764486" w:rsidRDefault="00CC1D0B" w:rsidP="00CC1D0B">
            <w:pPr>
              <w:suppressAutoHyphens/>
              <w:spacing w:after="0" w:line="240" w:lineRule="auto"/>
              <w:rPr>
                <w:rFonts w:ascii="Times New Roman" w:hAnsi="Times New Roman"/>
              </w:rPr>
            </w:pPr>
            <w:r w:rsidRPr="00764486">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402" w:type="dxa"/>
          </w:tcPr>
          <w:p w:rsidR="00CC1D0B" w:rsidRPr="00764486" w:rsidRDefault="00CC1D0B" w:rsidP="00CC1D0B">
            <w:pPr>
              <w:suppressAutoHyphens/>
              <w:spacing w:after="0" w:line="240" w:lineRule="auto"/>
              <w:rPr>
                <w:rFonts w:ascii="Times New Roman" w:hAnsi="Times New Roman"/>
                <w:iCs/>
              </w:rPr>
            </w:pPr>
            <w:r w:rsidRPr="00764486">
              <w:rPr>
                <w:rFonts w:ascii="Times New Roman" w:hAnsi="Times New Roman"/>
                <w:iCs/>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111" w:type="dxa"/>
          </w:tcPr>
          <w:p w:rsidR="00CC1D0B" w:rsidRPr="00764486" w:rsidRDefault="00CC1D0B" w:rsidP="00CC1D0B">
            <w:pPr>
              <w:suppressAutoHyphens/>
              <w:spacing w:after="0" w:line="240" w:lineRule="auto"/>
              <w:rPr>
                <w:rFonts w:ascii="Times New Roman" w:hAnsi="Times New Roman"/>
                <w:iCs/>
              </w:rPr>
            </w:pPr>
            <w:r w:rsidRPr="00764486">
              <w:rPr>
                <w:rFonts w:ascii="Times New Roman" w:hAnsi="Times New Roman"/>
                <w:iCs/>
              </w:rPr>
              <w:t>Особенности социального и культурного контекста; правила оформления документов и построения устных сообщений.</w:t>
            </w:r>
          </w:p>
        </w:tc>
      </w:tr>
      <w:tr w:rsidR="00CC1D0B" w:rsidRPr="00764486" w:rsidTr="00433D7C">
        <w:trPr>
          <w:trHeight w:val="212"/>
        </w:trPr>
        <w:tc>
          <w:tcPr>
            <w:tcW w:w="2093" w:type="dxa"/>
          </w:tcPr>
          <w:p w:rsidR="00CC1D0B" w:rsidRPr="00764486" w:rsidRDefault="00CC1D0B" w:rsidP="00CC1D0B">
            <w:pPr>
              <w:suppressAutoHyphens/>
              <w:spacing w:after="0" w:line="240" w:lineRule="auto"/>
              <w:rPr>
                <w:rFonts w:ascii="Times New Roman" w:hAnsi="Times New Roman"/>
                <w:b/>
              </w:rPr>
            </w:pPr>
            <w:r w:rsidRPr="00764486">
              <w:rPr>
                <w:rFonts w:ascii="Times New Roman" w:hAnsi="Times New Roman"/>
                <w:b/>
              </w:rPr>
              <w:t>ОК 9</w:t>
            </w:r>
          </w:p>
          <w:p w:rsidR="00CC1D0B" w:rsidRPr="00764486" w:rsidRDefault="00CC1D0B" w:rsidP="00CC1D0B">
            <w:pPr>
              <w:suppressAutoHyphens/>
              <w:spacing w:after="0" w:line="240" w:lineRule="auto"/>
              <w:rPr>
                <w:rFonts w:ascii="Times New Roman" w:hAnsi="Times New Roman"/>
              </w:rPr>
            </w:pPr>
            <w:r w:rsidRPr="00764486">
              <w:rPr>
                <w:rFonts w:ascii="Times New Roman" w:hAnsi="Times New Roman"/>
              </w:rPr>
              <w:t>Использовать информационные технологии в профессиональной деятельности</w:t>
            </w:r>
          </w:p>
        </w:tc>
        <w:tc>
          <w:tcPr>
            <w:tcW w:w="3402" w:type="dxa"/>
          </w:tcPr>
          <w:p w:rsidR="00CC1D0B" w:rsidRPr="00764486" w:rsidRDefault="00CC1D0B" w:rsidP="00CC1D0B">
            <w:pPr>
              <w:suppressAutoHyphens/>
              <w:spacing w:after="0" w:line="240" w:lineRule="auto"/>
              <w:rPr>
                <w:rFonts w:ascii="Times New Roman" w:hAnsi="Times New Roman"/>
                <w:iCs/>
              </w:rPr>
            </w:pPr>
            <w:r w:rsidRPr="00764486">
              <w:rPr>
                <w:rFonts w:ascii="Times New Roman" w:hAnsi="Times New Roman"/>
                <w:iCs/>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111" w:type="dxa"/>
          </w:tcPr>
          <w:p w:rsidR="00CC1D0B" w:rsidRPr="00764486" w:rsidRDefault="00CC1D0B" w:rsidP="00CC1D0B">
            <w:pPr>
              <w:suppressAutoHyphens/>
              <w:spacing w:after="0" w:line="240" w:lineRule="auto"/>
              <w:rPr>
                <w:rFonts w:ascii="Times New Roman" w:hAnsi="Times New Roman"/>
                <w:iCs/>
              </w:rPr>
            </w:pPr>
            <w:r w:rsidRPr="00764486">
              <w:rPr>
                <w:rFonts w:ascii="Times New Roman" w:hAnsi="Times New Roman"/>
                <w:iC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CC1D0B" w:rsidRPr="00764486" w:rsidTr="00433D7C">
        <w:trPr>
          <w:trHeight w:val="212"/>
        </w:trPr>
        <w:tc>
          <w:tcPr>
            <w:tcW w:w="2093" w:type="dxa"/>
          </w:tcPr>
          <w:p w:rsidR="00CC1D0B" w:rsidRPr="00764486" w:rsidRDefault="00CC1D0B" w:rsidP="00CC1D0B">
            <w:pPr>
              <w:suppressAutoHyphens/>
              <w:spacing w:after="0" w:line="240" w:lineRule="auto"/>
              <w:rPr>
                <w:rFonts w:ascii="Times New Roman" w:hAnsi="Times New Roman"/>
                <w:b/>
              </w:rPr>
            </w:pPr>
            <w:r w:rsidRPr="00764486">
              <w:rPr>
                <w:rFonts w:ascii="Times New Roman" w:hAnsi="Times New Roman"/>
                <w:b/>
              </w:rPr>
              <w:t>ОК 10</w:t>
            </w:r>
          </w:p>
          <w:p w:rsidR="00CC1D0B" w:rsidRPr="00764486" w:rsidRDefault="00CC1D0B" w:rsidP="00CC1D0B">
            <w:pPr>
              <w:suppressAutoHyphens/>
              <w:spacing w:after="0" w:line="240" w:lineRule="auto"/>
              <w:rPr>
                <w:rFonts w:ascii="Times New Roman" w:hAnsi="Times New Roman"/>
              </w:rPr>
            </w:pPr>
            <w:r w:rsidRPr="00764486">
              <w:rPr>
                <w:rFonts w:ascii="Times New Roman" w:hAnsi="Times New Roman"/>
              </w:rPr>
              <w:t>Пользоваться профессиональной документацией на государственном и иностранных языках.</w:t>
            </w:r>
          </w:p>
        </w:tc>
        <w:tc>
          <w:tcPr>
            <w:tcW w:w="3402" w:type="dxa"/>
          </w:tcPr>
          <w:p w:rsidR="00CC1D0B" w:rsidRPr="00764486" w:rsidRDefault="00CC1D0B" w:rsidP="00CC1D0B">
            <w:pPr>
              <w:suppressAutoHyphens/>
              <w:spacing w:after="0" w:line="240" w:lineRule="auto"/>
              <w:rPr>
                <w:rFonts w:ascii="Times New Roman" w:hAnsi="Times New Roman"/>
                <w:iCs/>
              </w:rPr>
            </w:pPr>
            <w:r w:rsidRPr="00764486">
              <w:rPr>
                <w:rFonts w:ascii="Times New Roman" w:hAnsi="Times New Roman"/>
                <w:iCs/>
              </w:rPr>
              <w:t>Пользоваться профессиональной документацией на государственном и иностранном языках.</w:t>
            </w:r>
          </w:p>
        </w:tc>
        <w:tc>
          <w:tcPr>
            <w:tcW w:w="4111" w:type="dxa"/>
          </w:tcPr>
          <w:p w:rsidR="00CC1D0B" w:rsidRPr="00764486" w:rsidRDefault="00CC1D0B" w:rsidP="00CC1D0B">
            <w:pPr>
              <w:suppressAutoHyphens/>
              <w:spacing w:after="0" w:line="240" w:lineRule="auto"/>
              <w:rPr>
                <w:rFonts w:ascii="Times New Roman" w:hAnsi="Times New Roman"/>
                <w:iCs/>
              </w:rPr>
            </w:pPr>
            <w:r w:rsidRPr="00764486">
              <w:rPr>
                <w:rFonts w:ascii="Times New Roman" w:hAnsi="Times New Roman"/>
                <w:iCs/>
              </w:rPr>
              <w:t>Нормативно-правовые акты международные и РФ в области денежного обращения и финансов.</w:t>
            </w:r>
          </w:p>
        </w:tc>
      </w:tr>
      <w:tr w:rsidR="00112BB5" w:rsidRPr="00764486" w:rsidTr="00433D7C">
        <w:trPr>
          <w:trHeight w:val="212"/>
        </w:trPr>
        <w:tc>
          <w:tcPr>
            <w:tcW w:w="2093" w:type="dxa"/>
          </w:tcPr>
          <w:p w:rsidR="00112BB5" w:rsidRPr="00764486" w:rsidRDefault="00112BB5" w:rsidP="00B61965">
            <w:pPr>
              <w:pStyle w:val="pboth"/>
              <w:spacing w:before="0" w:beforeAutospacing="0" w:after="0" w:afterAutospacing="0"/>
              <w:textAlignment w:val="baseline"/>
              <w:rPr>
                <w:color w:val="000000"/>
                <w:sz w:val="22"/>
                <w:szCs w:val="22"/>
              </w:rPr>
            </w:pPr>
            <w:r w:rsidRPr="00764486">
              <w:rPr>
                <w:b/>
                <w:color w:val="000000"/>
                <w:sz w:val="22"/>
                <w:szCs w:val="22"/>
              </w:rPr>
              <w:t>ПК 3.1.</w:t>
            </w:r>
            <w:r w:rsidRPr="00764486">
              <w:rPr>
                <w:color w:val="000000"/>
                <w:sz w:val="22"/>
                <w:szCs w:val="22"/>
              </w:rPr>
              <w:t xml:space="preserve"> Формировать бухгалтерские проводки по начислению и перечислению налогов и сборов в бюджеты различных уровней;</w:t>
            </w:r>
          </w:p>
          <w:p w:rsidR="00112BB5" w:rsidRPr="00764486" w:rsidRDefault="00112BB5" w:rsidP="00B61965">
            <w:pPr>
              <w:pStyle w:val="pboth1"/>
              <w:spacing w:before="0" w:beforeAutospacing="0" w:after="0" w:line="240" w:lineRule="auto"/>
              <w:jc w:val="left"/>
              <w:rPr>
                <w:b/>
                <w:sz w:val="22"/>
                <w:szCs w:val="22"/>
              </w:rPr>
            </w:pPr>
          </w:p>
        </w:tc>
        <w:tc>
          <w:tcPr>
            <w:tcW w:w="3402" w:type="dxa"/>
          </w:tcPr>
          <w:p w:rsidR="00112BB5" w:rsidRPr="00764486" w:rsidRDefault="00112BB5" w:rsidP="00B61965">
            <w:pPr>
              <w:pStyle w:val="pboth"/>
              <w:spacing w:before="0" w:beforeAutospacing="0" w:after="0" w:afterAutospacing="0"/>
              <w:textAlignment w:val="baseline"/>
              <w:rPr>
                <w:color w:val="000000"/>
                <w:sz w:val="22"/>
                <w:szCs w:val="22"/>
              </w:rPr>
            </w:pPr>
            <w:r w:rsidRPr="00764486">
              <w:rPr>
                <w:color w:val="000000"/>
                <w:sz w:val="22"/>
                <w:szCs w:val="22"/>
              </w:rPr>
              <w:t>Определять виды и порядок налогообложения.</w:t>
            </w:r>
          </w:p>
          <w:p w:rsidR="00112BB5" w:rsidRPr="00764486" w:rsidRDefault="00112BB5" w:rsidP="00B61965">
            <w:pPr>
              <w:pStyle w:val="pboth"/>
              <w:spacing w:before="0" w:beforeAutospacing="0" w:after="0" w:afterAutospacing="0"/>
              <w:textAlignment w:val="baseline"/>
              <w:rPr>
                <w:color w:val="000000"/>
                <w:sz w:val="22"/>
                <w:szCs w:val="22"/>
              </w:rPr>
            </w:pPr>
            <w:r w:rsidRPr="00764486">
              <w:rPr>
                <w:color w:val="000000"/>
                <w:sz w:val="22"/>
                <w:szCs w:val="22"/>
              </w:rPr>
              <w:t>Ориентироваться в системе налогов Российской Федерации,</w:t>
            </w:r>
          </w:p>
          <w:p w:rsidR="00112BB5" w:rsidRPr="00764486" w:rsidRDefault="00112BB5" w:rsidP="00B61965">
            <w:pPr>
              <w:pStyle w:val="pboth"/>
              <w:spacing w:before="0" w:beforeAutospacing="0" w:after="0" w:afterAutospacing="0"/>
              <w:textAlignment w:val="baseline"/>
              <w:rPr>
                <w:color w:val="000000"/>
                <w:sz w:val="22"/>
                <w:szCs w:val="22"/>
              </w:rPr>
            </w:pPr>
            <w:r w:rsidRPr="00764486">
              <w:rPr>
                <w:color w:val="000000"/>
                <w:sz w:val="22"/>
                <w:szCs w:val="22"/>
              </w:rPr>
              <w:t>выделять элементы налогообложения.</w:t>
            </w:r>
          </w:p>
          <w:p w:rsidR="00112BB5" w:rsidRPr="00764486" w:rsidRDefault="00112BB5" w:rsidP="00B61965">
            <w:pPr>
              <w:pStyle w:val="pboth"/>
              <w:spacing w:before="0" w:beforeAutospacing="0" w:after="0" w:afterAutospacing="0"/>
              <w:textAlignment w:val="baseline"/>
              <w:rPr>
                <w:color w:val="000000"/>
                <w:sz w:val="22"/>
                <w:szCs w:val="22"/>
              </w:rPr>
            </w:pPr>
            <w:r w:rsidRPr="00764486">
              <w:rPr>
                <w:color w:val="000000"/>
                <w:sz w:val="22"/>
                <w:szCs w:val="22"/>
              </w:rPr>
              <w:t>Определять источники уплаты налогов, сборов, пошлин.</w:t>
            </w:r>
          </w:p>
          <w:p w:rsidR="00112BB5" w:rsidRPr="00764486" w:rsidRDefault="00112BB5" w:rsidP="00B61965">
            <w:pPr>
              <w:pStyle w:val="pboth"/>
              <w:spacing w:before="0" w:beforeAutospacing="0" w:after="0" w:afterAutospacing="0"/>
              <w:textAlignment w:val="baseline"/>
              <w:rPr>
                <w:color w:val="000000"/>
                <w:sz w:val="22"/>
                <w:szCs w:val="22"/>
              </w:rPr>
            </w:pPr>
            <w:r w:rsidRPr="00764486">
              <w:rPr>
                <w:color w:val="000000"/>
                <w:sz w:val="22"/>
                <w:szCs w:val="22"/>
              </w:rPr>
              <w:t>Оформлять бухгалтерскими проводками начисления и перечисления сумм налогов и сборов.</w:t>
            </w:r>
          </w:p>
          <w:p w:rsidR="00112BB5" w:rsidRPr="00764486" w:rsidRDefault="00112BB5" w:rsidP="00B61965">
            <w:pPr>
              <w:spacing w:after="0" w:line="240" w:lineRule="auto"/>
              <w:rPr>
                <w:rFonts w:ascii="Times New Roman" w:hAnsi="Times New Roman" w:cs="Times New Roman"/>
              </w:rPr>
            </w:pPr>
            <w:r w:rsidRPr="00764486">
              <w:rPr>
                <w:rFonts w:ascii="Times New Roman" w:hAnsi="Times New Roman" w:cs="Times New Roman"/>
                <w:color w:val="000000"/>
              </w:rPr>
              <w:t>Организовывать аналитический учет по счету 68 «Расчеты по налогам и сборам».</w:t>
            </w:r>
          </w:p>
        </w:tc>
        <w:tc>
          <w:tcPr>
            <w:tcW w:w="4111" w:type="dxa"/>
          </w:tcPr>
          <w:p w:rsidR="00112BB5" w:rsidRPr="00764486" w:rsidRDefault="00112BB5" w:rsidP="00B61965">
            <w:pPr>
              <w:pStyle w:val="pboth"/>
              <w:spacing w:before="0" w:beforeAutospacing="0" w:after="0" w:afterAutospacing="0"/>
              <w:textAlignment w:val="baseline"/>
              <w:rPr>
                <w:color w:val="000000"/>
                <w:sz w:val="22"/>
                <w:szCs w:val="22"/>
              </w:rPr>
            </w:pPr>
            <w:r w:rsidRPr="00764486">
              <w:rPr>
                <w:color w:val="000000"/>
                <w:sz w:val="22"/>
                <w:szCs w:val="22"/>
              </w:rPr>
              <w:t>Виды и порядок налогообложения.</w:t>
            </w:r>
          </w:p>
          <w:p w:rsidR="00112BB5" w:rsidRPr="00764486" w:rsidRDefault="00112BB5" w:rsidP="00B61965">
            <w:pPr>
              <w:pStyle w:val="pboth"/>
              <w:spacing w:before="0" w:beforeAutospacing="0" w:after="0" w:afterAutospacing="0"/>
              <w:textAlignment w:val="baseline"/>
              <w:rPr>
                <w:color w:val="000000"/>
                <w:sz w:val="22"/>
                <w:szCs w:val="22"/>
              </w:rPr>
            </w:pPr>
            <w:r w:rsidRPr="00764486">
              <w:rPr>
                <w:color w:val="000000"/>
                <w:sz w:val="22"/>
                <w:szCs w:val="22"/>
              </w:rPr>
              <w:t>Систему налогов Российской Федерации, элементы налогообложения.</w:t>
            </w:r>
          </w:p>
          <w:p w:rsidR="00112BB5" w:rsidRPr="00764486" w:rsidRDefault="00112BB5" w:rsidP="00B61965">
            <w:pPr>
              <w:pStyle w:val="pboth"/>
              <w:spacing w:before="0" w:beforeAutospacing="0" w:after="0" w:afterAutospacing="0"/>
              <w:textAlignment w:val="baseline"/>
              <w:rPr>
                <w:color w:val="000000"/>
                <w:sz w:val="22"/>
                <w:szCs w:val="22"/>
              </w:rPr>
            </w:pPr>
            <w:r w:rsidRPr="00764486">
              <w:rPr>
                <w:color w:val="000000"/>
                <w:sz w:val="22"/>
                <w:szCs w:val="22"/>
              </w:rPr>
              <w:t>Источники уплаты налогов, сборов, пошлин.</w:t>
            </w:r>
          </w:p>
          <w:p w:rsidR="00112BB5" w:rsidRPr="00764486" w:rsidRDefault="00112BB5" w:rsidP="00B61965">
            <w:pPr>
              <w:pStyle w:val="pboth"/>
              <w:spacing w:before="0" w:beforeAutospacing="0" w:after="0" w:afterAutospacing="0"/>
              <w:textAlignment w:val="baseline"/>
              <w:rPr>
                <w:color w:val="000000"/>
                <w:sz w:val="22"/>
                <w:szCs w:val="22"/>
              </w:rPr>
            </w:pPr>
            <w:r w:rsidRPr="00764486">
              <w:rPr>
                <w:color w:val="000000"/>
                <w:sz w:val="22"/>
                <w:szCs w:val="22"/>
              </w:rPr>
              <w:t>Оформление бухгалтерскими проводками начисления и перечисления сумм налогов и сборов.</w:t>
            </w:r>
          </w:p>
          <w:p w:rsidR="00112BB5" w:rsidRPr="00764486" w:rsidRDefault="00112BB5" w:rsidP="00684B79">
            <w:pPr>
              <w:pStyle w:val="pboth"/>
              <w:spacing w:before="0" w:beforeAutospacing="0" w:after="0" w:afterAutospacing="0"/>
              <w:textAlignment w:val="baseline"/>
              <w:rPr>
                <w:color w:val="000000"/>
                <w:sz w:val="22"/>
                <w:szCs w:val="22"/>
              </w:rPr>
            </w:pPr>
            <w:r w:rsidRPr="00764486">
              <w:rPr>
                <w:color w:val="000000"/>
                <w:sz w:val="22"/>
                <w:szCs w:val="22"/>
              </w:rPr>
              <w:t>Аналитический учет по счету 68 «Расчеты по налогам и сборам».</w:t>
            </w:r>
          </w:p>
        </w:tc>
      </w:tr>
      <w:tr w:rsidR="00112BB5" w:rsidRPr="00764486" w:rsidTr="00433D7C">
        <w:trPr>
          <w:trHeight w:val="212"/>
        </w:trPr>
        <w:tc>
          <w:tcPr>
            <w:tcW w:w="2093" w:type="dxa"/>
          </w:tcPr>
          <w:p w:rsidR="00112BB5" w:rsidRPr="00764486" w:rsidRDefault="00112BB5" w:rsidP="00B61965">
            <w:pPr>
              <w:pStyle w:val="pboth"/>
              <w:spacing w:before="0" w:beforeAutospacing="0" w:after="0" w:afterAutospacing="0"/>
              <w:textAlignment w:val="baseline"/>
              <w:rPr>
                <w:color w:val="000000"/>
                <w:sz w:val="22"/>
                <w:szCs w:val="22"/>
              </w:rPr>
            </w:pPr>
            <w:r w:rsidRPr="00764486">
              <w:rPr>
                <w:b/>
                <w:color w:val="000000"/>
                <w:sz w:val="22"/>
                <w:szCs w:val="22"/>
              </w:rPr>
              <w:t>ПК 3.2.</w:t>
            </w:r>
            <w:r w:rsidRPr="00764486">
              <w:rPr>
                <w:color w:val="000000"/>
                <w:sz w:val="22"/>
                <w:szCs w:val="22"/>
              </w:rPr>
              <w:t xml:space="preserve"> Оформлять платежные документы для перечисления налогов и сборов в бюджет, </w:t>
            </w:r>
            <w:r w:rsidRPr="00764486">
              <w:rPr>
                <w:color w:val="000000"/>
                <w:sz w:val="22"/>
                <w:szCs w:val="22"/>
              </w:rPr>
              <w:lastRenderedPageBreak/>
              <w:t>контролировать их прохождение по расчетно-кассовым банковским операциям;</w:t>
            </w:r>
          </w:p>
          <w:p w:rsidR="00112BB5" w:rsidRPr="00764486" w:rsidRDefault="00112BB5" w:rsidP="00B61965">
            <w:pPr>
              <w:pStyle w:val="pboth1"/>
              <w:spacing w:before="0" w:beforeAutospacing="0" w:after="0" w:line="240" w:lineRule="auto"/>
              <w:jc w:val="left"/>
              <w:rPr>
                <w:b/>
                <w:sz w:val="22"/>
                <w:szCs w:val="22"/>
              </w:rPr>
            </w:pPr>
          </w:p>
        </w:tc>
        <w:tc>
          <w:tcPr>
            <w:tcW w:w="3402" w:type="dxa"/>
          </w:tcPr>
          <w:p w:rsidR="00112BB5" w:rsidRPr="00764486" w:rsidRDefault="00112BB5" w:rsidP="00B61965">
            <w:pPr>
              <w:pStyle w:val="pboth"/>
              <w:spacing w:before="0" w:beforeAutospacing="0" w:after="0" w:afterAutospacing="0"/>
              <w:textAlignment w:val="baseline"/>
              <w:rPr>
                <w:color w:val="000000"/>
                <w:sz w:val="22"/>
                <w:szCs w:val="22"/>
              </w:rPr>
            </w:pPr>
            <w:r w:rsidRPr="00764486">
              <w:rPr>
                <w:color w:val="000000"/>
                <w:sz w:val="22"/>
                <w:szCs w:val="22"/>
              </w:rPr>
              <w:lastRenderedPageBreak/>
              <w:t>Заполнять платежные поручения по перечислению налогов и сборов.</w:t>
            </w:r>
          </w:p>
          <w:p w:rsidR="00112BB5" w:rsidRPr="00764486" w:rsidRDefault="00112BB5" w:rsidP="00B61965">
            <w:pPr>
              <w:pStyle w:val="pboth"/>
              <w:spacing w:before="0" w:beforeAutospacing="0" w:after="0" w:afterAutospacing="0"/>
              <w:textAlignment w:val="baseline"/>
              <w:rPr>
                <w:color w:val="000000"/>
                <w:sz w:val="22"/>
                <w:szCs w:val="22"/>
              </w:rPr>
            </w:pPr>
            <w:r w:rsidRPr="00764486">
              <w:rPr>
                <w:color w:val="000000"/>
                <w:sz w:val="22"/>
                <w:szCs w:val="22"/>
              </w:rPr>
              <w:t>Выбирать для платежных поручений по видам налогов соответствующие реквизиты.</w:t>
            </w:r>
          </w:p>
          <w:p w:rsidR="00112BB5" w:rsidRPr="00764486" w:rsidRDefault="00112BB5" w:rsidP="00B61965">
            <w:pPr>
              <w:pStyle w:val="pboth"/>
              <w:spacing w:before="0" w:beforeAutospacing="0" w:after="0" w:afterAutospacing="0"/>
              <w:textAlignment w:val="baseline"/>
              <w:rPr>
                <w:color w:val="000000"/>
                <w:sz w:val="22"/>
                <w:szCs w:val="22"/>
              </w:rPr>
            </w:pPr>
            <w:r w:rsidRPr="00764486">
              <w:rPr>
                <w:color w:val="000000"/>
                <w:sz w:val="22"/>
                <w:szCs w:val="22"/>
              </w:rPr>
              <w:lastRenderedPageBreak/>
              <w:t>Выбирать коды бюджетной классификации для определенных налогов, штрафов и пени.</w:t>
            </w:r>
          </w:p>
          <w:p w:rsidR="00112BB5" w:rsidRPr="00764486" w:rsidRDefault="00112BB5" w:rsidP="00B61965">
            <w:pPr>
              <w:pStyle w:val="pboth"/>
              <w:spacing w:before="0" w:beforeAutospacing="0" w:after="0" w:afterAutospacing="0"/>
              <w:textAlignment w:val="baseline"/>
              <w:rPr>
                <w:color w:val="000000"/>
                <w:sz w:val="22"/>
                <w:szCs w:val="22"/>
              </w:rPr>
            </w:pPr>
            <w:r w:rsidRPr="00764486">
              <w:rPr>
                <w:color w:val="000000"/>
                <w:sz w:val="22"/>
                <w:szCs w:val="22"/>
              </w:rPr>
              <w:t>Пользоваться образцом заполнения платежных поручений по перечислению налогов, сборов и пошлин.</w:t>
            </w:r>
          </w:p>
          <w:p w:rsidR="00112BB5" w:rsidRPr="00764486" w:rsidRDefault="00112BB5" w:rsidP="00B61965">
            <w:pPr>
              <w:spacing w:after="0" w:line="240" w:lineRule="auto"/>
              <w:rPr>
                <w:rFonts w:ascii="Times New Roman" w:hAnsi="Times New Roman" w:cs="Times New Roman"/>
              </w:rPr>
            </w:pPr>
          </w:p>
        </w:tc>
        <w:tc>
          <w:tcPr>
            <w:tcW w:w="4111" w:type="dxa"/>
          </w:tcPr>
          <w:p w:rsidR="00112BB5" w:rsidRPr="00764486" w:rsidRDefault="00112BB5" w:rsidP="00B61965">
            <w:pPr>
              <w:pStyle w:val="pboth"/>
              <w:spacing w:before="0" w:beforeAutospacing="0" w:after="0" w:afterAutospacing="0"/>
              <w:textAlignment w:val="baseline"/>
              <w:rPr>
                <w:color w:val="000000"/>
                <w:sz w:val="22"/>
                <w:szCs w:val="22"/>
              </w:rPr>
            </w:pPr>
            <w:r w:rsidRPr="00764486">
              <w:rPr>
                <w:color w:val="000000"/>
                <w:sz w:val="22"/>
                <w:szCs w:val="22"/>
              </w:rPr>
              <w:lastRenderedPageBreak/>
              <w:t>Порядок заполнения платежных поручений по перечислению налогов и сборов.</w:t>
            </w:r>
          </w:p>
          <w:p w:rsidR="00112BB5" w:rsidRPr="00764486" w:rsidRDefault="00112BB5" w:rsidP="00B61965">
            <w:pPr>
              <w:pStyle w:val="pboth"/>
              <w:spacing w:before="0" w:beforeAutospacing="0" w:after="0" w:afterAutospacing="0"/>
              <w:textAlignment w:val="baseline"/>
              <w:rPr>
                <w:color w:val="000000"/>
                <w:sz w:val="22"/>
                <w:szCs w:val="22"/>
              </w:rPr>
            </w:pPr>
            <w:r w:rsidRPr="00764486">
              <w:rPr>
                <w:color w:val="000000"/>
                <w:sz w:val="22"/>
                <w:szCs w:val="22"/>
              </w:rPr>
              <w:t xml:space="preserve">Правила заполнения данных статуса плательщика, идентификационный номер налогоплательщика (ИНН) </w:t>
            </w:r>
            <w:r w:rsidRPr="00764486">
              <w:rPr>
                <w:color w:val="000000"/>
                <w:sz w:val="22"/>
                <w:szCs w:val="22"/>
              </w:rPr>
              <w:lastRenderedPageBreak/>
              <w:t xml:space="preserve">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0" w:history="1">
              <w:r w:rsidRPr="00764486">
                <w:rPr>
                  <w:rStyle w:val="aa"/>
                  <w:color w:val="auto"/>
                  <w:sz w:val="22"/>
                  <w:szCs w:val="22"/>
                  <w:u w:val="none"/>
                  <w:bdr w:val="none" w:sz="0" w:space="0" w:color="auto" w:frame="1"/>
                </w:rPr>
                <w:t>классификатор</w:t>
              </w:r>
            </w:hyperlink>
            <w:r w:rsidRPr="00764486">
              <w:rPr>
                <w:color w:val="000000"/>
                <w:sz w:val="22"/>
                <w:szCs w:val="22"/>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w:t>
            </w:r>
          </w:p>
          <w:p w:rsidR="00112BB5" w:rsidRPr="00764486" w:rsidRDefault="00112BB5" w:rsidP="00B61965">
            <w:pPr>
              <w:pStyle w:val="pboth"/>
              <w:spacing w:before="0" w:beforeAutospacing="0" w:after="0" w:afterAutospacing="0"/>
              <w:textAlignment w:val="baseline"/>
              <w:rPr>
                <w:color w:val="000000"/>
                <w:sz w:val="22"/>
                <w:szCs w:val="22"/>
              </w:rPr>
            </w:pPr>
            <w:r w:rsidRPr="00764486">
              <w:rPr>
                <w:color w:val="000000"/>
                <w:sz w:val="22"/>
                <w:szCs w:val="22"/>
              </w:rPr>
              <w:t>Коды бюджетной классификации, порядок их присвоения для налога, штрафа и пени.</w:t>
            </w:r>
          </w:p>
          <w:p w:rsidR="00112BB5" w:rsidRPr="00764486" w:rsidRDefault="00112BB5" w:rsidP="00B61965">
            <w:pPr>
              <w:spacing w:after="0" w:line="240" w:lineRule="auto"/>
              <w:rPr>
                <w:rFonts w:ascii="Times New Roman" w:hAnsi="Times New Roman" w:cs="Times New Roman"/>
              </w:rPr>
            </w:pPr>
            <w:r w:rsidRPr="00764486">
              <w:rPr>
                <w:rFonts w:ascii="Times New Roman" w:hAnsi="Times New Roman" w:cs="Times New Roman"/>
                <w:color w:val="000000"/>
              </w:rPr>
              <w:t>Образец заполнения платежных поручений по перечислению налогов, сборов и пошлин.</w:t>
            </w:r>
          </w:p>
        </w:tc>
      </w:tr>
      <w:tr w:rsidR="003E0CF6" w:rsidRPr="00764486" w:rsidTr="00433D7C">
        <w:trPr>
          <w:trHeight w:val="212"/>
        </w:trPr>
        <w:tc>
          <w:tcPr>
            <w:tcW w:w="2093" w:type="dxa"/>
          </w:tcPr>
          <w:p w:rsidR="003E0CF6" w:rsidRPr="00764486" w:rsidRDefault="003E0CF6" w:rsidP="003E0CF6">
            <w:pPr>
              <w:suppressAutoHyphens/>
              <w:spacing w:after="0" w:line="240" w:lineRule="auto"/>
              <w:rPr>
                <w:rFonts w:ascii="Times New Roman" w:hAnsi="Times New Roman"/>
                <w:b/>
              </w:rPr>
            </w:pPr>
            <w:r w:rsidRPr="00764486">
              <w:rPr>
                <w:rFonts w:ascii="Times New Roman" w:hAnsi="Times New Roman"/>
                <w:b/>
              </w:rPr>
              <w:lastRenderedPageBreak/>
              <w:t>ПК 3.3</w:t>
            </w:r>
          </w:p>
          <w:p w:rsidR="003E0CF6" w:rsidRPr="00764486" w:rsidRDefault="003E0CF6" w:rsidP="003E0CF6">
            <w:pPr>
              <w:suppressAutoHyphens/>
              <w:spacing w:after="0" w:line="240" w:lineRule="auto"/>
              <w:rPr>
                <w:rFonts w:ascii="Times New Roman" w:hAnsi="Times New Roman"/>
              </w:rPr>
            </w:pPr>
            <w:r w:rsidRPr="00764486">
              <w:rPr>
                <w:rFonts w:ascii="Times New Roman" w:hAnsi="Times New Roman"/>
              </w:rPr>
              <w:t>Формировать бухгалтерские проводки по начислению и перечислению страховых взносов во внебюджетные фонды и налоговые органы</w:t>
            </w:r>
          </w:p>
        </w:tc>
        <w:tc>
          <w:tcPr>
            <w:tcW w:w="3402" w:type="dxa"/>
          </w:tcPr>
          <w:p w:rsidR="003E0CF6" w:rsidRPr="00764486" w:rsidRDefault="003E0CF6" w:rsidP="003E0CF6">
            <w:pPr>
              <w:spacing w:after="0" w:line="240" w:lineRule="auto"/>
              <w:rPr>
                <w:rFonts w:ascii="Times New Roman" w:hAnsi="Times New Roman"/>
              </w:rPr>
            </w:pPr>
            <w:r w:rsidRPr="00764486">
              <w:rPr>
                <w:rFonts w:ascii="Times New Roman" w:hAnsi="Times New Roman"/>
              </w:rPr>
              <w:t>Проводить учет расчетов по социальному страхованию и обеспечению.</w:t>
            </w:r>
          </w:p>
          <w:p w:rsidR="003E0CF6" w:rsidRPr="00764486" w:rsidRDefault="003E0CF6" w:rsidP="003E0CF6">
            <w:pPr>
              <w:spacing w:after="0" w:line="240" w:lineRule="auto"/>
              <w:rPr>
                <w:rFonts w:ascii="Times New Roman" w:hAnsi="Times New Roman"/>
              </w:rPr>
            </w:pPr>
            <w:r w:rsidRPr="00764486">
              <w:rPr>
                <w:rFonts w:ascii="Times New Roman" w:hAnsi="Times New Roman"/>
              </w:rPr>
              <w:t>Определять объекты налогообложения для исчисления, отчеты по страховым взносам в ФНС России и государственные внебюджетные фонды.</w:t>
            </w:r>
          </w:p>
          <w:p w:rsidR="003E0CF6" w:rsidRPr="00764486" w:rsidRDefault="003E0CF6" w:rsidP="003E0CF6">
            <w:pPr>
              <w:spacing w:after="0" w:line="240" w:lineRule="auto"/>
              <w:rPr>
                <w:rFonts w:ascii="Times New Roman" w:hAnsi="Times New Roman"/>
              </w:rPr>
            </w:pPr>
            <w:r w:rsidRPr="00764486">
              <w:rPr>
                <w:rFonts w:ascii="Times New Roman" w:hAnsi="Times New Roman"/>
              </w:rPr>
              <w:t>Применять порядок и соблюдать сроки исчисления по страховым взносам в государственные внебюджетные фонды.</w:t>
            </w:r>
          </w:p>
          <w:p w:rsidR="003E0CF6" w:rsidRPr="00764486" w:rsidRDefault="003E0CF6" w:rsidP="003E0CF6">
            <w:pPr>
              <w:spacing w:after="0" w:line="240" w:lineRule="auto"/>
              <w:rPr>
                <w:rFonts w:ascii="Times New Roman" w:hAnsi="Times New Roman"/>
              </w:rPr>
            </w:pPr>
            <w:r w:rsidRPr="00764486">
              <w:rPr>
                <w:rFonts w:ascii="Times New Roman" w:hAnsi="Times New Roman"/>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tc>
        <w:tc>
          <w:tcPr>
            <w:tcW w:w="4111" w:type="dxa"/>
          </w:tcPr>
          <w:p w:rsidR="003E0CF6" w:rsidRPr="00764486" w:rsidRDefault="003E0CF6" w:rsidP="003E0CF6">
            <w:pPr>
              <w:spacing w:after="0" w:line="240" w:lineRule="auto"/>
              <w:rPr>
                <w:rFonts w:ascii="Times New Roman" w:hAnsi="Times New Roman"/>
              </w:rPr>
            </w:pPr>
            <w:r w:rsidRPr="00764486">
              <w:rPr>
                <w:rFonts w:ascii="Times New Roman" w:hAnsi="Times New Roman"/>
              </w:rPr>
              <w:t>Учет расчетов по социальному страхованию и обеспечению.</w:t>
            </w:r>
          </w:p>
          <w:p w:rsidR="003E0CF6" w:rsidRPr="00764486" w:rsidRDefault="003E0CF6" w:rsidP="003E0CF6">
            <w:pPr>
              <w:spacing w:after="0" w:line="240" w:lineRule="auto"/>
              <w:rPr>
                <w:rFonts w:ascii="Times New Roman" w:hAnsi="Times New Roman"/>
              </w:rPr>
            </w:pPr>
            <w:r w:rsidRPr="00764486">
              <w:rPr>
                <w:rFonts w:ascii="Times New Roman" w:hAnsi="Times New Roman"/>
              </w:rPr>
              <w:t>Аналитический учет по счету 69 «Расчеты по социальному страхованию».</w:t>
            </w:r>
          </w:p>
          <w:p w:rsidR="003E0CF6" w:rsidRPr="00764486" w:rsidRDefault="003E0CF6" w:rsidP="003E0CF6">
            <w:pPr>
              <w:spacing w:after="0" w:line="240" w:lineRule="auto"/>
              <w:rPr>
                <w:rFonts w:ascii="Times New Roman" w:hAnsi="Times New Roman"/>
              </w:rPr>
            </w:pPr>
            <w:r w:rsidRPr="00764486">
              <w:rPr>
                <w:rFonts w:ascii="Times New Roman" w:hAnsi="Times New Roman"/>
              </w:rPr>
              <w:t>Сущность и структуру страховых взносов в Федеральную налоговую службу (далее - ФНС России) и государственные внебюджетные фонды.</w:t>
            </w:r>
          </w:p>
          <w:p w:rsidR="003E0CF6" w:rsidRPr="00764486" w:rsidRDefault="003E0CF6" w:rsidP="003E0CF6">
            <w:pPr>
              <w:spacing w:after="0" w:line="240" w:lineRule="auto"/>
              <w:rPr>
                <w:rFonts w:ascii="Times New Roman" w:hAnsi="Times New Roman"/>
              </w:rPr>
            </w:pPr>
            <w:r w:rsidRPr="00764486">
              <w:rPr>
                <w:rFonts w:ascii="Times New Roman" w:hAnsi="Times New Roman"/>
              </w:rPr>
              <w:t>Объекты налогообложения для исчисления страховых взносов в государственные внебюджетные фонды.</w:t>
            </w:r>
          </w:p>
          <w:p w:rsidR="003E0CF6" w:rsidRPr="00764486" w:rsidRDefault="003E0CF6" w:rsidP="003E0CF6">
            <w:pPr>
              <w:spacing w:after="0" w:line="240" w:lineRule="auto"/>
              <w:rPr>
                <w:rFonts w:ascii="Times New Roman" w:hAnsi="Times New Roman"/>
              </w:rPr>
            </w:pPr>
            <w:r w:rsidRPr="00764486">
              <w:rPr>
                <w:rFonts w:ascii="Times New Roman" w:hAnsi="Times New Roman"/>
              </w:rPr>
              <w:t>Порядок и сроки исчисления страховых взносов в ФНС России и государственные внебюджетные фонды.</w:t>
            </w:r>
          </w:p>
          <w:p w:rsidR="003E0CF6" w:rsidRPr="00764486" w:rsidRDefault="003E0CF6" w:rsidP="003E0CF6">
            <w:pPr>
              <w:spacing w:after="0" w:line="240" w:lineRule="auto"/>
              <w:rPr>
                <w:rFonts w:ascii="Times New Roman" w:hAnsi="Times New Roman"/>
              </w:rPr>
            </w:pPr>
            <w:r w:rsidRPr="00764486">
              <w:rPr>
                <w:rFonts w:ascii="Times New Roman" w:hAnsi="Times New Roman"/>
              </w:rPr>
              <w:t>Порядок и сроки представления отчетности в системе ФНС России и внебюджетного фонда.</w:t>
            </w:r>
          </w:p>
          <w:p w:rsidR="003E0CF6" w:rsidRPr="00764486" w:rsidRDefault="003E0CF6" w:rsidP="003E0CF6">
            <w:pPr>
              <w:spacing w:after="0" w:line="240" w:lineRule="auto"/>
              <w:rPr>
                <w:rFonts w:ascii="Times New Roman" w:hAnsi="Times New Roman"/>
              </w:rPr>
            </w:pPr>
            <w:r w:rsidRPr="00764486">
              <w:rPr>
                <w:rFonts w:ascii="Times New Roman" w:hAnsi="Times New Roman"/>
              </w:rPr>
              <w:t>Особенности зачисления сумм страховых взносов в государственные внебюджетные фонды.</w:t>
            </w:r>
          </w:p>
          <w:p w:rsidR="003E0CF6" w:rsidRPr="00764486" w:rsidRDefault="003E0CF6" w:rsidP="003E0CF6">
            <w:pPr>
              <w:spacing w:after="0" w:line="240" w:lineRule="auto"/>
              <w:rPr>
                <w:rFonts w:ascii="Times New Roman" w:hAnsi="Times New Roman"/>
              </w:rPr>
            </w:pPr>
            <w:r w:rsidRPr="00764486">
              <w:rPr>
                <w:rFonts w:ascii="Times New Roman" w:hAnsi="Times New Roman"/>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3E0CF6" w:rsidRPr="00764486" w:rsidRDefault="003E0CF6" w:rsidP="003E0CF6">
            <w:pPr>
              <w:spacing w:after="0" w:line="240" w:lineRule="auto"/>
              <w:rPr>
                <w:rFonts w:ascii="Times New Roman" w:hAnsi="Times New Roman"/>
              </w:rPr>
            </w:pPr>
            <w:r w:rsidRPr="00764486">
              <w:rPr>
                <w:rFonts w:ascii="Times New Roman" w:hAnsi="Times New Roman"/>
              </w:rPr>
              <w:t>Начисление и перечисление взносов на страхование от несчастных случаев на производстве и профессиональных заболеваний.</w:t>
            </w:r>
          </w:p>
          <w:p w:rsidR="003E0CF6" w:rsidRPr="00764486" w:rsidRDefault="003E0CF6" w:rsidP="003E0CF6">
            <w:pPr>
              <w:spacing w:after="0" w:line="240" w:lineRule="auto"/>
              <w:rPr>
                <w:rFonts w:ascii="Times New Roman" w:hAnsi="Times New Roman"/>
              </w:rPr>
            </w:pPr>
            <w:r w:rsidRPr="00764486">
              <w:rPr>
                <w:rFonts w:ascii="Times New Roman" w:hAnsi="Times New Roman"/>
              </w:rPr>
              <w:t>Использование средств внебюджетных фондов.</w:t>
            </w:r>
          </w:p>
        </w:tc>
      </w:tr>
      <w:tr w:rsidR="003E0CF6" w:rsidRPr="00764486" w:rsidTr="00433D7C">
        <w:trPr>
          <w:trHeight w:val="212"/>
        </w:trPr>
        <w:tc>
          <w:tcPr>
            <w:tcW w:w="2093" w:type="dxa"/>
          </w:tcPr>
          <w:p w:rsidR="003E0CF6" w:rsidRPr="00764486" w:rsidRDefault="003E0CF6" w:rsidP="003E0CF6">
            <w:pPr>
              <w:suppressAutoHyphens/>
              <w:spacing w:after="0" w:line="240" w:lineRule="auto"/>
              <w:rPr>
                <w:rFonts w:ascii="Times New Roman" w:hAnsi="Times New Roman"/>
                <w:b/>
              </w:rPr>
            </w:pPr>
            <w:r w:rsidRPr="00764486">
              <w:rPr>
                <w:rFonts w:ascii="Times New Roman" w:hAnsi="Times New Roman"/>
                <w:b/>
              </w:rPr>
              <w:t>ПК 3.4</w:t>
            </w:r>
          </w:p>
          <w:p w:rsidR="003E0CF6" w:rsidRPr="00764486" w:rsidRDefault="003E0CF6" w:rsidP="003E0CF6">
            <w:pPr>
              <w:suppressAutoHyphens/>
              <w:spacing w:after="0" w:line="240" w:lineRule="auto"/>
              <w:rPr>
                <w:rFonts w:ascii="Times New Roman" w:hAnsi="Times New Roman"/>
              </w:rPr>
            </w:pPr>
            <w:r w:rsidRPr="00764486">
              <w:rPr>
                <w:rFonts w:ascii="Times New Roman" w:hAnsi="Times New Roman"/>
              </w:rPr>
              <w:t xml:space="preserve">Оформлять платежные документы на перечисление страховых взносов во внебюджетные фонды и налоговые </w:t>
            </w:r>
            <w:r w:rsidRPr="00764486">
              <w:rPr>
                <w:rFonts w:ascii="Times New Roman" w:hAnsi="Times New Roman"/>
              </w:rPr>
              <w:lastRenderedPageBreak/>
              <w:t>органы, контролировать их прохождение по расчетно-кассовым банковским операциям</w:t>
            </w:r>
          </w:p>
        </w:tc>
        <w:tc>
          <w:tcPr>
            <w:tcW w:w="3402" w:type="dxa"/>
          </w:tcPr>
          <w:p w:rsidR="003E0CF6" w:rsidRPr="00764486" w:rsidRDefault="009F6896" w:rsidP="003E0CF6">
            <w:pPr>
              <w:spacing w:after="0" w:line="240" w:lineRule="auto"/>
              <w:rPr>
                <w:rFonts w:ascii="Times New Roman" w:hAnsi="Times New Roman"/>
              </w:rPr>
            </w:pPr>
            <w:r w:rsidRPr="00764486">
              <w:rPr>
                <w:rFonts w:ascii="Times New Roman" w:hAnsi="Times New Roman"/>
              </w:rPr>
              <w:lastRenderedPageBreak/>
              <w:t>О</w:t>
            </w:r>
            <w:r w:rsidR="003E0CF6" w:rsidRPr="00764486">
              <w:rPr>
                <w:rFonts w:ascii="Times New Roman" w:hAnsi="Times New Roman"/>
              </w:rPr>
              <w:t xml:space="preserve">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w:t>
            </w:r>
            <w:r w:rsidR="003E0CF6" w:rsidRPr="00764486">
              <w:rPr>
                <w:rFonts w:ascii="Times New Roman" w:hAnsi="Times New Roman"/>
              </w:rPr>
              <w:lastRenderedPageBreak/>
              <w:t>Российской Федерации, Фонд обязательного медицинского стра</w:t>
            </w:r>
            <w:r w:rsidRPr="00764486">
              <w:rPr>
                <w:rFonts w:ascii="Times New Roman" w:hAnsi="Times New Roman"/>
              </w:rPr>
              <w:t>хования.</w:t>
            </w:r>
          </w:p>
          <w:p w:rsidR="003E0CF6" w:rsidRPr="00764486" w:rsidRDefault="009F6896" w:rsidP="003E0CF6">
            <w:pPr>
              <w:spacing w:after="0" w:line="240" w:lineRule="auto"/>
              <w:rPr>
                <w:rFonts w:ascii="Times New Roman" w:hAnsi="Times New Roman"/>
              </w:rPr>
            </w:pPr>
            <w:r w:rsidRPr="00764486">
              <w:rPr>
                <w:rFonts w:ascii="Times New Roman" w:hAnsi="Times New Roman"/>
              </w:rPr>
              <w:t>О</w:t>
            </w:r>
            <w:r w:rsidR="003E0CF6" w:rsidRPr="00764486">
              <w:rPr>
                <w:rFonts w:ascii="Times New Roman" w:hAnsi="Times New Roman"/>
              </w:rPr>
              <w:t xml:space="preserve">существлять </w:t>
            </w:r>
            <w:r w:rsidRPr="00764486">
              <w:rPr>
                <w:rFonts w:ascii="Times New Roman" w:hAnsi="Times New Roman"/>
              </w:rPr>
              <w:t>аналитический учет по счету 69 «</w:t>
            </w:r>
            <w:r w:rsidR="003E0CF6" w:rsidRPr="00764486">
              <w:rPr>
                <w:rFonts w:ascii="Times New Roman" w:hAnsi="Times New Roman"/>
              </w:rPr>
              <w:t xml:space="preserve">Расчеты по </w:t>
            </w:r>
            <w:r w:rsidRPr="00764486">
              <w:rPr>
                <w:rFonts w:ascii="Times New Roman" w:hAnsi="Times New Roman"/>
              </w:rPr>
              <w:t>социальному страхованию».</w:t>
            </w:r>
          </w:p>
          <w:p w:rsidR="003E0CF6" w:rsidRPr="00764486" w:rsidRDefault="009F6896" w:rsidP="003E0CF6">
            <w:pPr>
              <w:spacing w:after="0" w:line="240" w:lineRule="auto"/>
              <w:rPr>
                <w:rFonts w:ascii="Times New Roman" w:hAnsi="Times New Roman"/>
              </w:rPr>
            </w:pPr>
            <w:r w:rsidRPr="00764486">
              <w:rPr>
                <w:rFonts w:ascii="Times New Roman" w:hAnsi="Times New Roman"/>
              </w:rPr>
              <w:t>П</w:t>
            </w:r>
            <w:r w:rsidR="003E0CF6" w:rsidRPr="00764486">
              <w:rPr>
                <w:rFonts w:ascii="Times New Roman" w:hAnsi="Times New Roman"/>
              </w:rPr>
              <w:t>роводить начисление и перечисление взносов на страхование от несчастных случаев на производстве и профессио</w:t>
            </w:r>
            <w:r w:rsidRPr="00764486">
              <w:rPr>
                <w:rFonts w:ascii="Times New Roman" w:hAnsi="Times New Roman"/>
              </w:rPr>
              <w:t>нальных заболеваний.</w:t>
            </w:r>
          </w:p>
          <w:p w:rsidR="003E0CF6" w:rsidRPr="00764486" w:rsidRDefault="009F6896" w:rsidP="003E0CF6">
            <w:pPr>
              <w:spacing w:after="0" w:line="240" w:lineRule="auto"/>
              <w:rPr>
                <w:rFonts w:ascii="Times New Roman" w:hAnsi="Times New Roman"/>
              </w:rPr>
            </w:pPr>
            <w:r w:rsidRPr="00764486">
              <w:rPr>
                <w:rFonts w:ascii="Times New Roman" w:hAnsi="Times New Roman"/>
              </w:rPr>
              <w:t>И</w:t>
            </w:r>
            <w:r w:rsidR="003E0CF6" w:rsidRPr="00764486">
              <w:rPr>
                <w:rFonts w:ascii="Times New Roman" w:hAnsi="Times New Roman"/>
              </w:rPr>
              <w:t>спользовать средства внебюджетных фондов по направлениям, определенным законо</w:t>
            </w:r>
            <w:r w:rsidRPr="00764486">
              <w:rPr>
                <w:rFonts w:ascii="Times New Roman" w:hAnsi="Times New Roman"/>
              </w:rPr>
              <w:t>дательством.</w:t>
            </w:r>
          </w:p>
          <w:p w:rsidR="003E0CF6" w:rsidRPr="00764486" w:rsidRDefault="009F6896" w:rsidP="003E0CF6">
            <w:pPr>
              <w:spacing w:after="0" w:line="240" w:lineRule="auto"/>
              <w:rPr>
                <w:rFonts w:ascii="Times New Roman" w:hAnsi="Times New Roman"/>
              </w:rPr>
            </w:pPr>
            <w:r w:rsidRPr="00764486">
              <w:rPr>
                <w:rFonts w:ascii="Times New Roman" w:hAnsi="Times New Roman"/>
              </w:rPr>
              <w:t>О</w:t>
            </w:r>
            <w:r w:rsidR="003E0CF6" w:rsidRPr="00764486">
              <w:rPr>
                <w:rFonts w:ascii="Times New Roman" w:hAnsi="Times New Roman"/>
              </w:rPr>
              <w:t>существлять контроль прохождения платежных поручений по расчетно-кассовым банковским операциям с использова</w:t>
            </w:r>
            <w:r w:rsidRPr="00764486">
              <w:rPr>
                <w:rFonts w:ascii="Times New Roman" w:hAnsi="Times New Roman"/>
              </w:rPr>
              <w:t>нием выписок банка.</w:t>
            </w:r>
          </w:p>
          <w:p w:rsidR="003E0CF6" w:rsidRPr="00764486" w:rsidRDefault="009F6896" w:rsidP="003E0CF6">
            <w:pPr>
              <w:spacing w:after="0" w:line="240" w:lineRule="auto"/>
              <w:rPr>
                <w:rFonts w:ascii="Times New Roman" w:hAnsi="Times New Roman"/>
              </w:rPr>
            </w:pPr>
            <w:r w:rsidRPr="00764486">
              <w:rPr>
                <w:rFonts w:ascii="Times New Roman" w:hAnsi="Times New Roman"/>
              </w:rPr>
              <w:t>З</w:t>
            </w:r>
            <w:r w:rsidR="003E0CF6" w:rsidRPr="00764486">
              <w:rPr>
                <w:rFonts w:ascii="Times New Roman" w:hAnsi="Times New Roman"/>
              </w:rPr>
              <w:t>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w:t>
            </w:r>
            <w:r w:rsidRPr="00764486">
              <w:rPr>
                <w:rFonts w:ascii="Times New Roman" w:hAnsi="Times New Roman"/>
              </w:rPr>
              <w:t>льного медицинского страхования.</w:t>
            </w:r>
          </w:p>
          <w:p w:rsidR="003E0CF6" w:rsidRPr="00764486" w:rsidRDefault="009F6896" w:rsidP="003E0CF6">
            <w:pPr>
              <w:spacing w:after="0" w:line="240" w:lineRule="auto"/>
              <w:rPr>
                <w:rFonts w:ascii="Times New Roman" w:hAnsi="Times New Roman"/>
              </w:rPr>
            </w:pPr>
            <w:r w:rsidRPr="00764486">
              <w:rPr>
                <w:rFonts w:ascii="Times New Roman" w:hAnsi="Times New Roman"/>
              </w:rPr>
              <w:t>В</w:t>
            </w:r>
            <w:r w:rsidR="003E0CF6" w:rsidRPr="00764486">
              <w:rPr>
                <w:rFonts w:ascii="Times New Roman" w:hAnsi="Times New Roman"/>
              </w:rPr>
              <w:t>ыбирать для платежных поручений по видам страховых взносов соответствующие рек</w:t>
            </w:r>
            <w:r w:rsidRPr="00764486">
              <w:rPr>
                <w:rFonts w:ascii="Times New Roman" w:hAnsi="Times New Roman"/>
              </w:rPr>
              <w:t>визиты.</w:t>
            </w:r>
          </w:p>
          <w:p w:rsidR="003E0CF6" w:rsidRPr="00764486" w:rsidRDefault="009F6896" w:rsidP="003E0CF6">
            <w:pPr>
              <w:spacing w:after="0" w:line="240" w:lineRule="auto"/>
              <w:rPr>
                <w:rFonts w:ascii="Times New Roman" w:hAnsi="Times New Roman"/>
              </w:rPr>
            </w:pPr>
            <w:r w:rsidRPr="00764486">
              <w:rPr>
                <w:rFonts w:ascii="Times New Roman" w:hAnsi="Times New Roman"/>
              </w:rPr>
              <w:t>О</w:t>
            </w:r>
            <w:r w:rsidR="003E0CF6" w:rsidRPr="00764486">
              <w:rPr>
                <w:rFonts w:ascii="Times New Roman" w:hAnsi="Times New Roman"/>
              </w:rPr>
              <w:t>формлять платежные поручения по штрафам и пеням вне</w:t>
            </w:r>
            <w:r w:rsidRPr="00764486">
              <w:rPr>
                <w:rFonts w:ascii="Times New Roman" w:hAnsi="Times New Roman"/>
              </w:rPr>
              <w:t>бюджетных фондов.</w:t>
            </w:r>
          </w:p>
          <w:p w:rsidR="003E0CF6" w:rsidRPr="00764486" w:rsidRDefault="009F6896" w:rsidP="003E0CF6">
            <w:pPr>
              <w:spacing w:after="0" w:line="240" w:lineRule="auto"/>
              <w:rPr>
                <w:rFonts w:ascii="Times New Roman" w:hAnsi="Times New Roman"/>
              </w:rPr>
            </w:pPr>
            <w:r w:rsidRPr="00764486">
              <w:rPr>
                <w:rFonts w:ascii="Times New Roman" w:hAnsi="Times New Roman"/>
              </w:rPr>
              <w:t>П</w:t>
            </w:r>
            <w:r w:rsidR="003E0CF6" w:rsidRPr="00764486">
              <w:rPr>
                <w:rFonts w:ascii="Times New Roman" w:hAnsi="Times New Roman"/>
              </w:rPr>
              <w:t>ользоваться образцом заполнения платежных поручений по перечислению страховых взносов во внебюдже</w:t>
            </w:r>
            <w:r w:rsidRPr="00764486">
              <w:rPr>
                <w:rFonts w:ascii="Times New Roman" w:hAnsi="Times New Roman"/>
              </w:rPr>
              <w:t>тные фонды.</w:t>
            </w:r>
          </w:p>
          <w:p w:rsidR="003E0CF6" w:rsidRPr="00764486" w:rsidRDefault="009F6896" w:rsidP="003E0CF6">
            <w:pPr>
              <w:spacing w:after="0" w:line="240" w:lineRule="auto"/>
              <w:rPr>
                <w:rFonts w:ascii="Times New Roman" w:hAnsi="Times New Roman"/>
              </w:rPr>
            </w:pPr>
            <w:r w:rsidRPr="00764486">
              <w:rPr>
                <w:rFonts w:ascii="Times New Roman" w:hAnsi="Times New Roman"/>
              </w:rPr>
              <w:t>З</w:t>
            </w:r>
            <w:r w:rsidR="003E0CF6" w:rsidRPr="00764486">
              <w:rPr>
                <w:rFonts w:ascii="Times New Roman" w:hAnsi="Times New Roman"/>
              </w:rPr>
              <w:t>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w:t>
            </w:r>
            <w:r w:rsidRPr="00764486">
              <w:rPr>
                <w:rFonts w:ascii="Times New Roman" w:hAnsi="Times New Roman"/>
              </w:rPr>
              <w:t>кумента, даты документа.</w:t>
            </w:r>
          </w:p>
          <w:p w:rsidR="003E0CF6" w:rsidRPr="00764486" w:rsidRDefault="009F6896" w:rsidP="003E0CF6">
            <w:pPr>
              <w:spacing w:after="0" w:line="240" w:lineRule="auto"/>
              <w:rPr>
                <w:rFonts w:ascii="Times New Roman" w:hAnsi="Times New Roman"/>
              </w:rPr>
            </w:pPr>
            <w:r w:rsidRPr="00764486">
              <w:rPr>
                <w:rFonts w:ascii="Times New Roman" w:hAnsi="Times New Roman"/>
              </w:rPr>
              <w:t>П</w:t>
            </w:r>
            <w:r w:rsidR="003E0CF6" w:rsidRPr="00764486">
              <w:rPr>
                <w:rFonts w:ascii="Times New Roman" w:hAnsi="Times New Roman"/>
              </w:rPr>
              <w:t>ользоваться образцом заполнения платежных поручений по перечислению страховых взно</w:t>
            </w:r>
            <w:r w:rsidRPr="00764486">
              <w:rPr>
                <w:rFonts w:ascii="Times New Roman" w:hAnsi="Times New Roman"/>
              </w:rPr>
              <w:t>сов во внебюджетные фонды.</w:t>
            </w:r>
          </w:p>
          <w:p w:rsidR="003E0CF6" w:rsidRPr="00764486" w:rsidRDefault="009F6896" w:rsidP="003E0CF6">
            <w:pPr>
              <w:spacing w:after="0" w:line="240" w:lineRule="auto"/>
              <w:rPr>
                <w:rFonts w:ascii="Times New Roman" w:hAnsi="Times New Roman"/>
              </w:rPr>
            </w:pPr>
            <w:r w:rsidRPr="00764486">
              <w:rPr>
                <w:rFonts w:ascii="Times New Roman" w:hAnsi="Times New Roman"/>
              </w:rPr>
              <w:t>О</w:t>
            </w:r>
            <w:r w:rsidR="003E0CF6" w:rsidRPr="00764486">
              <w:rPr>
                <w:rFonts w:ascii="Times New Roman" w:hAnsi="Times New Roman"/>
              </w:rPr>
              <w:t>существлять контроль прохождения платежных поручений по расчетно-кассовым банковским операциям с использованием выписок банка</w:t>
            </w:r>
          </w:p>
        </w:tc>
        <w:tc>
          <w:tcPr>
            <w:tcW w:w="4111" w:type="dxa"/>
          </w:tcPr>
          <w:p w:rsidR="003E0CF6" w:rsidRPr="00764486" w:rsidRDefault="009F6896" w:rsidP="003E0CF6">
            <w:pPr>
              <w:spacing w:after="0" w:line="240" w:lineRule="auto"/>
              <w:rPr>
                <w:rFonts w:ascii="Times New Roman" w:hAnsi="Times New Roman"/>
              </w:rPr>
            </w:pPr>
            <w:r w:rsidRPr="00764486">
              <w:rPr>
                <w:rFonts w:ascii="Times New Roman" w:hAnsi="Times New Roman"/>
              </w:rPr>
              <w:lastRenderedPageBreak/>
              <w:t>П</w:t>
            </w:r>
            <w:r w:rsidR="003E0CF6" w:rsidRPr="00764486">
              <w:rPr>
                <w:rFonts w:ascii="Times New Roman" w:hAnsi="Times New Roman"/>
              </w:rPr>
              <w:t>роцедуру контроля прохождения платежных поручений по расчетно-кассовым банковским операциям с использованием выписок бан</w:t>
            </w:r>
            <w:r w:rsidRPr="00764486">
              <w:rPr>
                <w:rFonts w:ascii="Times New Roman" w:hAnsi="Times New Roman"/>
              </w:rPr>
              <w:t>ка.</w:t>
            </w:r>
          </w:p>
          <w:p w:rsidR="003E0CF6" w:rsidRPr="00764486" w:rsidRDefault="009F6896" w:rsidP="003E0CF6">
            <w:pPr>
              <w:spacing w:after="0" w:line="240" w:lineRule="auto"/>
              <w:rPr>
                <w:rFonts w:ascii="Times New Roman" w:hAnsi="Times New Roman"/>
              </w:rPr>
            </w:pPr>
            <w:r w:rsidRPr="00764486">
              <w:rPr>
                <w:rFonts w:ascii="Times New Roman" w:hAnsi="Times New Roman"/>
              </w:rPr>
              <w:t>П</w:t>
            </w:r>
            <w:r w:rsidR="003E0CF6" w:rsidRPr="00764486">
              <w:rPr>
                <w:rFonts w:ascii="Times New Roman" w:hAnsi="Times New Roman"/>
              </w:rPr>
              <w:t>орядок заполнения платежных поручений по перечислению страховы</w:t>
            </w:r>
            <w:r w:rsidRPr="00764486">
              <w:rPr>
                <w:rFonts w:ascii="Times New Roman" w:hAnsi="Times New Roman"/>
              </w:rPr>
              <w:t>х взносов во внебюджетные фонды.</w:t>
            </w:r>
          </w:p>
          <w:p w:rsidR="003E0CF6" w:rsidRPr="00764486" w:rsidRDefault="009F6896" w:rsidP="003E0CF6">
            <w:pPr>
              <w:spacing w:after="0" w:line="240" w:lineRule="auto"/>
              <w:rPr>
                <w:rFonts w:ascii="Times New Roman" w:hAnsi="Times New Roman"/>
              </w:rPr>
            </w:pPr>
            <w:r w:rsidRPr="00764486">
              <w:rPr>
                <w:rFonts w:ascii="Times New Roman" w:hAnsi="Times New Roman"/>
              </w:rPr>
              <w:t>О</w:t>
            </w:r>
            <w:r w:rsidR="003E0CF6" w:rsidRPr="00764486">
              <w:rPr>
                <w:rFonts w:ascii="Times New Roman" w:hAnsi="Times New Roman"/>
              </w:rPr>
              <w:t xml:space="preserve">бразец заполнения платежных </w:t>
            </w:r>
            <w:r w:rsidR="003E0CF6" w:rsidRPr="00764486">
              <w:rPr>
                <w:rFonts w:ascii="Times New Roman" w:hAnsi="Times New Roman"/>
              </w:rPr>
              <w:lastRenderedPageBreak/>
              <w:t>поручений по перечислению страховы</w:t>
            </w:r>
            <w:r w:rsidRPr="00764486">
              <w:rPr>
                <w:rFonts w:ascii="Times New Roman" w:hAnsi="Times New Roman"/>
              </w:rPr>
              <w:t>х взносов во внебюджетные фонды.</w:t>
            </w:r>
          </w:p>
          <w:p w:rsidR="003E0CF6" w:rsidRPr="00764486" w:rsidRDefault="009F6896" w:rsidP="003E0CF6">
            <w:pPr>
              <w:spacing w:after="0" w:line="240" w:lineRule="auto"/>
              <w:rPr>
                <w:rFonts w:ascii="Times New Roman" w:hAnsi="Times New Roman"/>
              </w:rPr>
            </w:pPr>
            <w:r w:rsidRPr="00764486">
              <w:rPr>
                <w:rFonts w:ascii="Times New Roman" w:hAnsi="Times New Roman"/>
              </w:rPr>
              <w:t>П</w:t>
            </w:r>
            <w:r w:rsidR="003E0CF6" w:rsidRPr="00764486">
              <w:rPr>
                <w:rFonts w:ascii="Times New Roman" w:hAnsi="Times New Roman"/>
              </w:rPr>
              <w:t>роцедуру контроля прохождения платежных поручений по расчетно-кассовым банковским операциям с использованием выписок банка</w:t>
            </w:r>
          </w:p>
        </w:tc>
      </w:tr>
    </w:tbl>
    <w:p w:rsidR="00E26059" w:rsidRPr="00210BD6" w:rsidRDefault="00E26059" w:rsidP="00433D7C">
      <w:pPr>
        <w:tabs>
          <w:tab w:val="left" w:pos="6150"/>
        </w:tabs>
        <w:ind w:right="-284" w:firstLine="426"/>
        <w:jc w:val="both"/>
        <w:rPr>
          <w:rFonts w:ascii="Times New Roman" w:hAnsi="Times New Roman" w:cs="Times New Roman"/>
          <w:b/>
          <w:sz w:val="28"/>
          <w:szCs w:val="28"/>
        </w:rPr>
      </w:pPr>
      <w:r w:rsidRPr="00210BD6">
        <w:rPr>
          <w:rFonts w:ascii="Times New Roman" w:hAnsi="Times New Roman" w:cs="Times New Roman"/>
          <w:b/>
          <w:sz w:val="28"/>
          <w:szCs w:val="28"/>
        </w:rPr>
        <w:lastRenderedPageBreak/>
        <w:t>2. СТРУКТУРА И СОДЕРЖАНИЕ УЧЕБНОЙ ДИСЦИПЛИНЫ</w:t>
      </w:r>
      <w:r w:rsidR="007E546F" w:rsidRPr="007E546F">
        <w:rPr>
          <w:rFonts w:ascii="Times New Roman" w:hAnsi="Times New Roman" w:cs="Times New Roman"/>
          <w:b/>
          <w:sz w:val="28"/>
          <w:szCs w:val="28"/>
        </w:rPr>
        <w:t xml:space="preserve"> </w:t>
      </w:r>
      <w:r w:rsidR="00130829">
        <w:rPr>
          <w:rFonts w:ascii="Times New Roman" w:hAnsi="Times New Roman" w:cs="Times New Roman"/>
          <w:b/>
          <w:sz w:val="28"/>
          <w:szCs w:val="28"/>
        </w:rPr>
        <w:t xml:space="preserve">             </w:t>
      </w:r>
      <w:r w:rsidR="007E546F">
        <w:rPr>
          <w:rFonts w:ascii="Times New Roman" w:hAnsi="Times New Roman" w:cs="Times New Roman"/>
          <w:b/>
          <w:sz w:val="28"/>
          <w:szCs w:val="28"/>
        </w:rPr>
        <w:t xml:space="preserve">ОП.03 </w:t>
      </w:r>
      <w:r w:rsidR="007E546F" w:rsidRPr="00210BD6">
        <w:rPr>
          <w:rFonts w:ascii="Times New Roman" w:hAnsi="Times New Roman" w:cs="Times New Roman"/>
          <w:b/>
          <w:sz w:val="28"/>
          <w:szCs w:val="28"/>
        </w:rPr>
        <w:t xml:space="preserve">НАЛОГИ И </w:t>
      </w:r>
      <w:r w:rsidR="007E546F">
        <w:rPr>
          <w:rFonts w:ascii="Times New Roman" w:hAnsi="Times New Roman" w:cs="Times New Roman"/>
          <w:b/>
          <w:sz w:val="28"/>
          <w:szCs w:val="28"/>
        </w:rPr>
        <w:t>НАЛОГООБЛОЖЕНИЕ</w:t>
      </w:r>
    </w:p>
    <w:p w:rsidR="00E26059" w:rsidRPr="00210BD6" w:rsidRDefault="00E26059" w:rsidP="00130829">
      <w:pPr>
        <w:tabs>
          <w:tab w:val="left" w:pos="6150"/>
        </w:tabs>
        <w:ind w:right="-284"/>
        <w:jc w:val="center"/>
        <w:rPr>
          <w:rFonts w:ascii="Times New Roman" w:hAnsi="Times New Roman" w:cs="Times New Roman"/>
          <w:b/>
          <w:sz w:val="28"/>
          <w:szCs w:val="28"/>
        </w:rPr>
      </w:pPr>
      <w:r w:rsidRPr="00210BD6">
        <w:rPr>
          <w:rFonts w:ascii="Times New Roman" w:hAnsi="Times New Roman" w:cs="Times New Roman"/>
          <w:b/>
          <w:sz w:val="28"/>
          <w:szCs w:val="28"/>
        </w:rPr>
        <w:t>2.1. Объем учебной дисциплины и виды учебной работы</w:t>
      </w:r>
    </w:p>
    <w:tbl>
      <w:tblPr>
        <w:tblStyle w:val="a7"/>
        <w:tblW w:w="0" w:type="auto"/>
        <w:tblLook w:val="04A0" w:firstRow="1" w:lastRow="0" w:firstColumn="1" w:lastColumn="0" w:noHBand="0" w:noVBand="1"/>
      </w:tblPr>
      <w:tblGrid>
        <w:gridCol w:w="7763"/>
        <w:gridCol w:w="1808"/>
      </w:tblGrid>
      <w:tr w:rsidR="0031588F" w:rsidRPr="00210BD6" w:rsidTr="007E54C3">
        <w:tc>
          <w:tcPr>
            <w:tcW w:w="7763" w:type="dxa"/>
          </w:tcPr>
          <w:p w:rsidR="00E26059" w:rsidRPr="00210BD6" w:rsidRDefault="00E26059" w:rsidP="007E54C3">
            <w:pPr>
              <w:tabs>
                <w:tab w:val="left" w:pos="6150"/>
              </w:tabs>
              <w:jc w:val="center"/>
              <w:rPr>
                <w:rFonts w:ascii="Times New Roman" w:hAnsi="Times New Roman" w:cs="Times New Roman"/>
                <w:b/>
                <w:sz w:val="28"/>
                <w:szCs w:val="28"/>
              </w:rPr>
            </w:pPr>
            <w:r w:rsidRPr="00210BD6">
              <w:rPr>
                <w:rFonts w:ascii="Times New Roman" w:hAnsi="Times New Roman" w:cs="Times New Roman"/>
                <w:b/>
                <w:sz w:val="28"/>
                <w:szCs w:val="28"/>
              </w:rPr>
              <w:t>Вид учебной работы</w:t>
            </w:r>
          </w:p>
        </w:tc>
        <w:tc>
          <w:tcPr>
            <w:tcW w:w="1808" w:type="dxa"/>
          </w:tcPr>
          <w:p w:rsidR="00E26059" w:rsidRPr="00210BD6" w:rsidRDefault="00E26059" w:rsidP="007E54C3">
            <w:pPr>
              <w:tabs>
                <w:tab w:val="left" w:pos="6150"/>
              </w:tabs>
              <w:jc w:val="center"/>
              <w:rPr>
                <w:rFonts w:ascii="Times New Roman" w:hAnsi="Times New Roman" w:cs="Times New Roman"/>
                <w:b/>
                <w:sz w:val="28"/>
                <w:szCs w:val="28"/>
              </w:rPr>
            </w:pPr>
            <w:r w:rsidRPr="00210BD6">
              <w:rPr>
                <w:rFonts w:ascii="Times New Roman" w:hAnsi="Times New Roman" w:cs="Times New Roman"/>
                <w:b/>
                <w:sz w:val="28"/>
                <w:szCs w:val="28"/>
              </w:rPr>
              <w:t>Объем часов</w:t>
            </w:r>
          </w:p>
        </w:tc>
      </w:tr>
      <w:tr w:rsidR="0031588F" w:rsidRPr="00210BD6" w:rsidTr="007E54C3">
        <w:tc>
          <w:tcPr>
            <w:tcW w:w="7763" w:type="dxa"/>
          </w:tcPr>
          <w:p w:rsidR="00E26059" w:rsidRPr="003B5D9F" w:rsidRDefault="00F5399D" w:rsidP="007E54C3">
            <w:pPr>
              <w:tabs>
                <w:tab w:val="left" w:pos="6150"/>
              </w:tabs>
              <w:jc w:val="both"/>
              <w:rPr>
                <w:rFonts w:ascii="Times New Roman" w:hAnsi="Times New Roman" w:cs="Times New Roman"/>
                <w:b/>
                <w:sz w:val="24"/>
                <w:szCs w:val="24"/>
              </w:rPr>
            </w:pPr>
            <w:r w:rsidRPr="003B5D9F">
              <w:rPr>
                <w:rFonts w:ascii="Times New Roman" w:hAnsi="Times New Roman"/>
                <w:b/>
                <w:bCs/>
                <w:sz w:val="24"/>
                <w:szCs w:val="24"/>
              </w:rPr>
              <w:t>Объем образовательной программы учебной</w:t>
            </w:r>
            <w:r w:rsidR="00356575" w:rsidRPr="003B5D9F">
              <w:rPr>
                <w:rFonts w:ascii="Times New Roman" w:hAnsi="Times New Roman"/>
                <w:b/>
                <w:bCs/>
                <w:sz w:val="24"/>
                <w:szCs w:val="24"/>
              </w:rPr>
              <w:t xml:space="preserve"> </w:t>
            </w:r>
            <w:r w:rsidRPr="003B5D9F">
              <w:rPr>
                <w:rFonts w:ascii="Times New Roman" w:hAnsi="Times New Roman"/>
                <w:b/>
                <w:bCs/>
                <w:sz w:val="24"/>
                <w:szCs w:val="24"/>
              </w:rPr>
              <w:t>дисциплины</w:t>
            </w:r>
            <w:r w:rsidR="00356575" w:rsidRPr="003B5D9F">
              <w:rPr>
                <w:rFonts w:ascii="Times New Roman" w:hAnsi="Times New Roman"/>
                <w:b/>
                <w:bCs/>
                <w:sz w:val="24"/>
                <w:szCs w:val="24"/>
              </w:rPr>
              <w:t xml:space="preserve"> </w:t>
            </w:r>
            <w:r w:rsidR="0054325E" w:rsidRPr="003B5D9F">
              <w:rPr>
                <w:rFonts w:ascii="Times New Roman" w:hAnsi="Times New Roman" w:cs="Times New Roman"/>
                <w:b/>
                <w:sz w:val="24"/>
                <w:szCs w:val="24"/>
              </w:rPr>
              <w:t>(</w:t>
            </w:r>
            <w:r w:rsidR="00E26059" w:rsidRPr="003B5D9F">
              <w:rPr>
                <w:rFonts w:ascii="Times New Roman" w:hAnsi="Times New Roman" w:cs="Times New Roman"/>
                <w:b/>
                <w:sz w:val="24"/>
                <w:szCs w:val="24"/>
              </w:rPr>
              <w:t>всего)</w:t>
            </w:r>
          </w:p>
        </w:tc>
        <w:tc>
          <w:tcPr>
            <w:tcW w:w="1808" w:type="dxa"/>
          </w:tcPr>
          <w:p w:rsidR="00E26059" w:rsidRPr="003B5D9F" w:rsidRDefault="00882E9D" w:rsidP="007E54C3">
            <w:pPr>
              <w:tabs>
                <w:tab w:val="left" w:pos="6150"/>
              </w:tabs>
              <w:jc w:val="center"/>
              <w:rPr>
                <w:rFonts w:ascii="Times New Roman" w:hAnsi="Times New Roman" w:cs="Times New Roman"/>
                <w:b/>
                <w:sz w:val="24"/>
                <w:szCs w:val="24"/>
              </w:rPr>
            </w:pPr>
            <w:r w:rsidRPr="003B5D9F">
              <w:rPr>
                <w:rFonts w:ascii="Times New Roman" w:hAnsi="Times New Roman" w:cs="Times New Roman"/>
                <w:b/>
                <w:sz w:val="24"/>
                <w:szCs w:val="24"/>
              </w:rPr>
              <w:t>72</w:t>
            </w:r>
          </w:p>
        </w:tc>
      </w:tr>
      <w:tr w:rsidR="0031588F" w:rsidRPr="00210BD6" w:rsidTr="007E54C3">
        <w:tc>
          <w:tcPr>
            <w:tcW w:w="7763" w:type="dxa"/>
          </w:tcPr>
          <w:p w:rsidR="00E26059" w:rsidRPr="003B5D9F" w:rsidRDefault="00A81CF0" w:rsidP="007E54C3">
            <w:pPr>
              <w:tabs>
                <w:tab w:val="left" w:pos="6150"/>
              </w:tabs>
              <w:jc w:val="both"/>
              <w:rPr>
                <w:rFonts w:ascii="Times New Roman" w:hAnsi="Times New Roman" w:cs="Times New Roman"/>
                <w:b/>
                <w:sz w:val="24"/>
                <w:szCs w:val="24"/>
              </w:rPr>
            </w:pPr>
            <w:r w:rsidRPr="003B5D9F">
              <w:rPr>
                <w:rFonts w:ascii="Times New Roman" w:eastAsia="Times New Roman" w:hAnsi="Times New Roman" w:cs="Times New Roman"/>
                <w:b/>
                <w:sz w:val="24"/>
                <w:szCs w:val="24"/>
                <w:lang w:eastAsia="ru-RU"/>
              </w:rPr>
              <w:t>Работа обучающихся во взаимодействии с преподавателем</w:t>
            </w:r>
          </w:p>
        </w:tc>
        <w:tc>
          <w:tcPr>
            <w:tcW w:w="1808" w:type="dxa"/>
          </w:tcPr>
          <w:p w:rsidR="00E26059" w:rsidRPr="003B5D9F" w:rsidRDefault="001946F3" w:rsidP="007E54C3">
            <w:pPr>
              <w:tabs>
                <w:tab w:val="left" w:pos="6150"/>
              </w:tabs>
              <w:jc w:val="center"/>
              <w:rPr>
                <w:rFonts w:ascii="Times New Roman" w:hAnsi="Times New Roman" w:cs="Times New Roman"/>
                <w:b/>
                <w:sz w:val="24"/>
                <w:szCs w:val="24"/>
              </w:rPr>
            </w:pPr>
            <w:r w:rsidRPr="003B5D9F">
              <w:rPr>
                <w:rFonts w:ascii="Times New Roman" w:hAnsi="Times New Roman" w:cs="Times New Roman"/>
                <w:b/>
                <w:sz w:val="24"/>
                <w:szCs w:val="24"/>
              </w:rPr>
              <w:t>64</w:t>
            </w:r>
          </w:p>
        </w:tc>
      </w:tr>
      <w:tr w:rsidR="0031588F" w:rsidRPr="00210BD6" w:rsidTr="007E54C3">
        <w:tc>
          <w:tcPr>
            <w:tcW w:w="7763" w:type="dxa"/>
          </w:tcPr>
          <w:p w:rsidR="00E26059" w:rsidRPr="003B5D9F" w:rsidRDefault="00E26059" w:rsidP="007E54C3">
            <w:pPr>
              <w:tabs>
                <w:tab w:val="left" w:pos="6150"/>
              </w:tabs>
              <w:jc w:val="both"/>
              <w:rPr>
                <w:rFonts w:ascii="Times New Roman" w:hAnsi="Times New Roman" w:cs="Times New Roman"/>
                <w:sz w:val="24"/>
                <w:szCs w:val="24"/>
              </w:rPr>
            </w:pPr>
            <w:r w:rsidRPr="003B5D9F">
              <w:rPr>
                <w:rFonts w:ascii="Times New Roman" w:hAnsi="Times New Roman" w:cs="Times New Roman"/>
                <w:sz w:val="24"/>
                <w:szCs w:val="24"/>
              </w:rPr>
              <w:t>В том числе:</w:t>
            </w:r>
          </w:p>
        </w:tc>
        <w:tc>
          <w:tcPr>
            <w:tcW w:w="1808" w:type="dxa"/>
          </w:tcPr>
          <w:p w:rsidR="00E26059" w:rsidRPr="003B5D9F" w:rsidRDefault="00E26059" w:rsidP="007E54C3">
            <w:pPr>
              <w:tabs>
                <w:tab w:val="left" w:pos="6150"/>
              </w:tabs>
              <w:jc w:val="center"/>
              <w:rPr>
                <w:rFonts w:ascii="Times New Roman" w:hAnsi="Times New Roman" w:cs="Times New Roman"/>
                <w:b/>
                <w:sz w:val="24"/>
                <w:szCs w:val="24"/>
              </w:rPr>
            </w:pPr>
          </w:p>
        </w:tc>
      </w:tr>
      <w:tr w:rsidR="0031588F" w:rsidRPr="00210BD6" w:rsidTr="007E54C3">
        <w:tc>
          <w:tcPr>
            <w:tcW w:w="7763" w:type="dxa"/>
          </w:tcPr>
          <w:p w:rsidR="00E26059" w:rsidRPr="003B5D9F" w:rsidRDefault="001946F3" w:rsidP="0054325E">
            <w:pPr>
              <w:tabs>
                <w:tab w:val="left" w:pos="6150"/>
              </w:tabs>
              <w:jc w:val="both"/>
              <w:rPr>
                <w:rFonts w:ascii="Times New Roman" w:hAnsi="Times New Roman" w:cs="Times New Roman"/>
                <w:sz w:val="24"/>
                <w:szCs w:val="24"/>
              </w:rPr>
            </w:pPr>
            <w:r w:rsidRPr="003B5D9F">
              <w:rPr>
                <w:rFonts w:ascii="Times New Roman" w:hAnsi="Times New Roman" w:cs="Times New Roman"/>
                <w:sz w:val="24"/>
                <w:szCs w:val="24"/>
              </w:rPr>
              <w:t xml:space="preserve">Уроки </w:t>
            </w:r>
          </w:p>
        </w:tc>
        <w:tc>
          <w:tcPr>
            <w:tcW w:w="1808" w:type="dxa"/>
          </w:tcPr>
          <w:p w:rsidR="00E26059" w:rsidRPr="003B5D9F" w:rsidRDefault="001946F3" w:rsidP="007E54C3">
            <w:pPr>
              <w:tabs>
                <w:tab w:val="left" w:pos="6150"/>
              </w:tabs>
              <w:jc w:val="center"/>
              <w:rPr>
                <w:rFonts w:ascii="Times New Roman" w:hAnsi="Times New Roman" w:cs="Times New Roman"/>
                <w:sz w:val="24"/>
                <w:szCs w:val="24"/>
              </w:rPr>
            </w:pPr>
            <w:r w:rsidRPr="003B5D9F">
              <w:rPr>
                <w:rFonts w:ascii="Times New Roman" w:hAnsi="Times New Roman" w:cs="Times New Roman"/>
                <w:sz w:val="24"/>
                <w:szCs w:val="24"/>
              </w:rPr>
              <w:t>38</w:t>
            </w:r>
          </w:p>
        </w:tc>
      </w:tr>
      <w:tr w:rsidR="001946F3" w:rsidRPr="00210BD6" w:rsidTr="007E54C3">
        <w:tc>
          <w:tcPr>
            <w:tcW w:w="7763" w:type="dxa"/>
          </w:tcPr>
          <w:p w:rsidR="001946F3" w:rsidRPr="003B5D9F" w:rsidRDefault="00A81CF0" w:rsidP="0056298A">
            <w:pPr>
              <w:tabs>
                <w:tab w:val="left" w:pos="6150"/>
              </w:tabs>
              <w:jc w:val="both"/>
              <w:rPr>
                <w:rFonts w:ascii="Times New Roman" w:hAnsi="Times New Roman" w:cs="Times New Roman"/>
                <w:sz w:val="24"/>
                <w:szCs w:val="24"/>
              </w:rPr>
            </w:pPr>
            <w:r w:rsidRPr="003B5D9F">
              <w:rPr>
                <w:rFonts w:ascii="Times New Roman" w:eastAsia="Times New Roman" w:hAnsi="Times New Roman" w:cs="Times New Roman"/>
                <w:sz w:val="24"/>
                <w:szCs w:val="24"/>
                <w:lang w:eastAsia="ru-RU"/>
              </w:rPr>
              <w:t xml:space="preserve">Практические занятия </w:t>
            </w:r>
          </w:p>
        </w:tc>
        <w:tc>
          <w:tcPr>
            <w:tcW w:w="1808" w:type="dxa"/>
          </w:tcPr>
          <w:p w:rsidR="001946F3" w:rsidRPr="003B5D9F" w:rsidRDefault="001946F3" w:rsidP="007E54C3">
            <w:pPr>
              <w:tabs>
                <w:tab w:val="left" w:pos="6150"/>
              </w:tabs>
              <w:jc w:val="center"/>
              <w:rPr>
                <w:rFonts w:ascii="Times New Roman" w:hAnsi="Times New Roman" w:cs="Times New Roman"/>
                <w:sz w:val="24"/>
                <w:szCs w:val="24"/>
              </w:rPr>
            </w:pPr>
            <w:r w:rsidRPr="003B5D9F">
              <w:rPr>
                <w:rFonts w:ascii="Times New Roman" w:hAnsi="Times New Roman" w:cs="Times New Roman"/>
                <w:sz w:val="24"/>
                <w:szCs w:val="24"/>
              </w:rPr>
              <w:t>18</w:t>
            </w:r>
          </w:p>
        </w:tc>
      </w:tr>
      <w:tr w:rsidR="001946F3" w:rsidRPr="00210BD6" w:rsidTr="007E54C3">
        <w:tc>
          <w:tcPr>
            <w:tcW w:w="7763" w:type="dxa"/>
          </w:tcPr>
          <w:p w:rsidR="001946F3" w:rsidRPr="003B5D9F" w:rsidRDefault="001946F3" w:rsidP="0054325E">
            <w:pPr>
              <w:tabs>
                <w:tab w:val="left" w:pos="6150"/>
              </w:tabs>
              <w:jc w:val="both"/>
              <w:rPr>
                <w:rFonts w:ascii="Times New Roman" w:hAnsi="Times New Roman" w:cs="Times New Roman"/>
                <w:sz w:val="24"/>
                <w:szCs w:val="24"/>
              </w:rPr>
            </w:pPr>
            <w:r w:rsidRPr="003B5D9F">
              <w:rPr>
                <w:rFonts w:ascii="Times New Roman" w:hAnsi="Times New Roman" w:cs="Times New Roman"/>
                <w:sz w:val="24"/>
                <w:szCs w:val="24"/>
              </w:rPr>
              <w:t>Лекции</w:t>
            </w:r>
          </w:p>
        </w:tc>
        <w:tc>
          <w:tcPr>
            <w:tcW w:w="1808" w:type="dxa"/>
          </w:tcPr>
          <w:p w:rsidR="001946F3" w:rsidRPr="003B5D9F" w:rsidRDefault="001946F3" w:rsidP="007E54C3">
            <w:pPr>
              <w:tabs>
                <w:tab w:val="left" w:pos="6150"/>
              </w:tabs>
              <w:jc w:val="center"/>
              <w:rPr>
                <w:rFonts w:ascii="Times New Roman" w:hAnsi="Times New Roman" w:cs="Times New Roman"/>
                <w:sz w:val="24"/>
                <w:szCs w:val="24"/>
              </w:rPr>
            </w:pPr>
            <w:r w:rsidRPr="003B5D9F">
              <w:rPr>
                <w:rFonts w:ascii="Times New Roman" w:hAnsi="Times New Roman" w:cs="Times New Roman"/>
                <w:sz w:val="24"/>
                <w:szCs w:val="24"/>
              </w:rPr>
              <w:t>2</w:t>
            </w:r>
          </w:p>
        </w:tc>
      </w:tr>
      <w:tr w:rsidR="001946F3" w:rsidRPr="00210BD6" w:rsidTr="007E54C3">
        <w:tc>
          <w:tcPr>
            <w:tcW w:w="7763" w:type="dxa"/>
          </w:tcPr>
          <w:p w:rsidR="001946F3" w:rsidRPr="003B5D9F" w:rsidRDefault="001946F3" w:rsidP="0054325E">
            <w:pPr>
              <w:tabs>
                <w:tab w:val="left" w:pos="6150"/>
              </w:tabs>
              <w:jc w:val="both"/>
              <w:rPr>
                <w:rFonts w:ascii="Times New Roman" w:hAnsi="Times New Roman" w:cs="Times New Roman"/>
                <w:sz w:val="24"/>
                <w:szCs w:val="24"/>
              </w:rPr>
            </w:pPr>
            <w:r w:rsidRPr="003B5D9F">
              <w:rPr>
                <w:rFonts w:ascii="Times New Roman" w:hAnsi="Times New Roman" w:cs="Times New Roman"/>
                <w:sz w:val="24"/>
                <w:szCs w:val="24"/>
              </w:rPr>
              <w:t>Семинары</w:t>
            </w:r>
          </w:p>
        </w:tc>
        <w:tc>
          <w:tcPr>
            <w:tcW w:w="1808" w:type="dxa"/>
          </w:tcPr>
          <w:p w:rsidR="001946F3" w:rsidRPr="003B5D9F" w:rsidRDefault="001946F3" w:rsidP="007E54C3">
            <w:pPr>
              <w:tabs>
                <w:tab w:val="left" w:pos="6150"/>
              </w:tabs>
              <w:jc w:val="center"/>
              <w:rPr>
                <w:rFonts w:ascii="Times New Roman" w:hAnsi="Times New Roman" w:cs="Times New Roman"/>
                <w:sz w:val="24"/>
                <w:szCs w:val="24"/>
              </w:rPr>
            </w:pPr>
            <w:r w:rsidRPr="003B5D9F">
              <w:rPr>
                <w:rFonts w:ascii="Times New Roman" w:hAnsi="Times New Roman" w:cs="Times New Roman"/>
                <w:sz w:val="24"/>
                <w:szCs w:val="24"/>
              </w:rPr>
              <w:t>2</w:t>
            </w:r>
          </w:p>
        </w:tc>
      </w:tr>
      <w:tr w:rsidR="001946F3" w:rsidRPr="00210BD6" w:rsidTr="007E54C3">
        <w:tc>
          <w:tcPr>
            <w:tcW w:w="7763" w:type="dxa"/>
          </w:tcPr>
          <w:p w:rsidR="001946F3" w:rsidRPr="003B5D9F" w:rsidRDefault="001946F3" w:rsidP="0054325E">
            <w:pPr>
              <w:tabs>
                <w:tab w:val="left" w:pos="6150"/>
              </w:tabs>
              <w:jc w:val="both"/>
              <w:rPr>
                <w:rFonts w:ascii="Times New Roman" w:hAnsi="Times New Roman" w:cs="Times New Roman"/>
                <w:sz w:val="24"/>
                <w:szCs w:val="24"/>
              </w:rPr>
            </w:pPr>
            <w:r w:rsidRPr="003B5D9F">
              <w:rPr>
                <w:rFonts w:ascii="Times New Roman" w:hAnsi="Times New Roman" w:cs="Times New Roman"/>
                <w:sz w:val="24"/>
                <w:szCs w:val="24"/>
              </w:rPr>
              <w:t>Консультации</w:t>
            </w:r>
          </w:p>
        </w:tc>
        <w:tc>
          <w:tcPr>
            <w:tcW w:w="1808" w:type="dxa"/>
          </w:tcPr>
          <w:p w:rsidR="001946F3" w:rsidRPr="003B5D9F" w:rsidRDefault="001946F3" w:rsidP="007E54C3">
            <w:pPr>
              <w:tabs>
                <w:tab w:val="left" w:pos="6150"/>
              </w:tabs>
              <w:jc w:val="center"/>
              <w:rPr>
                <w:rFonts w:ascii="Times New Roman" w:hAnsi="Times New Roman" w:cs="Times New Roman"/>
                <w:sz w:val="24"/>
                <w:szCs w:val="24"/>
              </w:rPr>
            </w:pPr>
            <w:r w:rsidRPr="003B5D9F">
              <w:rPr>
                <w:rFonts w:ascii="Times New Roman" w:hAnsi="Times New Roman" w:cs="Times New Roman"/>
                <w:sz w:val="24"/>
                <w:szCs w:val="24"/>
              </w:rPr>
              <w:t>4</w:t>
            </w:r>
          </w:p>
        </w:tc>
      </w:tr>
      <w:tr w:rsidR="0031588F" w:rsidRPr="00210BD6" w:rsidTr="007E54C3">
        <w:tc>
          <w:tcPr>
            <w:tcW w:w="7763" w:type="dxa"/>
          </w:tcPr>
          <w:p w:rsidR="00E26059" w:rsidRPr="003B5D9F" w:rsidRDefault="00E26059" w:rsidP="00A81CF0">
            <w:pPr>
              <w:tabs>
                <w:tab w:val="left" w:pos="6150"/>
              </w:tabs>
              <w:jc w:val="both"/>
              <w:rPr>
                <w:rFonts w:ascii="Times New Roman" w:hAnsi="Times New Roman" w:cs="Times New Roman"/>
                <w:b/>
                <w:sz w:val="24"/>
                <w:szCs w:val="24"/>
              </w:rPr>
            </w:pPr>
            <w:r w:rsidRPr="003B5D9F">
              <w:rPr>
                <w:rFonts w:ascii="Times New Roman" w:hAnsi="Times New Roman" w:cs="Times New Roman"/>
                <w:b/>
                <w:sz w:val="24"/>
                <w:szCs w:val="24"/>
              </w:rPr>
              <w:t xml:space="preserve">Самостоятельная работа </w:t>
            </w:r>
          </w:p>
        </w:tc>
        <w:tc>
          <w:tcPr>
            <w:tcW w:w="1808" w:type="dxa"/>
          </w:tcPr>
          <w:p w:rsidR="00E26059" w:rsidRPr="003B5D9F" w:rsidRDefault="00882E9D" w:rsidP="007E54C3">
            <w:pPr>
              <w:tabs>
                <w:tab w:val="left" w:pos="6150"/>
              </w:tabs>
              <w:jc w:val="center"/>
              <w:rPr>
                <w:rFonts w:ascii="Times New Roman" w:hAnsi="Times New Roman" w:cs="Times New Roman"/>
                <w:b/>
                <w:sz w:val="24"/>
                <w:szCs w:val="24"/>
              </w:rPr>
            </w:pPr>
            <w:r w:rsidRPr="003B5D9F">
              <w:rPr>
                <w:rFonts w:ascii="Times New Roman" w:hAnsi="Times New Roman" w:cs="Times New Roman"/>
                <w:b/>
                <w:sz w:val="24"/>
                <w:szCs w:val="24"/>
              </w:rPr>
              <w:t>2</w:t>
            </w:r>
          </w:p>
        </w:tc>
      </w:tr>
      <w:tr w:rsidR="00E26059" w:rsidRPr="00210BD6" w:rsidTr="007E54C3">
        <w:tc>
          <w:tcPr>
            <w:tcW w:w="7763" w:type="dxa"/>
          </w:tcPr>
          <w:p w:rsidR="00E26059" w:rsidRPr="003B5D9F" w:rsidRDefault="0054325E" w:rsidP="00847CFA">
            <w:pPr>
              <w:tabs>
                <w:tab w:val="left" w:pos="6150"/>
              </w:tabs>
              <w:rPr>
                <w:rFonts w:ascii="Times New Roman" w:hAnsi="Times New Roman" w:cs="Times New Roman"/>
                <w:b/>
                <w:sz w:val="24"/>
                <w:szCs w:val="24"/>
              </w:rPr>
            </w:pPr>
            <w:r w:rsidRPr="003B5D9F">
              <w:rPr>
                <w:rFonts w:ascii="Times New Roman" w:hAnsi="Times New Roman" w:cs="Times New Roman"/>
                <w:b/>
                <w:iCs/>
                <w:sz w:val="24"/>
                <w:szCs w:val="24"/>
              </w:rPr>
              <w:t xml:space="preserve">Промежуточная  аттестация в форме </w:t>
            </w:r>
            <w:r w:rsidRPr="003B5D9F">
              <w:rPr>
                <w:rFonts w:ascii="Times New Roman" w:hAnsi="Times New Roman" w:cs="Times New Roman"/>
                <w:iCs/>
                <w:sz w:val="24"/>
                <w:szCs w:val="24"/>
              </w:rPr>
              <w:t>-</w:t>
            </w:r>
            <w:r w:rsidR="00356575" w:rsidRPr="003B5D9F">
              <w:rPr>
                <w:rFonts w:ascii="Times New Roman" w:hAnsi="Times New Roman" w:cs="Times New Roman"/>
                <w:iCs/>
                <w:sz w:val="24"/>
                <w:szCs w:val="24"/>
              </w:rPr>
              <w:t xml:space="preserve"> </w:t>
            </w:r>
            <w:r w:rsidRPr="003B5D9F">
              <w:rPr>
                <w:rFonts w:ascii="Times New Roman" w:hAnsi="Times New Roman" w:cs="Times New Roman"/>
                <w:b/>
                <w:iCs/>
                <w:sz w:val="24"/>
                <w:szCs w:val="24"/>
              </w:rPr>
              <w:t>Экзамена</w:t>
            </w:r>
          </w:p>
        </w:tc>
        <w:tc>
          <w:tcPr>
            <w:tcW w:w="1808" w:type="dxa"/>
          </w:tcPr>
          <w:p w:rsidR="00E26059" w:rsidRPr="003B5D9F" w:rsidRDefault="00882E9D" w:rsidP="007E54C3">
            <w:pPr>
              <w:tabs>
                <w:tab w:val="left" w:pos="6150"/>
              </w:tabs>
              <w:jc w:val="center"/>
              <w:rPr>
                <w:rFonts w:ascii="Times New Roman" w:hAnsi="Times New Roman" w:cs="Times New Roman"/>
                <w:b/>
                <w:sz w:val="24"/>
                <w:szCs w:val="24"/>
              </w:rPr>
            </w:pPr>
            <w:r w:rsidRPr="003B5D9F">
              <w:rPr>
                <w:rFonts w:ascii="Times New Roman" w:hAnsi="Times New Roman" w:cs="Times New Roman"/>
                <w:b/>
                <w:sz w:val="24"/>
                <w:szCs w:val="24"/>
              </w:rPr>
              <w:t>6</w:t>
            </w:r>
          </w:p>
        </w:tc>
      </w:tr>
    </w:tbl>
    <w:p w:rsidR="00605726" w:rsidRPr="00210BD6" w:rsidRDefault="00605726" w:rsidP="00605726">
      <w:pPr>
        <w:tabs>
          <w:tab w:val="left" w:pos="6945"/>
        </w:tabs>
        <w:ind w:firstLine="567"/>
        <w:jc w:val="both"/>
        <w:rPr>
          <w:rFonts w:ascii="Times New Roman" w:hAnsi="Times New Roman" w:cs="Times New Roman"/>
          <w:sz w:val="28"/>
          <w:szCs w:val="28"/>
        </w:rPr>
      </w:pPr>
    </w:p>
    <w:p w:rsidR="00A9181C" w:rsidRPr="00210BD6" w:rsidRDefault="00A9181C" w:rsidP="00E26059">
      <w:pPr>
        <w:tabs>
          <w:tab w:val="left" w:pos="6945"/>
        </w:tabs>
        <w:jc w:val="both"/>
        <w:rPr>
          <w:rFonts w:ascii="Times New Roman" w:hAnsi="Times New Roman" w:cs="Times New Roman"/>
          <w:sz w:val="28"/>
          <w:szCs w:val="28"/>
        </w:rPr>
        <w:sectPr w:rsidR="00A9181C" w:rsidRPr="00210BD6" w:rsidSect="00C345CD">
          <w:footerReference w:type="default" r:id="rId11"/>
          <w:pgSz w:w="11906" w:h="16838"/>
          <w:pgMar w:top="851" w:right="850" w:bottom="1134" w:left="1701" w:header="708" w:footer="708" w:gutter="0"/>
          <w:cols w:space="708"/>
          <w:docGrid w:linePitch="360"/>
        </w:sectPr>
      </w:pPr>
    </w:p>
    <w:p w:rsidR="00A9181C" w:rsidRPr="00210BD6" w:rsidRDefault="00A9181C" w:rsidP="00641095">
      <w:pPr>
        <w:spacing w:after="0" w:line="240" w:lineRule="auto"/>
        <w:jc w:val="center"/>
        <w:rPr>
          <w:rFonts w:ascii="Times New Roman" w:eastAsia="Times New Roman" w:hAnsi="Times New Roman" w:cs="Times New Roman"/>
          <w:b/>
          <w:sz w:val="28"/>
          <w:szCs w:val="28"/>
          <w:lang w:eastAsia="ru-RU"/>
        </w:rPr>
      </w:pPr>
      <w:r w:rsidRPr="00210BD6">
        <w:rPr>
          <w:rFonts w:ascii="Times New Roman" w:eastAsia="Times New Roman" w:hAnsi="Times New Roman" w:cs="Times New Roman"/>
          <w:b/>
          <w:sz w:val="28"/>
          <w:szCs w:val="28"/>
          <w:lang w:eastAsia="ru-RU"/>
        </w:rPr>
        <w:lastRenderedPageBreak/>
        <w:t xml:space="preserve">2.2. </w:t>
      </w:r>
      <w:r w:rsidR="00641095" w:rsidRPr="00210BD6">
        <w:rPr>
          <w:rFonts w:ascii="Times New Roman" w:eastAsia="Times New Roman" w:hAnsi="Times New Roman" w:cs="Times New Roman"/>
          <w:b/>
          <w:sz w:val="28"/>
          <w:szCs w:val="28"/>
          <w:lang w:eastAsia="ru-RU"/>
        </w:rPr>
        <w:t>Тематический план и содержание учебной дисциплины</w:t>
      </w:r>
      <w:r w:rsidR="00641095">
        <w:rPr>
          <w:rFonts w:ascii="Times New Roman" w:eastAsia="Times New Roman" w:hAnsi="Times New Roman" w:cs="Times New Roman"/>
          <w:b/>
          <w:sz w:val="28"/>
          <w:szCs w:val="28"/>
          <w:lang w:eastAsia="ru-RU"/>
        </w:rPr>
        <w:t xml:space="preserve"> ОП. 03 Н</w:t>
      </w:r>
      <w:r w:rsidR="00641095" w:rsidRPr="00210BD6">
        <w:rPr>
          <w:rFonts w:ascii="Times New Roman" w:eastAsia="Times New Roman" w:hAnsi="Times New Roman" w:cs="Times New Roman"/>
          <w:b/>
          <w:sz w:val="28"/>
          <w:szCs w:val="28"/>
          <w:lang w:eastAsia="ru-RU"/>
        </w:rPr>
        <w:t>алоги и налогообложение</w:t>
      </w:r>
    </w:p>
    <w:p w:rsidR="00A9181C" w:rsidRPr="00210BD6" w:rsidRDefault="00A9181C" w:rsidP="00A9181C">
      <w:pPr>
        <w:spacing w:after="0" w:line="240" w:lineRule="auto"/>
        <w:rPr>
          <w:rFonts w:ascii="Times New Roman" w:eastAsia="Times New Roman" w:hAnsi="Times New Roman" w:cs="Times New Roman"/>
          <w:sz w:val="24"/>
          <w:szCs w:val="24"/>
          <w:lang w:eastAsia="ru-RU"/>
        </w:rPr>
      </w:pPr>
    </w:p>
    <w:tbl>
      <w:tblPr>
        <w:tblStyle w:val="13"/>
        <w:tblW w:w="5275" w:type="pct"/>
        <w:tblInd w:w="-459" w:type="dxa"/>
        <w:tblLayout w:type="fixed"/>
        <w:tblLook w:val="01E0" w:firstRow="1" w:lastRow="1" w:firstColumn="1" w:lastColumn="1" w:noHBand="0" w:noVBand="0"/>
      </w:tblPr>
      <w:tblGrid>
        <w:gridCol w:w="2982"/>
        <w:gridCol w:w="9917"/>
        <w:gridCol w:w="986"/>
        <w:gridCol w:w="2013"/>
      </w:tblGrid>
      <w:tr w:rsidR="005C046E" w:rsidRPr="00433D7C" w:rsidTr="00433D7C">
        <w:tc>
          <w:tcPr>
            <w:tcW w:w="938" w:type="pct"/>
            <w:vAlign w:val="center"/>
          </w:tcPr>
          <w:p w:rsidR="005C046E" w:rsidRPr="00433D7C" w:rsidRDefault="005C046E" w:rsidP="006B74CD">
            <w:pPr>
              <w:suppressAutoHyphens/>
              <w:jc w:val="center"/>
              <w:rPr>
                <w:b/>
                <w:bCs/>
                <w:sz w:val="22"/>
                <w:szCs w:val="22"/>
              </w:rPr>
            </w:pPr>
            <w:r w:rsidRPr="00433D7C">
              <w:rPr>
                <w:b/>
                <w:bCs/>
                <w:sz w:val="22"/>
                <w:szCs w:val="22"/>
              </w:rPr>
              <w:t>Наименование разделов и тем</w:t>
            </w:r>
          </w:p>
        </w:tc>
        <w:tc>
          <w:tcPr>
            <w:tcW w:w="3119" w:type="pct"/>
            <w:vAlign w:val="center"/>
          </w:tcPr>
          <w:p w:rsidR="005C046E" w:rsidRPr="00433D7C" w:rsidRDefault="005C046E" w:rsidP="006B74CD">
            <w:pPr>
              <w:suppressAutoHyphens/>
              <w:jc w:val="center"/>
              <w:rPr>
                <w:b/>
                <w:bCs/>
                <w:sz w:val="22"/>
                <w:szCs w:val="22"/>
              </w:rPr>
            </w:pPr>
            <w:r w:rsidRPr="00433D7C">
              <w:rPr>
                <w:b/>
                <w:bCs/>
                <w:sz w:val="22"/>
                <w:szCs w:val="22"/>
              </w:rPr>
              <w:t>Содержание учебного материала и формы организации деятельности обучающихся</w:t>
            </w:r>
          </w:p>
        </w:tc>
        <w:tc>
          <w:tcPr>
            <w:tcW w:w="310" w:type="pct"/>
            <w:vAlign w:val="center"/>
          </w:tcPr>
          <w:p w:rsidR="005C046E" w:rsidRPr="00433D7C" w:rsidRDefault="005C046E" w:rsidP="006B74CD">
            <w:pPr>
              <w:suppressAutoHyphens/>
              <w:jc w:val="center"/>
              <w:rPr>
                <w:b/>
                <w:bCs/>
                <w:sz w:val="22"/>
                <w:szCs w:val="22"/>
              </w:rPr>
            </w:pPr>
            <w:r w:rsidRPr="00433D7C">
              <w:rPr>
                <w:b/>
                <w:bCs/>
                <w:sz w:val="22"/>
                <w:szCs w:val="22"/>
              </w:rPr>
              <w:t>Объем</w:t>
            </w:r>
          </w:p>
          <w:p w:rsidR="005C046E" w:rsidRPr="00433D7C" w:rsidRDefault="005C046E" w:rsidP="006B74CD">
            <w:pPr>
              <w:suppressAutoHyphens/>
              <w:jc w:val="center"/>
              <w:rPr>
                <w:b/>
                <w:bCs/>
                <w:sz w:val="22"/>
                <w:szCs w:val="22"/>
              </w:rPr>
            </w:pPr>
            <w:r w:rsidRPr="00433D7C">
              <w:rPr>
                <w:b/>
                <w:bCs/>
                <w:sz w:val="22"/>
                <w:szCs w:val="22"/>
              </w:rPr>
              <w:t>в часах</w:t>
            </w:r>
          </w:p>
        </w:tc>
        <w:tc>
          <w:tcPr>
            <w:tcW w:w="633" w:type="pct"/>
            <w:vAlign w:val="center"/>
          </w:tcPr>
          <w:p w:rsidR="005C046E" w:rsidRPr="00433D7C" w:rsidRDefault="005C046E" w:rsidP="006B74CD">
            <w:pPr>
              <w:suppressAutoHyphens/>
              <w:jc w:val="center"/>
              <w:rPr>
                <w:b/>
                <w:bCs/>
                <w:sz w:val="22"/>
                <w:szCs w:val="22"/>
              </w:rPr>
            </w:pPr>
            <w:r w:rsidRPr="00433D7C">
              <w:rPr>
                <w:b/>
                <w:bCs/>
                <w:sz w:val="22"/>
                <w:szCs w:val="22"/>
              </w:rPr>
              <w:t>Коды компетенций, формированию которых способствует элемент программы</w:t>
            </w:r>
          </w:p>
        </w:tc>
      </w:tr>
      <w:tr w:rsidR="005C046E" w:rsidRPr="00433D7C" w:rsidTr="00433D7C">
        <w:tc>
          <w:tcPr>
            <w:tcW w:w="4057" w:type="pct"/>
            <w:gridSpan w:val="2"/>
          </w:tcPr>
          <w:p w:rsidR="005C046E" w:rsidRPr="00433D7C" w:rsidRDefault="005C046E" w:rsidP="009C7336">
            <w:pPr>
              <w:jc w:val="center"/>
              <w:rPr>
                <w:b/>
                <w:sz w:val="22"/>
                <w:szCs w:val="22"/>
              </w:rPr>
            </w:pPr>
            <w:r w:rsidRPr="00433D7C">
              <w:rPr>
                <w:b/>
                <w:sz w:val="22"/>
                <w:szCs w:val="22"/>
              </w:rPr>
              <w:t>2 КУРС  4 СЕМЕСТР</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jc w:val="center"/>
              <w:rPr>
                <w:sz w:val="22"/>
                <w:szCs w:val="22"/>
              </w:rPr>
            </w:pPr>
          </w:p>
        </w:tc>
      </w:tr>
      <w:tr w:rsidR="005C046E" w:rsidRPr="00433D7C" w:rsidTr="00433D7C">
        <w:tc>
          <w:tcPr>
            <w:tcW w:w="4057" w:type="pct"/>
            <w:gridSpan w:val="2"/>
          </w:tcPr>
          <w:p w:rsidR="005C046E" w:rsidRPr="00433D7C" w:rsidRDefault="005C046E" w:rsidP="003E7DF7">
            <w:pPr>
              <w:rPr>
                <w:b/>
                <w:sz w:val="22"/>
                <w:szCs w:val="22"/>
              </w:rPr>
            </w:pPr>
            <w:r w:rsidRPr="00433D7C">
              <w:rPr>
                <w:b/>
                <w:sz w:val="22"/>
                <w:szCs w:val="22"/>
              </w:rPr>
              <w:t>Раздел 1. Налоговая система РФ: эволюция, основные принципы построения</w:t>
            </w:r>
            <w:r w:rsidR="00FB69D1" w:rsidRPr="00433D7C">
              <w:rPr>
                <w:b/>
                <w:sz w:val="22"/>
                <w:szCs w:val="22"/>
              </w:rPr>
              <w:t>, основы налогообложения</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jc w:val="center"/>
              <w:rPr>
                <w:sz w:val="22"/>
                <w:szCs w:val="22"/>
              </w:rPr>
            </w:pPr>
          </w:p>
        </w:tc>
      </w:tr>
      <w:tr w:rsidR="005C046E" w:rsidRPr="00433D7C" w:rsidTr="00433D7C">
        <w:tc>
          <w:tcPr>
            <w:tcW w:w="938" w:type="pct"/>
            <w:vMerge w:val="restart"/>
          </w:tcPr>
          <w:p w:rsidR="005C046E" w:rsidRPr="00433D7C" w:rsidRDefault="005C046E" w:rsidP="009C7336">
            <w:pPr>
              <w:rPr>
                <w:b/>
                <w:sz w:val="22"/>
                <w:szCs w:val="22"/>
              </w:rPr>
            </w:pPr>
            <w:r w:rsidRPr="00433D7C">
              <w:rPr>
                <w:b/>
                <w:sz w:val="22"/>
                <w:szCs w:val="22"/>
              </w:rPr>
              <w:t xml:space="preserve">Тема 1.1 Возникновение налогов. </w:t>
            </w:r>
            <w:r w:rsidR="009C7336" w:rsidRPr="00433D7C">
              <w:rPr>
                <w:b/>
                <w:sz w:val="22"/>
                <w:szCs w:val="22"/>
              </w:rPr>
              <w:t>Основы налогообложения.</w:t>
            </w:r>
          </w:p>
        </w:tc>
        <w:tc>
          <w:tcPr>
            <w:tcW w:w="3119" w:type="pct"/>
          </w:tcPr>
          <w:p w:rsidR="005C046E" w:rsidRPr="00433D7C" w:rsidRDefault="005C046E" w:rsidP="009C7336">
            <w:pPr>
              <w:jc w:val="both"/>
              <w:rPr>
                <w:b/>
                <w:sz w:val="22"/>
                <w:szCs w:val="22"/>
              </w:rPr>
            </w:pPr>
            <w:r w:rsidRPr="00433D7C">
              <w:rPr>
                <w:b/>
                <w:sz w:val="22"/>
                <w:szCs w:val="22"/>
              </w:rPr>
              <w:t>УРОК №1</w:t>
            </w:r>
          </w:p>
          <w:p w:rsidR="005C046E" w:rsidRPr="00433D7C" w:rsidRDefault="005C046E" w:rsidP="009C7336">
            <w:pPr>
              <w:jc w:val="both"/>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sz w:val="22"/>
                <w:szCs w:val="22"/>
              </w:rPr>
            </w:pPr>
          </w:p>
        </w:tc>
        <w:tc>
          <w:tcPr>
            <w:tcW w:w="633" w:type="pct"/>
          </w:tcPr>
          <w:p w:rsidR="005C046E" w:rsidRPr="00433D7C" w:rsidRDefault="005C046E" w:rsidP="009C7336">
            <w:pPr>
              <w:jc w:val="center"/>
              <w:rPr>
                <w:sz w:val="22"/>
                <w:szCs w:val="22"/>
              </w:rPr>
            </w:pPr>
          </w:p>
        </w:tc>
      </w:tr>
      <w:tr w:rsidR="005C046E" w:rsidRPr="00433D7C" w:rsidTr="00433D7C">
        <w:tc>
          <w:tcPr>
            <w:tcW w:w="938" w:type="pct"/>
            <w:vMerge/>
          </w:tcPr>
          <w:p w:rsidR="005C046E" w:rsidRPr="00433D7C" w:rsidRDefault="005C046E" w:rsidP="009C7336">
            <w:pPr>
              <w:rPr>
                <w:b/>
                <w:sz w:val="22"/>
                <w:szCs w:val="22"/>
              </w:rPr>
            </w:pPr>
          </w:p>
        </w:tc>
        <w:tc>
          <w:tcPr>
            <w:tcW w:w="3119" w:type="pct"/>
          </w:tcPr>
          <w:p w:rsidR="005C046E" w:rsidRPr="00433D7C" w:rsidRDefault="005C046E" w:rsidP="009C7336">
            <w:pPr>
              <w:jc w:val="both"/>
              <w:rPr>
                <w:sz w:val="22"/>
                <w:szCs w:val="22"/>
              </w:rPr>
            </w:pPr>
            <w:r w:rsidRPr="00433D7C">
              <w:rPr>
                <w:sz w:val="22"/>
                <w:szCs w:val="22"/>
              </w:rPr>
              <w:t xml:space="preserve">Налоги в Древней Греции, Древнем Риме, Древнем Египте. </w:t>
            </w:r>
          </w:p>
          <w:p w:rsidR="005C046E" w:rsidRPr="00433D7C" w:rsidRDefault="005C046E" w:rsidP="009C7336">
            <w:pPr>
              <w:jc w:val="both"/>
              <w:rPr>
                <w:sz w:val="22"/>
                <w:szCs w:val="22"/>
              </w:rPr>
            </w:pPr>
            <w:r w:rsidRPr="00433D7C">
              <w:rPr>
                <w:sz w:val="22"/>
                <w:szCs w:val="22"/>
              </w:rPr>
              <w:t xml:space="preserve">Формирование финансовой системы в Древней Руси. </w:t>
            </w:r>
          </w:p>
          <w:p w:rsidR="005C046E" w:rsidRPr="00433D7C" w:rsidRDefault="005C046E" w:rsidP="009C7336">
            <w:pPr>
              <w:jc w:val="both"/>
              <w:rPr>
                <w:sz w:val="22"/>
                <w:szCs w:val="22"/>
              </w:rPr>
            </w:pPr>
            <w:r w:rsidRPr="00433D7C">
              <w:rPr>
                <w:sz w:val="22"/>
                <w:szCs w:val="22"/>
              </w:rPr>
              <w:t xml:space="preserve">Основные налоговые реформы при Иване </w:t>
            </w:r>
            <w:r w:rsidRPr="00433D7C">
              <w:rPr>
                <w:sz w:val="22"/>
                <w:szCs w:val="22"/>
                <w:lang w:val="en-US"/>
              </w:rPr>
              <w:t>III</w:t>
            </w:r>
            <w:r w:rsidRPr="00433D7C">
              <w:rPr>
                <w:sz w:val="22"/>
                <w:szCs w:val="22"/>
              </w:rPr>
              <w:t xml:space="preserve">,  налогообложение при Иване </w:t>
            </w:r>
            <w:r w:rsidRPr="00433D7C">
              <w:rPr>
                <w:sz w:val="22"/>
                <w:szCs w:val="22"/>
                <w:lang w:val="en-US"/>
              </w:rPr>
              <w:t>IV</w:t>
            </w:r>
            <w:r w:rsidRPr="00433D7C">
              <w:rPr>
                <w:sz w:val="22"/>
                <w:szCs w:val="22"/>
              </w:rPr>
              <w:t xml:space="preserve"> Грозном, налоговые преобразования в эпоху Петра </w:t>
            </w:r>
            <w:r w:rsidRPr="00433D7C">
              <w:rPr>
                <w:sz w:val="22"/>
                <w:szCs w:val="22"/>
                <w:lang w:val="en-US"/>
              </w:rPr>
              <w:t>I</w:t>
            </w:r>
            <w:r w:rsidRPr="00433D7C">
              <w:rPr>
                <w:sz w:val="22"/>
                <w:szCs w:val="22"/>
              </w:rPr>
              <w:t xml:space="preserve">, формирование системы управления финансами при Екатерине </w:t>
            </w:r>
            <w:r w:rsidRPr="00433D7C">
              <w:rPr>
                <w:sz w:val="22"/>
                <w:szCs w:val="22"/>
                <w:lang w:val="en-US"/>
              </w:rPr>
              <w:t>II</w:t>
            </w:r>
            <w:r w:rsidRPr="00433D7C">
              <w:rPr>
                <w:sz w:val="22"/>
                <w:szCs w:val="22"/>
              </w:rPr>
              <w:t xml:space="preserve">, Александре </w:t>
            </w:r>
            <w:r w:rsidRPr="00433D7C">
              <w:rPr>
                <w:sz w:val="22"/>
                <w:szCs w:val="22"/>
                <w:lang w:val="en-US"/>
              </w:rPr>
              <w:t>II</w:t>
            </w:r>
            <w:r w:rsidRPr="00433D7C">
              <w:rPr>
                <w:sz w:val="22"/>
                <w:szCs w:val="22"/>
              </w:rPr>
              <w:t xml:space="preserve"> и Александре </w:t>
            </w:r>
            <w:r w:rsidRPr="00433D7C">
              <w:rPr>
                <w:sz w:val="22"/>
                <w:szCs w:val="22"/>
                <w:lang w:val="en-US"/>
              </w:rPr>
              <w:t>III</w:t>
            </w:r>
            <w:r w:rsidRPr="00433D7C">
              <w:rPr>
                <w:sz w:val="22"/>
                <w:szCs w:val="22"/>
              </w:rPr>
              <w:t xml:space="preserve">. </w:t>
            </w:r>
          </w:p>
          <w:p w:rsidR="009C7336" w:rsidRPr="00433D7C" w:rsidRDefault="005C046E" w:rsidP="009C7336">
            <w:pPr>
              <w:jc w:val="both"/>
              <w:rPr>
                <w:rFonts w:eastAsia="Calibri"/>
                <w:sz w:val="22"/>
                <w:szCs w:val="22"/>
              </w:rPr>
            </w:pPr>
            <w:r w:rsidRPr="00433D7C">
              <w:rPr>
                <w:sz w:val="22"/>
                <w:szCs w:val="22"/>
              </w:rPr>
              <w:t xml:space="preserve">Разработка налоговых теорий Н. Х. </w:t>
            </w:r>
            <w:proofErr w:type="spellStart"/>
            <w:r w:rsidRPr="00433D7C">
              <w:rPr>
                <w:sz w:val="22"/>
                <w:szCs w:val="22"/>
              </w:rPr>
              <w:t>Бунге</w:t>
            </w:r>
            <w:proofErr w:type="spellEnd"/>
            <w:r w:rsidRPr="00433D7C">
              <w:rPr>
                <w:sz w:val="22"/>
                <w:szCs w:val="22"/>
              </w:rPr>
              <w:t xml:space="preserve">, И. А. </w:t>
            </w:r>
            <w:proofErr w:type="spellStart"/>
            <w:r w:rsidRPr="00433D7C">
              <w:rPr>
                <w:sz w:val="22"/>
                <w:szCs w:val="22"/>
              </w:rPr>
              <w:t>Вышнеградским</w:t>
            </w:r>
            <w:proofErr w:type="spellEnd"/>
            <w:r w:rsidRPr="00433D7C">
              <w:rPr>
                <w:sz w:val="22"/>
                <w:szCs w:val="22"/>
              </w:rPr>
              <w:t xml:space="preserve">, С. Ю. Витте. Подходы к формированию системы налогообложения в период НЭП. </w:t>
            </w:r>
          </w:p>
          <w:p w:rsidR="005C046E" w:rsidRPr="00433D7C" w:rsidRDefault="009C7336" w:rsidP="0059425F">
            <w:pPr>
              <w:jc w:val="both"/>
              <w:rPr>
                <w:sz w:val="22"/>
                <w:szCs w:val="22"/>
              </w:rPr>
            </w:pPr>
            <w:r w:rsidRPr="00433D7C">
              <w:rPr>
                <w:sz w:val="22"/>
                <w:szCs w:val="22"/>
              </w:rPr>
              <w:t>Особенности построения системы налогов и сборов России. Современные принципы налогообложения. Понятие налога, его признаки и внутренняя структура. Функции налогов. Сбор, его отличие от налога. Страховые взносы. Классификация налогов..</w:t>
            </w:r>
          </w:p>
        </w:tc>
        <w:tc>
          <w:tcPr>
            <w:tcW w:w="310" w:type="pct"/>
          </w:tcPr>
          <w:p w:rsidR="005C046E" w:rsidRPr="00433D7C" w:rsidRDefault="005C046E" w:rsidP="009C7336">
            <w:pPr>
              <w:jc w:val="center"/>
              <w:rPr>
                <w:sz w:val="22"/>
                <w:szCs w:val="22"/>
              </w:rPr>
            </w:pPr>
            <w:r w:rsidRPr="00433D7C">
              <w:rPr>
                <w:sz w:val="22"/>
                <w:szCs w:val="22"/>
              </w:rPr>
              <w:t>2</w:t>
            </w:r>
          </w:p>
        </w:tc>
        <w:tc>
          <w:tcPr>
            <w:tcW w:w="633" w:type="pct"/>
          </w:tcPr>
          <w:p w:rsidR="005C046E" w:rsidRPr="00433D7C" w:rsidRDefault="005C046E" w:rsidP="009C7336">
            <w:pPr>
              <w:jc w:val="center"/>
              <w:rPr>
                <w:sz w:val="22"/>
                <w:szCs w:val="22"/>
              </w:rPr>
            </w:pPr>
            <w:r w:rsidRPr="00433D7C">
              <w:rPr>
                <w:sz w:val="22"/>
                <w:szCs w:val="22"/>
              </w:rPr>
              <w:t xml:space="preserve">ОК 01-05, </w:t>
            </w:r>
          </w:p>
          <w:p w:rsidR="005C046E" w:rsidRPr="00433D7C" w:rsidRDefault="005C046E" w:rsidP="009C7336">
            <w:pPr>
              <w:jc w:val="center"/>
              <w:rPr>
                <w:sz w:val="22"/>
                <w:szCs w:val="22"/>
              </w:rPr>
            </w:pPr>
            <w:r w:rsidRPr="00433D7C">
              <w:rPr>
                <w:sz w:val="22"/>
                <w:szCs w:val="22"/>
              </w:rPr>
              <w:t>ОК 09-10</w:t>
            </w:r>
          </w:p>
          <w:p w:rsidR="00E56393" w:rsidRPr="00433D7C" w:rsidRDefault="00E56393" w:rsidP="009C7336">
            <w:pPr>
              <w:jc w:val="center"/>
              <w:rPr>
                <w:sz w:val="22"/>
                <w:szCs w:val="22"/>
              </w:rPr>
            </w:pPr>
            <w:r w:rsidRPr="00433D7C">
              <w:rPr>
                <w:sz w:val="22"/>
                <w:szCs w:val="22"/>
              </w:rPr>
              <w:t>ПК 3.1</w:t>
            </w:r>
          </w:p>
        </w:tc>
      </w:tr>
      <w:tr w:rsidR="005C046E" w:rsidRPr="00433D7C" w:rsidTr="00433D7C">
        <w:tc>
          <w:tcPr>
            <w:tcW w:w="938" w:type="pct"/>
            <w:vMerge w:val="restart"/>
          </w:tcPr>
          <w:p w:rsidR="005B5537" w:rsidRPr="00433D7C" w:rsidRDefault="005C046E" w:rsidP="009C7336">
            <w:pPr>
              <w:rPr>
                <w:rFonts w:eastAsia="Calibri"/>
                <w:sz w:val="22"/>
                <w:szCs w:val="22"/>
              </w:rPr>
            </w:pPr>
            <w:r w:rsidRPr="00433D7C">
              <w:rPr>
                <w:b/>
                <w:i/>
                <w:sz w:val="22"/>
                <w:szCs w:val="22"/>
              </w:rPr>
              <w:t>САМОСТОЯТЕЛЬНАЯ РАБОТА  №1</w:t>
            </w:r>
            <w:r w:rsidRPr="00433D7C">
              <w:rPr>
                <w:rFonts w:eastAsia="Calibri"/>
                <w:sz w:val="22"/>
                <w:szCs w:val="22"/>
              </w:rPr>
              <w:t xml:space="preserve"> </w:t>
            </w:r>
          </w:p>
          <w:p w:rsidR="005C046E" w:rsidRPr="00433D7C" w:rsidRDefault="005C046E" w:rsidP="009C7336">
            <w:pPr>
              <w:rPr>
                <w:rFonts w:eastAsia="Calibri"/>
                <w:sz w:val="22"/>
                <w:szCs w:val="22"/>
              </w:rPr>
            </w:pPr>
            <w:r w:rsidRPr="00433D7C">
              <w:rPr>
                <w:rFonts w:eastAsia="Calibri"/>
                <w:sz w:val="22"/>
                <w:szCs w:val="22"/>
              </w:rPr>
              <w:t>Исследования российских ученых в области теории налогообложения</w:t>
            </w:r>
            <w:r w:rsidR="009C7336" w:rsidRPr="00433D7C">
              <w:rPr>
                <w:rFonts w:eastAsia="Calibri"/>
                <w:sz w:val="22"/>
                <w:szCs w:val="22"/>
              </w:rPr>
              <w:t>.</w:t>
            </w:r>
          </w:p>
          <w:p w:rsidR="009C7336" w:rsidRPr="00433D7C" w:rsidRDefault="009C7336" w:rsidP="009C7336">
            <w:pPr>
              <w:rPr>
                <w:b/>
                <w:sz w:val="22"/>
                <w:szCs w:val="22"/>
              </w:rPr>
            </w:pPr>
            <w:r w:rsidRPr="00433D7C">
              <w:rPr>
                <w:sz w:val="22"/>
                <w:szCs w:val="22"/>
              </w:rPr>
              <w:t>Налоговые системы зарубежных стран</w:t>
            </w:r>
            <w:r w:rsidR="00321F25" w:rsidRPr="00433D7C">
              <w:rPr>
                <w:sz w:val="22"/>
                <w:szCs w:val="22"/>
              </w:rPr>
              <w:t>.</w:t>
            </w:r>
          </w:p>
        </w:tc>
        <w:tc>
          <w:tcPr>
            <w:tcW w:w="3119" w:type="pct"/>
          </w:tcPr>
          <w:p w:rsidR="005C046E" w:rsidRPr="00433D7C" w:rsidRDefault="005C046E" w:rsidP="009C7336">
            <w:pPr>
              <w:widowControl w:val="0"/>
              <w:autoSpaceDE w:val="0"/>
              <w:autoSpaceDN w:val="0"/>
              <w:adjustRightInd w:val="0"/>
              <w:rPr>
                <w:rFonts w:eastAsia="Calibri"/>
                <w:i/>
                <w:sz w:val="22"/>
                <w:szCs w:val="22"/>
              </w:rPr>
            </w:pPr>
            <w:r w:rsidRPr="00433D7C">
              <w:rPr>
                <w:b/>
                <w:i/>
                <w:sz w:val="22"/>
                <w:szCs w:val="22"/>
              </w:rPr>
              <w:t>САМОСТОЯТЕЛЬНАЯ РАБОТА  №1</w:t>
            </w:r>
          </w:p>
        </w:tc>
        <w:tc>
          <w:tcPr>
            <w:tcW w:w="310" w:type="pct"/>
          </w:tcPr>
          <w:p w:rsidR="005C046E" w:rsidRPr="00433D7C" w:rsidRDefault="005C046E" w:rsidP="009C7336">
            <w:pPr>
              <w:jc w:val="center"/>
              <w:rPr>
                <w:sz w:val="22"/>
                <w:szCs w:val="22"/>
              </w:rPr>
            </w:pPr>
          </w:p>
        </w:tc>
        <w:tc>
          <w:tcPr>
            <w:tcW w:w="633" w:type="pct"/>
          </w:tcPr>
          <w:p w:rsidR="005C046E" w:rsidRPr="00433D7C" w:rsidRDefault="005C046E" w:rsidP="009C7336">
            <w:pPr>
              <w:jc w:val="center"/>
              <w:rPr>
                <w:sz w:val="22"/>
                <w:szCs w:val="22"/>
              </w:rPr>
            </w:pPr>
          </w:p>
        </w:tc>
      </w:tr>
      <w:tr w:rsidR="005C046E" w:rsidRPr="00433D7C" w:rsidTr="00433D7C">
        <w:tc>
          <w:tcPr>
            <w:tcW w:w="938" w:type="pct"/>
            <w:vMerge/>
          </w:tcPr>
          <w:p w:rsidR="005C046E" w:rsidRPr="00433D7C" w:rsidRDefault="005C046E" w:rsidP="009C7336">
            <w:pPr>
              <w:rPr>
                <w:b/>
                <w:sz w:val="22"/>
                <w:szCs w:val="22"/>
              </w:rPr>
            </w:pPr>
          </w:p>
        </w:tc>
        <w:tc>
          <w:tcPr>
            <w:tcW w:w="3119" w:type="pct"/>
          </w:tcPr>
          <w:p w:rsidR="005C046E" w:rsidRPr="00433D7C" w:rsidRDefault="005C046E" w:rsidP="009C7336">
            <w:pPr>
              <w:widowControl w:val="0"/>
              <w:shd w:val="clear" w:color="auto" w:fill="FFFFFF"/>
              <w:autoSpaceDE w:val="0"/>
              <w:autoSpaceDN w:val="0"/>
              <w:adjustRightInd w:val="0"/>
              <w:contextualSpacing/>
              <w:jc w:val="both"/>
              <w:rPr>
                <w:rFonts w:eastAsia="Calibri"/>
                <w:i/>
                <w:sz w:val="22"/>
                <w:szCs w:val="22"/>
              </w:rPr>
            </w:pPr>
            <w:r w:rsidRPr="00433D7C">
              <w:rPr>
                <w:rFonts w:eastAsia="Calibri"/>
                <w:sz w:val="22"/>
                <w:szCs w:val="22"/>
              </w:rPr>
              <w:t>Исследования российских ученых в области теории налогообложения: Н. Тургенева, И. Озерова, А. Исаева, А. Соколова, В. Твердохлебова.</w:t>
            </w:r>
          </w:p>
          <w:p w:rsidR="005C046E" w:rsidRPr="00433D7C" w:rsidRDefault="005C046E" w:rsidP="009C7336">
            <w:pPr>
              <w:widowControl w:val="0"/>
              <w:shd w:val="clear" w:color="auto" w:fill="FFFFFF"/>
              <w:autoSpaceDE w:val="0"/>
              <w:autoSpaceDN w:val="0"/>
              <w:adjustRightInd w:val="0"/>
              <w:contextualSpacing/>
              <w:jc w:val="both"/>
              <w:rPr>
                <w:rFonts w:eastAsia="Calibri"/>
                <w:i/>
                <w:sz w:val="22"/>
                <w:szCs w:val="22"/>
              </w:rPr>
            </w:pPr>
            <w:r w:rsidRPr="00433D7C">
              <w:rPr>
                <w:rFonts w:eastAsia="Calibri"/>
                <w:i/>
                <w:sz w:val="22"/>
                <w:szCs w:val="22"/>
              </w:rPr>
              <w:t>В</w:t>
            </w:r>
            <w:r w:rsidRPr="00433D7C">
              <w:rPr>
                <w:rFonts w:eastAsia="Calibri"/>
                <w:sz w:val="22"/>
                <w:szCs w:val="22"/>
              </w:rPr>
              <w:t xml:space="preserve">клад в развитие налогообложение американских экономистов: Артура </w:t>
            </w:r>
            <w:proofErr w:type="spellStart"/>
            <w:r w:rsidRPr="00433D7C">
              <w:rPr>
                <w:rFonts w:eastAsia="Calibri"/>
                <w:sz w:val="22"/>
                <w:szCs w:val="22"/>
              </w:rPr>
              <w:t>Лаффера</w:t>
            </w:r>
            <w:proofErr w:type="spellEnd"/>
            <w:r w:rsidRPr="00433D7C">
              <w:rPr>
                <w:rFonts w:eastAsia="Calibri"/>
                <w:sz w:val="22"/>
                <w:szCs w:val="22"/>
              </w:rPr>
              <w:t xml:space="preserve"> (р.1940), Милтона </w:t>
            </w:r>
            <w:proofErr w:type="spellStart"/>
            <w:r w:rsidRPr="00433D7C">
              <w:rPr>
                <w:rFonts w:eastAsia="Calibri"/>
                <w:sz w:val="22"/>
                <w:szCs w:val="22"/>
              </w:rPr>
              <w:t>Фридмена</w:t>
            </w:r>
            <w:proofErr w:type="spellEnd"/>
            <w:r w:rsidRPr="00433D7C">
              <w:rPr>
                <w:rFonts w:eastAsia="Calibri"/>
                <w:sz w:val="22"/>
                <w:szCs w:val="22"/>
              </w:rPr>
              <w:t xml:space="preserve"> (1912-2006), Джозефа </w:t>
            </w:r>
            <w:proofErr w:type="spellStart"/>
            <w:r w:rsidRPr="00433D7C">
              <w:rPr>
                <w:rFonts w:eastAsia="Calibri"/>
                <w:sz w:val="22"/>
                <w:szCs w:val="22"/>
              </w:rPr>
              <w:t>Стиглица</w:t>
            </w:r>
            <w:proofErr w:type="spellEnd"/>
            <w:r w:rsidRPr="00433D7C">
              <w:rPr>
                <w:rFonts w:eastAsia="Calibri"/>
                <w:sz w:val="22"/>
                <w:szCs w:val="22"/>
              </w:rPr>
              <w:t xml:space="preserve"> (р. 1943).</w:t>
            </w:r>
          </w:p>
          <w:p w:rsidR="009C7336" w:rsidRPr="00433D7C" w:rsidRDefault="009C7336" w:rsidP="009C7336">
            <w:pPr>
              <w:jc w:val="both"/>
              <w:rPr>
                <w:sz w:val="22"/>
                <w:szCs w:val="22"/>
              </w:rPr>
            </w:pPr>
            <w:r w:rsidRPr="00433D7C">
              <w:rPr>
                <w:sz w:val="22"/>
                <w:szCs w:val="22"/>
              </w:rPr>
              <w:t xml:space="preserve">Концептуальные основы учений о налогах английского экономиста  У. </w:t>
            </w:r>
            <w:proofErr w:type="spellStart"/>
            <w:r w:rsidRPr="00433D7C">
              <w:rPr>
                <w:sz w:val="22"/>
                <w:szCs w:val="22"/>
              </w:rPr>
              <w:t>Петти</w:t>
            </w:r>
            <w:proofErr w:type="spellEnd"/>
            <w:r w:rsidRPr="00433D7C">
              <w:rPr>
                <w:sz w:val="22"/>
                <w:szCs w:val="22"/>
              </w:rPr>
              <w:t xml:space="preserve">. </w:t>
            </w:r>
          </w:p>
          <w:p w:rsidR="009C7336" w:rsidRPr="00433D7C" w:rsidRDefault="009C7336" w:rsidP="009C7336">
            <w:pPr>
              <w:jc w:val="both"/>
              <w:rPr>
                <w:sz w:val="22"/>
                <w:szCs w:val="22"/>
              </w:rPr>
            </w:pPr>
            <w:r w:rsidRPr="00433D7C">
              <w:rPr>
                <w:sz w:val="22"/>
                <w:szCs w:val="22"/>
              </w:rPr>
              <w:t>Теоретические налоговые разработки шотландского экономиста А. Смита.</w:t>
            </w:r>
          </w:p>
          <w:p w:rsidR="009C7336" w:rsidRPr="00433D7C" w:rsidRDefault="009C7336" w:rsidP="009C7336">
            <w:pPr>
              <w:jc w:val="both"/>
              <w:rPr>
                <w:sz w:val="22"/>
                <w:szCs w:val="22"/>
              </w:rPr>
            </w:pPr>
            <w:r w:rsidRPr="00433D7C">
              <w:rPr>
                <w:sz w:val="22"/>
                <w:szCs w:val="22"/>
              </w:rPr>
              <w:t>Вклад в развитие теории налогообложения английского экономиста</w:t>
            </w:r>
            <w:r w:rsidR="00B30F0C" w:rsidRPr="00433D7C">
              <w:rPr>
                <w:sz w:val="22"/>
                <w:szCs w:val="22"/>
              </w:rPr>
              <w:t xml:space="preserve"> </w:t>
            </w:r>
            <w:r w:rsidRPr="00433D7C">
              <w:rPr>
                <w:sz w:val="22"/>
                <w:szCs w:val="22"/>
              </w:rPr>
              <w:t xml:space="preserve">Д. </w:t>
            </w:r>
            <w:proofErr w:type="spellStart"/>
            <w:r w:rsidRPr="00433D7C">
              <w:rPr>
                <w:sz w:val="22"/>
                <w:szCs w:val="22"/>
              </w:rPr>
              <w:t>Рикардо</w:t>
            </w:r>
            <w:proofErr w:type="spellEnd"/>
            <w:r w:rsidRPr="00433D7C">
              <w:rPr>
                <w:sz w:val="22"/>
                <w:szCs w:val="22"/>
              </w:rPr>
              <w:t xml:space="preserve"> и немецкого экономиста А. </w:t>
            </w:r>
            <w:proofErr w:type="spellStart"/>
            <w:r w:rsidRPr="00433D7C">
              <w:rPr>
                <w:sz w:val="22"/>
                <w:szCs w:val="22"/>
              </w:rPr>
              <w:t>Вангера</w:t>
            </w:r>
            <w:proofErr w:type="spellEnd"/>
            <w:r w:rsidRPr="00433D7C">
              <w:rPr>
                <w:sz w:val="22"/>
                <w:szCs w:val="22"/>
              </w:rPr>
              <w:t xml:space="preserve">. </w:t>
            </w:r>
          </w:p>
          <w:p w:rsidR="005C046E" w:rsidRPr="00433D7C" w:rsidRDefault="009C7336" w:rsidP="009C7336">
            <w:pPr>
              <w:widowControl w:val="0"/>
              <w:shd w:val="clear" w:color="auto" w:fill="FFFFFF"/>
              <w:autoSpaceDE w:val="0"/>
              <w:autoSpaceDN w:val="0"/>
              <w:adjustRightInd w:val="0"/>
              <w:contextualSpacing/>
              <w:jc w:val="both"/>
              <w:rPr>
                <w:b/>
                <w:i/>
                <w:sz w:val="22"/>
                <w:szCs w:val="22"/>
              </w:rPr>
            </w:pPr>
            <w:r w:rsidRPr="00433D7C">
              <w:rPr>
                <w:sz w:val="22"/>
                <w:szCs w:val="22"/>
              </w:rPr>
              <w:t xml:space="preserve">Теория налогов в трудах К. Маркса, Ф. Энгельса и В. И. Ленина. </w:t>
            </w:r>
            <w:r w:rsidRPr="00433D7C">
              <w:rPr>
                <w:rFonts w:eastAsia="Calibri"/>
                <w:i/>
                <w:sz w:val="22"/>
                <w:szCs w:val="22"/>
              </w:rPr>
              <w:t>П</w:t>
            </w:r>
            <w:r w:rsidRPr="00433D7C">
              <w:rPr>
                <w:rFonts w:eastAsia="Calibri"/>
                <w:sz w:val="22"/>
                <w:szCs w:val="22"/>
              </w:rPr>
              <w:t>редставители кейнсианства, их последователи и их вклад формирование теоретических основ налогообложения:</w:t>
            </w:r>
          </w:p>
        </w:tc>
        <w:tc>
          <w:tcPr>
            <w:tcW w:w="310" w:type="pct"/>
          </w:tcPr>
          <w:p w:rsidR="005C046E" w:rsidRPr="00433D7C" w:rsidRDefault="005C046E" w:rsidP="009C7336">
            <w:pPr>
              <w:jc w:val="center"/>
              <w:rPr>
                <w:sz w:val="22"/>
                <w:szCs w:val="22"/>
              </w:rPr>
            </w:pPr>
            <w:r w:rsidRPr="00433D7C">
              <w:rPr>
                <w:sz w:val="22"/>
                <w:szCs w:val="22"/>
              </w:rPr>
              <w:t>2</w:t>
            </w:r>
          </w:p>
        </w:tc>
        <w:tc>
          <w:tcPr>
            <w:tcW w:w="633" w:type="pct"/>
          </w:tcPr>
          <w:p w:rsidR="00E56393" w:rsidRPr="00433D7C" w:rsidRDefault="00E56393" w:rsidP="00E56393">
            <w:pPr>
              <w:jc w:val="center"/>
              <w:rPr>
                <w:sz w:val="22"/>
                <w:szCs w:val="22"/>
              </w:rPr>
            </w:pPr>
            <w:r w:rsidRPr="00433D7C">
              <w:rPr>
                <w:sz w:val="22"/>
                <w:szCs w:val="22"/>
              </w:rPr>
              <w:t xml:space="preserve">ОК 01-05, </w:t>
            </w:r>
          </w:p>
          <w:p w:rsidR="00E56393" w:rsidRPr="00433D7C" w:rsidRDefault="00E56393" w:rsidP="00E56393">
            <w:pPr>
              <w:jc w:val="center"/>
              <w:rPr>
                <w:sz w:val="22"/>
                <w:szCs w:val="22"/>
              </w:rPr>
            </w:pPr>
            <w:r w:rsidRPr="00433D7C">
              <w:rPr>
                <w:sz w:val="22"/>
                <w:szCs w:val="22"/>
              </w:rPr>
              <w:t>ОК 09-10</w:t>
            </w:r>
          </w:p>
          <w:p w:rsidR="005C046E" w:rsidRPr="00433D7C" w:rsidRDefault="00E56393" w:rsidP="00E56393">
            <w:pPr>
              <w:jc w:val="center"/>
              <w:rPr>
                <w:sz w:val="22"/>
                <w:szCs w:val="22"/>
              </w:rPr>
            </w:pPr>
            <w:r w:rsidRPr="00433D7C">
              <w:rPr>
                <w:sz w:val="22"/>
                <w:szCs w:val="22"/>
              </w:rPr>
              <w:t>ПК 3.1</w:t>
            </w:r>
          </w:p>
        </w:tc>
      </w:tr>
      <w:tr w:rsidR="005C046E" w:rsidRPr="00433D7C" w:rsidTr="00433D7C">
        <w:tc>
          <w:tcPr>
            <w:tcW w:w="938" w:type="pct"/>
            <w:vMerge w:val="restart"/>
          </w:tcPr>
          <w:p w:rsidR="009C7336" w:rsidRPr="00433D7C" w:rsidRDefault="005C046E" w:rsidP="009C7336">
            <w:pPr>
              <w:rPr>
                <w:sz w:val="22"/>
                <w:szCs w:val="22"/>
              </w:rPr>
            </w:pPr>
            <w:r w:rsidRPr="00433D7C">
              <w:rPr>
                <w:b/>
                <w:sz w:val="22"/>
                <w:szCs w:val="22"/>
              </w:rPr>
              <w:t xml:space="preserve">Тема 1.2 Налоговая система РФ в условиях </w:t>
            </w:r>
            <w:r w:rsidRPr="00433D7C">
              <w:rPr>
                <w:b/>
                <w:sz w:val="22"/>
                <w:szCs w:val="22"/>
              </w:rPr>
              <w:lastRenderedPageBreak/>
              <w:t xml:space="preserve">рыночной экономики. </w:t>
            </w:r>
          </w:p>
          <w:p w:rsidR="005C046E" w:rsidRPr="00433D7C" w:rsidRDefault="005C046E" w:rsidP="009C7336">
            <w:pPr>
              <w:rPr>
                <w:b/>
                <w:sz w:val="22"/>
                <w:szCs w:val="22"/>
              </w:rPr>
            </w:pPr>
            <w:r w:rsidRPr="00433D7C">
              <w:rPr>
                <w:b/>
                <w:sz w:val="22"/>
                <w:szCs w:val="22"/>
              </w:rPr>
              <w:t>Элементы налогообложения.</w:t>
            </w:r>
          </w:p>
        </w:tc>
        <w:tc>
          <w:tcPr>
            <w:tcW w:w="3119" w:type="pct"/>
          </w:tcPr>
          <w:p w:rsidR="005C046E" w:rsidRPr="00433D7C" w:rsidRDefault="005C046E" w:rsidP="009C7336">
            <w:pPr>
              <w:jc w:val="both"/>
              <w:rPr>
                <w:b/>
                <w:sz w:val="22"/>
                <w:szCs w:val="22"/>
              </w:rPr>
            </w:pPr>
            <w:r w:rsidRPr="00433D7C">
              <w:rPr>
                <w:b/>
                <w:sz w:val="22"/>
                <w:szCs w:val="22"/>
              </w:rPr>
              <w:lastRenderedPageBreak/>
              <w:t xml:space="preserve"> УРОК №2</w:t>
            </w:r>
          </w:p>
          <w:p w:rsidR="005C046E" w:rsidRPr="00433D7C" w:rsidRDefault="005C046E" w:rsidP="009C7336">
            <w:pPr>
              <w:jc w:val="both"/>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sz w:val="22"/>
                <w:szCs w:val="22"/>
              </w:rPr>
            </w:pPr>
          </w:p>
        </w:tc>
        <w:tc>
          <w:tcPr>
            <w:tcW w:w="633" w:type="pct"/>
          </w:tcPr>
          <w:p w:rsidR="005C046E" w:rsidRPr="00433D7C" w:rsidRDefault="005C046E" w:rsidP="009C7336">
            <w:pPr>
              <w:jc w:val="center"/>
              <w:rPr>
                <w:sz w:val="22"/>
                <w:szCs w:val="22"/>
              </w:rPr>
            </w:pPr>
          </w:p>
        </w:tc>
      </w:tr>
      <w:tr w:rsidR="005C046E" w:rsidRPr="00433D7C" w:rsidTr="00433D7C">
        <w:trPr>
          <w:trHeight w:val="2592"/>
        </w:trPr>
        <w:tc>
          <w:tcPr>
            <w:tcW w:w="938" w:type="pct"/>
            <w:vMerge/>
            <w:tcBorders>
              <w:bottom w:val="nil"/>
            </w:tcBorders>
          </w:tcPr>
          <w:p w:rsidR="005C046E" w:rsidRPr="00433D7C" w:rsidRDefault="005C046E" w:rsidP="009C7336">
            <w:pPr>
              <w:rPr>
                <w:b/>
                <w:sz w:val="22"/>
                <w:szCs w:val="22"/>
              </w:rPr>
            </w:pPr>
          </w:p>
        </w:tc>
        <w:tc>
          <w:tcPr>
            <w:tcW w:w="3119" w:type="pct"/>
          </w:tcPr>
          <w:p w:rsidR="00C317B5" w:rsidRPr="00433D7C" w:rsidRDefault="005C046E" w:rsidP="00C317B5">
            <w:pPr>
              <w:pStyle w:val="pboth"/>
              <w:spacing w:before="0" w:beforeAutospacing="0" w:after="0" w:afterAutospacing="0"/>
              <w:textAlignment w:val="baseline"/>
              <w:rPr>
                <w:color w:val="000000"/>
                <w:sz w:val="22"/>
                <w:szCs w:val="22"/>
              </w:rPr>
            </w:pPr>
            <w:r w:rsidRPr="00433D7C">
              <w:rPr>
                <w:sz w:val="22"/>
                <w:szCs w:val="22"/>
              </w:rPr>
              <w:t>Понятие налогообложения, налога и сбора. Значение и структура Налогового кодекса РФ. Налоговая система РФ. Основные принципы налогообложения.</w:t>
            </w:r>
            <w:r w:rsidR="00C317B5" w:rsidRPr="00433D7C">
              <w:rPr>
                <w:color w:val="000000"/>
                <w:sz w:val="22"/>
                <w:szCs w:val="22"/>
              </w:rPr>
              <w:t xml:space="preserve"> Виды и порядок налогообложения.</w:t>
            </w:r>
          </w:p>
          <w:p w:rsidR="00C317B5" w:rsidRPr="00433D7C" w:rsidRDefault="00C317B5" w:rsidP="009C7336">
            <w:pPr>
              <w:jc w:val="both"/>
              <w:rPr>
                <w:sz w:val="22"/>
                <w:szCs w:val="22"/>
              </w:rPr>
            </w:pPr>
            <w:r w:rsidRPr="00433D7C">
              <w:rPr>
                <w:color w:val="000000"/>
                <w:sz w:val="22"/>
                <w:szCs w:val="22"/>
              </w:rPr>
              <w:t>Налоговая система Российской Федерации.</w:t>
            </w:r>
            <w:r w:rsidRPr="00433D7C">
              <w:rPr>
                <w:sz w:val="22"/>
                <w:szCs w:val="22"/>
              </w:rPr>
              <w:t xml:space="preserve"> </w:t>
            </w:r>
          </w:p>
          <w:p w:rsidR="00C317B5" w:rsidRPr="00433D7C" w:rsidRDefault="005C046E" w:rsidP="009C7336">
            <w:pPr>
              <w:jc w:val="both"/>
              <w:rPr>
                <w:sz w:val="22"/>
                <w:szCs w:val="22"/>
              </w:rPr>
            </w:pPr>
            <w:r w:rsidRPr="00433D7C">
              <w:rPr>
                <w:sz w:val="22"/>
                <w:szCs w:val="22"/>
              </w:rPr>
              <w:t xml:space="preserve">Налоговый кодекс Российской Федерации (НК РФ) как основа функционирования налоговой системы РФ. </w:t>
            </w:r>
          </w:p>
          <w:p w:rsidR="00A80588" w:rsidRPr="00433D7C" w:rsidRDefault="005C046E" w:rsidP="00A80588">
            <w:pPr>
              <w:pStyle w:val="pboth"/>
              <w:spacing w:before="0" w:beforeAutospacing="0" w:after="0" w:afterAutospacing="0"/>
              <w:textAlignment w:val="baseline"/>
              <w:rPr>
                <w:sz w:val="22"/>
                <w:szCs w:val="22"/>
              </w:rPr>
            </w:pPr>
            <w:r w:rsidRPr="00433D7C">
              <w:rPr>
                <w:sz w:val="22"/>
                <w:szCs w:val="22"/>
              </w:rPr>
              <w:t xml:space="preserve">Структура нормативно-законодательной базы, регулирующей налоговые отношения. </w:t>
            </w:r>
          </w:p>
          <w:p w:rsidR="009C7336" w:rsidRPr="00433D7C" w:rsidRDefault="00A80588" w:rsidP="00A80588">
            <w:pPr>
              <w:pStyle w:val="pboth"/>
              <w:spacing w:before="0" w:beforeAutospacing="0" w:after="0" w:afterAutospacing="0"/>
              <w:textAlignment w:val="baseline"/>
              <w:rPr>
                <w:color w:val="000000"/>
                <w:sz w:val="22"/>
                <w:szCs w:val="22"/>
              </w:rPr>
            </w:pPr>
            <w:r w:rsidRPr="00433D7C">
              <w:rPr>
                <w:color w:val="000000"/>
                <w:sz w:val="22"/>
                <w:szCs w:val="22"/>
              </w:rPr>
              <w:t>Источники уплаты налогов, сборов, пошлин.</w:t>
            </w:r>
          </w:p>
          <w:p w:rsidR="005C046E" w:rsidRPr="00433D7C" w:rsidRDefault="005C046E" w:rsidP="009C7336">
            <w:pPr>
              <w:jc w:val="both"/>
              <w:rPr>
                <w:sz w:val="22"/>
                <w:szCs w:val="22"/>
              </w:rPr>
            </w:pPr>
            <w:r w:rsidRPr="00433D7C">
              <w:rPr>
                <w:sz w:val="22"/>
                <w:szCs w:val="22"/>
              </w:rPr>
              <w:t>Элементы налога: субъект, объект, налоговая база, нал</w:t>
            </w:r>
            <w:r w:rsidR="0059425F" w:rsidRPr="00433D7C">
              <w:rPr>
                <w:sz w:val="22"/>
                <w:szCs w:val="22"/>
              </w:rPr>
              <w:t xml:space="preserve">оговая ставка, налоговый период, </w:t>
            </w:r>
            <w:r w:rsidRPr="00433D7C">
              <w:rPr>
                <w:sz w:val="22"/>
                <w:szCs w:val="22"/>
              </w:rPr>
              <w:t>льготы по налогу, порядок исчисления налога, порядок и сроки уплаты налога. Субъект налога: налогоплательщик и носитель налога.</w:t>
            </w:r>
          </w:p>
        </w:tc>
        <w:tc>
          <w:tcPr>
            <w:tcW w:w="310" w:type="pct"/>
          </w:tcPr>
          <w:p w:rsidR="005C046E" w:rsidRPr="00433D7C" w:rsidRDefault="005C046E" w:rsidP="009C7336">
            <w:pPr>
              <w:jc w:val="center"/>
              <w:rPr>
                <w:sz w:val="22"/>
                <w:szCs w:val="22"/>
              </w:rPr>
            </w:pPr>
            <w:r w:rsidRPr="00433D7C">
              <w:rPr>
                <w:sz w:val="22"/>
                <w:szCs w:val="22"/>
              </w:rPr>
              <w:t>2</w:t>
            </w: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rPr>
                <w:sz w:val="22"/>
                <w:szCs w:val="22"/>
              </w:rPr>
            </w:pPr>
          </w:p>
        </w:tc>
        <w:tc>
          <w:tcPr>
            <w:tcW w:w="633" w:type="pct"/>
          </w:tcPr>
          <w:p w:rsidR="00E56393" w:rsidRPr="00433D7C" w:rsidRDefault="00E56393" w:rsidP="00E56393">
            <w:pPr>
              <w:jc w:val="center"/>
              <w:rPr>
                <w:sz w:val="22"/>
                <w:szCs w:val="22"/>
              </w:rPr>
            </w:pPr>
            <w:r w:rsidRPr="00433D7C">
              <w:rPr>
                <w:sz w:val="22"/>
                <w:szCs w:val="22"/>
              </w:rPr>
              <w:t xml:space="preserve">ОК 01-05, </w:t>
            </w:r>
          </w:p>
          <w:p w:rsidR="00E56393" w:rsidRPr="00433D7C" w:rsidRDefault="00E56393" w:rsidP="00E56393">
            <w:pPr>
              <w:jc w:val="center"/>
              <w:rPr>
                <w:sz w:val="22"/>
                <w:szCs w:val="22"/>
              </w:rPr>
            </w:pPr>
            <w:r w:rsidRPr="00433D7C">
              <w:rPr>
                <w:sz w:val="22"/>
                <w:szCs w:val="22"/>
              </w:rPr>
              <w:t>ОК 09-10</w:t>
            </w:r>
          </w:p>
          <w:p w:rsidR="005C046E" w:rsidRPr="00433D7C" w:rsidRDefault="00E56393" w:rsidP="00E56393">
            <w:pPr>
              <w:jc w:val="center"/>
              <w:rPr>
                <w:sz w:val="22"/>
                <w:szCs w:val="22"/>
              </w:rPr>
            </w:pPr>
            <w:r w:rsidRPr="00433D7C">
              <w:rPr>
                <w:sz w:val="22"/>
                <w:szCs w:val="22"/>
              </w:rPr>
              <w:t>ПК 3.1</w:t>
            </w:r>
          </w:p>
        </w:tc>
      </w:tr>
      <w:tr w:rsidR="005C046E" w:rsidRPr="00433D7C" w:rsidTr="00433D7C">
        <w:tc>
          <w:tcPr>
            <w:tcW w:w="938" w:type="pct"/>
            <w:vMerge w:val="restart"/>
          </w:tcPr>
          <w:p w:rsidR="005C046E" w:rsidRPr="00433D7C" w:rsidRDefault="005C046E" w:rsidP="009C7336">
            <w:pPr>
              <w:rPr>
                <w:b/>
                <w:sz w:val="22"/>
                <w:szCs w:val="22"/>
              </w:rPr>
            </w:pPr>
            <w:r w:rsidRPr="00433D7C">
              <w:rPr>
                <w:b/>
                <w:sz w:val="22"/>
                <w:szCs w:val="22"/>
              </w:rPr>
              <w:lastRenderedPageBreak/>
              <w:t>Тема 1.3  Классификация налогов в зависимости от объекта обложения.</w:t>
            </w:r>
          </w:p>
          <w:p w:rsidR="005C046E" w:rsidRPr="00433D7C" w:rsidRDefault="005C046E" w:rsidP="009C7336">
            <w:pPr>
              <w:rPr>
                <w:b/>
                <w:sz w:val="22"/>
                <w:szCs w:val="22"/>
              </w:rPr>
            </w:pPr>
            <w:r w:rsidRPr="00433D7C">
              <w:rPr>
                <w:b/>
                <w:sz w:val="22"/>
                <w:szCs w:val="22"/>
              </w:rPr>
              <w:t>Прямые и косвенные налоги.</w:t>
            </w:r>
          </w:p>
        </w:tc>
        <w:tc>
          <w:tcPr>
            <w:tcW w:w="3119" w:type="pct"/>
          </w:tcPr>
          <w:p w:rsidR="005C046E" w:rsidRPr="00433D7C" w:rsidRDefault="005C046E" w:rsidP="009C7336">
            <w:pPr>
              <w:jc w:val="both"/>
              <w:rPr>
                <w:b/>
                <w:sz w:val="22"/>
                <w:szCs w:val="22"/>
              </w:rPr>
            </w:pPr>
            <w:r w:rsidRPr="00433D7C">
              <w:rPr>
                <w:b/>
                <w:sz w:val="22"/>
                <w:szCs w:val="22"/>
              </w:rPr>
              <w:t>ЛЕКЦИЯ №1</w:t>
            </w:r>
          </w:p>
          <w:p w:rsidR="005C046E" w:rsidRPr="00433D7C" w:rsidRDefault="005C046E" w:rsidP="009C7336">
            <w:pPr>
              <w:jc w:val="both"/>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sz w:val="22"/>
                <w:szCs w:val="22"/>
              </w:rPr>
            </w:pPr>
          </w:p>
        </w:tc>
        <w:tc>
          <w:tcPr>
            <w:tcW w:w="633" w:type="pct"/>
          </w:tcPr>
          <w:p w:rsidR="005C046E" w:rsidRPr="00433D7C" w:rsidRDefault="005C046E" w:rsidP="009C7336">
            <w:pPr>
              <w:jc w:val="center"/>
              <w:rPr>
                <w:sz w:val="22"/>
                <w:szCs w:val="22"/>
              </w:rPr>
            </w:pPr>
          </w:p>
        </w:tc>
      </w:tr>
      <w:tr w:rsidR="005C046E" w:rsidRPr="00433D7C" w:rsidTr="00433D7C">
        <w:tc>
          <w:tcPr>
            <w:tcW w:w="938" w:type="pct"/>
            <w:vMerge/>
          </w:tcPr>
          <w:p w:rsidR="005C046E" w:rsidRPr="00433D7C" w:rsidRDefault="005C046E" w:rsidP="009C7336">
            <w:pPr>
              <w:rPr>
                <w:b/>
                <w:sz w:val="22"/>
                <w:szCs w:val="22"/>
              </w:rPr>
            </w:pPr>
          </w:p>
        </w:tc>
        <w:tc>
          <w:tcPr>
            <w:tcW w:w="3119" w:type="pct"/>
          </w:tcPr>
          <w:p w:rsidR="005C046E" w:rsidRPr="00433D7C" w:rsidRDefault="005C046E" w:rsidP="009C7336">
            <w:pPr>
              <w:jc w:val="both"/>
              <w:rPr>
                <w:sz w:val="22"/>
                <w:szCs w:val="22"/>
              </w:rPr>
            </w:pPr>
            <w:r w:rsidRPr="00433D7C">
              <w:rPr>
                <w:sz w:val="22"/>
                <w:szCs w:val="22"/>
              </w:rPr>
              <w:t>Классификационные признаки налогов. Классификация в зависимости от уровня установления: федеральные, региональные, местные налоги. Классификация в зависимости от метода взимания: прямые и косвенные налоги. Классификация в зависимости от установленных ставок налогообложения: налоги с твердой и процентной налоговой ставкой. Классификация в зависимости от финансово-экономической целесообразности в бухгалтерском учете: включая в продажную цену товаров, относимые на издержки обращения и затраты, относимые на финансовые результаты, уплачиваемые за счет прибыли. Классификация в зависимости от принадлежности к уровню бюджета: закрепленные налоги, регулирующие налоги, специальные налоговые режимы. Классификация в зависимости от субъектов налогообложения: налоги, уплачиваемые юридическими лицами, и налоги, уплачиваемые физическими лицами. Система распределения налоговых платежей по бюджетам разных уровней в РФ: налоги, зачисляемые в бюджеты субъектов РФ; налоги, зачисляемые в местные бюджеты.</w:t>
            </w:r>
          </w:p>
          <w:p w:rsidR="005C046E" w:rsidRPr="00433D7C" w:rsidRDefault="005C046E" w:rsidP="009C7336">
            <w:pPr>
              <w:jc w:val="both"/>
              <w:rPr>
                <w:sz w:val="22"/>
                <w:szCs w:val="22"/>
              </w:rPr>
            </w:pPr>
            <w:r w:rsidRPr="00433D7C">
              <w:rPr>
                <w:sz w:val="22"/>
                <w:szCs w:val="22"/>
              </w:rPr>
              <w:t>Прямые и косвенные налоги. Их достоинства и недостатки. Сторонники прямых и косвенных налогов.</w:t>
            </w:r>
          </w:p>
        </w:tc>
        <w:tc>
          <w:tcPr>
            <w:tcW w:w="310" w:type="pct"/>
          </w:tcPr>
          <w:p w:rsidR="005C046E" w:rsidRPr="00433D7C" w:rsidRDefault="005C046E" w:rsidP="009C7336">
            <w:pPr>
              <w:jc w:val="center"/>
              <w:rPr>
                <w:sz w:val="22"/>
                <w:szCs w:val="22"/>
              </w:rPr>
            </w:pPr>
            <w:r w:rsidRPr="00433D7C">
              <w:rPr>
                <w:sz w:val="22"/>
                <w:szCs w:val="22"/>
              </w:rPr>
              <w:t>2</w:t>
            </w: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rPr>
                <w:sz w:val="22"/>
                <w:szCs w:val="22"/>
              </w:rPr>
            </w:pPr>
          </w:p>
        </w:tc>
        <w:tc>
          <w:tcPr>
            <w:tcW w:w="633" w:type="pct"/>
          </w:tcPr>
          <w:p w:rsidR="00E56393" w:rsidRPr="00433D7C" w:rsidRDefault="00E56393" w:rsidP="00E56393">
            <w:pPr>
              <w:jc w:val="center"/>
              <w:rPr>
                <w:sz w:val="22"/>
                <w:szCs w:val="22"/>
              </w:rPr>
            </w:pPr>
            <w:r w:rsidRPr="00433D7C">
              <w:rPr>
                <w:sz w:val="22"/>
                <w:szCs w:val="22"/>
              </w:rPr>
              <w:t xml:space="preserve">ОК 01-05, </w:t>
            </w:r>
          </w:p>
          <w:p w:rsidR="00E56393" w:rsidRPr="00433D7C" w:rsidRDefault="00E56393" w:rsidP="00E56393">
            <w:pPr>
              <w:jc w:val="center"/>
              <w:rPr>
                <w:sz w:val="22"/>
                <w:szCs w:val="22"/>
              </w:rPr>
            </w:pPr>
            <w:r w:rsidRPr="00433D7C">
              <w:rPr>
                <w:sz w:val="22"/>
                <w:szCs w:val="22"/>
              </w:rPr>
              <w:t>ОК 09-10</w:t>
            </w:r>
          </w:p>
          <w:p w:rsidR="005C046E" w:rsidRPr="00433D7C" w:rsidRDefault="00E56393" w:rsidP="00E56393">
            <w:pPr>
              <w:jc w:val="center"/>
              <w:rPr>
                <w:sz w:val="22"/>
                <w:szCs w:val="22"/>
              </w:rPr>
            </w:pPr>
            <w:r w:rsidRPr="00433D7C">
              <w:rPr>
                <w:sz w:val="22"/>
                <w:szCs w:val="22"/>
              </w:rPr>
              <w:t>ПК 3.1</w:t>
            </w:r>
          </w:p>
        </w:tc>
      </w:tr>
      <w:tr w:rsidR="005C046E" w:rsidRPr="00433D7C" w:rsidTr="00433D7C">
        <w:tc>
          <w:tcPr>
            <w:tcW w:w="938" w:type="pct"/>
            <w:vMerge w:val="restart"/>
          </w:tcPr>
          <w:p w:rsidR="005C046E" w:rsidRPr="00433D7C" w:rsidRDefault="005C046E" w:rsidP="009C7336">
            <w:pPr>
              <w:jc w:val="both"/>
              <w:rPr>
                <w:b/>
                <w:sz w:val="22"/>
                <w:szCs w:val="22"/>
              </w:rPr>
            </w:pPr>
            <w:r w:rsidRPr="00433D7C">
              <w:rPr>
                <w:b/>
                <w:sz w:val="22"/>
                <w:szCs w:val="22"/>
              </w:rPr>
              <w:t>СЕМИНАР №1</w:t>
            </w:r>
          </w:p>
          <w:p w:rsidR="005C046E" w:rsidRPr="00433D7C" w:rsidRDefault="005C046E" w:rsidP="009C7336">
            <w:pPr>
              <w:rPr>
                <w:b/>
                <w:sz w:val="22"/>
                <w:szCs w:val="22"/>
              </w:rPr>
            </w:pPr>
            <w:r w:rsidRPr="00433D7C">
              <w:rPr>
                <w:b/>
                <w:sz w:val="22"/>
                <w:szCs w:val="22"/>
              </w:rPr>
              <w:t xml:space="preserve">Налоговая политика государства. </w:t>
            </w:r>
          </w:p>
        </w:tc>
        <w:tc>
          <w:tcPr>
            <w:tcW w:w="3119" w:type="pct"/>
          </w:tcPr>
          <w:p w:rsidR="005C046E" w:rsidRPr="00433D7C" w:rsidRDefault="005C046E" w:rsidP="009C7336">
            <w:pPr>
              <w:jc w:val="both"/>
              <w:rPr>
                <w:b/>
                <w:sz w:val="22"/>
                <w:szCs w:val="22"/>
              </w:rPr>
            </w:pPr>
            <w:r w:rsidRPr="00433D7C">
              <w:rPr>
                <w:b/>
                <w:sz w:val="22"/>
                <w:szCs w:val="22"/>
              </w:rPr>
              <w:t>СЕМИНАР №1</w:t>
            </w:r>
          </w:p>
          <w:p w:rsidR="005C046E" w:rsidRPr="00433D7C" w:rsidRDefault="005C046E" w:rsidP="009C7336">
            <w:pPr>
              <w:jc w:val="both"/>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sz w:val="22"/>
                <w:szCs w:val="22"/>
              </w:rPr>
            </w:pPr>
          </w:p>
        </w:tc>
        <w:tc>
          <w:tcPr>
            <w:tcW w:w="633" w:type="pct"/>
          </w:tcPr>
          <w:p w:rsidR="005C046E" w:rsidRPr="00433D7C" w:rsidRDefault="005C046E" w:rsidP="009C7336">
            <w:pPr>
              <w:jc w:val="center"/>
              <w:rPr>
                <w:sz w:val="22"/>
                <w:szCs w:val="22"/>
              </w:rPr>
            </w:pPr>
          </w:p>
        </w:tc>
      </w:tr>
      <w:tr w:rsidR="005C046E" w:rsidRPr="00433D7C" w:rsidTr="00433D7C">
        <w:tc>
          <w:tcPr>
            <w:tcW w:w="938" w:type="pct"/>
            <w:vMerge/>
          </w:tcPr>
          <w:p w:rsidR="005C046E" w:rsidRPr="00433D7C" w:rsidRDefault="005C046E" w:rsidP="009C7336">
            <w:pPr>
              <w:rPr>
                <w:b/>
                <w:sz w:val="22"/>
                <w:szCs w:val="22"/>
              </w:rPr>
            </w:pPr>
          </w:p>
        </w:tc>
        <w:tc>
          <w:tcPr>
            <w:tcW w:w="3119" w:type="pct"/>
          </w:tcPr>
          <w:p w:rsidR="00A80588" w:rsidRPr="00433D7C" w:rsidRDefault="005C046E" w:rsidP="009C7336">
            <w:pPr>
              <w:jc w:val="both"/>
              <w:rPr>
                <w:sz w:val="22"/>
                <w:szCs w:val="22"/>
              </w:rPr>
            </w:pPr>
            <w:r w:rsidRPr="00433D7C">
              <w:rPr>
                <w:sz w:val="22"/>
                <w:szCs w:val="22"/>
              </w:rPr>
              <w:t xml:space="preserve">Сущность налоговой политики государства. </w:t>
            </w:r>
          </w:p>
          <w:p w:rsidR="00A80588" w:rsidRPr="00433D7C" w:rsidRDefault="005C046E" w:rsidP="009C7336">
            <w:pPr>
              <w:jc w:val="both"/>
              <w:rPr>
                <w:sz w:val="22"/>
                <w:szCs w:val="22"/>
              </w:rPr>
            </w:pPr>
            <w:r w:rsidRPr="00433D7C">
              <w:rPr>
                <w:sz w:val="22"/>
                <w:szCs w:val="22"/>
              </w:rPr>
              <w:t xml:space="preserve">Цели </w:t>
            </w:r>
            <w:r w:rsidR="00766F4B" w:rsidRPr="00433D7C">
              <w:rPr>
                <w:sz w:val="22"/>
                <w:szCs w:val="22"/>
              </w:rPr>
              <w:t xml:space="preserve"> и задачи </w:t>
            </w:r>
            <w:r w:rsidRPr="00433D7C">
              <w:rPr>
                <w:sz w:val="22"/>
                <w:szCs w:val="22"/>
              </w:rPr>
              <w:t>налоговой политики</w:t>
            </w:r>
            <w:r w:rsidR="00766F4B" w:rsidRPr="00433D7C">
              <w:rPr>
                <w:sz w:val="22"/>
                <w:szCs w:val="22"/>
              </w:rPr>
              <w:t>.</w:t>
            </w:r>
          </w:p>
          <w:p w:rsidR="00A80588" w:rsidRPr="00433D7C" w:rsidRDefault="005C046E" w:rsidP="009C7336">
            <w:pPr>
              <w:jc w:val="both"/>
              <w:rPr>
                <w:sz w:val="22"/>
                <w:szCs w:val="22"/>
              </w:rPr>
            </w:pPr>
            <w:r w:rsidRPr="00433D7C">
              <w:rPr>
                <w:sz w:val="22"/>
                <w:szCs w:val="22"/>
              </w:rPr>
              <w:t xml:space="preserve">Субъект и объект налоговой политики. </w:t>
            </w:r>
          </w:p>
          <w:p w:rsidR="00A80588" w:rsidRPr="00433D7C" w:rsidRDefault="005C046E" w:rsidP="009C7336">
            <w:pPr>
              <w:jc w:val="both"/>
              <w:rPr>
                <w:sz w:val="22"/>
                <w:szCs w:val="22"/>
              </w:rPr>
            </w:pPr>
            <w:r w:rsidRPr="00433D7C">
              <w:rPr>
                <w:sz w:val="22"/>
                <w:szCs w:val="22"/>
              </w:rPr>
              <w:t xml:space="preserve">Содержание налоговой политики: выработка научной концепции, определение основных направлений налогообложения, разработка мер по достижению поставленных целей. </w:t>
            </w:r>
          </w:p>
          <w:p w:rsidR="00A80588" w:rsidRPr="00433D7C" w:rsidRDefault="005C046E" w:rsidP="00A80588">
            <w:pPr>
              <w:jc w:val="both"/>
              <w:rPr>
                <w:sz w:val="22"/>
                <w:szCs w:val="22"/>
              </w:rPr>
            </w:pPr>
            <w:r w:rsidRPr="00433D7C">
              <w:rPr>
                <w:sz w:val="22"/>
                <w:szCs w:val="22"/>
              </w:rPr>
              <w:t>Стратегические направления налоговой политики</w:t>
            </w:r>
            <w:r w:rsidR="00A80588" w:rsidRPr="00433D7C">
              <w:rPr>
                <w:sz w:val="22"/>
                <w:szCs w:val="22"/>
              </w:rPr>
              <w:t>.</w:t>
            </w:r>
          </w:p>
          <w:p w:rsidR="00A80588" w:rsidRPr="00433D7C" w:rsidRDefault="005C046E" w:rsidP="00A80588">
            <w:pPr>
              <w:jc w:val="both"/>
              <w:rPr>
                <w:sz w:val="22"/>
                <w:szCs w:val="22"/>
              </w:rPr>
            </w:pPr>
            <w:r w:rsidRPr="00433D7C">
              <w:rPr>
                <w:sz w:val="22"/>
                <w:szCs w:val="22"/>
              </w:rPr>
              <w:t xml:space="preserve"> Внешняя и внутренняя налоговая политика. </w:t>
            </w:r>
          </w:p>
          <w:p w:rsidR="005C046E" w:rsidRPr="00433D7C" w:rsidRDefault="005C046E" w:rsidP="00A80588">
            <w:pPr>
              <w:jc w:val="both"/>
              <w:rPr>
                <w:sz w:val="22"/>
                <w:szCs w:val="22"/>
              </w:rPr>
            </w:pPr>
            <w:r w:rsidRPr="00433D7C">
              <w:rPr>
                <w:sz w:val="22"/>
                <w:szCs w:val="22"/>
              </w:rPr>
              <w:t>Типы налоговой политики: политика максимальных налогов, политика высоких налогов с высоким уровнем социальных гарантий.</w:t>
            </w:r>
          </w:p>
        </w:tc>
        <w:tc>
          <w:tcPr>
            <w:tcW w:w="310" w:type="pct"/>
          </w:tcPr>
          <w:p w:rsidR="005C046E" w:rsidRPr="00433D7C" w:rsidRDefault="005C046E" w:rsidP="009C7336">
            <w:pPr>
              <w:jc w:val="center"/>
              <w:rPr>
                <w:sz w:val="22"/>
                <w:szCs w:val="22"/>
              </w:rPr>
            </w:pPr>
            <w:r w:rsidRPr="00433D7C">
              <w:rPr>
                <w:sz w:val="22"/>
                <w:szCs w:val="22"/>
              </w:rPr>
              <w:t>2</w:t>
            </w: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rPr>
                <w:sz w:val="22"/>
                <w:szCs w:val="22"/>
              </w:rPr>
            </w:pPr>
          </w:p>
        </w:tc>
        <w:tc>
          <w:tcPr>
            <w:tcW w:w="633" w:type="pct"/>
          </w:tcPr>
          <w:p w:rsidR="00E56393" w:rsidRPr="00433D7C" w:rsidRDefault="00E56393" w:rsidP="00E56393">
            <w:pPr>
              <w:jc w:val="center"/>
              <w:rPr>
                <w:sz w:val="22"/>
                <w:szCs w:val="22"/>
              </w:rPr>
            </w:pPr>
            <w:r w:rsidRPr="00433D7C">
              <w:rPr>
                <w:sz w:val="22"/>
                <w:szCs w:val="22"/>
              </w:rPr>
              <w:t xml:space="preserve">ОК 01-05, </w:t>
            </w:r>
          </w:p>
          <w:p w:rsidR="00E56393" w:rsidRPr="00433D7C" w:rsidRDefault="00E56393" w:rsidP="00E56393">
            <w:pPr>
              <w:jc w:val="center"/>
              <w:rPr>
                <w:sz w:val="22"/>
                <w:szCs w:val="22"/>
              </w:rPr>
            </w:pPr>
            <w:r w:rsidRPr="00433D7C">
              <w:rPr>
                <w:sz w:val="22"/>
                <w:szCs w:val="22"/>
              </w:rPr>
              <w:t>ОК 09-10</w:t>
            </w:r>
          </w:p>
          <w:p w:rsidR="005C046E" w:rsidRPr="00433D7C" w:rsidRDefault="00E56393" w:rsidP="00E56393">
            <w:pPr>
              <w:jc w:val="center"/>
              <w:rPr>
                <w:sz w:val="22"/>
                <w:szCs w:val="22"/>
              </w:rPr>
            </w:pPr>
            <w:r w:rsidRPr="00433D7C">
              <w:rPr>
                <w:sz w:val="22"/>
                <w:szCs w:val="22"/>
              </w:rPr>
              <w:t>ПК 3.1</w:t>
            </w:r>
          </w:p>
        </w:tc>
      </w:tr>
      <w:tr w:rsidR="005C046E" w:rsidRPr="00433D7C" w:rsidTr="00433D7C">
        <w:trPr>
          <w:trHeight w:val="420"/>
        </w:trPr>
        <w:tc>
          <w:tcPr>
            <w:tcW w:w="938" w:type="pct"/>
            <w:vMerge w:val="restart"/>
          </w:tcPr>
          <w:p w:rsidR="005C046E" w:rsidRPr="00433D7C" w:rsidRDefault="005C046E" w:rsidP="009C7336">
            <w:pPr>
              <w:rPr>
                <w:b/>
                <w:sz w:val="22"/>
                <w:szCs w:val="22"/>
              </w:rPr>
            </w:pPr>
            <w:r w:rsidRPr="00433D7C">
              <w:rPr>
                <w:b/>
                <w:sz w:val="22"/>
                <w:szCs w:val="22"/>
              </w:rPr>
              <w:t xml:space="preserve">Тема 1.4   </w:t>
            </w:r>
            <w:r w:rsidR="009C7336" w:rsidRPr="00433D7C">
              <w:rPr>
                <w:b/>
                <w:sz w:val="22"/>
                <w:szCs w:val="22"/>
              </w:rPr>
              <w:t xml:space="preserve">Государственное регулирование налоговых </w:t>
            </w:r>
            <w:r w:rsidR="009C7336" w:rsidRPr="00433D7C">
              <w:rPr>
                <w:b/>
                <w:sz w:val="22"/>
                <w:szCs w:val="22"/>
              </w:rPr>
              <w:lastRenderedPageBreak/>
              <w:t>правоотношений</w:t>
            </w:r>
          </w:p>
        </w:tc>
        <w:tc>
          <w:tcPr>
            <w:tcW w:w="3119" w:type="pct"/>
          </w:tcPr>
          <w:p w:rsidR="005C046E" w:rsidRPr="00433D7C" w:rsidRDefault="005C046E" w:rsidP="009C7336">
            <w:pPr>
              <w:jc w:val="both"/>
              <w:rPr>
                <w:b/>
                <w:sz w:val="22"/>
                <w:szCs w:val="22"/>
              </w:rPr>
            </w:pPr>
            <w:r w:rsidRPr="00433D7C">
              <w:rPr>
                <w:b/>
                <w:sz w:val="22"/>
                <w:szCs w:val="22"/>
              </w:rPr>
              <w:lastRenderedPageBreak/>
              <w:t>УРОК №3</w:t>
            </w:r>
          </w:p>
          <w:p w:rsidR="005C046E" w:rsidRPr="00433D7C" w:rsidRDefault="005C046E" w:rsidP="009C7336">
            <w:pPr>
              <w:jc w:val="both"/>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sz w:val="22"/>
                <w:szCs w:val="22"/>
              </w:rPr>
            </w:pPr>
          </w:p>
        </w:tc>
        <w:tc>
          <w:tcPr>
            <w:tcW w:w="633" w:type="pct"/>
          </w:tcPr>
          <w:p w:rsidR="005C046E" w:rsidRPr="00433D7C" w:rsidRDefault="005C046E" w:rsidP="009C7336">
            <w:pPr>
              <w:jc w:val="center"/>
              <w:rPr>
                <w:sz w:val="22"/>
                <w:szCs w:val="22"/>
              </w:rPr>
            </w:pPr>
          </w:p>
        </w:tc>
      </w:tr>
      <w:tr w:rsidR="005C046E" w:rsidRPr="00433D7C" w:rsidTr="00433D7C">
        <w:trPr>
          <w:trHeight w:val="1278"/>
        </w:trPr>
        <w:tc>
          <w:tcPr>
            <w:tcW w:w="938" w:type="pct"/>
            <w:vMerge/>
          </w:tcPr>
          <w:p w:rsidR="005C046E" w:rsidRPr="00433D7C" w:rsidRDefault="005C046E" w:rsidP="009C7336">
            <w:pPr>
              <w:rPr>
                <w:b/>
                <w:sz w:val="22"/>
                <w:szCs w:val="22"/>
              </w:rPr>
            </w:pPr>
          </w:p>
        </w:tc>
        <w:tc>
          <w:tcPr>
            <w:tcW w:w="3119" w:type="pct"/>
          </w:tcPr>
          <w:p w:rsidR="004149A9" w:rsidRPr="00433D7C" w:rsidRDefault="0002087C" w:rsidP="004149A9">
            <w:pPr>
              <w:pStyle w:val="pboth"/>
              <w:spacing w:before="0" w:beforeAutospacing="0" w:after="0" w:afterAutospacing="0"/>
              <w:textAlignment w:val="baseline"/>
              <w:rPr>
                <w:sz w:val="22"/>
                <w:szCs w:val="22"/>
              </w:rPr>
            </w:pPr>
            <w:r w:rsidRPr="00433D7C">
              <w:rPr>
                <w:sz w:val="22"/>
                <w:szCs w:val="22"/>
              </w:rPr>
              <w:t xml:space="preserve">Налоговые правоотношения. Налоговая деятельность государства. Современная налоговая политика государства. Издание государством нормативных актов по вопросам налогообложения. </w:t>
            </w:r>
          </w:p>
          <w:p w:rsidR="004149A9" w:rsidRPr="00433D7C" w:rsidRDefault="004149A9" w:rsidP="004149A9">
            <w:pPr>
              <w:pStyle w:val="pboth"/>
              <w:spacing w:before="0" w:beforeAutospacing="0" w:after="0" w:afterAutospacing="0"/>
              <w:textAlignment w:val="baseline"/>
              <w:rPr>
                <w:color w:val="000000"/>
                <w:sz w:val="22"/>
                <w:szCs w:val="22"/>
              </w:rPr>
            </w:pPr>
            <w:r w:rsidRPr="00433D7C">
              <w:rPr>
                <w:color w:val="000000"/>
                <w:sz w:val="22"/>
                <w:szCs w:val="22"/>
              </w:rPr>
              <w:t>Источники уплаты налогов, сборов, пошлин.</w:t>
            </w:r>
          </w:p>
          <w:p w:rsidR="005C046E" w:rsidRPr="00433D7C" w:rsidRDefault="0002087C" w:rsidP="009C7336">
            <w:pPr>
              <w:jc w:val="both"/>
              <w:rPr>
                <w:sz w:val="22"/>
                <w:szCs w:val="22"/>
              </w:rPr>
            </w:pPr>
            <w:r w:rsidRPr="00433D7C">
              <w:rPr>
                <w:sz w:val="22"/>
                <w:szCs w:val="22"/>
              </w:rPr>
              <w:t>Права и обязанности субъектов налоговых правоотношений. Правовое регулирование изменения сроков уплаты налогов и сборов в бюджет. Обжалование актов налоговых органов и действий или бездействия их должностных лиц.</w:t>
            </w:r>
          </w:p>
        </w:tc>
        <w:tc>
          <w:tcPr>
            <w:tcW w:w="310" w:type="pct"/>
          </w:tcPr>
          <w:p w:rsidR="005C046E" w:rsidRPr="00433D7C" w:rsidRDefault="005C046E" w:rsidP="009C7336">
            <w:pPr>
              <w:jc w:val="center"/>
              <w:rPr>
                <w:sz w:val="22"/>
                <w:szCs w:val="22"/>
              </w:rPr>
            </w:pPr>
            <w:r w:rsidRPr="00433D7C">
              <w:rPr>
                <w:sz w:val="22"/>
                <w:szCs w:val="22"/>
              </w:rPr>
              <w:t>2</w:t>
            </w: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rPr>
                <w:sz w:val="22"/>
                <w:szCs w:val="22"/>
              </w:rPr>
            </w:pPr>
          </w:p>
        </w:tc>
        <w:tc>
          <w:tcPr>
            <w:tcW w:w="633" w:type="pct"/>
          </w:tcPr>
          <w:p w:rsidR="00E56393" w:rsidRPr="00433D7C" w:rsidRDefault="00E56393" w:rsidP="00E56393">
            <w:pPr>
              <w:jc w:val="center"/>
              <w:rPr>
                <w:sz w:val="22"/>
                <w:szCs w:val="22"/>
              </w:rPr>
            </w:pPr>
            <w:r w:rsidRPr="00433D7C">
              <w:rPr>
                <w:sz w:val="22"/>
                <w:szCs w:val="22"/>
              </w:rPr>
              <w:t xml:space="preserve">ОК 01-05, </w:t>
            </w:r>
          </w:p>
          <w:p w:rsidR="00E56393" w:rsidRPr="00433D7C" w:rsidRDefault="00E56393" w:rsidP="00E56393">
            <w:pPr>
              <w:jc w:val="center"/>
              <w:rPr>
                <w:sz w:val="22"/>
                <w:szCs w:val="22"/>
              </w:rPr>
            </w:pPr>
            <w:r w:rsidRPr="00433D7C">
              <w:rPr>
                <w:sz w:val="22"/>
                <w:szCs w:val="22"/>
              </w:rPr>
              <w:t>ОК 09-10</w:t>
            </w:r>
          </w:p>
          <w:p w:rsidR="005C046E" w:rsidRPr="00433D7C" w:rsidRDefault="00E56393" w:rsidP="00E56393">
            <w:pPr>
              <w:jc w:val="center"/>
              <w:rPr>
                <w:sz w:val="22"/>
                <w:szCs w:val="22"/>
              </w:rPr>
            </w:pPr>
            <w:r w:rsidRPr="00433D7C">
              <w:rPr>
                <w:sz w:val="22"/>
                <w:szCs w:val="22"/>
              </w:rPr>
              <w:t>ПК 3.1</w:t>
            </w:r>
          </w:p>
        </w:tc>
      </w:tr>
      <w:tr w:rsidR="005C046E" w:rsidRPr="00433D7C" w:rsidTr="00433D7C">
        <w:trPr>
          <w:trHeight w:val="330"/>
        </w:trPr>
        <w:tc>
          <w:tcPr>
            <w:tcW w:w="938" w:type="pct"/>
            <w:vMerge w:val="restart"/>
          </w:tcPr>
          <w:p w:rsidR="005C046E" w:rsidRPr="00433D7C" w:rsidRDefault="005C046E" w:rsidP="009C7336">
            <w:pPr>
              <w:rPr>
                <w:b/>
                <w:sz w:val="22"/>
                <w:szCs w:val="22"/>
              </w:rPr>
            </w:pPr>
            <w:r w:rsidRPr="00433D7C">
              <w:rPr>
                <w:b/>
                <w:sz w:val="22"/>
                <w:szCs w:val="22"/>
              </w:rPr>
              <w:lastRenderedPageBreak/>
              <w:t>Тема 1.5  Права и обязанности налогоплательщиков и налоговых агентов</w:t>
            </w:r>
            <w:r w:rsidR="0002087C" w:rsidRPr="00433D7C">
              <w:rPr>
                <w:b/>
                <w:sz w:val="22"/>
                <w:szCs w:val="22"/>
              </w:rPr>
              <w:t>.</w:t>
            </w:r>
          </w:p>
          <w:p w:rsidR="0002087C" w:rsidRPr="00433D7C" w:rsidRDefault="0002087C" w:rsidP="009C7336">
            <w:pPr>
              <w:rPr>
                <w:b/>
                <w:sz w:val="22"/>
                <w:szCs w:val="22"/>
              </w:rPr>
            </w:pPr>
          </w:p>
        </w:tc>
        <w:tc>
          <w:tcPr>
            <w:tcW w:w="3119" w:type="pct"/>
          </w:tcPr>
          <w:p w:rsidR="005C046E" w:rsidRPr="00433D7C" w:rsidRDefault="005C046E" w:rsidP="009C7336">
            <w:pPr>
              <w:jc w:val="both"/>
              <w:rPr>
                <w:b/>
                <w:sz w:val="22"/>
                <w:szCs w:val="22"/>
              </w:rPr>
            </w:pPr>
            <w:r w:rsidRPr="00433D7C">
              <w:rPr>
                <w:b/>
                <w:sz w:val="22"/>
                <w:szCs w:val="22"/>
              </w:rPr>
              <w:t>УРОК №4</w:t>
            </w:r>
          </w:p>
          <w:p w:rsidR="005C046E" w:rsidRPr="00433D7C" w:rsidRDefault="005C046E" w:rsidP="009C7336">
            <w:pPr>
              <w:jc w:val="both"/>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sz w:val="22"/>
                <w:szCs w:val="22"/>
              </w:rPr>
            </w:pPr>
          </w:p>
        </w:tc>
        <w:tc>
          <w:tcPr>
            <w:tcW w:w="633" w:type="pct"/>
          </w:tcPr>
          <w:p w:rsidR="005C046E" w:rsidRPr="00433D7C" w:rsidRDefault="005C046E" w:rsidP="009C7336">
            <w:pPr>
              <w:jc w:val="center"/>
              <w:rPr>
                <w:sz w:val="22"/>
                <w:szCs w:val="22"/>
              </w:rPr>
            </w:pPr>
          </w:p>
        </w:tc>
      </w:tr>
      <w:tr w:rsidR="005C046E" w:rsidRPr="00433D7C" w:rsidTr="00433D7C">
        <w:trPr>
          <w:trHeight w:val="278"/>
        </w:trPr>
        <w:tc>
          <w:tcPr>
            <w:tcW w:w="938" w:type="pct"/>
            <w:vMerge/>
          </w:tcPr>
          <w:p w:rsidR="005C046E" w:rsidRPr="00433D7C" w:rsidRDefault="005C046E" w:rsidP="009C7336">
            <w:pPr>
              <w:rPr>
                <w:b/>
                <w:sz w:val="22"/>
                <w:szCs w:val="22"/>
              </w:rPr>
            </w:pPr>
          </w:p>
        </w:tc>
        <w:tc>
          <w:tcPr>
            <w:tcW w:w="3119" w:type="pct"/>
          </w:tcPr>
          <w:p w:rsidR="005C046E" w:rsidRPr="00433D7C" w:rsidRDefault="005C046E" w:rsidP="009C7336">
            <w:pPr>
              <w:jc w:val="both"/>
              <w:rPr>
                <w:sz w:val="22"/>
                <w:szCs w:val="22"/>
              </w:rPr>
            </w:pPr>
            <w:r w:rsidRPr="00433D7C">
              <w:rPr>
                <w:sz w:val="22"/>
                <w:szCs w:val="22"/>
              </w:rPr>
              <w:t xml:space="preserve">Категории юридических и физических лиц, относящихся к налогоплательщикам. </w:t>
            </w:r>
          </w:p>
          <w:p w:rsidR="0002087C" w:rsidRPr="00433D7C" w:rsidRDefault="005C046E" w:rsidP="009C7336">
            <w:pPr>
              <w:jc w:val="both"/>
              <w:rPr>
                <w:sz w:val="22"/>
                <w:szCs w:val="22"/>
              </w:rPr>
            </w:pPr>
            <w:r w:rsidRPr="00433D7C">
              <w:rPr>
                <w:sz w:val="22"/>
                <w:szCs w:val="22"/>
              </w:rPr>
              <w:t>Права налогоплательщиков. Обязанности налогоплательщиков. Налоговые агенты в системе  налоговых отношений, их права и обязанности. Налоговый представитель в системе налоговых отношений.</w:t>
            </w:r>
            <w:r w:rsidR="0002087C" w:rsidRPr="00433D7C">
              <w:rPr>
                <w:sz w:val="22"/>
                <w:szCs w:val="22"/>
              </w:rPr>
              <w:t xml:space="preserve">. </w:t>
            </w:r>
          </w:p>
        </w:tc>
        <w:tc>
          <w:tcPr>
            <w:tcW w:w="310" w:type="pct"/>
          </w:tcPr>
          <w:p w:rsidR="005C046E" w:rsidRPr="00433D7C" w:rsidRDefault="005C046E" w:rsidP="009C7336">
            <w:pPr>
              <w:jc w:val="center"/>
              <w:rPr>
                <w:sz w:val="22"/>
                <w:szCs w:val="22"/>
              </w:rPr>
            </w:pPr>
            <w:r w:rsidRPr="00433D7C">
              <w:rPr>
                <w:sz w:val="22"/>
                <w:szCs w:val="22"/>
              </w:rPr>
              <w:t>2</w:t>
            </w: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rPr>
                <w:sz w:val="22"/>
                <w:szCs w:val="22"/>
              </w:rPr>
            </w:pPr>
          </w:p>
        </w:tc>
        <w:tc>
          <w:tcPr>
            <w:tcW w:w="633" w:type="pct"/>
          </w:tcPr>
          <w:p w:rsidR="00E56393" w:rsidRPr="00433D7C" w:rsidRDefault="00E56393" w:rsidP="00E56393">
            <w:pPr>
              <w:jc w:val="center"/>
              <w:rPr>
                <w:sz w:val="22"/>
                <w:szCs w:val="22"/>
              </w:rPr>
            </w:pPr>
            <w:r w:rsidRPr="00433D7C">
              <w:rPr>
                <w:sz w:val="22"/>
                <w:szCs w:val="22"/>
              </w:rPr>
              <w:t xml:space="preserve">ОК 01-05, </w:t>
            </w:r>
          </w:p>
          <w:p w:rsidR="00E56393" w:rsidRPr="00433D7C" w:rsidRDefault="00E56393" w:rsidP="00E56393">
            <w:pPr>
              <w:jc w:val="center"/>
              <w:rPr>
                <w:sz w:val="22"/>
                <w:szCs w:val="22"/>
              </w:rPr>
            </w:pPr>
            <w:r w:rsidRPr="00433D7C">
              <w:rPr>
                <w:sz w:val="22"/>
                <w:szCs w:val="22"/>
              </w:rPr>
              <w:t>ОК 09-10</w:t>
            </w:r>
          </w:p>
          <w:p w:rsidR="005C046E" w:rsidRPr="00433D7C" w:rsidRDefault="00E56393" w:rsidP="00E56393">
            <w:pPr>
              <w:jc w:val="center"/>
              <w:rPr>
                <w:sz w:val="22"/>
                <w:szCs w:val="22"/>
              </w:rPr>
            </w:pPr>
            <w:r w:rsidRPr="00433D7C">
              <w:rPr>
                <w:sz w:val="22"/>
                <w:szCs w:val="22"/>
              </w:rPr>
              <w:t>ПК 3.1</w:t>
            </w:r>
          </w:p>
        </w:tc>
      </w:tr>
      <w:tr w:rsidR="005C046E" w:rsidRPr="00433D7C" w:rsidTr="00433D7C">
        <w:tc>
          <w:tcPr>
            <w:tcW w:w="938" w:type="pct"/>
            <w:vMerge w:val="restart"/>
          </w:tcPr>
          <w:p w:rsidR="005C046E" w:rsidRPr="00433D7C" w:rsidRDefault="005C046E" w:rsidP="009C7336">
            <w:pPr>
              <w:rPr>
                <w:b/>
                <w:sz w:val="22"/>
                <w:szCs w:val="22"/>
              </w:rPr>
            </w:pPr>
            <w:r w:rsidRPr="00433D7C">
              <w:rPr>
                <w:b/>
                <w:sz w:val="22"/>
                <w:szCs w:val="22"/>
              </w:rPr>
              <w:t xml:space="preserve">Тема 1.6 </w:t>
            </w:r>
            <w:r w:rsidR="0002087C" w:rsidRPr="00433D7C">
              <w:rPr>
                <w:b/>
                <w:sz w:val="22"/>
                <w:szCs w:val="22"/>
              </w:rPr>
              <w:t>Способы обеспечения исполнения обязанности по уплате налогов и сборов в соответствии с нормами налогового законодательства</w:t>
            </w:r>
          </w:p>
        </w:tc>
        <w:tc>
          <w:tcPr>
            <w:tcW w:w="3119" w:type="pct"/>
          </w:tcPr>
          <w:p w:rsidR="005C046E" w:rsidRPr="00433D7C" w:rsidRDefault="005C046E" w:rsidP="009C7336">
            <w:pPr>
              <w:jc w:val="both"/>
              <w:rPr>
                <w:b/>
                <w:sz w:val="22"/>
                <w:szCs w:val="22"/>
              </w:rPr>
            </w:pPr>
            <w:r w:rsidRPr="00433D7C">
              <w:rPr>
                <w:b/>
                <w:sz w:val="22"/>
                <w:szCs w:val="22"/>
              </w:rPr>
              <w:t>УРОК №5</w:t>
            </w:r>
          </w:p>
          <w:p w:rsidR="005C046E" w:rsidRPr="00433D7C" w:rsidRDefault="005C046E" w:rsidP="009C7336">
            <w:pPr>
              <w:jc w:val="both"/>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sz w:val="22"/>
                <w:szCs w:val="22"/>
              </w:rPr>
            </w:pPr>
          </w:p>
        </w:tc>
        <w:tc>
          <w:tcPr>
            <w:tcW w:w="633" w:type="pct"/>
          </w:tcPr>
          <w:p w:rsidR="005C046E" w:rsidRPr="00433D7C" w:rsidRDefault="005C046E" w:rsidP="009C7336">
            <w:pPr>
              <w:jc w:val="center"/>
              <w:rPr>
                <w:sz w:val="22"/>
                <w:szCs w:val="22"/>
              </w:rPr>
            </w:pPr>
          </w:p>
        </w:tc>
      </w:tr>
      <w:tr w:rsidR="005C046E" w:rsidRPr="00433D7C" w:rsidTr="00433D7C">
        <w:tc>
          <w:tcPr>
            <w:tcW w:w="938" w:type="pct"/>
            <w:vMerge/>
          </w:tcPr>
          <w:p w:rsidR="005C046E" w:rsidRPr="00433D7C" w:rsidRDefault="005C046E" w:rsidP="009C7336">
            <w:pPr>
              <w:rPr>
                <w:b/>
                <w:sz w:val="22"/>
                <w:szCs w:val="22"/>
              </w:rPr>
            </w:pPr>
          </w:p>
        </w:tc>
        <w:tc>
          <w:tcPr>
            <w:tcW w:w="3119" w:type="pct"/>
          </w:tcPr>
          <w:p w:rsidR="001566C5" w:rsidRPr="00433D7C" w:rsidRDefault="0002087C" w:rsidP="001566C5">
            <w:pPr>
              <w:pStyle w:val="pboth"/>
              <w:spacing w:before="0" w:beforeAutospacing="0" w:after="0" w:afterAutospacing="0"/>
              <w:textAlignment w:val="baseline"/>
              <w:rPr>
                <w:color w:val="000000"/>
                <w:sz w:val="22"/>
                <w:szCs w:val="22"/>
              </w:rPr>
            </w:pPr>
            <w:r w:rsidRPr="00433D7C">
              <w:rPr>
                <w:sz w:val="22"/>
                <w:szCs w:val="22"/>
              </w:rPr>
              <w:t xml:space="preserve">Возникновение и прекращение налогового обязательства плательщика перед государством. Способы обеспечения исполнения обязанности по уплате налогов и сборов в соответствии с нормами налогового законодательства. </w:t>
            </w:r>
            <w:r w:rsidR="001566C5" w:rsidRPr="00433D7C">
              <w:rPr>
                <w:color w:val="000000"/>
                <w:sz w:val="22"/>
                <w:szCs w:val="22"/>
              </w:rPr>
              <w:t>Источники уплаты налогов, сборов, пошлин.</w:t>
            </w:r>
          </w:p>
          <w:p w:rsidR="005C046E" w:rsidRPr="00433D7C" w:rsidRDefault="0002087C" w:rsidP="009C7336">
            <w:pPr>
              <w:rPr>
                <w:sz w:val="22"/>
                <w:szCs w:val="22"/>
              </w:rPr>
            </w:pPr>
            <w:r w:rsidRPr="00433D7C">
              <w:rPr>
                <w:sz w:val="22"/>
                <w:szCs w:val="22"/>
              </w:rPr>
              <w:t>Зачет и возврат излишне взысканных сумм обязательных платежей в бюджет.</w:t>
            </w:r>
          </w:p>
        </w:tc>
        <w:tc>
          <w:tcPr>
            <w:tcW w:w="310" w:type="pct"/>
          </w:tcPr>
          <w:p w:rsidR="005C046E" w:rsidRPr="00433D7C" w:rsidRDefault="005C046E" w:rsidP="009C7336">
            <w:pPr>
              <w:jc w:val="center"/>
              <w:rPr>
                <w:sz w:val="22"/>
                <w:szCs w:val="22"/>
              </w:rPr>
            </w:pPr>
            <w:r w:rsidRPr="00433D7C">
              <w:rPr>
                <w:sz w:val="22"/>
                <w:szCs w:val="22"/>
              </w:rPr>
              <w:t>2</w:t>
            </w:r>
          </w:p>
        </w:tc>
        <w:tc>
          <w:tcPr>
            <w:tcW w:w="633" w:type="pct"/>
          </w:tcPr>
          <w:p w:rsidR="00E56393" w:rsidRPr="00433D7C" w:rsidRDefault="00E56393" w:rsidP="00E56393">
            <w:pPr>
              <w:jc w:val="center"/>
              <w:rPr>
                <w:sz w:val="22"/>
                <w:szCs w:val="22"/>
              </w:rPr>
            </w:pPr>
            <w:r w:rsidRPr="00433D7C">
              <w:rPr>
                <w:sz w:val="22"/>
                <w:szCs w:val="22"/>
              </w:rPr>
              <w:t xml:space="preserve">ОК 01-05, </w:t>
            </w:r>
          </w:p>
          <w:p w:rsidR="00E56393" w:rsidRPr="00433D7C" w:rsidRDefault="00E56393" w:rsidP="00E56393">
            <w:pPr>
              <w:jc w:val="center"/>
              <w:rPr>
                <w:sz w:val="22"/>
                <w:szCs w:val="22"/>
              </w:rPr>
            </w:pPr>
            <w:r w:rsidRPr="00433D7C">
              <w:rPr>
                <w:sz w:val="22"/>
                <w:szCs w:val="22"/>
              </w:rPr>
              <w:t>ОК 09-10</w:t>
            </w:r>
          </w:p>
          <w:p w:rsidR="005C046E" w:rsidRPr="00433D7C" w:rsidRDefault="00E56393" w:rsidP="00E56393">
            <w:pPr>
              <w:jc w:val="center"/>
              <w:rPr>
                <w:sz w:val="22"/>
                <w:szCs w:val="22"/>
              </w:rPr>
            </w:pPr>
            <w:r w:rsidRPr="00433D7C">
              <w:rPr>
                <w:sz w:val="22"/>
                <w:szCs w:val="22"/>
              </w:rPr>
              <w:t>ПК 3.1</w:t>
            </w:r>
          </w:p>
        </w:tc>
      </w:tr>
      <w:tr w:rsidR="00684B79" w:rsidRPr="00433D7C" w:rsidTr="00433D7C">
        <w:trPr>
          <w:trHeight w:val="302"/>
        </w:trPr>
        <w:tc>
          <w:tcPr>
            <w:tcW w:w="938" w:type="pct"/>
            <w:vMerge w:val="restart"/>
          </w:tcPr>
          <w:p w:rsidR="00684B79" w:rsidRPr="00433D7C" w:rsidRDefault="00684B79" w:rsidP="00FA16F3">
            <w:pPr>
              <w:rPr>
                <w:b/>
                <w:sz w:val="22"/>
                <w:szCs w:val="22"/>
              </w:rPr>
            </w:pPr>
            <w:r w:rsidRPr="00433D7C">
              <w:rPr>
                <w:b/>
                <w:sz w:val="22"/>
                <w:szCs w:val="22"/>
              </w:rPr>
              <w:t>Практическое занятие №1</w:t>
            </w:r>
          </w:p>
          <w:p w:rsidR="00684B79" w:rsidRPr="00433D7C" w:rsidRDefault="00684B79" w:rsidP="00FA16F3">
            <w:pPr>
              <w:rPr>
                <w:b/>
                <w:sz w:val="22"/>
                <w:szCs w:val="22"/>
              </w:rPr>
            </w:pPr>
            <w:r w:rsidRPr="00433D7C">
              <w:rPr>
                <w:sz w:val="22"/>
                <w:szCs w:val="22"/>
              </w:rPr>
              <w:t>Расчет платежей при предоставлении отсрочки или рассрочки по уплате налога</w:t>
            </w:r>
          </w:p>
        </w:tc>
        <w:tc>
          <w:tcPr>
            <w:tcW w:w="3119" w:type="pct"/>
          </w:tcPr>
          <w:p w:rsidR="00684B79" w:rsidRPr="00433D7C" w:rsidRDefault="00684B79" w:rsidP="00FA16F3">
            <w:pPr>
              <w:rPr>
                <w:sz w:val="22"/>
                <w:szCs w:val="22"/>
              </w:rPr>
            </w:pPr>
            <w:r w:rsidRPr="00433D7C">
              <w:rPr>
                <w:b/>
                <w:sz w:val="22"/>
                <w:szCs w:val="22"/>
              </w:rPr>
              <w:t>Практическое занятие №1</w:t>
            </w:r>
          </w:p>
        </w:tc>
        <w:tc>
          <w:tcPr>
            <w:tcW w:w="310" w:type="pct"/>
            <w:vMerge w:val="restart"/>
          </w:tcPr>
          <w:p w:rsidR="00684B79" w:rsidRPr="00433D7C" w:rsidRDefault="00684B79" w:rsidP="00FA16F3">
            <w:pPr>
              <w:jc w:val="center"/>
              <w:rPr>
                <w:sz w:val="22"/>
                <w:szCs w:val="22"/>
              </w:rPr>
            </w:pPr>
            <w:r w:rsidRPr="00433D7C">
              <w:rPr>
                <w:sz w:val="22"/>
                <w:szCs w:val="22"/>
              </w:rPr>
              <w:t>2</w:t>
            </w:r>
          </w:p>
        </w:tc>
        <w:tc>
          <w:tcPr>
            <w:tcW w:w="633" w:type="pct"/>
            <w:vMerge w:val="restart"/>
          </w:tcPr>
          <w:p w:rsidR="00684B79" w:rsidRPr="00433D7C" w:rsidRDefault="00684B79" w:rsidP="00E56393">
            <w:pPr>
              <w:jc w:val="center"/>
              <w:rPr>
                <w:sz w:val="22"/>
                <w:szCs w:val="22"/>
              </w:rPr>
            </w:pPr>
            <w:r w:rsidRPr="00433D7C">
              <w:rPr>
                <w:sz w:val="22"/>
                <w:szCs w:val="22"/>
              </w:rPr>
              <w:t xml:space="preserve">ОК 01-05, </w:t>
            </w:r>
          </w:p>
          <w:p w:rsidR="00684B79" w:rsidRPr="00433D7C" w:rsidRDefault="00684B79" w:rsidP="00E56393">
            <w:pPr>
              <w:jc w:val="center"/>
              <w:rPr>
                <w:sz w:val="22"/>
                <w:szCs w:val="22"/>
              </w:rPr>
            </w:pPr>
            <w:r w:rsidRPr="00433D7C">
              <w:rPr>
                <w:sz w:val="22"/>
                <w:szCs w:val="22"/>
              </w:rPr>
              <w:t>ОК 09-10</w:t>
            </w:r>
          </w:p>
          <w:p w:rsidR="00684B79" w:rsidRPr="00433D7C" w:rsidRDefault="00684B79" w:rsidP="00E56393">
            <w:pPr>
              <w:jc w:val="center"/>
              <w:rPr>
                <w:sz w:val="22"/>
                <w:szCs w:val="22"/>
              </w:rPr>
            </w:pPr>
            <w:r w:rsidRPr="00433D7C">
              <w:rPr>
                <w:sz w:val="22"/>
                <w:szCs w:val="22"/>
              </w:rPr>
              <w:t>ПК 3.1</w:t>
            </w:r>
          </w:p>
        </w:tc>
      </w:tr>
      <w:tr w:rsidR="00684B79" w:rsidRPr="00433D7C" w:rsidTr="00433D7C">
        <w:trPr>
          <w:trHeight w:val="1473"/>
        </w:trPr>
        <w:tc>
          <w:tcPr>
            <w:tcW w:w="938" w:type="pct"/>
            <w:vMerge/>
          </w:tcPr>
          <w:p w:rsidR="00684B79" w:rsidRPr="00433D7C" w:rsidRDefault="00684B79" w:rsidP="00FA16F3">
            <w:pPr>
              <w:rPr>
                <w:b/>
              </w:rPr>
            </w:pPr>
          </w:p>
        </w:tc>
        <w:tc>
          <w:tcPr>
            <w:tcW w:w="3119" w:type="pct"/>
          </w:tcPr>
          <w:p w:rsidR="00684B79" w:rsidRPr="00433D7C" w:rsidRDefault="00684B79" w:rsidP="007A6E42">
            <w:pPr>
              <w:pStyle w:val="pboth"/>
              <w:spacing w:before="0" w:beforeAutospacing="0" w:after="0" w:afterAutospacing="0"/>
              <w:textAlignment w:val="baseline"/>
              <w:rPr>
                <w:color w:val="000000"/>
                <w:sz w:val="22"/>
                <w:szCs w:val="22"/>
              </w:rPr>
            </w:pPr>
            <w:r w:rsidRPr="00433D7C">
              <w:rPr>
                <w:color w:val="000000"/>
                <w:sz w:val="22"/>
                <w:szCs w:val="22"/>
              </w:rPr>
              <w:t xml:space="preserve">Определять источники уплаты </w:t>
            </w:r>
            <w:r w:rsidRPr="00433D7C">
              <w:rPr>
                <w:sz w:val="22"/>
                <w:szCs w:val="22"/>
              </w:rPr>
              <w:t>при предоставлении отсрочки или рассрочки по уплате налога</w:t>
            </w:r>
            <w:r w:rsidRPr="00433D7C">
              <w:rPr>
                <w:color w:val="000000"/>
                <w:sz w:val="22"/>
                <w:szCs w:val="22"/>
              </w:rPr>
              <w:t xml:space="preserve"> налогов, сборов, пошлин.</w:t>
            </w:r>
          </w:p>
          <w:p w:rsidR="00684B79" w:rsidRPr="00433D7C" w:rsidRDefault="00684B79" w:rsidP="007A6E42">
            <w:pPr>
              <w:pStyle w:val="pboth"/>
              <w:spacing w:before="0" w:beforeAutospacing="0" w:after="0" w:afterAutospacing="0"/>
              <w:textAlignment w:val="baseline"/>
              <w:rPr>
                <w:color w:val="000000"/>
                <w:sz w:val="22"/>
                <w:szCs w:val="22"/>
              </w:rPr>
            </w:pPr>
            <w:r w:rsidRPr="00433D7C">
              <w:rPr>
                <w:color w:val="000000"/>
                <w:sz w:val="22"/>
                <w:szCs w:val="22"/>
              </w:rPr>
              <w:t>Оформлять бухгалтерскими проводками начисления и перечисления сумм налогов и сборов.</w:t>
            </w:r>
          </w:p>
          <w:p w:rsidR="00684B79" w:rsidRPr="00433D7C" w:rsidRDefault="00684B79" w:rsidP="007A6E42">
            <w:pPr>
              <w:suppressAutoHyphens/>
              <w:rPr>
                <w:iCs/>
                <w:sz w:val="22"/>
                <w:szCs w:val="22"/>
              </w:rPr>
            </w:pPr>
            <w:r w:rsidRPr="00433D7C">
              <w:rPr>
                <w:color w:val="000000"/>
                <w:sz w:val="22"/>
                <w:szCs w:val="22"/>
              </w:rPr>
              <w:t>Организовывать аналитический учет по счету 68 «Расчеты по налогам и сборам».</w:t>
            </w:r>
          </w:p>
          <w:p w:rsidR="00684B79" w:rsidRPr="00433D7C" w:rsidRDefault="00684B79" w:rsidP="00C317B5">
            <w:pPr>
              <w:suppressAutoHyphens/>
              <w:rPr>
                <w:iCs/>
                <w:sz w:val="22"/>
                <w:szCs w:val="22"/>
              </w:rPr>
            </w:pPr>
            <w:r w:rsidRPr="00433D7C">
              <w:rPr>
                <w:iCs/>
                <w:sz w:val="22"/>
                <w:szCs w:val="22"/>
              </w:rPr>
              <w:t>Р</w:t>
            </w:r>
            <w:r w:rsidRPr="00433D7C">
              <w:rPr>
                <w:sz w:val="22"/>
                <w:szCs w:val="22"/>
              </w:rPr>
              <w:t>асчет платежей при предоставлении отсрочки по уплате налога.</w:t>
            </w:r>
          </w:p>
          <w:p w:rsidR="00684B79" w:rsidRPr="00433D7C" w:rsidRDefault="00684B79" w:rsidP="005C4869">
            <w:pPr>
              <w:rPr>
                <w:b/>
              </w:rPr>
            </w:pPr>
            <w:r w:rsidRPr="00433D7C">
              <w:rPr>
                <w:sz w:val="22"/>
                <w:szCs w:val="22"/>
              </w:rPr>
              <w:t>и расчета платежей при предоставлении рассрочки по уплате налога</w:t>
            </w:r>
          </w:p>
        </w:tc>
        <w:tc>
          <w:tcPr>
            <w:tcW w:w="310" w:type="pct"/>
            <w:vMerge/>
          </w:tcPr>
          <w:p w:rsidR="00684B79" w:rsidRPr="00433D7C" w:rsidRDefault="00684B79" w:rsidP="00FA16F3">
            <w:pPr>
              <w:jc w:val="center"/>
            </w:pPr>
          </w:p>
        </w:tc>
        <w:tc>
          <w:tcPr>
            <w:tcW w:w="633" w:type="pct"/>
            <w:vMerge/>
          </w:tcPr>
          <w:p w:rsidR="00684B79" w:rsidRPr="00433D7C" w:rsidRDefault="00684B79" w:rsidP="00E56393">
            <w:pPr>
              <w:jc w:val="center"/>
            </w:pPr>
          </w:p>
        </w:tc>
      </w:tr>
      <w:tr w:rsidR="005C046E" w:rsidRPr="00433D7C" w:rsidTr="00433D7C">
        <w:tc>
          <w:tcPr>
            <w:tcW w:w="938" w:type="pct"/>
            <w:vMerge w:val="restart"/>
          </w:tcPr>
          <w:p w:rsidR="005C046E" w:rsidRPr="00433D7C" w:rsidRDefault="005C046E" w:rsidP="009C7336">
            <w:pPr>
              <w:rPr>
                <w:b/>
                <w:sz w:val="22"/>
                <w:szCs w:val="22"/>
              </w:rPr>
            </w:pPr>
            <w:r w:rsidRPr="00433D7C">
              <w:rPr>
                <w:b/>
                <w:sz w:val="22"/>
                <w:szCs w:val="22"/>
              </w:rPr>
              <w:t>Тема 1.7 Виды налоговых правонарушений и ответственность за их совершение</w:t>
            </w:r>
            <w:r w:rsidR="0002087C" w:rsidRPr="00433D7C">
              <w:rPr>
                <w:b/>
                <w:sz w:val="22"/>
                <w:szCs w:val="22"/>
              </w:rPr>
              <w:t>.</w:t>
            </w:r>
          </w:p>
          <w:p w:rsidR="0002087C" w:rsidRPr="00433D7C" w:rsidRDefault="0002087C" w:rsidP="009C7336">
            <w:pPr>
              <w:rPr>
                <w:b/>
                <w:sz w:val="22"/>
                <w:szCs w:val="22"/>
              </w:rPr>
            </w:pPr>
            <w:r w:rsidRPr="00433D7C">
              <w:rPr>
                <w:b/>
                <w:sz w:val="22"/>
                <w:szCs w:val="22"/>
              </w:rPr>
              <w:t>Порядок принудительного исполнения обязанности по уплате налогов и сборов</w:t>
            </w:r>
            <w:r w:rsidR="00FB69D1" w:rsidRPr="00433D7C">
              <w:rPr>
                <w:b/>
                <w:sz w:val="22"/>
                <w:szCs w:val="22"/>
              </w:rPr>
              <w:t>.</w:t>
            </w:r>
          </w:p>
        </w:tc>
        <w:tc>
          <w:tcPr>
            <w:tcW w:w="3119" w:type="pct"/>
          </w:tcPr>
          <w:p w:rsidR="005C046E" w:rsidRPr="00433D7C" w:rsidRDefault="005C046E" w:rsidP="009C7336">
            <w:pPr>
              <w:jc w:val="both"/>
              <w:rPr>
                <w:b/>
                <w:sz w:val="22"/>
                <w:szCs w:val="22"/>
              </w:rPr>
            </w:pPr>
            <w:r w:rsidRPr="00433D7C">
              <w:rPr>
                <w:b/>
                <w:sz w:val="22"/>
                <w:szCs w:val="22"/>
              </w:rPr>
              <w:t>УРОК №6</w:t>
            </w:r>
          </w:p>
          <w:p w:rsidR="005C046E" w:rsidRPr="00433D7C" w:rsidRDefault="005C046E" w:rsidP="009C7336">
            <w:pPr>
              <w:jc w:val="both"/>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sz w:val="22"/>
                <w:szCs w:val="22"/>
              </w:rPr>
            </w:pPr>
          </w:p>
        </w:tc>
        <w:tc>
          <w:tcPr>
            <w:tcW w:w="633" w:type="pct"/>
          </w:tcPr>
          <w:p w:rsidR="005C046E" w:rsidRPr="00433D7C" w:rsidRDefault="005C046E" w:rsidP="009C7336">
            <w:pPr>
              <w:jc w:val="center"/>
              <w:rPr>
                <w:sz w:val="22"/>
                <w:szCs w:val="22"/>
              </w:rPr>
            </w:pPr>
          </w:p>
        </w:tc>
      </w:tr>
      <w:tr w:rsidR="005C046E" w:rsidRPr="00433D7C" w:rsidTr="00433D7C">
        <w:trPr>
          <w:trHeight w:val="2298"/>
        </w:trPr>
        <w:tc>
          <w:tcPr>
            <w:tcW w:w="938" w:type="pct"/>
            <w:vMerge/>
          </w:tcPr>
          <w:p w:rsidR="005C046E" w:rsidRPr="00433D7C" w:rsidRDefault="005C046E" w:rsidP="009C7336">
            <w:pPr>
              <w:rPr>
                <w:b/>
                <w:sz w:val="22"/>
                <w:szCs w:val="22"/>
              </w:rPr>
            </w:pPr>
          </w:p>
        </w:tc>
        <w:tc>
          <w:tcPr>
            <w:tcW w:w="3119" w:type="pct"/>
          </w:tcPr>
          <w:p w:rsidR="0002087C" w:rsidRPr="00433D7C" w:rsidRDefault="005C046E" w:rsidP="009C7336">
            <w:pPr>
              <w:jc w:val="both"/>
              <w:rPr>
                <w:sz w:val="22"/>
                <w:szCs w:val="22"/>
              </w:rPr>
            </w:pPr>
            <w:r w:rsidRPr="00433D7C">
              <w:rPr>
                <w:sz w:val="22"/>
                <w:szCs w:val="22"/>
              </w:rPr>
              <w:t>Нарушения порядка постановки на учет в налоговом органе. Уклонение от постановки на учет в налоговом органе. Нарушение срока представления сведений от открытия и закрытия счета в банке.  Непредставление налоговой декларации.  Нарушение правил учета доходов и расходов. Неуплата или неполная уплата сумм налога. Отказ от представления документов по запросу налогового органа. Невыполнение налоговым агентом  обязанности по удержанию и перечислению налогов. Ответственность свидетеля.</w:t>
            </w:r>
            <w:r w:rsidR="0002087C" w:rsidRPr="00433D7C">
              <w:rPr>
                <w:sz w:val="22"/>
                <w:szCs w:val="22"/>
              </w:rPr>
              <w:t xml:space="preserve"> </w:t>
            </w:r>
          </w:p>
          <w:p w:rsidR="005C046E" w:rsidRPr="00433D7C" w:rsidRDefault="0002087C" w:rsidP="009C7336">
            <w:pPr>
              <w:jc w:val="both"/>
              <w:rPr>
                <w:sz w:val="22"/>
                <w:szCs w:val="22"/>
              </w:rPr>
            </w:pPr>
            <w:r w:rsidRPr="00433D7C">
              <w:rPr>
                <w:sz w:val="22"/>
                <w:szCs w:val="22"/>
              </w:rPr>
              <w:t>Порядок применения мер государственно-принудительного воздействия к налогоплательщикам, нарушившим нормы законодательного прав</w:t>
            </w:r>
            <w:r w:rsidR="00FB69D1" w:rsidRPr="00433D7C">
              <w:rPr>
                <w:sz w:val="22"/>
                <w:szCs w:val="22"/>
              </w:rPr>
              <w:t>.</w:t>
            </w:r>
          </w:p>
        </w:tc>
        <w:tc>
          <w:tcPr>
            <w:tcW w:w="310" w:type="pct"/>
          </w:tcPr>
          <w:p w:rsidR="005C046E" w:rsidRPr="00433D7C" w:rsidRDefault="005C046E" w:rsidP="009C7336">
            <w:pPr>
              <w:jc w:val="center"/>
              <w:rPr>
                <w:sz w:val="22"/>
                <w:szCs w:val="22"/>
              </w:rPr>
            </w:pPr>
            <w:r w:rsidRPr="00433D7C">
              <w:rPr>
                <w:sz w:val="22"/>
                <w:szCs w:val="22"/>
              </w:rPr>
              <w:t>2</w:t>
            </w:r>
          </w:p>
        </w:tc>
        <w:tc>
          <w:tcPr>
            <w:tcW w:w="633" w:type="pct"/>
          </w:tcPr>
          <w:p w:rsidR="00E56393" w:rsidRPr="00433D7C" w:rsidRDefault="00E56393" w:rsidP="00E56393">
            <w:pPr>
              <w:jc w:val="center"/>
              <w:rPr>
                <w:sz w:val="22"/>
                <w:szCs w:val="22"/>
              </w:rPr>
            </w:pPr>
            <w:r w:rsidRPr="00433D7C">
              <w:rPr>
                <w:sz w:val="22"/>
                <w:szCs w:val="22"/>
              </w:rPr>
              <w:t xml:space="preserve">ОК 01-05, </w:t>
            </w:r>
          </w:p>
          <w:p w:rsidR="00E56393" w:rsidRPr="00433D7C" w:rsidRDefault="00E56393" w:rsidP="00E56393">
            <w:pPr>
              <w:jc w:val="center"/>
              <w:rPr>
                <w:sz w:val="22"/>
                <w:szCs w:val="22"/>
              </w:rPr>
            </w:pPr>
            <w:r w:rsidRPr="00433D7C">
              <w:rPr>
                <w:sz w:val="22"/>
                <w:szCs w:val="22"/>
              </w:rPr>
              <w:t>ОК 09-10</w:t>
            </w:r>
          </w:p>
          <w:p w:rsidR="005C046E" w:rsidRPr="00433D7C" w:rsidRDefault="00E56393" w:rsidP="00E56393">
            <w:pPr>
              <w:jc w:val="center"/>
              <w:rPr>
                <w:sz w:val="22"/>
                <w:szCs w:val="22"/>
              </w:rPr>
            </w:pPr>
            <w:r w:rsidRPr="00433D7C">
              <w:rPr>
                <w:sz w:val="22"/>
                <w:szCs w:val="22"/>
              </w:rPr>
              <w:t>ПК 3.1</w:t>
            </w:r>
          </w:p>
        </w:tc>
      </w:tr>
      <w:tr w:rsidR="0048438D" w:rsidRPr="00433D7C" w:rsidTr="00433D7C">
        <w:trPr>
          <w:trHeight w:val="491"/>
        </w:trPr>
        <w:tc>
          <w:tcPr>
            <w:tcW w:w="938" w:type="pct"/>
            <w:vMerge w:val="restart"/>
          </w:tcPr>
          <w:p w:rsidR="0048438D" w:rsidRPr="00433D7C" w:rsidRDefault="0048438D" w:rsidP="00FB69D1">
            <w:pPr>
              <w:rPr>
                <w:b/>
                <w:sz w:val="22"/>
                <w:szCs w:val="22"/>
              </w:rPr>
            </w:pPr>
            <w:r w:rsidRPr="00433D7C">
              <w:rPr>
                <w:b/>
                <w:sz w:val="22"/>
                <w:szCs w:val="22"/>
              </w:rPr>
              <w:t xml:space="preserve">Тема 4.1 Налоговый контроль, порядок его </w:t>
            </w:r>
            <w:r w:rsidRPr="00433D7C">
              <w:rPr>
                <w:b/>
                <w:sz w:val="22"/>
                <w:szCs w:val="22"/>
              </w:rPr>
              <w:lastRenderedPageBreak/>
              <w:t>проведения. Порядок принудительного исполнения обязанности по уплате налогов и сборов</w:t>
            </w:r>
          </w:p>
          <w:p w:rsidR="0048438D" w:rsidRPr="00433D7C" w:rsidRDefault="0048438D" w:rsidP="00FB69D1">
            <w:pPr>
              <w:rPr>
                <w:b/>
                <w:sz w:val="22"/>
                <w:szCs w:val="22"/>
              </w:rPr>
            </w:pPr>
          </w:p>
        </w:tc>
        <w:tc>
          <w:tcPr>
            <w:tcW w:w="3119" w:type="pct"/>
          </w:tcPr>
          <w:p w:rsidR="0048438D" w:rsidRPr="00433D7C" w:rsidRDefault="0048438D" w:rsidP="00FB69D1">
            <w:pPr>
              <w:jc w:val="both"/>
              <w:rPr>
                <w:b/>
                <w:sz w:val="22"/>
                <w:szCs w:val="22"/>
              </w:rPr>
            </w:pPr>
            <w:r w:rsidRPr="00433D7C">
              <w:rPr>
                <w:b/>
                <w:sz w:val="22"/>
                <w:szCs w:val="22"/>
              </w:rPr>
              <w:lastRenderedPageBreak/>
              <w:t>УРОК №7</w:t>
            </w:r>
          </w:p>
          <w:p w:rsidR="0048438D" w:rsidRPr="00433D7C" w:rsidRDefault="0048438D" w:rsidP="00FB69D1">
            <w:pPr>
              <w:rPr>
                <w:sz w:val="22"/>
                <w:szCs w:val="22"/>
              </w:rPr>
            </w:pPr>
            <w:r w:rsidRPr="00433D7C">
              <w:rPr>
                <w:b/>
                <w:sz w:val="22"/>
                <w:szCs w:val="22"/>
              </w:rPr>
              <w:t>Содержание учебного материала</w:t>
            </w:r>
          </w:p>
        </w:tc>
        <w:tc>
          <w:tcPr>
            <w:tcW w:w="310" w:type="pct"/>
            <w:vMerge w:val="restart"/>
          </w:tcPr>
          <w:p w:rsidR="0048438D" w:rsidRPr="00433D7C" w:rsidRDefault="0048438D" w:rsidP="00FB69D1">
            <w:pPr>
              <w:jc w:val="center"/>
              <w:rPr>
                <w:b/>
                <w:sz w:val="22"/>
                <w:szCs w:val="22"/>
              </w:rPr>
            </w:pPr>
            <w:r w:rsidRPr="00433D7C">
              <w:rPr>
                <w:b/>
                <w:sz w:val="22"/>
                <w:szCs w:val="22"/>
              </w:rPr>
              <w:t>2</w:t>
            </w:r>
          </w:p>
          <w:p w:rsidR="0048438D" w:rsidRPr="00433D7C" w:rsidRDefault="0048438D" w:rsidP="00FB69D1">
            <w:pPr>
              <w:rPr>
                <w:sz w:val="22"/>
                <w:szCs w:val="22"/>
              </w:rPr>
            </w:pPr>
          </w:p>
        </w:tc>
        <w:tc>
          <w:tcPr>
            <w:tcW w:w="633" w:type="pct"/>
            <w:vMerge w:val="restart"/>
          </w:tcPr>
          <w:p w:rsidR="0048438D" w:rsidRPr="00433D7C" w:rsidRDefault="0048438D" w:rsidP="00E56393">
            <w:pPr>
              <w:jc w:val="center"/>
              <w:rPr>
                <w:sz w:val="22"/>
                <w:szCs w:val="22"/>
              </w:rPr>
            </w:pPr>
            <w:r w:rsidRPr="00433D7C">
              <w:rPr>
                <w:sz w:val="22"/>
                <w:szCs w:val="22"/>
              </w:rPr>
              <w:t xml:space="preserve">ОК 01-05, </w:t>
            </w:r>
          </w:p>
          <w:p w:rsidR="0048438D" w:rsidRPr="00433D7C" w:rsidRDefault="0048438D" w:rsidP="00E56393">
            <w:pPr>
              <w:jc w:val="center"/>
              <w:rPr>
                <w:sz w:val="22"/>
                <w:szCs w:val="22"/>
              </w:rPr>
            </w:pPr>
            <w:r w:rsidRPr="00433D7C">
              <w:rPr>
                <w:sz w:val="22"/>
                <w:szCs w:val="22"/>
              </w:rPr>
              <w:t>ОК 09-10</w:t>
            </w:r>
          </w:p>
          <w:p w:rsidR="0048438D" w:rsidRPr="00433D7C" w:rsidRDefault="0048438D" w:rsidP="00E56393">
            <w:pPr>
              <w:jc w:val="center"/>
              <w:rPr>
                <w:b/>
                <w:sz w:val="22"/>
                <w:szCs w:val="22"/>
              </w:rPr>
            </w:pPr>
            <w:r w:rsidRPr="00433D7C">
              <w:rPr>
                <w:sz w:val="22"/>
                <w:szCs w:val="22"/>
              </w:rPr>
              <w:lastRenderedPageBreak/>
              <w:t>ПК 3.1</w:t>
            </w:r>
          </w:p>
        </w:tc>
      </w:tr>
      <w:tr w:rsidR="0048438D" w:rsidRPr="00433D7C" w:rsidTr="00433D7C">
        <w:trPr>
          <w:trHeight w:val="2528"/>
        </w:trPr>
        <w:tc>
          <w:tcPr>
            <w:tcW w:w="938" w:type="pct"/>
            <w:vMerge/>
          </w:tcPr>
          <w:p w:rsidR="0048438D" w:rsidRPr="00433D7C" w:rsidRDefault="0048438D" w:rsidP="00FB69D1">
            <w:pPr>
              <w:rPr>
                <w:b/>
              </w:rPr>
            </w:pPr>
          </w:p>
        </w:tc>
        <w:tc>
          <w:tcPr>
            <w:tcW w:w="3119" w:type="pct"/>
          </w:tcPr>
          <w:p w:rsidR="0048438D" w:rsidRPr="00433D7C" w:rsidRDefault="0048438D" w:rsidP="0048438D">
            <w:pPr>
              <w:rPr>
                <w:sz w:val="22"/>
                <w:szCs w:val="22"/>
              </w:rPr>
            </w:pPr>
            <w:r w:rsidRPr="00433D7C">
              <w:rPr>
                <w:sz w:val="22"/>
                <w:szCs w:val="22"/>
              </w:rPr>
              <w:t>Формы налогового контроля и порядок его проведения</w:t>
            </w:r>
          </w:p>
          <w:p w:rsidR="0048438D" w:rsidRPr="00433D7C" w:rsidRDefault="0048438D" w:rsidP="0048438D">
            <w:pPr>
              <w:rPr>
                <w:sz w:val="22"/>
                <w:szCs w:val="22"/>
              </w:rPr>
            </w:pPr>
            <w:r w:rsidRPr="00433D7C">
              <w:rPr>
                <w:sz w:val="22"/>
                <w:szCs w:val="22"/>
              </w:rPr>
              <w:t>Камеральная налоговая проверка. Выездная налоговая проверка.</w:t>
            </w:r>
          </w:p>
          <w:p w:rsidR="0048438D" w:rsidRPr="00433D7C" w:rsidRDefault="0048438D" w:rsidP="0048438D">
            <w:pPr>
              <w:rPr>
                <w:sz w:val="22"/>
                <w:szCs w:val="22"/>
              </w:rPr>
            </w:pPr>
            <w:r w:rsidRPr="00433D7C">
              <w:rPr>
                <w:sz w:val="22"/>
                <w:szCs w:val="22"/>
              </w:rPr>
              <w:t>Формы проведения налогового контроля.</w:t>
            </w:r>
          </w:p>
          <w:p w:rsidR="0048438D" w:rsidRPr="00433D7C" w:rsidRDefault="0048438D" w:rsidP="00FB69D1">
            <w:pPr>
              <w:rPr>
                <w:rFonts w:eastAsia="Calibri"/>
                <w:sz w:val="22"/>
                <w:szCs w:val="22"/>
              </w:rPr>
            </w:pPr>
            <w:r w:rsidRPr="00433D7C">
              <w:rPr>
                <w:rFonts w:eastAsia="Calibri"/>
                <w:sz w:val="22"/>
                <w:szCs w:val="22"/>
              </w:rPr>
              <w:t>Понятие камеральной проверки. Права налоговых органов при проведении налоговой проверки. Задачи камеральной проверки. Сроки проведения проверки. Действия налоговых органов в случае выявления ошибок в налоговой декларации при проведении налоговой проверки.</w:t>
            </w:r>
          </w:p>
          <w:p w:rsidR="0048438D" w:rsidRPr="00433D7C" w:rsidRDefault="0048438D" w:rsidP="00FB69D1">
            <w:pPr>
              <w:rPr>
                <w:b/>
              </w:rPr>
            </w:pPr>
            <w:r w:rsidRPr="00433D7C">
              <w:rPr>
                <w:rFonts w:eastAsia="Calibri"/>
                <w:sz w:val="22"/>
                <w:szCs w:val="22"/>
              </w:rPr>
              <w:t>Место проведения проверки выездной налоговой проверки. Сроки проведения выездной проверки. Случаи продления проведения выездной налоговой проверки. Порядок проверки документации. Права налоговых органов при проведении выездной налоговой проверки. Особенности проведения проверки. Срок приостановления выездной налоговой проверки. Результаты налоговой проверки.</w:t>
            </w:r>
          </w:p>
        </w:tc>
        <w:tc>
          <w:tcPr>
            <w:tcW w:w="310" w:type="pct"/>
            <w:vMerge/>
          </w:tcPr>
          <w:p w:rsidR="0048438D" w:rsidRPr="00433D7C" w:rsidRDefault="0048438D" w:rsidP="00FB69D1">
            <w:pPr>
              <w:jc w:val="center"/>
              <w:rPr>
                <w:b/>
              </w:rPr>
            </w:pPr>
          </w:p>
        </w:tc>
        <w:tc>
          <w:tcPr>
            <w:tcW w:w="633" w:type="pct"/>
            <w:vMerge/>
          </w:tcPr>
          <w:p w:rsidR="0048438D" w:rsidRPr="00433D7C" w:rsidRDefault="0048438D" w:rsidP="00E56393">
            <w:pPr>
              <w:jc w:val="center"/>
            </w:pPr>
          </w:p>
        </w:tc>
      </w:tr>
      <w:tr w:rsidR="0048438D" w:rsidRPr="00433D7C" w:rsidTr="00433D7C">
        <w:trPr>
          <w:trHeight w:val="282"/>
        </w:trPr>
        <w:tc>
          <w:tcPr>
            <w:tcW w:w="938" w:type="pct"/>
            <w:vMerge w:val="restart"/>
          </w:tcPr>
          <w:p w:rsidR="0048438D" w:rsidRPr="00433D7C" w:rsidRDefault="0048438D" w:rsidP="00595B36">
            <w:pPr>
              <w:rPr>
                <w:b/>
                <w:sz w:val="22"/>
                <w:szCs w:val="22"/>
              </w:rPr>
            </w:pPr>
            <w:r w:rsidRPr="00433D7C">
              <w:rPr>
                <w:b/>
                <w:sz w:val="22"/>
                <w:szCs w:val="22"/>
              </w:rPr>
              <w:lastRenderedPageBreak/>
              <w:t>Практическое занятие №2</w:t>
            </w:r>
          </w:p>
          <w:p w:rsidR="0048438D" w:rsidRPr="00433D7C" w:rsidRDefault="0048438D" w:rsidP="00FB69D1">
            <w:pPr>
              <w:rPr>
                <w:b/>
                <w:sz w:val="22"/>
                <w:szCs w:val="22"/>
              </w:rPr>
            </w:pPr>
            <w:r w:rsidRPr="00433D7C">
              <w:rPr>
                <w:sz w:val="22"/>
                <w:szCs w:val="22"/>
              </w:rPr>
              <w:t>Расчет штрафных санкций за налоговые правонарушения</w:t>
            </w:r>
          </w:p>
        </w:tc>
        <w:tc>
          <w:tcPr>
            <w:tcW w:w="3119" w:type="pct"/>
          </w:tcPr>
          <w:p w:rsidR="0048438D" w:rsidRPr="00433D7C" w:rsidRDefault="0048438D" w:rsidP="00595B36">
            <w:pPr>
              <w:rPr>
                <w:color w:val="000000"/>
                <w:sz w:val="22"/>
                <w:szCs w:val="22"/>
              </w:rPr>
            </w:pPr>
            <w:r w:rsidRPr="00433D7C">
              <w:rPr>
                <w:b/>
                <w:sz w:val="22"/>
                <w:szCs w:val="22"/>
              </w:rPr>
              <w:t>Практическое занятие №2</w:t>
            </w:r>
          </w:p>
        </w:tc>
        <w:tc>
          <w:tcPr>
            <w:tcW w:w="310" w:type="pct"/>
            <w:vMerge w:val="restart"/>
          </w:tcPr>
          <w:p w:rsidR="0048438D" w:rsidRPr="00433D7C" w:rsidRDefault="0048438D" w:rsidP="00FB69D1">
            <w:pPr>
              <w:jc w:val="center"/>
              <w:rPr>
                <w:b/>
                <w:sz w:val="22"/>
                <w:szCs w:val="22"/>
              </w:rPr>
            </w:pPr>
            <w:r w:rsidRPr="00433D7C">
              <w:rPr>
                <w:b/>
                <w:sz w:val="22"/>
                <w:szCs w:val="22"/>
              </w:rPr>
              <w:t>2</w:t>
            </w:r>
          </w:p>
        </w:tc>
        <w:tc>
          <w:tcPr>
            <w:tcW w:w="633" w:type="pct"/>
            <w:vMerge w:val="restart"/>
          </w:tcPr>
          <w:p w:rsidR="0048438D" w:rsidRPr="00433D7C" w:rsidRDefault="0048438D" w:rsidP="00E56393">
            <w:pPr>
              <w:jc w:val="center"/>
              <w:rPr>
                <w:sz w:val="22"/>
                <w:szCs w:val="22"/>
              </w:rPr>
            </w:pPr>
            <w:r w:rsidRPr="00433D7C">
              <w:rPr>
                <w:sz w:val="22"/>
                <w:szCs w:val="22"/>
              </w:rPr>
              <w:t xml:space="preserve">ОК 01-05, </w:t>
            </w:r>
          </w:p>
          <w:p w:rsidR="0048438D" w:rsidRPr="00433D7C" w:rsidRDefault="0048438D" w:rsidP="00E56393">
            <w:pPr>
              <w:jc w:val="center"/>
              <w:rPr>
                <w:sz w:val="22"/>
                <w:szCs w:val="22"/>
              </w:rPr>
            </w:pPr>
            <w:r w:rsidRPr="00433D7C">
              <w:rPr>
                <w:sz w:val="22"/>
                <w:szCs w:val="22"/>
              </w:rPr>
              <w:t>ОК 09-10</w:t>
            </w:r>
          </w:p>
          <w:p w:rsidR="0048438D" w:rsidRPr="00433D7C" w:rsidRDefault="0048438D" w:rsidP="00E56393">
            <w:pPr>
              <w:jc w:val="center"/>
              <w:rPr>
                <w:sz w:val="22"/>
                <w:szCs w:val="22"/>
              </w:rPr>
            </w:pPr>
            <w:r w:rsidRPr="00433D7C">
              <w:rPr>
                <w:sz w:val="22"/>
                <w:szCs w:val="22"/>
              </w:rPr>
              <w:t>ПК 3.1</w:t>
            </w:r>
          </w:p>
        </w:tc>
      </w:tr>
      <w:tr w:rsidR="0048438D" w:rsidRPr="00433D7C" w:rsidTr="00433D7C">
        <w:trPr>
          <w:trHeight w:val="1725"/>
        </w:trPr>
        <w:tc>
          <w:tcPr>
            <w:tcW w:w="938" w:type="pct"/>
            <w:vMerge/>
          </w:tcPr>
          <w:p w:rsidR="0048438D" w:rsidRPr="00433D7C" w:rsidRDefault="0048438D" w:rsidP="00595B36">
            <w:pPr>
              <w:rPr>
                <w:b/>
              </w:rPr>
            </w:pPr>
          </w:p>
        </w:tc>
        <w:tc>
          <w:tcPr>
            <w:tcW w:w="3119" w:type="pct"/>
          </w:tcPr>
          <w:p w:rsidR="0048438D" w:rsidRPr="00433D7C" w:rsidRDefault="0048438D" w:rsidP="007809C7">
            <w:pPr>
              <w:rPr>
                <w:sz w:val="22"/>
                <w:szCs w:val="22"/>
              </w:rPr>
            </w:pPr>
            <w:r w:rsidRPr="00433D7C">
              <w:rPr>
                <w:sz w:val="22"/>
                <w:szCs w:val="22"/>
              </w:rPr>
              <w:t>Определение срока давности привлечения к ответственности за совершение налогового правонарушения. Расчет штрафных санкций за налоговые правонарушения. Определения срока давности взыскания штрафов.</w:t>
            </w:r>
          </w:p>
          <w:p w:rsidR="0048438D" w:rsidRPr="00433D7C" w:rsidRDefault="0048438D" w:rsidP="00E74B8A">
            <w:pPr>
              <w:pStyle w:val="pboth"/>
              <w:spacing w:before="0" w:beforeAutospacing="0" w:after="0" w:afterAutospacing="0"/>
              <w:textAlignment w:val="baseline"/>
              <w:rPr>
                <w:color w:val="000000"/>
                <w:sz w:val="22"/>
                <w:szCs w:val="22"/>
              </w:rPr>
            </w:pPr>
            <w:r w:rsidRPr="00433D7C">
              <w:rPr>
                <w:color w:val="000000"/>
                <w:sz w:val="22"/>
                <w:szCs w:val="22"/>
              </w:rPr>
              <w:t xml:space="preserve">Определять источники уплаты </w:t>
            </w:r>
            <w:r w:rsidRPr="00433D7C">
              <w:rPr>
                <w:sz w:val="22"/>
                <w:szCs w:val="22"/>
              </w:rPr>
              <w:t>штрафных санкций за налоговые правонарушения</w:t>
            </w:r>
            <w:r w:rsidRPr="00433D7C">
              <w:rPr>
                <w:color w:val="000000"/>
                <w:sz w:val="22"/>
                <w:szCs w:val="22"/>
              </w:rPr>
              <w:t>.</w:t>
            </w:r>
          </w:p>
          <w:p w:rsidR="0048438D" w:rsidRPr="00433D7C" w:rsidRDefault="0048438D" w:rsidP="00E74B8A">
            <w:pPr>
              <w:pStyle w:val="pboth"/>
              <w:spacing w:before="0" w:beforeAutospacing="0" w:after="0" w:afterAutospacing="0"/>
              <w:textAlignment w:val="baseline"/>
              <w:rPr>
                <w:color w:val="000000"/>
                <w:sz w:val="22"/>
                <w:szCs w:val="22"/>
              </w:rPr>
            </w:pPr>
            <w:r w:rsidRPr="00433D7C">
              <w:rPr>
                <w:color w:val="000000"/>
                <w:sz w:val="22"/>
                <w:szCs w:val="22"/>
              </w:rPr>
              <w:t>Оформлять бухгалтерскими проводками начисления и перечисления сумм штрафных санкций по налогам и сборам.</w:t>
            </w:r>
          </w:p>
          <w:p w:rsidR="0048438D" w:rsidRPr="00433D7C" w:rsidRDefault="0048438D" w:rsidP="00E74B8A">
            <w:pPr>
              <w:pStyle w:val="pboth"/>
              <w:spacing w:before="0" w:beforeAutospacing="0" w:after="0" w:afterAutospacing="0"/>
              <w:textAlignment w:val="baseline"/>
              <w:rPr>
                <w:color w:val="000000"/>
                <w:sz w:val="22"/>
                <w:szCs w:val="22"/>
              </w:rPr>
            </w:pPr>
            <w:r w:rsidRPr="00433D7C">
              <w:rPr>
                <w:color w:val="000000"/>
                <w:sz w:val="22"/>
                <w:szCs w:val="22"/>
              </w:rPr>
              <w:t>Организовывать аналитический учет по счету 68 «Расчеты по налогам и сборам».</w:t>
            </w:r>
          </w:p>
        </w:tc>
        <w:tc>
          <w:tcPr>
            <w:tcW w:w="310" w:type="pct"/>
            <w:vMerge/>
          </w:tcPr>
          <w:p w:rsidR="0048438D" w:rsidRPr="00433D7C" w:rsidRDefault="0048438D" w:rsidP="00FB69D1">
            <w:pPr>
              <w:jc w:val="center"/>
              <w:rPr>
                <w:b/>
              </w:rPr>
            </w:pPr>
          </w:p>
        </w:tc>
        <w:tc>
          <w:tcPr>
            <w:tcW w:w="633" w:type="pct"/>
            <w:vMerge/>
          </w:tcPr>
          <w:p w:rsidR="0048438D" w:rsidRPr="00433D7C" w:rsidRDefault="0048438D" w:rsidP="00E56393">
            <w:pPr>
              <w:jc w:val="center"/>
            </w:pPr>
          </w:p>
        </w:tc>
      </w:tr>
      <w:tr w:rsidR="005C046E" w:rsidRPr="00433D7C" w:rsidTr="00433D7C">
        <w:trPr>
          <w:trHeight w:val="223"/>
        </w:trPr>
        <w:tc>
          <w:tcPr>
            <w:tcW w:w="4057" w:type="pct"/>
            <w:gridSpan w:val="2"/>
          </w:tcPr>
          <w:p w:rsidR="005C046E" w:rsidRPr="00433D7C" w:rsidRDefault="005C046E" w:rsidP="009C7336">
            <w:pPr>
              <w:jc w:val="both"/>
              <w:rPr>
                <w:sz w:val="22"/>
                <w:szCs w:val="22"/>
              </w:rPr>
            </w:pPr>
            <w:r w:rsidRPr="00433D7C">
              <w:rPr>
                <w:b/>
                <w:sz w:val="22"/>
                <w:szCs w:val="22"/>
              </w:rPr>
              <w:t xml:space="preserve">Раздел 2. </w:t>
            </w:r>
            <w:r w:rsidR="0002087C" w:rsidRPr="00433D7C">
              <w:rPr>
                <w:b/>
                <w:sz w:val="22"/>
                <w:szCs w:val="22"/>
              </w:rPr>
              <w:t>Экономическая сущность и основные элементы налогообложения федеральных налогов.</w:t>
            </w:r>
          </w:p>
        </w:tc>
        <w:tc>
          <w:tcPr>
            <w:tcW w:w="310" w:type="pct"/>
          </w:tcPr>
          <w:p w:rsidR="005C046E" w:rsidRPr="00433D7C" w:rsidRDefault="005C046E" w:rsidP="009C7336">
            <w:pPr>
              <w:jc w:val="center"/>
              <w:rPr>
                <w:sz w:val="22"/>
                <w:szCs w:val="22"/>
              </w:rPr>
            </w:pPr>
          </w:p>
        </w:tc>
        <w:tc>
          <w:tcPr>
            <w:tcW w:w="633" w:type="pct"/>
          </w:tcPr>
          <w:p w:rsidR="005C046E" w:rsidRPr="00433D7C" w:rsidRDefault="005C046E" w:rsidP="009C7336">
            <w:pPr>
              <w:jc w:val="center"/>
              <w:rPr>
                <w:sz w:val="22"/>
                <w:szCs w:val="22"/>
              </w:rPr>
            </w:pPr>
          </w:p>
        </w:tc>
      </w:tr>
      <w:tr w:rsidR="005C046E" w:rsidRPr="00433D7C" w:rsidTr="00433D7C">
        <w:tblPrEx>
          <w:tblLook w:val="04A0" w:firstRow="1" w:lastRow="0" w:firstColumn="1" w:lastColumn="0" w:noHBand="0" w:noVBand="1"/>
        </w:tblPrEx>
        <w:tc>
          <w:tcPr>
            <w:tcW w:w="938" w:type="pct"/>
            <w:vMerge w:val="restart"/>
          </w:tcPr>
          <w:p w:rsidR="005C046E" w:rsidRPr="00433D7C" w:rsidRDefault="005C046E" w:rsidP="009C7336">
            <w:pPr>
              <w:rPr>
                <w:b/>
                <w:sz w:val="22"/>
                <w:szCs w:val="22"/>
              </w:rPr>
            </w:pPr>
            <w:r w:rsidRPr="00433D7C">
              <w:rPr>
                <w:b/>
                <w:sz w:val="22"/>
                <w:szCs w:val="22"/>
              </w:rPr>
              <w:t xml:space="preserve">Тема 2.1 </w:t>
            </w:r>
            <w:r w:rsidR="0002087C" w:rsidRPr="00433D7C">
              <w:rPr>
                <w:b/>
                <w:sz w:val="22"/>
                <w:szCs w:val="22"/>
              </w:rPr>
              <w:t>Экономическая сущность и основные элементы налогообложения по н</w:t>
            </w:r>
            <w:r w:rsidRPr="00433D7C">
              <w:rPr>
                <w:b/>
                <w:sz w:val="22"/>
                <w:szCs w:val="22"/>
              </w:rPr>
              <w:t>алог</w:t>
            </w:r>
            <w:r w:rsidR="0002087C" w:rsidRPr="00433D7C">
              <w:rPr>
                <w:b/>
                <w:sz w:val="22"/>
                <w:szCs w:val="22"/>
              </w:rPr>
              <w:t>у</w:t>
            </w:r>
            <w:r w:rsidRPr="00433D7C">
              <w:rPr>
                <w:b/>
                <w:sz w:val="22"/>
                <w:szCs w:val="22"/>
              </w:rPr>
              <w:t xml:space="preserve"> на доходы физических лиц</w:t>
            </w:r>
            <w:r w:rsidR="00BB2E57" w:rsidRPr="00433D7C">
              <w:rPr>
                <w:b/>
                <w:sz w:val="22"/>
                <w:szCs w:val="22"/>
              </w:rPr>
              <w:t xml:space="preserve"> (НДФЛ)</w:t>
            </w:r>
          </w:p>
          <w:p w:rsidR="005C046E" w:rsidRPr="00433D7C" w:rsidRDefault="005C046E" w:rsidP="009C7336">
            <w:pPr>
              <w:rPr>
                <w:b/>
                <w:sz w:val="22"/>
                <w:szCs w:val="22"/>
              </w:rPr>
            </w:pPr>
          </w:p>
        </w:tc>
        <w:tc>
          <w:tcPr>
            <w:tcW w:w="3119" w:type="pct"/>
          </w:tcPr>
          <w:p w:rsidR="005C046E" w:rsidRPr="00433D7C" w:rsidRDefault="00FB69D1" w:rsidP="009C7336">
            <w:pPr>
              <w:rPr>
                <w:b/>
                <w:sz w:val="22"/>
                <w:szCs w:val="22"/>
              </w:rPr>
            </w:pPr>
            <w:r w:rsidRPr="00433D7C">
              <w:rPr>
                <w:b/>
                <w:sz w:val="22"/>
                <w:szCs w:val="22"/>
              </w:rPr>
              <w:t>УРОК №8</w:t>
            </w:r>
          </w:p>
          <w:p w:rsidR="005C046E" w:rsidRPr="00433D7C" w:rsidRDefault="005C046E" w:rsidP="009C7336">
            <w:pPr>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jc w:val="center"/>
              <w:rPr>
                <w:b/>
                <w:sz w:val="22"/>
                <w:szCs w:val="22"/>
              </w:rPr>
            </w:pPr>
          </w:p>
        </w:tc>
      </w:tr>
      <w:tr w:rsidR="005C046E" w:rsidRPr="00433D7C" w:rsidTr="00433D7C">
        <w:tblPrEx>
          <w:tblLook w:val="04A0" w:firstRow="1" w:lastRow="0" w:firstColumn="1" w:lastColumn="0" w:noHBand="0" w:noVBand="1"/>
        </w:tblPrEx>
        <w:tc>
          <w:tcPr>
            <w:tcW w:w="938" w:type="pct"/>
            <w:vMerge/>
          </w:tcPr>
          <w:p w:rsidR="005C046E" w:rsidRPr="00433D7C" w:rsidRDefault="005C046E" w:rsidP="009C7336">
            <w:pPr>
              <w:rPr>
                <w:b/>
                <w:sz w:val="22"/>
                <w:szCs w:val="22"/>
              </w:rPr>
            </w:pPr>
          </w:p>
        </w:tc>
        <w:tc>
          <w:tcPr>
            <w:tcW w:w="3119" w:type="pct"/>
          </w:tcPr>
          <w:p w:rsidR="005C046E" w:rsidRPr="00433D7C" w:rsidRDefault="00BB2E57" w:rsidP="009C7336">
            <w:pPr>
              <w:rPr>
                <w:sz w:val="22"/>
                <w:szCs w:val="22"/>
              </w:rPr>
            </w:pPr>
            <w:r w:rsidRPr="00433D7C">
              <w:rPr>
                <w:sz w:val="22"/>
                <w:szCs w:val="22"/>
              </w:rPr>
              <w:t xml:space="preserve">Экономическая сущность налога. Основные элементы налогообложения по налогу на доходы физических лиц: </w:t>
            </w:r>
            <w:r w:rsidR="005C046E" w:rsidRPr="00433D7C">
              <w:rPr>
                <w:sz w:val="22"/>
                <w:szCs w:val="22"/>
              </w:rPr>
              <w:t>Налогоплательщики. Объект налогообложения. Доходы от источников в РФ и за пределами РФ. Налоговые ставки. Налоговая база. Особенности расчета налога с доходов, выданных нерезидентам РФ. Налоговый период. Порядок исчисления налога. Налоговая декларация</w:t>
            </w:r>
          </w:p>
          <w:p w:rsidR="00670DC9" w:rsidRPr="00433D7C" w:rsidRDefault="00670DC9" w:rsidP="00670DC9">
            <w:pPr>
              <w:pStyle w:val="pboth"/>
              <w:spacing w:before="0" w:beforeAutospacing="0" w:after="0" w:afterAutospacing="0"/>
              <w:textAlignment w:val="baseline"/>
              <w:rPr>
                <w:color w:val="000000"/>
                <w:sz w:val="22"/>
                <w:szCs w:val="22"/>
              </w:rPr>
            </w:pPr>
            <w:r w:rsidRPr="00433D7C">
              <w:rPr>
                <w:color w:val="000000"/>
                <w:sz w:val="22"/>
                <w:szCs w:val="22"/>
              </w:rPr>
              <w:t>Порядок заполнения платежных поручений по перечислению налогов и сборов.</w:t>
            </w:r>
          </w:p>
          <w:p w:rsidR="00670DC9" w:rsidRPr="00433D7C" w:rsidRDefault="00670DC9" w:rsidP="00670DC9">
            <w:pPr>
              <w:pStyle w:val="pboth"/>
              <w:spacing w:before="0" w:beforeAutospacing="0" w:after="0" w:afterAutospacing="0"/>
              <w:textAlignment w:val="baseline"/>
              <w:rPr>
                <w:color w:val="000000"/>
                <w:sz w:val="22"/>
                <w:szCs w:val="22"/>
              </w:rPr>
            </w:pPr>
            <w:r w:rsidRPr="00433D7C">
              <w:rPr>
                <w:color w:val="000000"/>
                <w:sz w:val="22"/>
                <w:szCs w:val="22"/>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2" w:history="1">
              <w:r w:rsidRPr="00433D7C">
                <w:rPr>
                  <w:rStyle w:val="aa"/>
                  <w:color w:val="auto"/>
                  <w:sz w:val="22"/>
                  <w:szCs w:val="22"/>
                  <w:u w:val="none"/>
                  <w:bdr w:val="none" w:sz="0" w:space="0" w:color="auto" w:frame="1"/>
                </w:rPr>
                <w:t>классификатор</w:t>
              </w:r>
            </w:hyperlink>
            <w:r w:rsidRPr="00433D7C">
              <w:rPr>
                <w:color w:val="000000"/>
                <w:sz w:val="22"/>
                <w:szCs w:val="22"/>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670DC9" w:rsidRPr="00433D7C" w:rsidRDefault="00670DC9" w:rsidP="00670DC9">
            <w:pPr>
              <w:rPr>
                <w:b/>
                <w:sz w:val="22"/>
                <w:szCs w:val="22"/>
              </w:rPr>
            </w:pPr>
            <w:r w:rsidRPr="00433D7C">
              <w:rPr>
                <w:color w:val="000000"/>
                <w:sz w:val="22"/>
                <w:szCs w:val="22"/>
              </w:rPr>
              <w:t>Образец заполнения платежных поручений по перечислению налогов, сборов и пошлин.</w:t>
            </w:r>
          </w:p>
        </w:tc>
        <w:tc>
          <w:tcPr>
            <w:tcW w:w="310" w:type="pct"/>
          </w:tcPr>
          <w:p w:rsidR="005C046E" w:rsidRPr="00433D7C" w:rsidRDefault="005C046E" w:rsidP="009C7336">
            <w:pPr>
              <w:jc w:val="center"/>
              <w:rPr>
                <w:b/>
                <w:sz w:val="22"/>
                <w:szCs w:val="22"/>
              </w:rPr>
            </w:pPr>
            <w:r w:rsidRPr="00433D7C">
              <w:rPr>
                <w:b/>
                <w:sz w:val="22"/>
                <w:szCs w:val="22"/>
              </w:rPr>
              <w:t>2</w:t>
            </w: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rPr>
                <w:b/>
                <w:sz w:val="22"/>
                <w:szCs w:val="22"/>
              </w:rPr>
            </w:pPr>
          </w:p>
        </w:tc>
        <w:tc>
          <w:tcPr>
            <w:tcW w:w="633" w:type="pct"/>
          </w:tcPr>
          <w:p w:rsidR="00E56393" w:rsidRPr="00433D7C" w:rsidRDefault="00E56393" w:rsidP="00E56393">
            <w:pPr>
              <w:jc w:val="center"/>
              <w:rPr>
                <w:sz w:val="22"/>
                <w:szCs w:val="22"/>
              </w:rPr>
            </w:pPr>
            <w:r w:rsidRPr="00433D7C">
              <w:rPr>
                <w:sz w:val="22"/>
                <w:szCs w:val="22"/>
              </w:rPr>
              <w:t xml:space="preserve">ОК 01-05, </w:t>
            </w:r>
          </w:p>
          <w:p w:rsidR="00E56393" w:rsidRPr="00433D7C" w:rsidRDefault="00E56393" w:rsidP="00E56393">
            <w:pPr>
              <w:jc w:val="center"/>
              <w:rPr>
                <w:sz w:val="22"/>
                <w:szCs w:val="22"/>
              </w:rPr>
            </w:pPr>
            <w:r w:rsidRPr="00433D7C">
              <w:rPr>
                <w:sz w:val="22"/>
                <w:szCs w:val="22"/>
              </w:rPr>
              <w:t>ОК 09-10</w:t>
            </w:r>
          </w:p>
          <w:p w:rsidR="005C046E" w:rsidRPr="00433D7C" w:rsidRDefault="00E56393" w:rsidP="00E56393">
            <w:pPr>
              <w:jc w:val="center"/>
              <w:rPr>
                <w:b/>
                <w:sz w:val="22"/>
                <w:szCs w:val="22"/>
              </w:rPr>
            </w:pPr>
            <w:r w:rsidRPr="00433D7C">
              <w:rPr>
                <w:sz w:val="22"/>
                <w:szCs w:val="22"/>
              </w:rPr>
              <w:t>ПК 3.1</w:t>
            </w:r>
            <w:r w:rsidR="00670DC9" w:rsidRPr="00433D7C">
              <w:rPr>
                <w:sz w:val="22"/>
                <w:szCs w:val="22"/>
              </w:rPr>
              <w:t>-3.2</w:t>
            </w:r>
          </w:p>
        </w:tc>
      </w:tr>
      <w:tr w:rsidR="005C046E" w:rsidRPr="00433D7C" w:rsidTr="00433D7C">
        <w:tblPrEx>
          <w:tblLook w:val="04A0" w:firstRow="1" w:lastRow="0" w:firstColumn="1" w:lastColumn="0" w:noHBand="0" w:noVBand="1"/>
        </w:tblPrEx>
        <w:tc>
          <w:tcPr>
            <w:tcW w:w="938" w:type="pct"/>
            <w:vMerge w:val="restart"/>
          </w:tcPr>
          <w:p w:rsidR="00870B47" w:rsidRPr="00433D7C" w:rsidRDefault="00F92BE1" w:rsidP="009C7336">
            <w:pPr>
              <w:rPr>
                <w:b/>
                <w:sz w:val="22"/>
                <w:szCs w:val="22"/>
              </w:rPr>
            </w:pPr>
            <w:r w:rsidRPr="00433D7C">
              <w:rPr>
                <w:b/>
                <w:sz w:val="22"/>
                <w:szCs w:val="22"/>
              </w:rPr>
              <w:t>Практическое занятие №3</w:t>
            </w:r>
          </w:p>
          <w:p w:rsidR="0002087C" w:rsidRPr="00433D7C" w:rsidRDefault="005C046E" w:rsidP="009C7336">
            <w:pPr>
              <w:rPr>
                <w:sz w:val="22"/>
                <w:szCs w:val="22"/>
              </w:rPr>
            </w:pPr>
            <w:r w:rsidRPr="00433D7C">
              <w:rPr>
                <w:sz w:val="22"/>
                <w:szCs w:val="22"/>
              </w:rPr>
              <w:t>Порядок расчета суммы НДФЛ с учетом налоговых вычетов.</w:t>
            </w:r>
            <w:r w:rsidR="0002087C" w:rsidRPr="00433D7C">
              <w:rPr>
                <w:sz w:val="22"/>
                <w:szCs w:val="22"/>
              </w:rPr>
              <w:t xml:space="preserve"> </w:t>
            </w:r>
          </w:p>
          <w:p w:rsidR="0016569E" w:rsidRPr="00433D7C" w:rsidRDefault="0016569E" w:rsidP="009C7336">
            <w:pPr>
              <w:rPr>
                <w:sz w:val="22"/>
                <w:szCs w:val="22"/>
              </w:rPr>
            </w:pPr>
            <w:r w:rsidRPr="00433D7C">
              <w:rPr>
                <w:sz w:val="22"/>
                <w:szCs w:val="22"/>
              </w:rPr>
              <w:t xml:space="preserve">Заполнение платежного поручения для перечисления </w:t>
            </w:r>
            <w:r w:rsidRPr="00433D7C">
              <w:rPr>
                <w:sz w:val="22"/>
                <w:szCs w:val="22"/>
              </w:rPr>
              <w:lastRenderedPageBreak/>
              <w:t>НДФЛ</w:t>
            </w:r>
          </w:p>
          <w:p w:rsidR="005C046E" w:rsidRPr="00433D7C" w:rsidRDefault="005C046E" w:rsidP="009C7336">
            <w:pPr>
              <w:rPr>
                <w:b/>
                <w:sz w:val="22"/>
                <w:szCs w:val="22"/>
              </w:rPr>
            </w:pPr>
          </w:p>
        </w:tc>
        <w:tc>
          <w:tcPr>
            <w:tcW w:w="3119" w:type="pct"/>
          </w:tcPr>
          <w:p w:rsidR="005C046E" w:rsidRPr="00433D7C" w:rsidRDefault="00F92BE1" w:rsidP="009C7336">
            <w:pPr>
              <w:rPr>
                <w:b/>
                <w:sz w:val="22"/>
                <w:szCs w:val="22"/>
              </w:rPr>
            </w:pPr>
            <w:r w:rsidRPr="00433D7C">
              <w:rPr>
                <w:b/>
                <w:sz w:val="22"/>
                <w:szCs w:val="22"/>
              </w:rPr>
              <w:lastRenderedPageBreak/>
              <w:t xml:space="preserve">Практическое занятие </w:t>
            </w:r>
            <w:r w:rsidR="0048438D" w:rsidRPr="00433D7C">
              <w:rPr>
                <w:b/>
                <w:sz w:val="22"/>
                <w:szCs w:val="22"/>
              </w:rPr>
              <w:t>№</w:t>
            </w:r>
            <w:r w:rsidRPr="00433D7C">
              <w:rPr>
                <w:b/>
                <w:sz w:val="22"/>
                <w:szCs w:val="22"/>
              </w:rPr>
              <w:t>3</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jc w:val="center"/>
              <w:rPr>
                <w:b/>
                <w:sz w:val="22"/>
                <w:szCs w:val="22"/>
              </w:rPr>
            </w:pPr>
          </w:p>
        </w:tc>
      </w:tr>
      <w:tr w:rsidR="005C046E" w:rsidRPr="00433D7C" w:rsidTr="00433D7C">
        <w:tblPrEx>
          <w:tblLook w:val="04A0" w:firstRow="1" w:lastRow="0" w:firstColumn="1" w:lastColumn="0" w:noHBand="0" w:noVBand="1"/>
        </w:tblPrEx>
        <w:tc>
          <w:tcPr>
            <w:tcW w:w="938" w:type="pct"/>
            <w:vMerge/>
          </w:tcPr>
          <w:p w:rsidR="005C046E" w:rsidRPr="00433D7C" w:rsidRDefault="005C046E" w:rsidP="009C7336">
            <w:pPr>
              <w:rPr>
                <w:b/>
                <w:sz w:val="22"/>
                <w:szCs w:val="22"/>
              </w:rPr>
            </w:pPr>
          </w:p>
        </w:tc>
        <w:tc>
          <w:tcPr>
            <w:tcW w:w="3119" w:type="pct"/>
          </w:tcPr>
          <w:p w:rsidR="005C046E" w:rsidRPr="00433D7C" w:rsidRDefault="002E4B04" w:rsidP="009C7336">
            <w:pPr>
              <w:jc w:val="both"/>
              <w:rPr>
                <w:sz w:val="22"/>
                <w:szCs w:val="22"/>
              </w:rPr>
            </w:pPr>
            <w:r w:rsidRPr="00433D7C">
              <w:rPr>
                <w:sz w:val="22"/>
                <w:szCs w:val="22"/>
              </w:rPr>
              <w:t>Расчет сумм по</w:t>
            </w:r>
            <w:r w:rsidR="005C046E" w:rsidRPr="00433D7C">
              <w:rPr>
                <w:sz w:val="22"/>
                <w:szCs w:val="22"/>
              </w:rPr>
              <w:t xml:space="preserve"> НДФЛ с учетом стандартных, имущественных, социальных и профессиональных налоговых вычетов.</w:t>
            </w:r>
          </w:p>
          <w:p w:rsidR="000D5BBD" w:rsidRPr="00433D7C" w:rsidRDefault="000D5BBD" w:rsidP="000D5BBD">
            <w:pPr>
              <w:pStyle w:val="pboth"/>
              <w:spacing w:before="0" w:beforeAutospacing="0" w:after="0" w:afterAutospacing="0"/>
              <w:textAlignment w:val="baseline"/>
              <w:rPr>
                <w:color w:val="000000"/>
                <w:sz w:val="22"/>
                <w:szCs w:val="22"/>
              </w:rPr>
            </w:pPr>
            <w:r w:rsidRPr="00433D7C">
              <w:rPr>
                <w:color w:val="000000"/>
                <w:sz w:val="22"/>
                <w:szCs w:val="22"/>
              </w:rPr>
              <w:t>Определять источники уплаты НДФЛ</w:t>
            </w:r>
            <w:r w:rsidR="002E4B04" w:rsidRPr="00433D7C">
              <w:rPr>
                <w:color w:val="000000"/>
                <w:sz w:val="22"/>
                <w:szCs w:val="22"/>
              </w:rPr>
              <w:t>.</w:t>
            </w:r>
          </w:p>
          <w:p w:rsidR="000D5BBD" w:rsidRPr="00433D7C" w:rsidRDefault="000D5BBD" w:rsidP="000D5BBD">
            <w:pPr>
              <w:pStyle w:val="pboth"/>
              <w:spacing w:before="0" w:beforeAutospacing="0" w:after="0" w:afterAutospacing="0"/>
              <w:textAlignment w:val="baseline"/>
              <w:rPr>
                <w:color w:val="000000"/>
                <w:sz w:val="22"/>
                <w:szCs w:val="22"/>
              </w:rPr>
            </w:pPr>
            <w:r w:rsidRPr="00433D7C">
              <w:rPr>
                <w:color w:val="000000"/>
                <w:sz w:val="22"/>
                <w:szCs w:val="22"/>
              </w:rPr>
              <w:t>Оформлять бухгалтерскими проводками начисления и перечисления сумм</w:t>
            </w:r>
            <w:r w:rsidR="00C317B5" w:rsidRPr="00433D7C">
              <w:rPr>
                <w:color w:val="000000"/>
                <w:sz w:val="22"/>
                <w:szCs w:val="22"/>
              </w:rPr>
              <w:t>ы</w:t>
            </w:r>
            <w:r w:rsidRPr="00433D7C">
              <w:rPr>
                <w:color w:val="000000"/>
                <w:sz w:val="22"/>
                <w:szCs w:val="22"/>
              </w:rPr>
              <w:t xml:space="preserve"> НДФЛ. Организовывать аналитический учет по счету 68 «Расчеты по налогам и сборам».</w:t>
            </w:r>
          </w:p>
          <w:p w:rsidR="0016569E" w:rsidRPr="00433D7C" w:rsidRDefault="0016569E" w:rsidP="0016569E">
            <w:pPr>
              <w:pStyle w:val="pboth"/>
              <w:spacing w:before="0" w:beforeAutospacing="0" w:after="0" w:afterAutospacing="0"/>
              <w:textAlignment w:val="baseline"/>
              <w:rPr>
                <w:color w:val="000000"/>
                <w:sz w:val="22"/>
                <w:szCs w:val="22"/>
              </w:rPr>
            </w:pPr>
            <w:r w:rsidRPr="00433D7C">
              <w:rPr>
                <w:color w:val="000000"/>
                <w:sz w:val="22"/>
                <w:szCs w:val="22"/>
              </w:rPr>
              <w:lastRenderedPageBreak/>
              <w:t>Заполн</w:t>
            </w:r>
            <w:r w:rsidR="00670DC9" w:rsidRPr="00433D7C">
              <w:rPr>
                <w:color w:val="000000"/>
                <w:sz w:val="22"/>
                <w:szCs w:val="22"/>
              </w:rPr>
              <w:t>ение</w:t>
            </w:r>
            <w:r w:rsidRPr="00433D7C">
              <w:rPr>
                <w:color w:val="000000"/>
                <w:sz w:val="22"/>
                <w:szCs w:val="22"/>
              </w:rPr>
              <w:t xml:space="preserve"> платежн</w:t>
            </w:r>
            <w:r w:rsidR="00670DC9" w:rsidRPr="00433D7C">
              <w:rPr>
                <w:color w:val="000000"/>
                <w:sz w:val="22"/>
                <w:szCs w:val="22"/>
              </w:rPr>
              <w:t>ого</w:t>
            </w:r>
            <w:r w:rsidRPr="00433D7C">
              <w:rPr>
                <w:color w:val="000000"/>
                <w:sz w:val="22"/>
                <w:szCs w:val="22"/>
              </w:rPr>
              <w:t xml:space="preserve"> поручени</w:t>
            </w:r>
            <w:r w:rsidR="00670DC9" w:rsidRPr="00433D7C">
              <w:rPr>
                <w:color w:val="000000"/>
                <w:sz w:val="22"/>
                <w:szCs w:val="22"/>
              </w:rPr>
              <w:t>я</w:t>
            </w:r>
            <w:r w:rsidRPr="00433D7C">
              <w:rPr>
                <w:color w:val="000000"/>
                <w:sz w:val="22"/>
                <w:szCs w:val="22"/>
              </w:rPr>
              <w:t xml:space="preserve"> по перечислению НДФЛ.</w:t>
            </w:r>
          </w:p>
          <w:p w:rsidR="0016569E" w:rsidRPr="00433D7C" w:rsidRDefault="0016569E" w:rsidP="0016569E">
            <w:pPr>
              <w:pStyle w:val="pboth"/>
              <w:spacing w:before="0" w:beforeAutospacing="0" w:after="0" w:afterAutospacing="0"/>
              <w:textAlignment w:val="baseline"/>
              <w:rPr>
                <w:color w:val="000000"/>
                <w:sz w:val="22"/>
                <w:szCs w:val="22"/>
              </w:rPr>
            </w:pPr>
            <w:r w:rsidRPr="00433D7C">
              <w:rPr>
                <w:color w:val="000000"/>
                <w:sz w:val="22"/>
                <w:szCs w:val="22"/>
              </w:rPr>
              <w:t>Выб</w:t>
            </w:r>
            <w:r w:rsidR="00670DC9" w:rsidRPr="00433D7C">
              <w:rPr>
                <w:color w:val="000000"/>
                <w:sz w:val="22"/>
                <w:szCs w:val="22"/>
              </w:rPr>
              <w:t>ор</w:t>
            </w:r>
            <w:r w:rsidRPr="00433D7C">
              <w:rPr>
                <w:color w:val="000000"/>
                <w:sz w:val="22"/>
                <w:szCs w:val="22"/>
              </w:rPr>
              <w:t xml:space="preserve"> для платежн</w:t>
            </w:r>
            <w:r w:rsidR="00670DC9" w:rsidRPr="00433D7C">
              <w:rPr>
                <w:color w:val="000000"/>
                <w:sz w:val="22"/>
                <w:szCs w:val="22"/>
              </w:rPr>
              <w:t>ого</w:t>
            </w:r>
            <w:r w:rsidRPr="00433D7C">
              <w:rPr>
                <w:color w:val="000000"/>
                <w:sz w:val="22"/>
                <w:szCs w:val="22"/>
              </w:rPr>
              <w:t xml:space="preserve"> поручени</w:t>
            </w:r>
            <w:r w:rsidR="00670DC9" w:rsidRPr="00433D7C">
              <w:rPr>
                <w:color w:val="000000"/>
                <w:sz w:val="22"/>
                <w:szCs w:val="22"/>
              </w:rPr>
              <w:t>я</w:t>
            </w:r>
            <w:r w:rsidRPr="00433D7C">
              <w:rPr>
                <w:color w:val="000000"/>
                <w:sz w:val="22"/>
                <w:szCs w:val="22"/>
              </w:rPr>
              <w:t xml:space="preserve"> по видам налогов соответствующи</w:t>
            </w:r>
            <w:r w:rsidR="00670DC9" w:rsidRPr="00433D7C">
              <w:rPr>
                <w:color w:val="000000"/>
                <w:sz w:val="22"/>
                <w:szCs w:val="22"/>
              </w:rPr>
              <w:t xml:space="preserve">х </w:t>
            </w:r>
            <w:r w:rsidRPr="00433D7C">
              <w:rPr>
                <w:color w:val="000000"/>
                <w:sz w:val="22"/>
                <w:szCs w:val="22"/>
              </w:rPr>
              <w:t>реквизит</w:t>
            </w:r>
            <w:r w:rsidR="00670DC9" w:rsidRPr="00433D7C">
              <w:rPr>
                <w:color w:val="000000"/>
                <w:sz w:val="22"/>
                <w:szCs w:val="22"/>
              </w:rPr>
              <w:t>ов</w:t>
            </w:r>
            <w:r w:rsidRPr="00433D7C">
              <w:rPr>
                <w:color w:val="000000"/>
                <w:sz w:val="22"/>
                <w:szCs w:val="22"/>
              </w:rPr>
              <w:t>. Выбирать коды бюджетной классификации для определенных налогов, штрафов и пени.</w:t>
            </w:r>
          </w:p>
          <w:p w:rsidR="00670DC9" w:rsidRPr="00433D7C" w:rsidRDefault="0016569E" w:rsidP="0059425F">
            <w:pPr>
              <w:pStyle w:val="pboth"/>
              <w:spacing w:before="0" w:beforeAutospacing="0" w:after="0" w:afterAutospacing="0"/>
              <w:textAlignment w:val="baseline"/>
              <w:rPr>
                <w:color w:val="000000"/>
                <w:sz w:val="22"/>
                <w:szCs w:val="22"/>
              </w:rPr>
            </w:pPr>
            <w:r w:rsidRPr="00433D7C">
              <w:rPr>
                <w:color w:val="000000"/>
                <w:sz w:val="22"/>
                <w:szCs w:val="22"/>
              </w:rPr>
              <w:t>Пользоваться образцом заполнения платежных поруч</w:t>
            </w:r>
            <w:r w:rsidR="00670DC9" w:rsidRPr="00433D7C">
              <w:rPr>
                <w:color w:val="000000"/>
                <w:sz w:val="22"/>
                <w:szCs w:val="22"/>
              </w:rPr>
              <w:t>ений по перечислению НДФЛ</w:t>
            </w:r>
          </w:p>
        </w:tc>
        <w:tc>
          <w:tcPr>
            <w:tcW w:w="310" w:type="pct"/>
          </w:tcPr>
          <w:p w:rsidR="005C046E" w:rsidRPr="00433D7C" w:rsidRDefault="00BB2E57" w:rsidP="009C7336">
            <w:pPr>
              <w:jc w:val="center"/>
              <w:rPr>
                <w:b/>
                <w:sz w:val="22"/>
                <w:szCs w:val="22"/>
              </w:rPr>
            </w:pPr>
            <w:r w:rsidRPr="00433D7C">
              <w:rPr>
                <w:b/>
                <w:sz w:val="22"/>
                <w:szCs w:val="22"/>
              </w:rPr>
              <w:lastRenderedPageBreak/>
              <w:t>2</w:t>
            </w:r>
          </w:p>
          <w:p w:rsidR="005C046E" w:rsidRPr="00433D7C" w:rsidRDefault="005C046E" w:rsidP="009C7336">
            <w:pPr>
              <w:rPr>
                <w:b/>
                <w:sz w:val="22"/>
                <w:szCs w:val="22"/>
              </w:rPr>
            </w:pPr>
          </w:p>
        </w:tc>
        <w:tc>
          <w:tcPr>
            <w:tcW w:w="633" w:type="pct"/>
          </w:tcPr>
          <w:p w:rsidR="00E56393" w:rsidRPr="00433D7C" w:rsidRDefault="00E56393" w:rsidP="009C7336">
            <w:pPr>
              <w:jc w:val="center"/>
              <w:rPr>
                <w:sz w:val="22"/>
                <w:szCs w:val="22"/>
              </w:rPr>
            </w:pPr>
            <w:r w:rsidRPr="00433D7C">
              <w:rPr>
                <w:sz w:val="22"/>
                <w:szCs w:val="22"/>
              </w:rPr>
              <w:t xml:space="preserve">ОК 01-05, </w:t>
            </w:r>
          </w:p>
          <w:p w:rsidR="00E56393" w:rsidRPr="00433D7C" w:rsidRDefault="00E56393" w:rsidP="009C7336">
            <w:pPr>
              <w:jc w:val="center"/>
              <w:rPr>
                <w:sz w:val="22"/>
                <w:szCs w:val="22"/>
              </w:rPr>
            </w:pPr>
            <w:r w:rsidRPr="00433D7C">
              <w:rPr>
                <w:sz w:val="22"/>
                <w:szCs w:val="22"/>
              </w:rPr>
              <w:t xml:space="preserve">ОК 09-10; </w:t>
            </w:r>
          </w:p>
          <w:p w:rsidR="005C046E" w:rsidRPr="00433D7C" w:rsidRDefault="00E56393" w:rsidP="009C7336">
            <w:pPr>
              <w:jc w:val="center"/>
              <w:rPr>
                <w:b/>
                <w:sz w:val="22"/>
                <w:szCs w:val="22"/>
              </w:rPr>
            </w:pPr>
            <w:r w:rsidRPr="00433D7C">
              <w:rPr>
                <w:sz w:val="22"/>
                <w:szCs w:val="22"/>
              </w:rPr>
              <w:t>ПК 3.1-3.2</w:t>
            </w:r>
          </w:p>
        </w:tc>
      </w:tr>
      <w:tr w:rsidR="005C046E" w:rsidRPr="00433D7C" w:rsidTr="00433D7C">
        <w:tblPrEx>
          <w:tblLook w:val="04A0" w:firstRow="1" w:lastRow="0" w:firstColumn="1" w:lastColumn="0" w:noHBand="0" w:noVBand="1"/>
        </w:tblPrEx>
        <w:tc>
          <w:tcPr>
            <w:tcW w:w="938" w:type="pct"/>
            <w:vMerge w:val="restart"/>
          </w:tcPr>
          <w:p w:rsidR="005C046E" w:rsidRPr="00433D7C" w:rsidRDefault="005C046E" w:rsidP="009C7336">
            <w:pPr>
              <w:rPr>
                <w:b/>
                <w:sz w:val="22"/>
                <w:szCs w:val="22"/>
              </w:rPr>
            </w:pPr>
            <w:r w:rsidRPr="00433D7C">
              <w:rPr>
                <w:b/>
                <w:sz w:val="22"/>
                <w:szCs w:val="22"/>
              </w:rPr>
              <w:lastRenderedPageBreak/>
              <w:t xml:space="preserve">Тема 2.2 </w:t>
            </w:r>
            <w:r w:rsidR="00BB2E57" w:rsidRPr="00433D7C">
              <w:rPr>
                <w:b/>
                <w:sz w:val="22"/>
                <w:szCs w:val="22"/>
              </w:rPr>
              <w:t>Экономическая сущность и основные элементы налогообложения по н</w:t>
            </w:r>
            <w:r w:rsidRPr="00433D7C">
              <w:rPr>
                <w:b/>
                <w:sz w:val="22"/>
                <w:szCs w:val="22"/>
              </w:rPr>
              <w:t>алог</w:t>
            </w:r>
            <w:r w:rsidR="00BB2E57" w:rsidRPr="00433D7C">
              <w:rPr>
                <w:b/>
                <w:sz w:val="22"/>
                <w:szCs w:val="22"/>
              </w:rPr>
              <w:t>у</w:t>
            </w:r>
            <w:r w:rsidRPr="00433D7C">
              <w:rPr>
                <w:b/>
                <w:sz w:val="22"/>
                <w:szCs w:val="22"/>
              </w:rPr>
              <w:t xml:space="preserve"> на прибыль организаций</w:t>
            </w:r>
            <w:r w:rsidR="00271920" w:rsidRPr="00433D7C">
              <w:rPr>
                <w:b/>
                <w:sz w:val="22"/>
                <w:szCs w:val="22"/>
              </w:rPr>
              <w:t>.</w:t>
            </w:r>
          </w:p>
        </w:tc>
        <w:tc>
          <w:tcPr>
            <w:tcW w:w="3119" w:type="pct"/>
          </w:tcPr>
          <w:p w:rsidR="005C046E" w:rsidRPr="00433D7C" w:rsidRDefault="005C046E" w:rsidP="009C7336">
            <w:pPr>
              <w:rPr>
                <w:b/>
                <w:sz w:val="22"/>
                <w:szCs w:val="22"/>
              </w:rPr>
            </w:pPr>
            <w:r w:rsidRPr="00433D7C">
              <w:rPr>
                <w:b/>
                <w:sz w:val="22"/>
                <w:szCs w:val="22"/>
              </w:rPr>
              <w:t>УРО</w:t>
            </w:r>
            <w:r w:rsidR="00FB69D1" w:rsidRPr="00433D7C">
              <w:rPr>
                <w:b/>
                <w:sz w:val="22"/>
                <w:szCs w:val="22"/>
              </w:rPr>
              <w:t>К №9</w:t>
            </w:r>
          </w:p>
          <w:p w:rsidR="005C046E" w:rsidRPr="00433D7C" w:rsidRDefault="005C046E" w:rsidP="009C7336">
            <w:pPr>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jc w:val="center"/>
              <w:rPr>
                <w:b/>
                <w:sz w:val="22"/>
                <w:szCs w:val="22"/>
              </w:rPr>
            </w:pPr>
          </w:p>
        </w:tc>
      </w:tr>
      <w:tr w:rsidR="005C046E" w:rsidRPr="00433D7C" w:rsidTr="00433D7C">
        <w:tblPrEx>
          <w:tblLook w:val="04A0" w:firstRow="1" w:lastRow="0" w:firstColumn="1" w:lastColumn="0" w:noHBand="0" w:noVBand="1"/>
        </w:tblPrEx>
        <w:trPr>
          <w:trHeight w:val="2117"/>
        </w:trPr>
        <w:tc>
          <w:tcPr>
            <w:tcW w:w="938" w:type="pct"/>
            <w:vMerge/>
          </w:tcPr>
          <w:p w:rsidR="005C046E" w:rsidRPr="00433D7C" w:rsidRDefault="005C046E" w:rsidP="009C7336">
            <w:pPr>
              <w:rPr>
                <w:b/>
                <w:sz w:val="22"/>
                <w:szCs w:val="22"/>
              </w:rPr>
            </w:pPr>
          </w:p>
        </w:tc>
        <w:tc>
          <w:tcPr>
            <w:tcW w:w="3119" w:type="pct"/>
          </w:tcPr>
          <w:p w:rsidR="005C046E" w:rsidRPr="00433D7C" w:rsidRDefault="00BB2E57" w:rsidP="009C7336">
            <w:pPr>
              <w:jc w:val="both"/>
              <w:rPr>
                <w:sz w:val="22"/>
                <w:szCs w:val="22"/>
              </w:rPr>
            </w:pPr>
            <w:r w:rsidRPr="00433D7C">
              <w:rPr>
                <w:b/>
                <w:sz w:val="22"/>
                <w:szCs w:val="22"/>
              </w:rPr>
              <w:t>Экономическая сущность налога. Основные элементы налогообложения по налогу на прибыль организаций</w:t>
            </w:r>
            <w:r w:rsidRPr="00433D7C">
              <w:rPr>
                <w:sz w:val="22"/>
                <w:szCs w:val="22"/>
              </w:rPr>
              <w:t xml:space="preserve">: </w:t>
            </w:r>
            <w:r w:rsidR="005C046E" w:rsidRPr="00433D7C">
              <w:rPr>
                <w:sz w:val="22"/>
                <w:szCs w:val="22"/>
              </w:rPr>
              <w:t>Налогоплательщики. Объекты налогообложения. Доходы от реализации и внереализационные доходы, учитываемые при налогообложении прибыли. Доходы и расходы, не учитываемые при налогообложении прибыли. Расходы, связанные с производством и реализацией.</w:t>
            </w:r>
          </w:p>
          <w:p w:rsidR="005C046E" w:rsidRPr="00433D7C" w:rsidRDefault="005C046E" w:rsidP="009C7336">
            <w:pPr>
              <w:jc w:val="both"/>
              <w:rPr>
                <w:sz w:val="22"/>
                <w:szCs w:val="22"/>
              </w:rPr>
            </w:pPr>
            <w:r w:rsidRPr="00433D7C">
              <w:rPr>
                <w:sz w:val="22"/>
                <w:szCs w:val="22"/>
              </w:rPr>
              <w:t>Методы списания материальных расходов. Амортизация.</w:t>
            </w:r>
          </w:p>
          <w:p w:rsidR="005C046E" w:rsidRPr="00433D7C" w:rsidRDefault="005C046E" w:rsidP="009C7336">
            <w:pPr>
              <w:jc w:val="both"/>
              <w:rPr>
                <w:sz w:val="22"/>
                <w:szCs w:val="22"/>
              </w:rPr>
            </w:pPr>
            <w:r w:rsidRPr="00433D7C">
              <w:rPr>
                <w:sz w:val="22"/>
                <w:szCs w:val="22"/>
              </w:rPr>
              <w:t>Методы начисления амортизации.</w:t>
            </w:r>
          </w:p>
          <w:p w:rsidR="005C046E" w:rsidRPr="00433D7C" w:rsidRDefault="005C046E" w:rsidP="009C7336">
            <w:pPr>
              <w:jc w:val="both"/>
              <w:rPr>
                <w:sz w:val="22"/>
                <w:szCs w:val="22"/>
              </w:rPr>
            </w:pPr>
            <w:r w:rsidRPr="00433D7C">
              <w:rPr>
                <w:sz w:val="22"/>
                <w:szCs w:val="22"/>
              </w:rPr>
              <w:t xml:space="preserve">Внереализационные расходы. Методы определения доходов и расходов: кассовый метод и метод начисления. Налоговые ставки. Налоговый и отчетные периоды. Порядок исчисления и уплаты налога. Особенности налогообложения, при наличие у организации обособленных подразделений. </w:t>
            </w:r>
          </w:p>
          <w:p w:rsidR="00670DC9" w:rsidRPr="00433D7C" w:rsidRDefault="00670DC9" w:rsidP="00670DC9">
            <w:pPr>
              <w:pStyle w:val="pboth"/>
              <w:spacing w:before="0" w:beforeAutospacing="0" w:after="0" w:afterAutospacing="0"/>
              <w:textAlignment w:val="baseline"/>
              <w:rPr>
                <w:color w:val="000000"/>
                <w:sz w:val="22"/>
                <w:szCs w:val="22"/>
              </w:rPr>
            </w:pPr>
            <w:r w:rsidRPr="00433D7C">
              <w:rPr>
                <w:color w:val="000000"/>
                <w:sz w:val="22"/>
                <w:szCs w:val="22"/>
              </w:rPr>
              <w:t xml:space="preserve">Порядок заполнения платежных поручений по перечислению налога </w:t>
            </w:r>
            <w:r w:rsidRPr="00433D7C">
              <w:rPr>
                <w:sz w:val="22"/>
                <w:szCs w:val="22"/>
              </w:rPr>
              <w:t>на прибыль организаций.</w:t>
            </w:r>
          </w:p>
          <w:p w:rsidR="00670DC9" w:rsidRPr="00433D7C" w:rsidRDefault="00670DC9" w:rsidP="00670DC9">
            <w:pPr>
              <w:pStyle w:val="pboth"/>
              <w:spacing w:before="0" w:beforeAutospacing="0" w:after="0" w:afterAutospacing="0"/>
              <w:textAlignment w:val="baseline"/>
              <w:rPr>
                <w:color w:val="000000"/>
                <w:sz w:val="22"/>
                <w:szCs w:val="22"/>
              </w:rPr>
            </w:pPr>
            <w:r w:rsidRPr="00433D7C">
              <w:rPr>
                <w:color w:val="000000"/>
                <w:sz w:val="22"/>
                <w:szCs w:val="22"/>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3" w:history="1">
              <w:r w:rsidRPr="00433D7C">
                <w:rPr>
                  <w:rStyle w:val="aa"/>
                  <w:color w:val="auto"/>
                  <w:sz w:val="22"/>
                  <w:szCs w:val="22"/>
                  <w:u w:val="none"/>
                  <w:bdr w:val="none" w:sz="0" w:space="0" w:color="auto" w:frame="1"/>
                </w:rPr>
                <w:t>классификатор</w:t>
              </w:r>
            </w:hyperlink>
            <w:r w:rsidRPr="00433D7C">
              <w:rPr>
                <w:color w:val="000000"/>
                <w:sz w:val="22"/>
                <w:szCs w:val="22"/>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w:t>
            </w:r>
          </w:p>
          <w:p w:rsidR="00670DC9" w:rsidRPr="00433D7C" w:rsidRDefault="00670DC9" w:rsidP="00670DC9">
            <w:pPr>
              <w:pStyle w:val="pboth"/>
              <w:spacing w:before="0" w:beforeAutospacing="0" w:after="0" w:afterAutospacing="0"/>
              <w:textAlignment w:val="baseline"/>
              <w:rPr>
                <w:color w:val="000000"/>
                <w:sz w:val="22"/>
                <w:szCs w:val="22"/>
              </w:rPr>
            </w:pPr>
            <w:r w:rsidRPr="00433D7C">
              <w:rPr>
                <w:color w:val="000000"/>
                <w:sz w:val="22"/>
                <w:szCs w:val="22"/>
              </w:rPr>
              <w:t>Коды бюджетной классификации, порядок их присвоения для налога, штрафа и пени.</w:t>
            </w:r>
          </w:p>
          <w:p w:rsidR="00670DC9" w:rsidRPr="00433D7C" w:rsidRDefault="00670DC9" w:rsidP="009C7336">
            <w:pPr>
              <w:jc w:val="both"/>
              <w:rPr>
                <w:sz w:val="22"/>
                <w:szCs w:val="22"/>
              </w:rPr>
            </w:pPr>
            <w:r w:rsidRPr="00433D7C">
              <w:rPr>
                <w:color w:val="000000"/>
                <w:sz w:val="22"/>
                <w:szCs w:val="22"/>
              </w:rPr>
              <w:t>Образец заполнения платежных поручений по перечислению налогов, сборов и пошлин.</w:t>
            </w:r>
          </w:p>
        </w:tc>
        <w:tc>
          <w:tcPr>
            <w:tcW w:w="310" w:type="pct"/>
          </w:tcPr>
          <w:p w:rsidR="005C046E" w:rsidRPr="00433D7C" w:rsidRDefault="005C046E" w:rsidP="009C7336">
            <w:pPr>
              <w:jc w:val="center"/>
              <w:rPr>
                <w:b/>
                <w:sz w:val="22"/>
                <w:szCs w:val="22"/>
              </w:rPr>
            </w:pPr>
            <w:r w:rsidRPr="00433D7C">
              <w:rPr>
                <w:b/>
                <w:sz w:val="22"/>
                <w:szCs w:val="22"/>
              </w:rPr>
              <w:t>2</w:t>
            </w: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rPr>
                <w:b/>
                <w:sz w:val="22"/>
                <w:szCs w:val="22"/>
              </w:rPr>
            </w:pPr>
          </w:p>
        </w:tc>
        <w:tc>
          <w:tcPr>
            <w:tcW w:w="633" w:type="pct"/>
          </w:tcPr>
          <w:p w:rsidR="00E56393" w:rsidRPr="00433D7C" w:rsidRDefault="00E56393" w:rsidP="00E56393">
            <w:pPr>
              <w:jc w:val="center"/>
              <w:rPr>
                <w:sz w:val="22"/>
                <w:szCs w:val="22"/>
              </w:rPr>
            </w:pPr>
            <w:r w:rsidRPr="00433D7C">
              <w:rPr>
                <w:sz w:val="22"/>
                <w:szCs w:val="22"/>
              </w:rPr>
              <w:t xml:space="preserve">ОК 01-05, </w:t>
            </w:r>
          </w:p>
          <w:p w:rsidR="00E56393" w:rsidRPr="00433D7C" w:rsidRDefault="00E56393" w:rsidP="00E56393">
            <w:pPr>
              <w:jc w:val="center"/>
              <w:rPr>
                <w:sz w:val="22"/>
                <w:szCs w:val="22"/>
              </w:rPr>
            </w:pPr>
            <w:r w:rsidRPr="00433D7C">
              <w:rPr>
                <w:sz w:val="22"/>
                <w:szCs w:val="22"/>
              </w:rPr>
              <w:t>ОК 09-10</w:t>
            </w:r>
          </w:p>
          <w:p w:rsidR="005C046E" w:rsidRPr="00433D7C" w:rsidRDefault="00E56393" w:rsidP="00E56393">
            <w:pPr>
              <w:jc w:val="center"/>
              <w:rPr>
                <w:b/>
                <w:sz w:val="22"/>
                <w:szCs w:val="22"/>
              </w:rPr>
            </w:pPr>
            <w:r w:rsidRPr="00433D7C">
              <w:rPr>
                <w:sz w:val="22"/>
                <w:szCs w:val="22"/>
              </w:rPr>
              <w:t>ПК 3.1</w:t>
            </w:r>
            <w:r w:rsidR="00670DC9" w:rsidRPr="00433D7C">
              <w:rPr>
                <w:sz w:val="22"/>
                <w:szCs w:val="22"/>
              </w:rPr>
              <w:t xml:space="preserve"> -3.2</w:t>
            </w:r>
          </w:p>
        </w:tc>
      </w:tr>
      <w:tr w:rsidR="005C046E" w:rsidRPr="00433D7C" w:rsidTr="00433D7C">
        <w:tblPrEx>
          <w:tblLook w:val="04A0" w:firstRow="1" w:lastRow="0" w:firstColumn="1" w:lastColumn="0" w:noHBand="0" w:noVBand="1"/>
        </w:tblPrEx>
        <w:tc>
          <w:tcPr>
            <w:tcW w:w="938" w:type="pct"/>
            <w:vMerge w:val="restart"/>
          </w:tcPr>
          <w:p w:rsidR="005C046E" w:rsidRPr="00433D7C" w:rsidRDefault="00F92BE1" w:rsidP="009C7336">
            <w:pPr>
              <w:rPr>
                <w:b/>
                <w:sz w:val="22"/>
                <w:szCs w:val="22"/>
              </w:rPr>
            </w:pPr>
            <w:r w:rsidRPr="00433D7C">
              <w:rPr>
                <w:b/>
                <w:sz w:val="22"/>
                <w:szCs w:val="22"/>
              </w:rPr>
              <w:t>Практическое занятие №4</w:t>
            </w:r>
          </w:p>
          <w:p w:rsidR="005C046E" w:rsidRPr="00433D7C" w:rsidRDefault="005C046E" w:rsidP="003E41B8">
            <w:pPr>
              <w:rPr>
                <w:b/>
                <w:sz w:val="22"/>
                <w:szCs w:val="22"/>
              </w:rPr>
            </w:pPr>
            <w:r w:rsidRPr="00433D7C">
              <w:rPr>
                <w:sz w:val="22"/>
                <w:szCs w:val="22"/>
              </w:rPr>
              <w:t>Порядок расчета суммы</w:t>
            </w:r>
            <w:r w:rsidR="00BB2E57" w:rsidRPr="00433D7C">
              <w:rPr>
                <w:sz w:val="22"/>
                <w:szCs w:val="22"/>
              </w:rPr>
              <w:t xml:space="preserve"> </w:t>
            </w:r>
            <w:r w:rsidRPr="00433D7C">
              <w:rPr>
                <w:sz w:val="22"/>
                <w:szCs w:val="22"/>
              </w:rPr>
              <w:t>налога на прибыль организации подлежащей уплате в бюджет</w:t>
            </w:r>
            <w:r w:rsidR="00BB2E57" w:rsidRPr="00433D7C">
              <w:rPr>
                <w:sz w:val="22"/>
                <w:szCs w:val="22"/>
              </w:rPr>
              <w:t>. Заполнение платежн</w:t>
            </w:r>
            <w:r w:rsidR="003E41B8" w:rsidRPr="00433D7C">
              <w:rPr>
                <w:sz w:val="22"/>
                <w:szCs w:val="22"/>
              </w:rPr>
              <w:t>ого</w:t>
            </w:r>
            <w:r w:rsidR="00BB2E57" w:rsidRPr="00433D7C">
              <w:rPr>
                <w:sz w:val="22"/>
                <w:szCs w:val="22"/>
              </w:rPr>
              <w:t xml:space="preserve"> поручени</w:t>
            </w:r>
            <w:r w:rsidR="003E41B8" w:rsidRPr="00433D7C">
              <w:rPr>
                <w:sz w:val="22"/>
                <w:szCs w:val="22"/>
              </w:rPr>
              <w:t>я</w:t>
            </w:r>
            <w:r w:rsidR="00BB2E57" w:rsidRPr="00433D7C">
              <w:rPr>
                <w:sz w:val="22"/>
                <w:szCs w:val="22"/>
              </w:rPr>
              <w:t xml:space="preserve"> для перечисления налога на прибыль организаций</w:t>
            </w:r>
            <w:r w:rsidR="002E4B04" w:rsidRPr="00433D7C">
              <w:rPr>
                <w:sz w:val="22"/>
                <w:szCs w:val="22"/>
              </w:rPr>
              <w:t>.</w:t>
            </w:r>
          </w:p>
        </w:tc>
        <w:tc>
          <w:tcPr>
            <w:tcW w:w="3119" w:type="pct"/>
          </w:tcPr>
          <w:p w:rsidR="005C046E" w:rsidRPr="00433D7C" w:rsidRDefault="005C046E" w:rsidP="009C7336">
            <w:pPr>
              <w:jc w:val="both"/>
              <w:rPr>
                <w:b/>
                <w:sz w:val="22"/>
                <w:szCs w:val="22"/>
              </w:rPr>
            </w:pPr>
            <w:r w:rsidRPr="00433D7C">
              <w:rPr>
                <w:b/>
                <w:sz w:val="22"/>
                <w:szCs w:val="22"/>
              </w:rPr>
              <w:t>П</w:t>
            </w:r>
            <w:r w:rsidR="00F92BE1" w:rsidRPr="00433D7C">
              <w:rPr>
                <w:b/>
                <w:sz w:val="22"/>
                <w:szCs w:val="22"/>
              </w:rPr>
              <w:t>рактическое занятие№4</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jc w:val="center"/>
              <w:rPr>
                <w:b/>
                <w:sz w:val="22"/>
                <w:szCs w:val="22"/>
              </w:rPr>
            </w:pPr>
          </w:p>
        </w:tc>
      </w:tr>
      <w:tr w:rsidR="005C046E" w:rsidRPr="00433D7C" w:rsidTr="00433D7C">
        <w:tblPrEx>
          <w:tblLook w:val="04A0" w:firstRow="1" w:lastRow="0" w:firstColumn="1" w:lastColumn="0" w:noHBand="0" w:noVBand="1"/>
        </w:tblPrEx>
        <w:trPr>
          <w:trHeight w:val="417"/>
        </w:trPr>
        <w:tc>
          <w:tcPr>
            <w:tcW w:w="938" w:type="pct"/>
            <w:vMerge/>
          </w:tcPr>
          <w:p w:rsidR="005C046E" w:rsidRPr="00433D7C" w:rsidRDefault="005C046E" w:rsidP="009C7336">
            <w:pPr>
              <w:rPr>
                <w:b/>
                <w:sz w:val="22"/>
                <w:szCs w:val="22"/>
              </w:rPr>
            </w:pPr>
          </w:p>
        </w:tc>
        <w:tc>
          <w:tcPr>
            <w:tcW w:w="3119" w:type="pct"/>
          </w:tcPr>
          <w:p w:rsidR="003E41B8" w:rsidRPr="00433D7C" w:rsidRDefault="005C046E" w:rsidP="003E41B8">
            <w:pPr>
              <w:pStyle w:val="pboth"/>
              <w:spacing w:before="0" w:beforeAutospacing="0" w:after="0" w:afterAutospacing="0"/>
              <w:textAlignment w:val="baseline"/>
              <w:rPr>
                <w:color w:val="000000"/>
                <w:sz w:val="22"/>
                <w:szCs w:val="22"/>
              </w:rPr>
            </w:pPr>
            <w:r w:rsidRPr="00433D7C">
              <w:rPr>
                <w:sz w:val="22"/>
                <w:szCs w:val="22"/>
              </w:rPr>
              <w:t>Расчет сумм по налогу на прибыль организаций подлежащих уплате в бюджет</w:t>
            </w:r>
            <w:r w:rsidR="00BB2E57" w:rsidRPr="00433D7C">
              <w:rPr>
                <w:sz w:val="22"/>
                <w:szCs w:val="22"/>
              </w:rPr>
              <w:t>.</w:t>
            </w:r>
            <w:r w:rsidR="003E41B8" w:rsidRPr="00433D7C">
              <w:rPr>
                <w:color w:val="000000"/>
                <w:sz w:val="22"/>
                <w:szCs w:val="22"/>
              </w:rPr>
              <w:t xml:space="preserve"> Определять источники уплаты налога на прибыль организаций.</w:t>
            </w:r>
          </w:p>
          <w:p w:rsidR="005C046E" w:rsidRPr="00433D7C" w:rsidRDefault="003E41B8" w:rsidP="003E41B8">
            <w:pPr>
              <w:pStyle w:val="pboth"/>
              <w:spacing w:before="0" w:beforeAutospacing="0" w:after="0" w:afterAutospacing="0"/>
              <w:textAlignment w:val="baseline"/>
              <w:rPr>
                <w:color w:val="000000"/>
                <w:sz w:val="22"/>
                <w:szCs w:val="22"/>
              </w:rPr>
            </w:pPr>
            <w:r w:rsidRPr="00433D7C">
              <w:rPr>
                <w:color w:val="000000"/>
                <w:sz w:val="22"/>
                <w:szCs w:val="22"/>
              </w:rPr>
              <w:t>Оформлять бухгалтерскими проводками начисления и перечисления сумм налога на прибыль организаций. Организовывать аналитический учет по счету 68 «Расчеты по налогам и сборам».</w:t>
            </w:r>
          </w:p>
          <w:p w:rsidR="003E41B8" w:rsidRPr="00433D7C" w:rsidRDefault="003E41B8" w:rsidP="003E41B8">
            <w:pPr>
              <w:pStyle w:val="pboth"/>
              <w:spacing w:before="0" w:beforeAutospacing="0" w:after="0" w:afterAutospacing="0"/>
              <w:textAlignment w:val="baseline"/>
              <w:rPr>
                <w:color w:val="000000"/>
                <w:sz w:val="22"/>
                <w:szCs w:val="22"/>
              </w:rPr>
            </w:pPr>
            <w:r w:rsidRPr="00433D7C">
              <w:rPr>
                <w:color w:val="000000"/>
                <w:sz w:val="22"/>
                <w:szCs w:val="22"/>
              </w:rPr>
              <w:t>Заполнять платежное поручение по перечислению налога на прибыль организаций</w:t>
            </w:r>
          </w:p>
          <w:p w:rsidR="003E41B8" w:rsidRPr="00433D7C" w:rsidRDefault="003E41B8" w:rsidP="003E41B8">
            <w:pPr>
              <w:pStyle w:val="pboth"/>
              <w:spacing w:before="0" w:beforeAutospacing="0" w:after="0" w:afterAutospacing="0"/>
              <w:textAlignment w:val="baseline"/>
              <w:rPr>
                <w:color w:val="000000"/>
                <w:sz w:val="22"/>
                <w:szCs w:val="22"/>
              </w:rPr>
            </w:pPr>
            <w:r w:rsidRPr="00433D7C">
              <w:rPr>
                <w:color w:val="000000"/>
                <w:sz w:val="22"/>
                <w:szCs w:val="22"/>
              </w:rPr>
              <w:t>Выбирать для платежных поручений по видам налогов соответствующие реквизиты. Выбирать коды бюджетной классификации для определенных налогов, штрафов и пени.</w:t>
            </w:r>
          </w:p>
          <w:p w:rsidR="00BB2E57" w:rsidRPr="00433D7C" w:rsidRDefault="003E41B8" w:rsidP="0059425F">
            <w:pPr>
              <w:pStyle w:val="pboth"/>
              <w:spacing w:before="0" w:beforeAutospacing="0" w:after="0" w:afterAutospacing="0"/>
              <w:textAlignment w:val="baseline"/>
              <w:rPr>
                <w:color w:val="000000"/>
                <w:sz w:val="22"/>
                <w:szCs w:val="22"/>
              </w:rPr>
            </w:pPr>
            <w:r w:rsidRPr="00433D7C">
              <w:rPr>
                <w:color w:val="000000"/>
                <w:sz w:val="22"/>
                <w:szCs w:val="22"/>
              </w:rPr>
              <w:t xml:space="preserve">Пользоваться образцом заполнения платежных поручений по перечислению </w:t>
            </w:r>
            <w:r w:rsidR="00FC69B9" w:rsidRPr="00433D7C">
              <w:rPr>
                <w:sz w:val="22"/>
                <w:szCs w:val="22"/>
              </w:rPr>
              <w:t>налога на прибыль организаций.</w:t>
            </w:r>
          </w:p>
        </w:tc>
        <w:tc>
          <w:tcPr>
            <w:tcW w:w="310" w:type="pct"/>
          </w:tcPr>
          <w:p w:rsidR="005C046E" w:rsidRPr="00433D7C" w:rsidRDefault="005C046E" w:rsidP="009C7336">
            <w:pPr>
              <w:jc w:val="center"/>
              <w:rPr>
                <w:b/>
                <w:sz w:val="22"/>
                <w:szCs w:val="22"/>
              </w:rPr>
            </w:pPr>
            <w:r w:rsidRPr="00433D7C">
              <w:rPr>
                <w:b/>
                <w:sz w:val="22"/>
                <w:szCs w:val="22"/>
              </w:rPr>
              <w:t>2</w:t>
            </w:r>
          </w:p>
        </w:tc>
        <w:tc>
          <w:tcPr>
            <w:tcW w:w="633" w:type="pct"/>
          </w:tcPr>
          <w:p w:rsidR="00271920" w:rsidRPr="00433D7C" w:rsidRDefault="005C046E" w:rsidP="009C7336">
            <w:pPr>
              <w:jc w:val="center"/>
              <w:rPr>
                <w:sz w:val="22"/>
                <w:szCs w:val="22"/>
              </w:rPr>
            </w:pPr>
            <w:r w:rsidRPr="00433D7C">
              <w:rPr>
                <w:sz w:val="22"/>
                <w:szCs w:val="22"/>
              </w:rPr>
              <w:t xml:space="preserve">ОК 01-05, </w:t>
            </w:r>
          </w:p>
          <w:p w:rsidR="00271920" w:rsidRPr="00433D7C" w:rsidRDefault="005C046E" w:rsidP="009C7336">
            <w:pPr>
              <w:jc w:val="center"/>
              <w:rPr>
                <w:sz w:val="22"/>
                <w:szCs w:val="22"/>
              </w:rPr>
            </w:pPr>
            <w:r w:rsidRPr="00433D7C">
              <w:rPr>
                <w:sz w:val="22"/>
                <w:szCs w:val="22"/>
              </w:rPr>
              <w:t xml:space="preserve">ОК 09-10; </w:t>
            </w:r>
          </w:p>
          <w:p w:rsidR="005C046E" w:rsidRPr="00433D7C" w:rsidRDefault="00271920" w:rsidP="009C7336">
            <w:pPr>
              <w:jc w:val="center"/>
              <w:rPr>
                <w:b/>
                <w:sz w:val="22"/>
                <w:szCs w:val="22"/>
              </w:rPr>
            </w:pPr>
            <w:r w:rsidRPr="00433D7C">
              <w:rPr>
                <w:sz w:val="22"/>
                <w:szCs w:val="22"/>
              </w:rPr>
              <w:t>ПК 3.1-3.2</w:t>
            </w:r>
          </w:p>
        </w:tc>
      </w:tr>
      <w:tr w:rsidR="005C046E" w:rsidRPr="00433D7C" w:rsidTr="00433D7C">
        <w:tblPrEx>
          <w:tblLook w:val="04A0" w:firstRow="1" w:lastRow="0" w:firstColumn="1" w:lastColumn="0" w:noHBand="0" w:noVBand="1"/>
        </w:tblPrEx>
        <w:tc>
          <w:tcPr>
            <w:tcW w:w="938" w:type="pct"/>
            <w:vMerge w:val="restart"/>
          </w:tcPr>
          <w:p w:rsidR="005C046E" w:rsidRPr="00433D7C" w:rsidRDefault="005C046E" w:rsidP="009C7336">
            <w:pPr>
              <w:rPr>
                <w:b/>
                <w:sz w:val="22"/>
                <w:szCs w:val="22"/>
              </w:rPr>
            </w:pPr>
            <w:r w:rsidRPr="00433D7C">
              <w:rPr>
                <w:b/>
                <w:sz w:val="22"/>
                <w:szCs w:val="22"/>
              </w:rPr>
              <w:t xml:space="preserve">Тема 2.3  </w:t>
            </w:r>
            <w:r w:rsidR="00BB2E57" w:rsidRPr="00433D7C">
              <w:rPr>
                <w:b/>
                <w:sz w:val="22"/>
                <w:szCs w:val="22"/>
              </w:rPr>
              <w:t>Экономическая сущность и основные элементы налогообложения по н</w:t>
            </w:r>
            <w:r w:rsidRPr="00433D7C">
              <w:rPr>
                <w:b/>
                <w:sz w:val="22"/>
                <w:szCs w:val="22"/>
              </w:rPr>
              <w:t>алог</w:t>
            </w:r>
            <w:r w:rsidR="00BB2E57" w:rsidRPr="00433D7C">
              <w:rPr>
                <w:b/>
                <w:sz w:val="22"/>
                <w:szCs w:val="22"/>
              </w:rPr>
              <w:t>у</w:t>
            </w:r>
            <w:r w:rsidRPr="00433D7C">
              <w:rPr>
                <w:b/>
                <w:sz w:val="22"/>
                <w:szCs w:val="22"/>
              </w:rPr>
              <w:t xml:space="preserve"> на добавленную стоимость</w:t>
            </w:r>
            <w:r w:rsidR="00BB2E57" w:rsidRPr="00433D7C">
              <w:rPr>
                <w:b/>
                <w:sz w:val="22"/>
                <w:szCs w:val="22"/>
              </w:rPr>
              <w:t xml:space="preserve"> (НДС)</w:t>
            </w: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tc>
        <w:tc>
          <w:tcPr>
            <w:tcW w:w="3119" w:type="pct"/>
          </w:tcPr>
          <w:p w:rsidR="005C046E" w:rsidRPr="00433D7C" w:rsidRDefault="00FB69D1" w:rsidP="009C7336">
            <w:pPr>
              <w:rPr>
                <w:b/>
                <w:sz w:val="22"/>
                <w:szCs w:val="22"/>
              </w:rPr>
            </w:pPr>
            <w:r w:rsidRPr="00433D7C">
              <w:rPr>
                <w:b/>
                <w:sz w:val="22"/>
                <w:szCs w:val="22"/>
              </w:rPr>
              <w:lastRenderedPageBreak/>
              <w:t>УРОК №10</w:t>
            </w:r>
          </w:p>
          <w:p w:rsidR="007A6E42" w:rsidRPr="00433D7C" w:rsidRDefault="005C046E" w:rsidP="009C7336">
            <w:pPr>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jc w:val="center"/>
              <w:rPr>
                <w:b/>
                <w:sz w:val="22"/>
                <w:szCs w:val="22"/>
              </w:rPr>
            </w:pPr>
          </w:p>
        </w:tc>
      </w:tr>
      <w:tr w:rsidR="005C046E" w:rsidRPr="00433D7C" w:rsidTr="00433D7C">
        <w:tblPrEx>
          <w:tblLook w:val="04A0" w:firstRow="1" w:lastRow="0" w:firstColumn="1" w:lastColumn="0" w:noHBand="0" w:noVBand="1"/>
        </w:tblPrEx>
        <w:tc>
          <w:tcPr>
            <w:tcW w:w="938" w:type="pct"/>
            <w:vMerge/>
          </w:tcPr>
          <w:p w:rsidR="005C046E" w:rsidRPr="00433D7C" w:rsidRDefault="005C046E" w:rsidP="009C7336">
            <w:pPr>
              <w:rPr>
                <w:b/>
                <w:sz w:val="22"/>
                <w:szCs w:val="22"/>
              </w:rPr>
            </w:pPr>
          </w:p>
        </w:tc>
        <w:tc>
          <w:tcPr>
            <w:tcW w:w="3119" w:type="pct"/>
          </w:tcPr>
          <w:p w:rsidR="005C046E" w:rsidRPr="00433D7C" w:rsidRDefault="00BB2E57" w:rsidP="009C7336">
            <w:pPr>
              <w:jc w:val="both"/>
              <w:rPr>
                <w:sz w:val="22"/>
                <w:szCs w:val="22"/>
              </w:rPr>
            </w:pPr>
            <w:r w:rsidRPr="00433D7C">
              <w:rPr>
                <w:sz w:val="22"/>
                <w:szCs w:val="22"/>
              </w:rPr>
              <w:t xml:space="preserve">Экономическая сущность налога. Основные элементы налогообложения </w:t>
            </w:r>
            <w:r w:rsidRPr="00433D7C">
              <w:rPr>
                <w:b/>
                <w:sz w:val="22"/>
                <w:szCs w:val="22"/>
              </w:rPr>
              <w:t>по налогу на добавленную стоимость</w:t>
            </w:r>
            <w:r w:rsidRPr="00433D7C">
              <w:rPr>
                <w:sz w:val="22"/>
                <w:szCs w:val="22"/>
              </w:rPr>
              <w:t xml:space="preserve">: </w:t>
            </w:r>
            <w:r w:rsidR="005C046E" w:rsidRPr="00433D7C">
              <w:rPr>
                <w:sz w:val="22"/>
                <w:szCs w:val="22"/>
              </w:rPr>
              <w:t xml:space="preserve">Налогоплательщики. Объекты налогообложения. Освобождение от исполнения обязанности по уплате НДС. Операции, не подлежащие налогообложению. Налоговая база, момент определения налоговой базы и особенности определения налоговой базы. Налоговый период. </w:t>
            </w:r>
            <w:r w:rsidR="005C046E" w:rsidRPr="00433D7C">
              <w:rPr>
                <w:sz w:val="22"/>
                <w:szCs w:val="22"/>
              </w:rPr>
              <w:lastRenderedPageBreak/>
              <w:t xml:space="preserve">Налоговые ставки. Порядок исчисления налога. Налоговые вычеты и порядок применения налоговых вычетов. Порядок и случаи отнесения сумм налога на затраты по производству (реализации) товаров (работ, услуг). Порядок и сроки уплаты налога. </w:t>
            </w:r>
          </w:p>
          <w:p w:rsidR="00670DC9" w:rsidRPr="00433D7C" w:rsidRDefault="00670DC9" w:rsidP="00670DC9">
            <w:pPr>
              <w:pStyle w:val="pboth"/>
              <w:spacing w:before="0" w:beforeAutospacing="0" w:after="0" w:afterAutospacing="0"/>
              <w:textAlignment w:val="baseline"/>
              <w:rPr>
                <w:color w:val="000000"/>
                <w:sz w:val="22"/>
                <w:szCs w:val="22"/>
              </w:rPr>
            </w:pPr>
            <w:r w:rsidRPr="00433D7C">
              <w:rPr>
                <w:color w:val="000000"/>
                <w:sz w:val="22"/>
                <w:szCs w:val="22"/>
              </w:rPr>
              <w:t>Порядок заполнения платежных поручений по перечислению налогов и сборов.</w:t>
            </w:r>
          </w:p>
          <w:p w:rsidR="00670DC9" w:rsidRPr="00433D7C" w:rsidRDefault="00670DC9" w:rsidP="00670DC9">
            <w:pPr>
              <w:pStyle w:val="pboth"/>
              <w:spacing w:before="0" w:beforeAutospacing="0" w:after="0" w:afterAutospacing="0"/>
              <w:textAlignment w:val="baseline"/>
              <w:rPr>
                <w:color w:val="000000"/>
                <w:sz w:val="22"/>
                <w:szCs w:val="22"/>
              </w:rPr>
            </w:pPr>
            <w:r w:rsidRPr="00433D7C">
              <w:rPr>
                <w:color w:val="000000"/>
                <w:sz w:val="22"/>
                <w:szCs w:val="22"/>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4" w:history="1">
              <w:r w:rsidRPr="00433D7C">
                <w:rPr>
                  <w:rStyle w:val="aa"/>
                  <w:color w:val="auto"/>
                  <w:sz w:val="22"/>
                  <w:szCs w:val="22"/>
                  <w:u w:val="none"/>
                  <w:bdr w:val="none" w:sz="0" w:space="0" w:color="auto" w:frame="1"/>
                </w:rPr>
                <w:t>классификатор</w:t>
              </w:r>
            </w:hyperlink>
            <w:r w:rsidRPr="00433D7C">
              <w:rPr>
                <w:color w:val="000000"/>
                <w:sz w:val="22"/>
                <w:szCs w:val="22"/>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670DC9" w:rsidRPr="00433D7C" w:rsidRDefault="00670DC9" w:rsidP="00670DC9">
            <w:pPr>
              <w:jc w:val="both"/>
              <w:rPr>
                <w:sz w:val="22"/>
                <w:szCs w:val="22"/>
              </w:rPr>
            </w:pPr>
            <w:r w:rsidRPr="00433D7C">
              <w:rPr>
                <w:color w:val="000000"/>
                <w:sz w:val="22"/>
                <w:szCs w:val="22"/>
              </w:rPr>
              <w:t>Образец заполнения платежных поручений по перечислению налогов, сборов и пошлин.</w:t>
            </w:r>
          </w:p>
        </w:tc>
        <w:tc>
          <w:tcPr>
            <w:tcW w:w="310" w:type="pct"/>
          </w:tcPr>
          <w:p w:rsidR="005C046E" w:rsidRPr="00433D7C" w:rsidRDefault="005C046E" w:rsidP="009C7336">
            <w:pPr>
              <w:jc w:val="center"/>
              <w:rPr>
                <w:b/>
                <w:sz w:val="22"/>
                <w:szCs w:val="22"/>
              </w:rPr>
            </w:pPr>
            <w:r w:rsidRPr="00433D7C">
              <w:rPr>
                <w:b/>
                <w:sz w:val="22"/>
                <w:szCs w:val="22"/>
              </w:rPr>
              <w:lastRenderedPageBreak/>
              <w:t>2</w:t>
            </w: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jc w:val="center"/>
              <w:rPr>
                <w:sz w:val="22"/>
                <w:szCs w:val="22"/>
              </w:rPr>
            </w:pPr>
          </w:p>
          <w:p w:rsidR="005C046E" w:rsidRPr="00433D7C" w:rsidRDefault="005C046E" w:rsidP="009C7336">
            <w:pPr>
              <w:rPr>
                <w:b/>
                <w:sz w:val="22"/>
                <w:szCs w:val="22"/>
              </w:rPr>
            </w:pPr>
          </w:p>
        </w:tc>
        <w:tc>
          <w:tcPr>
            <w:tcW w:w="633" w:type="pct"/>
          </w:tcPr>
          <w:p w:rsidR="00271920" w:rsidRPr="00433D7C" w:rsidRDefault="005C046E" w:rsidP="00271920">
            <w:pPr>
              <w:jc w:val="center"/>
              <w:rPr>
                <w:sz w:val="22"/>
                <w:szCs w:val="22"/>
              </w:rPr>
            </w:pPr>
            <w:r w:rsidRPr="00433D7C">
              <w:rPr>
                <w:sz w:val="22"/>
                <w:szCs w:val="22"/>
              </w:rPr>
              <w:lastRenderedPageBreak/>
              <w:t xml:space="preserve">ОК 01-05, </w:t>
            </w:r>
          </w:p>
          <w:p w:rsidR="00271920" w:rsidRPr="00433D7C" w:rsidRDefault="005C046E" w:rsidP="00271920">
            <w:pPr>
              <w:jc w:val="center"/>
              <w:rPr>
                <w:sz w:val="22"/>
                <w:szCs w:val="22"/>
              </w:rPr>
            </w:pPr>
            <w:r w:rsidRPr="00433D7C">
              <w:rPr>
                <w:sz w:val="22"/>
                <w:szCs w:val="22"/>
              </w:rPr>
              <w:t xml:space="preserve">ОК 09-10; </w:t>
            </w:r>
          </w:p>
          <w:p w:rsidR="005C046E" w:rsidRPr="00433D7C" w:rsidRDefault="005C046E" w:rsidP="00271920">
            <w:pPr>
              <w:jc w:val="center"/>
              <w:rPr>
                <w:b/>
                <w:sz w:val="22"/>
                <w:szCs w:val="22"/>
              </w:rPr>
            </w:pPr>
            <w:r w:rsidRPr="00433D7C">
              <w:rPr>
                <w:sz w:val="22"/>
                <w:szCs w:val="22"/>
              </w:rPr>
              <w:t>ПК 3.1</w:t>
            </w:r>
            <w:r w:rsidR="00670DC9" w:rsidRPr="00433D7C">
              <w:rPr>
                <w:sz w:val="22"/>
                <w:szCs w:val="22"/>
              </w:rPr>
              <w:t>-3.2</w:t>
            </w:r>
          </w:p>
        </w:tc>
      </w:tr>
      <w:tr w:rsidR="005C046E" w:rsidRPr="00433D7C" w:rsidTr="00433D7C">
        <w:tblPrEx>
          <w:tblLook w:val="04A0" w:firstRow="1" w:lastRow="0" w:firstColumn="1" w:lastColumn="0" w:noHBand="0" w:noVBand="1"/>
        </w:tblPrEx>
        <w:tc>
          <w:tcPr>
            <w:tcW w:w="938" w:type="pct"/>
            <w:vMerge w:val="restart"/>
          </w:tcPr>
          <w:p w:rsidR="005C046E" w:rsidRPr="00433D7C" w:rsidRDefault="00F92BE1" w:rsidP="009C7336">
            <w:pPr>
              <w:rPr>
                <w:b/>
                <w:sz w:val="22"/>
                <w:szCs w:val="22"/>
              </w:rPr>
            </w:pPr>
            <w:r w:rsidRPr="00433D7C">
              <w:rPr>
                <w:b/>
                <w:sz w:val="22"/>
                <w:szCs w:val="22"/>
              </w:rPr>
              <w:lastRenderedPageBreak/>
              <w:t>Практическое занятие №5</w:t>
            </w:r>
          </w:p>
          <w:p w:rsidR="005C046E" w:rsidRPr="00433D7C" w:rsidRDefault="005C046E" w:rsidP="00BB2E57">
            <w:pPr>
              <w:rPr>
                <w:sz w:val="22"/>
                <w:szCs w:val="22"/>
              </w:rPr>
            </w:pPr>
            <w:r w:rsidRPr="00433D7C">
              <w:rPr>
                <w:sz w:val="22"/>
                <w:szCs w:val="22"/>
              </w:rPr>
              <w:t xml:space="preserve">Порядок расчета суммы </w:t>
            </w:r>
            <w:r w:rsidR="00BB2E57" w:rsidRPr="00433D7C">
              <w:rPr>
                <w:sz w:val="22"/>
                <w:szCs w:val="22"/>
              </w:rPr>
              <w:t xml:space="preserve">НДС </w:t>
            </w:r>
            <w:r w:rsidRPr="00433D7C">
              <w:rPr>
                <w:sz w:val="22"/>
                <w:szCs w:val="22"/>
              </w:rPr>
              <w:t>подлежащей уплате в бюджет</w:t>
            </w:r>
            <w:r w:rsidR="00BB2E57" w:rsidRPr="00433D7C">
              <w:rPr>
                <w:sz w:val="22"/>
                <w:szCs w:val="22"/>
              </w:rPr>
              <w:t>. Заполнение платежных поручений для перечисления НДС.</w:t>
            </w:r>
          </w:p>
        </w:tc>
        <w:tc>
          <w:tcPr>
            <w:tcW w:w="3119" w:type="pct"/>
          </w:tcPr>
          <w:p w:rsidR="005C046E" w:rsidRPr="00433D7C" w:rsidRDefault="005C046E" w:rsidP="009C7336">
            <w:pPr>
              <w:jc w:val="both"/>
              <w:rPr>
                <w:b/>
                <w:sz w:val="22"/>
                <w:szCs w:val="22"/>
              </w:rPr>
            </w:pPr>
            <w:r w:rsidRPr="00433D7C">
              <w:rPr>
                <w:b/>
                <w:sz w:val="22"/>
                <w:szCs w:val="22"/>
              </w:rPr>
              <w:t>П</w:t>
            </w:r>
            <w:r w:rsidR="00F92BE1" w:rsidRPr="00433D7C">
              <w:rPr>
                <w:b/>
                <w:sz w:val="22"/>
                <w:szCs w:val="22"/>
              </w:rPr>
              <w:t>рактическое занятие №5</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jc w:val="center"/>
              <w:rPr>
                <w:b/>
                <w:sz w:val="22"/>
                <w:szCs w:val="22"/>
              </w:rPr>
            </w:pPr>
          </w:p>
        </w:tc>
      </w:tr>
      <w:tr w:rsidR="005C046E" w:rsidRPr="00433D7C" w:rsidTr="00433D7C">
        <w:tblPrEx>
          <w:tblLook w:val="04A0" w:firstRow="1" w:lastRow="0" w:firstColumn="1" w:lastColumn="0" w:noHBand="0" w:noVBand="1"/>
        </w:tblPrEx>
        <w:trPr>
          <w:trHeight w:val="274"/>
        </w:trPr>
        <w:tc>
          <w:tcPr>
            <w:tcW w:w="938" w:type="pct"/>
            <w:vMerge/>
          </w:tcPr>
          <w:p w:rsidR="005C046E" w:rsidRPr="00433D7C" w:rsidRDefault="005C046E" w:rsidP="009C7336">
            <w:pPr>
              <w:rPr>
                <w:b/>
                <w:sz w:val="22"/>
                <w:szCs w:val="22"/>
              </w:rPr>
            </w:pPr>
          </w:p>
        </w:tc>
        <w:tc>
          <w:tcPr>
            <w:tcW w:w="3119" w:type="pct"/>
          </w:tcPr>
          <w:p w:rsidR="00BB2E57" w:rsidRPr="00433D7C" w:rsidRDefault="005C046E" w:rsidP="009C7336">
            <w:pPr>
              <w:jc w:val="both"/>
              <w:rPr>
                <w:sz w:val="22"/>
                <w:szCs w:val="22"/>
              </w:rPr>
            </w:pPr>
            <w:r w:rsidRPr="00433D7C">
              <w:rPr>
                <w:sz w:val="22"/>
                <w:szCs w:val="22"/>
              </w:rPr>
              <w:t>Расчет сумм по НДС подлежащих уплате в бюджет</w:t>
            </w:r>
          </w:p>
          <w:p w:rsidR="00FC69B9" w:rsidRPr="00433D7C" w:rsidRDefault="00FC69B9" w:rsidP="00FC69B9">
            <w:pPr>
              <w:pStyle w:val="pboth"/>
              <w:spacing w:before="0" w:beforeAutospacing="0" w:after="0" w:afterAutospacing="0"/>
              <w:textAlignment w:val="baseline"/>
              <w:rPr>
                <w:color w:val="000000"/>
                <w:sz w:val="22"/>
                <w:szCs w:val="22"/>
              </w:rPr>
            </w:pPr>
            <w:r w:rsidRPr="00433D7C">
              <w:rPr>
                <w:color w:val="000000"/>
                <w:sz w:val="22"/>
                <w:szCs w:val="22"/>
              </w:rPr>
              <w:t>Определять источники уплаты НДС.</w:t>
            </w:r>
          </w:p>
          <w:p w:rsidR="00FC69B9" w:rsidRPr="00433D7C" w:rsidRDefault="00FC69B9" w:rsidP="00FC69B9">
            <w:pPr>
              <w:pStyle w:val="pboth"/>
              <w:spacing w:before="0" w:beforeAutospacing="0" w:after="0" w:afterAutospacing="0"/>
              <w:textAlignment w:val="baseline"/>
              <w:rPr>
                <w:color w:val="000000"/>
                <w:sz w:val="22"/>
                <w:szCs w:val="22"/>
              </w:rPr>
            </w:pPr>
            <w:r w:rsidRPr="00433D7C">
              <w:rPr>
                <w:color w:val="000000"/>
                <w:sz w:val="22"/>
                <w:szCs w:val="22"/>
              </w:rPr>
              <w:t xml:space="preserve">Оформлять бухгалтерскими проводками начисления и перечисления сумм </w:t>
            </w:r>
            <w:r w:rsidR="007F13FE" w:rsidRPr="00433D7C">
              <w:rPr>
                <w:color w:val="000000"/>
                <w:sz w:val="22"/>
                <w:szCs w:val="22"/>
              </w:rPr>
              <w:t>Н</w:t>
            </w:r>
            <w:r w:rsidRPr="00433D7C">
              <w:rPr>
                <w:color w:val="000000"/>
                <w:sz w:val="22"/>
                <w:szCs w:val="22"/>
              </w:rPr>
              <w:t>ДС. Организ</w:t>
            </w:r>
            <w:r w:rsidR="002E4B04" w:rsidRPr="00433D7C">
              <w:rPr>
                <w:color w:val="000000"/>
                <w:sz w:val="22"/>
                <w:szCs w:val="22"/>
              </w:rPr>
              <w:t xml:space="preserve">ация ведения </w:t>
            </w:r>
            <w:r w:rsidRPr="00433D7C">
              <w:rPr>
                <w:color w:val="000000"/>
                <w:sz w:val="22"/>
                <w:szCs w:val="22"/>
              </w:rPr>
              <w:t>аналитичес</w:t>
            </w:r>
            <w:r w:rsidR="002E4B04" w:rsidRPr="00433D7C">
              <w:rPr>
                <w:color w:val="000000"/>
                <w:sz w:val="22"/>
                <w:szCs w:val="22"/>
              </w:rPr>
              <w:t>кого</w:t>
            </w:r>
            <w:r w:rsidRPr="00433D7C">
              <w:rPr>
                <w:color w:val="000000"/>
                <w:sz w:val="22"/>
                <w:szCs w:val="22"/>
              </w:rPr>
              <w:t xml:space="preserve"> учет по счету 68 «Расчеты по налогам и сборам».</w:t>
            </w:r>
          </w:p>
          <w:p w:rsidR="00FC69B9" w:rsidRPr="00433D7C" w:rsidRDefault="00FC69B9" w:rsidP="00FC69B9">
            <w:pPr>
              <w:pStyle w:val="pboth"/>
              <w:spacing w:before="0" w:beforeAutospacing="0" w:after="0" w:afterAutospacing="0"/>
              <w:textAlignment w:val="baseline"/>
              <w:rPr>
                <w:color w:val="000000"/>
                <w:sz w:val="22"/>
                <w:szCs w:val="22"/>
              </w:rPr>
            </w:pPr>
            <w:r w:rsidRPr="00433D7C">
              <w:rPr>
                <w:color w:val="000000"/>
                <w:sz w:val="22"/>
                <w:szCs w:val="22"/>
              </w:rPr>
              <w:t>Заполн</w:t>
            </w:r>
            <w:r w:rsidR="002E4B04" w:rsidRPr="00433D7C">
              <w:rPr>
                <w:color w:val="000000"/>
                <w:sz w:val="22"/>
                <w:szCs w:val="22"/>
              </w:rPr>
              <w:t>ение</w:t>
            </w:r>
            <w:r w:rsidRPr="00433D7C">
              <w:rPr>
                <w:color w:val="000000"/>
                <w:sz w:val="22"/>
                <w:szCs w:val="22"/>
              </w:rPr>
              <w:t xml:space="preserve"> платежно</w:t>
            </w:r>
            <w:r w:rsidR="002E4B04" w:rsidRPr="00433D7C">
              <w:rPr>
                <w:color w:val="000000"/>
                <w:sz w:val="22"/>
                <w:szCs w:val="22"/>
              </w:rPr>
              <w:t>го</w:t>
            </w:r>
            <w:r w:rsidRPr="00433D7C">
              <w:rPr>
                <w:color w:val="000000"/>
                <w:sz w:val="22"/>
                <w:szCs w:val="22"/>
              </w:rPr>
              <w:t xml:space="preserve"> поручени</w:t>
            </w:r>
            <w:r w:rsidR="002E4B04" w:rsidRPr="00433D7C">
              <w:rPr>
                <w:color w:val="000000"/>
                <w:sz w:val="22"/>
                <w:szCs w:val="22"/>
              </w:rPr>
              <w:t>я</w:t>
            </w:r>
            <w:r w:rsidRPr="00433D7C">
              <w:rPr>
                <w:color w:val="000000"/>
                <w:sz w:val="22"/>
                <w:szCs w:val="22"/>
              </w:rPr>
              <w:t xml:space="preserve"> по перечислению НДС</w:t>
            </w:r>
          </w:p>
          <w:p w:rsidR="00FC69B9" w:rsidRPr="00433D7C" w:rsidRDefault="00FC69B9" w:rsidP="00FC69B9">
            <w:pPr>
              <w:pStyle w:val="pboth"/>
              <w:spacing w:before="0" w:beforeAutospacing="0" w:after="0" w:afterAutospacing="0"/>
              <w:textAlignment w:val="baseline"/>
              <w:rPr>
                <w:color w:val="000000"/>
                <w:sz w:val="22"/>
                <w:szCs w:val="22"/>
              </w:rPr>
            </w:pPr>
            <w:r w:rsidRPr="00433D7C">
              <w:rPr>
                <w:color w:val="000000"/>
                <w:sz w:val="22"/>
                <w:szCs w:val="22"/>
              </w:rPr>
              <w:t>Выб</w:t>
            </w:r>
            <w:r w:rsidR="002E4B04" w:rsidRPr="00433D7C">
              <w:rPr>
                <w:color w:val="000000"/>
                <w:sz w:val="22"/>
                <w:szCs w:val="22"/>
              </w:rPr>
              <w:t>ор</w:t>
            </w:r>
            <w:r w:rsidRPr="00433D7C">
              <w:rPr>
                <w:color w:val="000000"/>
                <w:sz w:val="22"/>
                <w:szCs w:val="22"/>
              </w:rPr>
              <w:t xml:space="preserve"> для платежных поручений по видам налогов соответствующи</w:t>
            </w:r>
            <w:r w:rsidR="002E4B04" w:rsidRPr="00433D7C">
              <w:rPr>
                <w:color w:val="000000"/>
                <w:sz w:val="22"/>
                <w:szCs w:val="22"/>
              </w:rPr>
              <w:t>х</w:t>
            </w:r>
            <w:r w:rsidRPr="00433D7C">
              <w:rPr>
                <w:color w:val="000000"/>
                <w:sz w:val="22"/>
                <w:szCs w:val="22"/>
              </w:rPr>
              <w:t xml:space="preserve"> реквизит</w:t>
            </w:r>
            <w:r w:rsidR="002E4B04" w:rsidRPr="00433D7C">
              <w:rPr>
                <w:color w:val="000000"/>
                <w:sz w:val="22"/>
                <w:szCs w:val="22"/>
              </w:rPr>
              <w:t>ов.</w:t>
            </w:r>
            <w:r w:rsidRPr="00433D7C">
              <w:rPr>
                <w:color w:val="000000"/>
                <w:sz w:val="22"/>
                <w:szCs w:val="22"/>
              </w:rPr>
              <w:t xml:space="preserve"> Выб</w:t>
            </w:r>
            <w:r w:rsidR="002E4B04" w:rsidRPr="00433D7C">
              <w:rPr>
                <w:color w:val="000000"/>
                <w:sz w:val="22"/>
                <w:szCs w:val="22"/>
              </w:rPr>
              <w:t>ор</w:t>
            </w:r>
            <w:r w:rsidRPr="00433D7C">
              <w:rPr>
                <w:color w:val="000000"/>
                <w:sz w:val="22"/>
                <w:szCs w:val="22"/>
              </w:rPr>
              <w:t xml:space="preserve"> код</w:t>
            </w:r>
            <w:r w:rsidR="002E4B04" w:rsidRPr="00433D7C">
              <w:rPr>
                <w:color w:val="000000"/>
                <w:sz w:val="22"/>
                <w:szCs w:val="22"/>
              </w:rPr>
              <w:t>ов</w:t>
            </w:r>
            <w:r w:rsidRPr="00433D7C">
              <w:rPr>
                <w:color w:val="000000"/>
                <w:sz w:val="22"/>
                <w:szCs w:val="22"/>
              </w:rPr>
              <w:t xml:space="preserve"> бюджетной классификации для определенных налогов, штрафов и пени.</w:t>
            </w:r>
          </w:p>
          <w:p w:rsidR="00670DC9" w:rsidRPr="00433D7C" w:rsidRDefault="00FC69B9" w:rsidP="0059425F">
            <w:pPr>
              <w:pStyle w:val="pboth"/>
              <w:spacing w:before="0" w:beforeAutospacing="0" w:after="0" w:afterAutospacing="0"/>
              <w:textAlignment w:val="baseline"/>
              <w:rPr>
                <w:color w:val="000000"/>
                <w:sz w:val="22"/>
                <w:szCs w:val="22"/>
              </w:rPr>
            </w:pPr>
            <w:r w:rsidRPr="00433D7C">
              <w:rPr>
                <w:color w:val="000000"/>
                <w:sz w:val="22"/>
                <w:szCs w:val="22"/>
              </w:rPr>
              <w:t>Пользоваться образцом заполнения платежных поручений по перечислению НДС</w:t>
            </w:r>
            <w:r w:rsidR="007F13FE" w:rsidRPr="00433D7C">
              <w:rPr>
                <w:color w:val="000000"/>
                <w:sz w:val="22"/>
                <w:szCs w:val="22"/>
              </w:rPr>
              <w:t>.</w:t>
            </w:r>
          </w:p>
        </w:tc>
        <w:tc>
          <w:tcPr>
            <w:tcW w:w="310" w:type="pct"/>
          </w:tcPr>
          <w:p w:rsidR="005C046E" w:rsidRPr="00433D7C" w:rsidRDefault="005C046E" w:rsidP="009C7336">
            <w:pPr>
              <w:jc w:val="center"/>
              <w:rPr>
                <w:b/>
                <w:sz w:val="22"/>
                <w:szCs w:val="22"/>
              </w:rPr>
            </w:pPr>
            <w:r w:rsidRPr="00433D7C">
              <w:rPr>
                <w:b/>
                <w:sz w:val="22"/>
                <w:szCs w:val="22"/>
              </w:rPr>
              <w:t>2</w:t>
            </w:r>
          </w:p>
        </w:tc>
        <w:tc>
          <w:tcPr>
            <w:tcW w:w="633" w:type="pct"/>
          </w:tcPr>
          <w:p w:rsidR="00271920" w:rsidRPr="00433D7C" w:rsidRDefault="00271920" w:rsidP="009C7336">
            <w:pPr>
              <w:jc w:val="center"/>
              <w:rPr>
                <w:sz w:val="22"/>
                <w:szCs w:val="22"/>
              </w:rPr>
            </w:pPr>
            <w:r w:rsidRPr="00433D7C">
              <w:rPr>
                <w:sz w:val="22"/>
                <w:szCs w:val="22"/>
              </w:rPr>
              <w:t>ОК 01-05,</w:t>
            </w:r>
          </w:p>
          <w:p w:rsidR="00271920" w:rsidRPr="00433D7C" w:rsidRDefault="00271920" w:rsidP="009C7336">
            <w:pPr>
              <w:jc w:val="center"/>
              <w:rPr>
                <w:sz w:val="22"/>
                <w:szCs w:val="22"/>
              </w:rPr>
            </w:pPr>
            <w:r w:rsidRPr="00433D7C">
              <w:rPr>
                <w:sz w:val="22"/>
                <w:szCs w:val="22"/>
              </w:rPr>
              <w:t xml:space="preserve"> ОК 09-10;</w:t>
            </w:r>
          </w:p>
          <w:p w:rsidR="005C046E" w:rsidRPr="00433D7C" w:rsidRDefault="00271920" w:rsidP="009C7336">
            <w:pPr>
              <w:jc w:val="center"/>
              <w:rPr>
                <w:b/>
                <w:sz w:val="22"/>
                <w:szCs w:val="22"/>
              </w:rPr>
            </w:pPr>
            <w:r w:rsidRPr="00433D7C">
              <w:rPr>
                <w:sz w:val="22"/>
                <w:szCs w:val="22"/>
              </w:rPr>
              <w:t xml:space="preserve"> ПК 3.1-3.2</w:t>
            </w:r>
          </w:p>
        </w:tc>
      </w:tr>
      <w:tr w:rsidR="005C046E" w:rsidRPr="00433D7C" w:rsidTr="00433D7C">
        <w:tblPrEx>
          <w:tblLook w:val="04A0" w:firstRow="1" w:lastRow="0" w:firstColumn="1" w:lastColumn="0" w:noHBand="0" w:noVBand="1"/>
        </w:tblPrEx>
        <w:tc>
          <w:tcPr>
            <w:tcW w:w="938" w:type="pct"/>
            <w:vMerge w:val="restart"/>
          </w:tcPr>
          <w:p w:rsidR="005C046E" w:rsidRPr="00433D7C" w:rsidRDefault="005C046E" w:rsidP="009C7336">
            <w:pPr>
              <w:rPr>
                <w:b/>
                <w:sz w:val="22"/>
                <w:szCs w:val="22"/>
              </w:rPr>
            </w:pPr>
            <w:r w:rsidRPr="00433D7C">
              <w:rPr>
                <w:b/>
                <w:sz w:val="22"/>
                <w:szCs w:val="22"/>
              </w:rPr>
              <w:t xml:space="preserve">Тема 2.4 </w:t>
            </w:r>
            <w:r w:rsidR="00BB2E57" w:rsidRPr="00433D7C">
              <w:rPr>
                <w:b/>
                <w:sz w:val="22"/>
                <w:szCs w:val="22"/>
              </w:rPr>
              <w:t>Экономическая сущность и основные элементы налогообложения по акцизам</w:t>
            </w:r>
          </w:p>
        </w:tc>
        <w:tc>
          <w:tcPr>
            <w:tcW w:w="3119" w:type="pct"/>
          </w:tcPr>
          <w:p w:rsidR="005C046E" w:rsidRPr="00433D7C" w:rsidRDefault="00FB69D1" w:rsidP="009C7336">
            <w:pPr>
              <w:rPr>
                <w:b/>
                <w:sz w:val="22"/>
                <w:szCs w:val="22"/>
              </w:rPr>
            </w:pPr>
            <w:r w:rsidRPr="00433D7C">
              <w:rPr>
                <w:b/>
                <w:sz w:val="22"/>
                <w:szCs w:val="22"/>
              </w:rPr>
              <w:t>УРОК №11</w:t>
            </w:r>
          </w:p>
          <w:p w:rsidR="005C046E" w:rsidRPr="00433D7C" w:rsidRDefault="005C046E" w:rsidP="009C7336">
            <w:pPr>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jc w:val="center"/>
              <w:rPr>
                <w:b/>
                <w:sz w:val="22"/>
                <w:szCs w:val="22"/>
              </w:rPr>
            </w:pPr>
          </w:p>
        </w:tc>
      </w:tr>
      <w:tr w:rsidR="005C046E" w:rsidRPr="00433D7C" w:rsidTr="00433D7C">
        <w:tblPrEx>
          <w:tblLook w:val="04A0" w:firstRow="1" w:lastRow="0" w:firstColumn="1" w:lastColumn="0" w:noHBand="0" w:noVBand="1"/>
        </w:tblPrEx>
        <w:tc>
          <w:tcPr>
            <w:tcW w:w="938" w:type="pct"/>
            <w:vMerge/>
          </w:tcPr>
          <w:p w:rsidR="005C046E" w:rsidRPr="00433D7C" w:rsidRDefault="005C046E" w:rsidP="009C7336">
            <w:pPr>
              <w:rPr>
                <w:b/>
                <w:sz w:val="22"/>
                <w:szCs w:val="22"/>
              </w:rPr>
            </w:pPr>
          </w:p>
        </w:tc>
        <w:tc>
          <w:tcPr>
            <w:tcW w:w="3119" w:type="pct"/>
          </w:tcPr>
          <w:p w:rsidR="005C046E" w:rsidRPr="00433D7C" w:rsidRDefault="00BB2E57" w:rsidP="009C7336">
            <w:pPr>
              <w:jc w:val="both"/>
              <w:rPr>
                <w:sz w:val="22"/>
                <w:szCs w:val="22"/>
              </w:rPr>
            </w:pPr>
            <w:r w:rsidRPr="00433D7C">
              <w:rPr>
                <w:b/>
                <w:sz w:val="22"/>
                <w:szCs w:val="22"/>
              </w:rPr>
              <w:t>Экономическая сущность и основные элементы налогообложения по акцизам</w:t>
            </w:r>
            <w:r w:rsidRPr="00433D7C">
              <w:rPr>
                <w:sz w:val="22"/>
                <w:szCs w:val="22"/>
              </w:rPr>
              <w:t xml:space="preserve">: </w:t>
            </w:r>
            <w:r w:rsidR="005C046E" w:rsidRPr="00433D7C">
              <w:rPr>
                <w:sz w:val="22"/>
                <w:szCs w:val="22"/>
              </w:rPr>
              <w:t>Налогоплательщики акцизов. Виды подакцизных товаров. Объекты налогообложения. Налоговые ставки: твердые,</w:t>
            </w:r>
            <w:r w:rsidRPr="00433D7C">
              <w:rPr>
                <w:sz w:val="22"/>
                <w:szCs w:val="22"/>
              </w:rPr>
              <w:t xml:space="preserve"> </w:t>
            </w:r>
            <w:r w:rsidR="005C046E" w:rsidRPr="00433D7C">
              <w:rPr>
                <w:sz w:val="22"/>
                <w:szCs w:val="22"/>
              </w:rPr>
              <w:t>адвалорные и комбинированные. Налоговая база и особенности ее исчисления при: ввозе подакцизных товаров на таможенную территорию РФ, при использовании адвалорной ставки. Порядок исчисления акцизов. Акцизы на нефтепродукты. Определение сумм акциза. Сроки представления налоговых деклараций.</w:t>
            </w:r>
          </w:p>
          <w:p w:rsidR="00670DC9" w:rsidRPr="00433D7C" w:rsidRDefault="00670DC9" w:rsidP="00670DC9">
            <w:pPr>
              <w:pStyle w:val="pboth"/>
              <w:spacing w:before="0" w:beforeAutospacing="0" w:after="0" w:afterAutospacing="0"/>
              <w:textAlignment w:val="baseline"/>
              <w:rPr>
                <w:color w:val="000000"/>
                <w:sz w:val="22"/>
                <w:szCs w:val="22"/>
              </w:rPr>
            </w:pPr>
            <w:r w:rsidRPr="00433D7C">
              <w:rPr>
                <w:color w:val="000000"/>
                <w:sz w:val="22"/>
                <w:szCs w:val="22"/>
              </w:rPr>
              <w:t>Порядок заполнения платежных поручений по перечислению налогов и сборов.</w:t>
            </w:r>
          </w:p>
          <w:p w:rsidR="00670DC9" w:rsidRPr="00433D7C" w:rsidRDefault="00670DC9" w:rsidP="00670DC9">
            <w:pPr>
              <w:pStyle w:val="pboth"/>
              <w:spacing w:before="0" w:beforeAutospacing="0" w:after="0" w:afterAutospacing="0"/>
              <w:textAlignment w:val="baseline"/>
              <w:rPr>
                <w:color w:val="000000"/>
                <w:sz w:val="22"/>
                <w:szCs w:val="22"/>
              </w:rPr>
            </w:pPr>
            <w:r w:rsidRPr="00433D7C">
              <w:rPr>
                <w:color w:val="000000"/>
                <w:sz w:val="22"/>
                <w:szCs w:val="22"/>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5" w:history="1">
              <w:r w:rsidRPr="00433D7C">
                <w:rPr>
                  <w:rStyle w:val="aa"/>
                  <w:color w:val="auto"/>
                  <w:sz w:val="22"/>
                  <w:szCs w:val="22"/>
                  <w:u w:val="none"/>
                  <w:bdr w:val="none" w:sz="0" w:space="0" w:color="auto" w:frame="1"/>
                </w:rPr>
                <w:t>классификатор</w:t>
              </w:r>
            </w:hyperlink>
            <w:r w:rsidRPr="00433D7C">
              <w:rPr>
                <w:color w:val="000000"/>
                <w:sz w:val="22"/>
                <w:szCs w:val="22"/>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2E4B04" w:rsidRPr="00433D7C" w:rsidRDefault="00670DC9" w:rsidP="00670DC9">
            <w:pPr>
              <w:pStyle w:val="pboth"/>
              <w:spacing w:before="0" w:beforeAutospacing="0" w:after="0" w:afterAutospacing="0"/>
              <w:textAlignment w:val="baseline"/>
              <w:rPr>
                <w:color w:val="000000"/>
                <w:sz w:val="22"/>
                <w:szCs w:val="22"/>
              </w:rPr>
            </w:pPr>
            <w:r w:rsidRPr="00433D7C">
              <w:rPr>
                <w:color w:val="000000"/>
                <w:sz w:val="22"/>
                <w:szCs w:val="22"/>
              </w:rPr>
              <w:t>Образец заполнения платежных поручений по перечислению налогов, сборов и пошлин.</w:t>
            </w:r>
          </w:p>
        </w:tc>
        <w:tc>
          <w:tcPr>
            <w:tcW w:w="310" w:type="pct"/>
          </w:tcPr>
          <w:p w:rsidR="005C046E" w:rsidRPr="00433D7C" w:rsidRDefault="005C046E" w:rsidP="009C7336">
            <w:pPr>
              <w:jc w:val="center"/>
              <w:rPr>
                <w:b/>
                <w:sz w:val="22"/>
                <w:szCs w:val="22"/>
              </w:rPr>
            </w:pPr>
            <w:r w:rsidRPr="00433D7C">
              <w:rPr>
                <w:b/>
                <w:sz w:val="22"/>
                <w:szCs w:val="22"/>
              </w:rPr>
              <w:t>2</w:t>
            </w: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rPr>
                <w:b/>
                <w:sz w:val="22"/>
                <w:szCs w:val="22"/>
              </w:rPr>
            </w:pPr>
          </w:p>
        </w:tc>
        <w:tc>
          <w:tcPr>
            <w:tcW w:w="633" w:type="pct"/>
          </w:tcPr>
          <w:p w:rsidR="00271920" w:rsidRPr="00433D7C" w:rsidRDefault="00271920" w:rsidP="00271920">
            <w:pPr>
              <w:jc w:val="center"/>
              <w:rPr>
                <w:sz w:val="22"/>
                <w:szCs w:val="22"/>
              </w:rPr>
            </w:pPr>
            <w:r w:rsidRPr="00433D7C">
              <w:rPr>
                <w:sz w:val="22"/>
                <w:szCs w:val="22"/>
              </w:rPr>
              <w:t xml:space="preserve">ОК 01-05, </w:t>
            </w:r>
          </w:p>
          <w:p w:rsidR="00271920" w:rsidRPr="00433D7C" w:rsidRDefault="00271920" w:rsidP="00271920">
            <w:pPr>
              <w:jc w:val="center"/>
              <w:rPr>
                <w:sz w:val="22"/>
                <w:szCs w:val="22"/>
              </w:rPr>
            </w:pPr>
            <w:r w:rsidRPr="00433D7C">
              <w:rPr>
                <w:sz w:val="22"/>
                <w:szCs w:val="22"/>
              </w:rPr>
              <w:t>ОК 09-10</w:t>
            </w:r>
          </w:p>
          <w:p w:rsidR="005C046E" w:rsidRPr="00433D7C" w:rsidRDefault="00271920" w:rsidP="00271920">
            <w:pPr>
              <w:jc w:val="center"/>
              <w:rPr>
                <w:b/>
                <w:sz w:val="22"/>
                <w:szCs w:val="22"/>
              </w:rPr>
            </w:pPr>
            <w:r w:rsidRPr="00433D7C">
              <w:rPr>
                <w:sz w:val="22"/>
                <w:szCs w:val="22"/>
              </w:rPr>
              <w:t>ПК 3.1</w:t>
            </w:r>
            <w:r w:rsidR="007A6E42" w:rsidRPr="00433D7C">
              <w:rPr>
                <w:sz w:val="22"/>
                <w:szCs w:val="22"/>
              </w:rPr>
              <w:t>-3.2</w:t>
            </w:r>
          </w:p>
        </w:tc>
      </w:tr>
      <w:tr w:rsidR="005C046E" w:rsidRPr="00433D7C" w:rsidTr="00433D7C">
        <w:tblPrEx>
          <w:tblLook w:val="04A0" w:firstRow="1" w:lastRow="0" w:firstColumn="1" w:lastColumn="0" w:noHBand="0" w:noVBand="1"/>
        </w:tblPrEx>
        <w:tc>
          <w:tcPr>
            <w:tcW w:w="938" w:type="pct"/>
            <w:vMerge w:val="restart"/>
          </w:tcPr>
          <w:p w:rsidR="005C046E" w:rsidRPr="00433D7C" w:rsidRDefault="00F92BE1" w:rsidP="009C7336">
            <w:pPr>
              <w:rPr>
                <w:b/>
                <w:sz w:val="22"/>
                <w:szCs w:val="22"/>
              </w:rPr>
            </w:pPr>
            <w:r w:rsidRPr="00433D7C">
              <w:rPr>
                <w:b/>
                <w:sz w:val="22"/>
                <w:szCs w:val="22"/>
              </w:rPr>
              <w:t>Практическое занятие №6</w:t>
            </w:r>
          </w:p>
          <w:p w:rsidR="005C046E" w:rsidRPr="00433D7C" w:rsidRDefault="005C046E" w:rsidP="009C7336">
            <w:pPr>
              <w:rPr>
                <w:sz w:val="22"/>
                <w:szCs w:val="22"/>
              </w:rPr>
            </w:pPr>
            <w:r w:rsidRPr="00433D7C">
              <w:rPr>
                <w:sz w:val="22"/>
                <w:szCs w:val="22"/>
              </w:rPr>
              <w:t>Порядок расчета суммы</w:t>
            </w:r>
            <w:r w:rsidR="00BB2E57" w:rsidRPr="00433D7C">
              <w:rPr>
                <w:sz w:val="22"/>
                <w:szCs w:val="22"/>
              </w:rPr>
              <w:t xml:space="preserve"> </w:t>
            </w:r>
            <w:r w:rsidRPr="00433D7C">
              <w:rPr>
                <w:sz w:val="22"/>
                <w:szCs w:val="22"/>
              </w:rPr>
              <w:t>акциза</w:t>
            </w:r>
            <w:r w:rsidR="002E4B04" w:rsidRPr="00433D7C">
              <w:rPr>
                <w:sz w:val="22"/>
                <w:szCs w:val="22"/>
              </w:rPr>
              <w:t>.</w:t>
            </w:r>
          </w:p>
          <w:p w:rsidR="00BB2E57" w:rsidRPr="00433D7C" w:rsidRDefault="00BB2E57" w:rsidP="009C7336">
            <w:pPr>
              <w:rPr>
                <w:b/>
                <w:sz w:val="22"/>
                <w:szCs w:val="22"/>
              </w:rPr>
            </w:pPr>
            <w:r w:rsidRPr="00433D7C">
              <w:rPr>
                <w:sz w:val="22"/>
                <w:szCs w:val="22"/>
              </w:rPr>
              <w:lastRenderedPageBreak/>
              <w:t>Заполнение платежных поручений для перечисления акциза в бюджет.</w:t>
            </w:r>
          </w:p>
        </w:tc>
        <w:tc>
          <w:tcPr>
            <w:tcW w:w="3119" w:type="pct"/>
          </w:tcPr>
          <w:p w:rsidR="005C046E" w:rsidRPr="00433D7C" w:rsidRDefault="00F92BE1" w:rsidP="009C7336">
            <w:pPr>
              <w:jc w:val="both"/>
              <w:rPr>
                <w:b/>
                <w:sz w:val="22"/>
                <w:szCs w:val="22"/>
              </w:rPr>
            </w:pPr>
            <w:r w:rsidRPr="00433D7C">
              <w:rPr>
                <w:b/>
                <w:sz w:val="22"/>
                <w:szCs w:val="22"/>
              </w:rPr>
              <w:lastRenderedPageBreak/>
              <w:t>Практическое занятие№6</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jc w:val="center"/>
              <w:rPr>
                <w:b/>
                <w:sz w:val="22"/>
                <w:szCs w:val="22"/>
              </w:rPr>
            </w:pPr>
          </w:p>
        </w:tc>
      </w:tr>
      <w:tr w:rsidR="005C046E" w:rsidRPr="00433D7C" w:rsidTr="00433D7C">
        <w:tblPrEx>
          <w:tblLook w:val="04A0" w:firstRow="1" w:lastRow="0" w:firstColumn="1" w:lastColumn="0" w:noHBand="0" w:noVBand="1"/>
        </w:tblPrEx>
        <w:tc>
          <w:tcPr>
            <w:tcW w:w="938" w:type="pct"/>
            <w:vMerge/>
          </w:tcPr>
          <w:p w:rsidR="005C046E" w:rsidRPr="00433D7C" w:rsidRDefault="005C046E" w:rsidP="009C7336">
            <w:pPr>
              <w:rPr>
                <w:b/>
                <w:sz w:val="22"/>
                <w:szCs w:val="22"/>
              </w:rPr>
            </w:pPr>
          </w:p>
        </w:tc>
        <w:tc>
          <w:tcPr>
            <w:tcW w:w="3119" w:type="pct"/>
          </w:tcPr>
          <w:p w:rsidR="00BB2E57" w:rsidRPr="00433D7C" w:rsidRDefault="005C046E" w:rsidP="009C7336">
            <w:pPr>
              <w:jc w:val="both"/>
              <w:rPr>
                <w:sz w:val="22"/>
                <w:szCs w:val="22"/>
              </w:rPr>
            </w:pPr>
            <w:r w:rsidRPr="00433D7C">
              <w:rPr>
                <w:sz w:val="22"/>
                <w:szCs w:val="22"/>
              </w:rPr>
              <w:t>Расчет сумм</w:t>
            </w:r>
            <w:r w:rsidR="002E4B04" w:rsidRPr="00433D7C">
              <w:rPr>
                <w:sz w:val="22"/>
                <w:szCs w:val="22"/>
              </w:rPr>
              <w:t>ы</w:t>
            </w:r>
            <w:r w:rsidRPr="00433D7C">
              <w:rPr>
                <w:sz w:val="22"/>
                <w:szCs w:val="22"/>
              </w:rPr>
              <w:t xml:space="preserve"> налога в бюджет по подакцизным товарам</w:t>
            </w:r>
          </w:p>
          <w:p w:rsidR="007F13FE" w:rsidRPr="00433D7C" w:rsidRDefault="007F13FE" w:rsidP="007F13FE">
            <w:pPr>
              <w:pStyle w:val="pboth"/>
              <w:spacing w:before="0" w:beforeAutospacing="0" w:after="0" w:afterAutospacing="0"/>
              <w:textAlignment w:val="baseline"/>
              <w:rPr>
                <w:color w:val="000000"/>
                <w:sz w:val="22"/>
                <w:szCs w:val="22"/>
              </w:rPr>
            </w:pPr>
            <w:r w:rsidRPr="00433D7C">
              <w:rPr>
                <w:color w:val="000000"/>
                <w:sz w:val="22"/>
                <w:szCs w:val="22"/>
              </w:rPr>
              <w:t>Определ</w:t>
            </w:r>
            <w:r w:rsidR="002E4B04" w:rsidRPr="00433D7C">
              <w:rPr>
                <w:color w:val="000000"/>
                <w:sz w:val="22"/>
                <w:szCs w:val="22"/>
              </w:rPr>
              <w:t>ение</w:t>
            </w:r>
            <w:r w:rsidRPr="00433D7C">
              <w:rPr>
                <w:color w:val="000000"/>
                <w:sz w:val="22"/>
                <w:szCs w:val="22"/>
              </w:rPr>
              <w:t xml:space="preserve"> источник</w:t>
            </w:r>
            <w:r w:rsidR="002E4B04" w:rsidRPr="00433D7C">
              <w:rPr>
                <w:color w:val="000000"/>
                <w:sz w:val="22"/>
                <w:szCs w:val="22"/>
              </w:rPr>
              <w:t>ов уплаты акцизов</w:t>
            </w:r>
            <w:r w:rsidRPr="00433D7C">
              <w:rPr>
                <w:color w:val="000000"/>
                <w:sz w:val="22"/>
                <w:szCs w:val="22"/>
              </w:rPr>
              <w:t>.</w:t>
            </w:r>
          </w:p>
          <w:p w:rsidR="00670DC9" w:rsidRPr="00433D7C" w:rsidRDefault="007F13FE" w:rsidP="007F13FE">
            <w:pPr>
              <w:pStyle w:val="pboth"/>
              <w:spacing w:before="0" w:beforeAutospacing="0" w:after="0" w:afterAutospacing="0"/>
              <w:textAlignment w:val="baseline"/>
              <w:rPr>
                <w:color w:val="000000"/>
                <w:sz w:val="22"/>
                <w:szCs w:val="22"/>
              </w:rPr>
            </w:pPr>
            <w:r w:rsidRPr="00433D7C">
              <w:rPr>
                <w:color w:val="000000"/>
                <w:sz w:val="22"/>
                <w:szCs w:val="22"/>
              </w:rPr>
              <w:lastRenderedPageBreak/>
              <w:t>Оформл</w:t>
            </w:r>
            <w:r w:rsidR="002E4B04" w:rsidRPr="00433D7C">
              <w:rPr>
                <w:color w:val="000000"/>
                <w:sz w:val="22"/>
                <w:szCs w:val="22"/>
              </w:rPr>
              <w:t>ение</w:t>
            </w:r>
            <w:r w:rsidRPr="00433D7C">
              <w:rPr>
                <w:color w:val="000000"/>
                <w:sz w:val="22"/>
                <w:szCs w:val="22"/>
              </w:rPr>
              <w:t xml:space="preserve"> бухгалтерскими проводками начисле</w:t>
            </w:r>
            <w:r w:rsidR="00670DC9" w:rsidRPr="00433D7C">
              <w:rPr>
                <w:color w:val="000000"/>
                <w:sz w:val="22"/>
                <w:szCs w:val="22"/>
              </w:rPr>
              <w:t>ния и перечисления сумм акциза.</w:t>
            </w:r>
          </w:p>
          <w:p w:rsidR="007F13FE" w:rsidRPr="00433D7C" w:rsidRDefault="007F13FE" w:rsidP="007F13FE">
            <w:pPr>
              <w:pStyle w:val="pboth"/>
              <w:spacing w:before="0" w:beforeAutospacing="0" w:after="0" w:afterAutospacing="0"/>
              <w:textAlignment w:val="baseline"/>
              <w:rPr>
                <w:color w:val="000000"/>
                <w:sz w:val="22"/>
                <w:szCs w:val="22"/>
              </w:rPr>
            </w:pPr>
            <w:r w:rsidRPr="00433D7C">
              <w:rPr>
                <w:color w:val="000000"/>
                <w:sz w:val="22"/>
                <w:szCs w:val="22"/>
              </w:rPr>
              <w:t>Организовывать аналитический учет по счету 68 «Расчеты по налогам и сборам».</w:t>
            </w:r>
          </w:p>
          <w:p w:rsidR="007F13FE" w:rsidRPr="00433D7C" w:rsidRDefault="007F13FE" w:rsidP="007F13FE">
            <w:pPr>
              <w:pStyle w:val="pboth"/>
              <w:spacing w:before="0" w:beforeAutospacing="0" w:after="0" w:afterAutospacing="0"/>
              <w:textAlignment w:val="baseline"/>
              <w:rPr>
                <w:color w:val="000000"/>
                <w:sz w:val="22"/>
                <w:szCs w:val="22"/>
              </w:rPr>
            </w:pPr>
            <w:r w:rsidRPr="00433D7C">
              <w:rPr>
                <w:color w:val="000000"/>
                <w:sz w:val="22"/>
                <w:szCs w:val="22"/>
              </w:rPr>
              <w:t>Заполн</w:t>
            </w:r>
            <w:r w:rsidR="002E4B04" w:rsidRPr="00433D7C">
              <w:rPr>
                <w:color w:val="000000"/>
                <w:sz w:val="22"/>
                <w:szCs w:val="22"/>
              </w:rPr>
              <w:t>ение</w:t>
            </w:r>
            <w:r w:rsidRPr="00433D7C">
              <w:rPr>
                <w:color w:val="000000"/>
                <w:sz w:val="22"/>
                <w:szCs w:val="22"/>
              </w:rPr>
              <w:t xml:space="preserve"> платежно</w:t>
            </w:r>
            <w:r w:rsidR="002E4B04" w:rsidRPr="00433D7C">
              <w:rPr>
                <w:color w:val="000000"/>
                <w:sz w:val="22"/>
                <w:szCs w:val="22"/>
              </w:rPr>
              <w:t>го</w:t>
            </w:r>
            <w:r w:rsidRPr="00433D7C">
              <w:rPr>
                <w:color w:val="000000"/>
                <w:sz w:val="22"/>
                <w:szCs w:val="22"/>
              </w:rPr>
              <w:t xml:space="preserve"> поручени</w:t>
            </w:r>
            <w:r w:rsidR="002E4B04" w:rsidRPr="00433D7C">
              <w:rPr>
                <w:color w:val="000000"/>
                <w:sz w:val="22"/>
                <w:szCs w:val="22"/>
              </w:rPr>
              <w:t>я</w:t>
            </w:r>
            <w:r w:rsidRPr="00433D7C">
              <w:rPr>
                <w:color w:val="000000"/>
                <w:sz w:val="22"/>
                <w:szCs w:val="22"/>
              </w:rPr>
              <w:t xml:space="preserve"> по перечислению сумм акциза.</w:t>
            </w:r>
          </w:p>
          <w:p w:rsidR="007F13FE" w:rsidRPr="00433D7C" w:rsidRDefault="007F13FE" w:rsidP="007F13FE">
            <w:pPr>
              <w:pStyle w:val="pboth"/>
              <w:spacing w:before="0" w:beforeAutospacing="0" w:after="0" w:afterAutospacing="0"/>
              <w:textAlignment w:val="baseline"/>
              <w:rPr>
                <w:color w:val="000000"/>
                <w:sz w:val="22"/>
                <w:szCs w:val="22"/>
              </w:rPr>
            </w:pPr>
            <w:r w:rsidRPr="00433D7C">
              <w:rPr>
                <w:color w:val="000000"/>
                <w:sz w:val="22"/>
                <w:szCs w:val="22"/>
              </w:rPr>
              <w:t>Выб</w:t>
            </w:r>
            <w:r w:rsidR="002E4B04" w:rsidRPr="00433D7C">
              <w:rPr>
                <w:color w:val="000000"/>
                <w:sz w:val="22"/>
                <w:szCs w:val="22"/>
              </w:rPr>
              <w:t>ор</w:t>
            </w:r>
            <w:r w:rsidRPr="00433D7C">
              <w:rPr>
                <w:color w:val="000000"/>
                <w:sz w:val="22"/>
                <w:szCs w:val="22"/>
              </w:rPr>
              <w:t xml:space="preserve"> для платежных поручений по видам налогов соответствующи</w:t>
            </w:r>
            <w:r w:rsidR="002E4B04" w:rsidRPr="00433D7C">
              <w:rPr>
                <w:color w:val="000000"/>
                <w:sz w:val="22"/>
                <w:szCs w:val="22"/>
              </w:rPr>
              <w:t>х</w:t>
            </w:r>
            <w:r w:rsidRPr="00433D7C">
              <w:rPr>
                <w:color w:val="000000"/>
                <w:sz w:val="22"/>
                <w:szCs w:val="22"/>
              </w:rPr>
              <w:t xml:space="preserve"> реквизит</w:t>
            </w:r>
            <w:r w:rsidR="002E4B04" w:rsidRPr="00433D7C">
              <w:rPr>
                <w:color w:val="000000"/>
                <w:sz w:val="22"/>
                <w:szCs w:val="22"/>
              </w:rPr>
              <w:t>ов</w:t>
            </w:r>
            <w:r w:rsidRPr="00433D7C">
              <w:rPr>
                <w:color w:val="000000"/>
                <w:sz w:val="22"/>
                <w:szCs w:val="22"/>
              </w:rPr>
              <w:t>. Выб</w:t>
            </w:r>
            <w:r w:rsidR="002E4B04" w:rsidRPr="00433D7C">
              <w:rPr>
                <w:color w:val="000000"/>
                <w:sz w:val="22"/>
                <w:szCs w:val="22"/>
              </w:rPr>
              <w:t>ор</w:t>
            </w:r>
            <w:r w:rsidRPr="00433D7C">
              <w:rPr>
                <w:color w:val="000000"/>
                <w:sz w:val="22"/>
                <w:szCs w:val="22"/>
              </w:rPr>
              <w:t xml:space="preserve"> код</w:t>
            </w:r>
            <w:r w:rsidR="002E4B04" w:rsidRPr="00433D7C">
              <w:rPr>
                <w:color w:val="000000"/>
                <w:sz w:val="22"/>
                <w:szCs w:val="22"/>
              </w:rPr>
              <w:t>а</w:t>
            </w:r>
            <w:r w:rsidRPr="00433D7C">
              <w:rPr>
                <w:color w:val="000000"/>
                <w:sz w:val="22"/>
                <w:szCs w:val="22"/>
              </w:rPr>
              <w:t xml:space="preserve"> бюджетной классификации для определенных налогов, штрафов и пени.</w:t>
            </w:r>
          </w:p>
          <w:p w:rsidR="00670DC9" w:rsidRPr="00433D7C" w:rsidRDefault="007F13FE" w:rsidP="007F13FE">
            <w:pPr>
              <w:pStyle w:val="pboth"/>
              <w:spacing w:before="0" w:beforeAutospacing="0" w:after="0" w:afterAutospacing="0"/>
              <w:textAlignment w:val="baseline"/>
              <w:rPr>
                <w:color w:val="000000"/>
                <w:sz w:val="22"/>
                <w:szCs w:val="22"/>
              </w:rPr>
            </w:pPr>
            <w:r w:rsidRPr="00433D7C">
              <w:rPr>
                <w:color w:val="000000"/>
                <w:sz w:val="22"/>
                <w:szCs w:val="22"/>
              </w:rPr>
              <w:t>Пользоваться образцом заполнения платежных поручений по перечислению акциза.</w:t>
            </w:r>
          </w:p>
        </w:tc>
        <w:tc>
          <w:tcPr>
            <w:tcW w:w="310" w:type="pct"/>
          </w:tcPr>
          <w:p w:rsidR="005C046E" w:rsidRPr="00433D7C" w:rsidRDefault="005C046E" w:rsidP="009C7336">
            <w:pPr>
              <w:jc w:val="center"/>
              <w:rPr>
                <w:b/>
                <w:sz w:val="22"/>
                <w:szCs w:val="22"/>
              </w:rPr>
            </w:pPr>
            <w:r w:rsidRPr="00433D7C">
              <w:rPr>
                <w:b/>
                <w:sz w:val="22"/>
                <w:szCs w:val="22"/>
              </w:rPr>
              <w:lastRenderedPageBreak/>
              <w:t>2</w:t>
            </w:r>
          </w:p>
        </w:tc>
        <w:tc>
          <w:tcPr>
            <w:tcW w:w="633" w:type="pct"/>
          </w:tcPr>
          <w:p w:rsidR="00271920" w:rsidRPr="00433D7C" w:rsidRDefault="00271920" w:rsidP="009C7336">
            <w:pPr>
              <w:jc w:val="center"/>
              <w:rPr>
                <w:sz w:val="22"/>
                <w:szCs w:val="22"/>
              </w:rPr>
            </w:pPr>
            <w:r w:rsidRPr="00433D7C">
              <w:rPr>
                <w:sz w:val="22"/>
                <w:szCs w:val="22"/>
              </w:rPr>
              <w:t xml:space="preserve">ОК 01-05, </w:t>
            </w:r>
          </w:p>
          <w:p w:rsidR="00271920" w:rsidRPr="00433D7C" w:rsidRDefault="00271920" w:rsidP="009C7336">
            <w:pPr>
              <w:jc w:val="center"/>
              <w:rPr>
                <w:sz w:val="22"/>
                <w:szCs w:val="22"/>
              </w:rPr>
            </w:pPr>
            <w:r w:rsidRPr="00433D7C">
              <w:rPr>
                <w:sz w:val="22"/>
                <w:szCs w:val="22"/>
              </w:rPr>
              <w:t xml:space="preserve">ОК 09-10; </w:t>
            </w:r>
          </w:p>
          <w:p w:rsidR="005C046E" w:rsidRPr="00433D7C" w:rsidRDefault="00271920" w:rsidP="009C7336">
            <w:pPr>
              <w:jc w:val="center"/>
              <w:rPr>
                <w:b/>
                <w:sz w:val="22"/>
                <w:szCs w:val="22"/>
              </w:rPr>
            </w:pPr>
            <w:r w:rsidRPr="00433D7C">
              <w:rPr>
                <w:sz w:val="22"/>
                <w:szCs w:val="22"/>
              </w:rPr>
              <w:lastRenderedPageBreak/>
              <w:t>ПК 3.1-3.2</w:t>
            </w:r>
          </w:p>
        </w:tc>
      </w:tr>
      <w:tr w:rsidR="005C046E" w:rsidRPr="00433D7C" w:rsidTr="00433D7C">
        <w:tblPrEx>
          <w:tblLook w:val="04A0" w:firstRow="1" w:lastRow="0" w:firstColumn="1" w:lastColumn="0" w:noHBand="0" w:noVBand="1"/>
        </w:tblPrEx>
        <w:tc>
          <w:tcPr>
            <w:tcW w:w="938" w:type="pct"/>
            <w:vMerge w:val="restart"/>
          </w:tcPr>
          <w:p w:rsidR="00F60A99" w:rsidRPr="00433D7C" w:rsidRDefault="005C046E" w:rsidP="009C7336">
            <w:pPr>
              <w:rPr>
                <w:b/>
                <w:sz w:val="22"/>
                <w:szCs w:val="22"/>
              </w:rPr>
            </w:pPr>
            <w:r w:rsidRPr="00433D7C">
              <w:rPr>
                <w:b/>
                <w:sz w:val="22"/>
                <w:szCs w:val="22"/>
              </w:rPr>
              <w:lastRenderedPageBreak/>
              <w:t xml:space="preserve">Тема 2.5  </w:t>
            </w:r>
          </w:p>
          <w:p w:rsidR="005C046E" w:rsidRPr="00433D7C" w:rsidRDefault="00F60A99" w:rsidP="009C7336">
            <w:pPr>
              <w:rPr>
                <w:b/>
                <w:sz w:val="22"/>
                <w:szCs w:val="22"/>
              </w:rPr>
            </w:pPr>
            <w:r w:rsidRPr="00433D7C">
              <w:rPr>
                <w:b/>
                <w:sz w:val="22"/>
                <w:szCs w:val="22"/>
              </w:rPr>
              <w:t>Экономическая сущность и основные элементы налогообложения прочих федеральных налогов и сборов: н</w:t>
            </w:r>
            <w:r w:rsidR="005C046E" w:rsidRPr="00433D7C">
              <w:rPr>
                <w:b/>
                <w:sz w:val="22"/>
                <w:szCs w:val="22"/>
              </w:rPr>
              <w:t>алог на добычу полезных ископаемых</w:t>
            </w:r>
            <w:r w:rsidRPr="00433D7C">
              <w:rPr>
                <w:b/>
                <w:sz w:val="22"/>
                <w:szCs w:val="22"/>
              </w:rPr>
              <w:t>, в</w:t>
            </w:r>
            <w:r w:rsidR="005C046E" w:rsidRPr="00433D7C">
              <w:rPr>
                <w:b/>
                <w:sz w:val="22"/>
                <w:szCs w:val="22"/>
              </w:rPr>
              <w:t>одный налог</w:t>
            </w:r>
            <w:r w:rsidRPr="00433D7C">
              <w:rPr>
                <w:b/>
                <w:sz w:val="22"/>
                <w:szCs w:val="22"/>
              </w:rPr>
              <w:t>, г</w:t>
            </w:r>
            <w:r w:rsidR="005C046E" w:rsidRPr="00433D7C">
              <w:rPr>
                <w:b/>
                <w:sz w:val="22"/>
                <w:szCs w:val="22"/>
              </w:rPr>
              <w:t>осударственная пошлина.</w:t>
            </w:r>
          </w:p>
        </w:tc>
        <w:tc>
          <w:tcPr>
            <w:tcW w:w="3119" w:type="pct"/>
          </w:tcPr>
          <w:p w:rsidR="005C046E" w:rsidRPr="00433D7C" w:rsidRDefault="00FB69D1" w:rsidP="009C7336">
            <w:pPr>
              <w:rPr>
                <w:b/>
                <w:sz w:val="22"/>
                <w:szCs w:val="22"/>
              </w:rPr>
            </w:pPr>
            <w:r w:rsidRPr="00433D7C">
              <w:rPr>
                <w:b/>
                <w:sz w:val="22"/>
                <w:szCs w:val="22"/>
              </w:rPr>
              <w:t>УРОК №12</w:t>
            </w:r>
          </w:p>
          <w:p w:rsidR="005C046E" w:rsidRPr="00433D7C" w:rsidRDefault="005C046E" w:rsidP="009C7336">
            <w:pPr>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jc w:val="center"/>
              <w:rPr>
                <w:b/>
                <w:sz w:val="22"/>
                <w:szCs w:val="22"/>
              </w:rPr>
            </w:pPr>
          </w:p>
        </w:tc>
      </w:tr>
      <w:tr w:rsidR="005C046E" w:rsidRPr="00433D7C" w:rsidTr="00433D7C">
        <w:tblPrEx>
          <w:tblLook w:val="04A0" w:firstRow="1" w:lastRow="0" w:firstColumn="1" w:lastColumn="0" w:noHBand="0" w:noVBand="1"/>
        </w:tblPrEx>
        <w:tc>
          <w:tcPr>
            <w:tcW w:w="938" w:type="pct"/>
            <w:vMerge/>
          </w:tcPr>
          <w:p w:rsidR="005C046E" w:rsidRPr="00433D7C" w:rsidRDefault="005C046E" w:rsidP="009C7336">
            <w:pPr>
              <w:rPr>
                <w:b/>
                <w:sz w:val="22"/>
                <w:szCs w:val="22"/>
              </w:rPr>
            </w:pPr>
          </w:p>
        </w:tc>
        <w:tc>
          <w:tcPr>
            <w:tcW w:w="3119" w:type="pct"/>
          </w:tcPr>
          <w:p w:rsidR="005C046E" w:rsidRPr="00433D7C" w:rsidRDefault="00F60A99" w:rsidP="009C7336">
            <w:pPr>
              <w:jc w:val="both"/>
              <w:rPr>
                <w:sz w:val="22"/>
                <w:szCs w:val="22"/>
              </w:rPr>
            </w:pPr>
            <w:r w:rsidRPr="00433D7C">
              <w:rPr>
                <w:b/>
                <w:sz w:val="22"/>
                <w:szCs w:val="22"/>
              </w:rPr>
              <w:t>Экономическая сущность и основные элементы налогообложения налога на добычу полезных ископаемых:</w:t>
            </w:r>
            <w:r w:rsidRPr="00433D7C">
              <w:rPr>
                <w:sz w:val="22"/>
                <w:szCs w:val="22"/>
              </w:rPr>
              <w:t xml:space="preserve"> </w:t>
            </w:r>
            <w:r w:rsidR="005C046E" w:rsidRPr="00433D7C">
              <w:rPr>
                <w:sz w:val="22"/>
                <w:szCs w:val="22"/>
              </w:rPr>
              <w:t xml:space="preserve">Налогоплательщики. Объект налогообложения. Порядок определения количества добытого полезного ископаемого. Порядок оценки стоимости ДПИ при определении налоговой базы. Налоговые ставки. Налоговая база. Налоговый период. Порядок исчисления налога. Налоговая декларация. </w:t>
            </w:r>
          </w:p>
          <w:p w:rsidR="005C046E" w:rsidRPr="00433D7C" w:rsidRDefault="00F60A99" w:rsidP="00F60A99">
            <w:pPr>
              <w:jc w:val="both"/>
              <w:rPr>
                <w:sz w:val="22"/>
                <w:szCs w:val="22"/>
              </w:rPr>
            </w:pPr>
            <w:r w:rsidRPr="00433D7C">
              <w:rPr>
                <w:b/>
                <w:sz w:val="22"/>
                <w:szCs w:val="22"/>
              </w:rPr>
              <w:t xml:space="preserve">Экономическая сущность и основные элементы налогообложения водного налога: </w:t>
            </w:r>
            <w:r w:rsidR="005C046E" w:rsidRPr="00433D7C">
              <w:rPr>
                <w:sz w:val="22"/>
                <w:szCs w:val="22"/>
              </w:rPr>
              <w:t xml:space="preserve">Налогоплательщики водного налога. Объекты налогообложения. Случаи непризнания забора и использования воды в качестве объекта налогообложения. Налоговая база и особенности ее исчисления. Налоговые ставки. Порядок исчисления и уплаты налога. Сроки уплаты налога. Налоговая декларация. Сроки уплаты водного налога. Налоговая декларация. Понятие </w:t>
            </w:r>
            <w:r w:rsidR="005C046E" w:rsidRPr="00433D7C">
              <w:rPr>
                <w:b/>
                <w:sz w:val="22"/>
                <w:szCs w:val="22"/>
              </w:rPr>
              <w:t>«</w:t>
            </w:r>
            <w:r w:rsidR="005C046E" w:rsidRPr="00433D7C">
              <w:rPr>
                <w:sz w:val="22"/>
                <w:szCs w:val="22"/>
              </w:rPr>
              <w:t>государственная пошлина</w:t>
            </w:r>
            <w:r w:rsidR="005C046E" w:rsidRPr="00433D7C">
              <w:rPr>
                <w:b/>
                <w:sz w:val="22"/>
                <w:szCs w:val="22"/>
              </w:rPr>
              <w:t xml:space="preserve">».  </w:t>
            </w:r>
            <w:r w:rsidRPr="00433D7C">
              <w:rPr>
                <w:b/>
                <w:sz w:val="22"/>
                <w:szCs w:val="22"/>
              </w:rPr>
              <w:t>Экономическая сущность и основные элементы налогообложения по государственной пошлине:</w:t>
            </w:r>
            <w:r w:rsidRPr="00433D7C">
              <w:rPr>
                <w:sz w:val="22"/>
                <w:szCs w:val="22"/>
              </w:rPr>
              <w:t xml:space="preserve"> </w:t>
            </w:r>
            <w:r w:rsidR="005C046E" w:rsidRPr="00433D7C">
              <w:rPr>
                <w:sz w:val="22"/>
                <w:szCs w:val="22"/>
              </w:rPr>
              <w:t>Плательщики государственной пошлины. Юридически значимые действия, облагаемые государственной пошлиной. Случаи уплаты и ставки государственной пошлины. Случаи возврата уплаченной государственной пошлины. Сроки и порядок отсрочки по уплате государственной пошлины.</w:t>
            </w:r>
          </w:p>
          <w:p w:rsidR="002E4B04" w:rsidRPr="00433D7C" w:rsidRDefault="002E4B04" w:rsidP="002E4B04">
            <w:pPr>
              <w:pStyle w:val="pboth"/>
              <w:spacing w:before="0" w:beforeAutospacing="0" w:after="0" w:afterAutospacing="0"/>
              <w:textAlignment w:val="baseline"/>
              <w:rPr>
                <w:color w:val="000000"/>
                <w:sz w:val="22"/>
                <w:szCs w:val="22"/>
              </w:rPr>
            </w:pPr>
            <w:r w:rsidRPr="00433D7C">
              <w:rPr>
                <w:color w:val="000000"/>
                <w:sz w:val="22"/>
                <w:szCs w:val="22"/>
              </w:rPr>
              <w:t xml:space="preserve">Правила оформления бухгалтерскими проводками начисления и перечисления сумм федеральных </w:t>
            </w:r>
            <w:r w:rsidRPr="00433D7C">
              <w:rPr>
                <w:sz w:val="22"/>
                <w:szCs w:val="22"/>
              </w:rPr>
              <w:t xml:space="preserve">налогов. </w:t>
            </w:r>
            <w:r w:rsidRPr="00433D7C">
              <w:rPr>
                <w:color w:val="000000"/>
                <w:sz w:val="22"/>
                <w:szCs w:val="22"/>
              </w:rPr>
              <w:t>Аналитический учет по счету 68 «Расчеты по налогам и сборам».</w:t>
            </w:r>
          </w:p>
          <w:p w:rsidR="00670DC9" w:rsidRPr="00433D7C" w:rsidRDefault="00670DC9" w:rsidP="00670DC9">
            <w:pPr>
              <w:pStyle w:val="pboth"/>
              <w:spacing w:before="0" w:beforeAutospacing="0" w:after="0" w:afterAutospacing="0"/>
              <w:textAlignment w:val="baseline"/>
              <w:rPr>
                <w:color w:val="000000"/>
                <w:sz w:val="22"/>
                <w:szCs w:val="22"/>
              </w:rPr>
            </w:pPr>
            <w:r w:rsidRPr="00433D7C">
              <w:rPr>
                <w:color w:val="000000"/>
                <w:sz w:val="22"/>
                <w:szCs w:val="22"/>
              </w:rPr>
              <w:t>Порядок заполнения платежных поручений по перечислению налогов и сборов.</w:t>
            </w:r>
          </w:p>
          <w:p w:rsidR="00670DC9" w:rsidRPr="00433D7C" w:rsidRDefault="00670DC9" w:rsidP="00670DC9">
            <w:pPr>
              <w:pStyle w:val="pboth"/>
              <w:spacing w:before="0" w:beforeAutospacing="0" w:after="0" w:afterAutospacing="0"/>
              <w:textAlignment w:val="baseline"/>
              <w:rPr>
                <w:color w:val="000000"/>
                <w:sz w:val="22"/>
                <w:szCs w:val="22"/>
              </w:rPr>
            </w:pPr>
            <w:r w:rsidRPr="00433D7C">
              <w:rPr>
                <w:color w:val="000000"/>
                <w:sz w:val="22"/>
                <w:szCs w:val="22"/>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6" w:history="1">
              <w:r w:rsidRPr="00433D7C">
                <w:rPr>
                  <w:rStyle w:val="aa"/>
                  <w:color w:val="auto"/>
                  <w:sz w:val="22"/>
                  <w:szCs w:val="22"/>
                  <w:u w:val="none"/>
                  <w:bdr w:val="none" w:sz="0" w:space="0" w:color="auto" w:frame="1"/>
                </w:rPr>
                <w:t>классификатор</w:t>
              </w:r>
            </w:hyperlink>
            <w:r w:rsidRPr="00433D7C">
              <w:rPr>
                <w:color w:val="000000"/>
                <w:sz w:val="22"/>
                <w:szCs w:val="22"/>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2E4B04" w:rsidRPr="00433D7C" w:rsidRDefault="00670DC9" w:rsidP="00670DC9">
            <w:pPr>
              <w:jc w:val="both"/>
              <w:rPr>
                <w:sz w:val="22"/>
                <w:szCs w:val="22"/>
              </w:rPr>
            </w:pPr>
            <w:r w:rsidRPr="00433D7C">
              <w:rPr>
                <w:color w:val="000000"/>
                <w:sz w:val="22"/>
                <w:szCs w:val="22"/>
              </w:rPr>
              <w:t>Образец заполнения платежных поручений по перечислению налогов, сборов и пошлин.</w:t>
            </w:r>
          </w:p>
        </w:tc>
        <w:tc>
          <w:tcPr>
            <w:tcW w:w="310" w:type="pct"/>
          </w:tcPr>
          <w:p w:rsidR="005C046E" w:rsidRPr="00433D7C" w:rsidRDefault="005C046E" w:rsidP="009C7336">
            <w:pPr>
              <w:jc w:val="center"/>
              <w:rPr>
                <w:b/>
                <w:sz w:val="22"/>
                <w:szCs w:val="22"/>
              </w:rPr>
            </w:pPr>
            <w:r w:rsidRPr="00433D7C">
              <w:rPr>
                <w:b/>
                <w:sz w:val="22"/>
                <w:szCs w:val="22"/>
              </w:rPr>
              <w:t>2</w:t>
            </w: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rPr>
                <w:b/>
                <w:sz w:val="22"/>
                <w:szCs w:val="22"/>
              </w:rPr>
            </w:pPr>
          </w:p>
        </w:tc>
        <w:tc>
          <w:tcPr>
            <w:tcW w:w="633" w:type="pct"/>
          </w:tcPr>
          <w:p w:rsidR="00271920" w:rsidRPr="00433D7C" w:rsidRDefault="005C046E" w:rsidP="009C7336">
            <w:pPr>
              <w:jc w:val="center"/>
              <w:rPr>
                <w:sz w:val="22"/>
                <w:szCs w:val="22"/>
              </w:rPr>
            </w:pPr>
            <w:r w:rsidRPr="00433D7C">
              <w:rPr>
                <w:sz w:val="22"/>
                <w:szCs w:val="22"/>
              </w:rPr>
              <w:t>ОК 01-05</w:t>
            </w:r>
            <w:r w:rsidR="00271920" w:rsidRPr="00433D7C">
              <w:rPr>
                <w:sz w:val="22"/>
                <w:szCs w:val="22"/>
              </w:rPr>
              <w:t xml:space="preserve">, </w:t>
            </w:r>
          </w:p>
          <w:p w:rsidR="00271920" w:rsidRPr="00433D7C" w:rsidRDefault="00271920" w:rsidP="009C7336">
            <w:pPr>
              <w:jc w:val="center"/>
              <w:rPr>
                <w:sz w:val="22"/>
                <w:szCs w:val="22"/>
              </w:rPr>
            </w:pPr>
            <w:r w:rsidRPr="00433D7C">
              <w:rPr>
                <w:sz w:val="22"/>
                <w:szCs w:val="22"/>
              </w:rPr>
              <w:t xml:space="preserve">ОК 09-10; </w:t>
            </w:r>
          </w:p>
          <w:p w:rsidR="005C046E" w:rsidRPr="00433D7C" w:rsidRDefault="00271920" w:rsidP="009C7336">
            <w:pPr>
              <w:jc w:val="center"/>
              <w:rPr>
                <w:b/>
                <w:sz w:val="22"/>
                <w:szCs w:val="22"/>
              </w:rPr>
            </w:pPr>
            <w:r w:rsidRPr="00433D7C">
              <w:rPr>
                <w:sz w:val="22"/>
                <w:szCs w:val="22"/>
              </w:rPr>
              <w:t>ПК 3.1-3.2</w:t>
            </w:r>
          </w:p>
        </w:tc>
      </w:tr>
      <w:tr w:rsidR="005C046E" w:rsidRPr="00433D7C" w:rsidTr="00433D7C">
        <w:tblPrEx>
          <w:tblLook w:val="04A0" w:firstRow="1" w:lastRow="0" w:firstColumn="1" w:lastColumn="0" w:noHBand="0" w:noVBand="1"/>
        </w:tblPrEx>
        <w:tc>
          <w:tcPr>
            <w:tcW w:w="4057" w:type="pct"/>
            <w:gridSpan w:val="2"/>
          </w:tcPr>
          <w:p w:rsidR="005C046E" w:rsidRPr="00433D7C" w:rsidRDefault="005C046E" w:rsidP="00F60A99">
            <w:pPr>
              <w:rPr>
                <w:b/>
                <w:sz w:val="22"/>
                <w:szCs w:val="22"/>
              </w:rPr>
            </w:pPr>
            <w:r w:rsidRPr="00433D7C">
              <w:rPr>
                <w:b/>
                <w:sz w:val="22"/>
                <w:szCs w:val="22"/>
              </w:rPr>
              <w:t xml:space="preserve">Раздел 3. </w:t>
            </w:r>
            <w:r w:rsidR="00F60A99" w:rsidRPr="00433D7C">
              <w:rPr>
                <w:b/>
                <w:sz w:val="22"/>
                <w:szCs w:val="22"/>
              </w:rPr>
              <w:t>Экономическая сущность и основные элементы налогообложения региональных и местных</w:t>
            </w:r>
            <w:r w:rsidRPr="00433D7C">
              <w:rPr>
                <w:b/>
                <w:sz w:val="22"/>
                <w:szCs w:val="22"/>
              </w:rPr>
              <w:t xml:space="preserve"> налог</w:t>
            </w:r>
            <w:r w:rsidR="00F60A99" w:rsidRPr="00433D7C">
              <w:rPr>
                <w:b/>
                <w:sz w:val="22"/>
                <w:szCs w:val="22"/>
              </w:rPr>
              <w:t>ов</w:t>
            </w:r>
            <w:r w:rsidRPr="00433D7C">
              <w:rPr>
                <w:b/>
                <w:sz w:val="22"/>
                <w:szCs w:val="22"/>
              </w:rPr>
              <w:t xml:space="preserve"> и сбор</w:t>
            </w:r>
            <w:r w:rsidR="00F60A99" w:rsidRPr="00433D7C">
              <w:rPr>
                <w:b/>
                <w:sz w:val="22"/>
                <w:szCs w:val="22"/>
              </w:rPr>
              <w:t>ов</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jc w:val="center"/>
              <w:rPr>
                <w:b/>
                <w:sz w:val="22"/>
                <w:szCs w:val="22"/>
              </w:rPr>
            </w:pPr>
          </w:p>
        </w:tc>
      </w:tr>
      <w:tr w:rsidR="005C046E" w:rsidRPr="00433D7C" w:rsidTr="00433D7C">
        <w:tblPrEx>
          <w:tblLook w:val="04A0" w:firstRow="1" w:lastRow="0" w:firstColumn="1" w:lastColumn="0" w:noHBand="0" w:noVBand="1"/>
        </w:tblPrEx>
        <w:tc>
          <w:tcPr>
            <w:tcW w:w="938" w:type="pct"/>
            <w:vMerge w:val="restart"/>
          </w:tcPr>
          <w:p w:rsidR="005C046E" w:rsidRPr="00433D7C" w:rsidRDefault="005C046E" w:rsidP="009C7336">
            <w:pPr>
              <w:rPr>
                <w:b/>
                <w:sz w:val="22"/>
                <w:szCs w:val="22"/>
              </w:rPr>
            </w:pPr>
            <w:r w:rsidRPr="00433D7C">
              <w:rPr>
                <w:b/>
                <w:sz w:val="22"/>
                <w:szCs w:val="22"/>
              </w:rPr>
              <w:t xml:space="preserve">Тема 3.1 </w:t>
            </w:r>
            <w:r w:rsidR="00F60A99" w:rsidRPr="00433D7C">
              <w:rPr>
                <w:b/>
                <w:sz w:val="22"/>
                <w:szCs w:val="22"/>
              </w:rPr>
              <w:t>Экономическая сущность и основные элементы налогообложения транспортного налога</w:t>
            </w:r>
          </w:p>
        </w:tc>
        <w:tc>
          <w:tcPr>
            <w:tcW w:w="3119" w:type="pct"/>
          </w:tcPr>
          <w:p w:rsidR="005C046E" w:rsidRPr="00433D7C" w:rsidRDefault="00FB69D1" w:rsidP="009C7336">
            <w:pPr>
              <w:rPr>
                <w:b/>
                <w:sz w:val="22"/>
                <w:szCs w:val="22"/>
              </w:rPr>
            </w:pPr>
            <w:r w:rsidRPr="00433D7C">
              <w:rPr>
                <w:b/>
                <w:sz w:val="22"/>
                <w:szCs w:val="22"/>
              </w:rPr>
              <w:t>УРОК №13</w:t>
            </w:r>
          </w:p>
          <w:p w:rsidR="005C046E" w:rsidRPr="00433D7C" w:rsidRDefault="005C046E" w:rsidP="009C7336">
            <w:pPr>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jc w:val="center"/>
              <w:rPr>
                <w:b/>
                <w:sz w:val="22"/>
                <w:szCs w:val="22"/>
              </w:rPr>
            </w:pPr>
          </w:p>
        </w:tc>
      </w:tr>
      <w:tr w:rsidR="005C046E" w:rsidRPr="00433D7C" w:rsidTr="00433D7C">
        <w:tblPrEx>
          <w:tblLook w:val="04A0" w:firstRow="1" w:lastRow="0" w:firstColumn="1" w:lastColumn="0" w:noHBand="0" w:noVBand="1"/>
        </w:tblPrEx>
        <w:tc>
          <w:tcPr>
            <w:tcW w:w="938" w:type="pct"/>
            <w:vMerge/>
          </w:tcPr>
          <w:p w:rsidR="005C046E" w:rsidRPr="00433D7C" w:rsidRDefault="005C046E" w:rsidP="009C7336">
            <w:pPr>
              <w:rPr>
                <w:sz w:val="22"/>
                <w:szCs w:val="22"/>
              </w:rPr>
            </w:pPr>
          </w:p>
        </w:tc>
        <w:tc>
          <w:tcPr>
            <w:tcW w:w="3119" w:type="pct"/>
          </w:tcPr>
          <w:p w:rsidR="005C046E" w:rsidRPr="00433D7C" w:rsidRDefault="00F60A99" w:rsidP="00F60A99">
            <w:pPr>
              <w:jc w:val="both"/>
              <w:rPr>
                <w:sz w:val="22"/>
                <w:szCs w:val="22"/>
              </w:rPr>
            </w:pPr>
            <w:r w:rsidRPr="00433D7C">
              <w:rPr>
                <w:b/>
                <w:sz w:val="22"/>
                <w:szCs w:val="22"/>
              </w:rPr>
              <w:t>Экономическая сущность и основные элементы налогообложения транспортного налога</w:t>
            </w:r>
            <w:r w:rsidRPr="00433D7C">
              <w:rPr>
                <w:sz w:val="22"/>
                <w:szCs w:val="22"/>
              </w:rPr>
              <w:t xml:space="preserve">: </w:t>
            </w:r>
            <w:r w:rsidR="005C046E" w:rsidRPr="00433D7C">
              <w:rPr>
                <w:sz w:val="22"/>
                <w:szCs w:val="22"/>
              </w:rPr>
              <w:t xml:space="preserve">Налогоплательщики. Объекты налогообложения. Транспортные средства, не являющиеся объектами налогообложения. Ставки налога в соответствии с НКРФ. Налоговая база и особенности ее </w:t>
            </w:r>
            <w:r w:rsidR="005C046E" w:rsidRPr="00433D7C">
              <w:rPr>
                <w:sz w:val="22"/>
                <w:szCs w:val="22"/>
              </w:rPr>
              <w:lastRenderedPageBreak/>
              <w:t xml:space="preserve">исчисления. Налоговые ставки. Категории физических и юридических лиц, освобождаемых от уплаты. Особенности уплаты налога физическими лицами. Порядок и сроки уплаты налога. </w:t>
            </w:r>
          </w:p>
          <w:p w:rsidR="002E4B04" w:rsidRPr="00433D7C" w:rsidRDefault="002E4B04" w:rsidP="002E4B04">
            <w:pPr>
              <w:pStyle w:val="pboth"/>
              <w:spacing w:before="0" w:beforeAutospacing="0" w:after="0" w:afterAutospacing="0"/>
              <w:textAlignment w:val="baseline"/>
              <w:rPr>
                <w:color w:val="000000"/>
                <w:sz w:val="22"/>
                <w:szCs w:val="22"/>
              </w:rPr>
            </w:pPr>
            <w:r w:rsidRPr="00433D7C">
              <w:rPr>
                <w:color w:val="000000"/>
                <w:sz w:val="22"/>
                <w:szCs w:val="22"/>
              </w:rPr>
              <w:t xml:space="preserve">Правила оформления бухгалтерскими проводками начисления и перечисления суммы </w:t>
            </w:r>
            <w:r w:rsidRPr="00433D7C">
              <w:rPr>
                <w:sz w:val="22"/>
                <w:szCs w:val="22"/>
              </w:rPr>
              <w:t xml:space="preserve">налога. </w:t>
            </w:r>
            <w:r w:rsidRPr="00433D7C">
              <w:rPr>
                <w:color w:val="000000"/>
                <w:sz w:val="22"/>
                <w:szCs w:val="22"/>
              </w:rPr>
              <w:t>Аналитический учет по счету 68 «Расчеты по налогам и сборам».</w:t>
            </w:r>
          </w:p>
          <w:p w:rsidR="007A6E42" w:rsidRPr="00433D7C" w:rsidRDefault="007A6E42" w:rsidP="007A6E42">
            <w:pPr>
              <w:pStyle w:val="pboth"/>
              <w:spacing w:before="0" w:beforeAutospacing="0" w:after="0" w:afterAutospacing="0"/>
              <w:textAlignment w:val="baseline"/>
              <w:rPr>
                <w:color w:val="000000"/>
                <w:sz w:val="22"/>
                <w:szCs w:val="22"/>
              </w:rPr>
            </w:pPr>
            <w:r w:rsidRPr="00433D7C">
              <w:rPr>
                <w:color w:val="000000"/>
                <w:sz w:val="22"/>
                <w:szCs w:val="22"/>
              </w:rPr>
              <w:t>Порядок заполнения платежных поручений по перечислению налогов и сборов.</w:t>
            </w:r>
          </w:p>
          <w:p w:rsidR="007A6E42" w:rsidRPr="00433D7C" w:rsidRDefault="007A6E42" w:rsidP="007A6E42">
            <w:pPr>
              <w:pStyle w:val="pboth"/>
              <w:spacing w:before="0" w:beforeAutospacing="0" w:after="0" w:afterAutospacing="0"/>
              <w:textAlignment w:val="baseline"/>
              <w:rPr>
                <w:color w:val="000000"/>
                <w:sz w:val="22"/>
                <w:szCs w:val="22"/>
              </w:rPr>
            </w:pPr>
            <w:r w:rsidRPr="00433D7C">
              <w:rPr>
                <w:color w:val="000000"/>
                <w:sz w:val="22"/>
                <w:szCs w:val="22"/>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7" w:history="1">
              <w:r w:rsidRPr="00433D7C">
                <w:rPr>
                  <w:rStyle w:val="aa"/>
                  <w:color w:val="auto"/>
                  <w:sz w:val="22"/>
                  <w:szCs w:val="22"/>
                  <w:u w:val="none"/>
                  <w:bdr w:val="none" w:sz="0" w:space="0" w:color="auto" w:frame="1"/>
                </w:rPr>
                <w:t>классификатор</w:t>
              </w:r>
            </w:hyperlink>
            <w:r w:rsidRPr="00433D7C">
              <w:rPr>
                <w:color w:val="000000"/>
                <w:sz w:val="22"/>
                <w:szCs w:val="22"/>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2E4B04" w:rsidRPr="00433D7C" w:rsidRDefault="007A6E42" w:rsidP="007A6E42">
            <w:pPr>
              <w:jc w:val="both"/>
              <w:rPr>
                <w:sz w:val="22"/>
                <w:szCs w:val="22"/>
              </w:rPr>
            </w:pPr>
            <w:r w:rsidRPr="00433D7C">
              <w:rPr>
                <w:color w:val="000000"/>
                <w:sz w:val="22"/>
                <w:szCs w:val="22"/>
              </w:rPr>
              <w:t>Образец заполнения платежных поручений по перечислению налогов, сборов и пошлин.</w:t>
            </w:r>
          </w:p>
        </w:tc>
        <w:tc>
          <w:tcPr>
            <w:tcW w:w="310" w:type="pct"/>
          </w:tcPr>
          <w:p w:rsidR="005C046E" w:rsidRPr="00433D7C" w:rsidRDefault="005C046E" w:rsidP="009C7336">
            <w:pPr>
              <w:jc w:val="center"/>
              <w:rPr>
                <w:b/>
                <w:sz w:val="22"/>
                <w:szCs w:val="22"/>
              </w:rPr>
            </w:pPr>
            <w:r w:rsidRPr="00433D7C">
              <w:rPr>
                <w:b/>
                <w:sz w:val="22"/>
                <w:szCs w:val="22"/>
              </w:rPr>
              <w:lastRenderedPageBreak/>
              <w:t>2</w:t>
            </w: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rPr>
                <w:b/>
                <w:sz w:val="22"/>
                <w:szCs w:val="22"/>
              </w:rPr>
            </w:pPr>
          </w:p>
        </w:tc>
        <w:tc>
          <w:tcPr>
            <w:tcW w:w="633" w:type="pct"/>
          </w:tcPr>
          <w:p w:rsidR="00271920" w:rsidRPr="00433D7C" w:rsidRDefault="005C046E" w:rsidP="00271920">
            <w:pPr>
              <w:jc w:val="center"/>
              <w:rPr>
                <w:sz w:val="22"/>
                <w:szCs w:val="22"/>
              </w:rPr>
            </w:pPr>
            <w:r w:rsidRPr="00433D7C">
              <w:rPr>
                <w:sz w:val="22"/>
                <w:szCs w:val="22"/>
              </w:rPr>
              <w:lastRenderedPageBreak/>
              <w:t>ОК 01-05,</w:t>
            </w:r>
          </w:p>
          <w:p w:rsidR="005C046E" w:rsidRPr="00433D7C" w:rsidRDefault="005C046E" w:rsidP="00271920">
            <w:pPr>
              <w:jc w:val="center"/>
              <w:rPr>
                <w:sz w:val="22"/>
                <w:szCs w:val="22"/>
              </w:rPr>
            </w:pPr>
            <w:r w:rsidRPr="00433D7C">
              <w:rPr>
                <w:sz w:val="22"/>
                <w:szCs w:val="22"/>
              </w:rPr>
              <w:t>ОК 09-10;</w:t>
            </w:r>
          </w:p>
          <w:p w:rsidR="005C046E" w:rsidRPr="00433D7C" w:rsidRDefault="00271920" w:rsidP="00271920">
            <w:pPr>
              <w:jc w:val="center"/>
              <w:rPr>
                <w:b/>
                <w:sz w:val="22"/>
                <w:szCs w:val="22"/>
              </w:rPr>
            </w:pPr>
            <w:r w:rsidRPr="00433D7C">
              <w:rPr>
                <w:sz w:val="22"/>
                <w:szCs w:val="22"/>
              </w:rPr>
              <w:t>ПК 3.1-3.2</w:t>
            </w:r>
          </w:p>
        </w:tc>
      </w:tr>
      <w:tr w:rsidR="005C046E" w:rsidRPr="00433D7C" w:rsidTr="00433D7C">
        <w:tblPrEx>
          <w:tblLook w:val="04A0" w:firstRow="1" w:lastRow="0" w:firstColumn="1" w:lastColumn="0" w:noHBand="0" w:noVBand="1"/>
        </w:tblPrEx>
        <w:tc>
          <w:tcPr>
            <w:tcW w:w="938" w:type="pct"/>
            <w:vMerge w:val="restart"/>
          </w:tcPr>
          <w:p w:rsidR="005C046E" w:rsidRPr="00433D7C" w:rsidRDefault="005C046E" w:rsidP="009C7336">
            <w:pPr>
              <w:rPr>
                <w:b/>
                <w:sz w:val="22"/>
                <w:szCs w:val="22"/>
              </w:rPr>
            </w:pPr>
            <w:r w:rsidRPr="00433D7C">
              <w:rPr>
                <w:b/>
                <w:sz w:val="22"/>
                <w:szCs w:val="22"/>
              </w:rPr>
              <w:lastRenderedPageBreak/>
              <w:t xml:space="preserve">Тема 3.2 </w:t>
            </w:r>
            <w:r w:rsidR="00F60A99" w:rsidRPr="00433D7C">
              <w:rPr>
                <w:b/>
                <w:sz w:val="22"/>
                <w:szCs w:val="22"/>
              </w:rPr>
              <w:t>Экономическая сущность и основные элементы налогообложения прочих региональных налогов: н</w:t>
            </w:r>
            <w:r w:rsidRPr="00433D7C">
              <w:rPr>
                <w:b/>
                <w:sz w:val="22"/>
                <w:szCs w:val="22"/>
              </w:rPr>
              <w:t>алог на имущество организаций</w:t>
            </w:r>
            <w:r w:rsidR="00F60A99" w:rsidRPr="00433D7C">
              <w:rPr>
                <w:b/>
                <w:sz w:val="22"/>
                <w:szCs w:val="22"/>
              </w:rPr>
              <w:t>, н</w:t>
            </w:r>
            <w:r w:rsidRPr="00433D7C">
              <w:rPr>
                <w:b/>
                <w:sz w:val="22"/>
                <w:szCs w:val="22"/>
              </w:rPr>
              <w:t>алог на игорный бизнес.</w:t>
            </w: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tc>
        <w:tc>
          <w:tcPr>
            <w:tcW w:w="3119" w:type="pct"/>
          </w:tcPr>
          <w:p w:rsidR="005C046E" w:rsidRPr="00433D7C" w:rsidRDefault="00FB69D1" w:rsidP="009C7336">
            <w:pPr>
              <w:rPr>
                <w:b/>
                <w:sz w:val="22"/>
                <w:szCs w:val="22"/>
              </w:rPr>
            </w:pPr>
            <w:r w:rsidRPr="00433D7C">
              <w:rPr>
                <w:b/>
                <w:sz w:val="22"/>
                <w:szCs w:val="22"/>
              </w:rPr>
              <w:t>УРОК №14</w:t>
            </w:r>
          </w:p>
          <w:p w:rsidR="005C046E" w:rsidRPr="00433D7C" w:rsidRDefault="005C046E" w:rsidP="009C7336">
            <w:pPr>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rPr>
                <w:sz w:val="22"/>
                <w:szCs w:val="22"/>
              </w:rPr>
            </w:pPr>
          </w:p>
        </w:tc>
      </w:tr>
      <w:tr w:rsidR="005C046E" w:rsidRPr="00433D7C" w:rsidTr="00433D7C">
        <w:tblPrEx>
          <w:tblLook w:val="04A0" w:firstRow="1" w:lastRow="0" w:firstColumn="1" w:lastColumn="0" w:noHBand="0" w:noVBand="1"/>
        </w:tblPrEx>
        <w:tc>
          <w:tcPr>
            <w:tcW w:w="938" w:type="pct"/>
            <w:vMerge/>
          </w:tcPr>
          <w:p w:rsidR="005C046E" w:rsidRPr="00433D7C" w:rsidRDefault="005C046E" w:rsidP="009C7336">
            <w:pPr>
              <w:rPr>
                <w:b/>
                <w:sz w:val="22"/>
                <w:szCs w:val="22"/>
              </w:rPr>
            </w:pPr>
          </w:p>
        </w:tc>
        <w:tc>
          <w:tcPr>
            <w:tcW w:w="3119" w:type="pct"/>
          </w:tcPr>
          <w:p w:rsidR="005C046E" w:rsidRPr="00433D7C" w:rsidRDefault="00AC4075" w:rsidP="009C7336">
            <w:pPr>
              <w:rPr>
                <w:sz w:val="22"/>
                <w:szCs w:val="22"/>
              </w:rPr>
            </w:pPr>
            <w:r w:rsidRPr="00433D7C">
              <w:rPr>
                <w:b/>
                <w:sz w:val="22"/>
                <w:szCs w:val="22"/>
              </w:rPr>
              <w:t>Экономическая сущность и основные элементы налогообложения  налога на имущество организаций:</w:t>
            </w:r>
            <w:r w:rsidRPr="00433D7C">
              <w:rPr>
                <w:sz w:val="22"/>
                <w:szCs w:val="22"/>
              </w:rPr>
              <w:t xml:space="preserve"> </w:t>
            </w:r>
            <w:r w:rsidR="005C046E" w:rsidRPr="00433D7C">
              <w:rPr>
                <w:sz w:val="22"/>
                <w:szCs w:val="22"/>
              </w:rPr>
              <w:t xml:space="preserve">Налогоплательщики налога на имущество </w:t>
            </w:r>
            <w:r w:rsidRPr="00433D7C">
              <w:rPr>
                <w:sz w:val="22"/>
                <w:szCs w:val="22"/>
              </w:rPr>
              <w:t>организаций</w:t>
            </w:r>
            <w:r w:rsidR="005C046E" w:rsidRPr="00433D7C">
              <w:rPr>
                <w:sz w:val="22"/>
                <w:szCs w:val="22"/>
              </w:rPr>
              <w:t xml:space="preserve">. Лица, не являющиеся плательщиками налога в соответствии с НК РФ. Объекты налогообложения. Требования признания имущества объектом основных средств. Налоговая база. Категории налогоплательщиков, освобождаемые от платы налога в соответствии с НК РФ. Налоговая ставка в соответствии с НК РФ. Полномочия субъекта РФ по установлению и дифференциации налоговой ставки. Налоговый период. </w:t>
            </w:r>
          </w:p>
          <w:p w:rsidR="00AC4075" w:rsidRPr="00433D7C" w:rsidRDefault="00AC4075" w:rsidP="00AC4075">
            <w:pPr>
              <w:rPr>
                <w:sz w:val="22"/>
                <w:szCs w:val="22"/>
              </w:rPr>
            </w:pPr>
            <w:r w:rsidRPr="00433D7C">
              <w:rPr>
                <w:b/>
                <w:sz w:val="22"/>
                <w:szCs w:val="22"/>
              </w:rPr>
              <w:t>Экономическая сущность налога</w:t>
            </w:r>
            <w:r w:rsidR="00321F25" w:rsidRPr="00433D7C">
              <w:rPr>
                <w:b/>
                <w:sz w:val="22"/>
                <w:szCs w:val="22"/>
              </w:rPr>
              <w:t xml:space="preserve"> на игорный бизнес</w:t>
            </w:r>
            <w:r w:rsidR="00321F25" w:rsidRPr="00433D7C">
              <w:rPr>
                <w:sz w:val="22"/>
                <w:szCs w:val="22"/>
              </w:rPr>
              <w:t xml:space="preserve"> </w:t>
            </w:r>
            <w:r w:rsidRPr="00433D7C">
              <w:rPr>
                <w:sz w:val="22"/>
                <w:szCs w:val="22"/>
              </w:rPr>
              <w:t xml:space="preserve">. Понятия </w:t>
            </w:r>
            <w:r w:rsidR="00321F25" w:rsidRPr="00433D7C">
              <w:rPr>
                <w:sz w:val="22"/>
                <w:szCs w:val="22"/>
              </w:rPr>
              <w:t xml:space="preserve">«игорный бизнес», </w:t>
            </w:r>
            <w:r w:rsidRPr="00433D7C">
              <w:rPr>
                <w:sz w:val="22"/>
                <w:szCs w:val="22"/>
              </w:rPr>
              <w:t>«организатор игорного заведения», «организатор тотализатора», «участник», «азартная игра», «пари», «игровой стол», «игровой автомат»,  «касса тотализатора»,  «касса букмекерской конторы».</w:t>
            </w:r>
          </w:p>
          <w:p w:rsidR="00AC4075" w:rsidRPr="00433D7C" w:rsidRDefault="00AC4075" w:rsidP="00AC4075">
            <w:pPr>
              <w:rPr>
                <w:sz w:val="22"/>
                <w:szCs w:val="22"/>
              </w:rPr>
            </w:pPr>
            <w:r w:rsidRPr="00433D7C">
              <w:rPr>
                <w:b/>
                <w:sz w:val="22"/>
                <w:szCs w:val="22"/>
              </w:rPr>
              <w:t>Основные элементы налогообложения  налога на игорный бизнес</w:t>
            </w:r>
            <w:r w:rsidRPr="00433D7C">
              <w:rPr>
                <w:sz w:val="22"/>
                <w:szCs w:val="22"/>
              </w:rPr>
              <w:t xml:space="preserve">: </w:t>
            </w:r>
            <w:r w:rsidR="005C046E" w:rsidRPr="00433D7C">
              <w:rPr>
                <w:sz w:val="22"/>
                <w:szCs w:val="22"/>
              </w:rPr>
              <w:t xml:space="preserve">Налогоплательщики налога на игорный бизнес. </w:t>
            </w:r>
          </w:p>
          <w:p w:rsidR="005C046E" w:rsidRPr="00433D7C" w:rsidRDefault="005C046E" w:rsidP="009C7336">
            <w:pPr>
              <w:rPr>
                <w:sz w:val="22"/>
                <w:szCs w:val="22"/>
              </w:rPr>
            </w:pPr>
            <w:r w:rsidRPr="00433D7C">
              <w:rPr>
                <w:sz w:val="22"/>
                <w:szCs w:val="22"/>
              </w:rPr>
              <w:t>Объекты налогообложения. Налоговая база и ставки налога в соответствии с НК РФ. Налоговые ставки. Налоговые ставки, установленные на территории различных субъектов РФ. Порядок исчисления и сроки уплаты налога. Особенности исчисления налога при выбытии и постановке на учет новых объектов налогообложения.</w:t>
            </w:r>
          </w:p>
          <w:p w:rsidR="002E4B04" w:rsidRPr="00433D7C" w:rsidRDefault="002E4B04" w:rsidP="002E4B04">
            <w:pPr>
              <w:pStyle w:val="pboth"/>
              <w:spacing w:before="0" w:beforeAutospacing="0" w:after="0" w:afterAutospacing="0"/>
              <w:textAlignment w:val="baseline"/>
              <w:rPr>
                <w:color w:val="000000"/>
                <w:sz w:val="22"/>
                <w:szCs w:val="22"/>
              </w:rPr>
            </w:pPr>
            <w:r w:rsidRPr="00433D7C">
              <w:rPr>
                <w:color w:val="000000"/>
                <w:sz w:val="22"/>
                <w:szCs w:val="22"/>
              </w:rPr>
              <w:t>Источники уплаты региональных  налогов и сборов.</w:t>
            </w:r>
          </w:p>
          <w:p w:rsidR="002E4B04" w:rsidRPr="00433D7C" w:rsidRDefault="002E4B04" w:rsidP="002E4B04">
            <w:pPr>
              <w:pStyle w:val="pboth"/>
              <w:spacing w:before="0" w:beforeAutospacing="0" w:after="0" w:afterAutospacing="0"/>
              <w:textAlignment w:val="baseline"/>
              <w:rPr>
                <w:color w:val="000000"/>
                <w:sz w:val="22"/>
                <w:szCs w:val="22"/>
              </w:rPr>
            </w:pPr>
            <w:r w:rsidRPr="00433D7C">
              <w:rPr>
                <w:color w:val="000000"/>
                <w:sz w:val="22"/>
                <w:szCs w:val="22"/>
              </w:rPr>
              <w:t xml:space="preserve">Правила оформления бухгалтерскими проводками начисления и перечисления суммы </w:t>
            </w:r>
            <w:r w:rsidRPr="00433D7C">
              <w:rPr>
                <w:sz w:val="22"/>
                <w:szCs w:val="22"/>
              </w:rPr>
              <w:t xml:space="preserve">налога. </w:t>
            </w:r>
            <w:r w:rsidRPr="00433D7C">
              <w:rPr>
                <w:color w:val="000000"/>
                <w:sz w:val="22"/>
                <w:szCs w:val="22"/>
              </w:rPr>
              <w:t>Аналитический учет по счету 68 «Расчеты по налогам и сборам».</w:t>
            </w:r>
          </w:p>
          <w:p w:rsidR="007A6E42" w:rsidRPr="00433D7C" w:rsidRDefault="007A6E42" w:rsidP="007A6E42">
            <w:pPr>
              <w:rPr>
                <w:sz w:val="22"/>
                <w:szCs w:val="22"/>
              </w:rPr>
            </w:pPr>
            <w:r w:rsidRPr="00433D7C">
              <w:rPr>
                <w:sz w:val="22"/>
                <w:szCs w:val="22"/>
              </w:rPr>
              <w:t>Порядок заполнения платежных поручений по перечислению налогов и сборов.</w:t>
            </w:r>
          </w:p>
          <w:p w:rsidR="007A6E42" w:rsidRPr="00433D7C" w:rsidRDefault="007A6E42" w:rsidP="007A6E42">
            <w:pPr>
              <w:rPr>
                <w:sz w:val="22"/>
                <w:szCs w:val="22"/>
              </w:rPr>
            </w:pPr>
            <w:r w:rsidRPr="00433D7C">
              <w:rPr>
                <w:sz w:val="22"/>
                <w:szCs w:val="22"/>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8" w:history="1">
              <w:r w:rsidRPr="00433D7C">
                <w:rPr>
                  <w:rStyle w:val="aa"/>
                  <w:sz w:val="22"/>
                  <w:szCs w:val="22"/>
                </w:rPr>
                <w:t>классификатор</w:t>
              </w:r>
            </w:hyperlink>
            <w:r w:rsidRPr="00433D7C">
              <w:rPr>
                <w:sz w:val="22"/>
                <w:szCs w:val="22"/>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2E4B04" w:rsidRPr="00433D7C" w:rsidRDefault="007A6E42" w:rsidP="007A6E42">
            <w:pPr>
              <w:rPr>
                <w:sz w:val="22"/>
                <w:szCs w:val="22"/>
              </w:rPr>
            </w:pPr>
            <w:r w:rsidRPr="00433D7C">
              <w:rPr>
                <w:sz w:val="22"/>
                <w:szCs w:val="22"/>
              </w:rPr>
              <w:lastRenderedPageBreak/>
              <w:t>Образец заполнения платежных поручений по перечислению налогов, сборов и пошлин.</w:t>
            </w:r>
          </w:p>
        </w:tc>
        <w:tc>
          <w:tcPr>
            <w:tcW w:w="310" w:type="pct"/>
          </w:tcPr>
          <w:p w:rsidR="005C046E" w:rsidRPr="00433D7C" w:rsidRDefault="005C046E" w:rsidP="009C7336">
            <w:pPr>
              <w:jc w:val="center"/>
              <w:rPr>
                <w:b/>
                <w:sz w:val="22"/>
                <w:szCs w:val="22"/>
              </w:rPr>
            </w:pPr>
            <w:r w:rsidRPr="00433D7C">
              <w:rPr>
                <w:b/>
                <w:sz w:val="22"/>
                <w:szCs w:val="22"/>
              </w:rPr>
              <w:lastRenderedPageBreak/>
              <w:t>2</w:t>
            </w: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rPr>
                <w:b/>
                <w:sz w:val="22"/>
                <w:szCs w:val="22"/>
              </w:rPr>
            </w:pPr>
          </w:p>
        </w:tc>
        <w:tc>
          <w:tcPr>
            <w:tcW w:w="633" w:type="pct"/>
          </w:tcPr>
          <w:p w:rsidR="00271920" w:rsidRPr="00433D7C" w:rsidRDefault="005C046E" w:rsidP="00271920">
            <w:pPr>
              <w:jc w:val="center"/>
              <w:rPr>
                <w:sz w:val="22"/>
                <w:szCs w:val="22"/>
              </w:rPr>
            </w:pPr>
            <w:r w:rsidRPr="00433D7C">
              <w:rPr>
                <w:sz w:val="22"/>
                <w:szCs w:val="22"/>
              </w:rPr>
              <w:t>ОК 01-05,</w:t>
            </w:r>
          </w:p>
          <w:p w:rsidR="007A6E42" w:rsidRPr="00433D7C" w:rsidRDefault="00271920" w:rsidP="00271920">
            <w:pPr>
              <w:jc w:val="center"/>
              <w:rPr>
                <w:sz w:val="22"/>
                <w:szCs w:val="22"/>
              </w:rPr>
            </w:pPr>
            <w:r w:rsidRPr="00433D7C">
              <w:rPr>
                <w:sz w:val="22"/>
                <w:szCs w:val="22"/>
              </w:rPr>
              <w:t xml:space="preserve">ОК 09-10; </w:t>
            </w:r>
          </w:p>
          <w:p w:rsidR="005C046E" w:rsidRPr="00433D7C" w:rsidRDefault="00271920" w:rsidP="00271920">
            <w:pPr>
              <w:jc w:val="center"/>
              <w:rPr>
                <w:sz w:val="22"/>
                <w:szCs w:val="22"/>
              </w:rPr>
            </w:pPr>
            <w:r w:rsidRPr="00433D7C">
              <w:rPr>
                <w:sz w:val="22"/>
                <w:szCs w:val="22"/>
              </w:rPr>
              <w:t>ПК 3.1-3.2</w:t>
            </w:r>
          </w:p>
        </w:tc>
      </w:tr>
      <w:tr w:rsidR="005C046E" w:rsidRPr="00433D7C" w:rsidTr="00433D7C">
        <w:tblPrEx>
          <w:tblLook w:val="04A0" w:firstRow="1" w:lastRow="0" w:firstColumn="1" w:lastColumn="0" w:noHBand="0" w:noVBand="1"/>
        </w:tblPrEx>
        <w:tc>
          <w:tcPr>
            <w:tcW w:w="938" w:type="pct"/>
            <w:vMerge w:val="restart"/>
          </w:tcPr>
          <w:p w:rsidR="005C046E" w:rsidRPr="00433D7C" w:rsidRDefault="005C046E" w:rsidP="00A66C97">
            <w:pPr>
              <w:rPr>
                <w:b/>
                <w:sz w:val="22"/>
                <w:szCs w:val="22"/>
              </w:rPr>
            </w:pPr>
            <w:r w:rsidRPr="00433D7C">
              <w:rPr>
                <w:b/>
                <w:sz w:val="22"/>
                <w:szCs w:val="22"/>
              </w:rPr>
              <w:lastRenderedPageBreak/>
              <w:t xml:space="preserve">Тема 3.4 </w:t>
            </w:r>
            <w:r w:rsidR="00A66C97" w:rsidRPr="00433D7C">
              <w:rPr>
                <w:b/>
                <w:sz w:val="22"/>
                <w:szCs w:val="22"/>
              </w:rPr>
              <w:t>Экономическая сущность и основные элементы налогообложения местных налогов: з</w:t>
            </w:r>
            <w:r w:rsidRPr="00433D7C">
              <w:rPr>
                <w:b/>
                <w:sz w:val="22"/>
                <w:szCs w:val="22"/>
              </w:rPr>
              <w:t>емельный налог</w:t>
            </w:r>
            <w:r w:rsidR="00A66C97" w:rsidRPr="00433D7C">
              <w:rPr>
                <w:b/>
                <w:sz w:val="22"/>
                <w:szCs w:val="22"/>
              </w:rPr>
              <w:t>, н</w:t>
            </w:r>
            <w:r w:rsidRPr="00433D7C">
              <w:rPr>
                <w:b/>
                <w:sz w:val="22"/>
                <w:szCs w:val="22"/>
              </w:rPr>
              <w:t>алог на имущество физических лиц</w:t>
            </w:r>
            <w:r w:rsidR="00B45D0B" w:rsidRPr="00433D7C">
              <w:rPr>
                <w:b/>
                <w:sz w:val="22"/>
                <w:szCs w:val="22"/>
              </w:rPr>
              <w:t>, торговый сбор</w:t>
            </w:r>
          </w:p>
        </w:tc>
        <w:tc>
          <w:tcPr>
            <w:tcW w:w="3119" w:type="pct"/>
          </w:tcPr>
          <w:p w:rsidR="005C046E" w:rsidRPr="00433D7C" w:rsidRDefault="00321F25" w:rsidP="009C7336">
            <w:pPr>
              <w:rPr>
                <w:b/>
                <w:sz w:val="22"/>
                <w:szCs w:val="22"/>
              </w:rPr>
            </w:pPr>
            <w:r w:rsidRPr="00433D7C">
              <w:rPr>
                <w:b/>
                <w:sz w:val="22"/>
                <w:szCs w:val="22"/>
              </w:rPr>
              <w:t>УРОК №15</w:t>
            </w:r>
          </w:p>
          <w:p w:rsidR="005C046E" w:rsidRPr="00433D7C" w:rsidRDefault="005C046E" w:rsidP="009C7336">
            <w:pPr>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rPr>
                <w:sz w:val="22"/>
                <w:szCs w:val="22"/>
              </w:rPr>
            </w:pPr>
          </w:p>
        </w:tc>
      </w:tr>
      <w:tr w:rsidR="005C046E" w:rsidRPr="00433D7C" w:rsidTr="00433D7C">
        <w:tblPrEx>
          <w:tblLook w:val="04A0" w:firstRow="1" w:lastRow="0" w:firstColumn="1" w:lastColumn="0" w:noHBand="0" w:noVBand="1"/>
        </w:tblPrEx>
        <w:tc>
          <w:tcPr>
            <w:tcW w:w="938" w:type="pct"/>
            <w:vMerge/>
          </w:tcPr>
          <w:p w:rsidR="005C046E" w:rsidRPr="00433D7C" w:rsidRDefault="005C046E" w:rsidP="009C7336">
            <w:pPr>
              <w:rPr>
                <w:b/>
                <w:sz w:val="22"/>
                <w:szCs w:val="22"/>
              </w:rPr>
            </w:pPr>
          </w:p>
        </w:tc>
        <w:tc>
          <w:tcPr>
            <w:tcW w:w="3119" w:type="pct"/>
          </w:tcPr>
          <w:p w:rsidR="005C046E" w:rsidRPr="00433D7C" w:rsidRDefault="00A66C97" w:rsidP="009C7336">
            <w:pPr>
              <w:rPr>
                <w:sz w:val="22"/>
                <w:szCs w:val="22"/>
              </w:rPr>
            </w:pPr>
            <w:r w:rsidRPr="00433D7C">
              <w:rPr>
                <w:b/>
                <w:sz w:val="22"/>
                <w:szCs w:val="22"/>
              </w:rPr>
              <w:t>Экономическая сущность и основные элементы налогообложения земельный налог:</w:t>
            </w:r>
            <w:r w:rsidRPr="00433D7C">
              <w:rPr>
                <w:sz w:val="22"/>
                <w:szCs w:val="22"/>
              </w:rPr>
              <w:t xml:space="preserve"> </w:t>
            </w:r>
            <w:r w:rsidR="005C046E" w:rsidRPr="00433D7C">
              <w:rPr>
                <w:sz w:val="22"/>
                <w:szCs w:val="22"/>
              </w:rPr>
              <w:t xml:space="preserve">Налогоплательщики </w:t>
            </w:r>
            <w:r w:rsidR="005C046E" w:rsidRPr="00433D7C">
              <w:rPr>
                <w:b/>
                <w:sz w:val="22"/>
                <w:szCs w:val="22"/>
              </w:rPr>
              <w:t>земельного налога</w:t>
            </w:r>
            <w:r w:rsidR="005C046E" w:rsidRPr="00433D7C">
              <w:rPr>
                <w:sz w:val="22"/>
                <w:szCs w:val="22"/>
              </w:rPr>
              <w:t>. Объект налогообложения. Налоговая база и особенности ее определения. Случаи и размер уменьшения налоговой базы. Налоговые ставки в зависимости от назначения земли и целей ее использования в соответствии с НК РФ. Полномочия представительных органов муниципальных образований по установлению отдельных элементов налогообложения. Лица, освобождаемые от уплаты налога в соответствии с НК РФ. Коэффициенты К1, К2  и К4 участвующие в расчете налога, и случаи их применения.</w:t>
            </w:r>
          </w:p>
          <w:p w:rsidR="005C046E" w:rsidRPr="00433D7C" w:rsidRDefault="00A66C97" w:rsidP="00A66C97">
            <w:pPr>
              <w:rPr>
                <w:sz w:val="22"/>
                <w:szCs w:val="22"/>
              </w:rPr>
            </w:pPr>
            <w:r w:rsidRPr="00433D7C">
              <w:rPr>
                <w:b/>
                <w:sz w:val="22"/>
                <w:szCs w:val="22"/>
              </w:rPr>
              <w:t>Экономическая сущность и основные элементы налогообложения налога на имущество физических лиц</w:t>
            </w:r>
            <w:r w:rsidRPr="00433D7C">
              <w:rPr>
                <w:sz w:val="22"/>
                <w:szCs w:val="22"/>
              </w:rPr>
              <w:t xml:space="preserve"> </w:t>
            </w:r>
            <w:r w:rsidR="005C046E" w:rsidRPr="00433D7C">
              <w:rPr>
                <w:sz w:val="22"/>
                <w:szCs w:val="22"/>
              </w:rPr>
              <w:t>Налогоплательщики налога на имущество физических лиц. Объект налогообложения. Налоговые ставки. Налоговая база. Налоговый период. Отчетный период.  Порядок исчисления налога. Порядок и сроки уплаты налога. Налоговая декларация</w:t>
            </w:r>
            <w:r w:rsidR="00B45D0B" w:rsidRPr="00433D7C">
              <w:rPr>
                <w:sz w:val="22"/>
                <w:szCs w:val="22"/>
              </w:rPr>
              <w:t>.</w:t>
            </w:r>
          </w:p>
          <w:p w:rsidR="002E4B04" w:rsidRPr="00433D7C" w:rsidRDefault="00B45D0B" w:rsidP="00670DC9">
            <w:pPr>
              <w:rPr>
                <w:sz w:val="22"/>
                <w:szCs w:val="22"/>
              </w:rPr>
            </w:pPr>
            <w:r w:rsidRPr="00433D7C">
              <w:rPr>
                <w:sz w:val="22"/>
                <w:szCs w:val="22"/>
              </w:rPr>
              <w:t>Экономическая сущность и основные элементы налогообложения налогового сбора: Налогоплательщики сбора. Объект налогообложения. Налоговые ставки. Налоговая база. Налоговый период. Отчетный период.  Порядок исчисления сбора. Порядок и сроки уплаты сбора. Налоговая декларация.</w:t>
            </w:r>
          </w:p>
          <w:p w:rsidR="007A6E42" w:rsidRPr="00433D7C" w:rsidRDefault="007A6E42" w:rsidP="007A6E42">
            <w:pPr>
              <w:pStyle w:val="pboth"/>
              <w:spacing w:before="0" w:beforeAutospacing="0" w:after="0" w:afterAutospacing="0"/>
              <w:textAlignment w:val="baseline"/>
              <w:rPr>
                <w:color w:val="000000"/>
                <w:sz w:val="22"/>
                <w:szCs w:val="22"/>
              </w:rPr>
            </w:pPr>
            <w:r w:rsidRPr="00433D7C">
              <w:rPr>
                <w:color w:val="000000"/>
                <w:sz w:val="22"/>
                <w:szCs w:val="22"/>
              </w:rPr>
              <w:t>Порядок заполнения платежных поручений по перечислению налогов и сборов.</w:t>
            </w:r>
          </w:p>
          <w:p w:rsidR="007A6E42" w:rsidRPr="00433D7C" w:rsidRDefault="007A6E42" w:rsidP="007A6E42">
            <w:pPr>
              <w:pStyle w:val="pboth"/>
              <w:spacing w:before="0" w:beforeAutospacing="0" w:after="0" w:afterAutospacing="0"/>
              <w:textAlignment w:val="baseline"/>
              <w:rPr>
                <w:color w:val="000000"/>
                <w:sz w:val="22"/>
                <w:szCs w:val="22"/>
              </w:rPr>
            </w:pPr>
            <w:r w:rsidRPr="00433D7C">
              <w:rPr>
                <w:color w:val="000000"/>
                <w:sz w:val="22"/>
                <w:szCs w:val="22"/>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19" w:history="1">
              <w:r w:rsidRPr="00433D7C">
                <w:rPr>
                  <w:rStyle w:val="aa"/>
                  <w:color w:val="auto"/>
                  <w:sz w:val="22"/>
                  <w:szCs w:val="22"/>
                  <w:u w:val="none"/>
                  <w:bdr w:val="none" w:sz="0" w:space="0" w:color="auto" w:frame="1"/>
                </w:rPr>
                <w:t>классификатор</w:t>
              </w:r>
            </w:hyperlink>
            <w:r w:rsidRPr="00433D7C">
              <w:rPr>
                <w:color w:val="000000"/>
                <w:sz w:val="22"/>
                <w:szCs w:val="22"/>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7A6E42" w:rsidRPr="00433D7C" w:rsidRDefault="007A6E42" w:rsidP="007A6E42">
            <w:pPr>
              <w:rPr>
                <w:sz w:val="22"/>
                <w:szCs w:val="22"/>
              </w:rPr>
            </w:pPr>
            <w:r w:rsidRPr="00433D7C">
              <w:rPr>
                <w:color w:val="000000"/>
                <w:sz w:val="22"/>
                <w:szCs w:val="22"/>
              </w:rPr>
              <w:t>Образец заполнения платежных поручений по перечислению налогов, сборов и пошлин.</w:t>
            </w:r>
          </w:p>
        </w:tc>
        <w:tc>
          <w:tcPr>
            <w:tcW w:w="310" w:type="pct"/>
          </w:tcPr>
          <w:p w:rsidR="005C046E" w:rsidRPr="00433D7C" w:rsidRDefault="005C046E" w:rsidP="009C7336">
            <w:pPr>
              <w:jc w:val="center"/>
              <w:rPr>
                <w:b/>
                <w:sz w:val="22"/>
                <w:szCs w:val="22"/>
              </w:rPr>
            </w:pPr>
            <w:r w:rsidRPr="00433D7C">
              <w:rPr>
                <w:b/>
                <w:sz w:val="22"/>
                <w:szCs w:val="22"/>
              </w:rPr>
              <w:t>2</w:t>
            </w: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rPr>
                <w:b/>
                <w:sz w:val="22"/>
                <w:szCs w:val="22"/>
              </w:rPr>
            </w:pPr>
          </w:p>
        </w:tc>
        <w:tc>
          <w:tcPr>
            <w:tcW w:w="633" w:type="pct"/>
          </w:tcPr>
          <w:p w:rsidR="00271920" w:rsidRPr="00433D7C" w:rsidRDefault="005C046E" w:rsidP="00271920">
            <w:pPr>
              <w:jc w:val="center"/>
              <w:rPr>
                <w:sz w:val="22"/>
                <w:szCs w:val="22"/>
              </w:rPr>
            </w:pPr>
            <w:r w:rsidRPr="00433D7C">
              <w:rPr>
                <w:sz w:val="22"/>
                <w:szCs w:val="22"/>
              </w:rPr>
              <w:t>ОК 01-05,</w:t>
            </w:r>
          </w:p>
          <w:p w:rsidR="00271920" w:rsidRPr="00433D7C" w:rsidRDefault="005C046E" w:rsidP="00271920">
            <w:pPr>
              <w:jc w:val="center"/>
              <w:rPr>
                <w:sz w:val="22"/>
                <w:szCs w:val="22"/>
              </w:rPr>
            </w:pPr>
            <w:r w:rsidRPr="00433D7C">
              <w:rPr>
                <w:sz w:val="22"/>
                <w:szCs w:val="22"/>
              </w:rPr>
              <w:t>ОК 09-10;</w:t>
            </w:r>
          </w:p>
          <w:p w:rsidR="005C046E" w:rsidRPr="00433D7C" w:rsidRDefault="00271920" w:rsidP="00271920">
            <w:pPr>
              <w:jc w:val="center"/>
              <w:rPr>
                <w:sz w:val="22"/>
                <w:szCs w:val="22"/>
              </w:rPr>
            </w:pPr>
            <w:r w:rsidRPr="00433D7C">
              <w:rPr>
                <w:sz w:val="22"/>
                <w:szCs w:val="22"/>
              </w:rPr>
              <w:t>ПК 3.1-3.2</w:t>
            </w:r>
          </w:p>
        </w:tc>
      </w:tr>
      <w:tr w:rsidR="005C046E" w:rsidRPr="00433D7C" w:rsidTr="00433D7C">
        <w:tblPrEx>
          <w:tblLook w:val="04A0" w:firstRow="1" w:lastRow="0" w:firstColumn="1" w:lastColumn="0" w:noHBand="0" w:noVBand="1"/>
        </w:tblPrEx>
        <w:tc>
          <w:tcPr>
            <w:tcW w:w="938" w:type="pct"/>
            <w:vMerge w:val="restart"/>
          </w:tcPr>
          <w:p w:rsidR="009537C1" w:rsidRPr="00433D7C" w:rsidRDefault="005C046E" w:rsidP="009C7336">
            <w:pPr>
              <w:rPr>
                <w:b/>
                <w:sz w:val="22"/>
                <w:szCs w:val="22"/>
              </w:rPr>
            </w:pPr>
            <w:r w:rsidRPr="00433D7C">
              <w:rPr>
                <w:b/>
                <w:sz w:val="22"/>
                <w:szCs w:val="22"/>
              </w:rPr>
              <w:t>Практическое занят</w:t>
            </w:r>
            <w:r w:rsidR="00F92BE1" w:rsidRPr="00433D7C">
              <w:rPr>
                <w:b/>
                <w:sz w:val="22"/>
                <w:szCs w:val="22"/>
              </w:rPr>
              <w:t>ие №7</w:t>
            </w:r>
          </w:p>
          <w:p w:rsidR="005C046E" w:rsidRPr="00433D7C" w:rsidRDefault="003E2E42" w:rsidP="009C7336">
            <w:pPr>
              <w:rPr>
                <w:sz w:val="22"/>
                <w:szCs w:val="22"/>
              </w:rPr>
            </w:pPr>
            <w:r w:rsidRPr="00433D7C">
              <w:rPr>
                <w:sz w:val="22"/>
                <w:szCs w:val="22"/>
              </w:rPr>
              <w:t>Порядок расчета сумм</w:t>
            </w:r>
            <w:r w:rsidR="009C7336" w:rsidRPr="00433D7C">
              <w:rPr>
                <w:sz w:val="22"/>
                <w:szCs w:val="22"/>
              </w:rPr>
              <w:t xml:space="preserve"> </w:t>
            </w:r>
            <w:r w:rsidR="005C046E" w:rsidRPr="00433D7C">
              <w:rPr>
                <w:sz w:val="22"/>
                <w:szCs w:val="22"/>
              </w:rPr>
              <w:t>земельного налог</w:t>
            </w:r>
            <w:r w:rsidRPr="00433D7C">
              <w:rPr>
                <w:sz w:val="22"/>
                <w:szCs w:val="22"/>
              </w:rPr>
              <w:t>а,</w:t>
            </w:r>
            <w:r w:rsidR="00446C7C" w:rsidRPr="00433D7C">
              <w:rPr>
                <w:sz w:val="22"/>
                <w:szCs w:val="22"/>
              </w:rPr>
              <w:t xml:space="preserve"> налога </w:t>
            </w:r>
            <w:r w:rsidRPr="00433D7C">
              <w:rPr>
                <w:sz w:val="22"/>
                <w:szCs w:val="22"/>
              </w:rPr>
              <w:t>на имущество физических лиц, торгового сбора.</w:t>
            </w:r>
          </w:p>
          <w:p w:rsidR="00446C7C" w:rsidRPr="00433D7C" w:rsidRDefault="00446C7C" w:rsidP="00446C7C">
            <w:pPr>
              <w:rPr>
                <w:sz w:val="22"/>
                <w:szCs w:val="22"/>
              </w:rPr>
            </w:pPr>
            <w:r w:rsidRPr="00433D7C">
              <w:rPr>
                <w:sz w:val="22"/>
                <w:szCs w:val="22"/>
              </w:rPr>
              <w:t>Заполнение платежных поручений для перечисления местных</w:t>
            </w:r>
            <w:r w:rsidR="003E2E42" w:rsidRPr="00433D7C">
              <w:rPr>
                <w:sz w:val="22"/>
                <w:szCs w:val="22"/>
              </w:rPr>
              <w:t xml:space="preserve"> налогов и сборов.</w:t>
            </w:r>
          </w:p>
        </w:tc>
        <w:tc>
          <w:tcPr>
            <w:tcW w:w="3119" w:type="pct"/>
          </w:tcPr>
          <w:p w:rsidR="005C046E" w:rsidRPr="00433D7C" w:rsidRDefault="005C046E" w:rsidP="009C7336">
            <w:pPr>
              <w:rPr>
                <w:b/>
                <w:sz w:val="22"/>
                <w:szCs w:val="22"/>
              </w:rPr>
            </w:pPr>
            <w:r w:rsidRPr="00433D7C">
              <w:rPr>
                <w:b/>
                <w:sz w:val="22"/>
                <w:szCs w:val="22"/>
              </w:rPr>
              <w:t>П</w:t>
            </w:r>
            <w:r w:rsidR="00F92BE1" w:rsidRPr="00433D7C">
              <w:rPr>
                <w:b/>
                <w:sz w:val="22"/>
                <w:szCs w:val="22"/>
              </w:rPr>
              <w:t>рактическое занятие №7</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rPr>
                <w:sz w:val="22"/>
                <w:szCs w:val="22"/>
              </w:rPr>
            </w:pPr>
          </w:p>
        </w:tc>
      </w:tr>
      <w:tr w:rsidR="005C046E" w:rsidRPr="00433D7C" w:rsidTr="00433D7C">
        <w:tblPrEx>
          <w:tblLook w:val="04A0" w:firstRow="1" w:lastRow="0" w:firstColumn="1" w:lastColumn="0" w:noHBand="0" w:noVBand="1"/>
        </w:tblPrEx>
        <w:trPr>
          <w:trHeight w:val="495"/>
        </w:trPr>
        <w:tc>
          <w:tcPr>
            <w:tcW w:w="938" w:type="pct"/>
            <w:vMerge/>
          </w:tcPr>
          <w:p w:rsidR="005C046E" w:rsidRPr="00433D7C" w:rsidRDefault="005C046E" w:rsidP="009C7336">
            <w:pPr>
              <w:rPr>
                <w:b/>
                <w:sz w:val="22"/>
                <w:szCs w:val="22"/>
              </w:rPr>
            </w:pPr>
          </w:p>
        </w:tc>
        <w:tc>
          <w:tcPr>
            <w:tcW w:w="3119" w:type="pct"/>
          </w:tcPr>
          <w:p w:rsidR="005C046E" w:rsidRPr="00433D7C" w:rsidRDefault="009434F1" w:rsidP="00446C7C">
            <w:pPr>
              <w:rPr>
                <w:b/>
                <w:sz w:val="22"/>
                <w:szCs w:val="22"/>
              </w:rPr>
            </w:pPr>
            <w:r w:rsidRPr="00433D7C">
              <w:rPr>
                <w:sz w:val="22"/>
                <w:szCs w:val="22"/>
              </w:rPr>
              <w:t>Порядок расчета</w:t>
            </w:r>
            <w:r w:rsidR="005C046E" w:rsidRPr="00433D7C">
              <w:rPr>
                <w:sz w:val="22"/>
                <w:szCs w:val="22"/>
              </w:rPr>
              <w:t xml:space="preserve"> сумм</w:t>
            </w:r>
            <w:r w:rsidR="003E2E42" w:rsidRPr="00433D7C">
              <w:rPr>
                <w:sz w:val="22"/>
                <w:szCs w:val="22"/>
              </w:rPr>
              <w:t>ы</w:t>
            </w:r>
            <w:r w:rsidR="005C046E" w:rsidRPr="00433D7C">
              <w:rPr>
                <w:sz w:val="22"/>
                <w:szCs w:val="22"/>
              </w:rPr>
              <w:t xml:space="preserve">  подлежащ</w:t>
            </w:r>
            <w:r w:rsidR="003E2E42" w:rsidRPr="00433D7C">
              <w:rPr>
                <w:sz w:val="22"/>
                <w:szCs w:val="22"/>
              </w:rPr>
              <w:t>ей</w:t>
            </w:r>
            <w:r w:rsidR="005C046E" w:rsidRPr="00433D7C">
              <w:rPr>
                <w:sz w:val="22"/>
                <w:szCs w:val="22"/>
              </w:rPr>
              <w:t xml:space="preserve"> уплате в бюджет по налогу на имущество физических лиц. Порядок расчета суммы</w:t>
            </w:r>
            <w:r w:rsidR="00446C7C" w:rsidRPr="00433D7C">
              <w:rPr>
                <w:sz w:val="22"/>
                <w:szCs w:val="22"/>
              </w:rPr>
              <w:t xml:space="preserve"> </w:t>
            </w:r>
            <w:r w:rsidR="005C046E" w:rsidRPr="00433D7C">
              <w:rPr>
                <w:sz w:val="22"/>
                <w:szCs w:val="22"/>
              </w:rPr>
              <w:t>земельного налога</w:t>
            </w:r>
            <w:r w:rsidR="003E2E42" w:rsidRPr="00433D7C">
              <w:rPr>
                <w:sz w:val="22"/>
                <w:szCs w:val="22"/>
              </w:rPr>
              <w:t>,</w:t>
            </w:r>
            <w:r w:rsidR="005C046E" w:rsidRPr="00433D7C">
              <w:rPr>
                <w:sz w:val="22"/>
                <w:szCs w:val="22"/>
              </w:rPr>
              <w:t xml:space="preserve"> подлежащего уплате в местный бюджет.</w:t>
            </w:r>
            <w:r w:rsidR="003E2E42" w:rsidRPr="00433D7C">
              <w:rPr>
                <w:sz w:val="22"/>
                <w:szCs w:val="22"/>
              </w:rPr>
              <w:t xml:space="preserve"> Порядок </w:t>
            </w:r>
            <w:r w:rsidRPr="00433D7C">
              <w:rPr>
                <w:sz w:val="22"/>
                <w:szCs w:val="22"/>
              </w:rPr>
              <w:t>исчисления суммы торгового сбора.</w:t>
            </w:r>
          </w:p>
          <w:p w:rsidR="009434F1" w:rsidRPr="00433D7C" w:rsidRDefault="009434F1" w:rsidP="009434F1">
            <w:pPr>
              <w:pStyle w:val="pboth"/>
              <w:spacing w:before="0" w:beforeAutospacing="0" w:after="0" w:afterAutospacing="0"/>
              <w:textAlignment w:val="baseline"/>
              <w:rPr>
                <w:color w:val="000000"/>
                <w:sz w:val="22"/>
                <w:szCs w:val="22"/>
              </w:rPr>
            </w:pPr>
            <w:r w:rsidRPr="00433D7C">
              <w:rPr>
                <w:color w:val="000000"/>
                <w:sz w:val="22"/>
                <w:szCs w:val="22"/>
              </w:rPr>
              <w:t>Определять источники уплаты местных налогов и сборов.</w:t>
            </w:r>
          </w:p>
          <w:p w:rsidR="009434F1" w:rsidRPr="00433D7C" w:rsidRDefault="009434F1" w:rsidP="009434F1">
            <w:pPr>
              <w:pStyle w:val="pboth"/>
              <w:spacing w:before="0" w:beforeAutospacing="0" w:after="0" w:afterAutospacing="0"/>
              <w:textAlignment w:val="baseline"/>
              <w:rPr>
                <w:color w:val="000000"/>
                <w:sz w:val="22"/>
                <w:szCs w:val="22"/>
              </w:rPr>
            </w:pPr>
            <w:r w:rsidRPr="00433D7C">
              <w:rPr>
                <w:color w:val="000000"/>
                <w:sz w:val="22"/>
                <w:szCs w:val="22"/>
              </w:rPr>
              <w:t xml:space="preserve">Оформлять бухгалтерскими проводками начисления и перечисления сумм </w:t>
            </w:r>
            <w:r w:rsidRPr="00433D7C">
              <w:rPr>
                <w:sz w:val="22"/>
                <w:szCs w:val="22"/>
              </w:rPr>
              <w:t>налога, налога на имущество физических лиц, торгового сбора.</w:t>
            </w:r>
            <w:r w:rsidR="009537C1" w:rsidRPr="00433D7C">
              <w:rPr>
                <w:sz w:val="22"/>
                <w:szCs w:val="22"/>
              </w:rPr>
              <w:t xml:space="preserve"> </w:t>
            </w:r>
            <w:r w:rsidRPr="00433D7C">
              <w:rPr>
                <w:color w:val="000000"/>
                <w:sz w:val="22"/>
                <w:szCs w:val="22"/>
              </w:rPr>
              <w:t>Организовывать аналитический учет по счету 68 «Расчеты по налогам и сборам».</w:t>
            </w:r>
          </w:p>
          <w:p w:rsidR="009434F1" w:rsidRPr="00433D7C" w:rsidRDefault="009434F1" w:rsidP="009434F1">
            <w:pPr>
              <w:pStyle w:val="pboth"/>
              <w:spacing w:before="0" w:beforeAutospacing="0" w:after="0" w:afterAutospacing="0"/>
              <w:textAlignment w:val="baseline"/>
              <w:rPr>
                <w:color w:val="000000"/>
                <w:sz w:val="22"/>
                <w:szCs w:val="22"/>
              </w:rPr>
            </w:pPr>
            <w:r w:rsidRPr="00433D7C">
              <w:rPr>
                <w:color w:val="000000"/>
                <w:sz w:val="22"/>
                <w:szCs w:val="22"/>
              </w:rPr>
              <w:t xml:space="preserve">Заполнять платежное поручение по перечислению сумм </w:t>
            </w:r>
            <w:r w:rsidRPr="00433D7C">
              <w:rPr>
                <w:sz w:val="22"/>
                <w:szCs w:val="22"/>
              </w:rPr>
              <w:t>налога, налога на имущество физических лиц, торгового сбора.</w:t>
            </w:r>
          </w:p>
          <w:p w:rsidR="009434F1" w:rsidRPr="00433D7C" w:rsidRDefault="009434F1" w:rsidP="009434F1">
            <w:pPr>
              <w:pStyle w:val="pboth"/>
              <w:spacing w:before="0" w:beforeAutospacing="0" w:after="0" w:afterAutospacing="0"/>
              <w:textAlignment w:val="baseline"/>
              <w:rPr>
                <w:color w:val="000000"/>
                <w:sz w:val="22"/>
                <w:szCs w:val="22"/>
              </w:rPr>
            </w:pPr>
            <w:r w:rsidRPr="00433D7C">
              <w:rPr>
                <w:color w:val="000000"/>
                <w:sz w:val="22"/>
                <w:szCs w:val="22"/>
              </w:rPr>
              <w:t>Выбирать для платежных поручений по видам налогов соответствующие реквизиты. Выбирать коды бюджетной классификации для определенных налогов, штрафов и пени.</w:t>
            </w:r>
          </w:p>
          <w:p w:rsidR="009434F1" w:rsidRPr="00433D7C" w:rsidRDefault="009434F1" w:rsidP="00670DC9">
            <w:pPr>
              <w:pStyle w:val="pboth"/>
              <w:spacing w:before="0" w:beforeAutospacing="0" w:after="0" w:afterAutospacing="0"/>
              <w:textAlignment w:val="baseline"/>
              <w:rPr>
                <w:color w:val="000000"/>
                <w:sz w:val="22"/>
                <w:szCs w:val="22"/>
              </w:rPr>
            </w:pPr>
            <w:r w:rsidRPr="00433D7C">
              <w:rPr>
                <w:color w:val="000000"/>
                <w:sz w:val="22"/>
                <w:szCs w:val="22"/>
              </w:rPr>
              <w:t xml:space="preserve">Пользоваться образцом заполнения платежных поручений по перечислению сумм </w:t>
            </w:r>
            <w:r w:rsidRPr="00433D7C">
              <w:rPr>
                <w:sz w:val="22"/>
                <w:szCs w:val="22"/>
              </w:rPr>
              <w:t xml:space="preserve">налога на </w:t>
            </w:r>
            <w:r w:rsidRPr="00433D7C">
              <w:rPr>
                <w:sz w:val="22"/>
                <w:szCs w:val="22"/>
              </w:rPr>
              <w:lastRenderedPageBreak/>
              <w:t>имущество физических лиц, торгового сбора.</w:t>
            </w:r>
          </w:p>
        </w:tc>
        <w:tc>
          <w:tcPr>
            <w:tcW w:w="310" w:type="pct"/>
          </w:tcPr>
          <w:p w:rsidR="005C046E" w:rsidRPr="00433D7C" w:rsidRDefault="005C046E" w:rsidP="009C7336">
            <w:pPr>
              <w:jc w:val="center"/>
              <w:rPr>
                <w:b/>
                <w:sz w:val="22"/>
                <w:szCs w:val="22"/>
              </w:rPr>
            </w:pPr>
            <w:r w:rsidRPr="00433D7C">
              <w:rPr>
                <w:b/>
                <w:sz w:val="22"/>
                <w:szCs w:val="22"/>
              </w:rPr>
              <w:lastRenderedPageBreak/>
              <w:t>2</w:t>
            </w:r>
          </w:p>
        </w:tc>
        <w:tc>
          <w:tcPr>
            <w:tcW w:w="633" w:type="pct"/>
          </w:tcPr>
          <w:p w:rsidR="00271920" w:rsidRPr="00433D7C" w:rsidRDefault="00271920" w:rsidP="00271920">
            <w:pPr>
              <w:jc w:val="center"/>
              <w:rPr>
                <w:sz w:val="22"/>
                <w:szCs w:val="22"/>
              </w:rPr>
            </w:pPr>
            <w:r w:rsidRPr="00433D7C">
              <w:rPr>
                <w:sz w:val="22"/>
                <w:szCs w:val="22"/>
              </w:rPr>
              <w:t xml:space="preserve">ОК 01-05, </w:t>
            </w:r>
          </w:p>
          <w:p w:rsidR="00271920" w:rsidRPr="00433D7C" w:rsidRDefault="00271920" w:rsidP="00271920">
            <w:pPr>
              <w:jc w:val="center"/>
              <w:rPr>
                <w:sz w:val="22"/>
                <w:szCs w:val="22"/>
              </w:rPr>
            </w:pPr>
            <w:r w:rsidRPr="00433D7C">
              <w:rPr>
                <w:sz w:val="22"/>
                <w:szCs w:val="22"/>
              </w:rPr>
              <w:t>ОК 09-10</w:t>
            </w:r>
          </w:p>
          <w:p w:rsidR="005C046E" w:rsidRPr="00433D7C" w:rsidRDefault="00271920" w:rsidP="00271920">
            <w:pPr>
              <w:jc w:val="center"/>
              <w:rPr>
                <w:sz w:val="22"/>
                <w:szCs w:val="22"/>
              </w:rPr>
            </w:pPr>
            <w:r w:rsidRPr="00433D7C">
              <w:rPr>
                <w:sz w:val="22"/>
                <w:szCs w:val="22"/>
              </w:rPr>
              <w:t>ПК 3.1-3.2</w:t>
            </w:r>
          </w:p>
        </w:tc>
      </w:tr>
      <w:tr w:rsidR="0048438D" w:rsidRPr="00433D7C" w:rsidTr="00433D7C">
        <w:tblPrEx>
          <w:tblLook w:val="04A0" w:firstRow="1" w:lastRow="0" w:firstColumn="1" w:lastColumn="0" w:noHBand="0" w:noVBand="1"/>
        </w:tblPrEx>
        <w:trPr>
          <w:trHeight w:val="221"/>
        </w:trPr>
        <w:tc>
          <w:tcPr>
            <w:tcW w:w="938" w:type="pct"/>
            <w:vMerge w:val="restart"/>
          </w:tcPr>
          <w:p w:rsidR="0048438D" w:rsidRPr="00433D7C" w:rsidRDefault="0048438D" w:rsidP="009C7336">
            <w:pPr>
              <w:rPr>
                <w:b/>
                <w:sz w:val="22"/>
                <w:szCs w:val="22"/>
              </w:rPr>
            </w:pPr>
            <w:r w:rsidRPr="00433D7C">
              <w:rPr>
                <w:b/>
                <w:sz w:val="22"/>
                <w:szCs w:val="22"/>
              </w:rPr>
              <w:lastRenderedPageBreak/>
              <w:t>Консультации №1</w:t>
            </w:r>
          </w:p>
          <w:p w:rsidR="0048438D" w:rsidRPr="00433D7C" w:rsidRDefault="0048438D" w:rsidP="009C7336">
            <w:pPr>
              <w:rPr>
                <w:sz w:val="22"/>
                <w:szCs w:val="22"/>
              </w:rPr>
            </w:pPr>
            <w:r w:rsidRPr="00433D7C">
              <w:rPr>
                <w:sz w:val="22"/>
                <w:szCs w:val="22"/>
              </w:rPr>
              <w:t xml:space="preserve">Порядок расчета сумм федеральных, региональных и местных налогов подлежащих уплате в бюджеты различных уровней. </w:t>
            </w:r>
          </w:p>
          <w:p w:rsidR="0048438D" w:rsidRPr="00433D7C" w:rsidRDefault="0048438D" w:rsidP="009C7336">
            <w:pPr>
              <w:rPr>
                <w:b/>
                <w:sz w:val="22"/>
                <w:szCs w:val="22"/>
              </w:rPr>
            </w:pPr>
            <w:r w:rsidRPr="00433D7C">
              <w:rPr>
                <w:sz w:val="22"/>
                <w:szCs w:val="22"/>
              </w:rPr>
              <w:t>Порядок заполнения платежных поручений для перечисления налогов и сборов.</w:t>
            </w:r>
          </w:p>
        </w:tc>
        <w:tc>
          <w:tcPr>
            <w:tcW w:w="3119" w:type="pct"/>
          </w:tcPr>
          <w:p w:rsidR="0048438D" w:rsidRPr="00433D7C" w:rsidRDefault="0048438D" w:rsidP="0059425F">
            <w:pPr>
              <w:rPr>
                <w:sz w:val="22"/>
                <w:szCs w:val="22"/>
              </w:rPr>
            </w:pPr>
            <w:r w:rsidRPr="00433D7C">
              <w:rPr>
                <w:b/>
                <w:sz w:val="22"/>
                <w:szCs w:val="22"/>
              </w:rPr>
              <w:t>Консультации №1</w:t>
            </w:r>
          </w:p>
        </w:tc>
        <w:tc>
          <w:tcPr>
            <w:tcW w:w="310" w:type="pct"/>
            <w:vMerge w:val="restart"/>
          </w:tcPr>
          <w:p w:rsidR="0048438D" w:rsidRPr="00433D7C" w:rsidRDefault="0048438D" w:rsidP="009C7336">
            <w:pPr>
              <w:jc w:val="center"/>
              <w:rPr>
                <w:b/>
                <w:sz w:val="22"/>
                <w:szCs w:val="22"/>
              </w:rPr>
            </w:pPr>
            <w:r w:rsidRPr="00433D7C">
              <w:rPr>
                <w:b/>
                <w:sz w:val="22"/>
                <w:szCs w:val="22"/>
              </w:rPr>
              <w:t>2</w:t>
            </w:r>
          </w:p>
        </w:tc>
        <w:tc>
          <w:tcPr>
            <w:tcW w:w="633" w:type="pct"/>
            <w:vMerge w:val="restart"/>
          </w:tcPr>
          <w:p w:rsidR="0048438D" w:rsidRPr="00433D7C" w:rsidRDefault="0048438D" w:rsidP="00271920">
            <w:pPr>
              <w:jc w:val="center"/>
              <w:rPr>
                <w:sz w:val="22"/>
                <w:szCs w:val="22"/>
              </w:rPr>
            </w:pPr>
            <w:r w:rsidRPr="00433D7C">
              <w:rPr>
                <w:sz w:val="22"/>
                <w:szCs w:val="22"/>
              </w:rPr>
              <w:t>ОК 01-05,</w:t>
            </w:r>
          </w:p>
          <w:p w:rsidR="0048438D" w:rsidRPr="00433D7C" w:rsidRDefault="0048438D" w:rsidP="00271920">
            <w:pPr>
              <w:jc w:val="center"/>
              <w:rPr>
                <w:sz w:val="22"/>
                <w:szCs w:val="22"/>
              </w:rPr>
            </w:pPr>
            <w:r w:rsidRPr="00433D7C">
              <w:rPr>
                <w:sz w:val="22"/>
                <w:szCs w:val="22"/>
              </w:rPr>
              <w:t>ОК 09-10;</w:t>
            </w:r>
          </w:p>
          <w:p w:rsidR="0048438D" w:rsidRPr="00433D7C" w:rsidRDefault="0048438D" w:rsidP="00271920">
            <w:pPr>
              <w:jc w:val="center"/>
              <w:rPr>
                <w:sz w:val="22"/>
                <w:szCs w:val="22"/>
              </w:rPr>
            </w:pPr>
            <w:r w:rsidRPr="00433D7C">
              <w:rPr>
                <w:sz w:val="22"/>
                <w:szCs w:val="22"/>
              </w:rPr>
              <w:t>ПК 3.1-3.2</w:t>
            </w:r>
          </w:p>
        </w:tc>
      </w:tr>
      <w:tr w:rsidR="0048438D" w:rsidRPr="00433D7C" w:rsidTr="00433D7C">
        <w:tblPrEx>
          <w:tblLook w:val="04A0" w:firstRow="1" w:lastRow="0" w:firstColumn="1" w:lastColumn="0" w:noHBand="0" w:noVBand="1"/>
        </w:tblPrEx>
        <w:trPr>
          <w:trHeight w:val="2545"/>
        </w:trPr>
        <w:tc>
          <w:tcPr>
            <w:tcW w:w="938" w:type="pct"/>
            <w:vMerge/>
          </w:tcPr>
          <w:p w:rsidR="0048438D" w:rsidRPr="00433D7C" w:rsidRDefault="0048438D" w:rsidP="009C7336">
            <w:pPr>
              <w:rPr>
                <w:b/>
              </w:rPr>
            </w:pPr>
          </w:p>
        </w:tc>
        <w:tc>
          <w:tcPr>
            <w:tcW w:w="3119" w:type="pct"/>
          </w:tcPr>
          <w:p w:rsidR="0048438D" w:rsidRPr="00433D7C" w:rsidRDefault="0048438D" w:rsidP="009C7336">
            <w:pPr>
              <w:rPr>
                <w:sz w:val="22"/>
                <w:szCs w:val="22"/>
              </w:rPr>
            </w:pPr>
            <w:r w:rsidRPr="00433D7C">
              <w:rPr>
                <w:sz w:val="22"/>
                <w:szCs w:val="22"/>
              </w:rPr>
              <w:t>Порядок расчета сумм федеральных, региональных и местных налогов подлежащих уплате в бюджеты различных уровней. Применение налоговых льгот при определении налоговой базы.</w:t>
            </w:r>
          </w:p>
          <w:p w:rsidR="0048438D" w:rsidRPr="00433D7C" w:rsidRDefault="0048438D" w:rsidP="00807BE7">
            <w:pPr>
              <w:pStyle w:val="pboth"/>
              <w:spacing w:before="0" w:beforeAutospacing="0" w:after="0" w:afterAutospacing="0"/>
              <w:textAlignment w:val="baseline"/>
              <w:rPr>
                <w:color w:val="000000"/>
                <w:sz w:val="22"/>
                <w:szCs w:val="22"/>
              </w:rPr>
            </w:pPr>
            <w:r w:rsidRPr="00433D7C">
              <w:rPr>
                <w:color w:val="000000"/>
                <w:sz w:val="22"/>
                <w:szCs w:val="22"/>
              </w:rPr>
              <w:t>Определять источники уплаты местных налогов и сборов.</w:t>
            </w:r>
          </w:p>
          <w:p w:rsidR="0048438D" w:rsidRPr="00433D7C" w:rsidRDefault="0048438D" w:rsidP="00807BE7">
            <w:pPr>
              <w:pStyle w:val="pboth"/>
              <w:spacing w:before="0" w:beforeAutospacing="0" w:after="0" w:afterAutospacing="0"/>
              <w:textAlignment w:val="baseline"/>
              <w:rPr>
                <w:sz w:val="22"/>
                <w:szCs w:val="22"/>
              </w:rPr>
            </w:pPr>
            <w:r w:rsidRPr="00433D7C">
              <w:rPr>
                <w:color w:val="000000"/>
                <w:sz w:val="22"/>
                <w:szCs w:val="22"/>
              </w:rPr>
              <w:t xml:space="preserve">Оформлять бухгалтерскими проводками начисления и перечисления сумм </w:t>
            </w:r>
            <w:r w:rsidRPr="00433D7C">
              <w:rPr>
                <w:sz w:val="22"/>
                <w:szCs w:val="22"/>
              </w:rPr>
              <w:t xml:space="preserve">региональных и местных налогов и сборов. </w:t>
            </w:r>
            <w:r w:rsidRPr="00433D7C">
              <w:rPr>
                <w:color w:val="000000"/>
                <w:sz w:val="22"/>
                <w:szCs w:val="22"/>
              </w:rPr>
              <w:t>Организовывать аналитический учет по счету 68 «Расчеты по налогам и сборам».</w:t>
            </w:r>
          </w:p>
          <w:p w:rsidR="0048438D" w:rsidRPr="00433D7C" w:rsidRDefault="0048438D" w:rsidP="00807BE7">
            <w:pPr>
              <w:pStyle w:val="pboth"/>
              <w:spacing w:before="0" w:beforeAutospacing="0" w:after="0" w:afterAutospacing="0"/>
              <w:textAlignment w:val="baseline"/>
              <w:rPr>
                <w:color w:val="000000"/>
                <w:sz w:val="22"/>
                <w:szCs w:val="22"/>
              </w:rPr>
            </w:pPr>
            <w:r w:rsidRPr="00433D7C">
              <w:rPr>
                <w:color w:val="000000"/>
                <w:sz w:val="22"/>
                <w:szCs w:val="22"/>
              </w:rPr>
              <w:t xml:space="preserve">Заполнять платежное поручение по перечислению сумм </w:t>
            </w:r>
            <w:r w:rsidRPr="00433D7C">
              <w:rPr>
                <w:sz w:val="22"/>
                <w:szCs w:val="22"/>
              </w:rPr>
              <w:t>региональных и местных налогов и сборов.</w:t>
            </w:r>
          </w:p>
          <w:p w:rsidR="0048438D" w:rsidRPr="00433D7C" w:rsidRDefault="0048438D" w:rsidP="00807BE7">
            <w:pPr>
              <w:pStyle w:val="pboth"/>
              <w:spacing w:before="0" w:beforeAutospacing="0" w:after="0" w:afterAutospacing="0"/>
              <w:textAlignment w:val="baseline"/>
              <w:rPr>
                <w:color w:val="000000"/>
                <w:sz w:val="22"/>
                <w:szCs w:val="22"/>
              </w:rPr>
            </w:pPr>
            <w:r w:rsidRPr="00433D7C">
              <w:rPr>
                <w:color w:val="000000"/>
                <w:sz w:val="22"/>
                <w:szCs w:val="22"/>
              </w:rPr>
              <w:t>Выбирать для платежных поручений по видам налогов соответствующие реквизиты. Выбирать коды бюджетной классификации для определенных налогов, штрафов и пени.</w:t>
            </w:r>
          </w:p>
          <w:p w:rsidR="0048438D" w:rsidRPr="00433D7C" w:rsidRDefault="0048438D" w:rsidP="00807BE7">
            <w:pPr>
              <w:rPr>
                <w:b/>
              </w:rPr>
            </w:pPr>
            <w:r w:rsidRPr="00433D7C">
              <w:rPr>
                <w:color w:val="000000"/>
                <w:sz w:val="22"/>
                <w:szCs w:val="22"/>
              </w:rPr>
              <w:t xml:space="preserve">Пользоваться образцом заполнения платежных поручений по перечислению сумм </w:t>
            </w:r>
            <w:r w:rsidRPr="00433D7C">
              <w:rPr>
                <w:sz w:val="22"/>
                <w:szCs w:val="22"/>
              </w:rPr>
              <w:t>региональных и местных налогов и сборов.</w:t>
            </w:r>
          </w:p>
        </w:tc>
        <w:tc>
          <w:tcPr>
            <w:tcW w:w="310" w:type="pct"/>
            <w:vMerge/>
          </w:tcPr>
          <w:p w:rsidR="0048438D" w:rsidRPr="00433D7C" w:rsidRDefault="0048438D" w:rsidP="009C7336">
            <w:pPr>
              <w:jc w:val="center"/>
              <w:rPr>
                <w:b/>
              </w:rPr>
            </w:pPr>
          </w:p>
        </w:tc>
        <w:tc>
          <w:tcPr>
            <w:tcW w:w="633" w:type="pct"/>
            <w:vMerge/>
          </w:tcPr>
          <w:p w:rsidR="0048438D" w:rsidRPr="00433D7C" w:rsidRDefault="0048438D" w:rsidP="00271920">
            <w:pPr>
              <w:jc w:val="center"/>
            </w:pPr>
          </w:p>
        </w:tc>
      </w:tr>
      <w:tr w:rsidR="005C046E" w:rsidRPr="00433D7C" w:rsidTr="00433D7C">
        <w:tblPrEx>
          <w:tblLook w:val="04A0" w:firstRow="1" w:lastRow="0" w:firstColumn="1" w:lastColumn="0" w:noHBand="0" w:noVBand="1"/>
        </w:tblPrEx>
        <w:trPr>
          <w:trHeight w:val="85"/>
        </w:trPr>
        <w:tc>
          <w:tcPr>
            <w:tcW w:w="4057" w:type="pct"/>
            <w:gridSpan w:val="2"/>
          </w:tcPr>
          <w:p w:rsidR="005C046E" w:rsidRPr="00433D7C" w:rsidRDefault="007A4A35" w:rsidP="00433D7C">
            <w:pPr>
              <w:jc w:val="center"/>
              <w:rPr>
                <w:b/>
                <w:sz w:val="22"/>
                <w:szCs w:val="22"/>
              </w:rPr>
            </w:pPr>
            <w:r w:rsidRPr="00433D7C">
              <w:rPr>
                <w:b/>
                <w:sz w:val="22"/>
                <w:szCs w:val="22"/>
              </w:rPr>
              <w:t>Раздел 4</w:t>
            </w:r>
            <w:r w:rsidR="005C046E" w:rsidRPr="00433D7C">
              <w:rPr>
                <w:b/>
                <w:sz w:val="22"/>
                <w:szCs w:val="22"/>
              </w:rPr>
              <w:t xml:space="preserve">. </w:t>
            </w:r>
            <w:r w:rsidR="00807BE7" w:rsidRPr="00433D7C">
              <w:rPr>
                <w:b/>
                <w:sz w:val="22"/>
                <w:szCs w:val="22"/>
              </w:rPr>
              <w:t>Экономическая сущность и основные элементы специальных налоговых режимов.</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rPr>
                <w:sz w:val="22"/>
                <w:szCs w:val="22"/>
              </w:rPr>
            </w:pPr>
          </w:p>
        </w:tc>
      </w:tr>
      <w:tr w:rsidR="005C046E" w:rsidRPr="00433D7C" w:rsidTr="00433D7C">
        <w:tblPrEx>
          <w:tblLook w:val="04A0" w:firstRow="1" w:lastRow="0" w:firstColumn="1" w:lastColumn="0" w:noHBand="0" w:noVBand="1"/>
        </w:tblPrEx>
        <w:tc>
          <w:tcPr>
            <w:tcW w:w="938" w:type="pct"/>
            <w:vMerge w:val="restart"/>
          </w:tcPr>
          <w:p w:rsidR="00807BE7" w:rsidRPr="00433D7C" w:rsidRDefault="005C046E" w:rsidP="009C7336">
            <w:pPr>
              <w:rPr>
                <w:b/>
                <w:sz w:val="22"/>
                <w:szCs w:val="22"/>
              </w:rPr>
            </w:pPr>
            <w:r w:rsidRPr="00433D7C">
              <w:rPr>
                <w:b/>
                <w:sz w:val="22"/>
                <w:szCs w:val="22"/>
              </w:rPr>
              <w:t xml:space="preserve">Тема 5.1  </w:t>
            </w:r>
          </w:p>
          <w:p w:rsidR="005C046E" w:rsidRPr="00433D7C" w:rsidRDefault="00807BE7" w:rsidP="009C7336">
            <w:pPr>
              <w:rPr>
                <w:b/>
                <w:sz w:val="22"/>
                <w:szCs w:val="22"/>
              </w:rPr>
            </w:pPr>
            <w:r w:rsidRPr="00433D7C">
              <w:rPr>
                <w:b/>
                <w:sz w:val="22"/>
                <w:szCs w:val="22"/>
              </w:rPr>
              <w:t>Экономическая сущность и основные элементы упрощенной системы</w:t>
            </w:r>
            <w:r w:rsidR="00F3786F" w:rsidRPr="00433D7C">
              <w:rPr>
                <w:b/>
                <w:sz w:val="22"/>
                <w:szCs w:val="22"/>
              </w:rPr>
              <w:t xml:space="preserve"> налогообложения (УСН)</w:t>
            </w:r>
          </w:p>
        </w:tc>
        <w:tc>
          <w:tcPr>
            <w:tcW w:w="3119" w:type="pct"/>
          </w:tcPr>
          <w:p w:rsidR="005C046E" w:rsidRPr="00433D7C" w:rsidRDefault="005C046E" w:rsidP="009C7336">
            <w:pPr>
              <w:rPr>
                <w:b/>
                <w:sz w:val="22"/>
                <w:szCs w:val="22"/>
              </w:rPr>
            </w:pPr>
            <w:r w:rsidRPr="00433D7C">
              <w:rPr>
                <w:b/>
                <w:sz w:val="22"/>
                <w:szCs w:val="22"/>
              </w:rPr>
              <w:t>УРОК №16</w:t>
            </w:r>
          </w:p>
          <w:p w:rsidR="005C046E" w:rsidRPr="00433D7C" w:rsidRDefault="005C046E" w:rsidP="009C7336">
            <w:pPr>
              <w:jc w:val="both"/>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rPr>
                <w:sz w:val="22"/>
                <w:szCs w:val="22"/>
              </w:rPr>
            </w:pPr>
          </w:p>
        </w:tc>
      </w:tr>
      <w:tr w:rsidR="005C046E" w:rsidRPr="00433D7C" w:rsidTr="00433D7C">
        <w:tblPrEx>
          <w:tblLook w:val="04A0" w:firstRow="1" w:lastRow="0" w:firstColumn="1" w:lastColumn="0" w:noHBand="0" w:noVBand="1"/>
        </w:tblPrEx>
        <w:tc>
          <w:tcPr>
            <w:tcW w:w="938" w:type="pct"/>
            <w:vMerge/>
          </w:tcPr>
          <w:p w:rsidR="005C046E" w:rsidRPr="00433D7C" w:rsidRDefault="005C046E" w:rsidP="009C7336">
            <w:pPr>
              <w:rPr>
                <w:b/>
                <w:sz w:val="22"/>
                <w:szCs w:val="22"/>
              </w:rPr>
            </w:pPr>
          </w:p>
        </w:tc>
        <w:tc>
          <w:tcPr>
            <w:tcW w:w="3119" w:type="pct"/>
          </w:tcPr>
          <w:p w:rsidR="005C046E" w:rsidRPr="00433D7C" w:rsidRDefault="00F3786F" w:rsidP="009C7336">
            <w:pPr>
              <w:jc w:val="both"/>
              <w:rPr>
                <w:sz w:val="22"/>
                <w:szCs w:val="22"/>
              </w:rPr>
            </w:pPr>
            <w:r w:rsidRPr="00433D7C">
              <w:rPr>
                <w:sz w:val="22"/>
                <w:szCs w:val="22"/>
              </w:rPr>
              <w:t xml:space="preserve">Экономическая сущность УСН. </w:t>
            </w:r>
            <w:r w:rsidR="005C046E" w:rsidRPr="00433D7C">
              <w:rPr>
                <w:sz w:val="22"/>
                <w:szCs w:val="22"/>
              </w:rPr>
              <w:t xml:space="preserve">Условия перехода на УСН. Лица, не имеющие права применять УСН. Налоги, отменяемые в связи с применением УСН. </w:t>
            </w:r>
            <w:r w:rsidRPr="00433D7C">
              <w:rPr>
                <w:sz w:val="22"/>
                <w:szCs w:val="22"/>
              </w:rPr>
              <w:t xml:space="preserve">Основные элементы </w:t>
            </w:r>
            <w:r w:rsidRPr="00433D7C">
              <w:rPr>
                <w:b/>
                <w:sz w:val="22"/>
                <w:szCs w:val="22"/>
              </w:rPr>
              <w:t xml:space="preserve">упрощенной системы налогообложения: Плательщики. </w:t>
            </w:r>
            <w:r w:rsidR="005C046E" w:rsidRPr="00433D7C">
              <w:rPr>
                <w:sz w:val="22"/>
                <w:szCs w:val="22"/>
              </w:rPr>
              <w:t>Объекты налогообложения. Доходы</w:t>
            </w:r>
            <w:r w:rsidRPr="00433D7C">
              <w:rPr>
                <w:sz w:val="22"/>
                <w:szCs w:val="22"/>
              </w:rPr>
              <w:t xml:space="preserve"> и расходы, учитываемые в целях </w:t>
            </w:r>
            <w:r w:rsidR="005C046E" w:rsidRPr="00433D7C">
              <w:rPr>
                <w:sz w:val="22"/>
                <w:szCs w:val="22"/>
              </w:rPr>
              <w:t xml:space="preserve">налогообложения. Минимальный налог, порядок его исчисления и уплаты. Порядок списания убытков текущего года на будущие налоговые периоды. Порядок начисления амортизации по основным средствам в случае применения УСН. Порядок и условия начала и прекращения применения УСН. Условия перевода налогоплательщика на общий режим налогообложения. </w:t>
            </w:r>
          </w:p>
          <w:p w:rsidR="00670DC9" w:rsidRPr="00433D7C" w:rsidRDefault="00670DC9" w:rsidP="009C7336">
            <w:pPr>
              <w:jc w:val="both"/>
              <w:rPr>
                <w:sz w:val="22"/>
                <w:szCs w:val="22"/>
              </w:rPr>
            </w:pPr>
            <w:r w:rsidRPr="00433D7C">
              <w:rPr>
                <w:color w:val="000000"/>
                <w:sz w:val="22"/>
                <w:szCs w:val="22"/>
              </w:rPr>
              <w:t xml:space="preserve">Правила оформления бухгалтерскими проводками начисления и перечисления суммы единого </w:t>
            </w:r>
            <w:r w:rsidRPr="00433D7C">
              <w:rPr>
                <w:sz w:val="22"/>
                <w:szCs w:val="22"/>
              </w:rPr>
              <w:t xml:space="preserve">налога. </w:t>
            </w:r>
          </w:p>
          <w:p w:rsidR="00670DC9" w:rsidRPr="00433D7C" w:rsidRDefault="00670DC9" w:rsidP="009C7336">
            <w:pPr>
              <w:jc w:val="both"/>
              <w:rPr>
                <w:color w:val="000000"/>
                <w:sz w:val="22"/>
                <w:szCs w:val="22"/>
              </w:rPr>
            </w:pPr>
            <w:r w:rsidRPr="00433D7C">
              <w:rPr>
                <w:color w:val="000000"/>
                <w:sz w:val="22"/>
                <w:szCs w:val="22"/>
              </w:rPr>
              <w:t>Аналитический учет по счету 68 «Расчеты по налогам и сборам».</w:t>
            </w:r>
          </w:p>
          <w:p w:rsidR="007A6E42" w:rsidRPr="00433D7C" w:rsidRDefault="007A6E42" w:rsidP="007A6E42">
            <w:pPr>
              <w:pStyle w:val="pboth"/>
              <w:spacing w:before="0" w:beforeAutospacing="0" w:after="0" w:afterAutospacing="0"/>
              <w:textAlignment w:val="baseline"/>
              <w:rPr>
                <w:color w:val="000000"/>
                <w:sz w:val="22"/>
                <w:szCs w:val="22"/>
              </w:rPr>
            </w:pPr>
            <w:r w:rsidRPr="00433D7C">
              <w:rPr>
                <w:color w:val="000000"/>
                <w:sz w:val="22"/>
                <w:szCs w:val="22"/>
              </w:rPr>
              <w:t>Порядок заполнения платежных поручений по перечислению налогов и сборов.</w:t>
            </w:r>
          </w:p>
          <w:p w:rsidR="007A6E42" w:rsidRPr="00433D7C" w:rsidRDefault="007A6E42" w:rsidP="007A6E42">
            <w:pPr>
              <w:pStyle w:val="pboth"/>
              <w:spacing w:before="0" w:beforeAutospacing="0" w:after="0" w:afterAutospacing="0"/>
              <w:textAlignment w:val="baseline"/>
              <w:rPr>
                <w:color w:val="000000"/>
                <w:sz w:val="22"/>
                <w:szCs w:val="22"/>
              </w:rPr>
            </w:pPr>
            <w:r w:rsidRPr="00433D7C">
              <w:rPr>
                <w:color w:val="000000"/>
                <w:sz w:val="22"/>
                <w:szCs w:val="22"/>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20" w:history="1">
              <w:r w:rsidRPr="00433D7C">
                <w:rPr>
                  <w:rStyle w:val="aa"/>
                  <w:color w:val="auto"/>
                  <w:sz w:val="22"/>
                  <w:szCs w:val="22"/>
                  <w:u w:val="none"/>
                  <w:bdr w:val="none" w:sz="0" w:space="0" w:color="auto" w:frame="1"/>
                </w:rPr>
                <w:t>классификатор</w:t>
              </w:r>
            </w:hyperlink>
            <w:r w:rsidRPr="00433D7C">
              <w:rPr>
                <w:color w:val="000000"/>
                <w:sz w:val="22"/>
                <w:szCs w:val="22"/>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7A6E42" w:rsidRPr="00433D7C" w:rsidRDefault="007A6E42" w:rsidP="007A6E42">
            <w:pPr>
              <w:jc w:val="both"/>
              <w:rPr>
                <w:sz w:val="22"/>
                <w:szCs w:val="22"/>
              </w:rPr>
            </w:pPr>
            <w:r w:rsidRPr="00433D7C">
              <w:rPr>
                <w:color w:val="000000"/>
                <w:sz w:val="22"/>
                <w:szCs w:val="22"/>
              </w:rPr>
              <w:t>Образец заполнения платежных поручений по перечислению налогов, сборов и пошлин.</w:t>
            </w:r>
          </w:p>
        </w:tc>
        <w:tc>
          <w:tcPr>
            <w:tcW w:w="310" w:type="pct"/>
          </w:tcPr>
          <w:p w:rsidR="005C046E" w:rsidRPr="00433D7C" w:rsidRDefault="005C046E" w:rsidP="009C7336">
            <w:pPr>
              <w:jc w:val="center"/>
              <w:rPr>
                <w:b/>
                <w:sz w:val="22"/>
                <w:szCs w:val="22"/>
              </w:rPr>
            </w:pPr>
            <w:r w:rsidRPr="00433D7C">
              <w:rPr>
                <w:b/>
                <w:sz w:val="22"/>
                <w:szCs w:val="22"/>
              </w:rPr>
              <w:t>2</w:t>
            </w: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rPr>
                <w:b/>
                <w:sz w:val="22"/>
                <w:szCs w:val="22"/>
              </w:rPr>
            </w:pPr>
          </w:p>
          <w:p w:rsidR="005C046E" w:rsidRPr="00433D7C" w:rsidRDefault="005C046E" w:rsidP="009C7336">
            <w:pPr>
              <w:rPr>
                <w:b/>
                <w:sz w:val="22"/>
                <w:szCs w:val="22"/>
              </w:rPr>
            </w:pPr>
          </w:p>
        </w:tc>
        <w:tc>
          <w:tcPr>
            <w:tcW w:w="633" w:type="pct"/>
          </w:tcPr>
          <w:p w:rsidR="00271920" w:rsidRPr="00433D7C" w:rsidRDefault="00271920" w:rsidP="00271920">
            <w:pPr>
              <w:jc w:val="center"/>
              <w:rPr>
                <w:sz w:val="22"/>
                <w:szCs w:val="22"/>
              </w:rPr>
            </w:pPr>
            <w:r w:rsidRPr="00433D7C">
              <w:rPr>
                <w:sz w:val="22"/>
                <w:szCs w:val="22"/>
              </w:rPr>
              <w:t>ОК 01-05,</w:t>
            </w:r>
          </w:p>
          <w:p w:rsidR="00271920" w:rsidRPr="00433D7C" w:rsidRDefault="00271920" w:rsidP="00271920">
            <w:pPr>
              <w:jc w:val="center"/>
              <w:rPr>
                <w:sz w:val="22"/>
                <w:szCs w:val="22"/>
              </w:rPr>
            </w:pPr>
            <w:r w:rsidRPr="00433D7C">
              <w:rPr>
                <w:sz w:val="22"/>
                <w:szCs w:val="22"/>
              </w:rPr>
              <w:t>ОК 09-10;</w:t>
            </w:r>
          </w:p>
          <w:p w:rsidR="005C046E" w:rsidRPr="00433D7C" w:rsidRDefault="00271920" w:rsidP="00271920">
            <w:pPr>
              <w:jc w:val="center"/>
              <w:rPr>
                <w:sz w:val="22"/>
                <w:szCs w:val="22"/>
              </w:rPr>
            </w:pPr>
            <w:r w:rsidRPr="00433D7C">
              <w:rPr>
                <w:sz w:val="22"/>
                <w:szCs w:val="22"/>
              </w:rPr>
              <w:t>ПК 3.1-3.2</w:t>
            </w:r>
          </w:p>
        </w:tc>
      </w:tr>
      <w:tr w:rsidR="005C046E" w:rsidRPr="00433D7C" w:rsidTr="00433D7C">
        <w:tblPrEx>
          <w:tblLook w:val="04A0" w:firstRow="1" w:lastRow="0" w:firstColumn="1" w:lastColumn="0" w:noHBand="0" w:noVBand="1"/>
        </w:tblPrEx>
        <w:tc>
          <w:tcPr>
            <w:tcW w:w="938" w:type="pct"/>
            <w:vMerge w:val="restart"/>
          </w:tcPr>
          <w:p w:rsidR="00F3786F" w:rsidRPr="00433D7C" w:rsidRDefault="005C046E" w:rsidP="009C7336">
            <w:pPr>
              <w:rPr>
                <w:b/>
                <w:sz w:val="22"/>
                <w:szCs w:val="22"/>
              </w:rPr>
            </w:pPr>
            <w:r w:rsidRPr="00433D7C">
              <w:rPr>
                <w:b/>
                <w:sz w:val="22"/>
                <w:szCs w:val="22"/>
              </w:rPr>
              <w:t xml:space="preserve">Тема 5.2  </w:t>
            </w:r>
          </w:p>
          <w:p w:rsidR="005C046E" w:rsidRPr="00433D7C" w:rsidRDefault="00B24C83" w:rsidP="009C7336">
            <w:pPr>
              <w:rPr>
                <w:b/>
                <w:sz w:val="22"/>
                <w:szCs w:val="22"/>
              </w:rPr>
            </w:pPr>
            <w:r w:rsidRPr="00433D7C">
              <w:rPr>
                <w:b/>
                <w:sz w:val="22"/>
                <w:szCs w:val="22"/>
              </w:rPr>
              <w:t>Экономическая сущность и основные элементы патентной системы налогообложения (ПСН)</w:t>
            </w:r>
          </w:p>
        </w:tc>
        <w:tc>
          <w:tcPr>
            <w:tcW w:w="3119" w:type="pct"/>
          </w:tcPr>
          <w:p w:rsidR="005C046E" w:rsidRPr="00433D7C" w:rsidRDefault="005C046E" w:rsidP="009C7336">
            <w:pPr>
              <w:rPr>
                <w:b/>
                <w:sz w:val="22"/>
                <w:szCs w:val="22"/>
              </w:rPr>
            </w:pPr>
            <w:r w:rsidRPr="00433D7C">
              <w:rPr>
                <w:b/>
                <w:sz w:val="22"/>
                <w:szCs w:val="22"/>
              </w:rPr>
              <w:t>УРОК №17</w:t>
            </w:r>
          </w:p>
          <w:p w:rsidR="005C046E" w:rsidRPr="00433D7C" w:rsidRDefault="005C046E" w:rsidP="009C7336">
            <w:pPr>
              <w:jc w:val="both"/>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rPr>
                <w:sz w:val="22"/>
                <w:szCs w:val="22"/>
              </w:rPr>
            </w:pPr>
          </w:p>
        </w:tc>
      </w:tr>
      <w:tr w:rsidR="005C046E" w:rsidRPr="00433D7C" w:rsidTr="00433D7C">
        <w:tblPrEx>
          <w:tblLook w:val="04A0" w:firstRow="1" w:lastRow="0" w:firstColumn="1" w:lastColumn="0" w:noHBand="0" w:noVBand="1"/>
        </w:tblPrEx>
        <w:tc>
          <w:tcPr>
            <w:tcW w:w="938" w:type="pct"/>
            <w:vMerge/>
          </w:tcPr>
          <w:p w:rsidR="005C046E" w:rsidRPr="00433D7C" w:rsidRDefault="005C046E" w:rsidP="009C7336">
            <w:pPr>
              <w:rPr>
                <w:sz w:val="22"/>
                <w:szCs w:val="22"/>
              </w:rPr>
            </w:pPr>
          </w:p>
        </w:tc>
        <w:tc>
          <w:tcPr>
            <w:tcW w:w="3119" w:type="pct"/>
          </w:tcPr>
          <w:p w:rsidR="00B24C83" w:rsidRPr="00433D7C" w:rsidRDefault="00B24C83" w:rsidP="00B24C83">
            <w:pPr>
              <w:rPr>
                <w:b/>
                <w:sz w:val="22"/>
                <w:szCs w:val="22"/>
              </w:rPr>
            </w:pPr>
            <w:r w:rsidRPr="00433D7C">
              <w:rPr>
                <w:sz w:val="22"/>
                <w:szCs w:val="22"/>
              </w:rPr>
              <w:t xml:space="preserve">Экономическая сущность ПСН. </w:t>
            </w:r>
            <w:r w:rsidRPr="00433D7C">
              <w:rPr>
                <w:rFonts w:eastAsia="Calibri"/>
                <w:sz w:val="22"/>
                <w:szCs w:val="22"/>
              </w:rPr>
              <w:t xml:space="preserve">Порядок и условия начала и прекращения применения ПСН. </w:t>
            </w:r>
            <w:r w:rsidRPr="00433D7C">
              <w:rPr>
                <w:sz w:val="22"/>
                <w:szCs w:val="22"/>
              </w:rPr>
              <w:t>Элементы налогообложения:</w:t>
            </w:r>
            <w:r w:rsidRPr="00433D7C">
              <w:rPr>
                <w:b/>
                <w:sz w:val="22"/>
                <w:szCs w:val="22"/>
              </w:rPr>
              <w:t xml:space="preserve"> </w:t>
            </w:r>
            <w:r w:rsidRPr="00433D7C">
              <w:rPr>
                <w:bCs/>
                <w:sz w:val="22"/>
                <w:szCs w:val="22"/>
              </w:rPr>
              <w:t xml:space="preserve">Налогоплательщики. </w:t>
            </w:r>
            <w:r w:rsidRPr="00433D7C">
              <w:rPr>
                <w:rFonts w:eastAsia="Calibri"/>
                <w:sz w:val="22"/>
                <w:szCs w:val="22"/>
              </w:rPr>
              <w:t>Объект налогообложения. Налоговая база. Налоговые ставки.</w:t>
            </w:r>
            <w:r w:rsidR="009C25F9" w:rsidRPr="00433D7C">
              <w:rPr>
                <w:b/>
                <w:sz w:val="22"/>
                <w:szCs w:val="22"/>
              </w:rPr>
              <w:t xml:space="preserve"> </w:t>
            </w:r>
            <w:r w:rsidRPr="00433D7C">
              <w:rPr>
                <w:rFonts w:eastAsia="Calibri"/>
                <w:sz w:val="22"/>
                <w:szCs w:val="22"/>
              </w:rPr>
              <w:t>Налоговый период. Порядок исчисления налога, порядок и сроки уплаты. За</w:t>
            </w:r>
            <w:r w:rsidRPr="00433D7C">
              <w:rPr>
                <w:sz w:val="22"/>
                <w:szCs w:val="22"/>
              </w:rPr>
              <w:t>числение сумм единого налога.</w:t>
            </w:r>
          </w:p>
          <w:p w:rsidR="00670DC9" w:rsidRPr="00433D7C" w:rsidRDefault="00670DC9" w:rsidP="009C7336">
            <w:pPr>
              <w:jc w:val="both"/>
              <w:rPr>
                <w:color w:val="000000"/>
                <w:sz w:val="22"/>
                <w:szCs w:val="22"/>
              </w:rPr>
            </w:pPr>
            <w:r w:rsidRPr="00433D7C">
              <w:rPr>
                <w:color w:val="000000"/>
                <w:sz w:val="22"/>
                <w:szCs w:val="22"/>
              </w:rPr>
              <w:lastRenderedPageBreak/>
              <w:t xml:space="preserve">Правила оформления бухгалтерскими проводками начисления и перечисления суммы единого </w:t>
            </w:r>
            <w:r w:rsidRPr="00433D7C">
              <w:rPr>
                <w:sz w:val="22"/>
                <w:szCs w:val="22"/>
              </w:rPr>
              <w:t xml:space="preserve">налога. </w:t>
            </w:r>
            <w:r w:rsidRPr="00433D7C">
              <w:rPr>
                <w:color w:val="000000"/>
                <w:sz w:val="22"/>
                <w:szCs w:val="22"/>
              </w:rPr>
              <w:t>Аналитический учет по счету 68 «Расчеты по налогам и сборам».</w:t>
            </w:r>
          </w:p>
          <w:p w:rsidR="007A6E42" w:rsidRPr="00433D7C" w:rsidRDefault="007A6E42" w:rsidP="007A6E42">
            <w:pPr>
              <w:pStyle w:val="pboth"/>
              <w:spacing w:before="0" w:beforeAutospacing="0" w:after="0" w:afterAutospacing="0"/>
              <w:textAlignment w:val="baseline"/>
              <w:rPr>
                <w:color w:val="000000"/>
                <w:sz w:val="22"/>
                <w:szCs w:val="22"/>
              </w:rPr>
            </w:pPr>
            <w:r w:rsidRPr="00433D7C">
              <w:rPr>
                <w:color w:val="000000"/>
                <w:sz w:val="22"/>
                <w:szCs w:val="22"/>
              </w:rPr>
              <w:t>Порядок заполнения платежных поручений по перечислению налогов и сборов.</w:t>
            </w:r>
          </w:p>
          <w:p w:rsidR="007A6E42" w:rsidRPr="00433D7C" w:rsidRDefault="007A6E42" w:rsidP="007A6E42">
            <w:pPr>
              <w:pStyle w:val="pboth"/>
              <w:spacing w:before="0" w:beforeAutospacing="0" w:after="0" w:afterAutospacing="0"/>
              <w:textAlignment w:val="baseline"/>
              <w:rPr>
                <w:color w:val="000000"/>
                <w:sz w:val="22"/>
                <w:szCs w:val="22"/>
              </w:rPr>
            </w:pPr>
            <w:r w:rsidRPr="00433D7C">
              <w:rPr>
                <w:color w:val="000000"/>
                <w:sz w:val="22"/>
                <w:szCs w:val="22"/>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21" w:history="1">
              <w:r w:rsidRPr="00433D7C">
                <w:rPr>
                  <w:rStyle w:val="aa"/>
                  <w:color w:val="auto"/>
                  <w:sz w:val="22"/>
                  <w:szCs w:val="22"/>
                  <w:u w:val="none"/>
                  <w:bdr w:val="none" w:sz="0" w:space="0" w:color="auto" w:frame="1"/>
                </w:rPr>
                <w:t>классификатор</w:t>
              </w:r>
            </w:hyperlink>
            <w:r w:rsidRPr="00433D7C">
              <w:rPr>
                <w:color w:val="000000"/>
                <w:sz w:val="22"/>
                <w:szCs w:val="22"/>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7A6E42" w:rsidRPr="00433D7C" w:rsidRDefault="007A6E42" w:rsidP="007A6E42">
            <w:pPr>
              <w:jc w:val="both"/>
              <w:rPr>
                <w:sz w:val="22"/>
                <w:szCs w:val="22"/>
              </w:rPr>
            </w:pPr>
            <w:r w:rsidRPr="00433D7C">
              <w:rPr>
                <w:color w:val="000000"/>
                <w:sz w:val="22"/>
                <w:szCs w:val="22"/>
              </w:rPr>
              <w:t>Образец заполнения платежных поручений по перечислению налогов, сборов и пошлин.</w:t>
            </w:r>
          </w:p>
        </w:tc>
        <w:tc>
          <w:tcPr>
            <w:tcW w:w="310" w:type="pct"/>
          </w:tcPr>
          <w:p w:rsidR="005C046E" w:rsidRPr="00433D7C" w:rsidRDefault="005C046E" w:rsidP="009C7336">
            <w:pPr>
              <w:jc w:val="center"/>
              <w:rPr>
                <w:b/>
                <w:sz w:val="22"/>
                <w:szCs w:val="22"/>
              </w:rPr>
            </w:pPr>
            <w:r w:rsidRPr="00433D7C">
              <w:rPr>
                <w:b/>
                <w:sz w:val="22"/>
                <w:szCs w:val="22"/>
              </w:rPr>
              <w:lastRenderedPageBreak/>
              <w:t>2</w:t>
            </w:r>
          </w:p>
          <w:p w:rsidR="005C046E" w:rsidRPr="00433D7C" w:rsidRDefault="005C046E" w:rsidP="009C7336">
            <w:pPr>
              <w:jc w:val="center"/>
              <w:rPr>
                <w:b/>
                <w:sz w:val="22"/>
                <w:szCs w:val="22"/>
              </w:rPr>
            </w:pPr>
          </w:p>
          <w:p w:rsidR="005C046E" w:rsidRPr="00433D7C" w:rsidRDefault="005C046E" w:rsidP="009C7336">
            <w:pPr>
              <w:rPr>
                <w:b/>
                <w:sz w:val="22"/>
                <w:szCs w:val="22"/>
              </w:rPr>
            </w:pPr>
          </w:p>
        </w:tc>
        <w:tc>
          <w:tcPr>
            <w:tcW w:w="633" w:type="pct"/>
          </w:tcPr>
          <w:p w:rsidR="00271920" w:rsidRPr="00433D7C" w:rsidRDefault="00271920" w:rsidP="00271920">
            <w:pPr>
              <w:jc w:val="center"/>
              <w:rPr>
                <w:sz w:val="22"/>
                <w:szCs w:val="22"/>
              </w:rPr>
            </w:pPr>
            <w:r w:rsidRPr="00433D7C">
              <w:rPr>
                <w:sz w:val="22"/>
                <w:szCs w:val="22"/>
              </w:rPr>
              <w:t>ОК 01-05,</w:t>
            </w:r>
          </w:p>
          <w:p w:rsidR="00271920" w:rsidRPr="00433D7C" w:rsidRDefault="00271920" w:rsidP="00271920">
            <w:pPr>
              <w:jc w:val="center"/>
              <w:rPr>
                <w:sz w:val="22"/>
                <w:szCs w:val="22"/>
              </w:rPr>
            </w:pPr>
            <w:r w:rsidRPr="00433D7C">
              <w:rPr>
                <w:sz w:val="22"/>
                <w:szCs w:val="22"/>
              </w:rPr>
              <w:t>ОК 09-10;</w:t>
            </w:r>
          </w:p>
          <w:p w:rsidR="005C046E" w:rsidRPr="00433D7C" w:rsidRDefault="00271920" w:rsidP="00271920">
            <w:pPr>
              <w:jc w:val="center"/>
              <w:rPr>
                <w:sz w:val="22"/>
                <w:szCs w:val="22"/>
              </w:rPr>
            </w:pPr>
            <w:r w:rsidRPr="00433D7C">
              <w:rPr>
                <w:sz w:val="22"/>
                <w:szCs w:val="22"/>
              </w:rPr>
              <w:t>ПК 3.1-3.2</w:t>
            </w:r>
          </w:p>
        </w:tc>
      </w:tr>
      <w:tr w:rsidR="005C046E" w:rsidRPr="00433D7C" w:rsidTr="00433D7C">
        <w:tblPrEx>
          <w:tblLook w:val="04A0" w:firstRow="1" w:lastRow="0" w:firstColumn="1" w:lastColumn="0" w:noHBand="0" w:noVBand="1"/>
        </w:tblPrEx>
        <w:tc>
          <w:tcPr>
            <w:tcW w:w="938" w:type="pct"/>
            <w:vMerge w:val="restart"/>
          </w:tcPr>
          <w:p w:rsidR="00F3786F" w:rsidRPr="00433D7C" w:rsidRDefault="005C046E" w:rsidP="009C7336">
            <w:pPr>
              <w:rPr>
                <w:b/>
                <w:sz w:val="22"/>
                <w:szCs w:val="22"/>
              </w:rPr>
            </w:pPr>
            <w:r w:rsidRPr="00433D7C">
              <w:rPr>
                <w:b/>
                <w:sz w:val="22"/>
                <w:szCs w:val="22"/>
              </w:rPr>
              <w:lastRenderedPageBreak/>
              <w:t xml:space="preserve">Тема 5.3 </w:t>
            </w:r>
          </w:p>
          <w:p w:rsidR="005C046E" w:rsidRPr="00433D7C" w:rsidRDefault="00F3786F" w:rsidP="009C7336">
            <w:pPr>
              <w:rPr>
                <w:b/>
                <w:sz w:val="22"/>
                <w:szCs w:val="22"/>
              </w:rPr>
            </w:pPr>
            <w:r w:rsidRPr="00433D7C">
              <w:rPr>
                <w:b/>
                <w:sz w:val="22"/>
                <w:szCs w:val="22"/>
              </w:rPr>
              <w:t>Экономическая сущность и основные элементы системы</w:t>
            </w:r>
            <w:r w:rsidR="005C046E" w:rsidRPr="00433D7C">
              <w:rPr>
                <w:b/>
                <w:sz w:val="22"/>
                <w:szCs w:val="22"/>
              </w:rPr>
              <w:t xml:space="preserve"> налогообложения при выполнении соглашений о разделе продукции</w:t>
            </w:r>
          </w:p>
        </w:tc>
        <w:tc>
          <w:tcPr>
            <w:tcW w:w="3119" w:type="pct"/>
          </w:tcPr>
          <w:p w:rsidR="005C046E" w:rsidRPr="00433D7C" w:rsidRDefault="005C046E" w:rsidP="009C7336">
            <w:pPr>
              <w:rPr>
                <w:b/>
                <w:sz w:val="22"/>
                <w:szCs w:val="22"/>
              </w:rPr>
            </w:pPr>
            <w:r w:rsidRPr="00433D7C">
              <w:rPr>
                <w:b/>
                <w:sz w:val="22"/>
                <w:szCs w:val="22"/>
              </w:rPr>
              <w:t>УРОК №18</w:t>
            </w:r>
          </w:p>
          <w:p w:rsidR="005C046E" w:rsidRPr="00433D7C" w:rsidRDefault="005C046E" w:rsidP="009C7336">
            <w:pPr>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rPr>
                <w:sz w:val="22"/>
                <w:szCs w:val="22"/>
              </w:rPr>
            </w:pPr>
          </w:p>
        </w:tc>
      </w:tr>
      <w:tr w:rsidR="005C046E" w:rsidRPr="00433D7C" w:rsidTr="00433D7C">
        <w:tblPrEx>
          <w:tblLook w:val="04A0" w:firstRow="1" w:lastRow="0" w:firstColumn="1" w:lastColumn="0" w:noHBand="0" w:noVBand="1"/>
        </w:tblPrEx>
        <w:tc>
          <w:tcPr>
            <w:tcW w:w="938" w:type="pct"/>
            <w:vMerge/>
          </w:tcPr>
          <w:p w:rsidR="005C046E" w:rsidRPr="00433D7C" w:rsidRDefault="005C046E" w:rsidP="009C7336">
            <w:pPr>
              <w:rPr>
                <w:b/>
                <w:sz w:val="22"/>
                <w:szCs w:val="22"/>
              </w:rPr>
            </w:pPr>
          </w:p>
        </w:tc>
        <w:tc>
          <w:tcPr>
            <w:tcW w:w="3119" w:type="pct"/>
          </w:tcPr>
          <w:p w:rsidR="00F3786F" w:rsidRPr="00433D7C" w:rsidRDefault="00F3786F" w:rsidP="009C7336">
            <w:pPr>
              <w:rPr>
                <w:bCs/>
                <w:sz w:val="22"/>
                <w:szCs w:val="22"/>
              </w:rPr>
            </w:pPr>
            <w:r w:rsidRPr="00433D7C">
              <w:rPr>
                <w:sz w:val="22"/>
                <w:szCs w:val="22"/>
              </w:rPr>
              <w:t xml:space="preserve">Экономическая сущность </w:t>
            </w:r>
            <w:r w:rsidRPr="00433D7C">
              <w:rPr>
                <w:b/>
                <w:sz w:val="22"/>
                <w:szCs w:val="22"/>
              </w:rPr>
              <w:t>системы налогообложения при выполнении соглашений о разделе продукции</w:t>
            </w:r>
            <w:r w:rsidRPr="00433D7C">
              <w:rPr>
                <w:bCs/>
                <w:sz w:val="22"/>
                <w:szCs w:val="22"/>
              </w:rPr>
              <w:t xml:space="preserve">. </w:t>
            </w:r>
          </w:p>
          <w:p w:rsidR="00F3786F" w:rsidRPr="00433D7C" w:rsidRDefault="00F3786F" w:rsidP="009C7336">
            <w:pPr>
              <w:rPr>
                <w:sz w:val="22"/>
                <w:szCs w:val="22"/>
              </w:rPr>
            </w:pPr>
            <w:r w:rsidRPr="00433D7C">
              <w:rPr>
                <w:bCs/>
                <w:sz w:val="22"/>
                <w:szCs w:val="22"/>
              </w:rPr>
              <w:t>Понятия</w:t>
            </w:r>
            <w:r w:rsidR="005C046E" w:rsidRPr="00433D7C">
              <w:rPr>
                <w:bCs/>
                <w:sz w:val="22"/>
                <w:szCs w:val="22"/>
              </w:rPr>
              <w:t xml:space="preserve"> прибыльной продукции, компенсационной продукции, произведенная продукция</w:t>
            </w:r>
            <w:r w:rsidR="005C046E" w:rsidRPr="00433D7C">
              <w:rPr>
                <w:sz w:val="22"/>
                <w:szCs w:val="22"/>
              </w:rPr>
              <w:t>.</w:t>
            </w:r>
          </w:p>
          <w:p w:rsidR="005C046E" w:rsidRPr="00433D7C" w:rsidRDefault="00F3786F" w:rsidP="009C7336">
            <w:pPr>
              <w:rPr>
                <w:bCs/>
                <w:sz w:val="22"/>
                <w:szCs w:val="22"/>
              </w:rPr>
            </w:pPr>
            <w:r w:rsidRPr="00433D7C">
              <w:rPr>
                <w:sz w:val="22"/>
                <w:szCs w:val="22"/>
              </w:rPr>
              <w:t xml:space="preserve">Основные элементы: </w:t>
            </w:r>
            <w:r w:rsidR="005C046E" w:rsidRPr="00433D7C">
              <w:rPr>
                <w:sz w:val="22"/>
                <w:szCs w:val="22"/>
              </w:rPr>
              <w:t xml:space="preserve">Налогоплательщики. Объект налогообложения. Особенности определения налоговой базы, исчисления и уплаты налога на добычу полезных ископаемых при выполнении соглашения. </w:t>
            </w:r>
            <w:hyperlink r:id="rId22" w:tooltip="Налоговая ставка" w:history="1">
              <w:r w:rsidR="005C046E" w:rsidRPr="00433D7C">
                <w:rPr>
                  <w:bCs/>
                  <w:sz w:val="22"/>
                  <w:szCs w:val="22"/>
                </w:rPr>
                <w:t>Налоговая ставка</w:t>
              </w:r>
            </w:hyperlink>
            <w:r w:rsidR="005C046E" w:rsidRPr="00433D7C">
              <w:rPr>
                <w:sz w:val="22"/>
                <w:szCs w:val="22"/>
              </w:rPr>
              <w:t xml:space="preserve">. </w:t>
            </w:r>
            <w:r w:rsidR="005C046E" w:rsidRPr="00433D7C">
              <w:rPr>
                <w:bCs/>
                <w:sz w:val="22"/>
                <w:szCs w:val="22"/>
              </w:rPr>
              <w:t>Налоговый период. Порядок и сроки уплаты единого налога. Особенности представления налоговой декларации. Особенности учета налогоплательщиков при выполнении соглашений.</w:t>
            </w:r>
          </w:p>
          <w:p w:rsidR="00670DC9" w:rsidRPr="00433D7C" w:rsidRDefault="00670DC9" w:rsidP="009C7336">
            <w:pPr>
              <w:rPr>
                <w:color w:val="000000"/>
                <w:sz w:val="22"/>
                <w:szCs w:val="22"/>
              </w:rPr>
            </w:pPr>
            <w:r w:rsidRPr="00433D7C">
              <w:rPr>
                <w:color w:val="000000"/>
                <w:sz w:val="22"/>
                <w:szCs w:val="22"/>
              </w:rPr>
              <w:t xml:space="preserve">Правила оформления бухгалтерскими проводками начисления и перечисления суммы единого </w:t>
            </w:r>
            <w:r w:rsidRPr="00433D7C">
              <w:rPr>
                <w:sz w:val="22"/>
                <w:szCs w:val="22"/>
              </w:rPr>
              <w:t xml:space="preserve">налога. </w:t>
            </w:r>
            <w:r w:rsidRPr="00433D7C">
              <w:rPr>
                <w:color w:val="000000"/>
                <w:sz w:val="22"/>
                <w:szCs w:val="22"/>
              </w:rPr>
              <w:t>Аналитический учет по счету 68 «Расчеты по налогам и сборам».</w:t>
            </w:r>
          </w:p>
          <w:p w:rsidR="007A6E42" w:rsidRPr="00433D7C" w:rsidRDefault="007A6E42" w:rsidP="007A6E42">
            <w:pPr>
              <w:pStyle w:val="pboth"/>
              <w:spacing w:before="0" w:beforeAutospacing="0" w:after="0" w:afterAutospacing="0"/>
              <w:textAlignment w:val="baseline"/>
              <w:rPr>
                <w:color w:val="000000"/>
                <w:sz w:val="22"/>
                <w:szCs w:val="22"/>
              </w:rPr>
            </w:pPr>
            <w:r w:rsidRPr="00433D7C">
              <w:rPr>
                <w:color w:val="000000"/>
                <w:sz w:val="22"/>
                <w:szCs w:val="22"/>
              </w:rPr>
              <w:t>Порядок заполнения платежных поручений по перечислению налогов и сборов.</w:t>
            </w:r>
          </w:p>
          <w:p w:rsidR="007A6E42" w:rsidRPr="00433D7C" w:rsidRDefault="007A6E42" w:rsidP="007A6E42">
            <w:pPr>
              <w:pStyle w:val="pboth"/>
              <w:spacing w:before="0" w:beforeAutospacing="0" w:after="0" w:afterAutospacing="0"/>
              <w:textAlignment w:val="baseline"/>
              <w:rPr>
                <w:color w:val="000000"/>
                <w:sz w:val="22"/>
                <w:szCs w:val="22"/>
              </w:rPr>
            </w:pPr>
            <w:r w:rsidRPr="00433D7C">
              <w:rPr>
                <w:color w:val="000000"/>
                <w:sz w:val="22"/>
                <w:szCs w:val="22"/>
              </w:rPr>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23" w:history="1">
              <w:r w:rsidRPr="00433D7C">
                <w:rPr>
                  <w:rStyle w:val="aa"/>
                  <w:color w:val="auto"/>
                  <w:sz w:val="22"/>
                  <w:szCs w:val="22"/>
                  <w:u w:val="none"/>
                  <w:bdr w:val="none" w:sz="0" w:space="0" w:color="auto" w:frame="1"/>
                </w:rPr>
                <w:t>классификатор</w:t>
              </w:r>
            </w:hyperlink>
            <w:r w:rsidRPr="00433D7C">
              <w:rPr>
                <w:color w:val="000000"/>
                <w:sz w:val="22"/>
                <w:szCs w:val="22"/>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7A6E42" w:rsidRPr="00433D7C" w:rsidRDefault="007A6E42" w:rsidP="007A6E42">
            <w:pPr>
              <w:rPr>
                <w:b/>
                <w:sz w:val="22"/>
                <w:szCs w:val="22"/>
              </w:rPr>
            </w:pPr>
            <w:r w:rsidRPr="00433D7C">
              <w:rPr>
                <w:color w:val="000000"/>
                <w:sz w:val="22"/>
                <w:szCs w:val="22"/>
              </w:rPr>
              <w:t>Образец заполнения платежных поручений по перечислению налогов, сборов и пошлин.</w:t>
            </w:r>
          </w:p>
        </w:tc>
        <w:tc>
          <w:tcPr>
            <w:tcW w:w="310" w:type="pct"/>
          </w:tcPr>
          <w:p w:rsidR="005C046E" w:rsidRPr="00433D7C" w:rsidRDefault="005C046E" w:rsidP="009C7336">
            <w:pPr>
              <w:jc w:val="center"/>
              <w:rPr>
                <w:b/>
                <w:sz w:val="22"/>
                <w:szCs w:val="22"/>
              </w:rPr>
            </w:pPr>
            <w:r w:rsidRPr="00433D7C">
              <w:rPr>
                <w:b/>
                <w:sz w:val="22"/>
                <w:szCs w:val="22"/>
              </w:rPr>
              <w:t>2</w:t>
            </w: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jc w:val="center"/>
              <w:rPr>
                <w:b/>
                <w:sz w:val="22"/>
                <w:szCs w:val="22"/>
              </w:rPr>
            </w:pPr>
          </w:p>
          <w:p w:rsidR="005C046E" w:rsidRPr="00433D7C" w:rsidRDefault="005C046E" w:rsidP="009C7336">
            <w:pPr>
              <w:rPr>
                <w:b/>
                <w:sz w:val="22"/>
                <w:szCs w:val="22"/>
              </w:rPr>
            </w:pPr>
          </w:p>
        </w:tc>
        <w:tc>
          <w:tcPr>
            <w:tcW w:w="633" w:type="pct"/>
          </w:tcPr>
          <w:p w:rsidR="00271920" w:rsidRPr="00433D7C" w:rsidRDefault="00271920" w:rsidP="00271920">
            <w:pPr>
              <w:jc w:val="center"/>
              <w:rPr>
                <w:sz w:val="22"/>
                <w:szCs w:val="22"/>
              </w:rPr>
            </w:pPr>
            <w:r w:rsidRPr="00433D7C">
              <w:rPr>
                <w:sz w:val="22"/>
                <w:szCs w:val="22"/>
              </w:rPr>
              <w:t>ОК 01-05,</w:t>
            </w:r>
          </w:p>
          <w:p w:rsidR="00271920" w:rsidRPr="00433D7C" w:rsidRDefault="00271920" w:rsidP="00271920">
            <w:pPr>
              <w:jc w:val="center"/>
              <w:rPr>
                <w:sz w:val="22"/>
                <w:szCs w:val="22"/>
              </w:rPr>
            </w:pPr>
            <w:r w:rsidRPr="00433D7C">
              <w:rPr>
                <w:sz w:val="22"/>
                <w:szCs w:val="22"/>
              </w:rPr>
              <w:t>ОК 09-10;</w:t>
            </w:r>
          </w:p>
          <w:p w:rsidR="005C046E" w:rsidRPr="00433D7C" w:rsidRDefault="00271920" w:rsidP="00271920">
            <w:pPr>
              <w:jc w:val="center"/>
              <w:rPr>
                <w:sz w:val="22"/>
                <w:szCs w:val="22"/>
              </w:rPr>
            </w:pPr>
            <w:r w:rsidRPr="00433D7C">
              <w:rPr>
                <w:sz w:val="22"/>
                <w:szCs w:val="22"/>
              </w:rPr>
              <w:t>ПК 3.1-3.2</w:t>
            </w:r>
          </w:p>
        </w:tc>
      </w:tr>
      <w:tr w:rsidR="005C046E" w:rsidRPr="00433D7C" w:rsidTr="00433D7C">
        <w:tblPrEx>
          <w:tblLook w:val="04A0" w:firstRow="1" w:lastRow="0" w:firstColumn="1" w:lastColumn="0" w:noHBand="0" w:noVBand="1"/>
        </w:tblPrEx>
        <w:tc>
          <w:tcPr>
            <w:tcW w:w="938" w:type="pct"/>
            <w:vMerge w:val="restart"/>
          </w:tcPr>
          <w:p w:rsidR="005C046E" w:rsidRPr="00433D7C" w:rsidRDefault="005C046E" w:rsidP="00B24C83">
            <w:pPr>
              <w:rPr>
                <w:b/>
                <w:sz w:val="22"/>
                <w:szCs w:val="22"/>
              </w:rPr>
            </w:pPr>
            <w:r w:rsidRPr="00433D7C">
              <w:rPr>
                <w:b/>
                <w:sz w:val="22"/>
                <w:szCs w:val="22"/>
              </w:rPr>
              <w:t xml:space="preserve">Тема 5.4 </w:t>
            </w:r>
            <w:r w:rsidR="00F3786F" w:rsidRPr="00433D7C">
              <w:rPr>
                <w:b/>
                <w:sz w:val="22"/>
                <w:szCs w:val="22"/>
              </w:rPr>
              <w:t>Экономическая сущность и основные элементы системы</w:t>
            </w:r>
            <w:r w:rsidRPr="00433D7C">
              <w:rPr>
                <w:b/>
                <w:sz w:val="22"/>
                <w:szCs w:val="22"/>
              </w:rPr>
              <w:t xml:space="preserve"> налогообложения для сельскохозяйственных товаропроизводителей (ЕСХН). </w:t>
            </w:r>
          </w:p>
        </w:tc>
        <w:tc>
          <w:tcPr>
            <w:tcW w:w="3119" w:type="pct"/>
          </w:tcPr>
          <w:p w:rsidR="005C046E" w:rsidRPr="00433D7C" w:rsidRDefault="005C046E" w:rsidP="009C7336">
            <w:pPr>
              <w:rPr>
                <w:b/>
                <w:sz w:val="22"/>
                <w:szCs w:val="22"/>
              </w:rPr>
            </w:pPr>
            <w:r w:rsidRPr="00433D7C">
              <w:rPr>
                <w:b/>
                <w:sz w:val="22"/>
                <w:szCs w:val="22"/>
              </w:rPr>
              <w:t>УРОК №19</w:t>
            </w:r>
          </w:p>
          <w:p w:rsidR="005C046E" w:rsidRPr="00433D7C" w:rsidRDefault="005C046E" w:rsidP="009C7336">
            <w:pPr>
              <w:rPr>
                <w:b/>
                <w:sz w:val="22"/>
                <w:szCs w:val="22"/>
              </w:rPr>
            </w:pPr>
            <w:r w:rsidRPr="00433D7C">
              <w:rPr>
                <w:b/>
                <w:sz w:val="22"/>
                <w:szCs w:val="22"/>
              </w:rPr>
              <w:t>Содержание учебного материала</w:t>
            </w:r>
          </w:p>
        </w:tc>
        <w:tc>
          <w:tcPr>
            <w:tcW w:w="310" w:type="pct"/>
          </w:tcPr>
          <w:p w:rsidR="005C046E" w:rsidRPr="00433D7C" w:rsidRDefault="005C046E" w:rsidP="009C7336">
            <w:pPr>
              <w:jc w:val="center"/>
              <w:rPr>
                <w:b/>
                <w:sz w:val="22"/>
                <w:szCs w:val="22"/>
              </w:rPr>
            </w:pPr>
          </w:p>
        </w:tc>
        <w:tc>
          <w:tcPr>
            <w:tcW w:w="633" w:type="pct"/>
          </w:tcPr>
          <w:p w:rsidR="005C046E" w:rsidRPr="00433D7C" w:rsidRDefault="005C046E" w:rsidP="009C7336">
            <w:pPr>
              <w:rPr>
                <w:sz w:val="22"/>
                <w:szCs w:val="22"/>
              </w:rPr>
            </w:pPr>
          </w:p>
        </w:tc>
      </w:tr>
      <w:tr w:rsidR="005C046E" w:rsidRPr="00433D7C" w:rsidTr="00433D7C">
        <w:tblPrEx>
          <w:tblLook w:val="04A0" w:firstRow="1" w:lastRow="0" w:firstColumn="1" w:lastColumn="0" w:noHBand="0" w:noVBand="1"/>
        </w:tblPrEx>
        <w:tc>
          <w:tcPr>
            <w:tcW w:w="938" w:type="pct"/>
            <w:vMerge/>
          </w:tcPr>
          <w:p w:rsidR="005C046E" w:rsidRPr="00433D7C" w:rsidRDefault="005C046E" w:rsidP="009C7336">
            <w:pPr>
              <w:rPr>
                <w:b/>
                <w:sz w:val="22"/>
                <w:szCs w:val="22"/>
              </w:rPr>
            </w:pPr>
          </w:p>
        </w:tc>
        <w:tc>
          <w:tcPr>
            <w:tcW w:w="3119" w:type="pct"/>
          </w:tcPr>
          <w:p w:rsidR="005C046E" w:rsidRPr="00433D7C" w:rsidRDefault="00F3786F" w:rsidP="009C7336">
            <w:pPr>
              <w:rPr>
                <w:rFonts w:eastAsia="Calibri"/>
                <w:sz w:val="22"/>
                <w:szCs w:val="22"/>
              </w:rPr>
            </w:pPr>
            <w:r w:rsidRPr="00433D7C">
              <w:rPr>
                <w:sz w:val="22"/>
                <w:szCs w:val="22"/>
              </w:rPr>
              <w:t xml:space="preserve">Экономическая сущность ЕСХН. </w:t>
            </w:r>
            <w:r w:rsidR="005C046E" w:rsidRPr="00433D7C">
              <w:rPr>
                <w:bCs/>
                <w:sz w:val="22"/>
                <w:szCs w:val="22"/>
              </w:rPr>
              <w:t xml:space="preserve">Общие условия применения ЕСХН. </w:t>
            </w:r>
            <w:r w:rsidRPr="00433D7C">
              <w:rPr>
                <w:sz w:val="22"/>
                <w:szCs w:val="22"/>
              </w:rPr>
              <w:t>Основные элементы:</w:t>
            </w:r>
            <w:r w:rsidRPr="00433D7C">
              <w:rPr>
                <w:b/>
                <w:sz w:val="22"/>
                <w:szCs w:val="22"/>
              </w:rPr>
              <w:t xml:space="preserve"> </w:t>
            </w:r>
            <w:r w:rsidR="005C046E" w:rsidRPr="00433D7C">
              <w:rPr>
                <w:bCs/>
                <w:sz w:val="22"/>
                <w:szCs w:val="22"/>
              </w:rPr>
              <w:t xml:space="preserve">Налогоплательщики. Порядок и условия начала  и прекращения ЕСХН. </w:t>
            </w:r>
            <w:r w:rsidR="005C046E" w:rsidRPr="00433D7C">
              <w:rPr>
                <w:sz w:val="22"/>
                <w:szCs w:val="22"/>
              </w:rPr>
              <w:t xml:space="preserve">Налогоплательщики. Порядок определения и признания доходов и расходов.  Объект налогообложения. </w:t>
            </w:r>
            <w:hyperlink r:id="rId24" w:tooltip="Налоговая база" w:history="1">
              <w:r w:rsidR="005C046E" w:rsidRPr="00433D7C">
                <w:rPr>
                  <w:bCs/>
                  <w:sz w:val="22"/>
                  <w:szCs w:val="22"/>
                </w:rPr>
                <w:t>Налоговая база</w:t>
              </w:r>
            </w:hyperlink>
            <w:r w:rsidR="005C046E" w:rsidRPr="00433D7C">
              <w:rPr>
                <w:sz w:val="22"/>
                <w:szCs w:val="22"/>
              </w:rPr>
              <w:t xml:space="preserve">. </w:t>
            </w:r>
            <w:hyperlink r:id="rId25" w:tooltip="Налоговая ставка" w:history="1">
              <w:r w:rsidR="005C046E" w:rsidRPr="00433D7C">
                <w:rPr>
                  <w:bCs/>
                  <w:sz w:val="22"/>
                  <w:szCs w:val="22"/>
                </w:rPr>
                <w:t>Налоговая ставка</w:t>
              </w:r>
            </w:hyperlink>
            <w:r w:rsidR="005C046E" w:rsidRPr="00433D7C">
              <w:rPr>
                <w:sz w:val="22"/>
                <w:szCs w:val="22"/>
              </w:rPr>
              <w:t xml:space="preserve">. </w:t>
            </w:r>
            <w:r w:rsidR="005C046E" w:rsidRPr="00433D7C">
              <w:rPr>
                <w:bCs/>
                <w:sz w:val="22"/>
                <w:szCs w:val="22"/>
              </w:rPr>
              <w:t>Налоговый период. Порядок и сроки уплаты единого налога. Налоговая декларация.</w:t>
            </w:r>
          </w:p>
          <w:p w:rsidR="00670DC9" w:rsidRPr="00433D7C" w:rsidRDefault="00670DC9" w:rsidP="009C7336">
            <w:pPr>
              <w:rPr>
                <w:color w:val="000000"/>
                <w:sz w:val="22"/>
                <w:szCs w:val="22"/>
              </w:rPr>
            </w:pPr>
            <w:r w:rsidRPr="00433D7C">
              <w:rPr>
                <w:color w:val="000000"/>
                <w:sz w:val="22"/>
                <w:szCs w:val="22"/>
              </w:rPr>
              <w:t xml:space="preserve">Правила оформления бухгалтерскими проводками начисления и перечисления суммы единого </w:t>
            </w:r>
            <w:r w:rsidRPr="00433D7C">
              <w:rPr>
                <w:sz w:val="22"/>
                <w:szCs w:val="22"/>
              </w:rPr>
              <w:t xml:space="preserve">налога. </w:t>
            </w:r>
            <w:r w:rsidRPr="00433D7C">
              <w:rPr>
                <w:color w:val="000000"/>
                <w:sz w:val="22"/>
                <w:szCs w:val="22"/>
              </w:rPr>
              <w:t>Аналитический учет по счету 68 «Расчеты по налогам и сборам».</w:t>
            </w:r>
          </w:p>
          <w:p w:rsidR="007A6E42" w:rsidRPr="00433D7C" w:rsidRDefault="007A6E42" w:rsidP="007A6E42">
            <w:pPr>
              <w:pStyle w:val="pboth"/>
              <w:spacing w:before="0" w:beforeAutospacing="0" w:after="0" w:afterAutospacing="0"/>
              <w:textAlignment w:val="baseline"/>
              <w:rPr>
                <w:color w:val="000000"/>
                <w:sz w:val="22"/>
                <w:szCs w:val="22"/>
              </w:rPr>
            </w:pPr>
            <w:r w:rsidRPr="00433D7C">
              <w:rPr>
                <w:color w:val="000000"/>
                <w:sz w:val="22"/>
                <w:szCs w:val="22"/>
              </w:rPr>
              <w:t>Порядок заполнения платежных поручений по перечислению налогов и сборов.</w:t>
            </w:r>
          </w:p>
          <w:p w:rsidR="007A6E42" w:rsidRPr="00433D7C" w:rsidRDefault="007A6E42" w:rsidP="007A6E42">
            <w:pPr>
              <w:pStyle w:val="pboth"/>
              <w:spacing w:before="0" w:beforeAutospacing="0" w:after="0" w:afterAutospacing="0"/>
              <w:textAlignment w:val="baseline"/>
              <w:rPr>
                <w:color w:val="000000"/>
                <w:sz w:val="22"/>
                <w:szCs w:val="22"/>
              </w:rPr>
            </w:pPr>
            <w:r w:rsidRPr="00433D7C">
              <w:rPr>
                <w:color w:val="000000"/>
                <w:sz w:val="22"/>
                <w:szCs w:val="22"/>
              </w:rPr>
              <w:lastRenderedPageBreak/>
              <w:t xml:space="preserve">Правила заполнения данных статуса плательщика, идентификационный номер налогоплательщика (ИНН) получателя, код причины постановки на учет (КПП) получателя, наименования налоговой инспекции, код бюджетной классификации (КБК), общероссийский </w:t>
            </w:r>
            <w:hyperlink r:id="rId26" w:history="1">
              <w:r w:rsidRPr="00433D7C">
                <w:rPr>
                  <w:rStyle w:val="aa"/>
                  <w:color w:val="auto"/>
                  <w:sz w:val="22"/>
                  <w:szCs w:val="22"/>
                  <w:u w:val="none"/>
                  <w:bdr w:val="none" w:sz="0" w:space="0" w:color="auto" w:frame="1"/>
                </w:rPr>
                <w:t>классификатор</w:t>
              </w:r>
            </w:hyperlink>
            <w:r w:rsidRPr="00433D7C">
              <w:rPr>
                <w:color w:val="000000"/>
                <w:sz w:val="22"/>
                <w:szCs w:val="22"/>
              </w:rPr>
              <w:t xml:space="preserve"> объектов административно-территориального деления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w:t>
            </w:r>
          </w:p>
          <w:p w:rsidR="007A6E42" w:rsidRPr="00433D7C" w:rsidRDefault="007A6E42" w:rsidP="007A6E42">
            <w:pPr>
              <w:rPr>
                <w:bCs/>
                <w:sz w:val="22"/>
                <w:szCs w:val="22"/>
              </w:rPr>
            </w:pPr>
            <w:r w:rsidRPr="00433D7C">
              <w:rPr>
                <w:color w:val="000000"/>
                <w:sz w:val="22"/>
                <w:szCs w:val="22"/>
              </w:rPr>
              <w:t>Образец заполнения платежных поручений по перечислению налогов, сборов и пошлин.</w:t>
            </w:r>
          </w:p>
        </w:tc>
        <w:tc>
          <w:tcPr>
            <w:tcW w:w="310" w:type="pct"/>
          </w:tcPr>
          <w:p w:rsidR="005C046E" w:rsidRPr="00433D7C" w:rsidRDefault="005C046E" w:rsidP="009C7336">
            <w:pPr>
              <w:jc w:val="center"/>
              <w:rPr>
                <w:b/>
                <w:sz w:val="22"/>
                <w:szCs w:val="22"/>
              </w:rPr>
            </w:pPr>
            <w:r w:rsidRPr="00433D7C">
              <w:rPr>
                <w:b/>
                <w:sz w:val="22"/>
                <w:szCs w:val="22"/>
              </w:rPr>
              <w:lastRenderedPageBreak/>
              <w:t>2</w:t>
            </w:r>
          </w:p>
        </w:tc>
        <w:tc>
          <w:tcPr>
            <w:tcW w:w="633" w:type="pct"/>
          </w:tcPr>
          <w:p w:rsidR="00271920" w:rsidRPr="00433D7C" w:rsidRDefault="00271920" w:rsidP="00271920">
            <w:pPr>
              <w:jc w:val="center"/>
              <w:rPr>
                <w:sz w:val="22"/>
                <w:szCs w:val="22"/>
              </w:rPr>
            </w:pPr>
            <w:r w:rsidRPr="00433D7C">
              <w:rPr>
                <w:sz w:val="22"/>
                <w:szCs w:val="22"/>
              </w:rPr>
              <w:t>ОК 01-05,</w:t>
            </w:r>
          </w:p>
          <w:p w:rsidR="00271920" w:rsidRPr="00433D7C" w:rsidRDefault="00271920" w:rsidP="00271920">
            <w:pPr>
              <w:jc w:val="center"/>
              <w:rPr>
                <w:sz w:val="22"/>
                <w:szCs w:val="22"/>
              </w:rPr>
            </w:pPr>
            <w:r w:rsidRPr="00433D7C">
              <w:rPr>
                <w:sz w:val="22"/>
                <w:szCs w:val="22"/>
              </w:rPr>
              <w:t>ОК 09-10;</w:t>
            </w:r>
          </w:p>
          <w:p w:rsidR="005C046E" w:rsidRPr="00433D7C" w:rsidRDefault="00271920" w:rsidP="00271920">
            <w:pPr>
              <w:jc w:val="center"/>
              <w:rPr>
                <w:sz w:val="22"/>
                <w:szCs w:val="22"/>
              </w:rPr>
            </w:pPr>
            <w:r w:rsidRPr="00433D7C">
              <w:rPr>
                <w:sz w:val="22"/>
                <w:szCs w:val="22"/>
              </w:rPr>
              <w:t>ПК 3.1-3.2</w:t>
            </w:r>
          </w:p>
        </w:tc>
      </w:tr>
      <w:tr w:rsidR="005C046E" w:rsidRPr="00433D7C" w:rsidTr="00433D7C">
        <w:tblPrEx>
          <w:tblLook w:val="04A0" w:firstRow="1" w:lastRow="0" w:firstColumn="1" w:lastColumn="0" w:noHBand="0" w:noVBand="1"/>
        </w:tblPrEx>
        <w:tc>
          <w:tcPr>
            <w:tcW w:w="938" w:type="pct"/>
            <w:vMerge w:val="restart"/>
          </w:tcPr>
          <w:p w:rsidR="005C046E" w:rsidRPr="00433D7C" w:rsidRDefault="005C046E" w:rsidP="009C7336">
            <w:pPr>
              <w:rPr>
                <w:b/>
                <w:sz w:val="22"/>
                <w:szCs w:val="22"/>
              </w:rPr>
            </w:pPr>
            <w:r w:rsidRPr="00433D7C">
              <w:rPr>
                <w:b/>
                <w:sz w:val="22"/>
                <w:szCs w:val="22"/>
              </w:rPr>
              <w:lastRenderedPageBreak/>
              <w:t>Практиче</w:t>
            </w:r>
            <w:r w:rsidR="0016569E" w:rsidRPr="00433D7C">
              <w:rPr>
                <w:b/>
                <w:sz w:val="22"/>
                <w:szCs w:val="22"/>
              </w:rPr>
              <w:t>ское занятие №8</w:t>
            </w:r>
          </w:p>
          <w:p w:rsidR="005C046E" w:rsidRPr="00433D7C" w:rsidRDefault="005C046E" w:rsidP="00753AAC">
            <w:pPr>
              <w:rPr>
                <w:sz w:val="22"/>
                <w:szCs w:val="22"/>
              </w:rPr>
            </w:pPr>
            <w:r w:rsidRPr="00433D7C">
              <w:rPr>
                <w:sz w:val="22"/>
                <w:szCs w:val="22"/>
              </w:rPr>
              <w:t>Порядок расчета суммы</w:t>
            </w:r>
            <w:r w:rsidR="00C56945" w:rsidRPr="00433D7C">
              <w:rPr>
                <w:sz w:val="22"/>
                <w:szCs w:val="22"/>
              </w:rPr>
              <w:t xml:space="preserve"> </w:t>
            </w:r>
            <w:r w:rsidRPr="00433D7C">
              <w:rPr>
                <w:sz w:val="22"/>
                <w:szCs w:val="22"/>
              </w:rPr>
              <w:t xml:space="preserve">единого </w:t>
            </w:r>
            <w:r w:rsidR="007809C7" w:rsidRPr="00433D7C">
              <w:rPr>
                <w:sz w:val="22"/>
                <w:szCs w:val="22"/>
              </w:rPr>
              <w:t>налога при применении специальных налоговых режимов.</w:t>
            </w:r>
          </w:p>
          <w:p w:rsidR="00753AAC" w:rsidRPr="00433D7C" w:rsidRDefault="007809C7" w:rsidP="00753AAC">
            <w:pPr>
              <w:rPr>
                <w:b/>
                <w:sz w:val="22"/>
                <w:szCs w:val="22"/>
              </w:rPr>
            </w:pPr>
            <w:r w:rsidRPr="00433D7C">
              <w:rPr>
                <w:sz w:val="22"/>
                <w:szCs w:val="22"/>
              </w:rPr>
              <w:t>Заполнение платежных поручений для перечисления налогов при применении специальных налоговых режимов.</w:t>
            </w:r>
          </w:p>
        </w:tc>
        <w:tc>
          <w:tcPr>
            <w:tcW w:w="3119" w:type="pct"/>
          </w:tcPr>
          <w:p w:rsidR="005C046E" w:rsidRPr="00433D7C" w:rsidRDefault="005C046E" w:rsidP="009C7336">
            <w:pPr>
              <w:rPr>
                <w:b/>
                <w:sz w:val="22"/>
                <w:szCs w:val="22"/>
              </w:rPr>
            </w:pPr>
            <w:r w:rsidRPr="00433D7C">
              <w:rPr>
                <w:b/>
                <w:sz w:val="22"/>
                <w:szCs w:val="22"/>
              </w:rPr>
              <w:t>П</w:t>
            </w:r>
            <w:r w:rsidR="0016569E" w:rsidRPr="00433D7C">
              <w:rPr>
                <w:b/>
                <w:sz w:val="22"/>
                <w:szCs w:val="22"/>
              </w:rPr>
              <w:t>рактическое занятие №8</w:t>
            </w:r>
          </w:p>
        </w:tc>
        <w:tc>
          <w:tcPr>
            <w:tcW w:w="310" w:type="pct"/>
            <w:vAlign w:val="center"/>
          </w:tcPr>
          <w:p w:rsidR="005C046E" w:rsidRPr="00433D7C" w:rsidRDefault="005C046E" w:rsidP="009C7336">
            <w:pPr>
              <w:jc w:val="center"/>
              <w:rPr>
                <w:b/>
                <w:sz w:val="22"/>
                <w:szCs w:val="22"/>
              </w:rPr>
            </w:pPr>
          </w:p>
        </w:tc>
        <w:tc>
          <w:tcPr>
            <w:tcW w:w="633" w:type="pct"/>
          </w:tcPr>
          <w:p w:rsidR="005C046E" w:rsidRPr="00433D7C" w:rsidRDefault="005C046E" w:rsidP="009C7336">
            <w:pPr>
              <w:rPr>
                <w:sz w:val="22"/>
                <w:szCs w:val="22"/>
              </w:rPr>
            </w:pPr>
          </w:p>
        </w:tc>
      </w:tr>
      <w:tr w:rsidR="005C046E" w:rsidRPr="00433D7C" w:rsidTr="00433D7C">
        <w:tblPrEx>
          <w:tblLook w:val="04A0" w:firstRow="1" w:lastRow="0" w:firstColumn="1" w:lastColumn="0" w:noHBand="0" w:noVBand="1"/>
        </w:tblPrEx>
        <w:tc>
          <w:tcPr>
            <w:tcW w:w="938" w:type="pct"/>
            <w:vMerge/>
          </w:tcPr>
          <w:p w:rsidR="005C046E" w:rsidRPr="00433D7C" w:rsidRDefault="005C046E" w:rsidP="009C7336">
            <w:pPr>
              <w:rPr>
                <w:b/>
                <w:sz w:val="22"/>
                <w:szCs w:val="22"/>
              </w:rPr>
            </w:pPr>
          </w:p>
        </w:tc>
        <w:tc>
          <w:tcPr>
            <w:tcW w:w="3119" w:type="pct"/>
          </w:tcPr>
          <w:p w:rsidR="005C046E" w:rsidRPr="00433D7C" w:rsidRDefault="005C046E" w:rsidP="00C56945">
            <w:pPr>
              <w:rPr>
                <w:sz w:val="22"/>
                <w:szCs w:val="22"/>
              </w:rPr>
            </w:pPr>
            <w:r w:rsidRPr="00433D7C">
              <w:rPr>
                <w:sz w:val="22"/>
                <w:szCs w:val="22"/>
              </w:rPr>
              <w:t xml:space="preserve">Определение сумм уплаты </w:t>
            </w:r>
            <w:r w:rsidR="007809C7" w:rsidRPr="00433D7C">
              <w:rPr>
                <w:sz w:val="22"/>
                <w:szCs w:val="22"/>
              </w:rPr>
              <w:t xml:space="preserve"> единого </w:t>
            </w:r>
            <w:r w:rsidRPr="00433D7C">
              <w:rPr>
                <w:sz w:val="22"/>
                <w:szCs w:val="22"/>
              </w:rPr>
              <w:t xml:space="preserve">налога в бюджет при </w:t>
            </w:r>
            <w:r w:rsidR="007809C7" w:rsidRPr="00433D7C">
              <w:rPr>
                <w:sz w:val="22"/>
                <w:szCs w:val="22"/>
              </w:rPr>
              <w:t xml:space="preserve">применении </w:t>
            </w:r>
            <w:r w:rsidRPr="00433D7C">
              <w:rPr>
                <w:sz w:val="22"/>
                <w:szCs w:val="22"/>
              </w:rPr>
              <w:t>специального налогового ре</w:t>
            </w:r>
            <w:r w:rsidR="00C56945" w:rsidRPr="00433D7C">
              <w:rPr>
                <w:sz w:val="22"/>
                <w:szCs w:val="22"/>
              </w:rPr>
              <w:t>ж</w:t>
            </w:r>
            <w:r w:rsidRPr="00433D7C">
              <w:rPr>
                <w:sz w:val="22"/>
                <w:szCs w:val="22"/>
              </w:rPr>
              <w:t>има в виде</w:t>
            </w:r>
            <w:r w:rsidR="007809C7" w:rsidRPr="00433D7C">
              <w:rPr>
                <w:sz w:val="22"/>
                <w:szCs w:val="22"/>
              </w:rPr>
              <w:t>: УСН, ЕСХН, ЕНВД</w:t>
            </w:r>
          </w:p>
          <w:p w:rsidR="00C56945" w:rsidRPr="00433D7C" w:rsidRDefault="00C56945" w:rsidP="00C56945">
            <w:pPr>
              <w:jc w:val="both"/>
              <w:rPr>
                <w:sz w:val="22"/>
                <w:szCs w:val="22"/>
              </w:rPr>
            </w:pPr>
            <w:r w:rsidRPr="00433D7C">
              <w:rPr>
                <w:sz w:val="22"/>
                <w:szCs w:val="22"/>
              </w:rPr>
              <w:t>Порядок расчета суммы единого налога при применении патентной системы налогообложения.</w:t>
            </w:r>
          </w:p>
          <w:p w:rsidR="00C56945" w:rsidRPr="00433D7C" w:rsidRDefault="00C56945" w:rsidP="00C56945">
            <w:pPr>
              <w:pStyle w:val="pboth"/>
              <w:spacing w:before="0" w:beforeAutospacing="0" w:after="0" w:afterAutospacing="0"/>
              <w:textAlignment w:val="baseline"/>
              <w:rPr>
                <w:color w:val="000000"/>
                <w:sz w:val="22"/>
                <w:szCs w:val="22"/>
              </w:rPr>
            </w:pPr>
            <w:r w:rsidRPr="00433D7C">
              <w:rPr>
                <w:color w:val="000000"/>
                <w:sz w:val="22"/>
                <w:szCs w:val="22"/>
              </w:rPr>
              <w:t>О</w:t>
            </w:r>
            <w:r w:rsidR="0066347E" w:rsidRPr="00433D7C">
              <w:rPr>
                <w:color w:val="000000"/>
                <w:sz w:val="22"/>
                <w:szCs w:val="22"/>
              </w:rPr>
              <w:t>пределение источников</w:t>
            </w:r>
            <w:r w:rsidRPr="00433D7C">
              <w:rPr>
                <w:color w:val="000000"/>
                <w:sz w:val="22"/>
                <w:szCs w:val="22"/>
              </w:rPr>
              <w:t xml:space="preserve"> уплаты  </w:t>
            </w:r>
            <w:r w:rsidR="0066347E" w:rsidRPr="00433D7C">
              <w:rPr>
                <w:color w:val="000000"/>
                <w:sz w:val="22"/>
                <w:szCs w:val="22"/>
              </w:rPr>
              <w:t xml:space="preserve">УСН, </w:t>
            </w:r>
            <w:r w:rsidRPr="00433D7C">
              <w:rPr>
                <w:color w:val="000000"/>
                <w:sz w:val="22"/>
                <w:szCs w:val="22"/>
              </w:rPr>
              <w:t>ЕСХН</w:t>
            </w:r>
            <w:r w:rsidR="0066347E" w:rsidRPr="00433D7C">
              <w:rPr>
                <w:color w:val="000000"/>
                <w:sz w:val="22"/>
                <w:szCs w:val="22"/>
              </w:rPr>
              <w:t>, ЕНВД</w:t>
            </w:r>
            <w:r w:rsidRPr="00433D7C">
              <w:rPr>
                <w:color w:val="000000"/>
                <w:sz w:val="22"/>
                <w:szCs w:val="22"/>
              </w:rPr>
              <w:t xml:space="preserve"> и единого налога при применении ПСН.</w:t>
            </w:r>
          </w:p>
          <w:p w:rsidR="00C56945" w:rsidRPr="00433D7C" w:rsidRDefault="00C56945" w:rsidP="00C56945">
            <w:pPr>
              <w:pStyle w:val="pboth"/>
              <w:spacing w:before="0" w:beforeAutospacing="0" w:after="0" w:afterAutospacing="0"/>
              <w:textAlignment w:val="baseline"/>
              <w:rPr>
                <w:color w:val="000000"/>
                <w:sz w:val="22"/>
                <w:szCs w:val="22"/>
              </w:rPr>
            </w:pPr>
            <w:r w:rsidRPr="00433D7C">
              <w:rPr>
                <w:color w:val="000000"/>
                <w:sz w:val="22"/>
                <w:szCs w:val="22"/>
              </w:rPr>
              <w:t>Оформлять бухгалтерскими проводками начисления и перечисления сумм</w:t>
            </w:r>
            <w:r w:rsidR="00C850F5" w:rsidRPr="00433D7C">
              <w:rPr>
                <w:color w:val="000000"/>
                <w:sz w:val="22"/>
                <w:szCs w:val="22"/>
              </w:rPr>
              <w:t xml:space="preserve">ы ЕНВД, </w:t>
            </w:r>
            <w:r w:rsidRPr="00433D7C">
              <w:rPr>
                <w:color w:val="000000"/>
                <w:sz w:val="22"/>
                <w:szCs w:val="22"/>
              </w:rPr>
              <w:t>ЕСХН и еди</w:t>
            </w:r>
            <w:r w:rsidR="00C850F5" w:rsidRPr="00433D7C">
              <w:rPr>
                <w:color w:val="000000"/>
                <w:sz w:val="22"/>
                <w:szCs w:val="22"/>
              </w:rPr>
              <w:t xml:space="preserve">ного налога при применении ПСН, УСН. </w:t>
            </w:r>
            <w:r w:rsidRPr="00433D7C">
              <w:rPr>
                <w:color w:val="000000"/>
                <w:sz w:val="22"/>
                <w:szCs w:val="22"/>
              </w:rPr>
              <w:t>Организовывать аналитический учет по счету 68 «Расчеты по налогам и сборам».</w:t>
            </w:r>
          </w:p>
          <w:p w:rsidR="00C56945" w:rsidRPr="00433D7C" w:rsidRDefault="00C56945" w:rsidP="00C56945">
            <w:pPr>
              <w:pStyle w:val="pboth"/>
              <w:spacing w:before="0" w:beforeAutospacing="0" w:after="0" w:afterAutospacing="0"/>
              <w:textAlignment w:val="baseline"/>
              <w:rPr>
                <w:color w:val="000000"/>
                <w:sz w:val="22"/>
                <w:szCs w:val="22"/>
              </w:rPr>
            </w:pPr>
            <w:r w:rsidRPr="00433D7C">
              <w:rPr>
                <w:color w:val="000000"/>
                <w:sz w:val="22"/>
                <w:szCs w:val="22"/>
              </w:rPr>
              <w:t>Заполнять платежное поручение по перечислению сумм</w:t>
            </w:r>
            <w:r w:rsidR="00C850F5" w:rsidRPr="00433D7C">
              <w:rPr>
                <w:color w:val="000000"/>
                <w:sz w:val="22"/>
                <w:szCs w:val="22"/>
              </w:rPr>
              <w:t xml:space="preserve">ы ЕСХН, ЕНВД </w:t>
            </w:r>
            <w:r w:rsidRPr="00433D7C">
              <w:rPr>
                <w:color w:val="000000"/>
                <w:sz w:val="22"/>
                <w:szCs w:val="22"/>
              </w:rPr>
              <w:t>и ед</w:t>
            </w:r>
            <w:r w:rsidR="00C850F5" w:rsidRPr="00433D7C">
              <w:rPr>
                <w:color w:val="000000"/>
                <w:sz w:val="22"/>
                <w:szCs w:val="22"/>
              </w:rPr>
              <w:t>иного налога при применении ПСН, УСН</w:t>
            </w:r>
          </w:p>
          <w:p w:rsidR="00C56945" w:rsidRPr="00433D7C" w:rsidRDefault="00C56945" w:rsidP="00C56945">
            <w:pPr>
              <w:pStyle w:val="pboth"/>
              <w:spacing w:before="0" w:beforeAutospacing="0" w:after="0" w:afterAutospacing="0"/>
              <w:textAlignment w:val="baseline"/>
              <w:rPr>
                <w:color w:val="000000"/>
                <w:sz w:val="22"/>
                <w:szCs w:val="22"/>
              </w:rPr>
            </w:pPr>
            <w:r w:rsidRPr="00433D7C">
              <w:rPr>
                <w:color w:val="000000"/>
                <w:sz w:val="22"/>
                <w:szCs w:val="22"/>
              </w:rPr>
              <w:t>Выбирать для платежных поручений по видам налогов соответствующие реквизиты. Выбирать коды бюджетной классификации для определенных налогов, штрафов и пени.</w:t>
            </w:r>
          </w:p>
          <w:p w:rsidR="007A6E42" w:rsidRPr="00433D7C" w:rsidRDefault="00C56945" w:rsidP="00C56945">
            <w:pPr>
              <w:rPr>
                <w:color w:val="000000"/>
                <w:sz w:val="22"/>
                <w:szCs w:val="22"/>
              </w:rPr>
            </w:pPr>
            <w:r w:rsidRPr="00433D7C">
              <w:rPr>
                <w:color w:val="000000"/>
                <w:sz w:val="22"/>
                <w:szCs w:val="22"/>
              </w:rPr>
              <w:t xml:space="preserve">Пользоваться образцом заполнения платежных поручений по перечислению сумм </w:t>
            </w:r>
            <w:r w:rsidR="00C850F5" w:rsidRPr="00433D7C">
              <w:rPr>
                <w:color w:val="000000"/>
                <w:sz w:val="22"/>
                <w:szCs w:val="22"/>
              </w:rPr>
              <w:t xml:space="preserve">ЕСХН, ЕНВД </w:t>
            </w:r>
            <w:r w:rsidR="00753AAC" w:rsidRPr="00433D7C">
              <w:rPr>
                <w:color w:val="000000"/>
                <w:sz w:val="22"/>
                <w:szCs w:val="22"/>
              </w:rPr>
              <w:t>и ед</w:t>
            </w:r>
            <w:r w:rsidR="00C850F5" w:rsidRPr="00433D7C">
              <w:rPr>
                <w:color w:val="000000"/>
                <w:sz w:val="22"/>
                <w:szCs w:val="22"/>
              </w:rPr>
              <w:t>иного налога при применении ПСН, УСН.</w:t>
            </w:r>
          </w:p>
        </w:tc>
        <w:tc>
          <w:tcPr>
            <w:tcW w:w="310" w:type="pct"/>
          </w:tcPr>
          <w:p w:rsidR="005C046E" w:rsidRPr="00433D7C" w:rsidRDefault="005C046E" w:rsidP="009C7336">
            <w:pPr>
              <w:jc w:val="center"/>
              <w:rPr>
                <w:b/>
                <w:sz w:val="22"/>
                <w:szCs w:val="22"/>
              </w:rPr>
            </w:pPr>
            <w:r w:rsidRPr="00433D7C">
              <w:rPr>
                <w:b/>
                <w:sz w:val="22"/>
                <w:szCs w:val="22"/>
              </w:rPr>
              <w:t>2</w:t>
            </w:r>
          </w:p>
        </w:tc>
        <w:tc>
          <w:tcPr>
            <w:tcW w:w="633" w:type="pct"/>
          </w:tcPr>
          <w:p w:rsidR="00475FCB" w:rsidRPr="00433D7C" w:rsidRDefault="00475FCB" w:rsidP="00475FCB">
            <w:pPr>
              <w:jc w:val="center"/>
              <w:rPr>
                <w:sz w:val="22"/>
                <w:szCs w:val="22"/>
              </w:rPr>
            </w:pPr>
            <w:r w:rsidRPr="00433D7C">
              <w:rPr>
                <w:sz w:val="22"/>
                <w:szCs w:val="22"/>
              </w:rPr>
              <w:t>ОК 01-05,</w:t>
            </w:r>
          </w:p>
          <w:p w:rsidR="00475FCB" w:rsidRPr="00433D7C" w:rsidRDefault="00475FCB" w:rsidP="00475FCB">
            <w:pPr>
              <w:jc w:val="center"/>
              <w:rPr>
                <w:sz w:val="22"/>
                <w:szCs w:val="22"/>
              </w:rPr>
            </w:pPr>
            <w:r w:rsidRPr="00433D7C">
              <w:rPr>
                <w:sz w:val="22"/>
                <w:szCs w:val="22"/>
              </w:rPr>
              <w:t>ОК 09-10;</w:t>
            </w:r>
          </w:p>
          <w:p w:rsidR="005C046E" w:rsidRPr="00433D7C" w:rsidRDefault="00475FCB" w:rsidP="00475FCB">
            <w:pPr>
              <w:jc w:val="center"/>
              <w:rPr>
                <w:sz w:val="22"/>
                <w:szCs w:val="22"/>
              </w:rPr>
            </w:pPr>
            <w:r w:rsidRPr="00433D7C">
              <w:rPr>
                <w:sz w:val="22"/>
                <w:szCs w:val="22"/>
              </w:rPr>
              <w:t>ПК 3.1-3.2</w:t>
            </w:r>
          </w:p>
        </w:tc>
      </w:tr>
      <w:tr w:rsidR="007A4A35" w:rsidRPr="00433D7C" w:rsidTr="00720006">
        <w:tblPrEx>
          <w:tblLook w:val="04A0" w:firstRow="1" w:lastRow="0" w:firstColumn="1" w:lastColumn="0" w:noHBand="0" w:noVBand="1"/>
        </w:tblPrEx>
        <w:tc>
          <w:tcPr>
            <w:tcW w:w="5000" w:type="pct"/>
            <w:gridSpan w:val="4"/>
          </w:tcPr>
          <w:p w:rsidR="007A4A35" w:rsidRPr="00433D7C" w:rsidRDefault="007A4A35" w:rsidP="00433D7C">
            <w:pPr>
              <w:jc w:val="center"/>
              <w:rPr>
                <w:b/>
                <w:sz w:val="22"/>
              </w:rPr>
            </w:pPr>
            <w:r w:rsidRPr="00433D7C">
              <w:rPr>
                <w:b/>
                <w:sz w:val="22"/>
              </w:rPr>
              <w:t>Раздел 5 Экономическая сущность и осно</w:t>
            </w:r>
            <w:r w:rsidR="002B4F7B" w:rsidRPr="00433D7C">
              <w:rPr>
                <w:b/>
                <w:sz w:val="22"/>
              </w:rPr>
              <w:t>вные элементы страховых взносов во внебюджетные фонды</w:t>
            </w:r>
          </w:p>
        </w:tc>
      </w:tr>
      <w:tr w:rsidR="005C046E" w:rsidRPr="00433D7C" w:rsidTr="00433D7C">
        <w:tblPrEx>
          <w:tblLook w:val="04A0" w:firstRow="1" w:lastRow="0" w:firstColumn="1" w:lastColumn="0" w:noHBand="0" w:noVBand="1"/>
        </w:tblPrEx>
        <w:tc>
          <w:tcPr>
            <w:tcW w:w="938" w:type="pct"/>
          </w:tcPr>
          <w:p w:rsidR="005C046E" w:rsidRPr="00433D7C" w:rsidRDefault="005C046E" w:rsidP="009C7336">
            <w:pPr>
              <w:rPr>
                <w:b/>
                <w:sz w:val="22"/>
                <w:szCs w:val="22"/>
              </w:rPr>
            </w:pPr>
            <w:r w:rsidRPr="00433D7C">
              <w:rPr>
                <w:b/>
                <w:sz w:val="22"/>
                <w:szCs w:val="22"/>
              </w:rPr>
              <w:t>Консультации №2</w:t>
            </w:r>
          </w:p>
          <w:p w:rsidR="005C046E" w:rsidRPr="00433D7C" w:rsidRDefault="00753AAC" w:rsidP="009C7336">
            <w:pPr>
              <w:rPr>
                <w:sz w:val="22"/>
                <w:szCs w:val="22"/>
              </w:rPr>
            </w:pPr>
            <w:r w:rsidRPr="00433D7C">
              <w:rPr>
                <w:sz w:val="22"/>
                <w:szCs w:val="22"/>
              </w:rPr>
              <w:t>Экономическая сущность и основные элементы страховых взносов</w:t>
            </w:r>
            <w:r w:rsidR="0026590D" w:rsidRPr="00433D7C">
              <w:rPr>
                <w:sz w:val="22"/>
                <w:szCs w:val="22"/>
              </w:rPr>
              <w:t xml:space="preserve"> взимаемых в РФ.</w:t>
            </w:r>
          </w:p>
          <w:p w:rsidR="0026590D" w:rsidRPr="00433D7C" w:rsidRDefault="0026590D" w:rsidP="009C7336">
            <w:pPr>
              <w:rPr>
                <w:sz w:val="22"/>
                <w:szCs w:val="22"/>
              </w:rPr>
            </w:pPr>
            <w:r w:rsidRPr="00433D7C">
              <w:rPr>
                <w:sz w:val="22"/>
                <w:szCs w:val="22"/>
              </w:rPr>
              <w:t>Особенности зачисления сумм по страховым взносам в ФНС России и в государственные внебюджетные фонды: ПФ РФ, ФСС, ФОМС</w:t>
            </w:r>
          </w:p>
          <w:p w:rsidR="00FB69D1" w:rsidRPr="00433D7C" w:rsidRDefault="00FB69D1" w:rsidP="009C7336">
            <w:pPr>
              <w:rPr>
                <w:b/>
                <w:sz w:val="22"/>
                <w:szCs w:val="22"/>
              </w:rPr>
            </w:pPr>
          </w:p>
        </w:tc>
        <w:tc>
          <w:tcPr>
            <w:tcW w:w="3119" w:type="pct"/>
          </w:tcPr>
          <w:p w:rsidR="00C52849" w:rsidRPr="00433D7C" w:rsidRDefault="00C52849" w:rsidP="00C52849">
            <w:pPr>
              <w:rPr>
                <w:b/>
                <w:sz w:val="22"/>
                <w:szCs w:val="22"/>
              </w:rPr>
            </w:pPr>
            <w:r w:rsidRPr="00433D7C">
              <w:rPr>
                <w:b/>
                <w:sz w:val="22"/>
                <w:szCs w:val="22"/>
              </w:rPr>
              <w:t>Консультации №2</w:t>
            </w:r>
          </w:p>
          <w:p w:rsidR="00CF31FA" w:rsidRPr="00433D7C" w:rsidRDefault="00753AAC" w:rsidP="00FB69D1">
            <w:pPr>
              <w:rPr>
                <w:sz w:val="22"/>
                <w:szCs w:val="22"/>
              </w:rPr>
            </w:pPr>
            <w:r w:rsidRPr="00433D7C">
              <w:rPr>
                <w:sz w:val="22"/>
                <w:szCs w:val="22"/>
              </w:rPr>
              <w:t>Экономическая сущность</w:t>
            </w:r>
            <w:r w:rsidR="00475FCB" w:rsidRPr="00433D7C">
              <w:rPr>
                <w:sz w:val="22"/>
                <w:szCs w:val="22"/>
              </w:rPr>
              <w:t xml:space="preserve"> и структура</w:t>
            </w:r>
            <w:r w:rsidRPr="00433D7C">
              <w:rPr>
                <w:sz w:val="22"/>
                <w:szCs w:val="22"/>
              </w:rPr>
              <w:t xml:space="preserve"> страховых взносов</w:t>
            </w:r>
            <w:r w:rsidR="00475FCB" w:rsidRPr="00433D7C">
              <w:rPr>
                <w:sz w:val="22"/>
                <w:szCs w:val="22"/>
              </w:rPr>
              <w:t xml:space="preserve"> в ФНС России и государственные внебюджетные фонды</w:t>
            </w:r>
            <w:r w:rsidRPr="00433D7C">
              <w:rPr>
                <w:sz w:val="22"/>
                <w:szCs w:val="22"/>
              </w:rPr>
              <w:t xml:space="preserve">. </w:t>
            </w:r>
          </w:p>
          <w:p w:rsidR="00CF31FA" w:rsidRPr="00433D7C" w:rsidRDefault="00753AAC" w:rsidP="00CF31FA">
            <w:pPr>
              <w:rPr>
                <w:sz w:val="22"/>
                <w:szCs w:val="22"/>
              </w:rPr>
            </w:pPr>
            <w:r w:rsidRPr="00433D7C">
              <w:rPr>
                <w:sz w:val="22"/>
                <w:szCs w:val="22"/>
              </w:rPr>
              <w:t>Ос</w:t>
            </w:r>
            <w:r w:rsidR="00CF31FA" w:rsidRPr="00433D7C">
              <w:rPr>
                <w:sz w:val="22"/>
                <w:szCs w:val="22"/>
              </w:rPr>
              <w:t>новные элементы: Плательщики СВ.</w:t>
            </w:r>
            <w:r w:rsidRPr="00433D7C">
              <w:rPr>
                <w:sz w:val="22"/>
                <w:szCs w:val="22"/>
              </w:rPr>
              <w:t xml:space="preserve"> </w:t>
            </w:r>
            <w:r w:rsidR="00CF31FA" w:rsidRPr="00433D7C">
              <w:rPr>
                <w:sz w:val="22"/>
                <w:szCs w:val="22"/>
              </w:rPr>
              <w:t>Объекты налогообложения</w:t>
            </w:r>
            <w:r w:rsidR="00EF31EF" w:rsidRPr="00433D7C">
              <w:rPr>
                <w:sz w:val="22"/>
                <w:szCs w:val="22"/>
              </w:rPr>
              <w:t>.</w:t>
            </w:r>
            <w:r w:rsidR="002E21CE" w:rsidRPr="00433D7C">
              <w:rPr>
                <w:sz w:val="22"/>
                <w:szCs w:val="22"/>
              </w:rPr>
              <w:t xml:space="preserve"> </w:t>
            </w:r>
            <w:r w:rsidR="00CF31FA" w:rsidRPr="00433D7C">
              <w:rPr>
                <w:sz w:val="22"/>
                <w:szCs w:val="22"/>
              </w:rPr>
              <w:t>База для исчисления СВ.</w:t>
            </w:r>
            <w:r w:rsidRPr="00433D7C">
              <w:rPr>
                <w:sz w:val="22"/>
                <w:szCs w:val="22"/>
              </w:rPr>
              <w:t xml:space="preserve"> Суммы</w:t>
            </w:r>
            <w:r w:rsidR="00CF31FA" w:rsidRPr="00433D7C">
              <w:rPr>
                <w:sz w:val="22"/>
                <w:szCs w:val="22"/>
              </w:rPr>
              <w:t>,</w:t>
            </w:r>
            <w:r w:rsidRPr="00433D7C">
              <w:rPr>
                <w:sz w:val="22"/>
                <w:szCs w:val="22"/>
              </w:rPr>
              <w:t xml:space="preserve"> не подлежащие обложению СВ, Расчетный пер</w:t>
            </w:r>
            <w:r w:rsidR="00CF31FA" w:rsidRPr="00433D7C">
              <w:rPr>
                <w:sz w:val="22"/>
                <w:szCs w:val="22"/>
              </w:rPr>
              <w:t>иод. Отчетный период. Тарифы СВ. Пониженные тарифы СВ.</w:t>
            </w:r>
            <w:r w:rsidRPr="00433D7C">
              <w:rPr>
                <w:sz w:val="22"/>
                <w:szCs w:val="22"/>
              </w:rPr>
              <w:t xml:space="preserve"> Дополнительные тарифы СВ для отдельных категорий плательщиков</w:t>
            </w:r>
            <w:r w:rsidR="00FB69D1" w:rsidRPr="00433D7C">
              <w:rPr>
                <w:sz w:val="22"/>
                <w:szCs w:val="22"/>
              </w:rPr>
              <w:t>.</w:t>
            </w:r>
            <w:r w:rsidR="00CF31FA" w:rsidRPr="00433D7C">
              <w:rPr>
                <w:sz w:val="22"/>
                <w:szCs w:val="22"/>
              </w:rPr>
              <w:t xml:space="preserve"> </w:t>
            </w:r>
          </w:p>
          <w:p w:rsidR="00CF31FA" w:rsidRPr="00433D7C" w:rsidRDefault="00CF31FA" w:rsidP="00CF31FA">
            <w:pPr>
              <w:rPr>
                <w:sz w:val="22"/>
                <w:szCs w:val="22"/>
              </w:rPr>
            </w:pPr>
            <w:r w:rsidRPr="00433D7C">
              <w:rPr>
                <w:sz w:val="22"/>
                <w:szCs w:val="22"/>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CF31FA" w:rsidRPr="00433D7C" w:rsidRDefault="00CF31FA" w:rsidP="00CF31FA">
            <w:pPr>
              <w:rPr>
                <w:sz w:val="22"/>
                <w:szCs w:val="22"/>
              </w:rPr>
            </w:pPr>
            <w:r w:rsidRPr="00433D7C">
              <w:rPr>
                <w:sz w:val="22"/>
                <w:szCs w:val="22"/>
              </w:rPr>
              <w:t>Начисление и перечисление взносов на страхование от несчастных случаев на производстве и профессиональных заболеваний.</w:t>
            </w:r>
            <w:r w:rsidR="00670EAC" w:rsidRPr="00433D7C">
              <w:rPr>
                <w:sz w:val="22"/>
                <w:szCs w:val="22"/>
              </w:rPr>
              <w:t xml:space="preserve"> </w:t>
            </w:r>
            <w:r w:rsidRPr="00433D7C">
              <w:rPr>
                <w:sz w:val="22"/>
                <w:szCs w:val="22"/>
              </w:rPr>
              <w:t>Использование средств внебюджетных фондов.</w:t>
            </w:r>
          </w:p>
          <w:p w:rsidR="00EF31EF" w:rsidRPr="00433D7C" w:rsidRDefault="00EF31EF" w:rsidP="00EF31EF">
            <w:pPr>
              <w:rPr>
                <w:sz w:val="22"/>
                <w:szCs w:val="22"/>
              </w:rPr>
            </w:pPr>
            <w:r w:rsidRPr="00433D7C">
              <w:rPr>
                <w:sz w:val="22"/>
                <w:szCs w:val="22"/>
              </w:rPr>
              <w:t>Проводить учет расчетов по социальному страхованию и обеспечению.</w:t>
            </w:r>
          </w:p>
          <w:p w:rsidR="00EF31EF" w:rsidRPr="00433D7C" w:rsidRDefault="00EF31EF" w:rsidP="00EF31EF">
            <w:pPr>
              <w:rPr>
                <w:sz w:val="22"/>
                <w:szCs w:val="22"/>
              </w:rPr>
            </w:pPr>
            <w:r w:rsidRPr="00433D7C">
              <w:rPr>
                <w:sz w:val="22"/>
                <w:szCs w:val="22"/>
              </w:rPr>
              <w:t>Определять объекты налогообложения для исчисления, отчеты по страховым взносам в ФНС России и государственные внебюджетные фонды.</w:t>
            </w:r>
          </w:p>
          <w:p w:rsidR="00EF31EF" w:rsidRPr="00433D7C" w:rsidRDefault="00EF31EF" w:rsidP="00EF31EF">
            <w:pPr>
              <w:rPr>
                <w:sz w:val="22"/>
                <w:szCs w:val="22"/>
              </w:rPr>
            </w:pPr>
            <w:r w:rsidRPr="00433D7C">
              <w:rPr>
                <w:sz w:val="22"/>
                <w:szCs w:val="22"/>
              </w:rPr>
              <w:t>Применять порядок и соблюдать сроки исчисления по страховым взносам в государственные внебюджетные фонды.</w:t>
            </w:r>
          </w:p>
          <w:p w:rsidR="0026590D" w:rsidRPr="00433D7C" w:rsidRDefault="00EF31EF" w:rsidP="00EF31EF">
            <w:pPr>
              <w:rPr>
                <w:sz w:val="22"/>
                <w:szCs w:val="22"/>
              </w:rPr>
            </w:pPr>
            <w:r w:rsidRPr="00433D7C">
              <w:rPr>
                <w:sz w:val="22"/>
                <w:szCs w:val="22"/>
              </w:rPr>
              <w:t xml:space="preserve">Применять особенности зачисления сумм по страховым взносам в ФНС России и в государственные </w:t>
            </w:r>
            <w:r w:rsidRPr="00433D7C">
              <w:rPr>
                <w:sz w:val="22"/>
                <w:szCs w:val="22"/>
              </w:rPr>
              <w:lastRenderedPageBreak/>
              <w:t>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670DC9" w:rsidRPr="00433D7C" w:rsidRDefault="00670DC9" w:rsidP="00670DC9">
            <w:pPr>
              <w:rPr>
                <w:sz w:val="22"/>
                <w:szCs w:val="22"/>
              </w:rPr>
            </w:pPr>
            <w:r w:rsidRPr="00433D7C">
              <w:rPr>
                <w:sz w:val="22"/>
                <w:szCs w:val="22"/>
              </w:rPr>
              <w:t>Процедуру контроля прохождения платежных поручений по расчетно-кассовым банковским операциям с использованием выписок банка.</w:t>
            </w:r>
          </w:p>
          <w:p w:rsidR="00670DC9" w:rsidRPr="00433D7C" w:rsidRDefault="00670DC9" w:rsidP="00670DC9">
            <w:pPr>
              <w:rPr>
                <w:sz w:val="22"/>
                <w:szCs w:val="22"/>
              </w:rPr>
            </w:pPr>
            <w:r w:rsidRPr="00433D7C">
              <w:rPr>
                <w:sz w:val="22"/>
                <w:szCs w:val="22"/>
              </w:rPr>
              <w:t>Порядок заполнения платежных поручений по перечислению страховых взносов во внебюджетные фонды.</w:t>
            </w:r>
          </w:p>
          <w:p w:rsidR="00670DC9" w:rsidRPr="00433D7C" w:rsidRDefault="00670DC9" w:rsidP="00670DC9">
            <w:pPr>
              <w:rPr>
                <w:sz w:val="22"/>
                <w:szCs w:val="22"/>
              </w:rPr>
            </w:pPr>
            <w:r w:rsidRPr="00433D7C">
              <w:rPr>
                <w:sz w:val="22"/>
                <w:szCs w:val="22"/>
              </w:rPr>
              <w:t>Образец заполнения платежных поручений по перечислению страховых взносов во внебюджетные фонды.</w:t>
            </w:r>
          </w:p>
          <w:p w:rsidR="00670DC9" w:rsidRPr="00433D7C" w:rsidRDefault="00670DC9" w:rsidP="00670DC9">
            <w:pPr>
              <w:rPr>
                <w:sz w:val="22"/>
                <w:szCs w:val="22"/>
              </w:rPr>
            </w:pPr>
            <w:r w:rsidRPr="00433D7C">
              <w:rPr>
                <w:sz w:val="22"/>
                <w:szCs w:val="22"/>
              </w:rPr>
              <w:t>Процедуру контроля прохождения платежных поручений по расчетно-кассовым банковским операциям с использованием выписок банка</w:t>
            </w:r>
          </w:p>
        </w:tc>
        <w:tc>
          <w:tcPr>
            <w:tcW w:w="310" w:type="pct"/>
          </w:tcPr>
          <w:p w:rsidR="005C046E" w:rsidRPr="00433D7C" w:rsidRDefault="005C046E" w:rsidP="009C7336">
            <w:pPr>
              <w:jc w:val="center"/>
              <w:rPr>
                <w:b/>
                <w:sz w:val="22"/>
                <w:szCs w:val="22"/>
              </w:rPr>
            </w:pPr>
            <w:r w:rsidRPr="00433D7C">
              <w:rPr>
                <w:b/>
                <w:sz w:val="22"/>
                <w:szCs w:val="22"/>
              </w:rPr>
              <w:lastRenderedPageBreak/>
              <w:t>2</w:t>
            </w:r>
          </w:p>
        </w:tc>
        <w:tc>
          <w:tcPr>
            <w:tcW w:w="633" w:type="pct"/>
          </w:tcPr>
          <w:p w:rsidR="00475FCB" w:rsidRPr="00433D7C" w:rsidRDefault="00475FCB" w:rsidP="00475FCB">
            <w:pPr>
              <w:jc w:val="center"/>
              <w:rPr>
                <w:sz w:val="22"/>
                <w:szCs w:val="22"/>
              </w:rPr>
            </w:pPr>
            <w:r w:rsidRPr="00433D7C">
              <w:rPr>
                <w:sz w:val="22"/>
                <w:szCs w:val="22"/>
              </w:rPr>
              <w:t>ОК 01-05,</w:t>
            </w:r>
          </w:p>
          <w:p w:rsidR="00475FCB" w:rsidRPr="00433D7C" w:rsidRDefault="00475FCB" w:rsidP="00475FCB">
            <w:pPr>
              <w:jc w:val="center"/>
              <w:rPr>
                <w:sz w:val="22"/>
                <w:szCs w:val="22"/>
              </w:rPr>
            </w:pPr>
            <w:r w:rsidRPr="00433D7C">
              <w:rPr>
                <w:sz w:val="22"/>
                <w:szCs w:val="22"/>
              </w:rPr>
              <w:t>ОК 09-10;</w:t>
            </w:r>
          </w:p>
          <w:p w:rsidR="005C046E" w:rsidRPr="00433D7C" w:rsidRDefault="00475FCB" w:rsidP="00475FCB">
            <w:pPr>
              <w:jc w:val="center"/>
              <w:rPr>
                <w:sz w:val="22"/>
                <w:szCs w:val="22"/>
              </w:rPr>
            </w:pPr>
            <w:r w:rsidRPr="00433D7C">
              <w:rPr>
                <w:sz w:val="22"/>
                <w:szCs w:val="22"/>
              </w:rPr>
              <w:t>ПК 3.3-3.4</w:t>
            </w:r>
          </w:p>
        </w:tc>
      </w:tr>
      <w:tr w:rsidR="00670EAC" w:rsidRPr="00433D7C" w:rsidTr="00433D7C">
        <w:tblPrEx>
          <w:tblLook w:val="04A0" w:firstRow="1" w:lastRow="0" w:firstColumn="1" w:lastColumn="0" w:noHBand="0" w:noVBand="1"/>
        </w:tblPrEx>
        <w:trPr>
          <w:trHeight w:val="217"/>
        </w:trPr>
        <w:tc>
          <w:tcPr>
            <w:tcW w:w="938" w:type="pct"/>
            <w:vMerge w:val="restart"/>
          </w:tcPr>
          <w:p w:rsidR="00670EAC" w:rsidRPr="00433D7C" w:rsidRDefault="00670EAC" w:rsidP="00FB69D1">
            <w:pPr>
              <w:rPr>
                <w:b/>
                <w:sz w:val="22"/>
                <w:szCs w:val="22"/>
              </w:rPr>
            </w:pPr>
            <w:r w:rsidRPr="00433D7C">
              <w:rPr>
                <w:b/>
                <w:sz w:val="22"/>
                <w:szCs w:val="22"/>
              </w:rPr>
              <w:lastRenderedPageBreak/>
              <w:t>Практическое занятие №9</w:t>
            </w:r>
          </w:p>
          <w:p w:rsidR="00670EAC" w:rsidRPr="00433D7C" w:rsidRDefault="00670EAC" w:rsidP="0026590D">
            <w:pPr>
              <w:rPr>
                <w:sz w:val="22"/>
                <w:szCs w:val="22"/>
              </w:rPr>
            </w:pPr>
            <w:r w:rsidRPr="00433D7C">
              <w:rPr>
                <w:sz w:val="22"/>
                <w:szCs w:val="22"/>
              </w:rPr>
              <w:t>Оформление бухгалтерскими проводками начисление и перечисление сумм по страховым взносам в ФНС России и государственные внебюджетные фонды: ПФ РФ, ФСС, ФОМС</w:t>
            </w:r>
          </w:p>
          <w:p w:rsidR="00670EAC" w:rsidRPr="00433D7C" w:rsidRDefault="00670EAC" w:rsidP="0026590D">
            <w:pPr>
              <w:rPr>
                <w:sz w:val="22"/>
                <w:szCs w:val="22"/>
              </w:rPr>
            </w:pPr>
            <w:r w:rsidRPr="00433D7C">
              <w:rPr>
                <w:sz w:val="22"/>
                <w:szCs w:val="22"/>
              </w:rPr>
              <w:t>Заполнение платежных поручений для перечислению страховых взносов.</w:t>
            </w:r>
          </w:p>
        </w:tc>
        <w:tc>
          <w:tcPr>
            <w:tcW w:w="3119" w:type="pct"/>
          </w:tcPr>
          <w:p w:rsidR="00670EAC" w:rsidRPr="00433D7C" w:rsidRDefault="00670EAC" w:rsidP="00C52849">
            <w:pPr>
              <w:rPr>
                <w:b/>
                <w:sz w:val="22"/>
                <w:szCs w:val="22"/>
              </w:rPr>
            </w:pPr>
            <w:r w:rsidRPr="00433D7C">
              <w:rPr>
                <w:b/>
                <w:sz w:val="22"/>
                <w:szCs w:val="22"/>
              </w:rPr>
              <w:t>Практическое занятие №9</w:t>
            </w:r>
          </w:p>
        </w:tc>
        <w:tc>
          <w:tcPr>
            <w:tcW w:w="310" w:type="pct"/>
            <w:vMerge w:val="restart"/>
          </w:tcPr>
          <w:p w:rsidR="00670EAC" w:rsidRPr="00433D7C" w:rsidRDefault="00670EAC" w:rsidP="009C7336">
            <w:pPr>
              <w:jc w:val="center"/>
              <w:rPr>
                <w:b/>
                <w:sz w:val="22"/>
                <w:szCs w:val="22"/>
              </w:rPr>
            </w:pPr>
            <w:r w:rsidRPr="00433D7C">
              <w:rPr>
                <w:b/>
                <w:sz w:val="22"/>
                <w:szCs w:val="22"/>
              </w:rPr>
              <w:t>2</w:t>
            </w:r>
          </w:p>
        </w:tc>
        <w:tc>
          <w:tcPr>
            <w:tcW w:w="633" w:type="pct"/>
            <w:vMerge w:val="restart"/>
          </w:tcPr>
          <w:p w:rsidR="00670EAC" w:rsidRPr="00433D7C" w:rsidRDefault="00670EAC" w:rsidP="00475FCB">
            <w:pPr>
              <w:jc w:val="center"/>
              <w:rPr>
                <w:sz w:val="22"/>
                <w:szCs w:val="22"/>
              </w:rPr>
            </w:pPr>
            <w:r w:rsidRPr="00433D7C">
              <w:rPr>
                <w:sz w:val="22"/>
                <w:szCs w:val="22"/>
              </w:rPr>
              <w:t>ОК 01-05,</w:t>
            </w:r>
          </w:p>
          <w:p w:rsidR="00670EAC" w:rsidRPr="00433D7C" w:rsidRDefault="00670EAC" w:rsidP="00475FCB">
            <w:pPr>
              <w:jc w:val="center"/>
              <w:rPr>
                <w:sz w:val="22"/>
                <w:szCs w:val="22"/>
              </w:rPr>
            </w:pPr>
            <w:r w:rsidRPr="00433D7C">
              <w:rPr>
                <w:sz w:val="22"/>
                <w:szCs w:val="22"/>
              </w:rPr>
              <w:t>ОК 09-10;</w:t>
            </w:r>
          </w:p>
          <w:p w:rsidR="00670EAC" w:rsidRPr="00433D7C" w:rsidRDefault="00670EAC" w:rsidP="00475FCB">
            <w:pPr>
              <w:jc w:val="center"/>
              <w:rPr>
                <w:sz w:val="22"/>
                <w:szCs w:val="22"/>
              </w:rPr>
            </w:pPr>
            <w:r w:rsidRPr="00433D7C">
              <w:rPr>
                <w:sz w:val="22"/>
                <w:szCs w:val="22"/>
              </w:rPr>
              <w:t>ПК 3.3-3.4</w:t>
            </w:r>
          </w:p>
        </w:tc>
      </w:tr>
      <w:tr w:rsidR="00670EAC" w:rsidRPr="00433D7C" w:rsidTr="00433D7C">
        <w:tblPrEx>
          <w:tblLook w:val="04A0" w:firstRow="1" w:lastRow="0" w:firstColumn="1" w:lastColumn="0" w:noHBand="0" w:noVBand="1"/>
        </w:tblPrEx>
        <w:trPr>
          <w:trHeight w:val="5380"/>
        </w:trPr>
        <w:tc>
          <w:tcPr>
            <w:tcW w:w="938" w:type="pct"/>
            <w:vMerge/>
          </w:tcPr>
          <w:p w:rsidR="00670EAC" w:rsidRPr="00433D7C" w:rsidRDefault="00670EAC" w:rsidP="00FB69D1">
            <w:pPr>
              <w:rPr>
                <w:b/>
              </w:rPr>
            </w:pPr>
          </w:p>
        </w:tc>
        <w:tc>
          <w:tcPr>
            <w:tcW w:w="3119" w:type="pct"/>
          </w:tcPr>
          <w:p w:rsidR="00670EAC" w:rsidRPr="00433D7C" w:rsidRDefault="00670EAC" w:rsidP="006156CA">
            <w:pPr>
              <w:rPr>
                <w:sz w:val="22"/>
                <w:szCs w:val="22"/>
              </w:rPr>
            </w:pPr>
            <w:r w:rsidRPr="00433D7C">
              <w:rPr>
                <w:sz w:val="22"/>
                <w:szCs w:val="22"/>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670EAC" w:rsidRPr="00433D7C" w:rsidRDefault="00670EAC" w:rsidP="006156CA">
            <w:pPr>
              <w:rPr>
                <w:sz w:val="22"/>
                <w:szCs w:val="22"/>
              </w:rPr>
            </w:pPr>
            <w:r w:rsidRPr="00433D7C">
              <w:rPr>
                <w:sz w:val="22"/>
                <w:szCs w:val="22"/>
              </w:rPr>
              <w:t>Осуществлять аналитический учет по счету 69 «Расчеты по социальному страхованию».</w:t>
            </w:r>
          </w:p>
          <w:p w:rsidR="00670EAC" w:rsidRPr="00433D7C" w:rsidRDefault="00670EAC" w:rsidP="006156CA">
            <w:pPr>
              <w:rPr>
                <w:sz w:val="22"/>
                <w:szCs w:val="22"/>
              </w:rPr>
            </w:pPr>
            <w:r w:rsidRPr="00433D7C">
              <w:rPr>
                <w:sz w:val="22"/>
                <w:szCs w:val="22"/>
              </w:rPr>
              <w:t>Проводить начисление и перечисление взносов на страхование от несчастных случаев на производстве и профессиональных заболеваний.</w:t>
            </w:r>
          </w:p>
          <w:p w:rsidR="00670EAC" w:rsidRPr="00433D7C" w:rsidRDefault="00670EAC" w:rsidP="006156CA">
            <w:pPr>
              <w:rPr>
                <w:sz w:val="22"/>
                <w:szCs w:val="22"/>
              </w:rPr>
            </w:pPr>
            <w:r w:rsidRPr="00433D7C">
              <w:rPr>
                <w:sz w:val="22"/>
                <w:szCs w:val="22"/>
              </w:rPr>
              <w:t>Использовать средства внебюджетных фондов по направлениям, определенным законодательством.</w:t>
            </w:r>
          </w:p>
          <w:p w:rsidR="00670EAC" w:rsidRPr="00433D7C" w:rsidRDefault="00670EAC" w:rsidP="006156CA">
            <w:pPr>
              <w:rPr>
                <w:sz w:val="22"/>
                <w:szCs w:val="22"/>
              </w:rPr>
            </w:pPr>
            <w:r w:rsidRPr="00433D7C">
              <w:rPr>
                <w:sz w:val="22"/>
                <w:szCs w:val="22"/>
              </w:rPr>
              <w:t>Осуществлять контроль прохождения платежных поручений по расчетно-кассовым банковским операциям с использованием выписок банка. 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670EAC" w:rsidRPr="00433D7C" w:rsidRDefault="00670EAC" w:rsidP="006156CA">
            <w:pPr>
              <w:rPr>
                <w:sz w:val="22"/>
                <w:szCs w:val="22"/>
              </w:rPr>
            </w:pPr>
            <w:r w:rsidRPr="00433D7C">
              <w:rPr>
                <w:sz w:val="22"/>
                <w:szCs w:val="22"/>
              </w:rPr>
              <w:t>Выбирать для платежных поручений по видам страховых взносов соответствующие реквизиты.</w:t>
            </w:r>
          </w:p>
          <w:p w:rsidR="00670EAC" w:rsidRPr="00433D7C" w:rsidRDefault="00670EAC" w:rsidP="006156CA">
            <w:pPr>
              <w:rPr>
                <w:sz w:val="22"/>
                <w:szCs w:val="22"/>
              </w:rPr>
            </w:pPr>
            <w:r w:rsidRPr="00433D7C">
              <w:rPr>
                <w:sz w:val="22"/>
                <w:szCs w:val="22"/>
              </w:rPr>
              <w:t>Оформлять платежные поручения по штрафам и пеням внебюджетных фондов.</w:t>
            </w:r>
          </w:p>
          <w:p w:rsidR="00670EAC" w:rsidRPr="00433D7C" w:rsidRDefault="00670EAC" w:rsidP="006156CA">
            <w:pPr>
              <w:rPr>
                <w:sz w:val="22"/>
                <w:szCs w:val="22"/>
              </w:rPr>
            </w:pPr>
            <w:r w:rsidRPr="00433D7C">
              <w:rPr>
                <w:sz w:val="22"/>
                <w:szCs w:val="22"/>
              </w:rPr>
              <w:t>Пользоваться образцом заполнения платежных поручений по перечислению страховых взносов во внебюджетные фонды.</w:t>
            </w:r>
          </w:p>
          <w:p w:rsidR="00670EAC" w:rsidRPr="00433D7C" w:rsidRDefault="00670EAC" w:rsidP="006156CA">
            <w:pPr>
              <w:rPr>
                <w:sz w:val="22"/>
                <w:szCs w:val="22"/>
              </w:rPr>
            </w:pPr>
            <w:r w:rsidRPr="00433D7C">
              <w:rPr>
                <w:sz w:val="22"/>
                <w:szCs w:val="22"/>
              </w:rPr>
              <w:t>Заполнять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документа, даты документа.</w:t>
            </w:r>
          </w:p>
          <w:p w:rsidR="00670EAC" w:rsidRPr="00433D7C" w:rsidRDefault="00670EAC" w:rsidP="006156CA">
            <w:pPr>
              <w:rPr>
                <w:sz w:val="22"/>
                <w:szCs w:val="22"/>
              </w:rPr>
            </w:pPr>
            <w:r w:rsidRPr="00433D7C">
              <w:rPr>
                <w:sz w:val="22"/>
                <w:szCs w:val="22"/>
              </w:rPr>
              <w:t>Пользоваться образцом заполнения платежных поручений по перечислению страховых взносов во внебюджетные фонды. Осуществлять контроль прохождения платежных поручений по расчетно-кассовым банковским операциям с использованием выписок банка.</w:t>
            </w:r>
          </w:p>
        </w:tc>
        <w:tc>
          <w:tcPr>
            <w:tcW w:w="310" w:type="pct"/>
            <w:vMerge/>
          </w:tcPr>
          <w:p w:rsidR="00670EAC" w:rsidRPr="00433D7C" w:rsidRDefault="00670EAC" w:rsidP="009C7336">
            <w:pPr>
              <w:jc w:val="center"/>
              <w:rPr>
                <w:b/>
              </w:rPr>
            </w:pPr>
          </w:p>
        </w:tc>
        <w:tc>
          <w:tcPr>
            <w:tcW w:w="633" w:type="pct"/>
            <w:vMerge/>
          </w:tcPr>
          <w:p w:rsidR="00670EAC" w:rsidRPr="00433D7C" w:rsidRDefault="00670EAC" w:rsidP="00475FCB">
            <w:pPr>
              <w:jc w:val="center"/>
            </w:pPr>
          </w:p>
        </w:tc>
      </w:tr>
      <w:tr w:rsidR="00433D7C" w:rsidRPr="00210BD6" w:rsidTr="00433D7C">
        <w:tblPrEx>
          <w:tblLook w:val="04A0" w:firstRow="1" w:lastRow="0" w:firstColumn="1" w:lastColumn="0" w:noHBand="0" w:noVBand="1"/>
        </w:tblPrEx>
        <w:tc>
          <w:tcPr>
            <w:tcW w:w="4057" w:type="pct"/>
            <w:gridSpan w:val="2"/>
          </w:tcPr>
          <w:p w:rsidR="00433D7C" w:rsidRPr="00433D7C" w:rsidRDefault="00433D7C" w:rsidP="00433D7C">
            <w:pPr>
              <w:rPr>
                <w:sz w:val="22"/>
                <w:szCs w:val="22"/>
              </w:rPr>
            </w:pPr>
            <w:r w:rsidRPr="00433D7C">
              <w:rPr>
                <w:b/>
                <w:sz w:val="22"/>
                <w:szCs w:val="22"/>
              </w:rPr>
              <w:t>ЭКЗАМЕН</w:t>
            </w:r>
          </w:p>
        </w:tc>
        <w:tc>
          <w:tcPr>
            <w:tcW w:w="310" w:type="pct"/>
          </w:tcPr>
          <w:p w:rsidR="00433D7C" w:rsidRPr="00433D7C" w:rsidRDefault="00433D7C" w:rsidP="009C7336">
            <w:pPr>
              <w:jc w:val="center"/>
              <w:rPr>
                <w:b/>
                <w:sz w:val="22"/>
                <w:szCs w:val="22"/>
              </w:rPr>
            </w:pPr>
            <w:r w:rsidRPr="00433D7C">
              <w:rPr>
                <w:b/>
                <w:sz w:val="22"/>
                <w:szCs w:val="22"/>
              </w:rPr>
              <w:t>6</w:t>
            </w:r>
          </w:p>
        </w:tc>
        <w:tc>
          <w:tcPr>
            <w:tcW w:w="633" w:type="pct"/>
          </w:tcPr>
          <w:p w:rsidR="00433D7C" w:rsidRPr="00433D7C" w:rsidRDefault="00433D7C" w:rsidP="00475FCB">
            <w:pPr>
              <w:jc w:val="center"/>
              <w:rPr>
                <w:sz w:val="22"/>
                <w:szCs w:val="22"/>
              </w:rPr>
            </w:pPr>
            <w:r w:rsidRPr="00433D7C">
              <w:rPr>
                <w:sz w:val="22"/>
                <w:szCs w:val="22"/>
              </w:rPr>
              <w:t>ОК 01-05,</w:t>
            </w:r>
          </w:p>
          <w:p w:rsidR="00433D7C" w:rsidRPr="00433D7C" w:rsidRDefault="00433D7C" w:rsidP="00475FCB">
            <w:pPr>
              <w:jc w:val="center"/>
              <w:rPr>
                <w:sz w:val="22"/>
                <w:szCs w:val="22"/>
              </w:rPr>
            </w:pPr>
            <w:r w:rsidRPr="00433D7C">
              <w:rPr>
                <w:sz w:val="22"/>
                <w:szCs w:val="22"/>
              </w:rPr>
              <w:t>ОК 09-10;</w:t>
            </w:r>
          </w:p>
          <w:p w:rsidR="00433D7C" w:rsidRPr="00210BD6" w:rsidRDefault="00433D7C" w:rsidP="00475FCB">
            <w:pPr>
              <w:jc w:val="center"/>
              <w:rPr>
                <w:sz w:val="22"/>
                <w:szCs w:val="22"/>
              </w:rPr>
            </w:pPr>
            <w:r w:rsidRPr="00433D7C">
              <w:rPr>
                <w:sz w:val="22"/>
                <w:szCs w:val="22"/>
              </w:rPr>
              <w:t>ПК 3.1-3.4</w:t>
            </w:r>
          </w:p>
        </w:tc>
      </w:tr>
    </w:tbl>
    <w:p w:rsidR="00A9181C" w:rsidRPr="00210BD6" w:rsidRDefault="00A9181C" w:rsidP="00E26059">
      <w:pPr>
        <w:tabs>
          <w:tab w:val="left" w:pos="6945"/>
        </w:tabs>
        <w:jc w:val="both"/>
        <w:rPr>
          <w:rFonts w:ascii="Times New Roman" w:hAnsi="Times New Roman" w:cs="Times New Roman"/>
          <w:sz w:val="28"/>
          <w:szCs w:val="28"/>
        </w:rPr>
        <w:sectPr w:rsidR="00A9181C" w:rsidRPr="00210BD6" w:rsidSect="007A6E42">
          <w:pgSz w:w="16838" w:h="11906" w:orient="landscape"/>
          <w:pgMar w:top="567" w:right="851" w:bottom="709" w:left="1134" w:header="709" w:footer="709" w:gutter="0"/>
          <w:cols w:space="708"/>
          <w:docGrid w:linePitch="360"/>
        </w:sectPr>
      </w:pPr>
    </w:p>
    <w:p w:rsidR="00A3734F" w:rsidRPr="007E2B29" w:rsidRDefault="00A3734F" w:rsidP="003E7DF7">
      <w:pPr>
        <w:pStyle w:val="ad"/>
        <w:widowControl w:val="0"/>
        <w:tabs>
          <w:tab w:val="left" w:pos="1134"/>
        </w:tabs>
        <w:spacing w:before="0" w:after="225"/>
        <w:ind w:right="-285" w:firstLine="709"/>
        <w:jc w:val="both"/>
        <w:rPr>
          <w:b/>
          <w:sz w:val="28"/>
          <w:szCs w:val="28"/>
        </w:rPr>
      </w:pPr>
      <w:r w:rsidRPr="007E2B29">
        <w:rPr>
          <w:b/>
          <w:sz w:val="28"/>
          <w:szCs w:val="28"/>
        </w:rPr>
        <w:lastRenderedPageBreak/>
        <w:t>3. УСЛОВИЯ РЕАЛИЗАЦИИ ПРОГРАММЫ УЧЕБНОЙ ДИСЦИПЛИНЫ ОП.03 НАЛОГИ И НАЛОГООБЛОЖЕНИЕ</w:t>
      </w:r>
    </w:p>
    <w:p w:rsidR="00A3734F" w:rsidRPr="00433D7C" w:rsidRDefault="00A3734F" w:rsidP="00130829">
      <w:pPr>
        <w:pStyle w:val="ad"/>
        <w:widowControl w:val="0"/>
        <w:tabs>
          <w:tab w:val="left" w:pos="1134"/>
        </w:tabs>
        <w:spacing w:before="0" w:after="0"/>
        <w:ind w:right="-285" w:firstLine="709"/>
        <w:jc w:val="both"/>
        <w:rPr>
          <w:b/>
          <w:sz w:val="28"/>
          <w:szCs w:val="28"/>
        </w:rPr>
      </w:pPr>
      <w:r w:rsidRPr="00433D7C">
        <w:rPr>
          <w:b/>
          <w:sz w:val="28"/>
          <w:szCs w:val="28"/>
        </w:rPr>
        <w:t>3.1. Для реализации программы учебной дисциплины должны быть предусмотрены следующие специальные помещения</w:t>
      </w:r>
      <w:r w:rsidR="00035C18" w:rsidRPr="00433D7C">
        <w:rPr>
          <w:b/>
          <w:sz w:val="28"/>
          <w:szCs w:val="28"/>
        </w:rPr>
        <w:t>:</w:t>
      </w:r>
    </w:p>
    <w:p w:rsidR="00A3734F" w:rsidRPr="00210BD6" w:rsidRDefault="00A3734F" w:rsidP="00130829">
      <w:pPr>
        <w:pStyle w:val="ad"/>
        <w:widowControl w:val="0"/>
        <w:tabs>
          <w:tab w:val="left" w:pos="1134"/>
        </w:tabs>
        <w:spacing w:before="0" w:after="0"/>
        <w:ind w:right="-285" w:firstLine="709"/>
        <w:jc w:val="both"/>
        <w:rPr>
          <w:sz w:val="28"/>
          <w:szCs w:val="28"/>
        </w:rPr>
      </w:pPr>
      <w:r w:rsidRPr="00210BD6">
        <w:rPr>
          <w:sz w:val="28"/>
          <w:szCs w:val="28"/>
        </w:rPr>
        <w:t xml:space="preserve">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оснащенные оборудованием, техническими средствами обучения и материалами, учитывающими требования международных стандартов. </w:t>
      </w:r>
    </w:p>
    <w:p w:rsidR="00A3734F" w:rsidRPr="00951D7F" w:rsidRDefault="00951D7F" w:rsidP="00804193">
      <w:pPr>
        <w:tabs>
          <w:tab w:val="left" w:pos="1275"/>
        </w:tabs>
        <w:spacing w:after="0" w:line="240" w:lineRule="auto"/>
        <w:ind w:right="-285"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Pr="00951D7F">
        <w:rPr>
          <w:rFonts w:ascii="Times New Roman" w:eastAsia="Calibri" w:hAnsi="Times New Roman" w:cs="Times New Roman"/>
          <w:sz w:val="28"/>
          <w:szCs w:val="24"/>
        </w:rPr>
        <w:t>Кабинет фина</w:t>
      </w:r>
      <w:r w:rsidR="00433D7C">
        <w:rPr>
          <w:rFonts w:ascii="Times New Roman" w:eastAsia="Calibri" w:hAnsi="Times New Roman" w:cs="Times New Roman"/>
          <w:sz w:val="28"/>
          <w:szCs w:val="24"/>
        </w:rPr>
        <w:t xml:space="preserve">нсов, налогов и налогообложения», </w:t>
      </w:r>
      <w:r w:rsidR="00A3734F" w:rsidRPr="00DC53FF">
        <w:rPr>
          <w:rFonts w:ascii="Times New Roman" w:hAnsi="Times New Roman" w:cs="Times New Roman"/>
          <w:sz w:val="28"/>
          <w:szCs w:val="28"/>
        </w:rPr>
        <w:t>оснащенный оборудованием:</w:t>
      </w:r>
    </w:p>
    <w:p w:rsidR="00A3734F" w:rsidRPr="00A3734F" w:rsidRDefault="00A3734F" w:rsidP="00130829">
      <w:pPr>
        <w:pStyle w:val="ad"/>
        <w:widowControl w:val="0"/>
        <w:tabs>
          <w:tab w:val="left" w:pos="1134"/>
        </w:tabs>
        <w:spacing w:before="0" w:after="0"/>
        <w:ind w:right="-285" w:firstLine="709"/>
        <w:jc w:val="both"/>
        <w:rPr>
          <w:sz w:val="28"/>
          <w:szCs w:val="28"/>
        </w:rPr>
      </w:pPr>
      <w:r w:rsidRPr="00A3734F">
        <w:rPr>
          <w:sz w:val="28"/>
          <w:szCs w:val="28"/>
        </w:rPr>
        <w:t xml:space="preserve"> - рабочие места по количеству обучающихся; - рабочее место преподавателя; </w:t>
      </w:r>
    </w:p>
    <w:p w:rsidR="00A3734F" w:rsidRPr="00A3734F" w:rsidRDefault="00A3734F" w:rsidP="00130829">
      <w:pPr>
        <w:pStyle w:val="ad"/>
        <w:widowControl w:val="0"/>
        <w:tabs>
          <w:tab w:val="left" w:pos="1134"/>
        </w:tabs>
        <w:spacing w:before="0" w:after="0"/>
        <w:ind w:right="-285" w:firstLine="709"/>
        <w:jc w:val="both"/>
        <w:rPr>
          <w:sz w:val="28"/>
          <w:szCs w:val="28"/>
        </w:rPr>
      </w:pPr>
      <w:r w:rsidRPr="00A3734F">
        <w:rPr>
          <w:sz w:val="28"/>
          <w:szCs w:val="28"/>
        </w:rPr>
        <w:t xml:space="preserve">- наглядные пособия (бланки документов, образцы оформления документов и т.п.); </w:t>
      </w:r>
    </w:p>
    <w:p w:rsidR="00A3734F" w:rsidRPr="00A3734F" w:rsidRDefault="00A3734F" w:rsidP="00130829">
      <w:pPr>
        <w:pStyle w:val="ad"/>
        <w:widowControl w:val="0"/>
        <w:tabs>
          <w:tab w:val="left" w:pos="1134"/>
        </w:tabs>
        <w:spacing w:before="0" w:after="0"/>
        <w:ind w:right="-285" w:firstLine="709"/>
        <w:jc w:val="both"/>
        <w:rPr>
          <w:sz w:val="28"/>
          <w:szCs w:val="28"/>
        </w:rPr>
      </w:pPr>
      <w:r w:rsidRPr="00A3734F">
        <w:rPr>
          <w:sz w:val="28"/>
          <w:szCs w:val="28"/>
        </w:rPr>
        <w:t xml:space="preserve">- комплект учебно-методической документации. </w:t>
      </w:r>
    </w:p>
    <w:p w:rsidR="00A3734F" w:rsidRPr="00A3734F" w:rsidRDefault="00A3734F" w:rsidP="00130829">
      <w:pPr>
        <w:pStyle w:val="ad"/>
        <w:widowControl w:val="0"/>
        <w:tabs>
          <w:tab w:val="left" w:pos="1134"/>
        </w:tabs>
        <w:spacing w:before="0" w:after="0"/>
        <w:ind w:right="-285" w:firstLine="709"/>
        <w:jc w:val="both"/>
        <w:rPr>
          <w:sz w:val="28"/>
          <w:szCs w:val="28"/>
        </w:rPr>
      </w:pPr>
      <w:r w:rsidRPr="00A3734F">
        <w:rPr>
          <w:sz w:val="28"/>
          <w:szCs w:val="28"/>
        </w:rPr>
        <w:t xml:space="preserve">- техническими средства обучения: </w:t>
      </w:r>
    </w:p>
    <w:p w:rsidR="00A3734F" w:rsidRPr="00A3734F" w:rsidRDefault="00A3734F" w:rsidP="00130829">
      <w:pPr>
        <w:pStyle w:val="ad"/>
        <w:widowControl w:val="0"/>
        <w:tabs>
          <w:tab w:val="left" w:pos="1134"/>
        </w:tabs>
        <w:spacing w:before="0" w:after="0"/>
        <w:ind w:right="-285" w:firstLine="709"/>
        <w:jc w:val="both"/>
        <w:rPr>
          <w:sz w:val="28"/>
          <w:szCs w:val="28"/>
        </w:rPr>
      </w:pPr>
      <w:r w:rsidRPr="00A3734F">
        <w:rPr>
          <w:sz w:val="28"/>
          <w:szCs w:val="28"/>
        </w:rPr>
        <w:t xml:space="preserve">- компьютер с лицензионным программным обеспечением: MS </w:t>
      </w:r>
      <w:proofErr w:type="spellStart"/>
      <w:r w:rsidRPr="00A3734F">
        <w:rPr>
          <w:sz w:val="28"/>
          <w:szCs w:val="28"/>
        </w:rPr>
        <w:t>Office</w:t>
      </w:r>
      <w:proofErr w:type="spellEnd"/>
      <w:r w:rsidRPr="00A3734F">
        <w:rPr>
          <w:sz w:val="28"/>
          <w:szCs w:val="28"/>
        </w:rPr>
        <w:t xml:space="preserve"> 2016, СПС </w:t>
      </w:r>
      <w:proofErr w:type="spellStart"/>
      <w:r w:rsidRPr="00A3734F">
        <w:rPr>
          <w:sz w:val="28"/>
          <w:szCs w:val="28"/>
        </w:rPr>
        <w:t>КонсультантПлюс</w:t>
      </w:r>
      <w:proofErr w:type="spellEnd"/>
      <w:r w:rsidRPr="00A3734F">
        <w:rPr>
          <w:sz w:val="28"/>
          <w:szCs w:val="28"/>
        </w:rPr>
        <w:t xml:space="preserve">, ГАРАНТ </w:t>
      </w:r>
      <w:proofErr w:type="spellStart"/>
      <w:r w:rsidRPr="00A3734F">
        <w:rPr>
          <w:sz w:val="28"/>
          <w:szCs w:val="28"/>
        </w:rPr>
        <w:t>аэро</w:t>
      </w:r>
      <w:proofErr w:type="spellEnd"/>
      <w:r w:rsidRPr="00A3734F">
        <w:rPr>
          <w:sz w:val="28"/>
          <w:szCs w:val="28"/>
        </w:rPr>
        <w:t xml:space="preserve">, 1C Предприятие 8, 7-Zip, </w:t>
      </w:r>
      <w:proofErr w:type="spellStart"/>
      <w:r w:rsidRPr="00A3734F">
        <w:rPr>
          <w:sz w:val="28"/>
          <w:szCs w:val="28"/>
        </w:rPr>
        <w:t>Bizagi</w:t>
      </w:r>
      <w:proofErr w:type="spellEnd"/>
      <w:r w:rsidRPr="00A3734F">
        <w:rPr>
          <w:sz w:val="28"/>
          <w:szCs w:val="28"/>
        </w:rPr>
        <w:t xml:space="preserve">, </w:t>
      </w:r>
      <w:proofErr w:type="spellStart"/>
      <w:r w:rsidRPr="00A3734F">
        <w:rPr>
          <w:sz w:val="28"/>
          <w:szCs w:val="28"/>
        </w:rPr>
        <w:t>Bloodshed</w:t>
      </w:r>
      <w:proofErr w:type="spellEnd"/>
      <w:r w:rsidRPr="00A3734F">
        <w:rPr>
          <w:sz w:val="28"/>
          <w:szCs w:val="28"/>
        </w:rPr>
        <w:t xml:space="preserve"> </w:t>
      </w:r>
      <w:proofErr w:type="spellStart"/>
      <w:r w:rsidRPr="00A3734F">
        <w:rPr>
          <w:sz w:val="28"/>
          <w:szCs w:val="28"/>
        </w:rPr>
        <w:t>Dev</w:t>
      </w:r>
      <w:proofErr w:type="spellEnd"/>
      <w:r w:rsidRPr="00A3734F">
        <w:rPr>
          <w:sz w:val="28"/>
          <w:szCs w:val="28"/>
        </w:rPr>
        <w:t xml:space="preserve">-C++, </w:t>
      </w:r>
      <w:proofErr w:type="spellStart"/>
      <w:r w:rsidRPr="00A3734F">
        <w:rPr>
          <w:sz w:val="28"/>
          <w:szCs w:val="28"/>
        </w:rPr>
        <w:t>CaseTransmitter</w:t>
      </w:r>
      <w:proofErr w:type="spellEnd"/>
      <w:r w:rsidRPr="00A3734F">
        <w:rPr>
          <w:sz w:val="28"/>
          <w:szCs w:val="28"/>
        </w:rPr>
        <w:t>, C-</w:t>
      </w:r>
      <w:proofErr w:type="spellStart"/>
      <w:r w:rsidRPr="00A3734F">
        <w:rPr>
          <w:sz w:val="28"/>
          <w:szCs w:val="28"/>
        </w:rPr>
        <w:t>Free</w:t>
      </w:r>
      <w:proofErr w:type="spellEnd"/>
      <w:r w:rsidRPr="00A3734F">
        <w:rPr>
          <w:sz w:val="28"/>
          <w:szCs w:val="28"/>
        </w:rPr>
        <w:t xml:space="preserve"> 5, IBM </w:t>
      </w:r>
      <w:proofErr w:type="spellStart"/>
      <w:r w:rsidRPr="00A3734F">
        <w:rPr>
          <w:sz w:val="28"/>
          <w:szCs w:val="28"/>
        </w:rPr>
        <w:t>Software</w:t>
      </w:r>
      <w:proofErr w:type="spellEnd"/>
      <w:r w:rsidRPr="00A3734F">
        <w:rPr>
          <w:sz w:val="28"/>
          <w:szCs w:val="28"/>
        </w:rPr>
        <w:t xml:space="preserve">, </w:t>
      </w:r>
      <w:proofErr w:type="spellStart"/>
      <w:r w:rsidRPr="00A3734F">
        <w:rPr>
          <w:sz w:val="28"/>
          <w:szCs w:val="28"/>
        </w:rPr>
        <w:t>Java</w:t>
      </w:r>
      <w:proofErr w:type="spellEnd"/>
      <w:r w:rsidRPr="00A3734F">
        <w:rPr>
          <w:sz w:val="28"/>
          <w:szCs w:val="28"/>
        </w:rPr>
        <w:t>, K-</w:t>
      </w:r>
      <w:proofErr w:type="spellStart"/>
      <w:r w:rsidRPr="00A3734F">
        <w:rPr>
          <w:sz w:val="28"/>
          <w:szCs w:val="28"/>
        </w:rPr>
        <w:t>Lite</w:t>
      </w:r>
      <w:proofErr w:type="spellEnd"/>
      <w:r w:rsidRPr="00A3734F">
        <w:rPr>
          <w:sz w:val="28"/>
          <w:szCs w:val="28"/>
        </w:rPr>
        <w:t xml:space="preserve"> </w:t>
      </w:r>
      <w:proofErr w:type="spellStart"/>
      <w:r w:rsidRPr="00A3734F">
        <w:rPr>
          <w:sz w:val="28"/>
          <w:szCs w:val="28"/>
        </w:rPr>
        <w:t>Codec</w:t>
      </w:r>
      <w:proofErr w:type="spellEnd"/>
      <w:r w:rsidRPr="00A3734F">
        <w:rPr>
          <w:sz w:val="28"/>
          <w:szCs w:val="28"/>
        </w:rPr>
        <w:t xml:space="preserve"> </w:t>
      </w:r>
      <w:proofErr w:type="spellStart"/>
      <w:r w:rsidRPr="00A3734F">
        <w:rPr>
          <w:sz w:val="28"/>
          <w:szCs w:val="28"/>
        </w:rPr>
        <w:t>Pack</w:t>
      </w:r>
      <w:proofErr w:type="spellEnd"/>
      <w:r w:rsidRPr="00A3734F">
        <w:rPr>
          <w:sz w:val="28"/>
          <w:szCs w:val="28"/>
        </w:rPr>
        <w:t xml:space="preserve">; </w:t>
      </w:r>
    </w:p>
    <w:p w:rsidR="00A3734F" w:rsidRPr="00A3734F" w:rsidRDefault="00A3734F" w:rsidP="00130829">
      <w:pPr>
        <w:pStyle w:val="ad"/>
        <w:widowControl w:val="0"/>
        <w:tabs>
          <w:tab w:val="left" w:pos="1134"/>
        </w:tabs>
        <w:spacing w:before="0" w:after="0"/>
        <w:ind w:right="-285" w:firstLine="709"/>
        <w:jc w:val="both"/>
        <w:rPr>
          <w:sz w:val="28"/>
          <w:szCs w:val="28"/>
        </w:rPr>
      </w:pPr>
      <w:r w:rsidRPr="00A3734F">
        <w:rPr>
          <w:sz w:val="28"/>
          <w:szCs w:val="28"/>
        </w:rPr>
        <w:t xml:space="preserve">- мультимедиапроектор; </w:t>
      </w:r>
    </w:p>
    <w:p w:rsidR="00A3734F" w:rsidRPr="00210BD6" w:rsidRDefault="00A3734F" w:rsidP="00433D7C">
      <w:pPr>
        <w:pStyle w:val="ad"/>
        <w:widowControl w:val="0"/>
        <w:tabs>
          <w:tab w:val="left" w:pos="1134"/>
        </w:tabs>
        <w:spacing w:before="0" w:after="0"/>
        <w:ind w:right="-285" w:firstLine="709"/>
        <w:jc w:val="both"/>
        <w:rPr>
          <w:sz w:val="28"/>
          <w:szCs w:val="28"/>
        </w:rPr>
      </w:pPr>
      <w:r w:rsidRPr="00210BD6">
        <w:rPr>
          <w:sz w:val="28"/>
          <w:szCs w:val="28"/>
        </w:rPr>
        <w:t xml:space="preserve">- интерактивная доска или экран. </w:t>
      </w:r>
    </w:p>
    <w:p w:rsidR="00CB569E" w:rsidRPr="00433D7C" w:rsidRDefault="00A3734F" w:rsidP="00433D7C">
      <w:pPr>
        <w:pStyle w:val="ad"/>
        <w:widowControl w:val="0"/>
        <w:tabs>
          <w:tab w:val="left" w:pos="1134"/>
        </w:tabs>
        <w:spacing w:before="0" w:after="0"/>
        <w:ind w:right="-285" w:firstLine="709"/>
        <w:jc w:val="both"/>
        <w:rPr>
          <w:b/>
          <w:sz w:val="28"/>
          <w:szCs w:val="28"/>
        </w:rPr>
      </w:pPr>
      <w:r w:rsidRPr="00433D7C">
        <w:rPr>
          <w:b/>
          <w:sz w:val="28"/>
          <w:szCs w:val="28"/>
        </w:rPr>
        <w:t xml:space="preserve">3.2. Информационное обеспечение реализации программы </w:t>
      </w:r>
    </w:p>
    <w:p w:rsidR="00A3734F" w:rsidRPr="00C53A54" w:rsidRDefault="00A3734F" w:rsidP="00433D7C">
      <w:pPr>
        <w:pStyle w:val="ad"/>
        <w:widowControl w:val="0"/>
        <w:tabs>
          <w:tab w:val="left" w:pos="1134"/>
        </w:tabs>
        <w:spacing w:before="0" w:after="0"/>
        <w:ind w:right="-285" w:firstLine="709"/>
        <w:jc w:val="both"/>
        <w:rPr>
          <w:b/>
          <w:sz w:val="28"/>
        </w:rPr>
      </w:pPr>
      <w:r w:rsidRPr="00210BD6">
        <w:rPr>
          <w:b/>
          <w:sz w:val="28"/>
        </w:rPr>
        <w:t>3.2.1. Печатные издания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1. Конституция Российской Федерации от 12.12.1993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2. Бюджетный кодекс Российской Федерации от 31.07.1998 N 145-ФЗ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3. Гражданский кодекс Российской Федерации в 4 частях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4. Кодекс Российской Федерации об административных правонарушениях от 30.12.2001 N 195-ФЗ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5. Налоговый кодекс Российской Федерации в 2 частях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6. Таможенный кодекс Таможенного союза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7. Трудовой кодекс Российской Федерации от 30.12.2001 N 197-ФЗ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8. Уголовный кодекс Российской Федерации от 13.06.1996 N 63-ФЗ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9. Федеральный закон от 24.07.1998 N 125-ФЗ (действующая редакция) «Об обязательном социальном страховании от несчастных случаев на производстве и профессиональных заболеваний»;</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lastRenderedPageBreak/>
        <w:t>10. Федеральный закон от 07.08.2001 N 115-ФЗ (действующая редакция) «О противодействии легализации (отмыванию) доходов, полученных преступным путем, и финансированию терроризма»;</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11. Федеральный закон от 15.12.2001 N 167-ФЗ (действующая редакция) «Об обязательном пенсионном страховании в Российской Федерации»;</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12. Федеральный закон от 26.10.2002 N 127-ФЗ (действующая редакция) «О несостоятельности (банкротстве);</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13. Федеральный закон от 10.12.2003 N 173-ФЗ (действующая редакция) «О валютном регулировании и валютном контроле»;</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14. Федеральный закон от 29.07.2004 N 98-ФЗ (действующая редакция) «О коммерческой тайне»;</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15. Федеральный закон от 27.07.2006 N 152-ФЗ (действующая редакция) «О персональных данных»;</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16. Федеральный закон от 29.12.2006 N 255-ФЗ (действующая редакция) «Об обязательном социальном страховании на случай временной нетрудоспособности и в связи с материнством»;</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17. Федеральный закон от 25.12.2008 N 273-ФЗ (действующая редакция) «О противодействии коррупции»;</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18. Федеральный закон от 30.12.2008 N 307-ФЗ (действующая редакция) «Об аудиторской деятельности»;</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19. Федеральный закон от 27.07.2010 N 208-ФЗ (действующая редакция) «О консолидированной финансовой отчетности»;</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20. Федеральный закон от 27.11.2010 N 311-ФЗ (действующая редакция) «О таможенном регулировании в Российской Федерации»;</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21. Федеральный закон от 29.11.2010 N 326-ФЗ (действующая редакция) «Об обязательном медицинском страховании в Российской Федерации»;</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22. Федеральный закон от 06.12.2011 N 402-ФЗ «О бухгалтерском учете»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23. Постановление Правительства РФ в 3 частях от 01.01.2002 N 1 «О Классификации основных средств, включаемых в амортизационные группы»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24. Постановление Правительства РФ от 15.06.2007 N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25. Положение по бухгалтерскому учету «Учетная политика организации» (ПБУ 1/2008), утв. приказом Минфина России от 06.10.2008 N 106н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26. Положение по бухгалтерскому учету «Учет договоров строительного подряда» (ПБУ 2/2008), утв. приказом Минфина России от 24.10.2008 N 116н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 xml:space="preserve">27. Положение по бухгалтерскому учету «Учет активов и обязательств, стоимость которых выражена в иностранной валюте» (ПБУ 3/2006), утв. </w:t>
      </w:r>
      <w:r w:rsidRPr="00397363">
        <w:rPr>
          <w:sz w:val="28"/>
          <w:szCs w:val="28"/>
        </w:rPr>
        <w:lastRenderedPageBreak/>
        <w:t>приказом Минфина РФ от 27.11.2006 N 154н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28. Положение по бухгалтерскому учету «Бухгалтерская отчетность организации» (ПБУ 4/99), утв. приказом Минфина РФ от 06.07.1999 N 43н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29. Положение по бухгалтерскому учету «Учет материально-производственных запасов» (ПБУ 5/01), утв. приказом Минфина России от 09.06.2001 N 44н (действующая редакция );</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30. Положение по бухгалтерскому учету «Учет основных средств» (ПБУ 6/01), утв. приказом Минфина России от 30.03.2001 N 26н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31. Положение по бухгалтерскому учету «События после отчетной даты» (ПБУ 7/98), утв. приказом Минфина России от 25.11.1998 N 56н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32. Положение по бухгалтерскому учету «Оценочные обязательства, условные обязательства и условные активы» (ПБУ 8/2010), утв. приказом Минфина России от 13.12.2010 N 167н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33. Положение по бухгалтерскому учету «Доходы организации» (ПБУ 9/99), утв. Приказом Минфина России от 06.05.1999 N 32н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34. Положение по бухгалтерскому учету «Расходы организации»(ПБУ 10/99), утв. приказом Минфина России от 06.05.1999 N 33н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35. Положение по бухгалтерскому учету «Информация о связанных сторонах» (ПБУ 11/2008), утв. приказом Минфина России от 29.04.2008 N 48н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36. Положение по бухгалтерскому учету «Информация по сегментам» (ПБУ 12/2010), утв. Приказом Минфина РФ от 08.11.2010 N 143н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37. Положение по бухгалтерскому учету «Учет государственной помощи» ПБУ13/2000, утв. приказом Минфина РФ от 16.10.2000 N 92н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38. Положение по бухгалтерскому учету «Учет нематериальных активов» (ПБУ 14/2007), утв. приказом Минфина России от 27.12.2007 N 153н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39. Положение по бухгалтерскому учету «Учет расходов по займам и кредитам» (ПБУ 15/2008), утв. приказом Минфина России от 06.10.2008 N 107н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40. Положение по бухгалтерскому учету «Информация по прекращаемой деятельности» (ПБУ 16/02), утв. приказом Минфина России от 02.07.2002 N 66н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41. Положение по бухгалтерскому учету «Учет расходов на научно-исследовательские, опытно-конструкторские и технологические работы» (ПБУ 17/02), утв. Приказом Минфина России от 19.11.2002 N 115н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 xml:space="preserve">42. Положение по бухгалтерскому учету «Учет расчетов по налогу на </w:t>
      </w:r>
      <w:r w:rsidRPr="00397363">
        <w:rPr>
          <w:sz w:val="28"/>
          <w:szCs w:val="28"/>
        </w:rPr>
        <w:lastRenderedPageBreak/>
        <w:t>прибыль организаций» (ПБУ 18/02), утв. приказом Минфина России от 19.11.2002 N 114н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43. Положение по бухгалтерскому учету «Учет финансовых вложений» (ПБУ 19/02), утв. приказом Минфина России от 10.12.2002 N 126н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44. Положение по бухгалтерскому учету «Информация об участии в совместной деятельности» (ПБУ 20/03), утв. приказом Минфина РФ от 24.11.2003 N 105н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45. Положение по бухгалтерскому учету «Изменения оценочных значений» (ПБУ 21/2008), утв. приказом Минфина России от 06.10.2008 N 106н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46. Положение по бухгалтерскому учету «Исправление ошибок в бухгалтерском учете и отчетности» (ПБУ 22/2010), утв. приказом Минфина России от 28.06.2010 N 63н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47. Положение по бухгалтерскому учету «Отчет о движении денежных средств» (ПБУ 23/2011), утв. приказом Минфина РФ от 02.02.2011 N 11н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48. Положение по бухгалтерскому учету «Учет затрат на освоение природных ресурсов» (ПБУ 24/2011), утв. приказом Минфина РФ от 06.10.2011 N 125н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49. Приказ Минфина РФ от 13.06.1995 N 49 «Об утверждении Методических указаний по инвентаризации имущества и финансовых обязательств»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50. Приказ Минфина России от 29.07.1998 N 34н (действующая редакция) «Об утверждении Положения по ведению бухгалтерского учета и бухгалтерской отчетности в Российской Федерации»;</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51. Приказ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rsidR="00A3734F" w:rsidRPr="00397363" w:rsidRDefault="00A3734F" w:rsidP="00130829">
      <w:pPr>
        <w:pStyle w:val="ad"/>
        <w:widowControl w:val="0"/>
        <w:tabs>
          <w:tab w:val="left" w:pos="1134"/>
        </w:tabs>
        <w:spacing w:before="0" w:after="0"/>
        <w:ind w:right="-285" w:firstLine="709"/>
        <w:jc w:val="both"/>
        <w:rPr>
          <w:sz w:val="28"/>
          <w:szCs w:val="28"/>
        </w:rPr>
      </w:pPr>
      <w:r w:rsidRPr="00397363">
        <w:rPr>
          <w:sz w:val="28"/>
          <w:szCs w:val="28"/>
        </w:rPr>
        <w:t>52. Приказ Минфина России от 02.07.2010 N 66н «О формах бухгалтерской отчетности организаций» (действующая редакция);</w:t>
      </w:r>
    </w:p>
    <w:p w:rsidR="00EA5A94" w:rsidRDefault="00A3734F" w:rsidP="00EA5A94">
      <w:pPr>
        <w:pStyle w:val="ad"/>
        <w:widowControl w:val="0"/>
        <w:tabs>
          <w:tab w:val="left" w:pos="1134"/>
        </w:tabs>
        <w:spacing w:before="0" w:after="0"/>
        <w:ind w:right="-285" w:firstLine="709"/>
        <w:jc w:val="both"/>
        <w:rPr>
          <w:sz w:val="28"/>
          <w:szCs w:val="28"/>
        </w:rPr>
      </w:pPr>
      <w:r w:rsidRPr="00397363">
        <w:rPr>
          <w:sz w:val="28"/>
          <w:szCs w:val="28"/>
        </w:rPr>
        <w:t xml:space="preserve">53. </w:t>
      </w:r>
      <w:proofErr w:type="spellStart"/>
      <w:r w:rsidR="00EA5A94" w:rsidRPr="00397363">
        <w:rPr>
          <w:sz w:val="28"/>
          <w:szCs w:val="28"/>
        </w:rPr>
        <w:t>Маршавина</w:t>
      </w:r>
      <w:proofErr w:type="spellEnd"/>
      <w:r w:rsidR="00EA5A94" w:rsidRPr="00397363">
        <w:rPr>
          <w:sz w:val="28"/>
          <w:szCs w:val="28"/>
        </w:rPr>
        <w:t xml:space="preserve"> Л.Я., Чайковская Л.А. Налоги и налогообложение: учебник для СПО; под ред. Л. Я. </w:t>
      </w:r>
      <w:proofErr w:type="spellStart"/>
      <w:r w:rsidR="00EA5A94" w:rsidRPr="00397363">
        <w:rPr>
          <w:sz w:val="28"/>
          <w:szCs w:val="28"/>
        </w:rPr>
        <w:t>Маршавиной</w:t>
      </w:r>
      <w:proofErr w:type="spellEnd"/>
      <w:r w:rsidR="00EA5A94" w:rsidRPr="00397363">
        <w:rPr>
          <w:sz w:val="28"/>
          <w:szCs w:val="28"/>
        </w:rPr>
        <w:t xml:space="preserve">, Л. А. Чайковской. — М.: Издательство </w:t>
      </w:r>
      <w:proofErr w:type="spellStart"/>
      <w:r w:rsidR="00EA5A94" w:rsidRPr="00397363">
        <w:rPr>
          <w:sz w:val="28"/>
          <w:szCs w:val="28"/>
        </w:rPr>
        <w:t>Юрайт</w:t>
      </w:r>
      <w:proofErr w:type="spellEnd"/>
      <w:r w:rsidR="00EA5A94" w:rsidRPr="00397363">
        <w:rPr>
          <w:sz w:val="28"/>
          <w:szCs w:val="28"/>
        </w:rPr>
        <w:t>, 2019. — 503 с.</w:t>
      </w:r>
      <w:r w:rsidR="00EA5A94" w:rsidRPr="001119C1">
        <w:t xml:space="preserve"> [</w:t>
      </w:r>
      <w:r w:rsidR="00EA5A94">
        <w:t>Электронный ресурс</w:t>
      </w:r>
      <w:r w:rsidR="00EA5A94" w:rsidRPr="001119C1">
        <w:t>]</w:t>
      </w:r>
      <w:r w:rsidR="00EA5A94">
        <w:t xml:space="preserve"> </w:t>
      </w:r>
      <w:hyperlink r:id="rId27" w:history="1">
        <w:r w:rsidR="00EA5A94" w:rsidRPr="00CF58CF">
          <w:rPr>
            <w:rStyle w:val="aa"/>
            <w:sz w:val="28"/>
            <w:szCs w:val="28"/>
          </w:rPr>
          <w:t>https://static.my-shop.ru/product/pdf/209/2085574.pdf</w:t>
        </w:r>
      </w:hyperlink>
    </w:p>
    <w:p w:rsidR="00A3734F" w:rsidRPr="00433D7C" w:rsidRDefault="00EA5A94" w:rsidP="00433D7C">
      <w:pPr>
        <w:pStyle w:val="ad"/>
        <w:widowControl w:val="0"/>
        <w:tabs>
          <w:tab w:val="left" w:pos="1134"/>
        </w:tabs>
        <w:spacing w:before="0" w:after="0"/>
        <w:ind w:right="-285" w:firstLine="709"/>
        <w:jc w:val="both"/>
        <w:rPr>
          <w:sz w:val="28"/>
          <w:szCs w:val="28"/>
        </w:rPr>
      </w:pPr>
      <w:r>
        <w:rPr>
          <w:sz w:val="28"/>
          <w:szCs w:val="28"/>
        </w:rPr>
        <w:t xml:space="preserve">54. Ильина В.Н. Налоги и налогообложение: учебное пособие для СПО / В.Н. Ильина – М.: </w:t>
      </w:r>
      <w:proofErr w:type="spellStart"/>
      <w:r>
        <w:rPr>
          <w:sz w:val="28"/>
          <w:szCs w:val="28"/>
        </w:rPr>
        <w:t>Кнорус</w:t>
      </w:r>
      <w:proofErr w:type="spellEnd"/>
      <w:r>
        <w:rPr>
          <w:sz w:val="28"/>
          <w:szCs w:val="28"/>
        </w:rPr>
        <w:t>, 2021. – 222 с.</w:t>
      </w:r>
      <w:r w:rsidRPr="00F62152">
        <w:rPr>
          <w:sz w:val="28"/>
          <w:szCs w:val="28"/>
        </w:rPr>
        <w:t xml:space="preserve"> </w:t>
      </w:r>
      <w:r>
        <w:rPr>
          <w:sz w:val="28"/>
          <w:szCs w:val="28"/>
          <w:lang w:val="en-US"/>
        </w:rPr>
        <w:t>ISBN</w:t>
      </w:r>
      <w:r w:rsidRPr="00F62152">
        <w:rPr>
          <w:sz w:val="28"/>
          <w:szCs w:val="28"/>
        </w:rPr>
        <w:t xml:space="preserve"> 978-5-406-</w:t>
      </w:r>
      <w:r>
        <w:rPr>
          <w:sz w:val="28"/>
          <w:szCs w:val="28"/>
        </w:rPr>
        <w:t>08300-0</w:t>
      </w:r>
    </w:p>
    <w:p w:rsidR="001517A8" w:rsidRPr="00210BD6" w:rsidRDefault="00D404E3" w:rsidP="00130829">
      <w:pPr>
        <w:ind w:right="-285"/>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1517A8">
        <w:rPr>
          <w:rFonts w:ascii="Times New Roman" w:hAnsi="Times New Roman" w:cs="Times New Roman"/>
          <w:b/>
          <w:sz w:val="28"/>
          <w:szCs w:val="28"/>
        </w:rPr>
        <w:t xml:space="preserve"> 3.2.2</w:t>
      </w:r>
      <w:r w:rsidR="001517A8" w:rsidRPr="00210BD6">
        <w:rPr>
          <w:rFonts w:ascii="Times New Roman" w:hAnsi="Times New Roman" w:cs="Times New Roman"/>
          <w:b/>
          <w:sz w:val="28"/>
          <w:szCs w:val="28"/>
        </w:rPr>
        <w:t xml:space="preserve"> Электронные издания (электронные ресурсы)</w:t>
      </w:r>
    </w:p>
    <w:p w:rsidR="001517A8" w:rsidRPr="00433D7C" w:rsidRDefault="001517A8" w:rsidP="00130829">
      <w:pPr>
        <w:widowControl w:val="0"/>
        <w:numPr>
          <w:ilvl w:val="0"/>
          <w:numId w:val="40"/>
        </w:numPr>
        <w:tabs>
          <w:tab w:val="left" w:pos="1134"/>
        </w:tabs>
        <w:spacing w:after="0" w:line="240" w:lineRule="auto"/>
        <w:ind w:left="0" w:right="-285" w:firstLine="709"/>
        <w:jc w:val="both"/>
        <w:rPr>
          <w:rFonts w:ascii="Times New Roman" w:eastAsia="Times New Roman" w:hAnsi="Times New Roman" w:cs="Times New Roman"/>
          <w:color w:val="000000"/>
          <w:sz w:val="28"/>
          <w:szCs w:val="28"/>
          <w:lang w:eastAsia="ru-RU"/>
        </w:rPr>
      </w:pPr>
      <w:r w:rsidRPr="00433D7C">
        <w:rPr>
          <w:rFonts w:ascii="Times New Roman" w:eastAsia="Times New Roman" w:hAnsi="Times New Roman" w:cs="Times New Roman"/>
          <w:color w:val="000000"/>
          <w:sz w:val="28"/>
          <w:szCs w:val="28"/>
          <w:lang w:eastAsia="ru-RU"/>
        </w:rPr>
        <w:t xml:space="preserve">Единое окно доступа к образовательным ресурсам </w:t>
      </w:r>
      <w:hyperlink r:id="rId28" w:history="1">
        <w:r w:rsidRPr="00433D7C">
          <w:rPr>
            <w:rFonts w:ascii="Times New Roman" w:eastAsia="Times New Roman" w:hAnsi="Times New Roman" w:cs="Times New Roman"/>
            <w:sz w:val="28"/>
            <w:szCs w:val="28"/>
            <w:lang w:eastAsia="ru-RU"/>
          </w:rPr>
          <w:t>http://window.edu.ru/</w:t>
        </w:r>
      </w:hyperlink>
    </w:p>
    <w:p w:rsidR="001517A8" w:rsidRPr="00433D7C" w:rsidRDefault="001517A8" w:rsidP="00130829">
      <w:pPr>
        <w:widowControl w:val="0"/>
        <w:numPr>
          <w:ilvl w:val="0"/>
          <w:numId w:val="40"/>
        </w:numPr>
        <w:tabs>
          <w:tab w:val="left" w:pos="1134"/>
        </w:tabs>
        <w:spacing w:after="0" w:line="240" w:lineRule="auto"/>
        <w:ind w:left="0" w:right="-285" w:firstLine="709"/>
        <w:jc w:val="both"/>
        <w:rPr>
          <w:rFonts w:ascii="Times New Roman" w:eastAsia="Times New Roman" w:hAnsi="Times New Roman" w:cs="Times New Roman"/>
          <w:color w:val="000000"/>
          <w:sz w:val="28"/>
          <w:szCs w:val="28"/>
          <w:lang w:eastAsia="ru-RU"/>
        </w:rPr>
      </w:pPr>
      <w:r w:rsidRPr="00210BD6">
        <w:rPr>
          <w:rFonts w:ascii="Times New Roman" w:eastAsia="Times New Roman" w:hAnsi="Times New Roman" w:cs="Times New Roman"/>
          <w:color w:val="000000"/>
          <w:sz w:val="28"/>
          <w:szCs w:val="28"/>
          <w:lang w:eastAsia="ru-RU"/>
        </w:rPr>
        <w:t xml:space="preserve">Министерство образования и науки РФ ФГАУ «ФИРО» </w:t>
      </w:r>
      <w:hyperlink r:id="rId29" w:history="1">
        <w:r w:rsidRPr="00433D7C">
          <w:rPr>
            <w:rFonts w:ascii="Times New Roman" w:eastAsia="Times New Roman" w:hAnsi="Times New Roman" w:cs="Times New Roman"/>
            <w:sz w:val="28"/>
            <w:szCs w:val="28"/>
            <w:lang w:eastAsia="ru-RU"/>
          </w:rPr>
          <w:t>http://www.firo.ru/</w:t>
        </w:r>
      </w:hyperlink>
    </w:p>
    <w:p w:rsidR="001517A8" w:rsidRPr="00433D7C" w:rsidRDefault="001517A8" w:rsidP="00130829">
      <w:pPr>
        <w:widowControl w:val="0"/>
        <w:numPr>
          <w:ilvl w:val="0"/>
          <w:numId w:val="40"/>
        </w:numPr>
        <w:tabs>
          <w:tab w:val="left" w:pos="1134"/>
        </w:tabs>
        <w:spacing w:after="0" w:line="240" w:lineRule="auto"/>
        <w:ind w:left="0" w:right="-285" w:firstLine="709"/>
        <w:jc w:val="both"/>
        <w:rPr>
          <w:rFonts w:ascii="Times New Roman" w:eastAsia="Times New Roman" w:hAnsi="Times New Roman" w:cs="Times New Roman"/>
          <w:color w:val="000000"/>
          <w:sz w:val="28"/>
          <w:szCs w:val="28"/>
          <w:lang w:eastAsia="ru-RU"/>
        </w:rPr>
      </w:pPr>
      <w:r w:rsidRPr="00210BD6">
        <w:rPr>
          <w:rFonts w:ascii="Times New Roman" w:eastAsia="Times New Roman" w:hAnsi="Times New Roman" w:cs="Times New Roman"/>
          <w:color w:val="000000"/>
          <w:sz w:val="28"/>
          <w:szCs w:val="28"/>
          <w:lang w:eastAsia="ru-RU"/>
        </w:rPr>
        <w:t>Портал «Всеобуч»- справочно-информационный образовательный сайт, единое окно доступа к образовательным ресурсам</w:t>
      </w:r>
      <w:r w:rsidRPr="00210BD6">
        <w:rPr>
          <w:rFonts w:ascii="Times New Roman" w:eastAsia="Times New Roman" w:hAnsi="Times New Roman" w:cs="Times New Roman"/>
          <w:bCs/>
          <w:color w:val="000000"/>
          <w:sz w:val="28"/>
          <w:szCs w:val="28"/>
          <w:lang w:eastAsia="ru-RU"/>
        </w:rPr>
        <w:t xml:space="preserve"> –</w:t>
      </w:r>
      <w:hyperlink r:id="rId30" w:history="1">
        <w:r w:rsidRPr="00433D7C">
          <w:rPr>
            <w:rFonts w:ascii="Times New Roman" w:eastAsia="Times New Roman" w:hAnsi="Times New Roman" w:cs="Times New Roman"/>
            <w:sz w:val="28"/>
            <w:szCs w:val="28"/>
            <w:lang w:eastAsia="ru-RU"/>
          </w:rPr>
          <w:t>http://www.edu-all.ru/</w:t>
        </w:r>
      </w:hyperlink>
    </w:p>
    <w:p w:rsidR="001517A8" w:rsidRDefault="001517A8" w:rsidP="00130829">
      <w:pPr>
        <w:widowControl w:val="0"/>
        <w:numPr>
          <w:ilvl w:val="0"/>
          <w:numId w:val="40"/>
        </w:numPr>
        <w:tabs>
          <w:tab w:val="left" w:pos="1134"/>
        </w:tabs>
        <w:spacing w:after="0" w:line="240" w:lineRule="auto"/>
        <w:ind w:left="0" w:right="-285" w:firstLine="709"/>
        <w:jc w:val="both"/>
        <w:rPr>
          <w:rFonts w:ascii="Times New Roman" w:eastAsia="Times New Roman" w:hAnsi="Times New Roman" w:cs="Times New Roman"/>
          <w:bCs/>
          <w:color w:val="000000"/>
          <w:sz w:val="28"/>
          <w:szCs w:val="28"/>
          <w:shd w:val="clear" w:color="auto" w:fill="FAFAF6"/>
          <w:lang w:eastAsia="ru-RU"/>
        </w:rPr>
      </w:pPr>
      <w:proofErr w:type="spellStart"/>
      <w:r w:rsidRPr="00210BD6">
        <w:rPr>
          <w:rFonts w:ascii="Times New Roman" w:eastAsia="Times New Roman" w:hAnsi="Times New Roman" w:cs="Times New Roman"/>
          <w:bCs/>
          <w:color w:val="000000"/>
          <w:sz w:val="28"/>
          <w:szCs w:val="28"/>
          <w:shd w:val="clear" w:color="auto" w:fill="FAFAF6"/>
          <w:lang w:eastAsia="ru-RU"/>
        </w:rPr>
        <w:t>Экономико</w:t>
      </w:r>
      <w:proofErr w:type="spellEnd"/>
      <w:r w:rsidRPr="00210BD6">
        <w:rPr>
          <w:rFonts w:ascii="Times New Roman" w:eastAsia="Times New Roman" w:hAnsi="Times New Roman" w:cs="Times New Roman"/>
          <w:bCs/>
          <w:color w:val="000000"/>
          <w:sz w:val="28"/>
          <w:szCs w:val="28"/>
          <w:shd w:val="clear" w:color="auto" w:fill="FAFAF6"/>
          <w:lang w:eastAsia="ru-RU"/>
        </w:rPr>
        <w:t xml:space="preserve">–правовая библиотека [Электронный ресурс]. - Режим </w:t>
      </w:r>
      <w:r w:rsidRPr="00210BD6">
        <w:rPr>
          <w:rFonts w:ascii="Times New Roman" w:eastAsia="Times New Roman" w:hAnsi="Times New Roman" w:cs="Times New Roman"/>
          <w:bCs/>
          <w:color w:val="000000"/>
          <w:sz w:val="28"/>
          <w:szCs w:val="28"/>
          <w:shd w:val="clear" w:color="auto" w:fill="FAFAF6"/>
          <w:lang w:eastAsia="ru-RU"/>
        </w:rPr>
        <w:lastRenderedPageBreak/>
        <w:t>доступа :</w:t>
      </w:r>
      <w:proofErr w:type="spellStart"/>
      <w:r w:rsidR="00DD7BB0">
        <w:rPr>
          <w:rFonts w:ascii="Times New Roman" w:eastAsia="Times New Roman" w:hAnsi="Times New Roman" w:cs="Times New Roman"/>
          <w:sz w:val="28"/>
          <w:szCs w:val="28"/>
          <w:u w:val="single"/>
          <w:shd w:val="clear" w:color="auto" w:fill="FAFAF6"/>
          <w:lang w:eastAsia="ru-RU"/>
        </w:rPr>
        <w:fldChar w:fldCharType="begin"/>
      </w:r>
      <w:r>
        <w:rPr>
          <w:rFonts w:ascii="Times New Roman" w:eastAsia="Times New Roman" w:hAnsi="Times New Roman" w:cs="Times New Roman"/>
          <w:sz w:val="28"/>
          <w:szCs w:val="28"/>
          <w:u w:val="single"/>
          <w:shd w:val="clear" w:color="auto" w:fill="FAFAF6"/>
          <w:lang w:eastAsia="ru-RU"/>
        </w:rPr>
        <w:instrText xml:space="preserve"> HYPERLINK "http://www.vuzlib.net/" </w:instrText>
      </w:r>
      <w:r w:rsidR="00DD7BB0">
        <w:rPr>
          <w:rFonts w:ascii="Times New Roman" w:eastAsia="Times New Roman" w:hAnsi="Times New Roman" w:cs="Times New Roman"/>
          <w:sz w:val="28"/>
          <w:szCs w:val="28"/>
          <w:u w:val="single"/>
          <w:shd w:val="clear" w:color="auto" w:fill="FAFAF6"/>
          <w:lang w:eastAsia="ru-RU"/>
        </w:rPr>
        <w:fldChar w:fldCharType="separate"/>
      </w:r>
      <w:r w:rsidRPr="00210BD6">
        <w:rPr>
          <w:rFonts w:ascii="Times New Roman" w:eastAsia="Times New Roman" w:hAnsi="Times New Roman" w:cs="Times New Roman"/>
          <w:sz w:val="28"/>
          <w:szCs w:val="28"/>
          <w:u w:val="single"/>
          <w:shd w:val="clear" w:color="auto" w:fill="FAFAF6"/>
          <w:lang w:eastAsia="ru-RU"/>
        </w:rPr>
        <w:t>http</w:t>
      </w:r>
      <w:proofErr w:type="spellEnd"/>
      <w:r w:rsidRPr="00210BD6">
        <w:rPr>
          <w:rFonts w:ascii="Times New Roman" w:eastAsia="Times New Roman" w:hAnsi="Times New Roman" w:cs="Times New Roman"/>
          <w:sz w:val="28"/>
          <w:szCs w:val="28"/>
          <w:u w:val="single"/>
          <w:shd w:val="clear" w:color="auto" w:fill="FAFAF6"/>
          <w:lang w:eastAsia="ru-RU"/>
        </w:rPr>
        <w:t>://www.vuzlib.net</w:t>
      </w:r>
      <w:r w:rsidR="00DD7BB0">
        <w:rPr>
          <w:rFonts w:ascii="Times New Roman" w:eastAsia="Times New Roman" w:hAnsi="Times New Roman" w:cs="Times New Roman"/>
          <w:sz w:val="28"/>
          <w:szCs w:val="28"/>
          <w:u w:val="single"/>
          <w:shd w:val="clear" w:color="auto" w:fill="FAFAF6"/>
          <w:lang w:eastAsia="ru-RU"/>
        </w:rPr>
        <w:fldChar w:fldCharType="end"/>
      </w:r>
      <w:r w:rsidRPr="00210BD6">
        <w:rPr>
          <w:rFonts w:ascii="Times New Roman" w:eastAsia="Times New Roman" w:hAnsi="Times New Roman" w:cs="Times New Roman"/>
          <w:bCs/>
          <w:color w:val="000000"/>
          <w:sz w:val="28"/>
          <w:szCs w:val="28"/>
          <w:shd w:val="clear" w:color="auto" w:fill="FAFAF6"/>
          <w:lang w:eastAsia="ru-RU"/>
        </w:rPr>
        <w:t>.</w:t>
      </w:r>
    </w:p>
    <w:p w:rsidR="001517A8" w:rsidRDefault="001517A8" w:rsidP="00130829">
      <w:pPr>
        <w:widowControl w:val="0"/>
        <w:numPr>
          <w:ilvl w:val="0"/>
          <w:numId w:val="40"/>
        </w:numPr>
        <w:tabs>
          <w:tab w:val="left" w:pos="1134"/>
        </w:tabs>
        <w:spacing w:after="0" w:line="240" w:lineRule="auto"/>
        <w:ind w:left="0" w:right="-285" w:firstLine="709"/>
        <w:jc w:val="both"/>
        <w:rPr>
          <w:rFonts w:ascii="Times New Roman" w:eastAsia="Times New Roman" w:hAnsi="Times New Roman" w:cs="Times New Roman"/>
          <w:bCs/>
          <w:color w:val="000000"/>
          <w:sz w:val="28"/>
          <w:szCs w:val="28"/>
          <w:shd w:val="clear" w:color="auto" w:fill="FAFAF6"/>
          <w:lang w:eastAsia="ru-RU"/>
        </w:rPr>
      </w:pPr>
      <w:r w:rsidRPr="00D404E3">
        <w:rPr>
          <w:rFonts w:ascii="Times New Roman" w:eastAsia="Times New Roman" w:hAnsi="Times New Roman" w:cs="Times New Roman"/>
          <w:bCs/>
          <w:color w:val="000000"/>
          <w:sz w:val="28"/>
          <w:szCs w:val="28"/>
          <w:shd w:val="clear" w:color="auto" w:fill="FAFAF6"/>
          <w:lang w:eastAsia="ru-RU"/>
        </w:rPr>
        <w:t xml:space="preserve">Официальный сайт Министерства Финансов Российской Федерации </w:t>
      </w:r>
      <w:hyperlink r:id="rId31" w:history="1">
        <w:r w:rsidRPr="00E46F4D">
          <w:rPr>
            <w:rStyle w:val="aa"/>
            <w:rFonts w:ascii="Times New Roman" w:eastAsia="Times New Roman" w:hAnsi="Times New Roman" w:cs="Times New Roman"/>
            <w:bCs/>
            <w:sz w:val="28"/>
            <w:szCs w:val="28"/>
            <w:shd w:val="clear" w:color="auto" w:fill="FAFAF6"/>
            <w:lang w:eastAsia="ru-RU"/>
          </w:rPr>
          <w:t>https://www.minfin.ru/</w:t>
        </w:r>
      </w:hyperlink>
    </w:p>
    <w:p w:rsidR="001517A8" w:rsidRDefault="001517A8" w:rsidP="00130829">
      <w:pPr>
        <w:widowControl w:val="0"/>
        <w:numPr>
          <w:ilvl w:val="0"/>
          <w:numId w:val="40"/>
        </w:numPr>
        <w:tabs>
          <w:tab w:val="left" w:pos="1134"/>
        </w:tabs>
        <w:spacing w:after="0" w:line="240" w:lineRule="auto"/>
        <w:ind w:left="0" w:right="-285" w:firstLine="709"/>
        <w:jc w:val="both"/>
        <w:rPr>
          <w:rFonts w:ascii="Times New Roman" w:eastAsia="Times New Roman" w:hAnsi="Times New Roman" w:cs="Times New Roman"/>
          <w:bCs/>
          <w:color w:val="000000"/>
          <w:sz w:val="28"/>
          <w:szCs w:val="28"/>
          <w:shd w:val="clear" w:color="auto" w:fill="FAFAF6"/>
          <w:lang w:eastAsia="ru-RU"/>
        </w:rPr>
      </w:pPr>
      <w:r w:rsidRPr="00D404E3">
        <w:rPr>
          <w:rFonts w:ascii="Times New Roman" w:eastAsia="Times New Roman" w:hAnsi="Times New Roman" w:cs="Times New Roman"/>
          <w:bCs/>
          <w:color w:val="000000"/>
          <w:sz w:val="28"/>
          <w:szCs w:val="28"/>
          <w:shd w:val="clear" w:color="auto" w:fill="FAFAF6"/>
          <w:lang w:eastAsia="ru-RU"/>
        </w:rPr>
        <w:t xml:space="preserve">Официальный сайт Федеральной налоговой службы Российской Федерации </w:t>
      </w:r>
      <w:hyperlink r:id="rId32" w:history="1">
        <w:r w:rsidRPr="00E46F4D">
          <w:rPr>
            <w:rStyle w:val="aa"/>
            <w:rFonts w:ascii="Times New Roman" w:eastAsia="Times New Roman" w:hAnsi="Times New Roman" w:cs="Times New Roman"/>
            <w:bCs/>
            <w:sz w:val="28"/>
            <w:szCs w:val="28"/>
            <w:shd w:val="clear" w:color="auto" w:fill="FAFAF6"/>
            <w:lang w:eastAsia="ru-RU"/>
          </w:rPr>
          <w:t>https://www.nalog.ru/</w:t>
        </w:r>
      </w:hyperlink>
    </w:p>
    <w:p w:rsidR="001517A8" w:rsidRDefault="001517A8" w:rsidP="00130829">
      <w:pPr>
        <w:widowControl w:val="0"/>
        <w:numPr>
          <w:ilvl w:val="0"/>
          <w:numId w:val="40"/>
        </w:numPr>
        <w:tabs>
          <w:tab w:val="left" w:pos="1134"/>
        </w:tabs>
        <w:spacing w:after="0" w:line="240" w:lineRule="auto"/>
        <w:ind w:left="0" w:right="-285" w:firstLine="709"/>
        <w:jc w:val="both"/>
        <w:rPr>
          <w:rFonts w:ascii="Times New Roman" w:eastAsia="Times New Roman" w:hAnsi="Times New Roman" w:cs="Times New Roman"/>
          <w:bCs/>
          <w:color w:val="000000"/>
          <w:sz w:val="28"/>
          <w:szCs w:val="28"/>
          <w:shd w:val="clear" w:color="auto" w:fill="FAFAF6"/>
          <w:lang w:eastAsia="ru-RU"/>
        </w:rPr>
      </w:pPr>
      <w:r w:rsidRPr="00D404E3">
        <w:rPr>
          <w:rFonts w:ascii="Times New Roman" w:eastAsia="Times New Roman" w:hAnsi="Times New Roman" w:cs="Times New Roman"/>
          <w:bCs/>
          <w:color w:val="000000"/>
          <w:sz w:val="28"/>
          <w:szCs w:val="28"/>
          <w:shd w:val="clear" w:color="auto" w:fill="FAFAF6"/>
          <w:lang w:eastAsia="ru-RU"/>
        </w:rPr>
        <w:t xml:space="preserve">Официальный сайт Федеральной службы государственной статистики </w:t>
      </w:r>
      <w:hyperlink r:id="rId33" w:history="1">
        <w:r w:rsidRPr="00E46F4D">
          <w:rPr>
            <w:rStyle w:val="aa"/>
            <w:rFonts w:ascii="Times New Roman" w:eastAsia="Times New Roman" w:hAnsi="Times New Roman" w:cs="Times New Roman"/>
            <w:bCs/>
            <w:sz w:val="28"/>
            <w:szCs w:val="28"/>
            <w:shd w:val="clear" w:color="auto" w:fill="FAFAF6"/>
            <w:lang w:eastAsia="ru-RU"/>
          </w:rPr>
          <w:t>http://www.gks.ru/</w:t>
        </w:r>
      </w:hyperlink>
      <w:r>
        <w:rPr>
          <w:rFonts w:ascii="Times New Roman" w:eastAsia="Times New Roman" w:hAnsi="Times New Roman" w:cs="Times New Roman"/>
          <w:bCs/>
          <w:color w:val="000000"/>
          <w:sz w:val="28"/>
          <w:szCs w:val="28"/>
          <w:shd w:val="clear" w:color="auto" w:fill="FAFAF6"/>
          <w:lang w:eastAsia="ru-RU"/>
        </w:rPr>
        <w:t>.</w:t>
      </w:r>
    </w:p>
    <w:p w:rsidR="001517A8" w:rsidRDefault="001517A8" w:rsidP="00130829">
      <w:pPr>
        <w:widowControl w:val="0"/>
        <w:numPr>
          <w:ilvl w:val="0"/>
          <w:numId w:val="40"/>
        </w:numPr>
        <w:tabs>
          <w:tab w:val="left" w:pos="1134"/>
        </w:tabs>
        <w:spacing w:after="0" w:line="240" w:lineRule="auto"/>
        <w:ind w:left="0" w:right="-285" w:firstLine="709"/>
        <w:jc w:val="both"/>
        <w:rPr>
          <w:rFonts w:ascii="Times New Roman" w:eastAsia="Times New Roman" w:hAnsi="Times New Roman" w:cs="Times New Roman"/>
          <w:bCs/>
          <w:color w:val="000000"/>
          <w:sz w:val="28"/>
          <w:szCs w:val="28"/>
          <w:shd w:val="clear" w:color="auto" w:fill="FAFAF6"/>
          <w:lang w:eastAsia="ru-RU"/>
        </w:rPr>
      </w:pPr>
      <w:r w:rsidRPr="000A3D88">
        <w:rPr>
          <w:rFonts w:ascii="Times New Roman" w:hAnsi="Times New Roman"/>
          <w:sz w:val="28"/>
          <w:szCs w:val="28"/>
        </w:rPr>
        <w:t xml:space="preserve">Официальный сайт Пенсионного фонда России </w:t>
      </w:r>
      <w:hyperlink r:id="rId34" w:history="1">
        <w:r w:rsidRPr="000A3D88">
          <w:rPr>
            <w:rFonts w:ascii="Times New Roman" w:hAnsi="Times New Roman"/>
            <w:color w:val="0000FF"/>
            <w:sz w:val="28"/>
            <w:szCs w:val="28"/>
            <w:u w:val="single"/>
          </w:rPr>
          <w:t>http://www.pfrf.ru/</w:t>
        </w:r>
      </w:hyperlink>
    </w:p>
    <w:p w:rsidR="001517A8" w:rsidRDefault="001517A8" w:rsidP="00130829">
      <w:pPr>
        <w:widowControl w:val="0"/>
        <w:numPr>
          <w:ilvl w:val="0"/>
          <w:numId w:val="40"/>
        </w:numPr>
        <w:tabs>
          <w:tab w:val="left" w:pos="1134"/>
        </w:tabs>
        <w:spacing w:after="0" w:line="240" w:lineRule="auto"/>
        <w:ind w:left="0" w:right="-285" w:firstLine="709"/>
        <w:jc w:val="both"/>
        <w:rPr>
          <w:rFonts w:ascii="Times New Roman" w:eastAsia="Times New Roman" w:hAnsi="Times New Roman" w:cs="Times New Roman"/>
          <w:bCs/>
          <w:color w:val="000000"/>
          <w:sz w:val="28"/>
          <w:szCs w:val="28"/>
          <w:shd w:val="clear" w:color="auto" w:fill="FAFAF6"/>
          <w:lang w:eastAsia="ru-RU"/>
        </w:rPr>
      </w:pPr>
      <w:r w:rsidRPr="000A3D88">
        <w:rPr>
          <w:rFonts w:ascii="Times New Roman" w:hAnsi="Times New Roman"/>
          <w:sz w:val="28"/>
          <w:szCs w:val="28"/>
        </w:rPr>
        <w:t xml:space="preserve">Официальный сайт Фонда социального страхования </w:t>
      </w:r>
      <w:hyperlink r:id="rId35" w:history="1">
        <w:r w:rsidRPr="000A3D88">
          <w:rPr>
            <w:rFonts w:ascii="Times New Roman" w:hAnsi="Times New Roman"/>
            <w:color w:val="0000FF"/>
            <w:sz w:val="28"/>
            <w:szCs w:val="28"/>
            <w:u w:val="single"/>
          </w:rPr>
          <w:t>http://fss.ru/</w:t>
        </w:r>
      </w:hyperlink>
    </w:p>
    <w:p w:rsidR="001517A8" w:rsidRDefault="001517A8" w:rsidP="00130829">
      <w:pPr>
        <w:widowControl w:val="0"/>
        <w:numPr>
          <w:ilvl w:val="0"/>
          <w:numId w:val="40"/>
        </w:numPr>
        <w:tabs>
          <w:tab w:val="left" w:pos="1134"/>
        </w:tabs>
        <w:spacing w:after="0" w:line="240" w:lineRule="auto"/>
        <w:ind w:left="0" w:right="-285" w:firstLine="709"/>
        <w:jc w:val="both"/>
        <w:rPr>
          <w:rFonts w:ascii="Times New Roman" w:eastAsia="Times New Roman" w:hAnsi="Times New Roman" w:cs="Times New Roman"/>
          <w:bCs/>
          <w:color w:val="000000"/>
          <w:sz w:val="28"/>
          <w:szCs w:val="28"/>
          <w:shd w:val="clear" w:color="auto" w:fill="FAFAF6"/>
          <w:lang w:eastAsia="ru-RU"/>
        </w:rPr>
      </w:pPr>
      <w:r w:rsidRPr="000A3D88">
        <w:rPr>
          <w:rFonts w:ascii="Times New Roman" w:hAnsi="Times New Roman"/>
          <w:sz w:val="28"/>
          <w:szCs w:val="28"/>
        </w:rPr>
        <w:t xml:space="preserve">Официальный сайт Фонда обязательного медицинского страхования </w:t>
      </w:r>
      <w:hyperlink r:id="rId36" w:history="1">
        <w:r w:rsidRPr="000A3D88">
          <w:rPr>
            <w:rFonts w:ascii="Times New Roman" w:hAnsi="Times New Roman"/>
            <w:color w:val="0000FF"/>
            <w:sz w:val="28"/>
            <w:szCs w:val="28"/>
            <w:u w:val="single"/>
          </w:rPr>
          <w:t>http://www.ffoms.ru/</w:t>
        </w:r>
      </w:hyperlink>
    </w:p>
    <w:p w:rsidR="00A3734F" w:rsidRPr="00433D7C" w:rsidRDefault="001517A8" w:rsidP="00130829">
      <w:pPr>
        <w:widowControl w:val="0"/>
        <w:numPr>
          <w:ilvl w:val="0"/>
          <w:numId w:val="40"/>
        </w:numPr>
        <w:tabs>
          <w:tab w:val="left" w:pos="1134"/>
        </w:tabs>
        <w:spacing w:after="0" w:line="240" w:lineRule="auto"/>
        <w:ind w:left="0" w:right="-285" w:firstLine="709"/>
        <w:jc w:val="both"/>
        <w:rPr>
          <w:rFonts w:ascii="Times New Roman" w:eastAsia="Times New Roman" w:hAnsi="Times New Roman" w:cs="Times New Roman"/>
          <w:bCs/>
          <w:color w:val="000000"/>
          <w:sz w:val="28"/>
          <w:szCs w:val="28"/>
          <w:shd w:val="clear" w:color="auto" w:fill="FAFAF6"/>
          <w:lang w:eastAsia="ru-RU"/>
        </w:rPr>
      </w:pPr>
      <w:r w:rsidRPr="000A3D88">
        <w:rPr>
          <w:rFonts w:ascii="Times New Roman" w:hAnsi="Times New Roman"/>
          <w:sz w:val="28"/>
          <w:szCs w:val="28"/>
        </w:rPr>
        <w:t xml:space="preserve">Официальный сайт Федеральной службы государственной статистики </w:t>
      </w:r>
      <w:hyperlink r:id="rId37" w:history="1">
        <w:r w:rsidRPr="000A3D88">
          <w:rPr>
            <w:rFonts w:ascii="Times New Roman" w:hAnsi="Times New Roman"/>
            <w:color w:val="0000FF"/>
            <w:sz w:val="28"/>
            <w:szCs w:val="28"/>
            <w:u w:val="single"/>
          </w:rPr>
          <w:t>http://www.gks.ru/</w:t>
        </w:r>
      </w:hyperlink>
    </w:p>
    <w:p w:rsidR="00764486" w:rsidRPr="00764486" w:rsidRDefault="00764486" w:rsidP="00764486">
      <w:pPr>
        <w:widowControl w:val="0"/>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764486">
        <w:rPr>
          <w:rFonts w:ascii="Times New Roman" w:eastAsia="Calibri" w:hAnsi="Times New Roman" w:cs="Times New Roman"/>
          <w:b/>
          <w:sz w:val="28"/>
          <w:szCs w:val="28"/>
        </w:rPr>
        <w:t xml:space="preserve">3.3 </w:t>
      </w:r>
      <w:r w:rsidRPr="00764486">
        <w:rPr>
          <w:rFonts w:ascii="Times New Roman" w:eastAsia="Calibri" w:hAnsi="Times New Roman" w:cs="Times New Roman"/>
          <w:b/>
          <w:sz w:val="28"/>
          <w:szCs w:val="28"/>
          <w:lang w:eastAsia="ru-RU"/>
        </w:rPr>
        <w:t>Особенности обучения лиц с ограниченными возможностями здоровья</w:t>
      </w:r>
    </w:p>
    <w:p w:rsidR="00B01714" w:rsidRPr="0031588F" w:rsidRDefault="00B01714" w:rsidP="00B01714">
      <w:pPr>
        <w:autoSpaceDE w:val="0"/>
        <w:autoSpaceDN w:val="0"/>
        <w:adjustRightInd w:val="0"/>
        <w:spacing w:after="0" w:line="240" w:lineRule="auto"/>
        <w:ind w:right="-285" w:firstLine="709"/>
        <w:jc w:val="both"/>
        <w:rPr>
          <w:rFonts w:ascii="Times New Roman" w:eastAsia="Times New Roman" w:hAnsi="Times New Roman" w:cs="Times New Roman"/>
          <w:bCs/>
          <w:sz w:val="28"/>
          <w:szCs w:val="28"/>
          <w:lang w:eastAsia="ru-RU"/>
        </w:rPr>
      </w:pPr>
      <w:r w:rsidRPr="0031588F">
        <w:rPr>
          <w:rFonts w:ascii="Times New Roman" w:eastAsia="Calibri" w:hAnsi="Times New Roman" w:cs="Times New Roman"/>
          <w:sz w:val="28"/>
          <w:szCs w:val="28"/>
        </w:rPr>
        <w:t>В целях реализации рабочей программы дисциплины ОП.0</w:t>
      </w:r>
      <w:r>
        <w:rPr>
          <w:rFonts w:ascii="Times New Roman" w:eastAsia="Calibri" w:hAnsi="Times New Roman" w:cs="Times New Roman"/>
          <w:sz w:val="28"/>
          <w:szCs w:val="28"/>
        </w:rPr>
        <w:t>3</w:t>
      </w:r>
      <w:r w:rsidRPr="0031588F">
        <w:rPr>
          <w:rFonts w:ascii="Times New Roman" w:eastAsia="Calibri" w:hAnsi="Times New Roman" w:cs="Times New Roman"/>
          <w:sz w:val="28"/>
          <w:szCs w:val="28"/>
        </w:rPr>
        <w:t xml:space="preserve"> Налоги и налогообложение  созданы </w:t>
      </w:r>
      <w:r w:rsidRPr="0031588F">
        <w:rPr>
          <w:rFonts w:ascii="Times New Roman" w:eastAsia="Times New Roman" w:hAnsi="Times New Roman" w:cs="Times New Roman"/>
          <w:bCs/>
          <w:sz w:val="28"/>
          <w:szCs w:val="28"/>
          <w:lang w:eastAsia="ru-RU"/>
        </w:rPr>
        <w:t>и совершенствуются специальные условия с учетом нозологий обучающихся: для лиц с нарушениями зрения предусмотрена возможность обучения с использованием инструментария, представленного в печатной форме увеличенным шрифтом и в форме электронного документа, для лиц с нарушениями слуха, нарушениями опорно-двигательного аппарата – в печатной форме, в форме электронного документа. При наличии запросов обучающихся с расстройством аутистического спектра (РАС), нервно-психическими расстройствами (НПР), нарушениями опорно-двигательного аппарата или по рекомендации педагога-психолога для представления учебного материала создаются контекстные индивидуально ориентированные мультимедийные презентации.</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Для адаптации к восприятию лицами с ОВЗ справочного, учебного, просветительского материала обеспечиваются следующие условия:</w:t>
      </w:r>
    </w:p>
    <w:p w:rsidR="00B01714" w:rsidRPr="0031588F" w:rsidRDefault="00B01714" w:rsidP="00B01714">
      <w:pPr>
        <w:autoSpaceDE w:val="0"/>
        <w:autoSpaceDN w:val="0"/>
        <w:adjustRightInd w:val="0"/>
        <w:spacing w:after="0" w:line="240" w:lineRule="auto"/>
        <w:ind w:right="-285" w:firstLine="709"/>
        <w:jc w:val="both"/>
        <w:rPr>
          <w:rFonts w:ascii="Times New Roman" w:eastAsia="Times New Roman" w:hAnsi="Times New Roman" w:cs="Times New Roman"/>
          <w:sz w:val="28"/>
          <w:szCs w:val="28"/>
          <w:lang w:eastAsia="ru-RU"/>
        </w:rPr>
      </w:pPr>
      <w:r w:rsidRPr="0031588F">
        <w:rPr>
          <w:rFonts w:ascii="Times New Roman" w:eastAsia="Times New Roman" w:hAnsi="Times New Roman" w:cs="Times New Roman"/>
          <w:sz w:val="28"/>
          <w:szCs w:val="28"/>
          <w:lang w:eastAsia="ru-RU"/>
        </w:rPr>
        <w:t xml:space="preserve">Для  </w:t>
      </w:r>
      <w:r w:rsidRPr="0031588F">
        <w:rPr>
          <w:rFonts w:ascii="Times New Roman" w:eastAsia="Times New Roman" w:hAnsi="Times New Roman" w:cs="Times New Roman"/>
          <w:b/>
          <w:i/>
          <w:sz w:val="28"/>
          <w:szCs w:val="28"/>
          <w:lang w:eastAsia="ru-RU"/>
        </w:rPr>
        <w:t>слабовидящих</w:t>
      </w:r>
      <w:r w:rsidRPr="0031588F">
        <w:rPr>
          <w:rFonts w:ascii="Times New Roman" w:eastAsia="Times New Roman" w:hAnsi="Times New Roman" w:cs="Times New Roman"/>
          <w:sz w:val="28"/>
          <w:szCs w:val="28"/>
          <w:lang w:eastAsia="ru-RU"/>
        </w:rPr>
        <w:t xml:space="preserve"> обучающихся используются: </w:t>
      </w:r>
    </w:p>
    <w:p w:rsidR="00B01714" w:rsidRPr="0031588F" w:rsidRDefault="00B01714" w:rsidP="00B01714">
      <w:pPr>
        <w:autoSpaceDE w:val="0"/>
        <w:autoSpaceDN w:val="0"/>
        <w:adjustRightInd w:val="0"/>
        <w:spacing w:after="0" w:line="240" w:lineRule="auto"/>
        <w:ind w:right="-285" w:firstLine="709"/>
        <w:jc w:val="both"/>
        <w:rPr>
          <w:rFonts w:ascii="Times New Roman" w:eastAsia="Times New Roman" w:hAnsi="Times New Roman" w:cs="Times New Roman"/>
          <w:sz w:val="28"/>
          <w:szCs w:val="28"/>
          <w:lang w:eastAsia="ru-RU"/>
        </w:rPr>
      </w:pPr>
      <w:r w:rsidRPr="0031588F">
        <w:rPr>
          <w:rFonts w:ascii="Times New Roman" w:eastAsia="Times New Roman" w:hAnsi="Times New Roman" w:cs="Times New Roman"/>
          <w:sz w:val="28"/>
          <w:szCs w:val="28"/>
          <w:lang w:eastAsia="ru-RU"/>
        </w:rPr>
        <w:t>1) специальные учебники (в электронной форме):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и имеющие учебно-методический аппарат, адаптированный под зрительные возможности слабовидящих</w:t>
      </w:r>
      <w:r w:rsidRPr="0031588F">
        <w:rPr>
          <w:rFonts w:ascii="Times New Roman" w:eastAsia="Times New Roman" w:hAnsi="Times New Roman" w:cs="Times New Roman"/>
          <w:i/>
          <w:iCs/>
          <w:sz w:val="28"/>
          <w:szCs w:val="28"/>
          <w:lang w:eastAsia="ru-RU"/>
        </w:rPr>
        <w:t xml:space="preserve">; </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sz w:val="28"/>
          <w:szCs w:val="28"/>
          <w:lang w:eastAsia="ru-RU"/>
        </w:rPr>
        <w:t>2)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xml:space="preserve"> 3) 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xml:space="preserve"> 4) обеспечивается необходимый уровень освещенности помещений;</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xml:space="preserve"> 5) предоставляется возможность использовать компьютеры во время занятий и право записи объяснения на диктофон (по желанию обучающегося).</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lastRenderedPageBreak/>
        <w:t>Компенсация затруднений сенсомоторного и интеллектуального развития слабовидящих лиц с ОВЗ проводится за счет:</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исключения повышенного уровня шума на уроке и внеурочном мероприятии;</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акцентирования внимания на значимости, полезности учебной информации для профессиональной деятельности;</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многократного повторения ключевых положений учебной информации;</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xml:space="preserve">- подачи материала на принципах мультимедиа; </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работы с помощью клавиатуры, использование «горячих» клавиш и др.);</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регулярного применения упражнений на совершенствование темпа переключения внимания, его объема и устойчивости;</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Информативность и комфортность восприятия учебного материала на уроке обеспечивается за счет его алгоритмизации по параметрам:</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психотерапевтическая настройка;</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xml:space="preserve"> - 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визуальные стимулы к восприятию (учебники, пособия, опорные конспекты, схемы, слайды РР-презентации, иные наглядные материалы);</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активные методы обучения (проблемные вопросы, дискуссии, деловые и ролевые игры, практические работы; использование метапредметных связей, связи с практикой и др.);</w:t>
      </w:r>
    </w:p>
    <w:p w:rsidR="00B01714" w:rsidRPr="0031588F" w:rsidRDefault="00B01714" w:rsidP="00B01714">
      <w:pPr>
        <w:spacing w:after="0" w:line="240" w:lineRule="auto"/>
        <w:ind w:right="-285" w:firstLine="709"/>
        <w:contextualSpacing/>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организованные паузы для обеспечения здоровье сбережения.</w:t>
      </w:r>
    </w:p>
    <w:p w:rsidR="00B01714" w:rsidRPr="0031588F" w:rsidRDefault="00B01714" w:rsidP="00B01714">
      <w:pPr>
        <w:autoSpaceDE w:val="0"/>
        <w:autoSpaceDN w:val="0"/>
        <w:adjustRightInd w:val="0"/>
        <w:spacing w:after="0" w:line="240" w:lineRule="auto"/>
        <w:ind w:right="-285" w:firstLine="709"/>
        <w:jc w:val="both"/>
        <w:rPr>
          <w:rFonts w:ascii="Times New Roman" w:eastAsia="Times New Roman" w:hAnsi="Times New Roman" w:cs="Times New Roman"/>
          <w:sz w:val="28"/>
          <w:szCs w:val="28"/>
          <w:lang w:eastAsia="ru-RU"/>
        </w:rPr>
      </w:pPr>
      <w:r w:rsidRPr="0031588F">
        <w:rPr>
          <w:rFonts w:ascii="Times New Roman" w:eastAsia="Times New Roman" w:hAnsi="Times New Roman" w:cs="Times New Roman"/>
          <w:sz w:val="28"/>
          <w:szCs w:val="28"/>
          <w:lang w:eastAsia="ru-RU"/>
        </w:rPr>
        <w:t xml:space="preserve">Для  </w:t>
      </w:r>
      <w:r w:rsidRPr="0031588F">
        <w:rPr>
          <w:rFonts w:ascii="Times New Roman" w:eastAsia="Times New Roman" w:hAnsi="Times New Roman" w:cs="Times New Roman"/>
          <w:b/>
          <w:i/>
          <w:sz w:val="28"/>
          <w:szCs w:val="28"/>
          <w:lang w:eastAsia="ru-RU"/>
        </w:rPr>
        <w:t>слабослышащих</w:t>
      </w:r>
      <w:r w:rsidRPr="0031588F">
        <w:rPr>
          <w:rFonts w:ascii="Times New Roman" w:eastAsia="Times New Roman" w:hAnsi="Times New Roman" w:cs="Times New Roman"/>
          <w:sz w:val="28"/>
          <w:szCs w:val="28"/>
          <w:lang w:eastAsia="ru-RU"/>
        </w:rPr>
        <w:t xml:space="preserve"> обучающихся  используются: </w:t>
      </w:r>
    </w:p>
    <w:p w:rsidR="00B01714" w:rsidRPr="0031588F" w:rsidRDefault="00B01714" w:rsidP="00B01714">
      <w:pPr>
        <w:autoSpaceDE w:val="0"/>
        <w:autoSpaceDN w:val="0"/>
        <w:adjustRightInd w:val="0"/>
        <w:spacing w:after="0" w:line="240" w:lineRule="auto"/>
        <w:ind w:right="-285" w:firstLine="709"/>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sz w:val="28"/>
          <w:szCs w:val="28"/>
          <w:lang w:eastAsia="ru-RU"/>
        </w:rPr>
        <w:t>1) 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rsidR="00B01714" w:rsidRPr="0031588F" w:rsidRDefault="00B01714" w:rsidP="00B01714">
      <w:pPr>
        <w:spacing w:after="0" w:line="240" w:lineRule="auto"/>
        <w:ind w:right="-285" w:firstLine="709"/>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B01714" w:rsidRPr="0031588F" w:rsidRDefault="00B01714" w:rsidP="00B01714">
      <w:pPr>
        <w:spacing w:after="0" w:line="240" w:lineRule="auto"/>
        <w:ind w:right="-285" w:firstLine="709"/>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Для адаптации к восприятию обучающимися с нарушенным слухом справочного, учебного, просветительского материала обеспечиваются следующие условия:</w:t>
      </w:r>
    </w:p>
    <w:p w:rsidR="00B01714" w:rsidRPr="0031588F" w:rsidRDefault="00B01714" w:rsidP="00B01714">
      <w:pPr>
        <w:spacing w:after="0" w:line="240" w:lineRule="auto"/>
        <w:ind w:right="-285" w:firstLine="709"/>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звуковая справочная информация о расписании учебных занятий дублируется визуальной информацией на сайте колледжа, на доске объявлений;</w:t>
      </w:r>
    </w:p>
    <w:p w:rsidR="00B01714" w:rsidRPr="0031588F" w:rsidRDefault="00B01714" w:rsidP="00B01714">
      <w:pPr>
        <w:spacing w:after="0" w:line="240" w:lineRule="auto"/>
        <w:ind w:right="-285" w:firstLine="709"/>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lastRenderedPageBreak/>
        <w:t>- для лучшей ориентации в аудитории, применяются сигналы, оповещающие о начале и конце занятия (например, слово «звонок» пишется на доске);</w:t>
      </w:r>
    </w:p>
    <w:p w:rsidR="00B01714" w:rsidRPr="0031588F" w:rsidRDefault="00B01714" w:rsidP="00B01714">
      <w:pPr>
        <w:spacing w:after="0" w:line="240" w:lineRule="auto"/>
        <w:ind w:right="-285" w:firstLine="709"/>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внимание слабослышащего обучающегося привлекается педагогом жестом (на плечо кладется рука, осуществляется нерезкое похлопывание);</w:t>
      </w:r>
    </w:p>
    <w:p w:rsidR="00B01714" w:rsidRPr="0031588F" w:rsidRDefault="00B01714" w:rsidP="00B01714">
      <w:pPr>
        <w:spacing w:after="0" w:line="240" w:lineRule="auto"/>
        <w:ind w:right="-285" w:firstLine="709"/>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разговаривая с обучающимся, педагог смотрит на него, говорит ясно короткими предложениями, обеспечивая возможность чтения по губам;</w:t>
      </w:r>
    </w:p>
    <w:p w:rsidR="00B01714" w:rsidRPr="0031588F" w:rsidRDefault="00B01714" w:rsidP="00B01714">
      <w:pPr>
        <w:spacing w:after="0" w:line="240" w:lineRule="auto"/>
        <w:ind w:right="-285" w:firstLine="709"/>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педагог не повышает резко голос, повторяет сказанное по просьбе обучающегося, использует жесты;</w:t>
      </w:r>
    </w:p>
    <w:p w:rsidR="00B01714" w:rsidRPr="0031588F" w:rsidRDefault="00B01714" w:rsidP="00B01714">
      <w:pPr>
        <w:spacing w:after="0" w:line="240" w:lineRule="auto"/>
        <w:ind w:right="-285" w:firstLine="709"/>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обучающимися;</w:t>
      </w:r>
    </w:p>
    <w:p w:rsidR="00B01714" w:rsidRPr="0031588F" w:rsidRDefault="00B01714" w:rsidP="00B01714">
      <w:pPr>
        <w:spacing w:after="0" w:line="240" w:lineRule="auto"/>
        <w:ind w:right="-285" w:firstLine="709"/>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ведется запись сложной для восприятия информации, включающей в себя номер, правило, инструкцию, формулу, сложный термин, адрес и т.п.</w:t>
      </w:r>
    </w:p>
    <w:p w:rsidR="00B01714" w:rsidRPr="0031588F" w:rsidRDefault="00B01714" w:rsidP="00B01714">
      <w:pPr>
        <w:spacing w:after="0" w:line="240" w:lineRule="auto"/>
        <w:ind w:right="-285" w:firstLine="709"/>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Компенсация затруднений речевого и интеллектуального развития слабослышащих обучающихся  проводится за счет:</w:t>
      </w:r>
    </w:p>
    <w:p w:rsidR="00B01714" w:rsidRPr="0031588F" w:rsidRDefault="00B01714" w:rsidP="00B01714">
      <w:pPr>
        <w:spacing w:after="0" w:line="240" w:lineRule="auto"/>
        <w:ind w:right="-285" w:firstLine="709"/>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фиксации педагогов на собственной артикуляции;</w:t>
      </w:r>
    </w:p>
    <w:p w:rsidR="00B01714" w:rsidRPr="0031588F" w:rsidRDefault="00B01714" w:rsidP="00B01714">
      <w:pPr>
        <w:spacing w:after="0" w:line="240" w:lineRule="auto"/>
        <w:ind w:right="-285" w:firstLine="709"/>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использования схем, диаграмм, рисунков, компьютерных презентаций с гиперссылками, комментирующими отдельные компоненты изображения;</w:t>
      </w:r>
    </w:p>
    <w:p w:rsidR="00B01714" w:rsidRPr="00793521" w:rsidRDefault="00B01714" w:rsidP="00B01714">
      <w:pPr>
        <w:spacing w:after="0" w:line="240" w:lineRule="auto"/>
        <w:ind w:right="-285" w:firstLine="709"/>
        <w:jc w:val="both"/>
        <w:rPr>
          <w:rFonts w:ascii="Times New Roman" w:eastAsia="Times New Roman" w:hAnsi="Times New Roman" w:cs="Times New Roman"/>
          <w:bCs/>
          <w:sz w:val="28"/>
          <w:szCs w:val="28"/>
          <w:lang w:eastAsia="ru-RU"/>
        </w:rPr>
      </w:pPr>
      <w:r w:rsidRPr="0031588F">
        <w:rPr>
          <w:rFonts w:ascii="Times New Roman" w:eastAsia="Times New Roman" w:hAnsi="Times New Roman" w:cs="Times New Roman"/>
          <w:bCs/>
          <w:sz w:val="28"/>
          <w:szCs w:val="28"/>
          <w:lang w:eastAsia="ru-RU"/>
        </w:rPr>
        <w:t>- обеспечения возможности для обучающегося получить адресную консультацию по электронной почте по мере необходимости.</w:t>
      </w:r>
    </w:p>
    <w:p w:rsidR="003D6E4B" w:rsidRDefault="003D6E4B" w:rsidP="00B01714">
      <w:pPr>
        <w:pStyle w:val="ad"/>
        <w:widowControl w:val="0"/>
        <w:tabs>
          <w:tab w:val="left" w:pos="1134"/>
        </w:tabs>
        <w:spacing w:before="0" w:after="0"/>
        <w:ind w:right="-285" w:firstLine="709"/>
        <w:jc w:val="both"/>
        <w:rPr>
          <w:bCs/>
          <w:sz w:val="28"/>
          <w:szCs w:val="28"/>
          <w:shd w:val="clear" w:color="auto" w:fill="FAFAF6"/>
        </w:rPr>
      </w:pPr>
    </w:p>
    <w:p w:rsidR="00764486" w:rsidRDefault="00764486" w:rsidP="00B01714">
      <w:pPr>
        <w:pStyle w:val="ad"/>
        <w:widowControl w:val="0"/>
        <w:tabs>
          <w:tab w:val="left" w:pos="1134"/>
        </w:tabs>
        <w:spacing w:before="0" w:after="0"/>
        <w:ind w:right="-285" w:firstLine="709"/>
        <w:jc w:val="both"/>
        <w:rPr>
          <w:bCs/>
          <w:sz w:val="28"/>
          <w:szCs w:val="28"/>
          <w:shd w:val="clear" w:color="auto" w:fill="FAFAF6"/>
        </w:rPr>
      </w:pPr>
    </w:p>
    <w:p w:rsidR="00764486" w:rsidRPr="00210BD6" w:rsidRDefault="00764486" w:rsidP="00B01714">
      <w:pPr>
        <w:pStyle w:val="ad"/>
        <w:widowControl w:val="0"/>
        <w:tabs>
          <w:tab w:val="left" w:pos="1134"/>
        </w:tabs>
        <w:spacing w:before="0" w:after="0"/>
        <w:ind w:right="-285" w:firstLine="709"/>
        <w:jc w:val="both"/>
        <w:rPr>
          <w:bCs/>
          <w:sz w:val="28"/>
          <w:szCs w:val="28"/>
          <w:shd w:val="clear" w:color="auto" w:fill="FAFAF6"/>
        </w:rPr>
      </w:pPr>
    </w:p>
    <w:p w:rsidR="001517A8" w:rsidRDefault="001517A8" w:rsidP="00544F9A">
      <w:pPr>
        <w:rPr>
          <w:lang w:eastAsia="ru-RU"/>
        </w:rPr>
      </w:pPr>
    </w:p>
    <w:p w:rsidR="00433D7C" w:rsidRDefault="00433D7C" w:rsidP="00544F9A">
      <w:pPr>
        <w:rPr>
          <w:lang w:eastAsia="ru-RU"/>
        </w:rPr>
      </w:pPr>
    </w:p>
    <w:p w:rsidR="00433D7C" w:rsidRDefault="00433D7C" w:rsidP="00544F9A">
      <w:pPr>
        <w:rPr>
          <w:lang w:eastAsia="ru-RU"/>
        </w:rPr>
      </w:pPr>
    </w:p>
    <w:p w:rsidR="00433D7C" w:rsidRDefault="00433D7C" w:rsidP="00544F9A">
      <w:pPr>
        <w:rPr>
          <w:lang w:eastAsia="ru-RU"/>
        </w:rPr>
      </w:pPr>
    </w:p>
    <w:p w:rsidR="00433D7C" w:rsidRDefault="00433D7C" w:rsidP="00544F9A">
      <w:pPr>
        <w:rPr>
          <w:lang w:eastAsia="ru-RU"/>
        </w:rPr>
      </w:pPr>
    </w:p>
    <w:p w:rsidR="00433D7C" w:rsidRDefault="00433D7C" w:rsidP="00544F9A">
      <w:pPr>
        <w:rPr>
          <w:lang w:eastAsia="ru-RU"/>
        </w:rPr>
      </w:pPr>
    </w:p>
    <w:p w:rsidR="00433D7C" w:rsidRDefault="00433D7C" w:rsidP="00544F9A">
      <w:pPr>
        <w:rPr>
          <w:lang w:eastAsia="ru-RU"/>
        </w:rPr>
      </w:pPr>
    </w:p>
    <w:p w:rsidR="00433D7C" w:rsidRDefault="00433D7C" w:rsidP="00544F9A">
      <w:pPr>
        <w:rPr>
          <w:lang w:eastAsia="ru-RU"/>
        </w:rPr>
      </w:pPr>
    </w:p>
    <w:p w:rsidR="00433D7C" w:rsidRDefault="00433D7C" w:rsidP="00544F9A">
      <w:pPr>
        <w:rPr>
          <w:lang w:eastAsia="ru-RU"/>
        </w:rPr>
      </w:pPr>
    </w:p>
    <w:p w:rsidR="00433D7C" w:rsidRDefault="00433D7C" w:rsidP="00544F9A">
      <w:pPr>
        <w:rPr>
          <w:lang w:eastAsia="ru-RU"/>
        </w:rPr>
      </w:pPr>
    </w:p>
    <w:p w:rsidR="00433D7C" w:rsidRDefault="00433D7C" w:rsidP="00544F9A">
      <w:pPr>
        <w:rPr>
          <w:lang w:eastAsia="ru-RU"/>
        </w:rPr>
      </w:pPr>
    </w:p>
    <w:p w:rsidR="00433D7C" w:rsidRDefault="00433D7C" w:rsidP="00544F9A">
      <w:pPr>
        <w:rPr>
          <w:lang w:eastAsia="ru-RU"/>
        </w:rPr>
      </w:pPr>
    </w:p>
    <w:p w:rsidR="00433D7C" w:rsidRPr="00210BD6" w:rsidRDefault="00433D7C" w:rsidP="00544F9A">
      <w:pPr>
        <w:rPr>
          <w:lang w:eastAsia="ru-RU"/>
        </w:rPr>
      </w:pPr>
    </w:p>
    <w:p w:rsidR="00FE495B" w:rsidRPr="00433D7C" w:rsidRDefault="00C63342" w:rsidP="00433D7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aps/>
          <w:sz w:val="28"/>
          <w:szCs w:val="28"/>
        </w:rPr>
      </w:pPr>
      <w:r w:rsidRPr="00210BD6">
        <w:rPr>
          <w:b/>
          <w:caps/>
          <w:sz w:val="28"/>
          <w:szCs w:val="28"/>
        </w:rPr>
        <w:lastRenderedPageBreak/>
        <w:t xml:space="preserve">4. Контроль и оценка результатов освоения </w:t>
      </w:r>
      <w:r w:rsidR="00C05B8D">
        <w:rPr>
          <w:b/>
          <w:caps/>
          <w:sz w:val="28"/>
          <w:szCs w:val="28"/>
        </w:rPr>
        <w:t xml:space="preserve">УЧЕБНОЙ </w:t>
      </w:r>
      <w:r w:rsidRPr="00210BD6">
        <w:rPr>
          <w:b/>
          <w:caps/>
          <w:sz w:val="28"/>
          <w:szCs w:val="28"/>
        </w:rPr>
        <w:t>Дисциплины</w:t>
      </w:r>
      <w:r w:rsidR="00F13EE7" w:rsidRPr="00F13EE7">
        <w:rPr>
          <w:b/>
          <w:sz w:val="28"/>
          <w:szCs w:val="28"/>
        </w:rPr>
        <w:t xml:space="preserve"> </w:t>
      </w:r>
      <w:r w:rsidR="00F13EE7" w:rsidRPr="007E2B29">
        <w:rPr>
          <w:b/>
          <w:sz w:val="28"/>
          <w:szCs w:val="28"/>
        </w:rPr>
        <w:t>ОП.03 НАЛОГИ И НАЛОГООБЛОЖЕНИЕ</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4399"/>
        <w:gridCol w:w="1961"/>
      </w:tblGrid>
      <w:tr w:rsidR="00DE6CB5" w:rsidRPr="00210BD6" w:rsidTr="00B224F0">
        <w:tc>
          <w:tcPr>
            <w:tcW w:w="1729" w:type="pct"/>
            <w:tcBorders>
              <w:top w:val="single" w:sz="4" w:space="0" w:color="auto"/>
              <w:left w:val="single" w:sz="4" w:space="0" w:color="auto"/>
              <w:bottom w:val="single" w:sz="4" w:space="0" w:color="auto"/>
              <w:right w:val="single" w:sz="4" w:space="0" w:color="auto"/>
            </w:tcBorders>
            <w:shd w:val="clear" w:color="auto" w:fill="auto"/>
            <w:vAlign w:val="center"/>
          </w:tcPr>
          <w:p w:rsidR="00DE6CB5" w:rsidRPr="00210BD6" w:rsidRDefault="00DE6CB5" w:rsidP="00137F92">
            <w:pPr>
              <w:spacing w:after="0" w:line="240" w:lineRule="auto"/>
              <w:jc w:val="center"/>
              <w:rPr>
                <w:rFonts w:ascii="Times New Roman" w:hAnsi="Times New Roman"/>
                <w:b/>
                <w:bCs/>
                <w:sz w:val="24"/>
                <w:szCs w:val="24"/>
              </w:rPr>
            </w:pPr>
            <w:r w:rsidRPr="00210BD6">
              <w:rPr>
                <w:rFonts w:ascii="Times New Roman" w:hAnsi="Times New Roman"/>
                <w:b/>
                <w:bCs/>
                <w:sz w:val="24"/>
                <w:szCs w:val="24"/>
              </w:rPr>
              <w:t>Результаты обучения</w:t>
            </w:r>
          </w:p>
        </w:tc>
        <w:tc>
          <w:tcPr>
            <w:tcW w:w="2262" w:type="pct"/>
            <w:tcBorders>
              <w:top w:val="single" w:sz="4" w:space="0" w:color="auto"/>
              <w:left w:val="single" w:sz="4" w:space="0" w:color="auto"/>
              <w:bottom w:val="single" w:sz="4" w:space="0" w:color="auto"/>
              <w:right w:val="single" w:sz="4" w:space="0" w:color="auto"/>
            </w:tcBorders>
            <w:vAlign w:val="center"/>
          </w:tcPr>
          <w:p w:rsidR="00DE6CB5" w:rsidRPr="00210BD6" w:rsidRDefault="00DE6CB5" w:rsidP="00137F92">
            <w:pPr>
              <w:spacing w:after="0" w:line="240" w:lineRule="auto"/>
              <w:jc w:val="center"/>
              <w:rPr>
                <w:rFonts w:ascii="Times New Roman" w:eastAsia="Calibri" w:hAnsi="Times New Roman"/>
                <w:b/>
                <w:sz w:val="24"/>
                <w:szCs w:val="24"/>
              </w:rPr>
            </w:pPr>
            <w:r w:rsidRPr="00210BD6">
              <w:rPr>
                <w:rFonts w:ascii="Times New Roman" w:hAnsi="Times New Roman"/>
                <w:b/>
                <w:bCs/>
                <w:sz w:val="24"/>
                <w:szCs w:val="24"/>
              </w:rPr>
              <w:t>Критерии оценки</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rsidR="00DE6CB5" w:rsidRPr="00210BD6" w:rsidRDefault="00DE6CB5" w:rsidP="00137F92">
            <w:pPr>
              <w:spacing w:after="0" w:line="240" w:lineRule="auto"/>
              <w:jc w:val="center"/>
              <w:rPr>
                <w:rFonts w:ascii="Times New Roman" w:eastAsia="Calibri" w:hAnsi="Times New Roman"/>
                <w:b/>
                <w:bCs/>
                <w:sz w:val="24"/>
                <w:szCs w:val="24"/>
              </w:rPr>
            </w:pPr>
            <w:r w:rsidRPr="00210BD6">
              <w:rPr>
                <w:rFonts w:ascii="Times New Roman" w:hAnsi="Times New Roman"/>
                <w:b/>
                <w:bCs/>
                <w:sz w:val="24"/>
                <w:szCs w:val="24"/>
              </w:rPr>
              <w:t>Методы оценки</w:t>
            </w:r>
          </w:p>
        </w:tc>
      </w:tr>
      <w:tr w:rsidR="00DE6CB5" w:rsidRPr="00210BD6" w:rsidTr="00B224F0">
        <w:trPr>
          <w:trHeight w:val="1622"/>
        </w:trPr>
        <w:tc>
          <w:tcPr>
            <w:tcW w:w="1729" w:type="pct"/>
            <w:tcBorders>
              <w:top w:val="single" w:sz="4" w:space="0" w:color="auto"/>
              <w:left w:val="single" w:sz="4" w:space="0" w:color="auto"/>
              <w:right w:val="single" w:sz="4" w:space="0" w:color="auto"/>
            </w:tcBorders>
            <w:shd w:val="clear" w:color="auto" w:fill="auto"/>
          </w:tcPr>
          <w:p w:rsidR="00DE6CB5" w:rsidRPr="00210BD6" w:rsidRDefault="00DE6CB5" w:rsidP="00137F9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10BD6">
              <w:rPr>
                <w:rFonts w:ascii="Times New Roman" w:hAnsi="Times New Roman"/>
                <w:sz w:val="24"/>
                <w:szCs w:val="24"/>
              </w:rPr>
              <w:t>Уме</w:t>
            </w:r>
            <w:r>
              <w:rPr>
                <w:rFonts w:ascii="Times New Roman" w:hAnsi="Times New Roman"/>
                <w:sz w:val="24"/>
                <w:szCs w:val="24"/>
              </w:rPr>
              <w:t xml:space="preserve">ние </w:t>
            </w:r>
            <w:r w:rsidRPr="00210BD6">
              <w:rPr>
                <w:rFonts w:ascii="Times New Roman" w:hAnsi="Times New Roman"/>
                <w:sz w:val="24"/>
                <w:szCs w:val="24"/>
              </w:rPr>
              <w:t xml:space="preserve">ориентироваться в действующем налоговом законодательстве Российской Федерации; </w:t>
            </w:r>
          </w:p>
          <w:p w:rsidR="00DE6CB5" w:rsidRPr="00210BD6" w:rsidRDefault="00DE6CB5" w:rsidP="00137F92">
            <w:pPr>
              <w:spacing w:after="0" w:line="240" w:lineRule="auto"/>
              <w:rPr>
                <w:rFonts w:ascii="Times New Roman" w:hAnsi="Times New Roman"/>
                <w:sz w:val="24"/>
                <w:szCs w:val="24"/>
              </w:rPr>
            </w:pPr>
          </w:p>
        </w:tc>
        <w:tc>
          <w:tcPr>
            <w:tcW w:w="2262" w:type="pct"/>
            <w:vMerge w:val="restart"/>
            <w:tcBorders>
              <w:top w:val="single" w:sz="4" w:space="0" w:color="auto"/>
              <w:left w:val="single" w:sz="4" w:space="0" w:color="auto"/>
              <w:right w:val="single" w:sz="4" w:space="0" w:color="auto"/>
            </w:tcBorders>
          </w:tcPr>
          <w:p w:rsidR="00DE6CB5" w:rsidRPr="00210BD6" w:rsidRDefault="00DE6CB5" w:rsidP="00137F92">
            <w:pPr>
              <w:spacing w:after="0" w:line="240" w:lineRule="auto"/>
              <w:rPr>
                <w:rFonts w:ascii="Times New Roman" w:eastAsia="Calibri" w:hAnsi="Times New Roman"/>
                <w:sz w:val="24"/>
                <w:szCs w:val="24"/>
              </w:rPr>
            </w:pPr>
            <w:r w:rsidRPr="00210BD6">
              <w:rPr>
                <w:rFonts w:ascii="Times New Roman" w:eastAsia="Calibri" w:hAnsi="Times New Roman"/>
                <w:b/>
                <w:sz w:val="24"/>
                <w:szCs w:val="24"/>
              </w:rPr>
              <w:t xml:space="preserve">Оценка «отлично» </w:t>
            </w:r>
            <w:r w:rsidRPr="00210BD6">
              <w:rPr>
                <w:rFonts w:ascii="Times New Roman" w:eastAsia="Calibri" w:hAnsi="Times New Roman"/>
                <w:sz w:val="24"/>
                <w:szCs w:val="24"/>
              </w:rPr>
              <w:t>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DE6CB5" w:rsidRPr="00210BD6" w:rsidRDefault="00DE6CB5" w:rsidP="00137F92">
            <w:pPr>
              <w:spacing w:after="0" w:line="240" w:lineRule="auto"/>
              <w:rPr>
                <w:rFonts w:ascii="Times New Roman" w:eastAsia="Calibri" w:hAnsi="Times New Roman"/>
                <w:sz w:val="24"/>
                <w:szCs w:val="24"/>
              </w:rPr>
            </w:pPr>
            <w:r w:rsidRPr="00210BD6">
              <w:rPr>
                <w:rFonts w:ascii="Times New Roman" w:eastAsia="Calibri" w:hAnsi="Times New Roman"/>
                <w:b/>
                <w:sz w:val="24"/>
                <w:szCs w:val="24"/>
              </w:rPr>
              <w:t>оценка «хорошо»</w:t>
            </w:r>
            <w:r w:rsidRPr="00210BD6">
              <w:rPr>
                <w:rFonts w:ascii="Times New Roman" w:eastAsia="Calibri" w:hAnsi="Times New Roman"/>
                <w:sz w:val="24"/>
                <w:szCs w:val="24"/>
              </w:rPr>
              <w:t xml:space="preserve"> выставляется обучающемуся,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DE6CB5" w:rsidRPr="00210BD6" w:rsidRDefault="00DE6CB5" w:rsidP="00137F92">
            <w:pPr>
              <w:spacing w:after="0" w:line="240" w:lineRule="auto"/>
              <w:rPr>
                <w:rFonts w:ascii="Times New Roman" w:eastAsia="Calibri" w:hAnsi="Times New Roman"/>
                <w:sz w:val="24"/>
                <w:szCs w:val="24"/>
              </w:rPr>
            </w:pPr>
            <w:r w:rsidRPr="00210BD6">
              <w:rPr>
                <w:rFonts w:ascii="Times New Roman" w:eastAsia="Calibri" w:hAnsi="Times New Roman"/>
                <w:b/>
                <w:sz w:val="24"/>
                <w:szCs w:val="24"/>
              </w:rPr>
              <w:t>оценка «удовлетворительно»</w:t>
            </w:r>
            <w:r w:rsidRPr="00210BD6">
              <w:rPr>
                <w:rFonts w:ascii="Times New Roman" w:eastAsia="Calibri" w:hAnsi="Times New Roman"/>
                <w:sz w:val="24"/>
                <w:szCs w:val="24"/>
              </w:rPr>
              <w:t xml:space="preserve">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DE6CB5" w:rsidRPr="00210BD6" w:rsidRDefault="00DE6CB5" w:rsidP="00137F92">
            <w:pPr>
              <w:spacing w:after="0" w:line="240" w:lineRule="auto"/>
              <w:rPr>
                <w:rFonts w:ascii="Times New Roman" w:eastAsia="Calibri" w:hAnsi="Times New Roman"/>
                <w:sz w:val="24"/>
                <w:szCs w:val="24"/>
              </w:rPr>
            </w:pPr>
            <w:r w:rsidRPr="00210BD6">
              <w:rPr>
                <w:rFonts w:ascii="Times New Roman" w:eastAsia="Calibri" w:hAnsi="Times New Roman"/>
                <w:b/>
                <w:sz w:val="24"/>
                <w:szCs w:val="24"/>
              </w:rPr>
              <w:t>оценка «неудовлетворительно»</w:t>
            </w:r>
            <w:r w:rsidRPr="00210BD6">
              <w:rPr>
                <w:rFonts w:ascii="Times New Roman" w:eastAsia="Calibri" w:hAnsi="Times New Roman"/>
                <w:sz w:val="24"/>
                <w:szCs w:val="24"/>
              </w:rPr>
              <w:t xml:space="preserve">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c>
          <w:tcPr>
            <w:tcW w:w="1008" w:type="pct"/>
            <w:vMerge w:val="restart"/>
            <w:tcBorders>
              <w:top w:val="single" w:sz="4" w:space="0" w:color="auto"/>
              <w:left w:val="single" w:sz="4" w:space="0" w:color="auto"/>
              <w:right w:val="single" w:sz="4" w:space="0" w:color="auto"/>
            </w:tcBorders>
            <w:shd w:val="clear" w:color="auto" w:fill="auto"/>
          </w:tcPr>
          <w:p w:rsidR="00DE6CB5" w:rsidRPr="00210BD6" w:rsidRDefault="00DE6CB5" w:rsidP="00137F92">
            <w:pPr>
              <w:spacing w:after="0" w:line="240" w:lineRule="auto"/>
              <w:rPr>
                <w:rFonts w:ascii="Times New Roman" w:eastAsia="Calibri" w:hAnsi="Times New Roman"/>
                <w:bCs/>
                <w:iCs/>
                <w:sz w:val="24"/>
                <w:szCs w:val="24"/>
              </w:rPr>
            </w:pPr>
            <w:r w:rsidRPr="00210BD6">
              <w:rPr>
                <w:rFonts w:ascii="Times New Roman" w:eastAsia="Calibri" w:hAnsi="Times New Roman"/>
                <w:bCs/>
                <w:iCs/>
                <w:sz w:val="24"/>
                <w:szCs w:val="24"/>
              </w:rPr>
              <w:t>Оценка деятельности обучающихся при выполнении   и защите результатов  практических заданий, выполнении домашних работ, опроса, результатов внеаудиторной самостоятельной работы обучающихся, контрольных работ и других видов текущего контроля.</w:t>
            </w:r>
          </w:p>
        </w:tc>
      </w:tr>
      <w:tr w:rsidR="00DE6CB5" w:rsidRPr="00210BD6" w:rsidTr="00B224F0">
        <w:trPr>
          <w:trHeight w:val="1622"/>
        </w:trPr>
        <w:tc>
          <w:tcPr>
            <w:tcW w:w="1729" w:type="pct"/>
            <w:tcBorders>
              <w:top w:val="single" w:sz="4" w:space="0" w:color="auto"/>
              <w:left w:val="single" w:sz="4" w:space="0" w:color="auto"/>
              <w:right w:val="single" w:sz="4" w:space="0" w:color="auto"/>
            </w:tcBorders>
            <w:shd w:val="clear" w:color="auto" w:fill="auto"/>
          </w:tcPr>
          <w:p w:rsidR="00DE6CB5" w:rsidRPr="00210BD6" w:rsidRDefault="00DE6CB5" w:rsidP="00137F92">
            <w:pPr>
              <w:spacing w:after="0" w:line="240" w:lineRule="auto"/>
              <w:rPr>
                <w:rFonts w:ascii="Times New Roman" w:hAnsi="Times New Roman"/>
                <w:sz w:val="24"/>
                <w:szCs w:val="24"/>
              </w:rPr>
            </w:pPr>
            <w:r w:rsidRPr="00210BD6">
              <w:rPr>
                <w:rFonts w:ascii="Times New Roman" w:hAnsi="Times New Roman"/>
                <w:sz w:val="24"/>
                <w:szCs w:val="24"/>
              </w:rPr>
              <w:t>Уме</w:t>
            </w:r>
            <w:r>
              <w:rPr>
                <w:rFonts w:ascii="Times New Roman" w:hAnsi="Times New Roman"/>
                <w:sz w:val="24"/>
                <w:szCs w:val="24"/>
              </w:rPr>
              <w:t xml:space="preserve">ние </w:t>
            </w:r>
            <w:r w:rsidRPr="00210BD6">
              <w:rPr>
                <w:rFonts w:ascii="Times New Roman" w:hAnsi="Times New Roman"/>
                <w:sz w:val="24"/>
                <w:szCs w:val="24"/>
              </w:rPr>
              <w:t>формировать бухгалтерские проводки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w:t>
            </w:r>
          </w:p>
        </w:tc>
        <w:tc>
          <w:tcPr>
            <w:tcW w:w="2262" w:type="pct"/>
            <w:vMerge/>
            <w:tcBorders>
              <w:left w:val="single" w:sz="4" w:space="0" w:color="auto"/>
              <w:right w:val="single" w:sz="4" w:space="0" w:color="auto"/>
            </w:tcBorders>
          </w:tcPr>
          <w:p w:rsidR="00DE6CB5" w:rsidRPr="00210BD6" w:rsidRDefault="00DE6CB5" w:rsidP="00137F92">
            <w:pPr>
              <w:spacing w:after="0" w:line="240" w:lineRule="auto"/>
              <w:rPr>
                <w:rFonts w:ascii="Times New Roman" w:eastAsia="Calibri" w:hAnsi="Times New Roman"/>
                <w:bCs/>
                <w:iCs/>
                <w:sz w:val="24"/>
                <w:szCs w:val="24"/>
              </w:rPr>
            </w:pPr>
          </w:p>
        </w:tc>
        <w:tc>
          <w:tcPr>
            <w:tcW w:w="1008" w:type="pct"/>
            <w:vMerge/>
            <w:tcBorders>
              <w:left w:val="single" w:sz="4" w:space="0" w:color="auto"/>
              <w:right w:val="single" w:sz="4" w:space="0" w:color="auto"/>
            </w:tcBorders>
            <w:shd w:val="clear" w:color="auto" w:fill="auto"/>
          </w:tcPr>
          <w:p w:rsidR="00DE6CB5" w:rsidRPr="00210BD6" w:rsidRDefault="00DE6CB5" w:rsidP="00137F92">
            <w:pPr>
              <w:spacing w:after="0" w:line="240" w:lineRule="auto"/>
              <w:rPr>
                <w:rFonts w:ascii="Times New Roman" w:eastAsia="Calibri" w:hAnsi="Times New Roman"/>
                <w:bCs/>
                <w:i/>
                <w:sz w:val="24"/>
                <w:szCs w:val="24"/>
              </w:rPr>
            </w:pPr>
          </w:p>
        </w:tc>
      </w:tr>
      <w:tr w:rsidR="00DE6CB5" w:rsidRPr="00210BD6" w:rsidTr="00B224F0">
        <w:trPr>
          <w:trHeight w:val="3086"/>
        </w:trPr>
        <w:tc>
          <w:tcPr>
            <w:tcW w:w="1729" w:type="pct"/>
            <w:tcBorders>
              <w:top w:val="single" w:sz="4" w:space="0" w:color="auto"/>
              <w:left w:val="single" w:sz="4" w:space="0" w:color="auto"/>
              <w:right w:val="single" w:sz="4" w:space="0" w:color="auto"/>
            </w:tcBorders>
            <w:shd w:val="clear" w:color="auto" w:fill="auto"/>
          </w:tcPr>
          <w:p w:rsidR="00DE6CB5" w:rsidRPr="00210BD6" w:rsidRDefault="00DE6CB5" w:rsidP="00137F92">
            <w:pPr>
              <w:spacing w:after="0" w:line="240" w:lineRule="auto"/>
              <w:rPr>
                <w:rFonts w:ascii="Times New Roman" w:hAnsi="Times New Roman"/>
                <w:color w:val="000000" w:themeColor="text1"/>
                <w:sz w:val="24"/>
                <w:szCs w:val="24"/>
              </w:rPr>
            </w:pPr>
            <w:r w:rsidRPr="00210BD6">
              <w:rPr>
                <w:rFonts w:ascii="Times New Roman" w:hAnsi="Times New Roman"/>
                <w:color w:val="000000" w:themeColor="text1"/>
                <w:sz w:val="24"/>
                <w:szCs w:val="24"/>
              </w:rPr>
              <w:t>Уме</w:t>
            </w:r>
            <w:r>
              <w:rPr>
                <w:rFonts w:ascii="Times New Roman" w:hAnsi="Times New Roman"/>
                <w:color w:val="000000" w:themeColor="text1"/>
                <w:sz w:val="24"/>
                <w:szCs w:val="24"/>
              </w:rPr>
              <w:t>ние</w:t>
            </w:r>
            <w:r w:rsidRPr="00210BD6">
              <w:rPr>
                <w:rFonts w:ascii="Times New Roman" w:hAnsi="Times New Roman"/>
                <w:color w:val="000000" w:themeColor="text1"/>
                <w:sz w:val="24"/>
                <w:szCs w:val="24"/>
              </w:rPr>
              <w:t xml:space="preserve"> формировать  бухгалтерские проводки по начислению и перечислению страховых взносов в бюджет и внебюджетные фонды и оформления платежных документов для их перечисления  </w:t>
            </w:r>
          </w:p>
        </w:tc>
        <w:tc>
          <w:tcPr>
            <w:tcW w:w="2262" w:type="pct"/>
            <w:vMerge/>
            <w:tcBorders>
              <w:left w:val="single" w:sz="4" w:space="0" w:color="auto"/>
              <w:right w:val="single" w:sz="4" w:space="0" w:color="auto"/>
            </w:tcBorders>
          </w:tcPr>
          <w:p w:rsidR="00DE6CB5" w:rsidRPr="00210BD6" w:rsidRDefault="00DE6CB5" w:rsidP="00137F92">
            <w:pPr>
              <w:spacing w:after="0" w:line="240" w:lineRule="auto"/>
              <w:rPr>
                <w:rFonts w:ascii="Times New Roman" w:eastAsia="Calibri" w:hAnsi="Times New Roman"/>
                <w:bCs/>
                <w:i/>
                <w:sz w:val="24"/>
                <w:szCs w:val="24"/>
              </w:rPr>
            </w:pPr>
          </w:p>
        </w:tc>
        <w:tc>
          <w:tcPr>
            <w:tcW w:w="1008" w:type="pct"/>
            <w:vMerge/>
            <w:tcBorders>
              <w:left w:val="single" w:sz="4" w:space="0" w:color="auto"/>
              <w:right w:val="single" w:sz="4" w:space="0" w:color="auto"/>
            </w:tcBorders>
            <w:shd w:val="clear" w:color="auto" w:fill="auto"/>
          </w:tcPr>
          <w:p w:rsidR="00DE6CB5" w:rsidRPr="00210BD6" w:rsidRDefault="00DE6CB5" w:rsidP="00137F92">
            <w:pPr>
              <w:spacing w:after="0" w:line="240" w:lineRule="auto"/>
              <w:rPr>
                <w:rFonts w:ascii="Times New Roman" w:eastAsia="Calibri" w:hAnsi="Times New Roman"/>
                <w:bCs/>
                <w:i/>
                <w:sz w:val="24"/>
                <w:szCs w:val="24"/>
              </w:rPr>
            </w:pPr>
          </w:p>
        </w:tc>
      </w:tr>
      <w:tr w:rsidR="00DE6CB5" w:rsidRPr="00210BD6" w:rsidTr="00B224F0">
        <w:tc>
          <w:tcPr>
            <w:tcW w:w="1729" w:type="pct"/>
            <w:tcBorders>
              <w:top w:val="single" w:sz="4" w:space="0" w:color="auto"/>
              <w:left w:val="single" w:sz="4" w:space="0" w:color="auto"/>
              <w:bottom w:val="single" w:sz="4" w:space="0" w:color="auto"/>
              <w:right w:val="single" w:sz="4" w:space="0" w:color="auto"/>
            </w:tcBorders>
            <w:shd w:val="clear" w:color="auto" w:fill="auto"/>
          </w:tcPr>
          <w:p w:rsidR="00DE6CB5" w:rsidRPr="00210BD6" w:rsidRDefault="00DE6CB5" w:rsidP="00137F92">
            <w:pPr>
              <w:spacing w:after="0" w:line="240" w:lineRule="auto"/>
              <w:rPr>
                <w:rFonts w:ascii="Times New Roman" w:hAnsi="Times New Roman"/>
                <w:bCs/>
                <w:sz w:val="24"/>
                <w:szCs w:val="24"/>
              </w:rPr>
            </w:pPr>
            <w:r w:rsidRPr="00210BD6">
              <w:rPr>
                <w:rFonts w:ascii="Times New Roman" w:hAnsi="Times New Roman"/>
                <w:sz w:val="24"/>
                <w:szCs w:val="24"/>
              </w:rPr>
              <w:t>Зна</w:t>
            </w:r>
            <w:r>
              <w:rPr>
                <w:rFonts w:ascii="Times New Roman" w:hAnsi="Times New Roman"/>
                <w:sz w:val="24"/>
                <w:szCs w:val="24"/>
              </w:rPr>
              <w:t>ние сущности и порядка</w:t>
            </w:r>
            <w:r w:rsidRPr="00210BD6">
              <w:rPr>
                <w:rFonts w:ascii="Times New Roman" w:hAnsi="Times New Roman"/>
                <w:sz w:val="24"/>
                <w:szCs w:val="24"/>
              </w:rPr>
              <w:t xml:space="preserve"> расчетов налогов, сборов и страховых взносов</w:t>
            </w:r>
          </w:p>
        </w:tc>
        <w:tc>
          <w:tcPr>
            <w:tcW w:w="2262" w:type="pct"/>
            <w:vMerge w:val="restart"/>
            <w:tcBorders>
              <w:left w:val="single" w:sz="4" w:space="0" w:color="auto"/>
              <w:right w:val="single" w:sz="4" w:space="0" w:color="auto"/>
            </w:tcBorders>
          </w:tcPr>
          <w:p w:rsidR="00DE6CB5" w:rsidRPr="00210BD6" w:rsidRDefault="00DE6CB5" w:rsidP="00137F92">
            <w:pPr>
              <w:spacing w:after="0" w:line="240" w:lineRule="auto"/>
              <w:rPr>
                <w:rFonts w:ascii="Times New Roman" w:eastAsia="Calibri" w:hAnsi="Times New Roman"/>
                <w:sz w:val="24"/>
                <w:szCs w:val="24"/>
              </w:rPr>
            </w:pPr>
            <w:r w:rsidRPr="00210BD6">
              <w:rPr>
                <w:rFonts w:ascii="Times New Roman" w:eastAsia="Calibri" w:hAnsi="Times New Roman"/>
                <w:b/>
                <w:sz w:val="24"/>
                <w:szCs w:val="24"/>
              </w:rPr>
              <w:t>Оценка «отлично»</w:t>
            </w:r>
            <w:r w:rsidRPr="00210BD6">
              <w:rPr>
                <w:rFonts w:ascii="Times New Roman" w:eastAsia="Calibri" w:hAnsi="Times New Roman"/>
                <w:sz w:val="24"/>
                <w:szCs w:val="24"/>
              </w:rPr>
              <w:t xml:space="preserve">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w:t>
            </w:r>
            <w:r w:rsidRPr="00210BD6">
              <w:rPr>
                <w:rFonts w:ascii="Times New Roman" w:eastAsia="Calibri" w:hAnsi="Times New Roman"/>
                <w:sz w:val="24"/>
                <w:szCs w:val="24"/>
              </w:rPr>
              <w:lastRenderedPageBreak/>
              <w:t>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DE6CB5" w:rsidRPr="00210BD6" w:rsidRDefault="00DE6CB5" w:rsidP="00137F92">
            <w:pPr>
              <w:spacing w:after="0" w:line="240" w:lineRule="auto"/>
              <w:rPr>
                <w:rFonts w:ascii="Times New Roman" w:eastAsia="Calibri" w:hAnsi="Times New Roman"/>
                <w:sz w:val="24"/>
                <w:szCs w:val="24"/>
              </w:rPr>
            </w:pPr>
            <w:r w:rsidRPr="00210BD6">
              <w:rPr>
                <w:rFonts w:ascii="Times New Roman" w:eastAsia="Calibri" w:hAnsi="Times New Roman"/>
                <w:b/>
                <w:sz w:val="24"/>
                <w:szCs w:val="24"/>
              </w:rPr>
              <w:t>оценка «хорошо»</w:t>
            </w:r>
            <w:r w:rsidRPr="00210BD6">
              <w:rPr>
                <w:rFonts w:ascii="Times New Roman" w:eastAsia="Calibri" w:hAnsi="Times New Roman"/>
                <w:sz w:val="24"/>
                <w:szCs w:val="24"/>
              </w:rPr>
              <w:t xml:space="preserve"> выставляется обучающемуся,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DE6CB5" w:rsidRPr="00210BD6" w:rsidRDefault="00DE6CB5" w:rsidP="00137F92">
            <w:pPr>
              <w:spacing w:after="0" w:line="240" w:lineRule="auto"/>
              <w:rPr>
                <w:rFonts w:ascii="Times New Roman" w:eastAsia="Calibri" w:hAnsi="Times New Roman"/>
                <w:sz w:val="24"/>
                <w:szCs w:val="24"/>
              </w:rPr>
            </w:pPr>
            <w:r w:rsidRPr="00210BD6">
              <w:rPr>
                <w:rFonts w:ascii="Times New Roman" w:eastAsia="Calibri" w:hAnsi="Times New Roman"/>
                <w:b/>
                <w:sz w:val="24"/>
                <w:szCs w:val="24"/>
              </w:rPr>
              <w:t>оценка «удовлетворительно»</w:t>
            </w:r>
            <w:r w:rsidRPr="00210BD6">
              <w:rPr>
                <w:rFonts w:ascii="Times New Roman" w:eastAsia="Calibri" w:hAnsi="Times New Roman"/>
                <w:sz w:val="24"/>
                <w:szCs w:val="24"/>
              </w:rPr>
              <w:t xml:space="preserve">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DE6CB5" w:rsidRPr="00210BD6" w:rsidRDefault="00DE6CB5" w:rsidP="00137F92">
            <w:pPr>
              <w:spacing w:after="0" w:line="240" w:lineRule="auto"/>
              <w:rPr>
                <w:rFonts w:ascii="Times New Roman" w:eastAsia="Calibri" w:hAnsi="Times New Roman"/>
                <w:sz w:val="24"/>
                <w:szCs w:val="24"/>
              </w:rPr>
            </w:pPr>
            <w:r w:rsidRPr="00210BD6">
              <w:rPr>
                <w:rFonts w:ascii="Times New Roman" w:eastAsia="Calibri" w:hAnsi="Times New Roman"/>
                <w:b/>
                <w:sz w:val="24"/>
                <w:szCs w:val="24"/>
              </w:rPr>
              <w:t>оценка «неудовлетворительно»</w:t>
            </w:r>
            <w:r w:rsidRPr="00210BD6">
              <w:rPr>
                <w:rFonts w:ascii="Times New Roman" w:eastAsia="Calibri" w:hAnsi="Times New Roman"/>
                <w:sz w:val="24"/>
                <w:szCs w:val="24"/>
              </w:rPr>
              <w:t xml:space="preserve">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c>
          <w:tcPr>
            <w:tcW w:w="1008" w:type="pct"/>
            <w:vMerge w:val="restart"/>
            <w:tcBorders>
              <w:left w:val="single" w:sz="4" w:space="0" w:color="auto"/>
              <w:right w:val="single" w:sz="4" w:space="0" w:color="auto"/>
            </w:tcBorders>
            <w:shd w:val="clear" w:color="auto" w:fill="auto"/>
          </w:tcPr>
          <w:p w:rsidR="00DE6CB5" w:rsidRPr="00210BD6" w:rsidRDefault="00DE6CB5" w:rsidP="00137F92">
            <w:pPr>
              <w:spacing w:after="0" w:line="240" w:lineRule="auto"/>
              <w:rPr>
                <w:rFonts w:ascii="Times New Roman" w:eastAsia="Calibri" w:hAnsi="Times New Roman"/>
                <w:bCs/>
                <w:iCs/>
                <w:sz w:val="24"/>
                <w:szCs w:val="24"/>
              </w:rPr>
            </w:pPr>
            <w:r w:rsidRPr="00210BD6">
              <w:rPr>
                <w:rFonts w:ascii="Times New Roman" w:eastAsia="Calibri" w:hAnsi="Times New Roman"/>
                <w:bCs/>
                <w:iCs/>
                <w:sz w:val="24"/>
                <w:szCs w:val="24"/>
              </w:rPr>
              <w:lastRenderedPageBreak/>
              <w:t xml:space="preserve">Оценка деятельности обучающихся при выполнении   и защите результатов  практических </w:t>
            </w:r>
            <w:r w:rsidRPr="00210BD6">
              <w:rPr>
                <w:rFonts w:ascii="Times New Roman" w:eastAsia="Calibri" w:hAnsi="Times New Roman"/>
                <w:bCs/>
                <w:iCs/>
                <w:sz w:val="24"/>
                <w:szCs w:val="24"/>
              </w:rPr>
              <w:lastRenderedPageBreak/>
              <w:t>занятий, выполнении домашних работ, опроса, результатов внеаудиторной самостоятельной работы обучающихся, контрольных работ и других видов текущего контроля</w:t>
            </w:r>
          </w:p>
        </w:tc>
      </w:tr>
      <w:tr w:rsidR="00DE6CB5" w:rsidRPr="00210BD6" w:rsidTr="00B224F0">
        <w:tc>
          <w:tcPr>
            <w:tcW w:w="1729" w:type="pct"/>
            <w:tcBorders>
              <w:top w:val="single" w:sz="4" w:space="0" w:color="auto"/>
              <w:left w:val="single" w:sz="4" w:space="0" w:color="auto"/>
              <w:bottom w:val="single" w:sz="4" w:space="0" w:color="auto"/>
              <w:right w:val="single" w:sz="4" w:space="0" w:color="auto"/>
            </w:tcBorders>
            <w:shd w:val="clear" w:color="auto" w:fill="auto"/>
          </w:tcPr>
          <w:p w:rsidR="00DE6CB5" w:rsidRPr="00210BD6" w:rsidRDefault="00DE6CB5" w:rsidP="00137F9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Знание нормативных правовых актов, регулирующих</w:t>
            </w:r>
            <w:r w:rsidRPr="00210BD6">
              <w:rPr>
                <w:rFonts w:ascii="Times New Roman" w:hAnsi="Times New Roman"/>
                <w:sz w:val="24"/>
                <w:szCs w:val="24"/>
              </w:rPr>
              <w:t xml:space="preserve"> отношения экономического субъекта и </w:t>
            </w:r>
            <w:r w:rsidRPr="00210BD6">
              <w:rPr>
                <w:rFonts w:ascii="Times New Roman" w:hAnsi="Times New Roman"/>
                <w:sz w:val="24"/>
                <w:szCs w:val="24"/>
              </w:rPr>
              <w:lastRenderedPageBreak/>
              <w:t>государства в области налогообложения</w:t>
            </w:r>
          </w:p>
        </w:tc>
        <w:tc>
          <w:tcPr>
            <w:tcW w:w="2262" w:type="pct"/>
            <w:vMerge/>
            <w:tcBorders>
              <w:left w:val="single" w:sz="4" w:space="0" w:color="auto"/>
              <w:right w:val="single" w:sz="4" w:space="0" w:color="auto"/>
            </w:tcBorders>
          </w:tcPr>
          <w:p w:rsidR="00DE6CB5" w:rsidRPr="00210BD6" w:rsidRDefault="00DE6CB5" w:rsidP="00137F92">
            <w:pPr>
              <w:spacing w:after="0" w:line="240" w:lineRule="auto"/>
              <w:rPr>
                <w:rFonts w:ascii="Times New Roman" w:eastAsia="Calibri" w:hAnsi="Times New Roman"/>
                <w:sz w:val="24"/>
                <w:szCs w:val="24"/>
              </w:rPr>
            </w:pPr>
          </w:p>
        </w:tc>
        <w:tc>
          <w:tcPr>
            <w:tcW w:w="1008" w:type="pct"/>
            <w:vMerge/>
            <w:tcBorders>
              <w:left w:val="single" w:sz="4" w:space="0" w:color="auto"/>
              <w:right w:val="single" w:sz="4" w:space="0" w:color="auto"/>
            </w:tcBorders>
            <w:shd w:val="clear" w:color="auto" w:fill="auto"/>
          </w:tcPr>
          <w:p w:rsidR="00DE6CB5" w:rsidRPr="00210BD6" w:rsidRDefault="00DE6CB5" w:rsidP="00137F92">
            <w:pPr>
              <w:spacing w:after="0" w:line="240" w:lineRule="auto"/>
              <w:rPr>
                <w:rFonts w:ascii="Times New Roman" w:eastAsia="Calibri" w:hAnsi="Times New Roman"/>
                <w:bCs/>
                <w:iCs/>
                <w:sz w:val="24"/>
                <w:szCs w:val="24"/>
              </w:rPr>
            </w:pPr>
          </w:p>
        </w:tc>
      </w:tr>
      <w:tr w:rsidR="00DE6CB5" w:rsidRPr="00210BD6" w:rsidTr="00B224F0">
        <w:tc>
          <w:tcPr>
            <w:tcW w:w="1729" w:type="pct"/>
            <w:tcBorders>
              <w:top w:val="single" w:sz="4" w:space="0" w:color="auto"/>
              <w:left w:val="single" w:sz="4" w:space="0" w:color="auto"/>
              <w:bottom w:val="single" w:sz="4" w:space="0" w:color="auto"/>
              <w:right w:val="single" w:sz="4" w:space="0" w:color="auto"/>
            </w:tcBorders>
            <w:shd w:val="clear" w:color="auto" w:fill="auto"/>
          </w:tcPr>
          <w:p w:rsidR="00DE6CB5" w:rsidRPr="00210BD6" w:rsidRDefault="00DE6CB5" w:rsidP="00137F9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lastRenderedPageBreak/>
              <w:t xml:space="preserve">Знание экономической сущности </w:t>
            </w:r>
            <w:r w:rsidRPr="00210BD6">
              <w:rPr>
                <w:rFonts w:ascii="Times New Roman" w:hAnsi="Times New Roman"/>
                <w:sz w:val="24"/>
                <w:szCs w:val="24"/>
              </w:rPr>
              <w:t>налогов, сборов и страховых взносов</w:t>
            </w:r>
          </w:p>
        </w:tc>
        <w:tc>
          <w:tcPr>
            <w:tcW w:w="2262" w:type="pct"/>
            <w:vMerge/>
            <w:tcBorders>
              <w:left w:val="single" w:sz="4" w:space="0" w:color="auto"/>
              <w:right w:val="single" w:sz="4" w:space="0" w:color="auto"/>
            </w:tcBorders>
          </w:tcPr>
          <w:p w:rsidR="00DE6CB5" w:rsidRPr="00210BD6" w:rsidRDefault="00DE6CB5" w:rsidP="00137F92">
            <w:pPr>
              <w:spacing w:after="0" w:line="240" w:lineRule="auto"/>
              <w:rPr>
                <w:rFonts w:ascii="Times New Roman" w:eastAsia="Calibri" w:hAnsi="Times New Roman"/>
                <w:sz w:val="24"/>
                <w:szCs w:val="24"/>
              </w:rPr>
            </w:pPr>
          </w:p>
        </w:tc>
        <w:tc>
          <w:tcPr>
            <w:tcW w:w="1008" w:type="pct"/>
            <w:vMerge/>
            <w:tcBorders>
              <w:left w:val="single" w:sz="4" w:space="0" w:color="auto"/>
              <w:right w:val="single" w:sz="4" w:space="0" w:color="auto"/>
            </w:tcBorders>
            <w:shd w:val="clear" w:color="auto" w:fill="auto"/>
          </w:tcPr>
          <w:p w:rsidR="00DE6CB5" w:rsidRPr="00210BD6" w:rsidRDefault="00DE6CB5" w:rsidP="00137F92">
            <w:pPr>
              <w:spacing w:after="0" w:line="240" w:lineRule="auto"/>
              <w:rPr>
                <w:rFonts w:ascii="Times New Roman" w:eastAsia="Calibri" w:hAnsi="Times New Roman"/>
                <w:bCs/>
                <w:iCs/>
                <w:sz w:val="24"/>
                <w:szCs w:val="24"/>
              </w:rPr>
            </w:pPr>
          </w:p>
        </w:tc>
      </w:tr>
      <w:tr w:rsidR="00DE6CB5" w:rsidRPr="00210BD6" w:rsidTr="00B224F0">
        <w:tc>
          <w:tcPr>
            <w:tcW w:w="1729" w:type="pct"/>
            <w:tcBorders>
              <w:top w:val="single" w:sz="4" w:space="0" w:color="auto"/>
              <w:left w:val="single" w:sz="4" w:space="0" w:color="auto"/>
              <w:bottom w:val="single" w:sz="4" w:space="0" w:color="auto"/>
              <w:right w:val="single" w:sz="4" w:space="0" w:color="auto"/>
            </w:tcBorders>
            <w:shd w:val="clear" w:color="auto" w:fill="auto"/>
          </w:tcPr>
          <w:p w:rsidR="00DE6CB5" w:rsidRPr="00210BD6" w:rsidRDefault="00DE6CB5" w:rsidP="00137F92">
            <w:pPr>
              <w:spacing w:after="0" w:line="240" w:lineRule="auto"/>
              <w:rPr>
                <w:rFonts w:ascii="Times New Roman" w:hAnsi="Times New Roman"/>
                <w:sz w:val="24"/>
                <w:szCs w:val="24"/>
              </w:rPr>
            </w:pPr>
            <w:r>
              <w:rPr>
                <w:rFonts w:ascii="Times New Roman" w:hAnsi="Times New Roman"/>
                <w:sz w:val="24"/>
                <w:szCs w:val="24"/>
              </w:rPr>
              <w:t>Знание</w:t>
            </w:r>
            <w:r w:rsidRPr="00210BD6">
              <w:rPr>
                <w:rFonts w:ascii="Times New Roman" w:hAnsi="Times New Roman"/>
                <w:sz w:val="24"/>
                <w:szCs w:val="24"/>
              </w:rPr>
              <w:t xml:space="preserve"> вид</w:t>
            </w:r>
            <w:r>
              <w:rPr>
                <w:rFonts w:ascii="Times New Roman" w:hAnsi="Times New Roman"/>
                <w:sz w:val="24"/>
                <w:szCs w:val="24"/>
              </w:rPr>
              <w:t>ов</w:t>
            </w:r>
            <w:r w:rsidRPr="00210BD6">
              <w:rPr>
                <w:rFonts w:ascii="Times New Roman" w:hAnsi="Times New Roman"/>
                <w:sz w:val="24"/>
                <w:szCs w:val="24"/>
              </w:rPr>
              <w:t xml:space="preserve"> налогов, сборов и страховых взносов в Российской Федерации, а также порядок их расчета</w:t>
            </w:r>
          </w:p>
        </w:tc>
        <w:tc>
          <w:tcPr>
            <w:tcW w:w="2262" w:type="pct"/>
            <w:vMerge/>
            <w:tcBorders>
              <w:left w:val="single" w:sz="4" w:space="0" w:color="auto"/>
              <w:right w:val="single" w:sz="4" w:space="0" w:color="auto"/>
            </w:tcBorders>
          </w:tcPr>
          <w:p w:rsidR="00DE6CB5" w:rsidRPr="00210BD6" w:rsidRDefault="00DE6CB5" w:rsidP="00137F92">
            <w:pPr>
              <w:spacing w:after="0" w:line="240" w:lineRule="auto"/>
              <w:rPr>
                <w:rFonts w:ascii="Times New Roman" w:eastAsia="Calibri" w:hAnsi="Times New Roman"/>
                <w:sz w:val="24"/>
                <w:szCs w:val="24"/>
              </w:rPr>
            </w:pPr>
          </w:p>
        </w:tc>
        <w:tc>
          <w:tcPr>
            <w:tcW w:w="1008" w:type="pct"/>
            <w:vMerge/>
            <w:tcBorders>
              <w:left w:val="single" w:sz="4" w:space="0" w:color="auto"/>
              <w:right w:val="single" w:sz="4" w:space="0" w:color="auto"/>
            </w:tcBorders>
            <w:shd w:val="clear" w:color="auto" w:fill="auto"/>
          </w:tcPr>
          <w:p w:rsidR="00DE6CB5" w:rsidRPr="00210BD6" w:rsidRDefault="00DE6CB5" w:rsidP="00137F92">
            <w:pPr>
              <w:spacing w:after="0" w:line="240" w:lineRule="auto"/>
              <w:rPr>
                <w:rFonts w:ascii="Times New Roman" w:eastAsia="Calibri" w:hAnsi="Times New Roman"/>
                <w:bCs/>
                <w:iCs/>
                <w:sz w:val="24"/>
                <w:szCs w:val="24"/>
              </w:rPr>
            </w:pPr>
          </w:p>
        </w:tc>
      </w:tr>
      <w:tr w:rsidR="00DE6CB5" w:rsidRPr="00210BD6" w:rsidTr="00B224F0">
        <w:tc>
          <w:tcPr>
            <w:tcW w:w="1729" w:type="pct"/>
            <w:tcBorders>
              <w:top w:val="single" w:sz="4" w:space="0" w:color="auto"/>
              <w:left w:val="single" w:sz="4" w:space="0" w:color="auto"/>
              <w:bottom w:val="single" w:sz="4" w:space="0" w:color="auto"/>
              <w:right w:val="single" w:sz="4" w:space="0" w:color="auto"/>
            </w:tcBorders>
            <w:shd w:val="clear" w:color="auto" w:fill="auto"/>
          </w:tcPr>
          <w:p w:rsidR="00DE6CB5" w:rsidRPr="00210BD6" w:rsidRDefault="00DE6CB5" w:rsidP="00137F92">
            <w:pPr>
              <w:spacing w:after="0" w:line="240" w:lineRule="auto"/>
              <w:rPr>
                <w:rFonts w:ascii="Times New Roman" w:hAnsi="Times New Roman"/>
                <w:sz w:val="24"/>
                <w:szCs w:val="24"/>
              </w:rPr>
            </w:pPr>
            <w:r w:rsidRPr="00210BD6">
              <w:rPr>
                <w:rFonts w:ascii="Times New Roman" w:hAnsi="Times New Roman"/>
                <w:bCs/>
                <w:sz w:val="24"/>
                <w:szCs w:val="24"/>
              </w:rPr>
              <w:t>Зна</w:t>
            </w:r>
            <w:r>
              <w:rPr>
                <w:rFonts w:ascii="Times New Roman" w:hAnsi="Times New Roman"/>
                <w:bCs/>
                <w:sz w:val="24"/>
                <w:szCs w:val="24"/>
              </w:rPr>
              <w:t>ние порядка</w:t>
            </w:r>
            <w:r w:rsidRPr="00210BD6">
              <w:rPr>
                <w:rFonts w:ascii="Times New Roman" w:hAnsi="Times New Roman"/>
                <w:bCs/>
                <w:sz w:val="24"/>
                <w:szCs w:val="24"/>
              </w:rPr>
              <w:t xml:space="preserve"> </w:t>
            </w:r>
            <w:r w:rsidRPr="00210BD6">
              <w:rPr>
                <w:rFonts w:ascii="Times New Roman" w:hAnsi="Times New Roman"/>
                <w:sz w:val="24"/>
                <w:szCs w:val="24"/>
              </w:rPr>
              <w:t>формирования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w:t>
            </w:r>
          </w:p>
        </w:tc>
        <w:tc>
          <w:tcPr>
            <w:tcW w:w="2262" w:type="pct"/>
            <w:vMerge/>
            <w:tcBorders>
              <w:left w:val="single" w:sz="4" w:space="0" w:color="auto"/>
              <w:right w:val="single" w:sz="4" w:space="0" w:color="auto"/>
            </w:tcBorders>
          </w:tcPr>
          <w:p w:rsidR="00DE6CB5" w:rsidRPr="00210BD6" w:rsidRDefault="00DE6CB5" w:rsidP="00137F92">
            <w:pPr>
              <w:spacing w:after="0" w:line="240" w:lineRule="auto"/>
              <w:rPr>
                <w:rFonts w:ascii="Times New Roman" w:eastAsia="Calibri" w:hAnsi="Times New Roman"/>
                <w:bCs/>
                <w:iCs/>
                <w:sz w:val="24"/>
                <w:szCs w:val="24"/>
              </w:rPr>
            </w:pPr>
          </w:p>
        </w:tc>
        <w:tc>
          <w:tcPr>
            <w:tcW w:w="1008" w:type="pct"/>
            <w:vMerge/>
            <w:tcBorders>
              <w:left w:val="single" w:sz="4" w:space="0" w:color="auto"/>
              <w:right w:val="single" w:sz="4" w:space="0" w:color="auto"/>
            </w:tcBorders>
            <w:shd w:val="clear" w:color="auto" w:fill="auto"/>
          </w:tcPr>
          <w:p w:rsidR="00DE6CB5" w:rsidRPr="00210BD6" w:rsidRDefault="00DE6CB5" w:rsidP="00137F92">
            <w:pPr>
              <w:spacing w:after="0" w:line="240" w:lineRule="auto"/>
              <w:rPr>
                <w:rFonts w:ascii="Times New Roman" w:eastAsia="Calibri" w:hAnsi="Times New Roman"/>
                <w:bCs/>
                <w:iCs/>
                <w:sz w:val="24"/>
                <w:szCs w:val="24"/>
              </w:rPr>
            </w:pPr>
          </w:p>
        </w:tc>
      </w:tr>
      <w:tr w:rsidR="00DE6CB5" w:rsidRPr="009A3E44" w:rsidTr="00B224F0">
        <w:trPr>
          <w:trHeight w:val="4527"/>
        </w:trPr>
        <w:tc>
          <w:tcPr>
            <w:tcW w:w="1729" w:type="pct"/>
            <w:tcBorders>
              <w:top w:val="single" w:sz="4" w:space="0" w:color="auto"/>
              <w:left w:val="single" w:sz="4" w:space="0" w:color="auto"/>
              <w:right w:val="single" w:sz="4" w:space="0" w:color="auto"/>
            </w:tcBorders>
            <w:shd w:val="clear" w:color="auto" w:fill="auto"/>
          </w:tcPr>
          <w:p w:rsidR="00DE6CB5" w:rsidRPr="009A3E44" w:rsidRDefault="00DE6CB5" w:rsidP="00137F92">
            <w:pPr>
              <w:spacing w:after="0" w:line="240" w:lineRule="auto"/>
              <w:rPr>
                <w:rFonts w:ascii="Times New Roman" w:hAnsi="Times New Roman"/>
                <w:sz w:val="24"/>
                <w:szCs w:val="24"/>
              </w:rPr>
            </w:pPr>
            <w:r>
              <w:rPr>
                <w:rFonts w:ascii="Times New Roman" w:hAnsi="Times New Roman"/>
                <w:bCs/>
                <w:sz w:val="24"/>
                <w:szCs w:val="24"/>
              </w:rPr>
              <w:t>Знание порядка</w:t>
            </w:r>
            <w:r w:rsidRPr="00210BD6">
              <w:rPr>
                <w:rFonts w:ascii="Times New Roman" w:hAnsi="Times New Roman"/>
                <w:bCs/>
                <w:sz w:val="24"/>
                <w:szCs w:val="24"/>
              </w:rPr>
              <w:t xml:space="preserve"> </w:t>
            </w:r>
            <w:r w:rsidRPr="00210BD6">
              <w:rPr>
                <w:rFonts w:ascii="Times New Roman" w:hAnsi="Times New Roman"/>
                <w:sz w:val="24"/>
                <w:szCs w:val="24"/>
              </w:rPr>
              <w:t>формирования  бухгалтерских проводок по начислению и перечислению страховых взносов в бюджет и внебюджетные фонды и оформления платежных документов для их перечисления</w:t>
            </w:r>
            <w:r w:rsidRPr="009A3E44">
              <w:rPr>
                <w:rFonts w:ascii="Times New Roman" w:hAnsi="Times New Roman"/>
                <w:sz w:val="24"/>
                <w:szCs w:val="24"/>
              </w:rPr>
              <w:t xml:space="preserve">  </w:t>
            </w:r>
          </w:p>
        </w:tc>
        <w:tc>
          <w:tcPr>
            <w:tcW w:w="2262" w:type="pct"/>
            <w:vMerge/>
            <w:tcBorders>
              <w:left w:val="single" w:sz="4" w:space="0" w:color="auto"/>
              <w:right w:val="single" w:sz="4" w:space="0" w:color="auto"/>
            </w:tcBorders>
          </w:tcPr>
          <w:p w:rsidR="00DE6CB5" w:rsidRPr="009A3E44" w:rsidRDefault="00DE6CB5" w:rsidP="00137F92">
            <w:pPr>
              <w:spacing w:after="0" w:line="240" w:lineRule="auto"/>
              <w:rPr>
                <w:rFonts w:ascii="Times New Roman" w:eastAsia="Calibri" w:hAnsi="Times New Roman"/>
                <w:bCs/>
                <w:i/>
                <w:sz w:val="24"/>
                <w:szCs w:val="24"/>
              </w:rPr>
            </w:pPr>
          </w:p>
        </w:tc>
        <w:tc>
          <w:tcPr>
            <w:tcW w:w="1008" w:type="pct"/>
            <w:vMerge/>
            <w:tcBorders>
              <w:left w:val="single" w:sz="4" w:space="0" w:color="auto"/>
              <w:right w:val="single" w:sz="4" w:space="0" w:color="auto"/>
            </w:tcBorders>
            <w:shd w:val="clear" w:color="auto" w:fill="auto"/>
          </w:tcPr>
          <w:p w:rsidR="00DE6CB5" w:rsidRPr="009A3E44" w:rsidRDefault="00DE6CB5" w:rsidP="00137F92">
            <w:pPr>
              <w:spacing w:after="0" w:line="240" w:lineRule="auto"/>
              <w:rPr>
                <w:rFonts w:ascii="Times New Roman" w:eastAsia="Calibri" w:hAnsi="Times New Roman"/>
                <w:bCs/>
                <w:i/>
                <w:sz w:val="24"/>
                <w:szCs w:val="24"/>
              </w:rPr>
            </w:pPr>
          </w:p>
        </w:tc>
      </w:tr>
    </w:tbl>
    <w:p w:rsidR="00867903" w:rsidRPr="00A723CE" w:rsidRDefault="00867903" w:rsidP="00A723CE">
      <w:pPr>
        <w:rPr>
          <w:rFonts w:ascii="Times New Roman" w:hAnsi="Times New Roman" w:cs="Times New Roman"/>
          <w:sz w:val="28"/>
          <w:szCs w:val="28"/>
        </w:rPr>
      </w:pPr>
    </w:p>
    <w:sectPr w:rsidR="00867903" w:rsidRPr="00A723CE" w:rsidSect="00A9181C">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6D" w:rsidRDefault="0099516D" w:rsidP="009D4C89">
      <w:pPr>
        <w:spacing w:after="0" w:line="240" w:lineRule="auto"/>
      </w:pPr>
      <w:r>
        <w:separator/>
      </w:r>
    </w:p>
  </w:endnote>
  <w:endnote w:type="continuationSeparator" w:id="0">
    <w:p w:rsidR="0099516D" w:rsidRDefault="0099516D" w:rsidP="009D4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643919"/>
      <w:docPartObj>
        <w:docPartGallery w:val="Page Numbers (Bottom of Page)"/>
        <w:docPartUnique/>
      </w:docPartObj>
    </w:sdtPr>
    <w:sdtEndPr/>
    <w:sdtContent>
      <w:p w:rsidR="0099516D" w:rsidRDefault="00DD7BB0">
        <w:pPr>
          <w:pStyle w:val="a5"/>
          <w:jc w:val="right"/>
        </w:pPr>
        <w:r>
          <w:fldChar w:fldCharType="begin"/>
        </w:r>
        <w:r w:rsidR="0099516D">
          <w:instrText>PAGE   \* MERGEFORMAT</w:instrText>
        </w:r>
        <w:r>
          <w:fldChar w:fldCharType="separate"/>
        </w:r>
        <w:r w:rsidR="007E5B2B">
          <w:rPr>
            <w:noProof/>
          </w:rPr>
          <w:t>4</w:t>
        </w:r>
        <w:r>
          <w:rPr>
            <w:noProof/>
          </w:rPr>
          <w:fldChar w:fldCharType="end"/>
        </w:r>
      </w:p>
    </w:sdtContent>
  </w:sdt>
  <w:p w:rsidR="0099516D" w:rsidRDefault="009951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6D" w:rsidRDefault="0099516D" w:rsidP="009D4C89">
      <w:pPr>
        <w:spacing w:after="0" w:line="240" w:lineRule="auto"/>
      </w:pPr>
      <w:r>
        <w:separator/>
      </w:r>
    </w:p>
  </w:footnote>
  <w:footnote w:type="continuationSeparator" w:id="0">
    <w:p w:rsidR="0099516D" w:rsidRDefault="0099516D" w:rsidP="009D4C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11F1E68"/>
    <w:multiLevelType w:val="hybridMultilevel"/>
    <w:tmpl w:val="732037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8C2793"/>
    <w:multiLevelType w:val="hybridMultilevel"/>
    <w:tmpl w:val="D518A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20C6A"/>
    <w:multiLevelType w:val="hybridMultilevel"/>
    <w:tmpl w:val="E7040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51E3A"/>
    <w:multiLevelType w:val="hybridMultilevel"/>
    <w:tmpl w:val="C3AAEC1E"/>
    <w:lvl w:ilvl="0" w:tplc="E4FE841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2230CC"/>
    <w:multiLevelType w:val="hybridMultilevel"/>
    <w:tmpl w:val="5ABA1DF2"/>
    <w:lvl w:ilvl="0" w:tplc="9244E45C">
      <w:start w:val="1"/>
      <w:numFmt w:val="decimal"/>
      <w:lvlText w:val="%1."/>
      <w:lvlJc w:val="left"/>
      <w:pPr>
        <w:ind w:left="435" w:hanging="360"/>
      </w:pPr>
      <w:rPr>
        <w:rFonts w:cstheme="minorBidi"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0CD44A05"/>
    <w:multiLevelType w:val="multilevel"/>
    <w:tmpl w:val="D66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20A1C"/>
    <w:multiLevelType w:val="hybridMultilevel"/>
    <w:tmpl w:val="8A7A1424"/>
    <w:lvl w:ilvl="0" w:tplc="1CD8DCD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1E47B7B"/>
    <w:multiLevelType w:val="multilevel"/>
    <w:tmpl w:val="26167DB6"/>
    <w:lvl w:ilvl="0">
      <w:start w:val="1"/>
      <w:numFmt w:val="decimal"/>
      <w:lvlText w:val="%1."/>
      <w:lvlJc w:val="left"/>
      <w:pPr>
        <w:tabs>
          <w:tab w:val="num" w:pos="644"/>
        </w:tabs>
        <w:ind w:left="644" w:hanging="360"/>
      </w:pPr>
      <w:rPr>
        <w:rFonts w:cs="Times New Roman" w:hint="default"/>
        <w:b/>
      </w:rPr>
    </w:lvl>
    <w:lvl w:ilvl="1">
      <w:start w:val="2"/>
      <w:numFmt w:val="decimal"/>
      <w:isLgl/>
      <w:lvlText w:val="%1.%2"/>
      <w:lvlJc w:val="left"/>
      <w:pPr>
        <w:ind w:left="1560" w:hanging="645"/>
      </w:pPr>
      <w:rPr>
        <w:rFonts w:hint="default"/>
      </w:rPr>
    </w:lvl>
    <w:lvl w:ilvl="2">
      <w:start w:val="1"/>
      <w:numFmt w:val="decimal"/>
      <w:isLgl/>
      <w:lvlText w:val="%1.%2.%3"/>
      <w:lvlJc w:val="left"/>
      <w:pPr>
        <w:ind w:left="2266" w:hanging="720"/>
      </w:pPr>
      <w:rPr>
        <w:rFonts w:hint="default"/>
      </w:rPr>
    </w:lvl>
    <w:lvl w:ilvl="3">
      <w:start w:val="1"/>
      <w:numFmt w:val="decimal"/>
      <w:isLgl/>
      <w:lvlText w:val="%1.%2.%3.%4"/>
      <w:lvlJc w:val="left"/>
      <w:pPr>
        <w:ind w:left="2897" w:hanging="72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519" w:hanging="1080"/>
      </w:pPr>
      <w:rPr>
        <w:rFonts w:hint="default"/>
      </w:rPr>
    </w:lvl>
    <w:lvl w:ilvl="6">
      <w:start w:val="1"/>
      <w:numFmt w:val="decimal"/>
      <w:isLgl/>
      <w:lvlText w:val="%1.%2.%3.%4.%5.%6.%7"/>
      <w:lvlJc w:val="left"/>
      <w:pPr>
        <w:ind w:left="5510" w:hanging="1440"/>
      </w:pPr>
      <w:rPr>
        <w:rFonts w:hint="default"/>
      </w:rPr>
    </w:lvl>
    <w:lvl w:ilvl="7">
      <w:start w:val="1"/>
      <w:numFmt w:val="decimal"/>
      <w:isLgl/>
      <w:lvlText w:val="%1.%2.%3.%4.%5.%6.%7.%8"/>
      <w:lvlJc w:val="left"/>
      <w:pPr>
        <w:ind w:left="6141" w:hanging="1440"/>
      </w:pPr>
      <w:rPr>
        <w:rFonts w:hint="default"/>
      </w:rPr>
    </w:lvl>
    <w:lvl w:ilvl="8">
      <w:start w:val="1"/>
      <w:numFmt w:val="decimal"/>
      <w:isLgl/>
      <w:lvlText w:val="%1.%2.%3.%4.%5.%6.%7.%8.%9"/>
      <w:lvlJc w:val="left"/>
      <w:pPr>
        <w:ind w:left="6772" w:hanging="1440"/>
      </w:pPr>
      <w:rPr>
        <w:rFonts w:hint="default"/>
      </w:rPr>
    </w:lvl>
  </w:abstractNum>
  <w:abstractNum w:abstractNumId="8">
    <w:nsid w:val="143B5D12"/>
    <w:multiLevelType w:val="hybridMultilevel"/>
    <w:tmpl w:val="3594C10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AD7B28"/>
    <w:multiLevelType w:val="hybridMultilevel"/>
    <w:tmpl w:val="F42A7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F18A5"/>
    <w:multiLevelType w:val="multilevel"/>
    <w:tmpl w:val="69F0B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8B7878"/>
    <w:multiLevelType w:val="multilevel"/>
    <w:tmpl w:val="B3928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383D98"/>
    <w:multiLevelType w:val="hybridMultilevel"/>
    <w:tmpl w:val="5A44552C"/>
    <w:lvl w:ilvl="0" w:tplc="B414F03C">
      <w:start w:val="1"/>
      <w:numFmt w:val="bullet"/>
      <w:lvlText w:val="●"/>
      <w:lvlJc w:val="left"/>
      <w:pPr>
        <w:tabs>
          <w:tab w:val="num" w:pos="1692"/>
        </w:tabs>
        <w:ind w:left="1692" w:hanging="360"/>
      </w:pPr>
      <w:rPr>
        <w:rFonts w:ascii="Times New Roman" w:hAnsi="Times New Roman" w:cs="Times New Roman"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13">
    <w:nsid w:val="25D47493"/>
    <w:multiLevelType w:val="hybridMultilevel"/>
    <w:tmpl w:val="0B20087A"/>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4">
    <w:nsid w:val="26512126"/>
    <w:multiLevelType w:val="hybridMultilevel"/>
    <w:tmpl w:val="A866E1B0"/>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5">
    <w:nsid w:val="29A12E3F"/>
    <w:multiLevelType w:val="hybridMultilevel"/>
    <w:tmpl w:val="E4400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227BAA"/>
    <w:multiLevelType w:val="multilevel"/>
    <w:tmpl w:val="AC46A92E"/>
    <w:lvl w:ilvl="0">
      <w:start w:val="1"/>
      <w:numFmt w:val="decimal"/>
      <w:lvlText w:val="%1."/>
      <w:lvlJc w:val="left"/>
      <w:pPr>
        <w:ind w:left="720" w:hanging="360"/>
      </w:pPr>
      <w:rPr>
        <w:rFonts w:ascii="Times New Roman" w:hAnsi="Times New Roman" w:cs="Times New Roman" w:hint="default"/>
        <w:sz w:val="24"/>
      </w:rPr>
    </w:lvl>
    <w:lvl w:ilvl="1">
      <w:start w:val="4"/>
      <w:numFmt w:val="decimal"/>
      <w:isLgl/>
      <w:lvlText w:val="%1.%2."/>
      <w:lvlJc w:val="left"/>
      <w:pPr>
        <w:ind w:left="1080" w:hanging="7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2160" w:hanging="180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17">
    <w:nsid w:val="2B756978"/>
    <w:multiLevelType w:val="hybridMultilevel"/>
    <w:tmpl w:val="EDDA60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BA04F96"/>
    <w:multiLevelType w:val="hybridMultilevel"/>
    <w:tmpl w:val="744AD108"/>
    <w:lvl w:ilvl="0" w:tplc="FC005738">
      <w:start w:val="1"/>
      <w:numFmt w:val="decimal"/>
      <w:lvlText w:val="%1."/>
      <w:lvlJc w:val="left"/>
      <w:pPr>
        <w:ind w:left="435" w:hanging="360"/>
      </w:pPr>
      <w:rPr>
        <w:rFonts w:cstheme="minorBidi"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1BF19F8"/>
    <w:multiLevelType w:val="hybridMultilevel"/>
    <w:tmpl w:val="9BDCAE54"/>
    <w:lvl w:ilvl="0" w:tplc="379CB18E">
      <w:start w:val="5"/>
      <w:numFmt w:val="decimal"/>
      <w:lvlText w:val="%1."/>
      <w:lvlJc w:val="left"/>
      <w:pPr>
        <w:tabs>
          <w:tab w:val="num" w:pos="1069"/>
        </w:tabs>
        <w:ind w:left="1069" w:hanging="360"/>
      </w:pPr>
      <w:rPr>
        <w:rFonts w:hint="default"/>
        <w:i/>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320223B2"/>
    <w:multiLevelType w:val="hybridMultilevel"/>
    <w:tmpl w:val="D8AE15BA"/>
    <w:lvl w:ilvl="0" w:tplc="C316AC6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6B7630"/>
    <w:multiLevelType w:val="hybridMultilevel"/>
    <w:tmpl w:val="AF7248CA"/>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2">
    <w:nsid w:val="396353BE"/>
    <w:multiLevelType w:val="hybridMultilevel"/>
    <w:tmpl w:val="9A5C2BA6"/>
    <w:lvl w:ilvl="0" w:tplc="1E8C2D9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6806D0"/>
    <w:multiLevelType w:val="hybridMultilevel"/>
    <w:tmpl w:val="CCF8E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F05C01"/>
    <w:multiLevelType w:val="hybridMultilevel"/>
    <w:tmpl w:val="9AAA145E"/>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5">
    <w:nsid w:val="3E7E3BBF"/>
    <w:multiLevelType w:val="hybridMultilevel"/>
    <w:tmpl w:val="AF7CD706"/>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6">
    <w:nsid w:val="3EAE5A67"/>
    <w:multiLevelType w:val="hybridMultilevel"/>
    <w:tmpl w:val="E7A8D4AC"/>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7">
    <w:nsid w:val="404850DD"/>
    <w:multiLevelType w:val="hybridMultilevel"/>
    <w:tmpl w:val="C8505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049FB"/>
    <w:multiLevelType w:val="hybridMultilevel"/>
    <w:tmpl w:val="E3608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267943"/>
    <w:multiLevelType w:val="hybridMultilevel"/>
    <w:tmpl w:val="12DA7AD0"/>
    <w:lvl w:ilvl="0" w:tplc="072A2BA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CD03EC"/>
    <w:multiLevelType w:val="hybridMultilevel"/>
    <w:tmpl w:val="6D00F148"/>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1">
    <w:nsid w:val="4914422B"/>
    <w:multiLevelType w:val="hybridMultilevel"/>
    <w:tmpl w:val="5F06CB04"/>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2">
    <w:nsid w:val="52BF2C2C"/>
    <w:multiLevelType w:val="multilevel"/>
    <w:tmpl w:val="BF12C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777595"/>
    <w:multiLevelType w:val="hybridMultilevel"/>
    <w:tmpl w:val="8312CDBE"/>
    <w:lvl w:ilvl="0" w:tplc="1134684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6E66EB"/>
    <w:multiLevelType w:val="hybridMultilevel"/>
    <w:tmpl w:val="2C725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2661E0"/>
    <w:multiLevelType w:val="hybridMultilevel"/>
    <w:tmpl w:val="26168F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06C60B8"/>
    <w:multiLevelType w:val="hybridMultilevel"/>
    <w:tmpl w:val="98987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064F58"/>
    <w:multiLevelType w:val="hybridMultilevel"/>
    <w:tmpl w:val="A7921F4E"/>
    <w:lvl w:ilvl="0" w:tplc="731A443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616341"/>
    <w:multiLevelType w:val="hybridMultilevel"/>
    <w:tmpl w:val="DB865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7A4875"/>
    <w:multiLevelType w:val="multilevel"/>
    <w:tmpl w:val="DC240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8444CA"/>
    <w:multiLevelType w:val="hybridMultilevel"/>
    <w:tmpl w:val="5CEADC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D557084"/>
    <w:multiLevelType w:val="hybridMultilevel"/>
    <w:tmpl w:val="1AAED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B4010A"/>
    <w:multiLevelType w:val="hybridMultilevel"/>
    <w:tmpl w:val="F4D403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
  </w:num>
  <w:num w:numId="3">
    <w:abstractNumId w:val="1"/>
  </w:num>
  <w:num w:numId="4">
    <w:abstractNumId w:val="19"/>
  </w:num>
  <w:num w:numId="5">
    <w:abstractNumId w:val="15"/>
  </w:num>
  <w:num w:numId="6">
    <w:abstractNumId w:val="29"/>
  </w:num>
  <w:num w:numId="7">
    <w:abstractNumId w:val="36"/>
  </w:num>
  <w:num w:numId="8">
    <w:abstractNumId w:val="40"/>
  </w:num>
  <w:num w:numId="9">
    <w:abstractNumId w:val="35"/>
  </w:num>
  <w:num w:numId="10">
    <w:abstractNumId w:val="8"/>
  </w:num>
  <w:num w:numId="11">
    <w:abstractNumId w:val="20"/>
  </w:num>
  <w:num w:numId="12">
    <w:abstractNumId w:val="9"/>
  </w:num>
  <w:num w:numId="13">
    <w:abstractNumId w:val="4"/>
  </w:num>
  <w:num w:numId="14">
    <w:abstractNumId w:val="37"/>
  </w:num>
  <w:num w:numId="15">
    <w:abstractNumId w:val="18"/>
  </w:num>
  <w:num w:numId="16">
    <w:abstractNumId w:val="23"/>
  </w:num>
  <w:num w:numId="17">
    <w:abstractNumId w:val="22"/>
  </w:num>
  <w:num w:numId="18">
    <w:abstractNumId w:val="39"/>
  </w:num>
  <w:num w:numId="19">
    <w:abstractNumId w:val="11"/>
  </w:num>
  <w:num w:numId="20">
    <w:abstractNumId w:val="10"/>
  </w:num>
  <w:num w:numId="21">
    <w:abstractNumId w:val="32"/>
  </w:num>
  <w:num w:numId="22">
    <w:abstractNumId w:val="5"/>
  </w:num>
  <w:num w:numId="23">
    <w:abstractNumId w:val="6"/>
  </w:num>
  <w:num w:numId="24">
    <w:abstractNumId w:val="12"/>
  </w:num>
  <w:num w:numId="25">
    <w:abstractNumId w:val="38"/>
  </w:num>
  <w:num w:numId="26">
    <w:abstractNumId w:val="41"/>
  </w:num>
  <w:num w:numId="27">
    <w:abstractNumId w:val="24"/>
  </w:num>
  <w:num w:numId="28">
    <w:abstractNumId w:val="13"/>
  </w:num>
  <w:num w:numId="29">
    <w:abstractNumId w:val="30"/>
  </w:num>
  <w:num w:numId="30">
    <w:abstractNumId w:val="14"/>
  </w:num>
  <w:num w:numId="31">
    <w:abstractNumId w:val="21"/>
  </w:num>
  <w:num w:numId="32">
    <w:abstractNumId w:val="31"/>
  </w:num>
  <w:num w:numId="33">
    <w:abstractNumId w:val="26"/>
  </w:num>
  <w:num w:numId="34">
    <w:abstractNumId w:val="25"/>
  </w:num>
  <w:num w:numId="35">
    <w:abstractNumId w:val="33"/>
  </w:num>
  <w:num w:numId="36">
    <w:abstractNumId w:val="27"/>
  </w:num>
  <w:num w:numId="37">
    <w:abstractNumId w:val="16"/>
  </w:num>
  <w:num w:numId="38">
    <w:abstractNumId w:val="28"/>
  </w:num>
  <w:num w:numId="39">
    <w:abstractNumId w:val="0"/>
  </w:num>
  <w:num w:numId="40">
    <w:abstractNumId w:val="42"/>
  </w:num>
  <w:num w:numId="41">
    <w:abstractNumId w:val="17"/>
  </w:num>
  <w:num w:numId="42">
    <w:abstractNumId w:val="3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4C89"/>
    <w:rsid w:val="00001AAC"/>
    <w:rsid w:val="00014132"/>
    <w:rsid w:val="0002087C"/>
    <w:rsid w:val="00020F80"/>
    <w:rsid w:val="00026C36"/>
    <w:rsid w:val="000306D9"/>
    <w:rsid w:val="00033056"/>
    <w:rsid w:val="00035C18"/>
    <w:rsid w:val="00040EE4"/>
    <w:rsid w:val="000455EC"/>
    <w:rsid w:val="0004577F"/>
    <w:rsid w:val="00056073"/>
    <w:rsid w:val="0006520E"/>
    <w:rsid w:val="00070EB3"/>
    <w:rsid w:val="00071DBC"/>
    <w:rsid w:val="0008042A"/>
    <w:rsid w:val="00080BB0"/>
    <w:rsid w:val="00082B37"/>
    <w:rsid w:val="00085FFD"/>
    <w:rsid w:val="000903AE"/>
    <w:rsid w:val="000915C3"/>
    <w:rsid w:val="00094AE1"/>
    <w:rsid w:val="000A4D60"/>
    <w:rsid w:val="000B1B5C"/>
    <w:rsid w:val="000B3389"/>
    <w:rsid w:val="000C2A4F"/>
    <w:rsid w:val="000C5D51"/>
    <w:rsid w:val="000D3064"/>
    <w:rsid w:val="000D5BBD"/>
    <w:rsid w:val="000E1D80"/>
    <w:rsid w:val="000E37C9"/>
    <w:rsid w:val="000F279E"/>
    <w:rsid w:val="0010028F"/>
    <w:rsid w:val="0010326B"/>
    <w:rsid w:val="00112BB5"/>
    <w:rsid w:val="00113785"/>
    <w:rsid w:val="00114CC3"/>
    <w:rsid w:val="00130829"/>
    <w:rsid w:val="001364EC"/>
    <w:rsid w:val="00137F92"/>
    <w:rsid w:val="00140CE1"/>
    <w:rsid w:val="0014396F"/>
    <w:rsid w:val="001446D5"/>
    <w:rsid w:val="001517A8"/>
    <w:rsid w:val="001532B0"/>
    <w:rsid w:val="001566C5"/>
    <w:rsid w:val="00161732"/>
    <w:rsid w:val="0016569E"/>
    <w:rsid w:val="00181841"/>
    <w:rsid w:val="00181C63"/>
    <w:rsid w:val="00182B22"/>
    <w:rsid w:val="00182DB0"/>
    <w:rsid w:val="0018323A"/>
    <w:rsid w:val="001862BF"/>
    <w:rsid w:val="001866F1"/>
    <w:rsid w:val="001946F3"/>
    <w:rsid w:val="00195096"/>
    <w:rsid w:val="001A0A47"/>
    <w:rsid w:val="001A70DE"/>
    <w:rsid w:val="001B045A"/>
    <w:rsid w:val="001B406A"/>
    <w:rsid w:val="001C3599"/>
    <w:rsid w:val="001C704F"/>
    <w:rsid w:val="001E1A42"/>
    <w:rsid w:val="001F1A45"/>
    <w:rsid w:val="001F2D2A"/>
    <w:rsid w:val="001F3E81"/>
    <w:rsid w:val="00207BD9"/>
    <w:rsid w:val="00207E3A"/>
    <w:rsid w:val="00210813"/>
    <w:rsid w:val="00210BD6"/>
    <w:rsid w:val="00214B51"/>
    <w:rsid w:val="0022795A"/>
    <w:rsid w:val="002500E4"/>
    <w:rsid w:val="002509B4"/>
    <w:rsid w:val="00256735"/>
    <w:rsid w:val="00262088"/>
    <w:rsid w:val="0026590D"/>
    <w:rsid w:val="00271920"/>
    <w:rsid w:val="00271C4E"/>
    <w:rsid w:val="00275143"/>
    <w:rsid w:val="00280D9A"/>
    <w:rsid w:val="00282FF4"/>
    <w:rsid w:val="00284DC8"/>
    <w:rsid w:val="002865C0"/>
    <w:rsid w:val="002A4CEB"/>
    <w:rsid w:val="002B4762"/>
    <w:rsid w:val="002B4F7B"/>
    <w:rsid w:val="002C02B6"/>
    <w:rsid w:val="002D3393"/>
    <w:rsid w:val="002D3DE2"/>
    <w:rsid w:val="002D545D"/>
    <w:rsid w:val="002E21CE"/>
    <w:rsid w:val="002E4B04"/>
    <w:rsid w:val="0030620E"/>
    <w:rsid w:val="00306C35"/>
    <w:rsid w:val="00314AD8"/>
    <w:rsid w:val="0031588F"/>
    <w:rsid w:val="00320DAF"/>
    <w:rsid w:val="00321351"/>
    <w:rsid w:val="00321648"/>
    <w:rsid w:val="00321F25"/>
    <w:rsid w:val="003316EC"/>
    <w:rsid w:val="00343F19"/>
    <w:rsid w:val="00346631"/>
    <w:rsid w:val="003474DF"/>
    <w:rsid w:val="00347E95"/>
    <w:rsid w:val="00356575"/>
    <w:rsid w:val="00367AC8"/>
    <w:rsid w:val="00387EDC"/>
    <w:rsid w:val="00392A01"/>
    <w:rsid w:val="003A2C16"/>
    <w:rsid w:val="003A6894"/>
    <w:rsid w:val="003B57AB"/>
    <w:rsid w:val="003B5D9F"/>
    <w:rsid w:val="003C42E9"/>
    <w:rsid w:val="003D634A"/>
    <w:rsid w:val="003D6E4B"/>
    <w:rsid w:val="003E0656"/>
    <w:rsid w:val="003E0CF6"/>
    <w:rsid w:val="003E2E42"/>
    <w:rsid w:val="003E41B8"/>
    <w:rsid w:val="003E435A"/>
    <w:rsid w:val="003E4432"/>
    <w:rsid w:val="003E52EF"/>
    <w:rsid w:val="003E7DF7"/>
    <w:rsid w:val="003E7E36"/>
    <w:rsid w:val="003F7F88"/>
    <w:rsid w:val="004065BE"/>
    <w:rsid w:val="004149A9"/>
    <w:rsid w:val="00417124"/>
    <w:rsid w:val="00427D59"/>
    <w:rsid w:val="00427DD9"/>
    <w:rsid w:val="00432B74"/>
    <w:rsid w:val="00433BF7"/>
    <w:rsid w:val="00433D7C"/>
    <w:rsid w:val="00446C7C"/>
    <w:rsid w:val="0044734B"/>
    <w:rsid w:val="004476C6"/>
    <w:rsid w:val="00447EB4"/>
    <w:rsid w:val="00451C91"/>
    <w:rsid w:val="00457745"/>
    <w:rsid w:val="00460675"/>
    <w:rsid w:val="00461031"/>
    <w:rsid w:val="00475FCB"/>
    <w:rsid w:val="00476AE9"/>
    <w:rsid w:val="004832E4"/>
    <w:rsid w:val="00483C42"/>
    <w:rsid w:val="0048438D"/>
    <w:rsid w:val="00484CA4"/>
    <w:rsid w:val="00490E8A"/>
    <w:rsid w:val="004D3FA3"/>
    <w:rsid w:val="004D7B51"/>
    <w:rsid w:val="004E1FBA"/>
    <w:rsid w:val="004E60AA"/>
    <w:rsid w:val="004F2D76"/>
    <w:rsid w:val="00503E85"/>
    <w:rsid w:val="005118D7"/>
    <w:rsid w:val="00521282"/>
    <w:rsid w:val="00530522"/>
    <w:rsid w:val="00530E02"/>
    <w:rsid w:val="00535383"/>
    <w:rsid w:val="00535CE5"/>
    <w:rsid w:val="005367CB"/>
    <w:rsid w:val="0054325E"/>
    <w:rsid w:val="00544F9A"/>
    <w:rsid w:val="00545DA0"/>
    <w:rsid w:val="00546D82"/>
    <w:rsid w:val="00561417"/>
    <w:rsid w:val="0056298A"/>
    <w:rsid w:val="005719B3"/>
    <w:rsid w:val="00575EFF"/>
    <w:rsid w:val="00577441"/>
    <w:rsid w:val="00580E40"/>
    <w:rsid w:val="005859B8"/>
    <w:rsid w:val="005868AE"/>
    <w:rsid w:val="00590895"/>
    <w:rsid w:val="00592D65"/>
    <w:rsid w:val="0059349C"/>
    <w:rsid w:val="0059425F"/>
    <w:rsid w:val="00595B36"/>
    <w:rsid w:val="005A0462"/>
    <w:rsid w:val="005A1AE5"/>
    <w:rsid w:val="005A2169"/>
    <w:rsid w:val="005B5537"/>
    <w:rsid w:val="005C046E"/>
    <w:rsid w:val="005C4869"/>
    <w:rsid w:val="005C526C"/>
    <w:rsid w:val="005C7428"/>
    <w:rsid w:val="005D0E26"/>
    <w:rsid w:val="005D1ADE"/>
    <w:rsid w:val="005E270B"/>
    <w:rsid w:val="005E7D38"/>
    <w:rsid w:val="00605726"/>
    <w:rsid w:val="00605FB5"/>
    <w:rsid w:val="00612C28"/>
    <w:rsid w:val="006156CA"/>
    <w:rsid w:val="0063355E"/>
    <w:rsid w:val="0063494A"/>
    <w:rsid w:val="006355FD"/>
    <w:rsid w:val="00640F58"/>
    <w:rsid w:val="00641095"/>
    <w:rsid w:val="00654339"/>
    <w:rsid w:val="0066207D"/>
    <w:rsid w:val="0066347E"/>
    <w:rsid w:val="00667079"/>
    <w:rsid w:val="00670DC9"/>
    <w:rsid w:val="00670EAC"/>
    <w:rsid w:val="00672EFF"/>
    <w:rsid w:val="0068009A"/>
    <w:rsid w:val="0068415B"/>
    <w:rsid w:val="00684B79"/>
    <w:rsid w:val="00684F03"/>
    <w:rsid w:val="00687C18"/>
    <w:rsid w:val="00691AD0"/>
    <w:rsid w:val="006A00A8"/>
    <w:rsid w:val="006A0EF1"/>
    <w:rsid w:val="006A2C5C"/>
    <w:rsid w:val="006B74CD"/>
    <w:rsid w:val="006C1680"/>
    <w:rsid w:val="006C3400"/>
    <w:rsid w:val="006C47EB"/>
    <w:rsid w:val="006E19EB"/>
    <w:rsid w:val="00700BB6"/>
    <w:rsid w:val="0070674F"/>
    <w:rsid w:val="00712FCA"/>
    <w:rsid w:val="0071635A"/>
    <w:rsid w:val="00720006"/>
    <w:rsid w:val="00722455"/>
    <w:rsid w:val="00742FF0"/>
    <w:rsid w:val="00745A0F"/>
    <w:rsid w:val="00746963"/>
    <w:rsid w:val="00753232"/>
    <w:rsid w:val="00753885"/>
    <w:rsid w:val="00753AAC"/>
    <w:rsid w:val="007606D4"/>
    <w:rsid w:val="007629C4"/>
    <w:rsid w:val="00764486"/>
    <w:rsid w:val="00766F4B"/>
    <w:rsid w:val="00767667"/>
    <w:rsid w:val="00767B5C"/>
    <w:rsid w:val="007809C7"/>
    <w:rsid w:val="00792A77"/>
    <w:rsid w:val="00793521"/>
    <w:rsid w:val="00793839"/>
    <w:rsid w:val="00794C1D"/>
    <w:rsid w:val="00794E69"/>
    <w:rsid w:val="007A4A35"/>
    <w:rsid w:val="007A6683"/>
    <w:rsid w:val="007A6E42"/>
    <w:rsid w:val="007B5DF2"/>
    <w:rsid w:val="007B6A96"/>
    <w:rsid w:val="007D6050"/>
    <w:rsid w:val="007D7C81"/>
    <w:rsid w:val="007E5200"/>
    <w:rsid w:val="007E546F"/>
    <w:rsid w:val="007E54C3"/>
    <w:rsid w:val="007E5B2B"/>
    <w:rsid w:val="007F13FE"/>
    <w:rsid w:val="00802EB1"/>
    <w:rsid w:val="0080376F"/>
    <w:rsid w:val="00804193"/>
    <w:rsid w:val="00807BE7"/>
    <w:rsid w:val="008137FE"/>
    <w:rsid w:val="00814462"/>
    <w:rsid w:val="00815933"/>
    <w:rsid w:val="00817AEC"/>
    <w:rsid w:val="008225B5"/>
    <w:rsid w:val="0082380D"/>
    <w:rsid w:val="00847CFA"/>
    <w:rsid w:val="008525AC"/>
    <w:rsid w:val="00855439"/>
    <w:rsid w:val="0086248F"/>
    <w:rsid w:val="0086733A"/>
    <w:rsid w:val="00867903"/>
    <w:rsid w:val="00867A2D"/>
    <w:rsid w:val="00870B47"/>
    <w:rsid w:val="00870D7F"/>
    <w:rsid w:val="00882E9D"/>
    <w:rsid w:val="00892510"/>
    <w:rsid w:val="008A4D50"/>
    <w:rsid w:val="008B0DE5"/>
    <w:rsid w:val="008B58D0"/>
    <w:rsid w:val="008B6F79"/>
    <w:rsid w:val="008C3D93"/>
    <w:rsid w:val="008D4B5D"/>
    <w:rsid w:val="008E09D0"/>
    <w:rsid w:val="008F19CC"/>
    <w:rsid w:val="008F27FC"/>
    <w:rsid w:val="008F4FD8"/>
    <w:rsid w:val="00904042"/>
    <w:rsid w:val="00913655"/>
    <w:rsid w:val="0092309A"/>
    <w:rsid w:val="00930017"/>
    <w:rsid w:val="00936543"/>
    <w:rsid w:val="00936709"/>
    <w:rsid w:val="0094004C"/>
    <w:rsid w:val="0094096A"/>
    <w:rsid w:val="009434F1"/>
    <w:rsid w:val="00947659"/>
    <w:rsid w:val="009512DA"/>
    <w:rsid w:val="00951D7F"/>
    <w:rsid w:val="0095201B"/>
    <w:rsid w:val="009537C1"/>
    <w:rsid w:val="00972E4E"/>
    <w:rsid w:val="00977C09"/>
    <w:rsid w:val="009807F2"/>
    <w:rsid w:val="00981FA9"/>
    <w:rsid w:val="00986730"/>
    <w:rsid w:val="0098693C"/>
    <w:rsid w:val="0099079B"/>
    <w:rsid w:val="0099516D"/>
    <w:rsid w:val="009A0167"/>
    <w:rsid w:val="009C25F9"/>
    <w:rsid w:val="009C7336"/>
    <w:rsid w:val="009C76CF"/>
    <w:rsid w:val="009D45ED"/>
    <w:rsid w:val="009D4C89"/>
    <w:rsid w:val="009E6D9B"/>
    <w:rsid w:val="009F47F1"/>
    <w:rsid w:val="009F4A33"/>
    <w:rsid w:val="009F5191"/>
    <w:rsid w:val="009F5850"/>
    <w:rsid w:val="009F6896"/>
    <w:rsid w:val="009F7208"/>
    <w:rsid w:val="00A00E45"/>
    <w:rsid w:val="00A2126B"/>
    <w:rsid w:val="00A311FB"/>
    <w:rsid w:val="00A3734F"/>
    <w:rsid w:val="00A424D6"/>
    <w:rsid w:val="00A51C79"/>
    <w:rsid w:val="00A53D55"/>
    <w:rsid w:val="00A60B8B"/>
    <w:rsid w:val="00A66C97"/>
    <w:rsid w:val="00A66D5F"/>
    <w:rsid w:val="00A71360"/>
    <w:rsid w:val="00A723CE"/>
    <w:rsid w:val="00A80588"/>
    <w:rsid w:val="00A81CF0"/>
    <w:rsid w:val="00A83531"/>
    <w:rsid w:val="00A83B55"/>
    <w:rsid w:val="00A9181C"/>
    <w:rsid w:val="00AA1244"/>
    <w:rsid w:val="00AA1B83"/>
    <w:rsid w:val="00AA59F9"/>
    <w:rsid w:val="00AB1984"/>
    <w:rsid w:val="00AB2B6C"/>
    <w:rsid w:val="00AB4BA3"/>
    <w:rsid w:val="00AB559B"/>
    <w:rsid w:val="00AC2945"/>
    <w:rsid w:val="00AC4075"/>
    <w:rsid w:val="00AD2A2B"/>
    <w:rsid w:val="00AD6790"/>
    <w:rsid w:val="00AE469B"/>
    <w:rsid w:val="00AF3A54"/>
    <w:rsid w:val="00AF4295"/>
    <w:rsid w:val="00AF4889"/>
    <w:rsid w:val="00AF6306"/>
    <w:rsid w:val="00B01714"/>
    <w:rsid w:val="00B0467A"/>
    <w:rsid w:val="00B108FF"/>
    <w:rsid w:val="00B1195E"/>
    <w:rsid w:val="00B224F0"/>
    <w:rsid w:val="00B24C83"/>
    <w:rsid w:val="00B25229"/>
    <w:rsid w:val="00B26283"/>
    <w:rsid w:val="00B30F0C"/>
    <w:rsid w:val="00B3341A"/>
    <w:rsid w:val="00B3711A"/>
    <w:rsid w:val="00B45D0B"/>
    <w:rsid w:val="00B55AEE"/>
    <w:rsid w:val="00B573BA"/>
    <w:rsid w:val="00B61965"/>
    <w:rsid w:val="00B63D34"/>
    <w:rsid w:val="00B73FB5"/>
    <w:rsid w:val="00B87740"/>
    <w:rsid w:val="00B903C2"/>
    <w:rsid w:val="00B93E74"/>
    <w:rsid w:val="00BB2E57"/>
    <w:rsid w:val="00BB37E9"/>
    <w:rsid w:val="00BB5CAC"/>
    <w:rsid w:val="00BC0913"/>
    <w:rsid w:val="00BC0F54"/>
    <w:rsid w:val="00BE6AFF"/>
    <w:rsid w:val="00BF436C"/>
    <w:rsid w:val="00C00D4A"/>
    <w:rsid w:val="00C00F65"/>
    <w:rsid w:val="00C04CE1"/>
    <w:rsid w:val="00C05B8D"/>
    <w:rsid w:val="00C07F86"/>
    <w:rsid w:val="00C30DA1"/>
    <w:rsid w:val="00C317B5"/>
    <w:rsid w:val="00C345CD"/>
    <w:rsid w:val="00C3465D"/>
    <w:rsid w:val="00C34BDA"/>
    <w:rsid w:val="00C36231"/>
    <w:rsid w:val="00C52849"/>
    <w:rsid w:val="00C53A54"/>
    <w:rsid w:val="00C54857"/>
    <w:rsid w:val="00C56945"/>
    <w:rsid w:val="00C5730C"/>
    <w:rsid w:val="00C61104"/>
    <w:rsid w:val="00C613D6"/>
    <w:rsid w:val="00C63342"/>
    <w:rsid w:val="00C664BF"/>
    <w:rsid w:val="00C71FDC"/>
    <w:rsid w:val="00C75652"/>
    <w:rsid w:val="00C850F5"/>
    <w:rsid w:val="00C900A2"/>
    <w:rsid w:val="00CA3D02"/>
    <w:rsid w:val="00CB2A83"/>
    <w:rsid w:val="00CB569E"/>
    <w:rsid w:val="00CC0966"/>
    <w:rsid w:val="00CC1D0B"/>
    <w:rsid w:val="00CC3623"/>
    <w:rsid w:val="00CD6279"/>
    <w:rsid w:val="00CD681A"/>
    <w:rsid w:val="00CD79FC"/>
    <w:rsid w:val="00CE26E3"/>
    <w:rsid w:val="00CE33EF"/>
    <w:rsid w:val="00CF31FA"/>
    <w:rsid w:val="00CF6747"/>
    <w:rsid w:val="00CF7637"/>
    <w:rsid w:val="00D048C2"/>
    <w:rsid w:val="00D06CBF"/>
    <w:rsid w:val="00D10F47"/>
    <w:rsid w:val="00D11EE8"/>
    <w:rsid w:val="00D12663"/>
    <w:rsid w:val="00D135F1"/>
    <w:rsid w:val="00D14EE1"/>
    <w:rsid w:val="00D15A85"/>
    <w:rsid w:val="00D24A4E"/>
    <w:rsid w:val="00D32E74"/>
    <w:rsid w:val="00D374C9"/>
    <w:rsid w:val="00D404E3"/>
    <w:rsid w:val="00D5695E"/>
    <w:rsid w:val="00D6129F"/>
    <w:rsid w:val="00D66252"/>
    <w:rsid w:val="00D92CC0"/>
    <w:rsid w:val="00D93FE9"/>
    <w:rsid w:val="00D947C1"/>
    <w:rsid w:val="00DB0D34"/>
    <w:rsid w:val="00DB0DBF"/>
    <w:rsid w:val="00DB2750"/>
    <w:rsid w:val="00DC4DCC"/>
    <w:rsid w:val="00DC53FF"/>
    <w:rsid w:val="00DD115C"/>
    <w:rsid w:val="00DD431C"/>
    <w:rsid w:val="00DD53D9"/>
    <w:rsid w:val="00DD5F62"/>
    <w:rsid w:val="00DD6401"/>
    <w:rsid w:val="00DD7BB0"/>
    <w:rsid w:val="00DE6CB5"/>
    <w:rsid w:val="00DF23E4"/>
    <w:rsid w:val="00E05E88"/>
    <w:rsid w:val="00E062B3"/>
    <w:rsid w:val="00E10F6F"/>
    <w:rsid w:val="00E13681"/>
    <w:rsid w:val="00E1706C"/>
    <w:rsid w:val="00E26059"/>
    <w:rsid w:val="00E3394E"/>
    <w:rsid w:val="00E43894"/>
    <w:rsid w:val="00E44ABD"/>
    <w:rsid w:val="00E463E3"/>
    <w:rsid w:val="00E53DD4"/>
    <w:rsid w:val="00E56393"/>
    <w:rsid w:val="00E56571"/>
    <w:rsid w:val="00E616B9"/>
    <w:rsid w:val="00E62A19"/>
    <w:rsid w:val="00E74B8A"/>
    <w:rsid w:val="00E75FC9"/>
    <w:rsid w:val="00E84235"/>
    <w:rsid w:val="00E95E3C"/>
    <w:rsid w:val="00EA34AA"/>
    <w:rsid w:val="00EA5177"/>
    <w:rsid w:val="00EA5A94"/>
    <w:rsid w:val="00EB2E46"/>
    <w:rsid w:val="00EB3D45"/>
    <w:rsid w:val="00EB791B"/>
    <w:rsid w:val="00EC1BA2"/>
    <w:rsid w:val="00EC1EE8"/>
    <w:rsid w:val="00EC5400"/>
    <w:rsid w:val="00ED132B"/>
    <w:rsid w:val="00EF31EF"/>
    <w:rsid w:val="00F03A5D"/>
    <w:rsid w:val="00F03E01"/>
    <w:rsid w:val="00F07288"/>
    <w:rsid w:val="00F1117A"/>
    <w:rsid w:val="00F13EE7"/>
    <w:rsid w:val="00F15702"/>
    <w:rsid w:val="00F20406"/>
    <w:rsid w:val="00F32101"/>
    <w:rsid w:val="00F3786F"/>
    <w:rsid w:val="00F428AD"/>
    <w:rsid w:val="00F47C1C"/>
    <w:rsid w:val="00F53899"/>
    <w:rsid w:val="00F5399D"/>
    <w:rsid w:val="00F57956"/>
    <w:rsid w:val="00F60A99"/>
    <w:rsid w:val="00F70391"/>
    <w:rsid w:val="00F752DA"/>
    <w:rsid w:val="00F81459"/>
    <w:rsid w:val="00F92BE1"/>
    <w:rsid w:val="00F948AF"/>
    <w:rsid w:val="00FA16F3"/>
    <w:rsid w:val="00FA581B"/>
    <w:rsid w:val="00FB60D3"/>
    <w:rsid w:val="00FB69D1"/>
    <w:rsid w:val="00FC69B9"/>
    <w:rsid w:val="00FD1713"/>
    <w:rsid w:val="00FE355B"/>
    <w:rsid w:val="00FE495B"/>
    <w:rsid w:val="00FE639C"/>
    <w:rsid w:val="00FE7525"/>
    <w:rsid w:val="00FF0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FCB"/>
  </w:style>
  <w:style w:type="paragraph" w:styleId="1">
    <w:name w:val="heading 1"/>
    <w:basedOn w:val="a"/>
    <w:next w:val="a"/>
    <w:link w:val="10"/>
    <w:qFormat/>
    <w:rsid w:val="00BB37E9"/>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C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4C89"/>
  </w:style>
  <w:style w:type="paragraph" w:styleId="a5">
    <w:name w:val="footer"/>
    <w:basedOn w:val="a"/>
    <w:link w:val="a6"/>
    <w:uiPriority w:val="99"/>
    <w:unhideWhenUsed/>
    <w:rsid w:val="009D4C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4C89"/>
  </w:style>
  <w:style w:type="table" w:styleId="a7">
    <w:name w:val="Table Grid"/>
    <w:basedOn w:val="a1"/>
    <w:uiPriority w:val="59"/>
    <w:rsid w:val="00AB4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057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5726"/>
    <w:rPr>
      <w:rFonts w:ascii="Tahoma" w:hAnsi="Tahoma" w:cs="Tahoma"/>
      <w:sz w:val="16"/>
      <w:szCs w:val="16"/>
    </w:rPr>
  </w:style>
  <w:style w:type="character" w:customStyle="1" w:styleId="10">
    <w:name w:val="Заголовок 1 Знак"/>
    <w:basedOn w:val="a0"/>
    <w:link w:val="1"/>
    <w:rsid w:val="00BB37E9"/>
    <w:rPr>
      <w:rFonts w:ascii="Times New Roman" w:eastAsia="Times New Roman" w:hAnsi="Times New Roman" w:cs="Times New Roman"/>
      <w:sz w:val="24"/>
      <w:szCs w:val="24"/>
      <w:lang w:eastAsia="ru-RU"/>
    </w:rPr>
  </w:style>
  <w:style w:type="character" w:styleId="aa">
    <w:name w:val="Hyperlink"/>
    <w:basedOn w:val="a0"/>
    <w:uiPriority w:val="99"/>
    <w:rsid w:val="00E26059"/>
    <w:rPr>
      <w:color w:val="0000FF"/>
      <w:u w:val="single"/>
    </w:rPr>
  </w:style>
  <w:style w:type="paragraph" w:styleId="ab">
    <w:name w:val="List Paragraph"/>
    <w:aliases w:val="Содержание. 2 уровень"/>
    <w:basedOn w:val="a"/>
    <w:link w:val="ac"/>
    <w:uiPriority w:val="34"/>
    <w:qFormat/>
    <w:rsid w:val="00E26059"/>
    <w:pPr>
      <w:ind w:left="720"/>
      <w:contextualSpacing/>
    </w:pPr>
  </w:style>
  <w:style w:type="paragraph" w:styleId="2">
    <w:name w:val="Body Text Indent 2"/>
    <w:basedOn w:val="a"/>
    <w:link w:val="20"/>
    <w:rsid w:val="00140CE1"/>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40CE1"/>
    <w:rPr>
      <w:rFonts w:ascii="Times New Roman" w:eastAsia="Times New Roman" w:hAnsi="Times New Roman" w:cs="Times New Roman"/>
      <w:sz w:val="24"/>
      <w:szCs w:val="24"/>
      <w:lang w:eastAsia="ru-RU"/>
    </w:rPr>
  </w:style>
  <w:style w:type="paragraph" w:styleId="ad">
    <w:name w:val="Normal (Web)"/>
    <w:aliases w:val="Обычный (Web)"/>
    <w:basedOn w:val="a"/>
    <w:link w:val="ae"/>
    <w:uiPriority w:val="99"/>
    <w:qFormat/>
    <w:rsid w:val="00140CE1"/>
    <w:pPr>
      <w:spacing w:before="150" w:after="15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D32E74"/>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8673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A9181C"/>
  </w:style>
  <w:style w:type="table" w:customStyle="1" w:styleId="13">
    <w:name w:val="Сетка таблицы1"/>
    <w:basedOn w:val="a1"/>
    <w:next w:val="a7"/>
    <w:uiPriority w:val="59"/>
    <w:rsid w:val="00A918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view-h62">
    <w:name w:val="review-h62"/>
    <w:basedOn w:val="a0"/>
    <w:rsid w:val="00A9181C"/>
    <w:rPr>
      <w:b/>
      <w:bCs/>
      <w:strike w:val="0"/>
      <w:dstrike w:val="0"/>
      <w:vanish w:val="0"/>
      <w:webHidden w:val="0"/>
      <w:color w:val="517482"/>
      <w:sz w:val="18"/>
      <w:szCs w:val="18"/>
      <w:u w:val="none"/>
      <w:effect w:val="none"/>
      <w:specVanish w:val="0"/>
    </w:rPr>
  </w:style>
  <w:style w:type="character" w:customStyle="1" w:styleId="review-h52">
    <w:name w:val="review-h52"/>
    <w:basedOn w:val="a0"/>
    <w:rsid w:val="00A9181C"/>
    <w:rPr>
      <w:b/>
      <w:bCs/>
      <w:strike w:val="0"/>
      <w:dstrike w:val="0"/>
      <w:vanish w:val="0"/>
      <w:webHidden w:val="0"/>
      <w:color w:val="004080"/>
      <w:sz w:val="18"/>
      <w:szCs w:val="18"/>
      <w:u w:val="none"/>
      <w:effect w:val="none"/>
      <w:specVanish w:val="0"/>
    </w:rPr>
  </w:style>
  <w:style w:type="character" w:styleId="af">
    <w:name w:val="Strong"/>
    <w:basedOn w:val="a0"/>
    <w:uiPriority w:val="22"/>
    <w:qFormat/>
    <w:rsid w:val="00A9181C"/>
    <w:rPr>
      <w:b/>
      <w:bCs/>
    </w:rPr>
  </w:style>
  <w:style w:type="table" w:customStyle="1" w:styleId="110">
    <w:name w:val="Сетка таблицы11"/>
    <w:basedOn w:val="a1"/>
    <w:next w:val="a7"/>
    <w:uiPriority w:val="59"/>
    <w:rsid w:val="00A91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1">
    <w:name w:val="pboth1"/>
    <w:basedOn w:val="a"/>
    <w:rsid w:val="005A0462"/>
    <w:pPr>
      <w:spacing w:before="100" w:beforeAutospacing="1" w:after="224" w:line="411" w:lineRule="atLeast"/>
      <w:jc w:val="both"/>
    </w:pPr>
    <w:rPr>
      <w:rFonts w:ascii="Times New Roman" w:eastAsia="Times New Roman" w:hAnsi="Times New Roman" w:cs="Times New Roman"/>
      <w:sz w:val="24"/>
      <w:szCs w:val="24"/>
      <w:lang w:eastAsia="ru-RU"/>
    </w:rPr>
  </w:style>
  <w:style w:type="character" w:customStyle="1" w:styleId="ae">
    <w:name w:val="Обычный (веб) Знак"/>
    <w:aliases w:val="Обычный (Web) Знак"/>
    <w:link w:val="ad"/>
    <w:uiPriority w:val="99"/>
    <w:locked/>
    <w:rsid w:val="00EC5400"/>
    <w:rPr>
      <w:rFonts w:ascii="Times New Roman" w:eastAsia="Times New Roman" w:hAnsi="Times New Roman" w:cs="Times New Roman"/>
      <w:color w:val="000000"/>
      <w:sz w:val="24"/>
      <w:szCs w:val="24"/>
      <w:lang w:eastAsia="ru-RU"/>
    </w:rPr>
  </w:style>
  <w:style w:type="paragraph" w:customStyle="1" w:styleId="pboth">
    <w:name w:val="pboth"/>
    <w:basedOn w:val="a"/>
    <w:rsid w:val="00936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Содержание. 2 уровень Знак"/>
    <w:link w:val="ab"/>
    <w:uiPriority w:val="34"/>
    <w:locked/>
    <w:rsid w:val="00AF4295"/>
  </w:style>
  <w:style w:type="table" w:customStyle="1" w:styleId="120">
    <w:name w:val="Сетка таблицы12"/>
    <w:basedOn w:val="a1"/>
    <w:next w:val="a7"/>
    <w:uiPriority w:val="59"/>
    <w:rsid w:val="00E10F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185566">
      <w:bodyDiv w:val="1"/>
      <w:marLeft w:val="0"/>
      <w:marRight w:val="0"/>
      <w:marTop w:val="0"/>
      <w:marBottom w:val="0"/>
      <w:divBdr>
        <w:top w:val="none" w:sz="0" w:space="0" w:color="auto"/>
        <w:left w:val="none" w:sz="0" w:space="0" w:color="auto"/>
        <w:bottom w:val="none" w:sz="0" w:space="0" w:color="auto"/>
        <w:right w:val="none" w:sz="0" w:space="0" w:color="auto"/>
      </w:divBdr>
    </w:div>
    <w:div w:id="180581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galacts.ru/doc/ok-019-95-obshcherossiiskii-klassifikator-obektov-administrativno-territorialnogo-delenija/" TargetMode="External"/><Relationship Id="rId18" Type="http://schemas.openxmlformats.org/officeDocument/2006/relationships/hyperlink" Target="http://legalacts.ru/doc/ok-019-95-obshcherossiiskii-klassifikator-obektov-administrativno-territorialnogo-delenija/" TargetMode="External"/><Relationship Id="rId26" Type="http://schemas.openxmlformats.org/officeDocument/2006/relationships/hyperlink" Target="http://legalacts.ru/doc/ok-019-95-obshcherossiiskii-klassifikator-obektov-administrativno-territorialnogo-delenij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egalacts.ru/doc/ok-019-95-obshcherossiiskii-klassifikator-obektov-administrativno-territorialnogo-delenija/" TargetMode="External"/><Relationship Id="rId34" Type="http://schemas.openxmlformats.org/officeDocument/2006/relationships/hyperlink" Target="http://www.pfrf.ru/" TargetMode="External"/><Relationship Id="rId7" Type="http://schemas.openxmlformats.org/officeDocument/2006/relationships/footnotes" Target="footnotes.xml"/><Relationship Id="rId12" Type="http://schemas.openxmlformats.org/officeDocument/2006/relationships/hyperlink" Target="http://legalacts.ru/doc/ok-019-95-obshcherossiiskii-klassifikator-obektov-administrativno-territorialnogo-delenija/" TargetMode="External"/><Relationship Id="rId17" Type="http://schemas.openxmlformats.org/officeDocument/2006/relationships/hyperlink" Target="http://legalacts.ru/doc/ok-019-95-obshcherossiiskii-klassifikator-obektov-administrativno-territorialnogo-delenija/" TargetMode="External"/><Relationship Id="rId25" Type="http://schemas.openxmlformats.org/officeDocument/2006/relationships/hyperlink" Target="http://ru.wikipedia.org/wiki/%D0%9D%D0%B0%D0%BB%D0%BE%D0%B3%D0%BE%D0%B2%D0%B0%D1%8F_%D1%81%D1%82%D0%B0%D0%B2%D0%BA%D0%B0" TargetMode="External"/><Relationship Id="rId33" Type="http://schemas.openxmlformats.org/officeDocument/2006/relationships/hyperlink" Target="http://www.gks.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egalacts.ru/doc/ok-019-95-obshcherossiiskii-klassifikator-obektov-administrativno-territorialnogo-delenija/" TargetMode="External"/><Relationship Id="rId20" Type="http://schemas.openxmlformats.org/officeDocument/2006/relationships/hyperlink" Target="http://legalacts.ru/doc/ok-019-95-obshcherossiiskii-klassifikator-obektov-administrativno-territorialnogo-delenija/" TargetMode="External"/><Relationship Id="rId29" Type="http://schemas.openxmlformats.org/officeDocument/2006/relationships/hyperlink" Target="http://www.fir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ru.wikipedia.org/wiki/%D0%9D%D0%B0%D0%BB%D0%BE%D0%B3%D0%BE%D0%B2%D0%B0%D1%8F_%D0%B1%D0%B0%D0%B7%D0%B0" TargetMode="External"/><Relationship Id="rId32" Type="http://schemas.openxmlformats.org/officeDocument/2006/relationships/hyperlink" Target="https://www.nalog.ru/" TargetMode="External"/><Relationship Id="rId37" Type="http://schemas.openxmlformats.org/officeDocument/2006/relationships/hyperlink" Target="http://www.gks.ru/" TargetMode="External"/><Relationship Id="rId5" Type="http://schemas.openxmlformats.org/officeDocument/2006/relationships/settings" Target="settings.xml"/><Relationship Id="rId15" Type="http://schemas.openxmlformats.org/officeDocument/2006/relationships/hyperlink" Target="http://legalacts.ru/doc/ok-019-95-obshcherossiiskii-klassifikator-obektov-administrativno-territorialnogo-delenija/" TargetMode="External"/><Relationship Id="rId23" Type="http://schemas.openxmlformats.org/officeDocument/2006/relationships/hyperlink" Target="http://legalacts.ru/doc/ok-019-95-obshcherossiiskii-klassifikator-obektov-administrativno-territorialnogo-delenija/" TargetMode="External"/><Relationship Id="rId28" Type="http://schemas.openxmlformats.org/officeDocument/2006/relationships/hyperlink" Target="http://window.edu.ru/" TargetMode="External"/><Relationship Id="rId36" Type="http://schemas.openxmlformats.org/officeDocument/2006/relationships/hyperlink" Target="http://www.ffoms.ru/" TargetMode="External"/><Relationship Id="rId10" Type="http://schemas.openxmlformats.org/officeDocument/2006/relationships/hyperlink" Target="http://legalacts.ru/doc/ok-019-95-obshcherossiiskii-klassifikator-obektov-administrativno-territorialnogo-delenija/" TargetMode="External"/><Relationship Id="rId19" Type="http://schemas.openxmlformats.org/officeDocument/2006/relationships/hyperlink" Target="http://legalacts.ru/doc/ok-019-95-obshcherossiiskii-klassifikator-obektov-administrativno-territorialnogo-delenija/" TargetMode="External"/><Relationship Id="rId31" Type="http://schemas.openxmlformats.org/officeDocument/2006/relationships/hyperlink" Target="https://www.minfin.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legalacts.ru/doc/ok-019-95-obshcherossiiskii-klassifikator-obektov-administrativno-territorialnogo-delenija/" TargetMode="External"/><Relationship Id="rId22" Type="http://schemas.openxmlformats.org/officeDocument/2006/relationships/hyperlink" Target="http://ru.wikipedia.org/wiki/%D0%9D%D0%B0%D0%BB%D0%BE%D0%B3%D0%BE%D0%B2%D0%B0%D1%8F_%D1%81%D1%82%D0%B0%D0%B2%D0%BA%D0%B0" TargetMode="External"/><Relationship Id="rId27" Type="http://schemas.openxmlformats.org/officeDocument/2006/relationships/hyperlink" Target="https://static.my-shop.ru/product/pdf/209/2085574.pdf" TargetMode="External"/><Relationship Id="rId30" Type="http://schemas.openxmlformats.org/officeDocument/2006/relationships/hyperlink" Target="http://www.edu-all.ru/" TargetMode="External"/><Relationship Id="rId35" Type="http://schemas.openxmlformats.org/officeDocument/2006/relationships/hyperlink" Target="http://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adP8ZI6pJhEnDeIKmjVZW1DHP+s=</DigestValue>
    </Reference>
    <Reference URI="#idOfficeObject" Type="http://www.w3.org/2000/09/xmldsig#Object">
      <DigestMethod Algorithm="http://www.w3.org/2000/09/xmldsig#sha1"/>
      <DigestValue>t9YQTktKZLea2UcIn+e9uvAncBU=</DigestValue>
    </Reference>
    <Reference URI="#idSignedProperties" Type="http://uri.etsi.org/01903#SignedProperties">
      <Transforms>
        <Transform Algorithm="http://www.w3.org/TR/2001/REC-xml-c14n-20010315"/>
      </Transforms>
      <DigestMethod Algorithm="http://www.w3.org/2000/09/xmldsig#sha1"/>
      <DigestValue>W9g3+Ip9yX+8OgdQBQH3JHLkNxQ=</DigestValue>
    </Reference>
    <Reference URI="#idValidSigLnImg" Type="http://www.w3.org/2000/09/xmldsig#Object">
      <DigestMethod Algorithm="http://www.w3.org/2000/09/xmldsig#sha1"/>
      <DigestValue>GyWq+fi7tLZAvJPSfHko4SdbirY=</DigestValue>
    </Reference>
    <Reference URI="#idInvalidSigLnImg" Type="http://www.w3.org/2000/09/xmldsig#Object">
      <DigestMethod Algorithm="http://www.w3.org/2000/09/xmldsig#sha1"/>
      <DigestValue>9yu6zY/0pBVt8FwiS++pFXCTous=</DigestValue>
    </Reference>
  </SignedInfo>
  <SignatureValue>eqm42J5YL8SQCYyiC9dPa9RhK1eIcFjK5g+cAbX+VhTurYKeJBW1UFWNhbNG2F1C2hngtdJDI+6H
/+3DVbx8VldhlrSLMPsLUb1VMRqdpexEwhUNsQRMFlbnm7n1zqeBj2Vcp/v62ahhXiBUQ1wX8bvn
iRHa8iMeMWWidyPemEA=</SignatureValue>
  <KeyInfo>
    <X509Data>
      <X509Certificate>MIICJjCCAY+gAwIBAgIQowAzEadsNaxB4zZAqgSdjDANBgkqhkiG9w0BAQUFADAdMRswGQYDVQQD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6YRL/78sYVNOXGuFNJZvac8ds0w=</DigestValue>
      </Reference>
      <Reference URI="/word/settings.xml?ContentType=application/vnd.openxmlformats-officedocument.wordprocessingml.settings+xml">
        <DigestMethod Algorithm="http://www.w3.org/2000/09/xmldsig#sha1"/>
        <DigestValue>oCLMHRrV5QH1baqR9ovRVMi0+Gw=</DigestValue>
      </Reference>
      <Reference URI="/word/styles.xml?ContentType=application/vnd.openxmlformats-officedocument.wordprocessingml.styles+xml">
        <DigestMethod Algorithm="http://www.w3.org/2000/09/xmldsig#sha1"/>
        <DigestValue>q7B/dk3rJHhbLrK5uPYe8hokc4s=</DigestValue>
      </Reference>
      <Reference URI="/word/numbering.xml?ContentType=application/vnd.openxmlformats-officedocument.wordprocessingml.numbering+xml">
        <DigestMethod Algorithm="http://www.w3.org/2000/09/xmldsig#sha1"/>
        <DigestValue>F1LYZ5lx3WXFA+mSovZdN+Sxkp8=</DigestValue>
      </Reference>
      <Reference URI="/word/fontTable.xml?ContentType=application/vnd.openxmlformats-officedocument.wordprocessingml.fontTable+xml">
        <DigestMethod Algorithm="http://www.w3.org/2000/09/xmldsig#sha1"/>
        <DigestValue>aABcli2bNtIvXg5aOmp4jiMlNlw=</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VsD2azRo/IiDMLO0BHuXbPE8HGc=</DigestValue>
      </Reference>
      <Reference URI="/word/footer1.xml?ContentType=application/vnd.openxmlformats-officedocument.wordprocessingml.footer+xml">
        <DigestMethod Algorithm="http://www.w3.org/2000/09/xmldsig#sha1"/>
        <DigestValue>WsS+EG++BJNgxz3DWTKXvxuDTu4=</DigestValue>
      </Reference>
      <Reference URI="/word/document.xml?ContentType=application/vnd.openxmlformats-officedocument.wordprocessingml.document.main+xml">
        <DigestMethod Algorithm="http://www.w3.org/2000/09/xmldsig#sha1"/>
        <DigestValue>cu1bK/LBcO1wCd3EL+iMqlMPDZ0=</DigestValue>
      </Reference>
      <Reference URI="/word/stylesWithEffects.xml?ContentType=application/vnd.ms-word.stylesWithEffects+xml">
        <DigestMethod Algorithm="http://www.w3.org/2000/09/xmldsig#sha1"/>
        <DigestValue>nMcPx5SpUb4XpY+5S40+qN6iQxs=</DigestValue>
      </Reference>
      <Reference URI="/word/footnotes.xml?ContentType=application/vnd.openxmlformats-officedocument.wordprocessingml.footnotes+xml">
        <DigestMethod Algorithm="http://www.w3.org/2000/09/xmldsig#sha1"/>
        <DigestValue>6efsF906HpaLnHZi3Hw0CfUWiWc=</DigestValue>
      </Reference>
      <Reference URI="/word/endnotes.xml?ContentType=application/vnd.openxmlformats-officedocument.wordprocessingml.endnotes+xml">
        <DigestMethod Algorithm="http://www.w3.org/2000/09/xmldsig#sha1"/>
        <DigestValue>QXVBirwb2iW0X5YD4JKhx0JokDc=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37"/>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pqSm+DxY+cFDzlmnAn1mMOKhvZM=</DigestValue>
      </Reference>
    </Manifest>
    <SignatureProperties>
      <SignatureProperty Id="idSignatureTime" Target="#idPackageSignature">
        <mdssi:SignatureTime>
          <mdssi:Format>YYYY-MM-DDThh:mm:ssTZD</mdssi:Format>
          <mdssi:Value>2021-08-30T14:14:21Z</mdssi:Value>
        </mdssi:SignatureTime>
      </SignatureProperty>
    </SignatureProperties>
  </Object>
  <Object Id="idOfficeObject">
    <SignatureProperties>
      <SignatureProperty Id="idOfficeV1Details" Target="idPackageSignature">
        <SignatureInfoV1 xmlns="http://schemas.microsoft.com/office/2006/digsig">
          <SetupID>{380749D4-6AEA-4FFD-9920-45D2E5CF4AC1}</SetupID>
          <SignatureText/>
          <SignatureImage>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2P/gABBKRklGAAEBAQDIAMgAAP/bAEMACgcHCQcGCgkICQsLCgwPGRAPDg4PHhYXEhkkICYlIyAjIigtOTAoKjYrIiMyRDI2Oz1AQEAmMEZLRT5KOT9APf/bAEMBCwsLDw0PHRAQHT0pIyk9PT09PT09PT09PT09PT09PT09PT09PT09PT09PT09PT09PT09PT09PT09PT09PT09Pf/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2021-08-30T14:14:21Z</xd:SigningTime>
          <xd:SigningCertificate>
            <xd:Cert>
              <xd:CertDigest>
                <DigestMethod Algorithm="http://www.w3.org/2000/09/xmldsig#sha1"/>
                <DigestValue>E5ZtVkBrwpRVaI2GF8OcBt6iLtU=</DigestValue>
              </xd:CertDigest>
              <xd:IssuerSerial>
                <X509IssuerName>CN=Некс О.В.</X509IssuerName>
                <X509SerialNumber>216665199114524650352700188506441686412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pBEAACBFTUYAAAEAUK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12KswAGQBAAAAAAAAAAAAAOJm6HTiZuh03V3ZZQAAAACAFjEAvEJWAICNAQTdXdllAAAAAIAVMQDwYwwCANYuA/yrMAC/Wdll+IFGAPwBAAA4rDAAY1nZZfwBAAAAAAAA4mbodOJm6HT8AQAAAAgAAAACAAAAAAAAUKwwAHVu6HQAAAAAAAAAAIKtMAAHAAAAdK0wAAcAAAAAAAAAAAAAAHStMACIrDAA2u3ndAAAAAAAAgAAAAAwAAcAAAB0rTAABwAAAEwS6XQAAAAAAAAAAHStMAAHAAAA8GMMArSsMACYMOd0AAAAAAACAAB0rT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5lbJswAGy642VwQgxmAQAAAGSdB2YUpAdmgCzeAXBCDGYBAAAAZJ0HZnydB2YgKN4BICjeAbSbMADShd5lNBMMZgEAAABknQdmwJswAIABSXUNXER131tEdcCbMABkAQAAAAAAAAAAAADiZuh04mbodAg3VgAACAAAAAIAAAAAAADomzAAdW7odAAAAAAAAAAAGJ0wAAYAAAAMnTAABgAAAAAAAAAAAAAADJ0wACCcMADa7ed0AAAAAAACAAAAADAABgAAAAydMAAGAAAATBLpdAAAAAAAAAAADJ0wAAYAAADwYwwCTJwwAJgw53QAAAAAAAIAAAydM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Ci4gwkAAAAAhjIhJSIAigF1oUR1u0rxZfoaAekAAAAAzAAAAHBoMAAAAAAAkGYwACBK8WUMZzAAzAAAAAD0VgBwaDAAAAAAAFRnMABsQ/FlDGcwAAD0VgABAAAAAPRWAAEAAACIQ/FlAAAAAFhoMAAAZ1YAUGgwAAD0VgCAAUl1nxATADsUCnv4ZjAAFoFEdaipbQUAAAAAgAFJdfhmMAA1gUR1gAFJdQAAAenACe0GIGcwAHOARHUBAAAACGcwABAAAABUAGEAHGcwAKgV3GVkZzAAOGcwANMT3GUAAAEGTGcwAA0gRXV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ee/9//3//f/9//3//f/9//3//f/9//3//f/9//3//f/9//3//f/9/3nv/f/9//3//f/9//3//f/9//3//f/9//3//f/9//3//f/9//3//f/9//3//f/9//3//f/9//3//f/9//3//f/9//3//f/9//3//f/9//3//f/9//3//f/9//3//f/9//3//f/9//3//f/9//3//f/9//3//f/9//3//fwAA/3//f/9//3//f/9//3//f/9//3//f/9//3//f/9//3//f/9//3//f/9//3//f/9//3//f/9//3//f/9//3//f/9//3//f/9//3//f/9//3//f/9//3//f/9//3//f/9//3//f/9//3//f/9//3//f/9//3//f/9//3//f/9//3//f/9//3//f/9//3//f/9//3//f/9//3//f/9//3//f/9//3//f/9//3//f/9//3//f/9//3//f/9//3//f/9//3//f/9//3//f/9//3//f/9//3//f/9//3//f/9//3//f/9//3//f/9//3//f/9//3//f/9//3//f/9//3//f/9//3//f/9//3//f/9//3//f/9//3//f/9/AAD/f/9//3//f/9//3//f/9//3//f/9//3//f/9//3//f/9//3//f/9//3//f/9//3//f/9//3//f/9//3//f/9//3//f/9//3//f/9//3//f/9//3//f/9//3//f/9//3//f/9//3//f/9//3//f/9//3/ee/9//3//f9573nucc/de9173Xvde9173Xhhj9173XtZaGGMYY1pre2/ee957/3//f/9//3//f/9//3//f/9//3//f/9//3//f/9//3//f/9//3//f/9//3//f/9//3//f/9//3//f/9//3//f/9//3//f/9//3//f/9//3//f/9//3//f/9//3//f/9//3//f/9//3//f/9//3//f/9//3//f/9//38AAP9//3//f/9//3//f/9//3//f/9//3//f/9//3//f/9//3//f/9//3//f/9//3//f/9//3//f/9//3//f/9//3//f/9//3//f/9//3//f/9//3//f/9//3//f/9//3//f/9//3//f/9//3//f/9//3/ee5xzGGP3XtZaGGM5Z1prWmt7b1pre297b3tve297b3tvnHN7b3tvWmtaazlnOWf3XhhjWmu9d957/3//f/9//3//f/9//3//f/9//3//f/9//3//f/9//3//f/9//3//f/9//3//f/9//3//f/9//3//f/9//3//f/9//3//f/9//3//f/9//3//f/9//3//f/9//3//f/9//3//f/9//3//f/9//3//fwAA/3//f/9//3//f/9//3//f/9//3//f/9//3//f/9//3//f/9//3//f/9//3//f/9//3//f/9//3//f/9//3//f/9//3//f/9//3//f/9//3//f957/3//f/9//3//f/9//3//f/9/3nv/f/9/OWcYYxhjnHOcc1pr/385Z1pre2+9dzln3nt7b1prnHNaa5xze2+cc5xze2+cc5xzOWd7b5xznHM5Zzln9173Xpxz3nv/f/9//3//f/9//3//f/9//3//f/9//3//f/9//3//f/9//3//f/9//3//f/9//3//f/9//3//f/9//3//f/9//3//f/9//3//f/9//3//f/9//3//f/9//3//f/9//3//f/9//3//f/9/AAD/f/9//3//f/9//3//f/9//3//f/9//3//f/9//3//f/9//3//f/9//3//f/9//3//f/9//3//f/9//3//f/9//3//f/9//3//f/9//3//f/9//3//f957/3//f/9//3/ee/9/nHN7bxhjGGPeexhjnHNaazlne285Z3tvWmu9dxhjvXc5Z713e29aa3tve2+cc5xzGGNzTpxz916cc1pr9157b713OWd7bzlnnHMYY/deWmv/f713/3//f5xz/3//f/9//3//f/9//3//f/9//3//f/9//3//f/9//3//f/9//3//f/9//3//f/9//3//f/9//3//f/9//3//f/9//3//f/9//3//f/9//3//f/9//3//f/9//38AAP9//3//f/9//3//f/9//3//f/9//3//f/9//3//f/9//3//f/9//3//f/9//3//f/9//3//f/9//3//f/9//3//f/9//3//f/9//3//f/9//3//f/9/3nv/f957/3//f/9/lFI5Z3tve29aa5xznHOcc713OWeUUr13915jDGstzjm9d3tvWmu9d3tvWmucc3tv1lpaa0II/3+lFJxzCCH/f1JKnHNaa713Wmu9d1pre285ZzlnGGP/f957/3//f/9//3//f/9//3//f/9//3//f/9//3//f/9//3//f/9//3//f/9//3//f/9//3//f/9//3//f/9//3//f/9//3//f/9//3//f/9//3//f/9//3//f/9//3//fwAA/3//f/9//3//f/9//3//f/9//3//f/9//3//f/9//3//f/9//3//f/9//3//f/9//3//f/9//3//f/9//3//f/9//3//f/9//3//f/9//3/ee/9//3//f/9//39aa/deOWecc5xzOWc5Z713EEIQQtZapRScc4wxe28pJb13lFIxRnNOnHNaa3tvvXcYY5xze297b1prKSVaa8YYnHMAALVWCCFaa9Zaxhhaazln/3+9d3tvnHN7bzln1lq9d/9//3//f/9//3//f/9//3//f/9//3//f/9//3//f/9//3//f/9//3//f/9//3//f/9//3//f/9//3//f/9//3//f/9//3//f/9//3//f/9//3//f/9//3//f/9/AAD/f/9//3//f/9//3//f/9//3//f/9//3//f/9//3//f/9//3//f/9//3//f/9//3//f/9//3//f/9//3//f/9//3//f/9//3//f/9//3//f/9//3//f713OWdaa1prvXfee1prWmveezlnSim9d4QQ/39SSnNO5xz/f0opnHOMMd57Sil7b5xzWmt7b3tve29aa3tvlFKUUjFGjDG9dwghEEIpJXtvGGO9dyklOWeEEDlnWmucc1prvXecc3tv1lqcc957/3//f/9//3//f/9//3//f/9//3//f/9//3//f/9//3//f/9//3//f/9//3//f/9//3//f/9//3//f/9//3//f/9//3//f/9//3//f/9//3//f/9//38AAP9//3//f/9//3//f/9//3//f/9//3//f/9//3//f/9//3//f/9//3//f/9//3//f/9//3//f/9//3//f/9//3//f/9//3//f/9//3//f/9//3/ee3tvWmv3XlprnHN7bzlnEEIIITFGOWdjDDlnzjn3Xt57xhjnHL13hBB7b+cctVZzTntvWmt7b1pre297b5xzWmvOOXtvSikxRvde1lopJQghnHO9d1prrTX3Xv9/Sim9d9Za915aazln3nt7bxhjWmt7b/9//3//f/9//3//f/9//3//f/9//3//f/9//3//f/9//3//f/9//3//f/9//3//f/9//3//f/9//3//f/9//3//f/9//3//f/9//3//f/9//3//fwAA/3//f/9//3//f/9//3//f/9//3//f/9//3//f/9//3//f/9//3//f/9//3//f/9//3//f/9//3//f/9//3//f/9//3//f/9//3//f/9/3nveexhj1lpaa/9/e2+cc0op/3+lFHtv5xzee4wx3nvWWrVWGGPOOZRS1lp7b0opQgjvPb13vXc5Z713e29aa5xze29aa601nHMpJdZazjk5Z0opEEJ7bxhjEEL3Xr13e28QQpRSEEJzTrVWWmucc1pre285ZzlnWmvee/9//3//f/9//3//f/9//3//f/9//3//f/9//3//f/9//3//f/9//3//f/9//3//f/9//3//f/9//3//f/9//3//f/9//3//f/9//3//f/9/AAD/f/9//3//f/9//3//f/9//3//f/9//3//f/9//3//f/9//3//f/9//3//f/9//3//f/9//3//f/9//3//f/9//3//f/9//3//f/9/vXd7b/dinHOcc3tzGGMIIVprrTV7b6UQnHN7a845GGPOPXtz5yBab2s1GGuUWjlve3e1Xnt3nH8Yb71/GG+cfzlzend7e1p3m3tad1pzm3tzWrx/EEaTVrVanHeDEHtvemtrLXtvpRRaa1trzzm+d40x1lqcc713e29aaxhje2/ee/9//3//f/9//3//f/9//3//f/9//3//f/9//3//f/9//3//f/9//3//f/9//3//f/9//3//f/9//3//f/9//3//f/9//3//f/9//38AAP9//3//f/9//3//f/9//3//f/9//3//f/9//3//f/9//3//f/9//3//f/9//3//f/9//3//f/9//3//f/9//3//f/97/nf/f/9/e2sYY1pre3N7b1tvnHM6a7VWEUZSRvdWzjG8b5xvhAy9d8Yce3cxUtZqWn9af1p/OX8Xe5Nq712LUSlF5jznPOY8B0HmPOc85jxKTc5dUm6Tcvd+WX84d3t7OHNqMd1/tFZZZ+YYWmOtMZxvrjFaYwkd+F50TlNOWms5Z957e2/2Xlpr3nv/f/9//3//f/9//3//f/9//3//f/9//3//f/9//3//f/9//3//f/9//3//f/9//3//f/9//3//f/9//3//f/9//3//f/9//3//fwAA/3//f/9//3//f/9//3//f/9//3//f/9//3//f/9//3//f/9//3//f/9//3//f/9//3//f/9//3//f/9//3//f913/3/+d/9/emtZZ957GGNaa957W29bb3xz/3/HGFpn9la8b2MIemtqLZt3F2ucfxl7GHtzaq1VCEHGPIM0QSyEPINAYjhiPGM8g0BjPGI8gzxiPGI4g0BjPEE4QTiDOClFMV5yYrx/WXdRTjBKOGNzSllne2cpHXxrSyX/e2QIe2+cc3tvOWd7b1prnHP2Xv9//3/+f/9/vXf/f/9//3//f/9//3//f/9//3//f/9//3//f/9//3//f/9//3//f/9//3//f/9//3//f/9//3//f/9//3//f/9/AAD/f/9//3//f/9//3//f/9//3//f/9//3//f/9//3//f/9//3//f/9//3//f/9//3//f/9//3//f/9//3//f/9//3//f/9/914XX71zOWe9d3tvOWdaa3tvnHM5Z713IABaa7x3Wm/vRd1/GHN7fw9aSUXnPKU4YzSEOKU8xkSlRINAY0CERKRIpUikSKRIg0TFTKREpUilSKVIg0SERKVEISznQKU0pTCsTTh7e39Zc3t3Si0qKVprnXPHGNdaEUK9dxhjvnd7bzljnHM5Z7xzF185Z/9//3//f95//3//f/9//3//f/9//3//f/9//3//f/9//3//f/9//3//f/9//3//f/9//3//f/9//3//f/9//3//f/9//38AAP9//3//f/9//3//f/9//3//f/9//3//f/9//3//f/9//3//f/9//3//f/9//3//f/9//3//f/9//3//f/9//3/ee/9/92Kcc3tvnHM5Z71znHPee60xWmtaa1pn3nf3XkkxtWJae1p793ZKQaUwxjilPKU8hDylRKVEpUiDQGNAhEikTIRMpEyESIRMg0iETGNIY0hjRIRMg0hjSGNEpEzHTGM8pUBCMMY8QiznOBBa93J7f71/92Z7c717IQR7b3tv3nc5Z1pr3ntaZ953ems5Y5xvWmv/f957/3/ff/9//3//f/9//3//f/9//3//f/9//3//f/9//3//f/9//3//f/9//3//f/9//3//f/9//3//f/9//3//fwAA/3//f/9//3//f/9//3//f/9//3//f/9//3//f/9//3//f/9//3//f/9//3//f/9//3//f/9//3//f/9//3//f/9/lVp7c3tzfHPvPRA+pRDdd2MI7jkHHZxz3Xs5Z1pzOXtaf1FmCEGENGMw50hCNKVEY0CERIRIpUyETKRMpFCDTGNMhFBjTINQY0yEUIRQpVSkVKVUhFCkVGNMg1CETGNMIkSFTGNEpUznTGM4hDhkMIxN1nKcf1p3c1qUWlpvvXdaa3tvnG85Y9ZWjC2cb71zWWN7bxhj/3/ee/9//3//f/9//3//f/9//3//f/9//3//f/9//3//f/9//3//f/9//3//f/9//3//f/9//3//f/9//3//f/9/AAD/f/9//3//f/9//3//f/9//3//f/9//3//f/9//3//f/9//3//f/9//3//f/9//3//f/9//3//f/9//3/ee757VFLff1tv3n8ZZ4UQemsXXygh/38HHeYcvXsYa3pze39SaoQ4ISxjOGI4KVVjQKVMhEyETINMg1BiTGJMYkyEVGNQhFSEVKVYhFSkVINUhFRCUGNQY1CDVGNQg1SDVKRYhFRjVKVYhFQiSIVQQkSlSIRA6EhjMAg9Wn9Zezh3enc4a5xzWmtaa3NKjC1KJb1ve2ubbxhfnG9aa/9/3n//f/9//3//f/9//3//f/9//3//f/9//3//f/9//3//f/9//3//f/9//3//f/9//3//f/9//3//f/9//38AAP9//3//f/9//3//f/9//3//f/9//3//f/9//3//f/9//3//f/9//3//f/9//3//f/9//3//f/9//3/ee713e2+de313GWfoIL13rTX3Wr13zTm0Vs09m3s5c1p7925KQYQ4hETmUIREQkBCRKVQY0yDUINQpFiDVINUg1SDWGNUg1RjVIRYg1iEWGNUY1RCUIRYhFikXINYg1hjVINYY1RjVCFQpWAhUIRYhFTGXGRMY0iERIQ85kCDMItNm384d3p3Wmu8d2stckrvPXtrOWM4X1pnvXdaa3pvOWfef/9//3//f/9//3//f/9//3//f/9//3//f/9//3//f/9//3//f/9//3//f/9//3//f/9//3//f/9//3//fwAA/3//f/9//3//f/9//3//f/9//3//f/9//3//f/9//3//f/9//3//f/9//3//f/9//3//f/9//3//f957e286Z3tv33uNMZRSaym9c2MMvHc5azBKentZexh7rU3FNGMwhESDSGJEYkiDTKVUYkyEVGJQg1hiVGJUYlSDWINYg1iDWINYYlRiVINYg1iDWINYYlSDWGJUg1hiVINYYlSDWKRcYlRBVKRgYlhCVEJQhFiEVIRMpEiDQMVAgzSkOHJqOXebe8YctFpJKeccm2+9cyEArC33Wr1zWWc4Z1lr3nv/f/9//3//f/9//3//f/9//3//f/9//3//f/9//3//f/9//3//f/9//3//f/9//3//f/9//3//f/9/AAD/f/9//3//f/9//3//f/9//3//f/9//3//f/9//3//f/9//3//f/9//3//f/9//3//f/9//3//f/9/916cc713W2tba2spnG8PPlFGm3NjFIs59m68f3NqCEFjNIU8hECkTINMg1CDUIRUg1CDVGJUg1iDWINcgliDXIJYg1yCWKNcg1iDXINYpFyDWINcg1ikXINYg1yDWKRcg1iDXINYo1iCWINYgliDXGNYg1hjWIRYg1SEUINIpEikRKRApDhrRRhze3/3ahdrMUq9e2MMnHNzSs41vXNaa5xznHPVWv9//3//f/9//3//f/9//3//f/9//3//f/9//3//f/9//3//f/9//3//f/9//3//f/9//3//f/9//38AAP9//3//f/9//3//f/9//3//f/9//3//f/9//3//f/9//3//f/9//3//f/9//3//f/9//3//f7131lq9d/detVbGFLVOc0ZKIWstCCW0Wrx/m3+0botN5kCEPIREhESETINMg1CCUINUYlSDVIJUg1hiWIJYYliDXIJYglyCWINcgliDXINYg1yCWINcg1iDXIJYg1yDWINcgliDXINYo1iCVKJUglSDWGJYg1hiWINYY1iDWGNQg1CDTINMg0ikQIMwKD2TZll77016d2MUnHf4Ymwt3ncIHf9/OWcYY5xzWmvee/9//3/ee/9//3//f/9//3//f/9//3//f/9//3//f/9//3//f/9//3//f/9//3//f/9//3//fwAA/3//f/9//3//f/9//3//f/9//3//f/9//3//f/9//3//f/9//3//f/9//3//f/9/3nv/f/9/1lq9d1prWmsQPr1vSiH3VntrWWt6c7ViWXv3eotRYzRCOIRIg0xjTGNMg1CCUKNUg1SDWINYo1yDWINcgliDXIJcg1yCXKNcglyjXINYo1yDXKNcg1ijXINco1yDWKNcg1yjXINYo1yDWKNYolSjWIJUg1iCWINYg1iDXGNYg1iDVIRUg1CDUINIxURBMAdFzVW0bucwMlZacyEInHNSSjFGemt7b5tvOWcYY5xz/3//f/9//3//f/9//3//f/9//3//f/9//3//f/9//3//f/9//3//f/9//3//f/9//3//f/9/AAD/f/9//3//f/9//3//f/9//3//f/9//3//f/9//3//f/9//3//f/9//3//f/9//3//f/9/WmuccxhjOWd7b5xvWV9KISgd1VZab3t7F3cXf6Q4hDxjQIRIg0yDUGJQYlCCUINUglCDVINUg1iCWINcgliDXIJcglyCXINcglyDXINco1yDWINcg1yjXINYg1yDXKNcg1iDXINco1yDWKNcgliiWIJYgliCWINYglSDWINYg1hiVINYY1SEVGNQg1CDSOVMgzxBMGtNWn+UZqUgW3Ocd+cc3nsxRgghvXc5ZzlnOWd7b/9//3//f957/3//f/9//3//f/9//3//f/9//3//f/9//3//f/9//3//f/9//3//f/9//38AAP9//3//f/9//3//f/9//3//f/9//3//f/9//3//f/9//3//f/9//3//f/9//3//f/9/e2/WWlprWmuUUgghvXdZY7xvvHOEFJx/Wn+0bmMwhDyERIRIYkhiTIJQpFiDWINUglSDVIJUg1iDWINcg1yDXINcg2CDXINgg1yjYINcpGCDXINgg1ykYINcg2CDXKRgg1yDYINcpGCDXINgg1yjXIJco1yCWKNcg1ijWINYpFiDWINYg1SEWINYhFhjVKNUQUTlUMVIYjTOXTl/hCR8eyktbDFkEBhj1lpqKXprnHMYYzlnnHP/f/9//3//f/9//3//f/9//3//f/9//3//f/9//3//f/9//3//f/9//3//f/9//3//fwAA/3//f/9//3//f/9//3//f/9//3//f/9//3//f/9//3//f/9//3//f/9//3//f/9//3+1Vt57nHOUUntv916lFHtrOGPvQbVi927WcqU4pUClSIRIYkyDUGJQYVBhUKNYglCDVIJUg1iCWINYg1yDXGNcg2CDXINgg1yDYINcg2CDXINgg2CDYINcg2CDYINgg1yDYINgg2CDXINgg2CDYGJgg2CDXINgg1yDXINYo1iDVINYg1SDWGNYhFhjWINYg1iCVEBE5VRBOEEwCEHXcnx/hRycd95/MkbONVprKSW9d5xzOWc5Z5xz/3//f/9//3//f/9//3//f/9//3//f/9//3//f/9//3//f/9//3//f/9//3//f/9/AAD/f/9//3//f/9//3//f/9//3//f/9//3//f/9//3//f/9//3//f/9//3//f/9/3nv3XjlnnHPeexBCKSXOOTlnxhj2XrVanH/3dkMo6EhjPGNEQkiDUMRYw1hhUIFQglSjVINUo1iDWIRcg1ykYINchGCDYIRgg2CEYINgpGCEYIRkg2CEZIRghGSDYIRkhGCEZINghGSEYIRkg2CEZINkhGhjZIRkg2CEYINcpFyDWKRYg1SkWINYhFiEWIRcY1ijYGBUQFBiTKVM5kgIRQk9Wnv4ajlvvntDCL131lpKKVprnHOcczlne2//f/9//3//f/9//3//f/9//3//f/9//3//f/9//3//f/9//3//f/9//3//f/9//38AAP9//3//f/9//3//f/9//3//f/9//3//f/9//3//f/9//3//f/9//3//f/9/vXd7bzln3ntzTmMM3nu1VqUUnHO9d5RSOG8Yc2MopjwiOKZQhEyDUGJMYUxhTKJUolSjVINUpFiDWIRchFyEYIRchGBjXIRgY2CDYINgg2SCYINkg2CEZINgg2CDYIRgg2CEYINghGRjYINkg2CDZGJgg2RiZGNoYmSDZGNgg1yDXINYg1ikWINUhFiDWIRcY1hjXGFYYVyDXIJUhFBjREI450ApQVp/Ondbc5RSzjmtMb1zU0rXXjpne29aa7xz3nv/f/9//3//f/9//3//f/9//3//f/9//3//f/9//3//f/9//3//f/9//3//fwAA/3//f/9//3//f/9//3//f/9//3//f/9//3//f/9//3//f/9//3//f/9//3+9dxhje2+8dyklWmuDEBhje29iCJtrm284byk5QyymRIVMQ0xkVGNUg1iDVKNUo1SjVKNUpFiEWKVchWCGZIVghmRlYKZkhWCkZINgo2SCZKJogmTEbINgglyCYKRkg2CDYINcpGSCXKNkg2SCZKNsxGxAXINogmSDZIJgo2SDYKRgg2CkYIRcpGCEXIRchFyEXINcg1yDXINcYliDWINUg1CDSINAKEl6f3p/azXvObxr3nOWUoUQnXf4Xr1zGF//f957/3//f/9//3//f/9//3//e/9//3//f/9//3//f/9//3//f/9//3//f/9/AAD/f/9//3//f/9//3//f/9//3//f/9//3//f/9//3//f/9//3/ee/9//3+ccxhje28XYzlne285Z845ByFyTlpvnHcZa8ckhCToPIQ4hUSmUGRMY1BjUGNQY1CDVIRUpFiDWIRYY1RkVGVQplSnWMhchlCGVIVYpFyDYIJkgWSCZGJkg2SkaMVopGSEZINghGCjYKNgg2CDZEBcYWCBZKJkgWCCYIJggmCCYIJggmCDYINcg2CDXINcY1yDXGNYhFxiWGNYYlhjWGJYYlhiUGNQg0jFRM5dWX/2ZntvOV9rJa81v3uNMd97W2taZ9Za/3//f/9//3//f/9//3//f/9//3//f/9//3//f/9//3//f/9//3//f/9//38AAP9//3//f/9//3//f/9//3//f/9//3//f/9//3//f/9/3nv/f/9//3//f3tve297b9575xxaa9Za916ccyglnHt9fyxBIxxkIOcsxSjFMOY85kSlSKVQhVSFWIRYhViEWKRgglyjVINEpTymNMg0yDTqQMlE6VDHWKZgpGCjZINkQ2RDaGRoQ2RjZGNkhGiEZGNgg2CkZKNkxGSCXIJco2SjZIJgo2SCYKNkg2CjZINgpGCDYKRghGCEYINchGCDXIRcg1iEXINcg1xiWINYg1CkTCA0xTi1brRiWWvGFPdWv3u/e/A9U0p8a1pnvHN7b/9//3//f/9//3//f/9//3//f/9//3//f/9//3//f/9//3//f/9//3//fwAA/3//f/9//3//f/9//3//f/9//3//f/9//3//f/9//3//f/9//3//f7131lo5Z957e2+UUmstnHOlFEopc046b9JVRiioLMksZBjGJKQgpCSlMMU8pUSmTKZQhlhlVGRYg1yjXKNQxEjFOMYshSCGIMksyTSoOMhEp0ymVKVUplyGZIdoZWBEYERghWRjYEJcY1ykZGNcg1zFZMRgYliDXINco2CCXKNgg1yjYINco2CDXKRgg1yEXINchFyDXINcg1iEWINYg1iDWINYY1CDUKRMhEAHRWMoWnvWYntvvnc6a4UQEUKdb71zvXP2Wlpr3nv/f/9/33//f/9//3v/f/9//3//f/9//3//f/9//3//f/9//3//f/9/AAD/f/9//3//f/9//3//f/9//3//f/9//3//f/9//3//f/9//3//f713Wmvee5xzrTXGGFprEEK1Vt57Wmu9dzprZhjrLKgkySzJMEUgpixkJGQkZCiFMIU0pkCGSKdQhlRkVINUpVSmVMdQpkSmOIUshSSFHIYghiCnLIg0qTyoRGZIZkymVIVQhVRkVIRYQlSEXKVghFxBVIRchFyEWIRYg1iCWINYglSjWIJYg1iCWINYg1iDWINUg1iDVINYg1SDVINQg1RjUINUY1CDUGNMY0SkREIwBz1KPVp3/3+uPcccSymdc5ROrC17Z5trOGObc/9//3/ff/9//3//f/9//3//f/9//3//f/9//3//f/9//3//f/9//38AAP9//3//f/9//3//f/9//3//f/9//3//f/9//3//f/9//3//f/9/3nsYY3tvnHOcc5xz7z0AAPdeKiV7b713xxiGDIcUZhSoJKksyTTINKcwZSyFKGQoZChELGU0hjiGQGRAhUiFSIZMhUimSKVAxjyFLKYohiCHHGcciCBpIIkoqDCnOKY4hTxCNCE4QTyDSAA8YkxjUGNQY1BkUGRQhFBjTINMgkyDTIJMg0yCTINQYkyDTGJMg1BiTINQYkyDTGNIg0yDSINMYkyDTGJIg0ilSGM4B0XuWSk9Ulr3anNWfHO+ewAAUkaca3tn/nc4Yzhj/n//f/9//3//f/9//3//f/9//3//f/9//3//f/9//3//f/9//3//fwAA/3//f/9//3//f/9//3//f/9//3//f/9//3//f/9//3//f/9//38YY3tve29rLYQQUkp7b/9/9174XntvMUZDCOgUAgCnFIYUZhjqMKgwhzSoOIY0hjBlKGQkZByEHGQchShlLIUwYzBjNGM4gzxjOKVAhjinNIcoiSBpFGoQaAyHFCIMIQxjGKQogyiCMII0o0AgNEE8hESEREM8ZEBjPINAYjyDQGM8g0BiPINAYkCDQGJAg0BiQGNEYkCDRGJAg0BjQINAg0CDRGJAg0BiPCA0xUCDMIQsrUkINVl3WnfWXiEEe297aw86xRA4X953OWd7b/9//3//f/9//3//f/9//3//f/9//3//f/9//3//f/9//3//f/9/AAD/f/9//3//f/9//3//f/9//3//f/9//3//f/9//3//f/9//3/ee9ZanHN7bxBC3ntzToQQtVacc3tvOmsAAGQIAQDHEEMAIwRlFAMQAxRFKEUoRSxFKGUoZByEFGIMYgghDCIUIRRCHEEgQiQhKCIsASwjLCQoRiRnGGgQZwRnBGUEIgCFDDFGnHv+f7x/eX8vXqQ0ABxBKEIsQigiJEMsQihCLEEoQixBKEIsQShBLEEsQjAhLEEwQSxBMCEsQTBBMGIwQTBBMEEwQTBAMEEwgzQgKGIoQSCkKOYsrUVZd3NWvXeUUucc5hg4X5trWWdaZzlnnXf/f/9//3//f/9//3//f/9//3//f/9//3//f/9//3//f/9//38AAP9//3//f/9//3//f/9//3//f/9//3//f/9//3//f/9//3//f1prnHOcc5xz5xzwPVJK11rPOVtr3nsIIb53W2t8b1trnW86Z3xvW2tccztzOnMaczt3Ondbd1pvWmtZa3pveWt5b1lrWW85azlzGXM6dxpzO3c7cztvOmd7Z71rfGdbY3xr/3//f7x7/n/9f/5/F3Oaf/VqF29adzhvWXM4cxh3OXs4dzl7OXs5exh7GHsXdxh7GHs5fzl/OH/3ejh/GH84fxd/F3/2fjd/OH9Yfxd/9nZZfzh3OHeDILRinHtjFHJO9lpySvZaBxm8b1prOWf/f713/3//f/97/3//f/9//3//f/9//3//f/9//3//f/9//3//fwAA/3//f/9//3//f/9//3//f/9//3//f/9//3//f/9//3//f/9/1lp7b7VWtVacc/detlY5Z1trW2vXWmQM/3//f/BBKimFFMYY6BwJIYwtdE58b753/3//f/9//3//f/9/3Xvde917/n//f/9//3//f/9//3/ff/9//3//f9173Xf/f9938T3/f/9//3+9f91/m3usPdx//3/+f/9/3Xv/f/9//3/ff/9/3n/ff95//3/ef/9/3n/ef71/vn/ef95/vX/ef7x/WXtyYqxJBjWkKEEcpCgHNe5R3X/+f0EYxiicf91/OGvGHMUUDzp6Z953e2ucc/de/3/ff/9//3//f/9//3//f/9//3//f/9//3//f/9//3//f/9/AAD/f/9//3//f/9//3//f/9//3//f/9//3//f/9//3//f/9/OWfee3tv7z2UUkIIMkZ8b51333tbawkhhRD/f99/QwxSTr57W3MZZ9deED5rJUIAQgBiAGMAxxSuOfhmvn//f/9//3//f/9//3//f957/3//e/97/nf/f/5//3//f/9/XGtsLf9/33v4Yhlr/3//f8Yge3f/f/9//3//f/9//3//f/9//3//f/9//3/ff/9//3//f/9/vnvXYs9B6CQhECEQQhRiGOcozUW0Zjhzm39Zd+5NgyC8f91/YhykJA9OvX8gDK05vHPdd71zKCF7b3tv+GL/f99//3//f/9//3//f/9//3//f/9//3//f/9//3//f/9//38AAP9//3//f/9//3//f/9//3//f/9//3//f/9//3//f/9//38YYxhjOWfvPVprvnvXWscYU0pcbxljAQCnGL93/3+FFHNOe3NsMY0xzzlTRrZOnGPfb/9z3m/XVs85xxxEEAIEZRTpJLBBdVpbc95//3/9e/9//n/+f91//n/ef99//3/ff9detlrwQTpr338qLddi12L/f75/33/ff1p3/3//f/9//3//f957vXNbazpnzzkqJUIIAQCFEGwt8EFTTr173n+de1pz1mJzVs5BajWLOTlzD06lJP5//n8gGGMgxSxaexdvenNKLcUUYwzPOb13Wmudczpn/3//f/97/3//f/9//3//f/9//3//f/9//3//f/9//3//fwAA/3//f/9//3//f/9//3//f/9//3//f/9//3//f/9//3/ee1lrWmu9d845GGPfexlnnHN8b55z6RxkDIYQ/3//f6YYSzE5ZwEA8DWNKW0l6RiGDCQIAwACAIYMbCV0QvhSXmteb35vGmOUTq01ByWjHIMcxixKQWtFjUmORW5BSzUqLa05c1L4Yp13M0p1Ur97dlYzTq9BCjFMPdBN0FFsQYw1KSnnHIQUxhgpJc85MUY6a3xv33udc/heEUJsLekgQwxDDEMMQxDHHEotzj0QRkIQWnfuSecs3X/efyEcpSzFLJNmWXvORd5/jDUxRt57fHN7b513c07/f/9//3//e/9//3//f/9//3//f/9//3//f/9//3//f/9/AAD/f/9//3//f/9//3//f/9//3//f/9//3//f/9//3//f/ZeWWuccwchOWfvPYUQvXc6Z1tvGmdDCIYUAgDfe/9/6CTHHJ1zIgD/e/97/3u/c797v3+/e593G19UQm0d6RAjACMAAgAiAEMA5xRrLe9Bc1p0YlRilWqWZpZmM1LwSUoxUlJ7d3RWphgrKW4xyBjZXl1vEkrxSRFOU1qVYhhztV7WXpRaclLPQWsx5yClGAAAAQQiBGQMphhsLTNK2F5cc55733//f/9/33++f/9/AASce+coSjm8f95/QiClMGMo5zRaf1l35iSsOY017z3POXxvWmsZZ997/3//f/9//3//f/9//3//f/9//3//f/9//3//f/9//38AAP9//3//f/9//3//f/9//3//f/9//3//f/9//3//f/9/GGNaaxhjvXd7b/de/39kDP9/nXNsLQEAhhCnGP9//3/POSIEvncBAL93jzFFCKkUiAxnDKkQDB3yNZhKXWOea/97/3//f/9//3/fe79zfm9daxpjGmNbZ7133nv+f91/F3MpPSIYQxhEFEwtbS0DAGUERQRMIRlf3nf/f/9/vHtZczlzWXM5c3p3nHvef99//3//f/9/33++exprlVbxQeokhxhlFEQMZRDoIHRS339jFN9/pSAQUv9/3n9jKIQsxjTGNNZuen9ZcxhnnHdjDK45Omt8c753e2/ee/9//3//f/9//3//f/9//3//f/9//3//f/9//3//fwAA/3//f/9//3//f/9//3//f/9//3//f/9//3//f/9//385Z3prnHNaa/de/397b2stnnN9b6gUZgxECIYQv3f/f/A5hhD/fwIAfnMTQiUIaAxoCGgIaASJBIkEiAhnBEUEQgAgAAAAIgRlDKkUqhTMEMsQqgyoBMcIpQSDBGEAgwymIOkshyCHIIcYDCWwNYgMZgRmBGYERAClCCEAAADmGMUYxiDGIOckxyDHIKUgpSBkGGQYIhAiECIUQxhEGEUcZiRFIEQcRBwCEGUY8EW9fyIQ3n9CGFJa3n9af2MkhDCENGMwrVWbf3NexiCtOXtvnHNaa3xvWmu2Vv9//3//f/9//3//f/9//3//f/9//3//f/9//3//f/9/AAD/f/9//3//f/9//3//f/9//3//f/9//3//f/9//38YY5xvnG/uPaQUSi16c1tvVE6ec5dOiBBnCEUEZgz/f/97tlJDBP9/AgBVSl1jqQyJCKsMqwisCKwIrAiKBIoEaATQNRE+IQBDAMkUiAiLCIwIjAiKBMsMRACmCCohtlKHDIoQihCrFKsUiRBwLXAtiBCIEKgQyhh+a4cMhghFAKcQxRTGFKcUyRwrJQkhCCWmIMgohiSmLCIgtHJjLIc4ZjSGRGVAQzhjNEIoISB7f+5NYhi8fwAMF3P+f91/hChCLINAhEilRDh/cmJ6e/5/emt6Z3pnvXN6ZzljvXf/f/9//3//f/9//3//f/9//3//f/9//3//f/9//38AAP9//3//f/9//3//f/9//3//f/9//3//f/9//3//fzljfG9ba3JKOGdJKTFKpRRcb39vbyloCIgIJACnDP9//3+3VkQInnNlCK8tv29HAKoIiwitCK0IrgisBKwEigSJBF5n/3syPqYMhgSqCK0IzwyOBGsAaABFAIYIfWf/fwUAiwitCKwIzRBqCHEtcC2JEMoY6xxOKX9vJQCpEC4hNELXVjlffms9Z11r2F4ZZ9ZiEk4rNYUoxjRZf6Q0hzjJRIZIhUxkRKZEYzQhJFl/KDViGLx/AAw4c91/3X9jJGMwhEQhQGI8k3Y4f5p7F2N6a7xvm2d6Z3tre2t7b/9/3nv/f/9//3//f/9//3//f/9//3//f/9//3//fwAA/3//f/9//3//f/9//3//f/9//3//f/9//3//f/9/OWd8b841916SUkkpclK+e553n3NHCIkMiAhFAKcQ/3//fxpjRAhbZ8gU6RT/eyUAqwzNDK0IzwzODM4MrAirCIkEuE7/f993xxCnCIkE7xRsAPAQawCJBIcEry3/e/9/BQCsDK0IzQzNEIsMkS2RMYkQiBCpFHZK/3+HDGcIqQzJEI0tRAhoDCUEiBBFCBFChRTJIEUUIxQpNd1/piyHLOo8yUDIRMhA6DzINGQkvX+EHKYge3shEBhz3n/ef2QkhDBkPIVEpDyMUTh7WXP+f/ZaOGO8b5tre2ucbxdf/3/+f/9//3//f/9//3//f/9//3//f/9//3//f/9/AAD/f/9//3//f/9//3//f/9//3//f/9//3//f/9/nHNaa5xvnG85Z7x3m3dSTmwxXGsbXyYEiQyJCEYEpxD/e/9/fG9DBLdWKyEkAP97JQDLDKwMzgzODM4MzQitCIsEiQSoDN93/3syOqcI6xTuFK0MrgysCIkIRQB9Z993XmuqEKwIzgytCM0QiwiSLXAtiRBnDGcMuVb/f8kUiAxGBEUE/39tLWcMSAhGCGYMnnMrJQIAZxBEDK453n8qMWccZxypLMk0qCzIKKckpyT/f4UY6CQZayIMOnO+f99/QximLKY8xkDGOMUwnH9ac6w1c0prKZtve2+cczln9lr/f/9//3//f/9//3//f/9//3//f/9//3//f/9//38AAP9//3//f/9//3//f/9//3//f/9//3//f/9//397b1prnHMIHUEIrTlyTv5/GWeecxRCiQyqDGcEqAyGDP9//3/fewIAdEqNKSMA/3uICKsIzRDODM8QzgzODK0IqwSJBCUA/3//e75zhgjrFKsI7hCMCKwMiQhEAP9//3/aVokMzQzOCM0MzQyrDJItkTGJEKkURghda/97TSWIDIgMCx3/f7dWiRSKEIgQRgj/f5ZOiAzKGEUE8Tn/fzJCyhhHDIkYqRypGIcUhxTJHP9/ZRBMLVRSIwxcd/9//39EGIYkhSwKQccw6DD3ZhhrEEKEEGspe29aa5xze284Y/9//nv/f/9//3//f/9//3//f/9//3//f/9//3//fwAA/3//f/9//3//f/9//3//f/9//3//f/9//3//fzlne29ba953em/VWoMQAAS9d1xr6xjLFIkIZwSHCGYI/3//f/9/AgDPNfE5IwD/dwwZqgisCM4MzgzPDM4IrQiLBIoERgS/c/97/3+vLWYEiQSsDIwMighmBPE1/3f/fxQ+aQisCM4MrQjNEIsIsi2RLakQZwhFCN93/3+wMUUEJAASPr53v3cmCCcEiRBOJf97/3tGAGcEAwDXTv9ztkqJCMwQigjMEKsQqhBoCC0hn3NFCLA5sDkCBL9733//fyMQhiCnKIYkZRzIJHVWfHPOOZxzW2//fxhjGGebc3trm2//f/9//3//f/9//3//f/9//3//f/9//3//f/9/AAD/f/9//3//f/9//3//f/9//3//f/9//3//f/9/GGN8b3NKAABqLfZem3fde51zfWtnCKoMqgxoCGYEhgz/f/9//38BAEsldUpFBJ9rsSmKBM0MzgzvEM8M7xDNCKwIigRoCDRC/3//e79zpwzsGIoIzBBIBGYEv2/fd/93LiWKDM0MrgjNDM0MrAySLbItiRCIDCQE/3//e1VGRQSHDL9z/3//f0cMBQBnCLhS33P/e2cERgBnAN9r/3P6UkcArAjNCO4M7RDMDKoMkS1ea0UIdlIsKQIE33//f/9/ZBCGFIcYqByoHKcYKyV9b51zfHOddxln92IRRpx3emt6Z/9//3//f/9//3//f/9//3//f/9//3//f/9//38AAP9//3//f/9//3//f/9//3//f/9//3//f/9//3/WWpxzfG8ZY/ZezTnmHK01W2sbX0YEaASqDKoMJADIEP97/3//fwIAxxTYVkQEn2vSMYoErAzODM8M8BDPDM4MrASrCEcEbym/c/9//3ttJYkMaAhpCGcIRAD/f/93/3/KFIoIrQzOCKwIzQyrCLMtkSmJDGcIJAD/f/9/+VplCCMA/3v/f997qRSqFAMA/3//e/97ZgQlACQA32//c99raQCtCK0E7wisBKwIaQTUNfxeRgjZXgohAQD/f/9//39ECIYQiBCJFMoYZgwKHZ5v0DmnGOggKi2UVmsxe3NZZxdf/nv/f/9//3//f/9//3//f/9//3//f/9//3//fwAA/3//f/9//3//f/9//3//f/9//3//f/9//3+9d3tvOWMIIeccD0L3XjlnvXd9b5ZOqhCKCKsMaQhnCIYM/3//f/9/AgDIFBlfRAS4TrpOigStDM4M8BDPDO8QzgzNCIoEiQhnCP97/3v/e/97RQRoDKkQBACPLf97/3f/f6kQagTODM4I7xCsCMwMkymzMYgIZwgkAP97/398ayIARAj/f/97/39uLUUEZQj/f/9//3cLHUUAhgj/d/97XWOKCIwIzgjOCK0IzQyLDFdGd0pFCH1vhhQjCN97/3//f2MEhgiICMwUqhCICAsdXWc7Z1xvfHf4Zp1/tV57c1prOGP/e/9//3//f/9//3//f/9//3//f/9//3//f/9/AAD/f/9//3//f/9//3//f/9//3//f/9//3/ee957GGPvPZxv/38XY601IATWWjpj0TWpDIoIqgiJCEYEhgz/f/9//38iAIYQW2dEAHZG+1KKCKwIzgzPDNAMzwzODK0IiwhpCAQA/3v/f/97/3s0QgQARggkAJ5v/3//e/97BQCKCK0IzgjuDK0IrAizKbItiAhnCCQA/3v/f55zQwRkCP9//3v+d7dSRQQqId53/3//f44tRQhmCP97/3ufb0kIawiuCM4IrQjNEGkIeEoUQkUIfXNlECIE/3//e/97YwCmCOwQqwirDKoMZgD6VthWTC1tNfBFlVoYa1pvvHP2Vv97/3//f/9//3//f/9//3//f/9//3//f/9//38AAP9//3//f/9//3//f/9//3//f/9//3//f/9/e29aa7VWxxhjDDBGWWvde753fGstIaoMigirDIkEZwSGCP9//3//fyIAhQyeb2UE8jVfY4oErQzODPAQ0AzQDM8MzgyLCIoIBQC/c/9//3//e/9/yRgDAIYQ/3/ed/97fmcnAM0QzgzOCO8QrAjNDLMp0zGJCIgIAwD/f/97/39jCIUQ/nv/f/13/38CANdW/3v/f/9/U0ZECMgY/3v/f55vSAhrDM8QjQjuEKwMaQi5UtE5Iwjfe0IEQgT/f/9//3eFBIcEqwyLCMwMywypDJdKnm9cb0stGWsxTkIM3Xubc7VS/3//f/9//3//f/9//3//f/9//3//f/9//3//fwAA/3//f/9//3//f/9//3//f/9//3//f/9//385Z5xzvXf3WjFGai0oJeccOmdcZ8kUqgyrCIsIiQRGBIYM/3//f/9/RAgjBN93RARuJZ9rigSsCM8M0AzQDM8MzwyuCKwISQCICFRG/3//f/97/387Z/E9+V7/f/9/33fZVkgErAytCM4I7wytCKwIsymzLYkIZgQkAP97/3v/f2MMhAz/f/x3/3//eyIA3nf/f917/391UiMICiX/f/9/XWsnBK0UrhCNCM4QqwxIBBtfLCUjBP9/IQBCBP9//3v/d4UEhwSKBK0IzAjLDIkEFDp9a55zQxDoJDFOWm+cd5tvemu8c/9//3//f/9//3//f/9//3//f/9//3//f/9/AAD/f/9//3//f/9//3//f/9//3//f/9//3//fxhjnHM5Z5xzOWd7b917OWffe31rqAzLDIsIqwyJBGcEhgz/f/9//39kDCMA/3tlCOsU/3OJBK0MzgzQENAM0AzPDM8MrAiKCGgIbSn/f/9//3/ff/9/33//f/97/3//ezRCigyLCM4MzgjvDKwEzQyzKdQxqQhnCEQA/3v/e/9/hBCEEP9//Xv/f/9/rzX/f/57/X//f/hiIwSvNf9//3/6XkgIrRDOEK0I7hCKCGgIXWMKHSME/38AAIQM/3//f/97hwyICM0QawDuEMwMiAQTOn1n6Bidd3t3e3d7c5xzOGc5Y913/3//f/9//3//f/9//3//f/9//3//f/9//38AAP9//3//f/9//3//f/9//3//f/9//3//f/9/1lqcc3tvm29Za717WWtaazpnfWuoDKoIqwirCIkIRgCGDP9//3//f4YQAgD/e2UEyRD/c2oErAjPDM8M0AyvDNAMzgytDIsIJgDpGP9//3//f99//3/ff/9/3nv/f/97sC1oBM0QrgjOCO8MrQisCLMp0y2qDGcEZgSeb/9//38IHWMM/3/+f913/3//f/9//n/+f/9/GWMjCDJC/3//f5dOaQiLCK0IzgysCKsIZwR+Z8gQQwT/ewEAphD/f/97/3tnDGkMawhsBM0MzAyqCNEtnmvwOegc5yApKYQUk1J7b/57nHP/f/9//3//f/9//3//f/9//3//f/9//3//fwAA/3//f/9//3//f/9//3//f/9//3//f/9//3+UUr13nHOcc5xzOWu8d3tv/3tcZ4cIywyKBKwMiQRnBIYI/3//f/9/pxQiAN9zZgioDP93aQCtDK8M0BDQDNAMzwzvEK0MrAxHAIYI/3v/f/9//3+de/9//3//f/9//38sHWkIrQzODM4I7xCsBM0Isyn0MaoIqQhmBBlb/3//f4wxYgjde/9/3nvff/9/vnf/f/9//n/YWiME2Fb/e/9/0TGrDIwErgjvDKwEqgSJBJ9n6RBjAP97IQDpGP9//3/ff2gQaQyMDK4QzhCrCMsMyQx9Z71ze2u0VjlrvHubc713F19aa/9//3//f/9//3//f/9//3//f/9//3//f/9/AAD/f/9//3//f/9//3//f/9//3//f/9//3//fxhjWmsQQsYYCCHnHKUUzjkZY31riAiqCKsIqgiJBEYEhgz/f/9//3/HGAIAvnNlBKgM329pAK0IzwyvDNAMsAzQEM8MrgyLCMwUAgD/e913/3//f/9//3//f917/3//e+oUigzNEM4IzwzODKwErAizKdMtqgyICEYAVEb/e/97Dz4AAJtz/n//f9hejjUySt57/n//fzJGIwA7Y/9//3MsGaoIzQysBBAVaQCqCIgEv2vIEGQE/3cjAOkY/3//f/9/RghpDK0QbAisCM0QqgjqFJ5r91aUUkopUUpRShdjem85Z5xv/3//f/9//3//f/9//3//f/9//3//f/9//38AAP9//3//f/9//3//f/9//3//f/9//3//f/9/1lqcc601vHf+f5x3OWd8b793O2OoDMoMqgjLDIgEZgRlCP9//3//f8YYIwRcZ6cMiAj/d0kAzgyuDPEQ0QzRDLEI0gyvCIwMaARGADxj/3//f/5//3//f/9//3//f/9/iAyrEKwM7wzOCM4MrAjMDJEp9DWpCIgIhwioDP97/390UgAEk1YQQs89+GL/f/9/c1JRSjlrCSEiAP9/n2//f0YAiQTMDO0QigTLDKoMRwD/d8kQhgjfc2QECh3/e/9//3tlCIgIiwStCM0MzAwNGYgIfWvXVpVS9172Xjhnm3Naa5tvOGP/f/9//3//f/9//3//f/9//3//f/9//3//fwAA/3//f/9//3//f/9//3//f/9//3//f/9//39zTntvc05aa1pr3nu9d3xzW2c7Y6gMqQipBIkEhwRFAIYM/3//f/9/xxgiBF1rhwyICP93SQCLCI0IrgjQENEM8hDSENAMjAyKDCYAmFK/d9973nv/f/5//3//f/9//3+IDKoMzBDOCM8IzQjNDKsMkSn0NaoMqQiJCKgM/3//ezpnQgy9f5x333//f/9//n/+f917vXcyRmQInW//f59vqQyJCKoMqgirDMsQiAiICN93hwynEJ5vRAQJHf97/3v/e2QEpwirCK0IrAiKCGgEyRTfd9haW2uMMWIIgwz3XptvvXObb/9//3//f/9//3//f/9//3//f/9//3//f/9/AAD/f/9//3//f/9//3//f/9//3//f/9//3//f7VW/397b845pRSEEMYYOWd9b31rZgTqEKoIywypCIcIhgz/f99//3/HGEQEPGeoEGcI/3tIAA4VzhDOEK0IrQiMBK4IrQysEIkMRgQTPv9//3//f/5//3//f/9//3//f2gIqxDMDO8MzwjPDM0IzAySJfU1qgiqCGgEZwS5Tv9/fG8BBP9//3//f/9/3n//f/9//3/ee9ZaQgT/f/9/mE4kAOsUaASqCKoIygwmAAsZ33dmCEUEnm9EBCoh/3v/f/97hQiHCKwIzQzMDKsIyhBnCL9z/39aZ1JK3nucc801OWc4Y5xv/3//f/9//3//f/9//3//f/9//3//f/9//38AAP9//3//f/9//3//f/9//3/ee/9//3//f/9/915aazFGWmv/f3tv3ntrLb5zXGeHCIgEiASIBIcERQCGDP9//3//f8kYIwQbY6gQiAj/d0cAaACKCIoEzAztEO0QqwirDIkIiQxGBG0p/3v/f/5//3/+f/9//3//f/97aAiKDM0MzwjPCK4IzQysCJMp9TGrCKsIqwhoBAwZ/3+ecwAA/3/ff95/3n//f/9//n/ef/9/MUZjCL93/3unDKgMiAjKEKoMyxCqDEcAZwjfd4cM6RhcZ0QECh3/f/9//3tkBIcIqwSLAO0Q7BBnBCwdnm+uMa01ay3uPYstMUZ7b1pnnHP/f/9//3//f/9//3//f/9//3//f/9//3//fwAA/3//f/9//3//f/9//3//f/9//3//f/9//38YYzlnMUbvPThjGGPvPe89OmNcZ6gM6xDKDMoMhwRlBGUI/3//f/9/yRhFCPpa6hiHCP97RgDKDMsQqQhGAIgIiAipDKkMiAxnCEUI6Rz/f/9//3/9f/9//3//f/97/3toBKsMzQzwDM8IzwyuCM0MkyX2NasIzRCLBKsIRwAcX/peRAzff/9//3//f/9//n//f/9//38xRiIE/387Z6cQAwAEAAwZygypCKoMyhBGAP97qBCHDFxnJAArIf9//3//e2UIhwjMDKwIqwirDOsULB2/c51ze29aaxdjnHP/fxhjvXM5Z/9//3//f/9//3//f/9//3//f/9//3//f/9/AAD/f/9//3//f/9//3//f/9//3//f957/3//fxhjnHPeexdfzjkQQvhiWmt8b1xnZQhmBIgIqQyoDGYEhQz/f/9//3/pHEQE+VrKFIcI/3dGACQA8jH7VvpWVUJuJYcMZgiHDGYIRASnFL13/3/+f/9//n//f/9//3vfd0gEiwjOEM8I0AjPCM4MrQiUJfYxrAjNCGoAagRpBKoQjy1lDFxv/3//f/9//n/+f/9//3/+fxBCYwhbZ0QErzH6Wv97f2f/d/9333M9W4cI33OHDAsdGl8kACsh/3//f/9/ZQiICMwMiwDMDMsMZwTzOb93CSFba/deOGdZa9ZaOWcYY/97/3//f/9//3//f/9//3//f/9//3//f/9//38AAP9//3//f/9//3//f/9//3//f/9//3//f/9/9145Z3tvnHMQQmstay0ZYxhjnnMSPskQiAioCGYEZQSFDP9//3//f+kcZQjYVgsdhwj/e0UATiEcW/9//3v/f/97/3vfdzxjji1EBEMI3nv/f/9/m3P/f/9//3//e993RwCrDM4M7wjPBM8IrgiuDJQlFzatCO8QrQjNDMwMJgBnDIcQXGv/f957/n//f/9//3//f/9/UkquNf9//3v/e79z/3f/e/93/FJwJcoMJAD/e6gQpxAbXyMALCX/f/9//3uGDIgIqwysBMwQyxDLFPI1fWuuNf9/ay3/f9VWGGOcc953e2v/f/9//3//f/9//3//f/9//3//f/9//3//fwAA/3//f/9//3//f/9//3//f/9//3//f/9//397b3tve2/nHHtvOWdaa2stnXd9bxI+fme4To8lqAwjAGQI/3//f/97CR1EBNhW6hiHDP93RgBGAMoQRgBnBDU+/3f/e/9733f/e/9/fG//f9173Xv/f/9//3//f/9733NIAIoIzhDPCM8IrgjOCK0IlCn3Ma0IjQQQFawIigjMECUARgiec/9//3//f/9/3nvee/9//3//f/9//3//f/9733eYTqkMBQCqCKkIiARnBN93ZQTqGPpeJAArIf9//3v/f2YIiAirCIsEzAyqDIgINEJ9a8cUpRRBCIMQKCGcc1pr91r/f/9//3//f/9//3//f/9//3//f/9//3//f/9/AAD/f/9//3//f/9//3//f/9//3//f/9//3//f3tvnHMYYxhjWmucczlrdFJ8b1trt1JcZxpb2E51Rs8xKR3ed/9//3/HFCIA+ForHagM/3dGAGgIiQyqDIkISAQmAO0YFT7/e993/3//e/9//3/+f/9/3Xv/f/9//3/fd0gEzRSsCO8MrgTwDK4IrQyUKdcxrQgQFa0IEBWKBMsQZwgEAP9//3//f/9//3//f/9//3/fe/9//3v/e5dOiAwEAKkMiQiJBMwMiQSJCKgIn2vJEMgQ+l5lCOkc/3//f/9/RgiIDKsM7QyKBKoMyhCXTlxrnXN7b7x3vXfeezlne285Y/9//3//f/9//3//f/9//3//f/9//3//f/9//38AAP9//3//f/9//3//f/9//3//f/9//3//f/9/vXd7b1prGWPee3tvnHecc713OmeVTvlaO1/YUjM+ry3PNf9//3/eewkhZAjXUqcQpwzfc6oQiAjMFKsMaQhpBIsMSQRIBAMA6Ri3Uv9//3//f917/3//f/9//3//e/97qhAmAO4UrQStBM4IrQiMCLUt9zHODGsAEBWLBKwMqwxGBKkU33v/f/9//3//f/9//386Z/9/fWtNKQMAZwSpDMoQqghoAIoEzAyJBIkEZwSfa6gQyBT5XmUI6Rj/f/9//39FBIgMaADNDMwMyxCoDFxnO2cxRtZaWmtaaykle2+ccxhf/3//f/9//3//f/9//3//f/9//3//f/9//3//fwAA/3//f/9//3//f/9//3//f/9//3//f/9//3//fzlne2/nHOgcCCGtNXtzEEL/f5VSVEb5VhpbVEKuLY0t/3/dd/9/zjlsKTpjSyErHV5nZwRpCIoIqwyrDK0QiwiMDO0URgRlBCIAIgCNMd57/3//f/5/nHP/f/9/33fyNcoQigjuEM0IDxGsCKwIkyn2MYwEEBXuDKwIzBBHAEUEsDX/f/9//3//f997nXP/f31r6RhmCEUEiAiqDIkISACKBMwMzAyrCMwMiQRnBH9nyRSnEFtnZQjpGP9//3//f2YMiAzLDKsIzBDKDIcIXGd9b9dalFKMNUotgxDee953dE7/f/9//3//f/9//3//f/9//3//f/9//3//f/9/AAD/f/9//3//f/9//3//f/9//3//f/9//3//f/9/tVZ7b5xz3ne9d2otpRgYZzprOmdsKfE5VEJ0Ru81jS3/f/9/3XvONWwtnG/xOVRCfmdOIaoMyxCrDKwMiwiLCO8YFjq5TlVCKx0JHaYQQwjGGP5//3//f/9/vnf/f79zBADsFIoEqwTtDKsMqwjUMfY1zRDOEIsA7RBIAIkMZgj/f/9//3/ee/9733tca4YQIwAEAAQAyxDLEIoEqwgPFc0MrATNCKwIzQyJBGcAXmPpFIYMfGtkCKcU/3//f/9/RQiIDMsMqgiJBKkMCxnfd51v/3+dd3tznHcIJfdee29ba753/3//f/9//3//f/9//3//f/9//3//f/9//38AAP9//3//f/9//3//f/9//3//f/9//3//f/9//3/WWntvOWNrKQgh1lqcd5NWSy2dc9A5rjHPMfA17zWMKf57/nv/e4wtSylbZxI+t06/a5dGHFvbUvQxzAyKBKsIzBDMEEcA0TE0Po4pTCVsLaUUpBRqLf9//3/fe/9/33vZVocIywyqBOwQqgiqCHEp1DGKCKsIzAyrCKoMiAhdZ/9/3nv/f/9/33vHGCMARARFBOsYaAjLEKwMiwTODK0ErQQxEe8MjAQPFYoEiQQcWywhRQS/c0QEpxT/f/9//39mDGcIiQTtEOwQqQzyNTtjKyXGGFJK92Lef7173ntaa95333v/f/9//3//f/9//3//f/9//3//f/9//3//fwAA/3//f/9//3//f/9//3//f/9//3//f/9//3//fzlnfG9aZ1trWmu8dzBKQgz/fzpnW2dbY9hWdEbvNc0x/3//f/9/rTGNMZ1vrzGWSvpW+VI8W59jn2N/XxxXVj4tFWcAiQhnBIcERADpGBlj/3/de605IQT3Xv9//3//f993l07JDIgAqQipCIkMkS3UMewQzAyKBIoIqQz7Wv9//3//f5xzay0iBI4xnnN+b8oURwSJCIsIawTODDEVEA2tAPAIzwitCO4QqwhpBNpSjylEBL9zQwSFDP9//3//f2UMhwyJCMwQaASICNpW/3/4Wt57azGsNUEIGGdbb3xvW2//f/9//3//f/9//3//f/9//3//f/9//3//f/9/AAD/f/9//3//f/9//3//f/9//3//f/9//3//f/9/vXdaa71zrTGmFCkptVrVXhhn/3/4XjpjGVtTQq0tayn/f/9//39LKc85vnPxOflW+VL5UjtXPFt+X79n32t+X31fn2d3PgwViAiHCJZK33f/f/9//39qLcYYay1ba/9//3/fdzxfVTrSMW4lLSGxLbItaASJBMwMRwC5Sv9/v3Pfe/ZehBBCBHRO/3u/d/9//3uqEIsI7hQQFc4IzwTwCBINEg3wDM4IzgyLCIkImEoSOkQA/3siAIUM/3//f/9/hhBmCMsMywzLDOsUPF+3Uq81UkpJKb17/3+bc1prtlb/f/9//3//f/9//3//f/9//3//f/9//3//f/9//38AAP9//3//f/9//3//f/9//3//f/9//3//f/9/3nveexljnXMqJf9/e3MwRkkpKSV0ThljOmPXVpVK8DmuMf9//3//f2stjTGdb/A5XGPXTrdOO1ufZ55jXFtcW55jnV9+XzxbPFs0Ok0h/3v/f71z/3/+f1prQggpJUsp0Dn/f/97/3v6VlRCND40Qvpa+lbyNQsZRQA8W/97v2//f+cYQggiBAEA33v/f/9/33v/e7lOaASsDM0MzgzPCPEM0ATPBNAI7wyMBIsEaQR3RjQ+RAT/eyEAQwj/f/97/39mDGcIiASrDMoM6xSfb793OmO2VkkpKCUHIVlrvHf2Xv9//3//f/9//3//f/9//3//f/9//3//f/9//3//fwAA/3//f/9//3//f/9//3//f/9/3nv/f/9//3//f/9/916cc+ccKSWMMdZafHOUUlprWmc6Y/daU0bPNYwt/3//f/9/KSXONf977zk5X9dWtk5cY1xjnmefa59nfV9+Y59nXF/XTnRG8DX/f/53/3//f/9/3nsBAIUMhgxlCAsdv3P/f/97+VrwOXRKtU45Y+857jWbZ/97/3daY8UQIQBjBGQMphj/f5xz/3/fe/9//3upDKoMzRDOEO8QzwzvDM8IERGuBK0E7hCrDJApuFICAP9/IgQBAP9//3//f6gQRgSJCKoMiAjzOZ9vzzVkDO89vHd5b7t3WWu7dxdj/3//f/9//3//f/9//3//f/9//3//f/9//3//f/9/AAD/f/9//3//f/9//3//f/9//3//f/9//3//f/9//385Z917m3Naa3tvnHNzTscYvXd7bzpntlZ0Tu85jS3/f/9/vndKKWst/38RPv9/VEb5Wlxjv2+/b35nXWOfZ59nXWMaWxlb8DVrKf97/3/dd/9//3v/eykdZAgCAIcMZwhFADRG/3//f1NK8D1zSrROMEL2Wv9//3vWUmsl8DUROjM+KyUrJf9//3//f/97/398Z0UAyhDMEKwMjATODO8Q8BCNAPAMrQSLBEgATiH5WkME/3sBACIE/3//f/9/ZwxnCMoQqhBnBBtfv3P4Wv9/tVYoJYMQ9l55b3pvm3P/f/9//3//f/9//3//f/9//3//f/9//3//f/9//38AAP9//3//f/9//3//f/9//3//f/9//3//f/9//3//f3tvem8YY957nHOlFMYYvXf3Xt53OmfWVnROEUKNLf9//3//fwAAphSdb0MEfGszRvlaXGN+Z59rfmd/Z59nv2ufaztfOl8zQq4xvnP/f/97/3v/f7ZSET6WTnZKbinqFAQARQQLId97/39DBPA5c0bPNf9//3vQNY8pND53SphK8zXzPW0tfW//f/9//3ffd1RCqAiJCKwMzQzvEO8QzgyMAM8IEBHOCIsEyxAtIX1rIwD/fwEAAgDfe/9/n3MlBMkQZwSpDOoUv29URiIAKSGTUrRW9Vr+fxdj9l7de/9//3//f/9//3//f/9//3//f/9//3//f/9//3//fwAA/3//f/9//3//f/9//3//f/9//3//f/9//3//f/9/3nv3YpxzlFIIIbVWlFJsLc45nXNaa9ZWdE7wPa0x/3//f/9/SymuMTtnZQi/d4YMpxAsIXZGf2ffc59rn2d/Y39jPF/YUlNC8TlTQpxr/3v/f3tnMj5URvla+VaXSphKdkaxNQsdpxCfc/9/ZQhtLf9/fWcsIZAtVkK6TtxSvFLcVjZG0TV2St93/3v/e3xnEjbzNXAhzAytCM4IzgjOCBARzgiuCIsEzAyqDKkQv3MjADpn6BwBAL93/3//f2cMBACpECQAuFJcY1xnnW8yRqUUSSkXYxdjem84Z/9//3/ee/9//3//f/9//3//f/9//3//f/9//3//f/9/AAD/f/9//3//f/9//3//f/9//3//f/9//3//f/9//3//f9ZavXvWWhBClFKUUjljGGN7a3trGWNzTu85rTH/f/9//38KIfE5XWvyPf9/6hioEIcIqQzKEOsU9DU+X99zn2ufZxtb2FIzPm0p8Tl0RvA1EToyPvlaO2M8X11j+1a4TnZKdU4SPo0tXGdTRlRGXWeoEIcMJQBoBA4diwy1MRc+ulI1Qm4p0DFTPlQ+MzryMVc+/VJ/Y/9O9y0QEc4IzQTvDKwE7hDMDEYARgT/f2UIMkYqJQEA33v/f993ZgyHDMkQZgg7X31rvnNba/hevXdZazhnWWu8d3pv3Xv/f/9//3//f/9//3//f/9//3//f/9//3//f/9//38AAP9//3//f/9//3//f/9//3//f/9//3//f/9//3//f/9/OWtaa3tvWms5Z/9/rTXnHBljfG86Z5VSzzWtMf9//3//fyol8T3YWo8x/3uXTjxjXWMTOsoQiQyqDOsUDRmQJX9jn2f6UnVGMz4zPvE1Ej6WTthW2FJcYztfXWPZUl1jVEZ0ShE+U0ZLJddWW2PxNTM+0THaUvtW0zE3Pg4ZSAQmAMoQhwgrHa8tEjYSNrhK+1JfWz9XH1M/V39fWTruDO4MzQzNDMsMRgCoDP97AgCuNa41AQCec/9//39mDIYMIwDQNZ1rnm9bZ641Wmt6b7x39l7dexdj3nv/f/9//3//f/9//3//f/9//3//f/9//3//f/9//3//fwAA/3//f/9//3//f/9//3//f/9//3//f/9//3//f/9//3//fxhje2+9dwghKSWVUlJKWmd8b3tr11oxQq0x/3//f997/3//f3RKMkLfe3ZK+lo8Yxxfn2/fc7lS6xSICC0dRgDKEJApND76VpdKVEZ1RnVKO19cY11jnmefZzxbt046X7VOMUKsLVpnOV9SQjlfU0aVSpZKGls8X11jPV9/Z9pSd0qPKcgQhgRlBGUE6hDKDLIpeUKbRtxK/U6aQtQprAirCIoEaASICGcIfWvHFOgYvnPfe/9/v3f/f8gUZgymDBlfW2cJHb1z7zm9c713e29Za957lFL/f/9//3//f/9//3//f/9//3//f/9//3//f/9//3//f/9/AAD/f/9//3//f/9//3//f/9//3//f/9//3//f/9/3nv/f957915aa9Za915aa1trCCF7a5xvW2sYY1JGzjX/f/9//3//f/97vndba/97VEa3UtlWO187XzxjPWN+Zxxf2lKQKckMqAyoCIcI6hQ0PtlWGls7XxpbXF9dYxtbPFs7W5VOtU5zSv93GFvNMVJCGFvec7VO11LWTjtfXGMaW11jG1vZUrhS2FLXUhlbdUYzOk0dDRnLDMwMqgiqBIkEywyJBOwQiQSqDKgMJAB9a1xnfWv/f/9/33f/f/9/JARlCEslnW9aZzFCKSHeezlnvXd7c1pvOWffe/9//3//f/97/3//f/9//3//f/9//3//f/9//3//f/9//38AAP9//3//f/9//3//f/9//3//f/9//3//f/9//3//f/9//397b1prnHNKKQghSil7b/dac0q+d51zlE7vOc41rTGMLa01SymtMTljOmOVTnRK2FbYVvlW+VYaWxpbG18bWzxfPV/6UvIxCxmHCIcMhwyoEI4pdUbYTjxfXWM7W5dKOl/fc/97tk50RnNCtU4xOrVO3W//dxlb1k4YVzpb+VYbX/pW2Va3UtdS11L4VvlWG1scWz1f21J3RtItTR3KDMoMaABnAEYARgDJFNhWM0JlDCMEZAhECGQIAgBDBKcQGFved8YUc0pTSkklpBTnHHtznHfWWv9//3//f997/3//f/9//3//f/9//3//f/9//3//f/9//3//fwAA/3//f/9//3//f/9//3//f/9//3//f/9//3//f/9//3//f/9/GGOccxhjWmsZY4UQUkpzSs41Omecb3NKzznvOYwx7z3NNTFGWmvfe75z/3//f/9//3v/d79zvm+ea55rXWMcW9lO2VIbWxpbMz5NJagQ6RTJEOoUjiXZTt9v/3s8X/pWl0q4TpdKuE63TthSdEa2TvdSfGf/d/97nGdbX/pa+lrYVrdSlU62TrZO2FK3TtlS2lYbWzxfn2vfb/93v2vfb/93/3v/e59v/3v5WkMEphABAEQIhQxlDMcUKyWdb3tr/39zTkIIUkp7b5x3e3M5a3tv/3//f/9//3v/f/9//3//f/9//3//f/9//3//f/9//3//f/9/AAD/f/9//3//f/9//3//f/9//3//f/9//3//f/9//3//f/9//3+9d/denHN7b+gc3nu9c/97MUZ7a5xvGF/3WpROk05zTlFGEEJRRjFGUkZzSnNKdEq2UtdWGV86X1tnXGeea99z/3v/e/9//3v/e99z/3/fd35rt07xNSsdpwhFAEgAqwzNFHAl1DX8Vj1fHFc9X/pW2VLZUtlSlkb4Un1nv2/fd/9//3//f/97/3//e/9//3u/c11nO18aW/la2FK4TnZGND40PjRC0DEzPm0pKiErIfE9jjErJWwpyBi2Vt53hBBCBAghCCH2XqUUnHecd/de/3//f/9//3//f/9//3//f/9//3//f/9//3//f/9//3//f/9//38AAP9//3//f/9//3//f/9//3//f/9//3//f/9//3//f/9//3/+f/9/c069d601nG8YY1pn11q+d957OWOcb/da+F72WvZa1lbVVpROtFK1UtZW1lbXVtZS11a2UrZStU62TpZK1062TpZKdUa3TthWGluWSrhS+VYaW7dO8TUsHeoQ7RSsDGoEzRDMEMwQiQjLDHAlNT65TvtWG1faUrhK2VKYTrhSl06WSnVKlUqVTtdSdUqXTpZKl06WTrdSlUqVSpZKl0ozPnVGdUYSPhI+Ej7wOdA1SyWOMa4xzzm2Vr53Qgi9d5xze2+MMRBCOWecc1prOWv/f/9//3//f/9//3//f/9//3//f/9//3//f/9//3//f/9//3//fwAA/3//f/9//3//f/9//3//f/9//3//f/9//3//f/9//3//f/9/vXfee5xzWmtSSt53e2ved8YUjC3/f5xv+F57a3trOGM5Yxhj91r3WvdatlLXVtdW+FrXVvha+Fr5WvhWOl8ZV/hW11L4Vvla+VrYVhpf+Vr6WhpbGlv5VhpbG1s2OlEhzRBpBM0QqwzLDIkEqwzsFMsQaATKEG8lVkLaUttS2lL6VvlW+VbXTrZOdUa4TrhOuE6WSrdOtk62TpVOlk7YUthS2Fa3UvE5rzGvMa4x8DnQOc81jjGuNXxvW2utNecctVZaa957KSmcd1tvOWfee/9//3//f/97/3//f/9//3//f/9//3//f/9//3//f/9//3//f/9/AAD/f/9//3//f/9//3//f/9//3//f/9//3//f/9//3//f5xz/3//f/9/tVacc/datVZrKQghnG97a1trW2e+dxlje2taZzpnW2s6Z3trfGtbZztnW2c7YztjGl8aXxlfGV/3VjlbOV85X/ha+Fr4Whpf+Vr5XhpfO2M7Y1xnfWe/a15jn2deX1dCmUr8Vj1bmUr0NdItLRmqDIgIiARnBKoMiATrEG8hNDqXShpXGls7W/pSG1sbWxtb+VYZV/hW91bXVhlbt1K3TjI+8TnQNVRGM0LwOTJCzzXwOfheU0oJIVprnHPOOUopOWcZZ1pvW285Z/9/vXv/f/9//3//f/9//3//f/9//3//f/9//3//f/9//3//f/9//38AAP9//3//f/9//3//f/9//3//f/9//3//f/9//3//f/9//3//f/9/3nu9d1prnHOmFBhfWmd8b3trZAx0TltrOWO+c51znnOdb31vfGt8a1xrXGtcZ31rXGdda1xnXWtcZ5xremNaY1pjfGt8a3xvXGd9b31rnm99a31rfWeea51n32++Z99v32/fa1xfnmO/a/93n2teY35jv2v6UrEpygzLDKoEiASHAKcEyQwrFU0ddkKYShtXG1c7WzpbWl85WzpjO2NbY1tjGVs6XztfXGc6X55vGV86Y/hafGv4XrVWKSFKKVpre2/oIL57vXe2Wt57/3//f/9//3//f/9//3//f/9//3//f/9//3//f/9//3//f/9//3//fwAA/3//f/9//3//f/9//3//f/9//3//f/9//3//f/9//3//f/9//3//f9571lqccxhjUko5Y3ROCB05YxFCnXN8bxlffGt9b55znnOdc31vvnOeb75znm++c55vnnOeb55ve2uca5trnG98a3xrfGudb3xrvnOeb55vnW++b55vnWu9a95vnGO9a3xn/3O+a55rfWPfc99vv2ufa59rfmefaz1bX19/Y59nXV9cWxtXG1cbV11ffmN+Y1xfXGN7Y3xnW2NbYztjnWs6X55vO2M7Y1xnGV86Y3xr+F7fe0opnHO9czlnSimEEBlnOWc5Z513/3/ee/9//3/ee/9//3//f/9//3//f/9//3//f/9//3//f/9//3//f/9/AAD/f/9//3//f/9//3//f/9//3//f/9//3//f/9//3//f/9//3//f/9//3+cczlnnHOcc+cYtVZKKXtvpRQ5Z957nXMZY75zvnedc75znW//e953vnO+d75z33e+c753nXPfd75z3nO+c993vnPfc75z33e/c993vnPfd75zv3O+b99z3m/fb75v33O+b99vvm+/b75vv2++b79vvm+/b55rv2+fa79rnmu/a55rvmuea79rnmuea55nnmudZ51rfWeeZ31nfWd9Y31nXGd8Z1tjfGt8Z9dWfGt8b6YU3nv/f/ZanHO9d/denHOcc/di/3//f/9//3//f/9//3//f/9//3//f/9//3//f/9//3//f/9//3//f/9//38AAP9//3//f/9//3//f/9//3//f/9//3//f/9//3//f/9//3//f/9//3//f957Wmtaa5xzKSX/f8YYzjnee4wxrTVaZ71zW2u+d1tn33edc1tnvXO+c71zvne9c753vXO+d75zv3O+c79zvnO/c75zv3O+c79zvnO/c75zv3O+c79zvm+/c75vv3O+b79vvm+/c55vvm++b75vnm++b55vvm+ea55rnmu+b51rnmuda55rnWuea51rnmt9Z51rfWedZ31jfmd9Y31nXGN8Z1xjXGcZX/hanW97azlje2/GFGstOWd7b/deWmt7bxhje2//f/9//3//f/9//3//f/9//3//f/9//3//f/9//3//f/9//3//f/9//3//fwAA/3//f/9//3//f/9//3//f/9//3//f/9//3//f/9//3//f/9//3//f/9//3/eezlnWmv3XmMMWmv/f8YY1lrWWtZWGF97a3trvXOcb/9/3ne+d71z3ne+c953vnffd95333e/c993v3ffd79z33e/d993vnPfd75z33e+c993vnPfc75z33O+c99zvm/fc75vvnO+b79zvm++c75vvnO+b75vnmu/b55rvm+ea75vnmuea51rnmuda55rfWeea51nnmd9Z35nfWd9Z1xjfGdbZzpfnW9aZ71zay1zTr13SSVzTlJKtVacc3tvGGP/f/9//3//f/9//3//f/9//3//f/9//3//f/9//3//f/9//3//f/9//3//f/9/AAD/f/9//3//f/9//3//f/9//3//f/9//3//f/9//3//f/9//3//f/9//3//f/9/e285Z5xzvXecc4QQrTV7bzlnOmdbZxlfe2taZ/9/e2u9c75z3ne9c753vXO+d7533ne+c993vnPfd79z33e+c993vnPfd75zv3e+c793vnO/c75z33O+b99zvm/fc75vvnO+b75zvm++b75vvm+eb75vnm++b55rvm+ea75vnmuea51rnmuda55rnWuea31nnWt9Z31nfWN9Z1xjfGdbY1tnGV9bZ1pn11p7bzFCCB2cc+89EEJaa3tvOWfee/9//3//f/9//3//f/9//3//f/9//3//f/9//3//f/9//3//f/9//3//f/9//38AAP9//3//f/9//3//f/9//3//f/9//3//f/9//3//f/9//3//f/9//3//f/9//3/ee1prOWecc4QQe2+cczFG3nspIZVSnG+cb3xvGWOcc9533ne+d957vnfed7133nfed99333ffd99333ffd99333ffd99333e+c993vnPfd75z33e/c993vnPfd75z33O+c99zvnO+c75zvnO+c75zvm+/b75vvm+eb75vnm++b55vvm+ea55vnWueb51rnWuda55rfWd9Z31nfWdcZ1xnW2O+c3xrlVJsLYwt3nvWWuYYOWc5Z713OWd7b/9//3//f/9//3//f/9//3//f/9//3//f/9//3//f/9//3//f/9//3//f/9//3//fwAA/3//f/9//3//f/9//3//f/9//3//f/9//3//f/9//3//f/9//3//f/9//3//f/9//3+1Vpxz/3+lFN57nHMIHfdeWmsxRjljvXMYX753vnedc753vnfed71zvXe9c953vnffd75333e+c993vnffd75z33e+c993vnPfd75z33e+c99zvnPfd75z33O+c99zvnO+c75zvnO+b75zvm++c55vvm+eb75vnm++b55vvm+da55vnWudb31rnWt9a51rfWd9a3xnfWdbY1tnW2NbZ3xrU0bONf979lpjDN575xy9d713GGN7b/9//3//f/9//3//f/9//3//f/9//3//f/9//3//f/9//3//f/9//3//f/9//3//f/9/AAD/f/9//3//f/9//3//f/9//3//f/9//3//f/9//3//f/9//3//f/9//3//f/9//3//f/9/917eezlnWmtKKZNObC1SRq0xWmdaZ71z+F5aZ5xvnXPed9533ne9d9533nffd95333ved9933nffe95333ved9973nffd75333e+d9933nPfd95z33e+c993vnPfd75z33e+c75zvnO+c75zvnO+b75zvm++c75vvnO+b75vnW++b51vnm+da55vnWuda31rfWt8Z3xnW2dbZ1pndErfezJGED6cc71zxhgYY3tvOWcYY957/3//f/9//3//f/9//3//f/9//3//f/9//3//f/9//3//f/9//3//f/9//3//f/9//38AAP9//3//f/9//3//f/9//3//f/9//3//f/9//3//f/9//3//f/9//3//f/9//3//f957/3+9d/deWmsYY1JKnHOtNfA9vnfnHBhfvnfed1trW2ucc71z3ne+d953vnffe7533ne+d953vnfed7533nfed993vnfed7533ne+d953vnffd75z3ne+c953vnPec75z3nO+c75zvnO+c75zvnO9b75znm++c55vvnOdb75vnW++b51vnW+da51vfWudb3xrfWtcZ3xrW2dbZzpjWmeVUoUQ3ncxRq013nd6b5tve28YY957/3/ee/9//3//f/9//3//f/9//3//f/9//3//f/9//3//f/9//3//f/9//3//f/9//3//fwAA/3//f/9//3//f/9//3//f/9//3//f/9//3//f/9//3//f/9//3//f/9//3//f/9//3//f/9/Wms5Z713e2/OOe89/3+FEHxvnXNCCP9/OWd8b3tve2/ee713vXf/f51z/3ved753vnffe95733ved9973nffe95333ved9973nffe95333ved9973nffd95333fed993vnPfd75z3ne+c993vnO+c71vvnO9b75zvnOdb99333dbZ51vvnN8a3xrXGu+c1tnW2e+c3RO8D1DCFtrW2vGGJtvay05Z1prnHMYY5xz/3//f/9//3//f/9//3//f/9//3//f/9//3//f/9//3//f/9//3//f/9//3//f/9//3//f/9/AAD/f/9//3//f/9//3//f/9//3//f/9//3//f/9//3//f/9//3//f/9//3//f/9//3//f/9//3//f1prWmtaa9ZavXeEENdaSymEEFprGF+tNTlne29aa5xznHP/f1pr/3+cb7533nf/e953vne9c953vnfed9533nu+d9533nfee95333fed993vnfed7533ne+c953vnfed71zvne9c753nW+9b51vvnOdb71znW+9c75ze2t8a993fGudb3xvvXOdbxljfGt7axlfSiW+d51zAQC9dzlnYwwxRhdfvXcYY5xz/3//f/9//3//f/9//3//f/9//3//f/9//3//f/9//3//f/9//3//f/9//3//f/9//3//f/9//38AAP9//3//f/9//3//f/9//3//f/9//3//f/9//3//f/9//3//f/9//3//f/9//3//f/9/3nv/f/9/vXdaa3tvWmtSSvdee2+tNfdee29CCDln7z29d957Wmt7b7133nu9d/9/3nfed7133nvee/973nfee95333ved9573nffe95333ved9973nffe95333ved953vnfed7533ne+d953vne+c71zvne+c753vXO+c51vvnf/e3tre2udc51vW2ecb9daWmd7b/hezzn3Xu89nXO+d4QQ3nd7b5tzvXcYYzln/3//f/9//3//f/9//3//f/9//3//f/9//3//f/9//3//f/9//3//f/9//3//f/9//3//f/9//3//fwAA/3//f/9//3//f/9//3//f/9//3//f/9//3//f/9//3//f/9//3//f/9//3//f/9//3//f/9//3//f957nHMYY3tvWmuMMRBC/3+EEL13e29KKRBCGGP/fzlnnHM5Z713vnfee713vXe9d9973nvfe9533nved9573nfee9533nved9973nfed9533ne+d953vnfed713vne9d953vXO+d7533ne9c75znXO9c5xvnXN8b51vnW//e1tre2t7azlje2/eewkhvXdkDFprrTVzTlprSil6bzlne285Z3tv/3//f/9//3//f/9//3//f/9//3//f/9//3//f/9//3//f/9//3//f/9//3//f/9//3//f/9//3//f/9/AAD/f/9//3//f/9//3//f/9//3//f/9//3//f/9//3//f/9//3//f/9//3//f/9//3//f/9//3//f/9//3//fzlnnHMYY5xzWmutNXNOxhjGGFprKSXee+89e285Z3tve29aa5xz/3/+e953vXPed9533nvee9573nvee9573nvee9973nvee9533nved957vnfee7533nu9d957vXe+d7133ne9c71znHOdc5xzvXOdc5xzvXN7b3trfG8YY3xvnHOdc1pr1lqtNTFGnHO9d+89CCGUUt57nHO1Vr13/3+9d/9//3//f/9//3//f/9//3//f/9//3//f/9//3//f/9//3//f/9//3//f/9//3//f/9//3//f/9//38AAP9//3//f/9//3//f/9//3//f/9//3//f/9//3//f/9//3//f/9//3//f/9//3//f/9//3//f/9//3//f/9//38YY3tve2+9d0opvXd7b5xzAAD/f4QQrTXeexhjOWc5Z3prnHObb5xznHP+e9573ne9d9573Xfee7133nvdd957vnfee9533nu+d957vnfee713vne9d753vXe+d713vne9c713nXO9c51zvXO9c753nHOdc1trGF97b3tvvXMxRlprOmdaawghbDHGGHNOvXecc1prGGMYY/9/3nu8d/9//3//f/9//3//f/9//3//f/9//3//f/9//3//f/9//3//f/9//3//f/9//3//f/9//3//f/9//3//fwAA/3//f/9//3//f/9//3//f/9//3//f/9//3//f/9//3//f/9//3//f/9//3//f/9//3//f/9//3//f/9//3//f/9/GGPXXt57e29ab757CCGcc5RWzj33Xmst1l57b957WmtZa1prWmucc957/nu8c957vXfee9133nu9d9573Xfee9573nvee957vXfee9573nu9d957vXfee7133nu9d753vXfed7533ne9c71znG+cb7ZW/3u+d3tvtlacb4UQvntbb5x3nHfGHL17MEb3Xnpv/n+UUt57/3//f/9//nv/f/9//3//f/9//3//f/9//3//f/9//3//f/9//3//f/9//3//f/9//3//f/9//3//f/9//3//f/9/AAD/f/9//3//f/9//3//f/9//3//f/9//3//f/9//3//f/9//3//f/9//3//f/9//3//f/9//3//f/9//3//f/9/3nv/f3tv1lp7b3tv1loQQr13IQjWWjlrhRT/f1pre28PQvdevHfdd1prWWdaa5tvvXfdd7133Xe9d913vXfdd9573nu9d957vXfee7133nu9d957vXe9d713vXe9d713nHO9c71zvXecc3xvOmc5Z1pn/3taa3NKnHOlFEopWmutNZxzWmucc5RSUUpaa5xze2+1Vv9/3nv/f/9//3//f/9//3//f/9//3//f/9//3//f/9//3//f/9//3//f/9//3//f/9//3//f/9//3//f/9//3//f/9//38AAP9//3//f/9//3//f/9//3//f/9//3//f/9//3//f/9//3//f/9//3//f/9//3//f/9//3//f/9//3//f/9//3//f/9//3+cc1prOWd7b5xzEEJzTowxxhi9d3tve2+cc957IQT/f/denHO9d1pre297b/denHO9d/9/nHO9d9573nucc957e2/ee/9/nHP/f/9/nHPee7133nvee713vXfee953nHMYYxhje297b713fG8wQltr7z0YY5RO8D1rLSklOWdabzlnvXecc713OWdaa957/3//f/9//3//f/9//3//f/9//3//f/9//3//f/9//3//f/9//3//f/9//3//f/9//3//f/9//3//f/9//3//f/9//3//fwAA/3//f/9//3//f/9//3//f/9//3//f/9//3//f/9//3//f/9//3//f/9//3//f/9//3//f/9//3//f/9//3//f/9//3//f/9/nHN7b1prWmsYY/9/YwxzTpxzWmtaa1prnHPnHJxzxhi9d5RSnHM5Z3tve29aa1prGGNaa713Wmucc/9/e2//f713vXe9d713nHP/f7133nt7b3tve297b/de916cc1pr/3+9d/deUkoxRhBCKSX/f+cce2/GGFpr5xxrLb13vXc5Z3tvc06cc713/3//f/9//3//f/9//3//f/9//3//f/9//3//f/9//3//f/9//3//f/9//3//f/9//3//f/9//3//f/9//3//f/9//3//f/9/AAD/f/9//3//f/9//3//f/9//3//f/9//3//f/9//3//f/9//3//f/9//3//f/9//3//f/9//3//f/9//3//f/9//3//f/9//3//f957nHNaa7VWxhgYY/9/Wms5Z957tVYpJQgh916UUs45EEKccwghc069d5xzOWe9d9ZavXd7b1pr1lp7b7VWe2/WWntvWmt7bzlnOWc5Z1pre2+ccxhjnHP/f1prlFJKKdZajDHWWvdevXeEEAgh7z2cc9ZajDHeexhj917ee1pr1lr/f/9//3//f/9//3//f/9//3//f/9//3//f/9//3//f/9//3//f/9//3//f/9//3//f/9//3//f/9//3//f/9//3//f/9//3//f/9//38AAP9//3//f/9//3//f/9//3//f/9//3//f/9//3//f/9//3//f/9//3//f/9//3//f/9//3//f/9//3//f/9//3//f/9//3//f/9//3/ee713GGM5Z5xze285Z5xzWmu9dwghvXdKKa015xy9d4QQvXetNRhjjDE5Z1pr3nucc5xz3nu9d713nHN7b713GGN7b1prOWecc5xznHNaa1pr915KKcYYvXcIIVpre28pJZRS1lo5Z845e29jDK01WmvWWq01zjm9dxhj1lr/f/9//3//f/9//3//f/9//3//f/9//3//f/9//3//f/9//3//f/9//3//f/9//3//f/9//3//f/9//3//f/9//3//f/9//3//f/9//3//fwAA/3//f/9//3//f/9//3//f/9//3//f/9//3//f/9//3//f/9//3//f/9//3//f/9//3//f/9//3//f/9//3//f/9//3//f/9//3//f/9//3/ee957lFK9d1prnHMQQgAAMUbee4QQEEKcc3tvjDGcc4wxWmtjDP9/CCF7b0opay2MMVprUkqcczlne28YY1pr1lree+89OWdaa9ZaEEIxRntvnHN7bwgh/3/WWhBCjDHGGL13916MMb13rTX/f1prWmv3XrVWvXf/f/9//3//f/9//3//f/9//3//f/9//3//f/9//3//f/9//3//f/9//3//f/9//3//f/9//3//f/9//3//f/9//3//f/9//3//f/9//3//f/9/AAD/f/9//3//f/9//3//f/9//3//f/9//3//f/9//3//f/9//3//f/9//3//f/9//3//f/9//3//f/9//3//f/9//3//f/9//3//f/9//3//f/9//3//f/deOWdaazln/39aa7VWc06tNVprMUZaa3tvhBC9dwghnHPGGL13Silaa4QQ/3/nHP9/5xycc8YY915CCJxzAADee713nHOMMTlnrTXWWr13AAB7b957916MMbVWSim9d7VWnHMYY713OWe1Vv9//3//f/9//3//f/9//3//f/9//3//f/9//3//f/9//3//f/9//3//f/9//3//f/9//3//f/9//3//f/9//3//f/9//3//f/9//3//f/9//3//f/9//38AAP9//3//f/9//3//f/9//3//f/9//3//f/9//3//f/9//3//f/9//3//f/9//3//f/9//3//f/9//3//f/9//3//f/9//3//f/9//3//f/9//3//f/9/3nv/f3tv914YY3tvnHN7b3NOc07OOd57914xRjlnzjmtNQgh914xRv9/hBCcc0op7z1rLVprCCFaa601e29jDHtvKSUQQkII3ntjDNZavXfvPTlnvXecc+ccnHM5Z1prnHMYY5xz9169d/9/3nv/f/9//3//f957/3//f/9//3//f/9//3//f/9//3//f/9//3//f/9//3//f/9//3//f/9//3//f/9//3//f/9//3//f/9//3//f/9//3//f/9//3//fwAA/3//f/9//3//f/9//3//f/9//3//f/9//3//f/9//3//f/9//3//f/9//3//f/9//3//f/9//3//f/9//3//f/9//3//f/9//3//f/9//3//f957/3//f957vXf/f1prtVa9dzlnnHN7b957xhhKKXtvUkp7b3tvSilzTvdee2/GGN57SinGGNZa1loQQvdec07nHKUUvXcpJb13pRR7b+ccvXcYY9575xwpJXtvnHN7b3tvvXfWWjlnvXfee/9//3//f/9//3/ee/9//3//f/9//3//f/9//3//f/9//3//f/9//3//f/9//3//f/9//3//f/9//3//f/9//3//f/9//3//f/9//3//f/9//3//f/9//3//f/9/AAD/f/9//3//f/9//3//f/9//3//f/9//3//f/9//3//f/9//3//f/9//3//f/9//3//f/9//3//f/9//3//f/9//3//f/9//3//f/9//3//f/9//3//f/9//3//f/9//3//f3tv917WWlprnHOcczlnnHOUUntvlFJzThhjc057b4wxe2+EELVWnHOEENZa914xRhBCpRS9d6UUnHPGGHtvrTVKKTFGe2/ee5xznHN7b/de915aa713/3//f/9//3//f/9//3//f/9//3//f/9//3//f/9//3//f/9//3//f/9//3//f/9//3//f/9//3//f/9//3//f/9//3//f/9//3//f/9//3//f/9//3//f/9//3//f/9//38AAP9//3//f/9//3//f/9//3//f/9//3//f/9//3//f/9//3//f/9//3//f/9//3//f/9//3//f/9//3//f/9//3//f/9//3//f/9//3//f/9//3//f/9//3//f/9//3//f/9//3//f957Wms5ZxhjWmu9dzlne2+cc5xze28xRu89nHO9d+ccvXe9d4QQtVZaa845WmsIIb13c04YY5xznHPee3tvOWdaazlnGGP3Xhhj3nvee957/3//f/9//3//f/9//3//f/9//3//f/9//3//f/9//3//f/9//3//f/9//3//f/9//3//f/9//3//f/9//3//f/9//3//f/9//3//f/9//3//f/9//3//f/9//3//f/9//3//fwAA/3//f/9//3//f/9//3//f/9//3//f/9//3//f/9//3//f/9//3//f/9//3//f/9//3//f/9//3//f/9//3//f/9//3//f/9//3//f/9//3//f/9//3//f/9//3//f/9//3//f/9//3//f9573nveexhj9173XlprnHN7b5xzWmt7b3tvvXc5ZzlnvXf/f3tvnHN7b5xzOWdaa713nHN7bxhjGGMYYxhje2/ee/9//3//f/9//3//f/9//3//f/9//3//f/9//3//f/9//3//f/9//3//f/9//3//f/9//3//f/9//3//f/9//3//f/9//3//f/9//3//f/9//3//f/9//3//f/9//3//f/9//3//f/9//3//f/9/AAD/f/9//3//f/9//3//f/9//3//f/9//3//f/9//3//f/9//3//f/9//3//f/9//3//f/9//3//f/9//3//f/9//3//f/9//3//f/9//3//f/9//3//f/9//3//f/9//3//f/9/3nv/f/9//3//f/9//3//f9573ntaa9ZaGGMYYzlntVYYY5xzWmtaaxhjOWdaa/deWmsYY/deWmu1Vjlne2//f9573nv/f/9/3nvee/9//3//f/9//3//f/9//3//f/9//3//f/9//3//f/9//3//f/9//3//f/9//3//f/9//3//f/9//3//f/9//3//f/9//3//f/9//3//f/9//3//f/9//3//f/9//3//f/9//3//f/9//38AAP9//3//f/9//3//f/9//3//f/9//3//f/9//3//f/9//3//f/9//3//f/9//3//f/9//3//f/9//3//f/9//3//f/9//3//f/9//3//f/9//3//f/9//3//f/9//3//f/9//3//f/9//3//f/9//3//f/9//3//f/9//3//f957/3//f/9/vXfee713nHO9d9573nucc/9//3/ee/9//3//f/9//3//f/9//3//f/9//3//f/9//3//f/9//3//f/9//3//f/9//3//f/9//3//f/9//3//f/9//3//f/9//3//f/9//3//f/9//3//f/9//3//f/9//3//f/9//3//f/9//3//f/9//3//f/9//3//f/9//3//fwAA/3//f/9//3//f/9//3//f/9//3//f/9//3//f/9//3//f/9//3//f/9//3//f/9//3//f/9//3//f/9//3//f/9//3//f/9//3//f/9//3//f/9//3//f/9//3//f/9/3nv/f/9//3//f/9//3//f/9//3//f/9//3//f/9//3//f957/3/ee/9//3+cc/9//3//f/9//3//f/9//3//f/9//3//f/9//3//f957/3//f/9//3//f/9//3//f/9//3//f/9//3//f/9//3//f/9//3//f/9//3//f/9//3//f/9//3//f/9//3//f/9//3//f/9//3//f/9//3//f/9//3//f/9//3//f/9//3//f/9//3//f/9/AAD/f/9//3//f/9//3//f/9//3//f/9//3//f/9//3//f/9//3//f/9//3//f/9//3//f/9//3//f/9//3//f/9//3//f/9//3//f/9//3//f/9//3//f/9//3//f/9//3//f/9//3//f/9//3//f957/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2AAAAAdBDUEOgRBBCAAHgQuABIELgAD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BDIwAApBEAACBFTUYAAAEAIK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DxZRCpMADMAAAAAPRWAHSqMAAAAAAAWKkwAGxD8WUQqTAAAPRWAAEAAAAA9FYAAQAAAIhD8WUBAgAAXKowAABnVgBUqjAAAPRWAASpMACAAUl1DVxEdd9bRHUEqTAAZAEAAAAAAAAAAAAA4mbodOJm6HRYNlYAAAgAAAACAAAAAAAALKkwAHVu6HQAAAAAAAAAAF6qMAAHAAAAUKowAAcAAAAAAAAAAAAAAFCqMABkqTAA2u3ndAAAAAAAAgAAAAAwAAcAAABQqjAABwAAAEwS6XQAAAAAAAAAAFCqMAAHAAAA8GMMApCpMACYMOd0AAAAAAACAABQqjAABwAAAGR2AAgAAAAAJQAAAAwAAAABAAAAGAAAAAwAAAD/AAACEgAAAAwAAAABAAAAHgAAABgAAAAiAAAABAAAALIAAAARAAAAJQAAAAwAAAABAAAAVAAAANwAAAAjAAAABAAAALAAAAAQAAAAAQAAAKsKDUJyHA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dirMABkAQAAAAAAAAAAAADiZuh04mbodN1d2WUAAAAAgBYxALxCVgCAjQEE3V3ZZQAAAACAFTEA8GMMAgDWLgP8qzAAv1nZZfiBRgD8AQAAOKwwAGNZ2WX8AQAAAAAAAOJm6HTiZuh0/AEAAAAIAAAAAgAAAAAAAFCsMAB1buh0AAAAAAAAAACCrTAABwAAAHStMAAHAAAAAAAAAAAAAAB0rTAAiKwwANrt53QAAAAAAAIAAAAAMAAHAAAAdK0wAAcAAABMEul0AAAAAAAAAAB0rTAABwAAAPBjDAK0rDAAmDDndAAAAAAAAgAAdK0w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DeZWybMABsuuNlcEIMZgEAAABknQdmFKQHZoAs3gFwQgxmAQAAAGSdB2Z8nQdmICjeASAo3gG0mzAA0oXeZTQTDGYBAAAAZJ0HZsCbMACAAUl1DVxEdd9bRHXAmzAAZAEAAAAAAAAAAAAA4mbodOJm6HQIN1YAAAgAAAACAAAAAAAA6JswAHVu6HQAAAAAAAAAABidMAAGAAAADJ0wAAYAAAAAAAAAAAAAAAydMAAgnDAA2u3ndAAAAAAAAgAAAAAwAAYAAAAMnTAABgAAAEwS6XQAAAAAAAAAAAydMAAGAAAA8GMMAkycMACYMOd0AAAAAAACAAAMnTAABgAAAGR2AAgAAAAAJQAAAAwAAAADAAAAGAAAAAwAAAAAAAACEgAAAAwAAAABAAAAFgAAAAwAAAAIAAAAVAAAAFQAAAAKAAAAJwAAAB4AAABKAAAAAQAAAKsKDUJyHA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ee/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nv/f/9//3//f/9//3//f/9//3//f/9//3//f/9//3//f/9//3//f957/3//f/9//3//f/9//3//f/9//3//f/9//3//f/9//3//f/9//3//f/9//3//f/9//3//f/9//3//f/9//3//f/9//3//f/9//3//f/9//3//f/9//3//f/9//3//f/9//3//f/9//3//f/9//3//f/9//3//f/9//38AAP9//3//f/9//3//f/9//3//f/9//3//f/9//3//f/9//3//f/9//3//f/9//3//f/9//3//f/9//3//f/9//3//f/9//3//f/9//3//f/9//3//f/9//3//f/9//3//f/9//3//f/9//3//f/9//3//f/9//3//f/9//3//f/9//3//f/9//3//f/9//3//f/9//3//f/9//3//f/9//3//f/9//3//f/9//3//f/9//3//f/9//3//f/9//3//f/9//3//f/9//3//f/9//3//f/9//3//f/9//3//f/9//3//f/9//3//f/9//3//f/9//3//f/9//3//f/9//3//f/9//3//f/9//3//f/9//3//f/9//3//fwAA/3//f/9//3//f/9//3//f/9//3//f/9//3//f/9//3//f/9//3//f/9//3//f/9//3//f/9//3//f/9//3//f/9//3//f/9//3//f/9//3//f/9//3//f/9//3//f/9//3//f/9//3//f/9//3//f/9/3nv/f/9//3/ee957nHP3Xvde9173Xvde914YY/de917WWhhjGGNaa3tv3nvee/9//3//f/9//3//f/9//3//f/9//3//f/9//3//f/9//3//f/9//3//f/9//3//f/9//3//f/9//3//f/9//3//f/9//3//f/9//3//f/9//3//f/9//3//f/9//3//f/9//3//f/9//3//f/9//3//f/9//3//f/9/AAD/f/9//3//f/9//3//f/9//3//f/9//3//f/9//3//f/9//3//f/9//3//f/9//3//f/9//3//f/9//3//f/9//3//f/9//3//f/9//3//f/9//3//f/9//3//f/9//3//f/9//3//f/9//3//f/9/3nuccxhj917WWhhjOWdaa1pre29aa3tve297b3tve297b5xze297b1prWms5Zzln914YY1prvXfee/9//3//f/9//3//f/9//3//f/9//3//f/9//3//f/9//3//f/9//3//f/9//3//f/9//3//f/9//3//f/9//3//f/9//3//f/9//3//f/9//3//f/9//3//f/9//3//f/9//3//f/9//3//f/9//38AAP9//3//f/9//3//f/9//3//f/9//3//f/9//3//f/9//3//f/9//3//f/9//3//f/9//3//f/9//3//f/9//3//f/9//3//f/9//3//f/9//3/ee/9//3//f/9//3//f/9//3//f957/3//fzlnGGMYY5xznHNaa/9/OWdaa3tvvXc5Z957e29aa5xzWmucc3tvnHOcc3tvnHOcczlne2+cc5xzOWc5Z/de916cc957/3//f/9//3//f/9//3//f/9//3//f/9//3//f/9//3//f/9//3//f/9//3//f/9//3//f/9//3//f/9//3//f/9//3//f/9//3//f/9//3//f/9//3//f/9//3//f/9//3//f/9//3//fwAA/3//f/9//3//f/9//3//f/9//3//f/9//3//f/9//3//f/9//3//f/9//3//f/9//3//f/9//3//f/9//3//f/9//3//f/9//3//f/9//3//f/9//3/ee/9//3//f/9/3nv/f5xze28YYxhj3nsYY5xzWms5Z3tvOWd7b1prvXcYY713OWe9d3tvWmt7b3tvnHOccxhjc06cc/denHNaa/dee2+9dzlne285Z5xzGGP3Xlpr/3+9d/9//3+cc/9//3//f/9//3//f/9//3//f/9//3//f/9//3//f/9//3//f/9//3//f/9//3//f/9//3//f/9//3//f/9//3//f/9//3//f/9//3//f/9//3//f/9//3//f/9/AAD/f/9//3//f/9//3//f/9//3//f/9//3//f/9//3//f/9//3//f/9//3//f/9//3//f/9//3//f/9//3//f/9//3//f/9//3//f/9//3//f/9//3//f957/3/ee/9//3//f5RSOWd7b3tvWmucc5xznHO9dzlnlFK9d/deYwxrLc45vXd7b1prvXd7b1prnHN7b9ZaWmtCCP9/pRSccwgh/39SSpxzWmu9d1prvXdaa3tvOWc5Zxhj/3/ee/9//3//f/9//3//f/9//3//f/9//3//f/9//3//f/9//3//f/9//3//f/9//3//f/9//3//f/9//3//f/9//3//f/9//3//f/9//3//f/9//3//f/9//3//f/9//38AAP9//3//f/9//3//f/9//3//f/9//3//f/9//3//f/9//3//f/9//3//f/9//3//f/9//3//f/9//3//f/9//3//f/9//3//f/9//3//f/9/3nv/f/9//3//f/9/Wmv3XjlnnHOcczlnOWe9dxBCEELWWqUUnHOMMXtvKSW9d5RSMUZzTpxzWmt7b713GGOcc3tve29aayklWmvGGJxzAAC1VgghWmvWWsYYWms5Z/9/vXd7b5xze285Z9ZavXf/f/9//3//f/9//3//f/9//3//f/9//3//f/9//3//f/9//3//f/9//3//f/9//3//f/9//3//f/9//3//f/9//3//f/9//3//f/9//3//f/9//3//f/9//3//fwAA/3//f/9//3//f/9//3//f/9//3//f/9//3//f/9//3//f/9//3//f/9//3//f/9//3//f/9//3//f/9//3//f/9//3//f/9//3//f/9//3//f/9//3+9dzlnWmtaa7133ntaa1pr3ns5Z0opvXeEEP9/UkpzTucc/39KKZxzjDHee0ope2+cc1pre297b3tvWmt7b5RSlFIxRowxvXcIIRBCKSV7bxhjvXcpJTlnhBA5Z1prnHNaa713nHN7b9ZanHPee/9//3//f/9//3//f/9//3//f/9//3//f/9//3//f/9//3//f/9//3//f/9//3//f/9//3//f/9//3//f/9//3//f/9//3//f/9//3//f/9//3//f/9/AAD/f/9//3//f/9//3//f/9//3//f/9//3//f/9//3//f/9//3//f/9//3//f/9//3//f/9//3//f/9//3//f/9//3//f/9//3//f/9//3//f/9/3nt7b1pr915aa5xze285ZxBCCCExRjlnYww5Z845917ee8YY5xy9d4QQe2/nHLVWc057b1pre29aa3tve2+cc1przjl7b0opMUb3XtZaKSUIIZxzvXdaa601917/f0opvXfWWvdeWms5Z957e28YY1pre2//f/9//3//f/9//3//f/9//3//f/9//3//f/9//3//f/9//3//f/9//3//f/9//3//f/9//3//f/9//3//f/9//3//f/9//3//f/9//3//f/9//38AAP9//3//f/9//3//f/9//3//f/9//3//f/9//3//f/9//3//f/9//3//f/9//3//f/9//3//f/9//3//f/9//3//f/9//3//f/9//3//f9573nsYY9ZaWmv/f3tvnHNKKf9/pRR7b+cc3nuMMd571lq1VhhjzjmUUtZae29KKUII7z29d713OWe9d3tvWmucc3tvWmutNZxzKSXWWs45OWdKKRBCe28YYxBC9169d3tvEEKUUhBCc061VlprnHNaa3tvOWc5Z1pr3nv/f/9//3//f/9//3//f/9//3//f/9//3//f/9//3//f/9//3//f/9//3//f/9//3//f/9//3//f/9//3//f/9//3//f/9//3//f/9//3//fwAA/3//f/9//3//f/9//3//f/9//3//f/9//3//f/9//3//f/9//3//f/9//3//f/9//3//f/9//3//f/9//3//f/9//3//f/9//3//f713e2/3YpxznHN7cxhjCCFaa601e2+lEJxze2vOORhjzj17c+cgWm9rNRhrlFo5b3t3tV57d5x/GG+9fxhvnH85c3p3e3tad5t7Wndac5t7c1q8fxBGk1a1Wpx3gxB7b3pray17b6UUWmtba885vneNMdZanHO9d3tvWmsYY3tv3nv/f/9//3//f/9//3//f/9//3//f/9//3//f/9//3//f/9//3//f/9//3//f/9//3//f/9//3//f/9//3//f/9//3//f/9//3//f/9/AAD/f/9//3//f/9//3//f/9//3//f/9//3//f/9//3//f/9//3//f/9//3//f/9//3//f/9//3//f/9//3//f/9//3//e/53/3//f3trGGNaa3tze29bb5xzOmu1VhFGUkb3Vs4xvG+cb4QMvXfGHHt3MVLWalp/Wn9afzl/F3uTau9di1EpReY85zzmPAdB5jznPOY8Sk3OXVJuk3L3fll/OHd7ezhzajHdf7RWWWfmGFpjrTGcb64xWmMJHfhedE5TTlprOWfee3tv9l5aa957/3//f/9//3//f/9//3//f/9//3//f/9//3//f/9//3//f/9//3//f/9//3//f/9//3//f/9//3//f/9//3//f/9//3//f/9//38AAP9//3//f/9//3//f/9//3//f/9//3//f/9//3//f/9//3//f/9//3//f/9//3//f/9//3//f/9//3//f/9//3/dd/9//nf/f3prWWfeexhjWmvee1tvW298c/9/xxhaZ/ZWvG9jCHprai2bdxdrnH8Zexh7c2qtVQhBxjyDNEEshDyDQGI4YjxjPINAYzxiPIM8YjxiOINAYzxBOEE4gzgpRTFecmK8f1l3UU4wSjhjc0pZZ3tnKR18a0sl/3tkCHtvnHN7bzlne29aa5xz9l7/f/9//n//f713/3//f/9//3//f/9//3//f/9//3//f/9//3//f/9//3//f/9//3//f/9//3//f/9//3//f/9//3//f/9//3//fwAA/3//f/9//3//f/9//3//f/9//3//f/9//3//f/9//3//f/9//3//f/9//3//f/9//3//f/9//3//f/9//3//f/9//3//f/deF1+9czlnvXd7bzlnWmt7b5xzOWe9dyAAWmu8d1pv70Xdfxhze38PWklF5zylOGM0hDilPMZEpUSDQGNAhESkSKVIpEikSINExUykRKVIpUilSINEhESlRCEs50ClNKUwrE04e3t/WXN7d0otKilaa51zxxjXWhFCvXcYY753e285Y5xzOWe8cxdfOWf/f/9//3/ef/9//3//f/9//3//f/9//3//f/9//3//f/9//3//f/9//3//f/9//3//f/9//3//f/9//3//f/9//3//f/9/AAD/f/9//3//f/9//3//f/9//3//f/9//3//f/9//3//f/9//3//f/9//3//f/9//3//f/9//3//f/9//3//f/9/3nv/f/dinHN7b5xzOWe9c5xz3nutMVprWmtaZ953915JMbViWntae/d2SkGlMMY4pTylPIQ8pUSlRKVIg0BjQIRIpEyETKRMhEiETINIhExjSGNIY0SETINIY0hjRKRMx0xjPKVAQjDGPEIs5zgQWvdye3+9f/dme3O9eyEEe297b953OWdaa957Wmfed3prOWOcb1pr/3/ee/9/33//f/9//3//f/9//3//f/9//3//f/9//3//f/9//3//f/9//3//f/9//3//f/9//3//f/9//3//f/9//38AAP9//3//f/9//3//f/9//3//f/9//3//f/9//3//f/9//3//f/9//3//f/9//3//f/9//3//f/9//3//f/9//3//f5Vae3N7c3xz7z0QPqUQ3XdjCO45Bx2cc917OWdaczl7Wn9RZghBhDRjMOdIQjSlRGNAhESESKVMhEykTKRQg0xjTIRQY0yDUGNMhFCEUKVUpFSlVIRQpFRjTINQhExjTCJEhUxjRKVM50xjOIQ4ZDCMTdZynH9ad3NalFpab713Wmt7b5xvOWPWVowtnG+9c1lje28YY/9/3nv/f/9//3//f/9//3//f/9//3//f/9//3//f/9//3//f/9//3//f/9//3//f/9//3//f/9//3//f/9//3//fwAA/3//f/9//3//f/9//3//f/9//3//f/9//3//f/9//3//f/9//3//f/9//3//f/9//3//f/9//3//f/9/3nu+e1RS339bb95/GWeFEHprF18oIf9/Bx3mHL17GGt6c3t/UmqEOCEsYzhiOClVY0ClTIRMhEyDTINQYkxiTGJMhFRjUIRUhFSlWIRUpFSDVIRUQlBjUGNQg1RjUINUg1SkWIRUY1SlWIRUIkiFUEJEpUiEQOhIYzAIPVp/WXs4d3p3OGucc1prWmtzSowtSiW9b3trm28YX5xvWmv/f95//3//f/9//3//f/9//3//f/9//3//f/9//3//f/9//3//f/9//3//f/9//3//f/9//3//f/9//3//f/9/AAD/f/9//3//f/9//3//f/9//3//f/9//3//f/9//3//f/9//3//f/9//3//f/9//3//f/9//3//f/9/3nu9d3tvnXt9dxln6CC9d60191q9d805tFbNPZt7OXNae/duSkGEOIRE5lCEREJAQkSlUGNMg1CDUKRYg1SDVINUg1hjVINUY1SEWINYhFhjVGNUQlCEWIRYpFyDWINYY1SDWGNUY1QhUKVgIVCEWIRUxlxkTGNIhESEPOZAgzCLTZt/OHd6d1prvHdrLXJK7z17azljOF9aZ713Wmt6bzln3n//f/9//3//f/9//3//f/9//3//f/9//3//f/9//3//f/9//3//f/9//3//f/9//3//f/9//3//f/9//38AAP9//3//f/9//3//f/9//3//f/9//3//f/9//3//f/9//3//f/9//3//f/9//3//f/9//3//f/9//3/ee3tvOmd7b997jTGUUmspvXNjDLx3OWswSnp7WXsYe61NxTRjMIREg0hiRGJIg0ylVGJMhFRiUINYYlRiVGJUg1iDWINYg1iDWGJUYlSDWINYg1iDWGJUg1hiVINYYlSDWGJUg1ikXGJUQVSkYGJYQlRCUIRYhFSETKRIg0DFQIM0pDhyajl3m3vGHLRaSSnnHJtvvXMhAKwt91q9c1lnOGdZa957/3//f/9//3//f/9//3//f/9//3//f/9//3//f/9//3//f/9//3//f/9//3//f/9//3//f/9//3//fwAA/3//f/9//3//f/9//3//f/9//3//f/9//3//f/9//3//f/9//3//f/9//3//f/9//3//f/9//3//f/denHO9d1trW2trKZxvDz5RRptzYxSLOfZuvH9zaghBYzSFPIRApEyDTINQg1CEVINQg1RiVINYg1iDXIJYg1yCWINcglijXINYg1yDWKRcg1iDXINYpFyDWINcg1ikXINYg1yDWKNYgliDWIJYg1xjWINYY1iEWINUhFCDSKRIpESkQKQ4a0UYc3t/92oXazFKvXtjDJxzc0rONb1zWmucc5xz1Vr/f/9//3//f/9//3//f/9//3//f/9//3//f/9//3//f/9//3//f/9//3//f/9//3//f/9//3//f/9/AAD/f/9//3//f/9//3//f/9//3//f/9//3//f/9//3//f/9//3//f/9//3//f/9//3//f/9//3+9d9ZavXf3XrVWxhS1TnNGSiFrLQgltFq8f5t/tG6LTeZAhDyERIREhEyDTINQglCDVGJUg1SCVINYYliCWGJYg1yCWIJcgliDXIJYg1yDWINcgliDXINYg1yCWINcg1iDXIJYg1yDWKNYglSiVIJUg1hiWINYYliDWGNYg1hjUINQg0yDTINIpECDMCg9k2ZZe+9NendjFJx3+GJsLd53CB3/fzlnGGOcc1pr3nv/f/9/3nv/f/9//3//f/9//3//f/9//3//f/9//3//f/9//3//f/9//3//f/9//3//f/9//38AAP9//3//f/9//3//f/9//3//f/9//3//f/9//3//f/9//3//f/9//3//f/9//3//f957/3//f9ZavXdaa1prED69b0oh91Z7a1lrenO1Yll793qLUWM0QjiESINMY0xjTINQglCjVINUg1iDWKNcg1iDXIJYg1yCXINcglyjXIJco1yDWKNcg1yjXINYo1yDXKNcg1ijXINco1yDWKNcg1ijWKJUo1iCVINYgliDWINYg1xjWINYg1SEVINQg1CDSMVEQTAHRc1VtG7nMDJWWnMhCJxzUkoxRnpre2+bbzlnGGOcc/9//3//f/9//3//f/9//3//f/9//3//f/9//3//f/9//3//f/9//3//f/9//3//f/9//3//fwAA/3//f/9//3//f/9//3//f/9//3//f/9//3//f/9//3//f/9//3//f/9//3//f/9//3//f1prnHMYYzlne2+cb1lfSiEoHdVWWm97exd3F3+kOIQ8Y0CESINMg1BiUGJQglCDVIJQg1SDVINYgliDXIJYg1yCXIJcglyDXIJcg1yDXKNcg1iDXINco1yDWINcg1yjXINYg1yDXKNcg1ijXIJYoliCWIJYgliDWIJUg1iDWINYYlSDWGNUhFRjUINQg0jlTIM8QTBrTVp/lGalIFtznHfnHN57MUYIIb13OWc5Zzlne2//f/9//3/ee/9//3//f/9//3//f/9//3//f/9//3//f/9//3//f/9//3//f/9//3//f/9/AAD/f/9//3//f/9//3//f/9//3//f/9//3//f/9//3//f/9//3//f/9//3//f/9//3//f3tv1lpaa1prlFIIIb13WWO8b7xzhBScf1p/tG5jMIQ8hESESGJIYkyCUKRYg1iDVIJUg1SCVINYg1iDXINcg1yDXINgg1yDYINco2CDXKRgg1yDYINcpGCDXINgg1ykYINcg2CDXKRgg1yDYINco1yCXKNcglijXINYo1iDWKRYg1iDWINUhFiDWIRYY1SjVEFE5VDFSGI0zl05f4QkfHspLWwxZBAYY9Zaail6a5xzGGM5Z5xz/3//f/9//3//f/9//3//f/9//3//f/9//3//f/9//3//f/9//3//f/9//3//f/9//38AAP9//3//f/9//3//f/9//3//f/9//3//f/9//3//f/9//3//f/9//3//f/9//3//f/9/tVbee5xzlFJ7b/depRR7azhj70G1Yvdu1nKlOKVApUiESGJMg1BiUGFQYVCjWIJQg1SCVINYgliDWINcg1xjXINgg1yDYINcg2CDXINgg1yDYINgg2CDXINgg2CDYINcg2CDYINgg1yDYINgg2BiYINgg1yDYINcg1yDWKNYg1SDWINUg1hjWIRYY1iDWINYglRAROVUQThBMAhB13J8f4UcnHfefzJGzjVaayklvXecczlnOWecc/9//3//f/9//3//f/9//3//f/9//3//f/9//3//f/9//3//f/9//3//f/9//3//fwAA/3//f/9//3//f/9//3//f/9//3//f/9//3//f/9//3//f/9//3//f/9//3//f9579145Z5xz3nsQQiklzjk5Z8YY9l61Wpx/93ZDKOhIYzxjREJIg1DEWMNYYVCBUIJUo1SDVKNYg1iEXINcpGCDXIRgg2CEYINghGCDYKRghGCEZINghGSEYIRkg2CEZIRghGSDYIRkhGCEZINghGSDZIRoY2SEZINghGCDXKRcg1ikWINUpFiDWIRYhFiEXGNYo2BgVEBQYkylTOZICEUJPVp7+Go5b757Qwi9d9ZaSilaa5xznHM5Z3tv/3//f/9//3//f/9//3//f/9//3//f/9//3//f/9//3//f/9//3//f/9//3//f/9/AAD/f/9//3//f/9//3//f/9//3//f/9//3//f/9//3//f/9//3//f/9//3//f713e285Z957c05jDN57tValFJxzvXeUUjhvGHNjKKY8IjimUIRMg1BiTGFMYUyiVKJUo1SDVKRYg1iEXIRchGCEXIRgY1yEYGNgg2CDYINkgmCDZINghGSDYINgg2CEYINghGCDYIRkY2CDZINgg2RiYINkYmRjaGJkg2RjYINcg1yDWINYpFiDVIRYg1iEXGNYY1xhWGFcg1yCVIRQY0RCOOdAKUFafzp3W3OUUs45rTG9c1NK1146Z3tvWmu8c957/3//f/9//3//f/9//3//f/9//3//f/9//3//f/9//3//f/9//3//f/9//38AAP9//3//f/9//3//f/9//3//f/9//3//f/9//3//f/9//3//f/9//3//f/9/vXcYY3tvvHcpJVprgxAYY3tvYgiba5tvOG8pOUMspkSFTENMZFRjVINYg1SjVKNUo1SjVKRYhFilXIVghmSFYIZkZWCmZIVgpGSDYKNkgmSiaIJkxGyDYIJcgmCkZINgg2CDXKRkglyjZINkgmSjbMRsQFyDaIJkg2SCYKNkg2CkYINgpGCEXKRghFyEXIRchFyDXINcg1yDXGJYg1iDVINQg0iDQChJen96f2s17zm8a95zllKFEJ13+F69cxhf/3/ee/9//3//f/9//3//f/9//3v/f/9//3//f/9//3//f/9//3//f/9//3//fwAA/3//f/9//3//f/9//3//f/9//3//f/9//3//f/9//3//f/9/3nv/f/9/nHMYY3tvF2M5Z3tvOWfOOQchck5ab5x3GWvHJIQk6DyEOIVEplBkTGNQY1BjUGNQg1SEVKRYg1iEWGNUZFRlUKZUp1jIXIZQhlSFWKRcg2CCZIFkgmRiZINkpGjFaKRkhGSDYIRgo2CjYINgg2RAXGFggWSiZIFggmCCYIJggmCCYIJgg2CDXINgg1yDXGNcg1xjWIRcYlhjWGJYY1hiWGJYYlBjUINIxUTOXVl/9mZ7bzlfayWvNb97jTHfe1trWmfWWv9//3//f/9//3//f/9//3//f/9//3//f/9//3//f/9//3//f/9//3//f/9/AAD/f/9//3//f/9//3//f/9//3//f/9//3//f/9//3//f957/3//f/9//397b3tve2/ee+ccWmvWWvdenHMoJZx7fX8sQSMcZCDnLMUoxTDmPOZEpUilUIVUhViEWIVYhFikYIJco1SDRKU8pjTINMg06kDJROlQx1imYKRgo2SDZENkQ2hkaENkY2RjZIRohGRjYINgpGSjZMRkglyCXKNko2SCYKNkgmCjZINgo2SDYKRgg2CkYIRghGCDXIRgg1yEXINYhFyDXINcYliDWINQpEwgNMU4tW60YllrxhT3Vr97v3vwPVNKfGtaZ7xze2//f/9//3//f/9//3//f/9//3//f/9//3//f/9//3//f/9//3//f/9//38AAP9//3//f/9//3//f/9//3//f/9//3//f/9//3//f/9//3//f/9//3+9d9ZaOWfee3tvlFJrLZxzpRRKKXNOOm/SVUYoqCzJLGQYxiSkIKQkpTDFPKVEpkymUIZYZVRkWINco1yjUMRIxTjGLIUghiDJLMk0qDjIRKdMplSlVKZchmSHaGVgRGBEYIVkY2BCXGNcpGRjXINcxWTEYGJYg1yDXKNgglyjYINco2CDXKNgg1ykYINchFyDXIRcg1yDXINYhFiDWINYg1iDWGNQg1CkTIRAB0VjKFp71mJ7b753OmuFEBFCnW+9c71z9lpaa957/3//f99//3//f/97/3//f/9//3//f/9//3//f/9//3//f/9//3//fwAA/3//f/9//3//f/9//3//f/9//3//f/9//3//f/9//3//f/9//3+9d1pr3nucc601xhhaaxBCtVbee1prvXc6a2YY6yyoJMksyTBFIKYsZCRkJGQohTCFNKZAhkinUIZUZFSDVKVUplTHUKZEpjiFLIUkhRyGIIYgpyyINKk8qERmSGZMplSFUIVUZFSEWEJUhFylYIRcQVSEXIRchFiEWINYgliDWIJUo1iCWINYgliDWINYg1iDVINYg1SDWINUg1SDUINUY1CDVGNQg1BjTGNEpERCMAc9Sj1ad/9/rj3HHEspnXOUTqwte2ebazhjm3P/f/9/33//f/9//3//f/9//3//f/9//3//f/9//3//f/9//3//f/9/AAD/f/9//3//f/9//3//f/9//3//f/9//3//f/9//3//f/9//3//f957GGN7b5xznHOcc+89AAD3Xiole2+9d8cYhgyHFGYUqCSpLMk0yDSnMGUshShkKGQoRCxlNIY4hkBkQIVIhUiGTIVIpkilQMY8hSymKIYghxxnHIggaSCJKKgwpzimOIU8QjQhOEE8g0gAPGJMY1BjUGNQZFBkUIRQY0yDTIJMg0yCTINMgkyDUGJMg0xiTINQYkyDUGJMg0xjSINMg0iDTGJMg0xiSINIpUhjOAdF7lkpPVJa92pzVnxzvnsAAFJGnGt7Z/53OGM4Y/5//3//f/9//3//f/9//3//f/9//3//f/9//3//f/9//3//f/9//38AAP9//3//f/9//3//f/9//3//f/9//3//f/9//3//f/9//3//f/9/GGN7b3tvay2EEFJKe2//f/de+F57bzFGQwjoFAIApxSGFGYY6jCoMIc0qDiGNIYwZShkJGQchBxkHIUoZSyFMGMwYzRjOIM8YzilQIY4pzSHKIkgaRRqEGgMhxQiDCEMYxikKIMogjCCNKNAIDRBPIREhERDPGRAYzyDQGI8g0BjPINAYjyDQGJAg0BiQINAYkBjRGJAg0RiQINAY0CDQINAg0RiQINAYjwgNMVAgzCELK1JCDVZd1p31l4hBHtve2sPOsUQOF/edzlne2//f/9//3//f/9//3//f/9//3//f/9//3//f/9//3//f/9//3//fwAA/3//f/9//3//f/9//3//f/9//3//f/9//3//f/9//3//f/9/3nvWWpxze28QQt57c06EELVWnHN7bzprAABkCAEAxxBDACMEZRQDEAMURShFKEUsRShlKGQchBRiDGIIIQwiFCEUQhxBIEIkISgiLAEsIywkKEYkZxhoEGcEZwRlBCIAhQwxRpx7/n+8f3l/L16kNAAcQShCLEIoIiRDLEIoQixBKEIsQShCLEEoQSxBLEIwISxBMEEsQTAhLEEwQTBiMEEwQTBBMEEwQDBBMIM0IChiKEEgpCjmLK1FWXdzVr13lFLnHOYYOF+ba1lnWmc5Z513/3//f/9//3//f/9//3//f/9//3//f/9//3//f/9//3//f/9/AAD/f/9//3//f/9//3//f/9//3//f/9//3//f/9//3//f/9//39aa5xznHOcc+cc8D1SStdazzlba957CCG+d1trfG9ba51vOmd8b1trXHM7czpzGnM7dzp3W3dab1prWWt6b3lreW9Za1lvOWs5cxlzOncaczt3O3M7bzpne2e9a3xnW2N8a/9//3+8e/5//X/+fxdzmn/1ahdvWnc4b1lzOHMYdzl7OHc5ezl7OXsYexh7F3cYexh7OX85fzh/93o4fxh/OH8Xfxd/9n43fzh/WH8Xf/Z2WX84dzh3gyC0Ypx7YxRyTvZackr2WgcZvG9aazln/3+9d/9//3//e/9//3//f/9//3//f/9//3//f/9//3//f/9//38AAP9//3//f/9//3//f/9//3//f/9//3//f/9//3//f/9//3//f9Zae2+1VrVWnHP3XrZWOWdba1tr11pkDP9//3/wQSophRTGGOgcCSGMLXROfG++d/9//3//f/9//3//f9173Xvde/5//3//f/9//3//f/9/33//f/9//3/de913/3/fd/E9/3//f/9/vX/df5t7rD3cf/9//n//f917/3//f/9/33//f95/33/ef/9/3n//f95/3n+9f75/3n/ef71/3n+8f1l7cmKsSQY1pChBHKQoBzXuUd1//n9BGMYonH/dfzhrxhzFFA86emfed3trnHP3Xv9/33//f/9//3//f/9//3//f/9//3//f/9//3//f/9//3//fwAA/3//f/9//3//f/9//3//f/9//3//f/9//3//f/9//3//fzln3nt7b+89lFJCCDJGfG+dd997W2sJIYUQ/3/ff0MMUk6+e1tzGWfXXhA+ayVCAEIAYgBjAMcUrjn4Zr5//3//f/9//3//f/9//3/ee/9//3v/e/53/3/+f/9//3//f1xrbC3/f997+GIZa/9//3/GIHt3/3//f/9//3//f/9//3//f/9//3//f/9/33//f/9//3//f75712LPQegkIRAhEEIUYhjnKM1FtGY4c5t/WXfuTYMgvH/df2IcpCQPTr1/IAytObxz3Xe9cyghe297b/hi/3/ff/9//3//f/9//3//f/9//3//f/9//3//f/9//3//f/9/AAD/f/9//3//f/9//3//f/9//3//f/9//3//f/9//3//f/9/GGMYYzln7z1aa75711rHGFNKXG8ZYwEApxi/d/9/hRRzTntzbDGNMc85U0a2Tpxj32//c95v11bPOcccRBACBGUU6SSwQXVaW3Pef/9//Xv/f/5//n/df/5/3n/ff/9/33/XXrZa8EE6a99/Ki3XYtdi/3++f99/339ad/9//3//f/9//3/ee71zW2s6Z885KiVCCAEAhRBsLfBBU069e95/nXtac9Zic1bOQWo1izk5cw9OpST+f/5/IBhjIMUsWnsXb3pzSi3FFGMMzzm9d1prnXM6Z/9//3//e/9//3//f/9//3//f/9//3//f/9//3//f/9//38AAP9//3//f/9//3//f/9//3//f/9//3//f/9//3//f/9/3ntZa1prvXfOORhj33sZZ5xzfG+ec+kcZAyGEP9//3+mGEsxOWcBAPA1jSltJekYhgwkCAMAAgCGDGwldEL4Ul5rXm9+bxpjlE6tNQcloxyDHMYsSkFrRY1JjkVuQUs1Ki2tOXNS+GKddzNKdVK/e3ZWM06vQQoxTD3QTdBRbEGMNSkp5xyEFMYYKSXPOTFGOmt8b997nXP4XhFCbC3pIEMMQwxDDEMQxxxKLc49EEZCEFp37knnLN1/3n8hHKUsxSyTZll7zkXef4w1MUbee3xze2+dd3NO/3//f/9//3v/f/9//3//f/9//3//f/9//3//f/9//3//fwAA/3//f/9//3//f/9//3//f/9//3//f/9//3//f/9//3/2XllrnHMHITln7z2FEL13OmdbbxpnQwiGFAIA33v/f+gkxxydcyIA/3v/e/97v3O/e79/v3ufdxtfVEJtHekQIwAjAAIAIgBDAOcUay3vQXNadGJUYpVqlmaWZjNS8ElKMVJSe3d0VqYYKyluMcgY2V5dbxJK8UkRTlNalWIYc7Ve1l6UWnJSz0FrMecgpRgAAAEEIgRkDKYYbC0zStheXHOee99//3//f99/vn//fwAEnHvnKEo5vH/ef0IgpTBjKOc0Wn9Zd+YkrDmNNe89zzl8b1prGWffe/9//3//f/9//3//f/9//3//f/9//3//f/9//3//f/9/AAD/f/9//3//f/9//3//f/9//3//f/9//3//f/9//3//fxhjWmsYY713e2/3Xv9/ZAz/f51zbC0BAIYQpxj/f/9/zzkiBL53AQC/d48xRQipFIgMZwypEAwd8jWYSl1jnmv/e/9//3//f/9/33u/c35vXWsaYxpjW2e9d957/n/dfxdzKT0iGEMYRBRMLW0tAwBlBEUETCEZX953/3//f7x7WXM5c1lzOXN6d5x73n/ff/9//3//f99/vnsaa5VW8UHqJIcYZRREDGUQ6CB0Ut9/YxTff6UgEFL/f95/YyiELMY0xjTWbnp/WXMYZ5x3YwyuOTprfHO+d3tv3nv/f/9//3//f/9//3//f/9//3//f/9//3//f/9//38AAP9//3//f/9//3//f/9//3//f/9//3//f/9//3//f/9/OWd6a5xzWmv3Xv9/e29rLZ5zfW+oFGYMRAiGEL93/3/wOYYQ/38CAH5zE0IlCGgMaAhoCGgEiQSJBIgIZwRFBEIAIAAAACIEZQypFKoUzBDLEKoMqATHCKUEgwRhAIMMpiDpLIcghyCHGAwlsDWIDGYEZgRmBEQApQghAAAA5hjFGMYgxiDnJMcgxyClIKUgZBhkGCIQIhAiFEMYRBhFHGYkRSBEHEQcAhBlGPBFvX8iEN5/QhhSWt5/Wn9jJIQwhDRjMK1Vm39zXsYgrTl7b5xzWmt8b1prtlb/f/9//3//f/9//3//f/9//3//f/9//3//f/9//3//fwAA/3//f/9//3//f/9//3//f/9//3//f/9//3//f/9/GGOcb5xv7j2kFEotenNbb1ROnnOXTogQZwhFBGYM/3//e7ZSQwT/fwIAVUpdY6kMiQirDKsIrAisCKwIigSKBGgE0DURPiEAQwDJFIgIiwiMCIwIigTLDEQApggqIbZShwyKEIoQqxSrFIkQcC1wLYgQiBCoEMoYfmuHDIYIRQCnEMUUxhSnFMkcKyUJIQglpiDIKIYkpiwiILRyYyyHOGY0hkRlQEM4YzRCKCEge3/uTWIYvH8ADBdz/n/df4QoQiyDQIRIpUQ4f3Jienv+f3premd6Z71zemc5Y713/3//f/9//3//f/9//3//f/9//3//f/9//3//f/9/AAD/f/9//3//f/9//3//f/9//3//f/9//3//f/9//385Y3xvW2tySjhnSSkxSqUUXG9/b28paAiICCQApwz/f/9/t1ZECJ5zZQivLb9vRwCqCIsIrQitCK4IrASsBIoEiQReZ/97Mj6mDIYEqgitCM8MjgRrAGgARQCGCH1n/38FAIsIrQisCM0QaghxLXAtiRDKGOscTil/byUAqRAuITRC11Y5X35rPWdda9heGWfWYhJOKzWFKMY0WX+kNIc4yUSGSIVMZESmRGM0ISRZfyg1Yhi8fwAMOHPdf91/YyRjMIREIUBiPJN2OH+aexdjemu8b5tnemd7a3tre2//f957/3//f/9//3//f/9//3//f/9//3//f/9//38AAP9//3//f/9//3//f/9//3//f/9//3//f/9//3//fzlnfG/ONfdeklJJKXJSvnued59zRwiJDIgIRQCnEP9//38aY0QIW2fIFOkU/3slAKsMzQytCM8MzgzODKwIqwiJBLhO/3/fd8cQpwiJBO8UbADwEGsAiQSHBK8t/3v/fwUArAytCM0MzRCLDJEtkTGJEIgQqRR2Sv9/hwxnCKkMyRCNLUQIaAwlBIgQRQgRQoUUySBFFCMUKTXdf6YshyzqPMlAyETIQOg8yDRkJL1/hBymIHt7IRAYc95/3n9kJIQwZDyFRKQ8jFE4e1lz/n/2WjhjvG+ba3trnG8XX/9//n//f/9//3//f/9//3//f/9//3//f/9//3//fwAA/3//f/9//3//f/9//3//f/9//3//f/9//3//f5xzWmucb5xvOWe8d5t3Uk5sMVxrG18mBIkMiQhGBKcQ/3v/f3xvQwS3VishJAD/eyUAywysDM4MzgzODM0IrQiLBIkEqAzfd/97MjqnCOsU7hStDK4MrAiJCEUAfWffd15rqhCsCM4MrQjNEIsIki1wLYkQZwxnDLlW/3/JFIgMRgRFBP9/bS1nDEgIRghmDJ5zKyUCAGcQRAyuOd5/KjFnHGccqSzJNKgsyCinJKck/3+FGOgkGWsiDDpzvn/ff0MYpiymPMZAxjjFMJx/WnOsNXNKaymbb3tvnHM5Z/Za/3//f/9//3//f/9//3//f/9//3//f/9//3//f/9/AAD/f/9//3//f/9//3//f/9//3//f/9//3//f/9/e29aa5xzCB1BCK05ck7+fxlnnnMUQokMqgxnBKgMhgz/f/9/33sCAHRKjSkjAP97iAirCM0QzgzPEM4MzgytCKsEiQQlAP9//3u+c4YI6xSrCO4QjAisDIkIRAD/f/9/2laJDM0MzgjNDM0MqwySLZExiRCpFEYIXWv/e00liAyIDAsd/3+3VokUihCIEEYI/3+WTogMyhhFBPE5/38yQsoYRwyJGKkcqRiHFIcUyRz/f2UQTC1UUiMMXHf/f/9/RBiGJIUsCkHHMOgw92YYaxBChBBrKXtvWmucc3tvOGP/f/57/3//f/9//3//f/9//3//f/9//3//f/9//38AAP9//3//f/9//3//f/9//3//f/9//3//f/9//385Z3tvW2ved3pv1VqDEAAEvXdca+sYyxSJCGcEhwhmCP9//3//fwIAzzXxOSMA/3cMGaoIrAjODM4MzwzOCK0IiwSKBEYEv3P/e/9/ry1mBIkErAyMDIoIZgTxNf93/38UPmkIrAjODK0IzRCLCLItkS2pEGcIRQjfd/9/sDFFBCQAEj6+d793JggnBIkQTiX/e/97RgBnBAMA107/c7ZKiQjMEIoIzBCrEKoQaAgtIZ9zRQiwObA5AgS/e99//38jEIYgpyiGJGUcyCR1Vnxzzjmcc1tv/38YYxhnm3N7a5tv/3//f/9//3//f/9//3//f/9//3//f/9//3//fwAA/3//f/9//3//f/9//3//f/9//3//f/9//3//fxhjfG9zSgAAai32Xpt33Xudc31rZwiqDKoMaAhmBIYM/3//f/9/AQBLJXVKRQSfa7EpigTNDM4M7xDPDO8QzQisCIoEaAg0Qv9//3u/c6cM7BiKCMwQSARmBL9v33f/dy4ligzNDK4IzQzNDKwMki2yLYkQiAwkBP9//3tVRkUEhwy/c/9//39HDAUAZwi4Ut9z/3tnBEYAZwDfa/9z+lJHAKwIzQjuDO0QzAyqDJEtXmtFCHZSLCkCBN9//3//f2QQhhSHGKgcqBynGCslfW+dc3xznXcZZ/diEUacd3premf/f/9//3//f/9//3//f/9//3//f/9//3//f/9/AAD/f/9//3//f/9//3//f/9//3//f/9//3//f/9/1lqcc3xvGWP2Xs055hytNVtrG19GBGgEqgyqDCQAyBD/e/9//38CAMcU2FZEBJ9r0jGKBKwMzgzPDPAQzwzODKwEqwhHBG8pv3P/f/97bSWJDGgIaQhnCEQA/3//d/9/yhSKCK0MzgisCM0MqwizLZEpiQxnCCQA/3//f/laZQgjAP97/3/fe6kUqhQDAP9//3v/e2YEJQAkAN9v/3Pfa2kArQitBO8IrASsCGkE1DX8XkYI2V4KIQEA/3//f/9/RAiGEIgQiRTKGGYMCh2eb9A5pxjoICotlFZrMXtzWWcXX/57/3//f/9//3//f/9//3//f/9//3//f/9//38AAP9//3//f/9//3//f/9//3//f/9//3//f/9/vXd7bzljCCHnHA9C9145Z713fW+WTqoQigirDGkIZwiGDP9//3//fwIAyBQZX0QEuE66TooErQzODPAQzwzvEM4MzQiKBIkIZwj/e/97/3v/e0UEaAypEAQAjy3/e/93/3+pEGoEzgzOCO8QrAjMDJMpszGICGcIJAD/e/9/fGsiAEQI/3//e/9/bi1FBGUI/3//f/93Cx1FAIYI/3f/e11jigiMCM4IzgitCM0MiwxXRndKRQh9b4YUIwjfe/9//39jBIYIiAjMFKoQiAgLHV1nO2dcb3x3+Gadf7Vee3Naazhj/3v/f/9//3//f/9//3//f/9//3//f/9//3//fwAA/3//f/9//3//f/9//3//f/9//3//f/9/3nveexhj7z2cb/9/F2OtNSAE1lo6Y9E1qQyKCKoIiQhGBIYM/3//f/9/IgCGEFtnRAB2RvtSigisCM4MzwzQDM8MzgytCIsIaQgEAP97/3//e/97NEIEAEYIJACeb/9//3v/ewUAigitCM4I7gytCKwIsymyLYgIZwgkAP97/3+ec0MEZAj/f/97/ne3UkUEKiHed/9//3+OLUUIZgj/e/97n29JCGsIrgjOCK0IzRBpCHhKFEJFCH1zZRAiBP9//3v/e2MApgjsEKsIqwyqDGYA+lbYVkwtbTXwRZVaGGtab7xz9lb/e/9//3//f/9//3//f/9//3//f/9//3//f/9/AAD/f/9//3//f/9//3//f/9//3//f/9//3//f3tvWmu1VscYYwwwRllr3Xu+d3xrLSGqDIoIqwyJBGcEhgj/f/9//38iAIUMnm9lBPI1X2OKBK0MzgzwENAM0AzPDM4MiwiKCAUAv3P/f/9//3v/f8kYAwCGEP9/3nf/e35nJwDNEM4MzgjvEKwIzQyzKdMxiQiICAMA/3//e/9/YwiFEP57/3/9d/9/AgDXVv97/3//f1NGRAjIGP97/3+eb0gIawzPEI0I7hCsDGkIuVLROSMI33tCBEIE/3//f/93hQSHBKsMiwjMDMsMqQyXSp5vXG9LLRlrMU5CDN17m3O1Uv9//3//f/9//3//f/9//3//f/9//3//f/9//38AAP9//3//f/9//3//f/9//3//f/9//3//f/9/OWecc71391oxRmotKCXnHDpnXGfJFKoMqwiLCIkERgSGDP9//3//f0QIIwTfd0QEbiWfa4oErAjPDNAM0AzPDM8MrgisCEkAiAhURv9//3//e/9/O2fxPfle/3//f9932VZIBKwMrQjOCO8MrQisCLMpsy2JCGYEJAD/e/97/39jDIQM/3/8d/9//3siAN53/3/de/9/dVIjCAol/3//f11rJwStFK4QjQjOEKsMSAQbXywlIwT/fyEAQgT/f/97/3eFBIcEigStCMwIywyJBBQ6fWuec0MQ6CQxTlpvnHebb3prvHP/f/9//3//f/9//3//f/9//3//f/9//3//fwAA/3//f/9//3//f/9//3//f/9//3//f/9//38YY5xzOWecczlne2/dezln33t9a6gMywyLCKsMiQRnBIYM/3//f/9/ZAwjAP97ZQjrFP9ziQStDM4M0BDQDNAMzwzPDKwIighoCG0p/3//f/9/33//f99//3//e/9//3s0QooMiwjODM4I7wysBM0MsynUMakIZwhEAP97/3v/f4QQhBD/f/17/3//f681/3/+e/1//3/4YiMErzX/f/9/+l5ICK0QzhCtCO4QighoCF1jCh0jBP9/AACEDP9//3//e4cMiAjNEGsA7hDMDIgEEzp9Z+gYnXd7d3t3e3OcczhnOWPdd/9//3//f/9//3//f/9//3//f/9//3//f/9/AAD/f/9//3//f/9//3//f/9//3//f/9//3//f9ZanHN7b5tvWWu9e1lrWms6Z31rqAyqCKsIqwiJCEYAhgz/f/9//3+GEAIA/3tlBMkQ/3NqBKwIzwzPDNAMrwzQDM4MrQyLCCYA6Rj/f/9//3/ff/9/33//f957/3//e7AtaATNEK4IzgjvDK0IrAizKdMtqgxnBGYEnm//f/9/CB1jDP9//n/dd/9//3//f/5//n//fxljIwgyQv9//3+XTmkIiwitCM4MrAirCGcEfmfIEEME/3sBAKYQ/3//e/97ZwxpDGsIbATNDMwMqgjRLZ5r8DnoHOcgKSmEFJNSe2/+e5xz/3//f/9//3//f/9//3//f/9//3//f/9//38AAP9//3//f/9//3//f/9//3//f/9//3//f/9/lFK9d5xznHOcczlrvHd7b/97XGeHCMsMigSsDIkEZwSGCP9//3//f6cUIgDfc2YIqAz/d2kArQyvDNAQ0AzQDM8M7xCtDKwMRwCGCP97/3//f/9/nXv/f/9//3//f/9/LB1pCK0MzgzOCO8QrATNCLMp9DGqCKkIZgQZW/9//3+MMWII3Xv/f95733//f753/3//f/5/2FojBNhW/3v/f9ExqwyMBK4I7wysBKoEiQSfZ+kQYwD/eyEA6Rj/f/9/339oEGkMjAyuEM4QqwjLDMkMfWe9c3trtFY5a7x7m3O9dxdfWmv/f/9//3//f/9//3//f/9//3//f/9//3//fwAA/3//f/9//3//f/9//3//f/9//3//f/9//38YY1prEELGGAgh5xylFM45GWN9a4gIqgirCKoIiQRGBIYM/3//f/9/xxgCAL5zZQSoDN9vaQCtCM8MrwzQDLAM0BDPDK4MiwjMFAIA/3vdd/9//3//f/9//3/de/9//3vqFIoMzRDOCM8MzgysBKwIsynTLaoMiAhGAFRG/3v/ew8+AACbc/5//3/YXo41Mkree/5//38yRiMAO2P/f/9zLBmqCM0MrAQQFWkAqgiIBL9ryBBkBP93IwDpGP9//3//f0YIaQytEGwIrAjNEKoI6hSea/dWlFJKKVFKUUoXY3pvOWecb/9//3//f/9//3//f/9//3//f/9//3//f/9/AAD/f/9//3//f/9//3//f/9//3//f/9//3//f9ZanHOtNbx3/n+cdzlnfG+/dztjqAzKDKoIywyIBGYEZQj/f/9//3/GGCMEXGenDIgI/3dJAM4MrgzxENEM0QyxCNIMrwiMDGgERgA8Y/9//3/+f/9//3//f/9//3//f4gMqxCsDO8MzgjODKwIzAyRKfQ1qQiICIcIqAz/e/9/dFIABJNWEELPPfhi/3//f3NSUUo5awkhIgD/f59v/39GAIkEzAztEIoEywyqDEcA/3fJEIYI33NkBAod/3v/f/97ZQiICIsErQjNDMwMDRmICH1r11aVUvde9l44Z5tzWmubbzhj/3//f/9//3//f/9//3//f/9//3//f/9//38AAP9//3//f/9//3//f/9//3//f/9//3//f/9/c057b3NOWmtaa957vXd8c1tnO2OoDKkIqQSJBIcERQCGDP9//3//f8cYIgRda4cMiAj/d0kAiwiNCK4I0BDRDPIQ0hDQDIwMigwmAJhSv3ffe957/3/+f/9//3//f/9/iAyqDMwQzgjPCM0IzQyrDJEp9DWqDKkIiQioDP9//3s6Z0IMvX+cd99//3//f/5//n/de713MkZkCJ1v/3+fb6kMiQiqDKoIqwzLEIgIiAjfd4cMpxCeb0QECR3/e/97/3tkBKcIqwitCKwIighoBMkU33fYWltrjDFiCIMM916bb71zm2//f/9//3//f/9//3//f/9//3//f/9//3//fwAA/3//f/9//3//f/9//3//f/9//3//f/9//3+1Vv9/e2/OOaUUhBDGGDlnfW99a2YE6hCqCMsMqQiHCIYM/3/ff/9/xxhEBDxnqBBnCP97SAAOFc4QzhCtCK0IjASuCK0MrBCJDEYEEz7/f/9//3/+f/9//3//f/9//39oCKsQzAzvDM8IzwzNCMwMkiX1NaoIqghoBGcEuU7/f3xvAQT/f/9//3//f95//3//f/9/3nvWWkIE/3//f5hOJADrFGgEqgiqCMoMJgALGd93ZghFBJ5vRAQqIf97/3//e4UIhwisCM0MzAyrCMoQZwi/c/9/WmdSSt57nHPNNTlnOGOcb/9//3//f/9//3//f/9//3//f/9//3//f/9/AAD/f/9//3//f/9//3//f/9/3nv/f/9//3//f/deWmsxRlpr/397b957ay2+c1xnhwiIBIgEiASHBEUAhgz/f/9//3/JGCMEG2OoEIgI/3dHAGgAigiKBMwM7RDtEKsIqwyJCIkMRgRtKf97/3/+f/9//n//f/9//3//e2gIigzNDM8IzwiuCM0MrAiTKfUxqwirCKsIaAQMGf9/nnMAAP9/33/ef95//3//f/5/3n//fzFGYwi/d/97pwyoDIgIyhCqDMsQqgxHAGcI33eHDOkYXGdEBAod/3//f/97ZASHCKsEiwDtEOwQZwQsHZ5vrjGtNWst7j2LLTFGe29aZ5xz/3//f/9//3//f/9//3//f/9//3//f/9//38AAP9//3//f/9//3//f/9//3//f/9//3//f/9/GGM5ZzFG7z04Yxhj7z3vPTpjXGeoDOsQygzKDIcEZQRlCP9//3//f8kYRQj6WuoYhwj/e0YAygzLEKkIRgCICIgIqQypDIgMZwhFCOkc/3//f/9//X//f/9//3//e/97aASrDM0M8AzPCM8MrgjNDJMl9jWrCM0QiwSrCEcAHF/6XkQM33//f/9//3//f/5//3//f/9/MUYiBP9/O2enEAMABAAMGcoMqQiqDMoQRgD/e6gQhwxcZyQAKyH/f/9//3tlCIcIzAysCKsIqwzrFCwdv3Odc3tvWmsXY5xz/38YY71zOWf/f/9//3//f/9//3//f/9//3//f/9//3//fwAA/3//f/9//3//f/9//3//f/9//3/ee/9//38YY5xz3nsXX845EEL4YlprfG9cZ2UIZgSICKkMqAxmBIUM/3//f/9/6RxEBPlayhSHCP93RgAkAPIx+1b6VlVCbiWHDGYIhwxmCEQEpxS9d/9//n//f/5//3//f/9733dIBIsIzhDPCNAIzwjODK0IlCX2MawIzQhqAGoEaQSqEI8tZQxcb/9//3//f/5//n//f/9//n8QQmMIW2dEBK8x+lr/e39n/3f/d99zPVuHCN9zhwwLHRpfJAArIf9//3//f2UIiAjMDIsAzAzLDGcE8zm/dwkhW2v3XjhnWWvWWjlnGGP/e/9//3//f/9//3//f/9//3//f/9//3//f/9/AAD/f/9//3//f/9//3//f/9//3//f/9//3//f/deOWd7b5xzEEJrLWstGWMYY55zEj7JEIgIqAhmBGUEhQz/f/9//3/pHGUI2FYLHYcI/3tFAE4hHFv/f/97/3//e/9733c8Y44tRARDCN57/3//f5tz/3//f/9//3vfd0cAqwzODO8IzwTPCK4IrgyUJRc2rQjvEK0IzQzMDCYAZwyHEFxr/3/ee/5//3//f/9//3//f1JKrjX/f/97/3u/c/93/3v/d/xScCXKDCQA/3uoEKcQG18jACwl/3//f/97hgyICKsMrATMEMsQyxTyNX1rrjX/f2st/3/VVhhjnHPed3tr/3//f/9//3//f/9//3//f/9//3//f/9//38AAP9//3//f/9//3//f/9//3//f/9//3//f/9/e297b3tv5xx7bzlnWmtrLZ13fW8SPn5nuE6PJagMIwBkCP9//3//ewkdRATYVuoYhwz/d0YARgDKEEYAZwQ1Pv93/3v/e993/3v/f3xv/3/de917/3//f/9//3//e99zSACKCM4QzwjPCK4IzgitCJQp9zGtCI0EEBWsCIoIzBAlAEYInnP/f/9//3//f9573nv/f/9//3//f/9//3//e993mE6pDAUAqgipCIgEZwTfd2UE6hj6XiQAKyH/f/97/39mCIgIqwiLBMwMqgyICDRCfWvHFKUUQQiDECghnHNaa/da/3//f/9//3//f/9//3//f/9//3//f/9//3//fwAA/3//f/9//3//f/9//3//f/9//3//f/9//397b5xzGGMYY1prnHM5a3RSfG9ba7dSXGcaW9hOdUbPMSkd3nf/f/9/xxQiAPhaKx2oDP93RgBoCIkMqgyJCEgEJgDtGBU+/3vfd/9//3v/f/9//n//f917/3//f/9/33dIBM0UrAjvDK4E8AyuCK0MlCnXMa0IEBWtCBAVigTLEGcIBAD/f/9//3//f/9//3//f/9/33v/f/97/3uXTogMBACpDIkIiQTMDIkEiQioCJ9ryRDIEPpeZQjpHP9//3//f0YIiAyrDO0MigSqDMoQl05ca51ze2+8d7133ns5Z3tvOWP/f/9//3//f/9//3//f/9//3//f/9//3//f/9/AAD/f/9//3//f/9//3//f/9//3//f/9//3//f713e29aaxlj3nt7b5x3nHO9dzpnlU75Wjtf2FIzPq8tzzX/f/9/3nsJIWQI11KnEKcM33OqEIgIzBSrDGkIaQSLDEkESAQDAOkYt1L/f/9//3/de/9//3//f/9//3v/e6oQJgDuFK0ErQTOCK0IjAi1LfcxzgxrABAViwSsDKsMRgSpFN97/3//f/9//3//f/9/Omf/f31rTSkDAGcEqQzKEKoIaACKBMwMiQSJBGcEn2uoEMgU+V5lCOkY/3//f/9/RQSIDGgAzQzMDMsQqAxcZztnMUbWWlprWmspJXtvnHMYX/9//3//f/9//3//f/9//3//f/9//3//f/9//38AAP9//3//f/9//3//f/9//3//f/9//3//f/9//385Z3tv5xzoHAghrTV7cxBC/3+VUlRG+VYaW1RCri2NLf9/3Xf/f845bCk6Y0shKx1eZ2cEaQiKCKsMqwytEIsIjAztFEYEZQQiACIAjTHee/9//3/+f5xz/3//f9938jXKEIoI7hDNCA8RrAisCJMp9jGMBBAV7gysCMwQRwBFBLA1/3//f/9//3/fe51z/399a+kYZghFBIgIqgyJCEgAigTMDMwMqwjMDIkEZwR/Z8kUpxBbZ2UI6Rj/f/9//39mDIgMywyrCMwQygyHCFxnfW/XWpRSjDVKLYMQ3nved3RO/3//f/9//3//f/9//3//f/9//3//f/9//3//fwAA/3//f/9//3//f/9//3//f/9//3//f/9//3//f7VWe2+cc953vXdqLaUYGGc6azpnbCnxOVRCdEbvNY0t/3//f917zjVsLZxv8TlUQn5nTiGqDMsQqwysDIsIiwjvGBY6uU5VQisdCR2mEEMIxhj+f/9//3//f753/3+/cwQA7BSKBKsE7QyrDKsI1DH2Nc0QzhCLAO0QSACJDGYI/3//f/9/3nv/e997XGuGECMABAAEAMsQyxCKBKsIDxXNDKwEzQisCM0MiQRnAF5j6RSGDHxrZAinFP9//3//f0UIiAzLDKoIiQSpDAsZ33edb/9/nXd7c5x3CCX3XntvW2u+d/9//3//f/9//3//f/9//3//f/9//3//f/9/AAD/f/9//3//f/9//3//f/9//3//f/9//3//f/9/1lp7bzljaykIIdZanHeTVkstnXPQOa4xzzHwNe81jCn+e/57/3uMLUspW2cSPrdOv2uXRhxb21L0McwMigSrCMwQzBBHANExND6OKUwlbC2lFKQUai3/f/9/33v/f9972VaHCMsMqgTsEKoIqghxKdQxigirCMwMqwiqDIgIXWf/f957/3//f997xxgjAEQERQTrGGgIyxCsDIsEzgytBK0EMRHvDIwEDxWKBIkEHFssIUUEv3NEBKcU/3//f/9/ZgxnCIkE7RDsEKkM8jU7YyslxhhSSvdi3n+9e957Wmved997/3//f/9//3//f/9//3//f/9//3//f/9//38AAP9//3//f/9//3//f/9//3//f/9//3//f/9//385Z3xvWmdba1prvHcwSkIM/386Z1tnW2PYVnRG7zXNMf9//3//f60xjTGdb68xlkr6VvlSPFufY59jf18cV1Y+LRVnAIkIZwSHBEQA6RgZY/9/3XutOSEE917/f/9//3/fd5dOyQyIAKkIqQiJDJEt1DHsEMwMigSKCKkM+1r/f/9//3+cc2stIgSOMZ5zfm/KFEcEiQiLCGsEzgwxFRANrQDwCM8IrQjuEKsIaQTaUo8pRAS/c0MEhQz/f/9//39lDIcMiQjMEGgEiAjaVv9/+Free2sxrDVBCBhnW298b1tv/3//f/9//3//f/9//3//f/9//3//f/9//3//fwAA/3//f/9//3//f/9//3//f/9//3//f/9//3//f713Wmu9c60xphQpKbVa1V4YZ/9/+F46YxlbU0KtLWsp/3//f/9/SynPOb5z8Tn5VvlS+VI7Vzxbfl+/Z99rfl99X59ndz4MFYgIhwiWSt93/3//f/9/ai3GGGstW2v/f/9/33c8X1U60jFuJS0hsS2yLWgEiQTMDEcAuUr/f79z33v2XoQQQgR0Tv97v3f/f/97qhCLCO4UEBXOCM8E8AgSDRIN8AzOCM4MiwiJCJhKEjpEAP97IgCFDP9//3//f4YQZgjLDMsMywzrFDxft1KvNVJKSSm9e/9/m3Naa7ZW/3//f/9//3//f/9//3//f/9//3//f/9//3//f/9/AAD/f/9//3//f/9//3//f/9//3//f/9//3//f9573nsZY51zKiX/f3tzMEZJKSkldE4ZYzpj11aVSvA5rjH/f/9//39rLY0xnW/wOVxj1063Tjtbn2eeY1xbXFueY51ffl88WzxbNDpNIf97/3+9c/9//n9aa0IIKSVLKdA5/3//e/97+lZUQjQ+NEL6WvpW8jULGUUAPFv/e79v/3/nGEIIIgQBAN97/3//f997/3u5TmgErAzNDM4MzwjxDNAEzwTQCO8MjASLBGkEd0Y0PkQE/3shAEMI/3//e/9/ZgxnCIgEqwzKDOsUn2+/dzpjtlZJKSglByFZa7x39l7/f/9//3//f/9//3//f/9//3//f/9//3//f/9//38AAP9//3//f/9//3//f/9//3//f957/3//f/9//3//f/denHPnHCkljDHWWnxzlFJaa1pnOmP3WlNGzzWMLf9//3//fyklzjX/e+85OV/XVrZOXGNcY55nn2ufZ31ffmOfZ1xf1050RvA1/3/+d/9//3//f957AQCFDIYMZQgLHb9z/3//e/la8Dl0SrVOOWPvOe41m2f/e/93WmPFECEAYwRkDKYY/3+cc/9/33v/f/97qQyqDM0QzhDvEM8M7wzPCBERrgStBO4QqwyQKbhSAgD/fyIEAQD/f/9//3+oEEYEiQiqDIgI8zmfb881ZAzvPbx3eW+7d1lru3cXY/9//3//f/9//3//f/9//3//f/9//3//f/9//3//fwAA/3//f/9//3//f/9//3//f/9//3//f/9//3//f/9/OWfde5tzWmt7b5xzc07HGL13e286Z7ZWdE7vOY0t/3//f753SilrLf9/ET7/f1RG+VpcY79vv29+Z11jn2efZ11jGlsZW/A1ayn/e/9/3Xf/f/97/3spHWQIAgCHDGcIRQA0Rv9//39TSvA9c0q0TjBC9lr/f/971lJrJfA1ETozPislKyX/f/9//3//e/9/fGdFAMoQzBCsDIwEzgzvEPAQjQDwDK0EiwRIAE4h+VpDBP97AQAiBP9//3//f2cMZwjKEKoQZwQbX79z+Fr/f7VWKCWDEPZeeW96b5tz/3//f/9//3//f/9//3//f/9//3//f/9//3//f/9/AAD/f/9//3//f/9//3//f/9//3//f/9//3//f/9//397b3pvGGPee5xzpRTGGL13917edzpn1lZ0ThFCjS3/f/9//38AAKYUnW9DBHxrM0b5Wlxjfmefa35nf2efZ79rn2s7XzpfM0KuMb5z/3//e/97/3+2UhE+lk52Sm4p6hQEAEUECyHfe/9/QwTwOXNGzzX/f/970DWPKTQ+d0qYSvM18z1tLX1v/3//f/9333dUQqgIiQisDM0M7xDvEM4MjADPCBARzgiLBMsQLSF9ayMA/38BAAIA33v/f59zJQTJEGcEqQzqFL9vVEYiACkhk1K0VvVa/n8XY/Ze3Xv/f/9//3//f/9//3//f/9//3//f/9//3//f/9//38AAP9//3//f/9//3//f/9//3//f/9//3//f/9//3//f95792Kcc5RSCCG1VpRSbC3OOZ1zWmvWVnRO8D2tMf9//3//f0sprjE7Z2UIv3eGDKcQLCF2Rn9n33Ofa59nf2N/Yzxf2FJTQvE5U0Kca/97/397ZzI+VEb5WvlWl0qYSnZGsTULHacQn3P/f2UIbS3/f31nLCGQLVZCuk7cUrxS3FY2RtE1dkrfd/97/3t8ZxI28zVwIcwMrQjOCM4IzggQEc4IrgiLBMwMqgypEL9zIwA6Z+gcAQC/d/9//39nDAQAqRAkALhSXGNcZ51vMkalFEkpF2MXY3pvOGf/f/9/3nv/f/9//3//f/9//3//f/9//3//f/9//3//fwAA/3//f/9//3//f/9//3//f/9//3//f/9//3//f/9//3/WWr171loQQpRSlFI5Yxhje2t7axljc07vOa0x/3//f/9/CiHxOV1r8j3/f+oYqBCHCKkMyhDrFPQ1Pl/fc59rn2cbW9hSMz5tKfE5dEbwNRE6Mj75WjtjPF9dY/tWuE52SnVOEj6NLVxnU0ZURl1nqBCHDCUAaAQOHYsMtTEXPrpSNUJuKdAxUz5UPjM68jFXPv1Sf2P/TvctEBHOCM0E7wysBO4QzAxGAEYE/39lCDJGKiUBAN97/3/fd2YMhwzJEGYIO199a75zW2v4Xr13WWs4Z1lrvHd6b917/3//f/9//3//f/9//3//f/9//3//f/9//3//f/9/AAD/f/9//3//f/9//3//f/9//3//f/9//3//f/9//3//fzlrWmt7b1prOWf/f6015xwZY3xvOmeVUs81rTH/f/9//38qJfE92FqPMf97l048Y11jEzrKEIkMqgzrFA0ZkCV/Y59n+lJ1RjM+Mz7xNRI+lk7YVthSXGM7X11j2VJdY1RGdEoRPlNGSyXXVltj8TUzPtEx2lL7VtMxNz4OGUgEJgDKEIcIKx2vLRI2Eja4SvtSX1s/Vx9TP1d/X1k67gzuDM0MzQzLDEYAqAz/ewIArjWuNQEAnnP/f/9/ZgyGDCMA0DWda55vW2euNVprem+8d/Ze3XsXY957/3//f/9//3//f/9//3//f/9//3//f/9//3//f/9//38AAP9//3//f/9//3//f/9//3//f/9//3//f/9//3//f/9//38YY3tvvXcIISkllVJSSlpnfG97a9daMUKtMf9//3/fe/9//390SjJC33t2SvpaPGMcX59v33O5UusUiAgtHUYAyhCQKTQ++laXSlRGdUZ1SjtfXGNdY55nn2c8W7dOOl+1TjFCrC1aZzlfUkI5X1NGlUqWShpbPF9dYz1ff2faUndKjynIEIYEZQRlBOoQygyyKXlCm0bcSv1OmkLUKawIqwiKBGgEiAhnCH1rxxToGL5z33v/f793/3/IFGYMpgwZX1tnCR29c+85vXO9d3tvWWvee5RS/3//f/9//3//f/9//3//f/9//3//f/9//3//f/9//3//fwAA/3//f/9//3//f/9//3//f/9//3//f/9//3//f957/3/ee/deWmvWWvdeWmtbawghe2ucb1trGGNSRs41/3//f/9//3//e753W2v/e1RGt1LZVjtfO188Yz1jfmccX9pSkCnJDKgMqAiHCOoUND7ZVhpbO18aW1xfXWMbWzxbO1uVTrVOc0r/dxhbzTFSQhhb3nO1TtdS1k47X1xjGltdYxtb2VK4UthS11IZW3VGMzpNHQ0ZywzMDKoIqgSJBMsMiQTsEIkEqgyoDCQAfWtcZ31r/3//f993/3//fyQEZQhLJZ1vWmcxQikh3ns5Z713e3Nabzln33v/f/9//3//e/9//3//f/9//3//f/9//3//f/9//3//f/9/AAD/f/9//3//f/9//3//f/9//3//f/9//3//f/9//3//f/9/e29aa5xzSikIIUope2/3WnNKvnedc5RO7znONa0xjC2tNUsprTE5YzpjlU50SthW2Fb5VvlWGlsaWxtfG1s8Xz1f+lLyMQsZhwiHDIcMqBCOKXVG2E48X11jO1uXSjpf33P/e7ZOdEZzQrVOMTq1Tt1v/3cZW9ZOGFc6W/lWG1/6VtlWt1LXUtdS+Fb5VhtbHFs9X9tSd0bSLU0dygzKDGgAZwBGAEYAyRTYVjNCZQwjBGQIRAhkCAIAQwSnEBhb3nfGFHNKU0pJJaQU5xx7c5x31lr/f/9//3/fe/9//3//f/9//3//f/9//3//f/9//3//f/9//38AAP9//3//f/9//3//f/9//3//f/9//3//f/9//3//f/9//3//fxhjnHMYY1prGWOFEFJKc0rONTpnnG9zSs857zmMMe89zTUxRlpr33u+c/9//3//f/97/3e/c75vnmuea11jHFvZTtlSG1saWzM+TSWoEOkUyRDqFI4l2U7fb/97PF/6VpdKuE6XSrhOt07YUnRGtk73Unxn/3f/e5xnW1/6Wvpa2Fa3UpVOtk62TthSt07ZUtpWG1s8X59r32//d79r32//d/97/3ufb/97+VpDBKYQAQBECIUMZQzHFCslnW97a/9/c05CCFJKe2+cd3tzOWt7b/9//3//f/97/3//f/9//3//f/9//3//f/9//3//f/9//3//fwAA/3//f/9//3//f/9//3//f/9//3//f/9//3//f/9//3//f/9/vXf3Xpxze2/oHN57vXP/ezFGe2ucbxhf91qUTpNOc05RRhBCUUYxRlJGc0pzSnRKtlLXVhlfOl9bZ1xnnmvfc/97/3v/f/97/3vfc/9/33d+a7dO8TUrHacIRQBIAKsMzRRwJdQ1/FY9XxxXPV/6VtlS2VLZUpZG+FJ9Z79v33f/f/9//3//e/9//3v/f/97v3NdZztfGlv5WthSuE52RjQ+ND40QtAxMz5tKSohKyHxPY4xKyVsKcgYtlbed4QQQgQIIQgh9l6lFJx3nHf3Xv9//3//f/9//3//f/9//3//f/9//3//f/9//3//f/9//3//f/9/AAD/f/9//3//f/9//3//f/9//3//f/9//3//f/9//3//f/9//n//f3NOvXetNZxvGGNaZ9davnfeezljnG/3Wvhe9lr2WtZW1VaUTrRStVLWVtZW11bWUtdWtlK2UrVOtk6WStdOtk6WSnVGt07YVhpblkq4UvlWGlu3TvE1LB3qEO0UrAxqBM0QzBDMEIkIywxwJTU+uU77VhtX2lK4StlSmE64UpdOlkp1SpVKlU7XUnVKl06WSpdOlk63UpVKlUqWSpdKMz51RnVGEj4SPhI+8DnQNUsljjGuMc85tla+d0IIvXecc3tvjDEQQjlnnHNaazlr/3//f/9//3//f/9//3//f/9//3//f/9//3//f/9//3//f/9//38AAP9//3//f/9//3//f/9//3//f/9//3//f/9//3//f/9//3//f7133nucc1prUkred3tr3nfGFIwt/3+cb/hee2t7azhjOWMYY/da91r3WrZS11bXVvha11b4Wvha+Vr4VjpfGVf4VtdS+Fb5Wvla2FYaX/la+loaWxpb+VYaWxtbNjpRIc0QaQTNEKsMywyJBKsM7BTLEGgEyhBvJVZC2lLbUtpS+lb5VvlW1062TnVGuE64TrhOlkq3TrZOtk6VTpZO2FLYUthWt1LxOa8xrzGuMfA50DnPNY4xrjV8b1trrTXnHLVWWmveeykpnHdbbzln3nv/f/9//3//e/9//3//f/9//3//f/9//3//f/9//3//f/9//3//fwAA/3//f/9//3//f/9//3//f/9//3//f/9//3//f/9//3+cc/9//3//f7VWnHP3WrVWaykIIZxve2tba1tnvncZY3trWmc6Z1trOmd7a3xrW2c7Z1tnO2M7YxpfGl8ZXxlf91Y5WzlfOV/4Wvha+FoaX/la+V4aXztjO2NcZ31nv2teY59nXl9XQplK/FY9W5lK9DXSLS0ZqgyICIgEZwSqDIgE6xBvITQ6l0oaVxpbO1v6UhtbG1sbW/lWGVf4VvdW11YZW7dSt04yPvE50DVURjNC8DkyQs818Dn4XlNKCSFaa5xzzjlKKTlnGWdab1tvOWf/f717/3//f/9//3//f/9//3//f/9//3//f/9//3//f/9//3//f/9/AAD/f/9//3//f/9//3//f/9//3//f/9//3//f/9//3//f/9//3//f957vXdaa5xzphQYX1pnfG97a2QMdE5bazljvnOdc55znW99b3xrfGtca1xrXGd9a1xnXWtcZ11rXGeca3pjWmNaY3xrfGt8b1xnfW99a55vfWt9a31nnmudZ99vvmffb99v32tcX55jv2v/d59rXmN+Y79r+lKxKcoMywyqBIgEhwCnBMkMKxVNHXZCmEobVxtXO1s6W1pfOVs6YztjW2NbYxlbOl87X1xnOl+ebxlfOmP4Wnxr+F61VikhSilaa3tv6CC+e713tlree/9//3//f/9//3//f/9//3//f/9//3//f/9//3//f/9//3//f/9//38AAP9//3//f/9//3//f/9//3//f/9//3//f/9//3//f/9//3//f/9//3/ee9ZanHMYY1JKOWN0TggdOWMRQp1zfG8ZX3xrfW+ec55znXN9b75znm++c55vvnOeb55znm+eb3trnGuba5xvfGt8a3xrnW98a75znm+eb51vvm+eb51rvWveb5xjvWt8Z/9zvmuea31j33Pfb79rn2ufa35nn2s9W19ff2OfZ11fXFsbVxtXG1ddX35jfmNcX1xje2N8Z1tjW2M7Y51rOl+ebztjO2NcZxlfOmN8a/he33tKKZxzvXM5Z0ophBAZZzlnOWedd/9/3nv/f/9/3nv/f/9//3//f/9//3//f/9//3//f/9//3//f/9//3//fwAA/3//f/9//3//f/9//3//f/9//3//f/9//3//f/9//3//f/9//3//f/9/nHM5Z5xznHPnGLVWSil7b6UUOWfee51zGWO+c753nXO+c51v/3ved75zvne+c993vnO+d51z33e+c95zvnPfd75z33O+c993v3Pfd75z33e+c79zvm/fc95v32++b99zvm/fb75vv2++b79vvm+/b75vv2+ea79vn2u/a55rv2uea75rnmu/a55rnmueZ55rnWeda31nnmd9Z31nfWN9Z1xnfGdbY3xrfGfXVnxrfG+mFN57/3/2WpxzvXf3XpxznHP3Yv9//3//f/9//3//f/9//3//f/9//3//f/9//3//f/9//3//f/9//3//f/9/AAD/f/9//3//f/9//3//f/9//3//f/9//3//f/9//3//f/9//3//f/9//3/ee1prWmuccykl/3/GGM453nuMMa01Wme9c1trvndbZ993nXNbZ71zvnO9c753vXO+d71zvne+c79zvnO/c75zv3O+c79zvnO/c75zv3O+c79zvnO/c75vv3O+b79zvm+/b75vv3Oeb75vvm++b55vvm+eb75vnmuea55rvm+da55rnWuea51rnmuda55rfWeda31nnWd9Y35nfWN9Z1xjfGdcY1xnGV/4Wp1ve2s5Y3tvxhRrLTlne2/3Xlpre28YY3tv/3//f/9//3//f/9//3//f/9//3//f/9//3//f/9//3//f/9//3//f/9//38AAP9//3//f/9//3//f/9//3//f/9//3//f/9//3//f/9//3//f/9//3//f/9/3ns5Z1pr915jDFpr/3/GGNZa1lrWVhhfe2t7a71znG//f953vne9c953vnPed75333fed993v3Pfd79333e/c993v3ffd75z33e+c993vnPfd75z33O+c99zvnPfc75v33O+b75zvm+/c75vvnO+b75zvm++b55rv2+ea75vnmu+b55rnmuda55rnWuea31nnmudZ55nfWd+Z31nfWdcY3xnW2c6X51vWme9c2stc069d0klc05SSrVWnHN7bxhj/3//f/9//3//f/9//3//f/9//3//f/9//3//f/9//3//f/9//3//f/9//3//fwAA/3//f/9//3//f/9//3//f/9//3//f/9//3//f/9//3//f/9//3//f/9//3//f3tvOWecc713nHOEEK01e285ZzpnW2cZX3trWmf/f3trvXO+c953vXO+d71zvne+d953vnPfd75z33e/c993vnPfd75z33e+c793vnO/d75zv3O+c99zvm/fc75v33O+b75zvm++c75vvm++b75vnm++b55vvm+ea75vnmu+b55rnmuda55rnWuea51rnmt9Z51rfWd9Z31jfWdcY3xnW2NbZxlfW2daZ9dae28xQggdnHPvPRBCWmt7bzln3nv/f/9//3//f/9//3//f/9//3//f/9//3//f/9//3//f/9//3//f/9//3//f/9/AAD/f/9//3//f/9//3//f/9//3//f/9//3//f/9//3//f/9//3//f/9//3//f/9/3ntaazlnnHOEEHtvnHMxRt57KSGVUpxvnG98bxljnHPed953vnfee7533ne9d9533nffd99333ffd99333ffd99333ffd993vnPfd75z33e+c993v3Pfd75z33e+c99zvnPfc75zvnO+c75zvnO+c75vv2++b75vnm++b55vvm+eb75vnmueb51rnm+da51rnWuea31nfWd9Z31nXGdcZ1tjvnN8a5VSbC2MLd571lrmGDlnOWe9dzlne2//f/9//3//f/9//3//f/9//3//f/9//3//f/9//3//f/9//3//f/9//3//f/9//38AAP9//3//f/9//3//f/9//3//f/9//3//f/9//3//f/9//3//f/9//3//f/9//3//f/9/tVacc/9/pRTee5xzCB33XlprMUY5Y71zGF++d753nXO+d7533ne9c713vXPed75333e+d993vnPfd75333e+c993vnPfd75z33e+c993vnPfc75z33e+c99zvnPfc75zvnO+c75zvm++c75vvnOeb75vnm++b55vvm+eb75vnWueb51rnW99a51rfWuda31nfWt8Z31nW2NbZ1tjW2d8a1NGzjX/e/ZaYwzee+ccvXe9dxhje2//f/9//3//f/9//3//f/9//3//f/9//3//f/9//3//f/9//3//f/9//3//f/9//3//fwAA/3//f/9//3//f/9//3//f/9//3//f/9//3//f/9//3//f/9//3//f/9//3//f/9//3//f/de3ns5Z1prSimTTmwtUkatMVpnWme9c/heWmecb51z3nfed953vXfed95333fed9973nffd95333ved9973nffe95333e+d993vnffd95z33fec993vnPfd75z33e+c993vnO+c75zvnO+c75zvm++c75vvnO+b75zvm++b51vvm+db55vnWueb51rnWt9a31rfGd8Z1tnW2daZ3RK33syRhA+nHO9c8YYGGN7bzlnGGPee/9//3//f/9//3//f/9//3//f/9//3//f/9//3//f/9//3//f/9//3//f/9//3//f/9/AAD/f/9//3//f/9//3//f/9//3//f/9//3//f/9//3//f/9//3//f/9//3//f/9//3/ee/9/vXf3XlprGGNSSpxzrTXwPb535xwYX7533ndba1trnHO9c953vnfed75333u+d953vnfed7533ne+d9533nffd7533ne+d953vnfed75333e+c953vnPed75z3nO+c95zvnO+c75zvnO+c75zvW++c55vvnOeb75znW++b51vvm+db51vnWudb31rnW98a31rXGd8a1tnW2c6Y1pnlVKFEN53MUatNd53em+bb3tvGGPee/9/3nv/f/9//3//f/9//3//f/9//3//f/9//3//f/9//3//f/9//3//f/9//3//f/9//38AAP9//3//f/9//3//f/9//3//f/9//3//f/9//3//f/9//3//f/9//3//f/9//3//f/9//3//f1prOWe9d3tvzjnvPf9/hRB8b51zQgj/fzlnfG97b3tv3nu9d713/3+dc/973ne+d75333vee9973nffe95333ved9973nffe95333ved9973nffe95333fed9933nffd75z33e+c953vnPfd75zvnO9b75zvW++c75znW/fd993W2edb75zfGt8a1xrvnNbZ1tnvnN0TvA9Qwhba1trxhibb2stOWdaa5xzGGOcc/9//3//f/9//3//f/9//3//f/9//3//f/9//3//f/9//3//f/9//3//f/9//3//f/9//3//fwAA/3//f/9//3//f/9//3//f/9//3//f/9//3//f/9//3//f/9//3//f/9//3//f/9//3//f/9//39aa1prWmvWWr13hBDXWksphBBaaxhfrTU5Z3tvWmucc5xz/39aa/9/nG++d953/3ved753vXPed7533nfed957vnfed9533nved9933nffd7533ne+d953vnPed7533ne9c753vXO+d51vvW+db75znW+9c51vvXO+c3trfGvfd3xrnW98b71znW8ZY3xre2sZX0olvnedcwEAvXc5Z2MMMUYXX713GGOcc/9//3//f/9//3//f/9//3//f/9//3//f/9//3//f/9//3//f/9//3//f/9//3//f/9//3//f/9/AAD/f/9//3//f/9//3//f/9//3//f/9//3//f/9//3//f/9//3//f/9//3//f/9//3//f957/3//f713Wmt7b1prUkr3XntvrTX3XntvQgg5Z+89vXfee1pre2+9d957vXf/f9533ne9d9573nv/e9533nved9973nfee95333ved9973nffe95333ved9973nfed7533ne+d953vnfed753vnO9c753vnO+d71zvnOdb753/3t7a3trnXOdb1tnnG/XWlpne2/4Xs85917vPZ1zvneEEN53e2+bc713GGM5Z/9//3//f/9//3//f/9//3//f/9//3//f/9//3//f/9//3//f/9//3//f/9//3//f/9//3//f/9//38AAP9//3//f/9//3//f/9//3//f/9//3//f/9//3//f/9//3//f/9//3//f/9//3//f/9//3//f/9//3/ee5xzGGN7b1prjDEQQv9/hBC9d3tvSikQQhhj/385Z5xzOWe9d7533nu9d713vXffe95733ved9573nfee9533nved9573nffe9533nfed953vnfed7533ne9d753vXfed71zvne+d953vXO+c51zvXOcb51zfG+db51v/3tba3tre2s5Y3tv3nsJIb13ZAxaa601c05aa0opem85Z3tvOWd7b/9//3//f/9//3//f/9//3//f/9//3//f/9//3//f/9//3//f/9//3//f/9//3//f/9//3//f/9//3//fwAA/3//f/9//3//f/9//3//f/9//3//f/9//3//f/9//3//f/9//3//f/9//3//f/9//3//f/9//3//f/9//385Z5xzGGOcc1prrTVzTsYYxhhaaykl3nvvPXtvOWd7b3tvWmucc/9//nved71z3nfed9573nvee9573nvee9573nvfe9573nved9573nfee7533nu+d957vXfee713vne9d953vXO9c5xznXOcc71znXOcc71ze297a3xvGGN8b5xznXNaa9ZarTUxRpxzvXfvPQghlFLee5xztVa9d/9/vXf/f/9//3//f/9//3//f/9//3//f/9//3//f/9//3//f/9//3//f/9//3//f/9//3//f/9//3//f/9/AAD/f/9//3//f/9//3//f/9//3//f/9//3//f/9//3//f/9//3//f/9//3//f/9//3//f/9//3//f/9//3//f/9/GGN7b3tvvXdKKb13e2+ccwAA/3+EEK013nsYYzlnOWd6a5xzm2+cc5xz/nvee953vXfee9133nu9d9573Xfee7533nved957vnfee7533nu9d753vXe+d713vne9d753vXO9d51zvXOdc71zvXO+d5xznXNbaxhfe297b71zMUZaazpnWmsIIWwxxhhzTr13nHNaaxhjGGP/f957vHf/f/9//3//f/9//3//f/9//3//f/9//3//f/9//3//f/9//3//f/9//3//f/9//3//f/9//3//f/9//38AAP9//3//f/9//3//f/9//3//f/9//3//f/9//3//f/9//3//f/9//3//f/9//3//f/9//3//f/9//3//f/9//3//fxhj117ee3tvWm++ewghnHOUVs49915rLdZee2/ee1prWWtaa1prnHPee/57vHPee7133nvdd957vXfee9133nvee9573nvee7133nvee957vXfee7133nu9d957vXe+d7133ne+d953vXO9c5xvnG+2Vv97vnd7b7ZWnG+FEL57W2+cd5x3xhy9ezBG9156b/5/lFLee/9//3//f/57/3//f/9//3//f/9//3//f/9//3//f/9//3//f/9//3//f/9//3//f/9//3//f/9//3//f/9//3//fwAA/3//f/9//3//f/9//3//f/9//3//f/9//3//f/9//3//f/9//3//f/9//3//f/9//3//f/9//3//f/9//3//f957/397b9Zae297b9ZaEEK9dyEI1lo5a4UU/39aa3tvD0L3Xrx33Xdaa1lnWmubb7133Xe9d913vXfdd7133Xfee957vXfee7133nu9d957vXfee713vXe9d713vXe9d5xzvXO9c713nHN8bzpnOWdaZ/97WmtzSpxzpRRKKVprrTWcc1prnHOUUlFKWmucc3tvtVb/f957/3//f/9//3//f/9//3//f/9//3//f/9//3//f/9//3//f/9//3//f/9//3//f/9//3//f/9//3//f/9//3//f/9/AAD/f/9//3//f/9//3//f/9//3//f/9//3//f/9//3//f/9//3//f/9//3//f/9//3//f/9//3//f/9//3//f/9//3//f/9/nHNaazlne2+ccxBCc06MMcYYvXd7b3tvnHPeeyEE/3/3XpxzvXdaa3tve2/3XpxzvXf/f5xzvXfee957nHPee3tv3nv/f5xz/3//f5xz3nu9d9573nu9d7133nved5xzGGMYY3tve2+9d3xvMEJba+89GGOUTvA9ay0pJTlnWm85Z713nHO9dzlnWmvee/9//3//f/9//3//f/9//3//f/9//3//f/9//3//f/9//3//f/9//3//f/9//3//f/9//3//f/9//3//f/9//3//f/9//38AAP9//3//f/9//3//f/9//3//f/9//3//f/9//3//f/9//3//f/9//3//f/9//3//f/9//3//f/9//3//f/9//3//f/9//3//f5xze29aa1prGGP/f2MMc06cc1prWmtaa5xz5xycc8YYvXeUUpxzOWd7b3tvWmtaaxhjWmu9d1prnHP/f3tv/3+9d713vXe9d5xz/3+9d957e297b3tve2/3XvdenHNaa/9/vXf3XlJKMUYQQikl/3/nHHtvxhhaa+ccay29d713OWd7b3NOnHO9d/9//3//f/9//3//f/9//3//f/9//3//f/9//3//f/9//3//f/9//3//f/9//3//f/9//3//f/9//3//f/9//3//f/9//3//fwAA/3//f/9//3//f/9//3//f/9//3//f/9//3//f/9//3//f/9//3//f/9//3//f/9//3//f/9//3//f/9//3//f/9//3//f/9//3/ee5xzWmu1VsYYGGP/f1prOWfee7VWKSUIIfdelFLOORBCnHMIIXNOvXecczlnvXfWWr13e29aa9Zae2+1Vntv1lp7b1pre285ZzlnOWdaa3tvnHMYY5xz/39aa5RSSinWWowx1lr3Xr13hBAIIe89nHPWWowx3nsYY/de3ntaa9Za/3//f/9//3//f/9//3//f/9//3//f/9//3//f/9//3//f/9//3//f/9//3//f/9//3//f/9//3//f/9//3//f/9//3//f/9//3//f/9/AAD/f/9//3//f/9//3//f/9//3//f/9//3//f/9//3//f/9//3//f/9//3//f/9//3//f/9//3//f/9//3//f/9//3//f/9//3//f/9/3nu9dxhjOWecc3tvOWecc1prvXcIIb13SimtNeccvXeEEL13rTUYY4wxOWdaa957nHOcc957vXe9d5xze2+9dxhje29aazlnnHOcc5xzWmtaa/deSinGGL13CCFaa3tvKSWUUtZaOWfOOXtvYwytNVpr1lqtNc45vXcYY9Za/3//f/9//3//f/9//3//f/9//3//f/9//3//f/9//3//f/9//3//f/9//3//f/9//3//f/9//3//f/9//3//f/9//3//f/9//3//f/9//38AAP9//3//f/9//3//f/9//3//f/9//3//f/9//3//f/9//3//f/9//3//f/9//3//f/9//3//f/9//3//f/9//3//f/9//3//f/9//3//f/9/3nvee5RSvXdaa5xzEEIAADFG3nuEEBBCnHN7b4wxnHOMMVprYwz/fwghe29KKWstjDFaa1JKnHM5Z3tvGGNaa9Za3nvvPTlnWmvWWhBCMUZ7b5xze28IIf9/1loQQowxxhi9d/dejDG9d601/39aa1pr9161Vr13/3//f/9//3//f/9//3//f/9//3//f/9//3//f/9//3//f/9//3//f/9//3//f/9//3//f/9//3//f/9//3//f/9//3//f/9//3//f/9//3//fwAA/3//f/9//3//f/9//3//f/9//3//f/9//3//f/9//3//f/9//3//f/9//3//f/9//3//f/9//3//f/9//3//f/9//3//f/9//3//f/9//3//f/9//3/3XjlnWms5Z/9/Wmu1VnNOrTVaazFGWmt7b4QQvXcIIZxzxhi9d0opWmuEEP9/5xz/f+ccnHPGGPdeQgiccwAA3nu9d5xzjDE5Z6011lq9dwAAe2/ee/dejDG1VkopvXe1VpxzGGO9dzlntVb/f/9//3//f/9//3//f/9//3//f/9//3//f/9//3//f/9//3//f/9//3//f/9//3//f/9//3//f/9//3//f/9//3//f/9//3//f/9//3//f/9//3//f/9/AAD/f/9//3//f/9//3//f/9//3//f/9//3//f/9//3//f/9//3//f/9//3//f/9//3//f/9//3//f/9//3//f/9//3//f/9//3//f/9//3//f/9//3//f957/397b/deGGN7b5xze29zTnNOzjnee/deMUY5Z845rTUIIfdeMUb/f4QQnHNKKe89ay1aawghWmutNXtvYwx7byklEEJCCN57YwzWWr137z05Z713nHPnHJxzOWdaa5xzGGOcc/devXf/f957/3//f/9//3/ee/9//3//f/9//3//f/9//3//f/9//3//f/9//3//f/9//3//f/9//3//f/9//3//f/9//3//f/9//3//f/9//3//f/9//3//f/9//38AAP9//3//f/9//3//f/9//3//f/9//3//f/9//3//f/9//3//f/9//3//f/9//3//f/9//3//f/9//3//f/9//3//f/9//3//f/9//3//f/9//3/ee/9//3/ee713/39aa7VWvXc5Z5xze2/ee8YYSil7b1JKe297b0opc073Xntvxhjee0opxhjWWtZaEEL3XnNO5xylFL13KSW9d6UUe2/nHL13GGPee+ccKSV7b5xze297b7131lo5Z7133nv/f/9//3//f/9/3nv/f/9//3//f/9//3//f/9//3//f/9//3//f/9//3//f/9//3//f/9//3//f/9//3//f/9//3//f/9//3//f/9//3//f/9//3//f/9//3//fwAA/3//f/9//3//f/9//3//f/9//3//f/9//3//f/9//3//f/9//3//f/9//3//f/9//3//f/9//3//f/9//3//f/9//3//f/9//3//f/9//3//f/9//3//f/9//3//f/9//397b/de1lpaa5xznHM5Z5xzlFJ7b5RSc04YY3NOe2+MMXtvhBC1VpxzhBDWWvdeMUYQQqUUvXelFJxzxhh7b601SikxRntv3nucc5xze2/3XvdeWmu9d/9//3//f/9//3//f/9//3//f/9//3//f/9//3//f/9//3//f/9//3//f/9//3//f/9//3//f/9//3//f/9//3//f/9//3//f/9//3//f/9//3//f/9//3//f/9//3//f/9/AAD/f/9//3//f/9//3//f/9//3//f/9//3//f/9//3//f/9//3//f/9//3//f/9//3//f/9//3//f/9//3//f/9//3//f/9//3//f/9//3//f/9//3//f/9//3//f/9//3//f/9//3/ee1prOWcYY1prvXc5Z3tvnHOcc3tvMUbvPZxzvXfnHL13vXeEELVWWmvOOVprCCG9d3NOGGOcc5xz3nt7bzlnWms5Zxhj914YY9573nvee/9//3//f/9//3//f/9//3//f/9//3//f/9//3//f/9//3//f/9//3//f/9//3//f/9//3//f/9//3//f/9//3//f/9//3//f/9//3//f/9//3//f/9//3//f/9//3//f/9//38AAP9//3//f/9//3//f/9//3//f/9//3//f/9//3//f/9//3//f/9//3//f/9//3//f/9//3//f/9//3//f/9//3//f/9//3//f/9//3//f/9//3//f/9//3//f/9//3//f/9//3//f/9//3/ee9573nsYY/de915aa5xze2+cc1pre297b713OWc5Z713/397b5xze2+cczlnWmu9d5xze28YYxhjGGMYY3tv3nv/f/9//3//f/9//3//f/9//3//f/9//3//f/9//3//f/9//3//f/9//3//f/9//3//f/9//3//f/9//3//f/9//3//f/9//3//f/9//3//f/9//3//f/9//3//f/9//3//f/9//3//f/9//3//fwAA/3//f/9//3//f/9//3//f/9//3//f/9//3//f/9//3//f/9//3//f/9//3//f/9//3//f/9//3//f/9//3//f/9//3//f/9//3//f/9//3//f/9//3//f/9//3//f/9//3//f957/3//f/9//3//f/9//3/ee957WmvWWhhjGGM5Z7VWGGOcc1prWmsYYzlnWmv3XlprGGP3XlprtVY5Z3tv/3/ee957/3//f9573nv/f/9//3//f/9//3//f/9//3//f/9//3//f/9//3//f/9//3//f/9//3//f/9//3//f/9//3//f/9//3//f/9//3//f/9//3//f/9//3//f/9//3//f/9//3//f/9//3//f/9//3//f/9/AAD/f/9//3//f/9//3//f/9//3//f/9//3//f/9//3//f/9//3//f/9//3//f/9//3//f/9//3//f/9//3//f/9//3//f/9//3//f/9//3//f/9//3//f/9//3//f/9//3//f/9//3//f/9//3//f/9//3//f/9//3//f/9//3/ee/9//3//f7133nu9d5xzvXfee957nHP/f/9/3nv/f/9//3//f/9//3//f/9//3//f/9//3//f/9//3//f/9//3//f/9//3//f/9//3//f/9//3//f/9//3//f/9//3//f/9//3//f/9//3//f/9//3//f/9//3//f/9//3//f/9//3//f/9//3//f/9//3//f/9//3//f/9//38AAP9//3//f/9//3//f/9//3//f/9//3//f/9//3//f/9//3//f/9//3//f/9//3//f/9//3//f/9//3//f/9//3//f/9//3//f/9//3//f/9//3//f/9//3//f/9//3//f957/3//f/9//3//f/9//3//f/9//3//f/9//3//f/9//3/ee/9/3nv/f/9/nHP/f/9//3//f/9//3//f/9//3//f/9//3//f/9//3/ee/9//3//f/9//3//f/9//3//f/9//3//f/9//3//f/9//3//f/9//3//f/9//3//f/9//3//f/9//3//f/9//3//f/9//3//f/9//3//f/9//3//f/9//3//f/9//3//f/9//3//f/9//3//fwAA/3//f/9//3//f/9//3//f/9//3//f/9//3//f/9//3//f/9//3//f/9//3//f/9//3//f/9//3//f/9//3//f/9//3//f/9//3//f/9//3//f/9//3//f/9//3//f/9//3//f/9//3//f/9//3/ee/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woNQnIcDUI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4763C-A47A-44E6-869D-35A9F8B5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30</Pages>
  <Words>11095</Words>
  <Characters>63245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421</cp:revision>
  <cp:lastPrinted>2021-10-07T07:23:00Z</cp:lastPrinted>
  <dcterms:created xsi:type="dcterms:W3CDTF">2013-10-14T03:58:00Z</dcterms:created>
  <dcterms:modified xsi:type="dcterms:W3CDTF">2021-08-30T14:14:00Z</dcterms:modified>
</cp:coreProperties>
</file>