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7859BB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447BA6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859BB" w:rsidRPr="00AB573F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47BA6" w:rsidRDefault="007859BB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</w:t>
      </w:r>
    </w:p>
    <w:p w:rsidR="00AB573F" w:rsidRDefault="007859BB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447BA6" w:rsidRPr="00AB573F" w:rsidRDefault="00447BA6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6D4A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6D4AD8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7859BB" w:rsidP="00447BA6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AB573F" w:rsidRDefault="007859BB" w:rsidP="00447BA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D85C21">
              <w:rPr>
                <w:rFonts w:ascii="Times New Roman" w:hAnsi="Times New Roman"/>
                <w:sz w:val="28"/>
                <w:szCs w:val="28"/>
              </w:rPr>
              <w:t>.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D85C21" w:rsidP="00447BA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_________О. В. Гузаревич</w:t>
            </w:r>
          </w:p>
          <w:p w:rsidR="00AB573F" w:rsidRPr="00AB573F" w:rsidRDefault="00D85C21" w:rsidP="0062305F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859BB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4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9BB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44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73F">
              <w:rPr>
                <w:rFonts w:ascii="Times New Roman" w:hAnsi="Times New Roman"/>
                <w:sz w:val="28"/>
                <w:szCs w:val="28"/>
              </w:rPr>
              <w:t>202</w:t>
            </w:r>
            <w:r w:rsidR="0062305F">
              <w:rPr>
                <w:rFonts w:ascii="Times New Roman" w:hAnsi="Times New Roman"/>
                <w:sz w:val="28"/>
                <w:szCs w:val="28"/>
              </w:rPr>
              <w:t>1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6D4A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E43938" w:rsidP="006D4AD8">
      <w:pPr>
        <w:tabs>
          <w:tab w:val="left" w:pos="41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B573F" w:rsidRPr="00AB573F" w:rsidRDefault="006F48C8" w:rsidP="006F48C8">
      <w:pPr>
        <w:tabs>
          <w:tab w:val="left" w:pos="23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7CC9A88C-14AC-4F06-820C-B7EEE4F9510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859BB" w:rsidRPr="00000AD3" w:rsidRDefault="007859BB" w:rsidP="00E46B4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0AD3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7859BB" w:rsidRPr="00F65743" w:rsidRDefault="007859BB" w:rsidP="00E46B4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5743">
        <w:rPr>
          <w:rFonts w:ascii="Times New Roman" w:eastAsia="Times New Roman" w:hAnsi="Times New Roman"/>
          <w:b/>
          <w:sz w:val="28"/>
          <w:szCs w:val="28"/>
          <w:lang w:eastAsia="ru-RU"/>
        </w:rPr>
        <w:t>ЭК</w:t>
      </w:r>
      <w:proofErr w:type="gramEnd"/>
      <w:r w:rsidRPr="00F657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.01 </w:t>
      </w:r>
      <w:r w:rsidRPr="00F65743"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7859BB" w:rsidRPr="00AB573F" w:rsidRDefault="007859BB" w:rsidP="00E46B4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sz w:val="28"/>
          <w:szCs w:val="28"/>
        </w:rPr>
        <w:t>по специальности</w:t>
      </w:r>
    </w:p>
    <w:p w:rsidR="00BF29CD" w:rsidRPr="00AB573F" w:rsidRDefault="00BF29CD" w:rsidP="00E46B4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38.02.04</w:t>
      </w:r>
      <w:r w:rsidR="004A1A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Коммерция  (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по отраслям)</w:t>
      </w:r>
    </w:p>
    <w:p w:rsidR="00BF29CD" w:rsidRPr="00447BA6" w:rsidRDefault="007859BB" w:rsidP="00E46B4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CAE">
        <w:rPr>
          <w:rFonts w:ascii="Times New Roman" w:eastAsia="Calibri" w:hAnsi="Times New Roman" w:cs="Times New Roman"/>
          <w:sz w:val="28"/>
          <w:szCs w:val="28"/>
        </w:rPr>
        <w:t>Наименование квалификации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BF29CD"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9CD" w:rsidRPr="00447BA6">
        <w:rPr>
          <w:rFonts w:ascii="Times New Roman" w:eastAsia="Calibri" w:hAnsi="Times New Roman" w:cs="Times New Roman"/>
          <w:b/>
          <w:sz w:val="28"/>
          <w:szCs w:val="28"/>
        </w:rPr>
        <w:t>менеджер</w:t>
      </w:r>
      <w:r w:rsidR="006D4AD8" w:rsidRPr="00447BA6">
        <w:rPr>
          <w:rFonts w:ascii="Times New Roman" w:eastAsia="Calibri" w:hAnsi="Times New Roman" w:cs="Times New Roman"/>
          <w:b/>
          <w:sz w:val="28"/>
          <w:szCs w:val="28"/>
        </w:rPr>
        <w:t xml:space="preserve"> по продажам</w:t>
      </w:r>
    </w:p>
    <w:p w:rsidR="00BF29CD" w:rsidRPr="00AB573F" w:rsidRDefault="00BF29CD" w:rsidP="00E46B4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очная</w:t>
      </w: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D4A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447BA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62305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47BA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447BA6" w:rsidRDefault="00447BA6" w:rsidP="006D4A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859BB" w:rsidRPr="007859BB" w:rsidRDefault="007859BB" w:rsidP="0028686F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9BB">
        <w:rPr>
          <w:rFonts w:ascii="Times New Roman" w:hAnsi="Times New Roman" w:cs="Times New Roman"/>
          <w:b/>
          <w:sz w:val="28"/>
          <w:szCs w:val="28"/>
        </w:rPr>
        <w:lastRenderedPageBreak/>
        <w:t>Рабочая про</w:t>
      </w:r>
      <w:r w:rsidR="000D28D8">
        <w:rPr>
          <w:rFonts w:ascii="Times New Roman" w:hAnsi="Times New Roman" w:cs="Times New Roman"/>
          <w:b/>
          <w:sz w:val="28"/>
          <w:szCs w:val="28"/>
        </w:rPr>
        <w:t xml:space="preserve">грамма </w:t>
      </w:r>
      <w:r w:rsidR="003604A3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0D2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28D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="000D28D8">
        <w:rPr>
          <w:rFonts w:ascii="Times New Roman" w:hAnsi="Times New Roman" w:cs="Times New Roman"/>
          <w:b/>
          <w:sz w:val="28"/>
          <w:szCs w:val="28"/>
        </w:rPr>
        <w:t>.01 П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роектная деятельность / сост. О. Н. Зайцева - Оренбург: ФКПОУ «ОГЭКИ», 2021. -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7859BB" w:rsidRPr="007859BB" w:rsidRDefault="007859BB" w:rsidP="0028686F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59BB" w:rsidRPr="007859BB" w:rsidRDefault="007859BB" w:rsidP="0028686F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BB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7859BB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7859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7859BB">
        <w:rPr>
          <w:rFonts w:ascii="Times New Roman" w:hAnsi="Times New Roman" w:cs="Times New Roman"/>
          <w:sz w:val="28"/>
          <w:szCs w:val="28"/>
        </w:rPr>
        <w:t>.</w:t>
      </w:r>
    </w:p>
    <w:p w:rsidR="007859BB" w:rsidRPr="007859BB" w:rsidRDefault="007859BB" w:rsidP="0028686F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7859B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604A3">
        <w:rPr>
          <w:rFonts w:ascii="Times New Roman" w:hAnsi="Times New Roman" w:cs="Times New Roman"/>
          <w:sz w:val="28"/>
          <w:szCs w:val="28"/>
        </w:rPr>
        <w:t>элективного курса</w:t>
      </w:r>
      <w:r w:rsidRPr="007859BB">
        <w:rPr>
          <w:rFonts w:ascii="Times New Roman" w:hAnsi="Times New Roman" w:cs="Times New Roman"/>
          <w:sz w:val="28"/>
          <w:szCs w:val="28"/>
        </w:rPr>
        <w:t xml:space="preserve">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7859BB" w:rsidRPr="0008398E" w:rsidRDefault="007859BB" w:rsidP="0028686F">
      <w:pPr>
        <w:suppressLineNumbers/>
        <w:ind w:firstLine="709"/>
        <w:jc w:val="both"/>
        <w:rPr>
          <w:color w:val="FF0000"/>
          <w:sz w:val="28"/>
          <w:szCs w:val="28"/>
        </w:rPr>
      </w:pPr>
    </w:p>
    <w:p w:rsidR="007859BB" w:rsidRDefault="007859BB" w:rsidP="0028686F">
      <w:pPr>
        <w:pStyle w:val="20"/>
        <w:suppressLineNumbers/>
        <w:ind w:left="800" w:firstLine="709"/>
        <w:jc w:val="both"/>
        <w:rPr>
          <w:b/>
          <w:szCs w:val="28"/>
        </w:rPr>
      </w:pPr>
    </w:p>
    <w:p w:rsidR="007859BB" w:rsidRDefault="007859BB" w:rsidP="0028686F">
      <w:pPr>
        <w:pStyle w:val="20"/>
        <w:suppressLineNumbers/>
        <w:ind w:left="800"/>
        <w:jc w:val="both"/>
        <w:rPr>
          <w:b/>
          <w:szCs w:val="28"/>
        </w:rPr>
      </w:pPr>
    </w:p>
    <w:p w:rsidR="007859BB" w:rsidRDefault="007859BB" w:rsidP="0028686F">
      <w:pPr>
        <w:pStyle w:val="20"/>
        <w:suppressLineNumbers/>
        <w:ind w:left="800"/>
        <w:jc w:val="both"/>
        <w:rPr>
          <w:b/>
          <w:szCs w:val="28"/>
        </w:rPr>
      </w:pPr>
    </w:p>
    <w:p w:rsidR="007859BB" w:rsidRDefault="007859BB" w:rsidP="0028686F">
      <w:pPr>
        <w:pStyle w:val="20"/>
        <w:suppressLineNumbers/>
        <w:ind w:left="800"/>
        <w:jc w:val="both"/>
        <w:rPr>
          <w:b/>
          <w:szCs w:val="28"/>
        </w:rPr>
      </w:pPr>
    </w:p>
    <w:p w:rsidR="007859BB" w:rsidRDefault="007859BB" w:rsidP="0028686F">
      <w:pPr>
        <w:pStyle w:val="20"/>
        <w:suppressLineNumbers/>
        <w:ind w:left="800"/>
        <w:jc w:val="both"/>
        <w:rPr>
          <w:b/>
          <w:szCs w:val="28"/>
        </w:rPr>
      </w:pPr>
    </w:p>
    <w:p w:rsidR="007859BB" w:rsidRDefault="007859BB" w:rsidP="0028686F">
      <w:pPr>
        <w:pStyle w:val="20"/>
        <w:suppressLineNumbers/>
        <w:jc w:val="both"/>
        <w:rPr>
          <w:b/>
          <w:szCs w:val="28"/>
        </w:rPr>
      </w:pPr>
    </w:p>
    <w:p w:rsidR="007859BB" w:rsidRPr="002F197A" w:rsidRDefault="007859BB" w:rsidP="0028686F">
      <w:pPr>
        <w:pStyle w:val="20"/>
        <w:suppressLineNumbers/>
        <w:ind w:left="800"/>
        <w:jc w:val="both"/>
        <w:rPr>
          <w:b/>
          <w:szCs w:val="28"/>
        </w:rPr>
      </w:pPr>
    </w:p>
    <w:p w:rsidR="007859BB" w:rsidRPr="00004CAE" w:rsidRDefault="007859BB" w:rsidP="0028686F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004CAE">
        <w:rPr>
          <w:b w:val="0"/>
          <w:sz w:val="28"/>
          <w:szCs w:val="28"/>
        </w:rPr>
        <w:t>____________________ О. Н. Зайцева</w:t>
      </w:r>
    </w:p>
    <w:p w:rsidR="007859BB" w:rsidRPr="00004CAE" w:rsidRDefault="007859BB" w:rsidP="0028686F">
      <w:pPr>
        <w:rPr>
          <w:sz w:val="28"/>
          <w:szCs w:val="28"/>
          <w:vertAlign w:val="superscript"/>
        </w:rPr>
      </w:pPr>
      <w:r w:rsidRPr="00004CAE">
        <w:rPr>
          <w:sz w:val="28"/>
          <w:szCs w:val="28"/>
        </w:rPr>
        <w:t xml:space="preserve">  29.05.2021 г.            </w:t>
      </w:r>
      <w:r w:rsidRPr="00004CAE">
        <w:rPr>
          <w:sz w:val="28"/>
          <w:szCs w:val="28"/>
          <w:vertAlign w:val="superscript"/>
        </w:rPr>
        <w:t>(подпись)</w:t>
      </w:r>
    </w:p>
    <w:p w:rsidR="007859BB" w:rsidRPr="0023122E" w:rsidRDefault="007859BB" w:rsidP="0028686F">
      <w:pPr>
        <w:rPr>
          <w:sz w:val="28"/>
          <w:szCs w:val="28"/>
          <w:vertAlign w:val="superscript"/>
        </w:rPr>
      </w:pPr>
    </w:p>
    <w:p w:rsidR="007859BB" w:rsidRPr="0023122E" w:rsidRDefault="007859BB" w:rsidP="0028686F">
      <w:pPr>
        <w:rPr>
          <w:sz w:val="28"/>
          <w:szCs w:val="28"/>
          <w:vertAlign w:val="superscript"/>
        </w:rPr>
      </w:pPr>
    </w:p>
    <w:p w:rsidR="007859BB" w:rsidRPr="0023122E" w:rsidRDefault="007859BB" w:rsidP="0028686F">
      <w:pPr>
        <w:rPr>
          <w:sz w:val="28"/>
          <w:szCs w:val="28"/>
          <w:vertAlign w:val="superscript"/>
        </w:rPr>
      </w:pPr>
    </w:p>
    <w:p w:rsidR="007859BB" w:rsidRPr="0023122E" w:rsidRDefault="007859BB" w:rsidP="0028686F">
      <w:pPr>
        <w:pStyle w:val="6"/>
        <w:spacing w:before="0"/>
        <w:rPr>
          <w:b w:val="0"/>
          <w:sz w:val="28"/>
          <w:szCs w:val="28"/>
        </w:rPr>
      </w:pPr>
      <w:proofErr w:type="gramStart"/>
      <w:r w:rsidRPr="0023122E">
        <w:rPr>
          <w:b w:val="0"/>
          <w:sz w:val="28"/>
          <w:szCs w:val="28"/>
        </w:rPr>
        <w:t>Рассмотрена</w:t>
      </w:r>
      <w:proofErr w:type="gramEnd"/>
      <w:r w:rsidRPr="0023122E">
        <w:rPr>
          <w:b w:val="0"/>
          <w:sz w:val="28"/>
          <w:szCs w:val="28"/>
        </w:rPr>
        <w:t xml:space="preserve"> на заседании ПЦК </w:t>
      </w:r>
      <w:r w:rsidRPr="00004CAE">
        <w:rPr>
          <w:b w:val="0"/>
          <w:sz w:val="28"/>
          <w:szCs w:val="28"/>
        </w:rPr>
        <w:t>ЮД</w:t>
      </w:r>
    </w:p>
    <w:p w:rsidR="007859BB" w:rsidRPr="0023122E" w:rsidRDefault="007859BB" w:rsidP="0028686F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____________2021 г.</w:t>
      </w:r>
    </w:p>
    <w:p w:rsidR="007859BB" w:rsidRPr="0023122E" w:rsidRDefault="007859BB" w:rsidP="0028686F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Председатель ПЦК _________________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43"/>
        <w:gridCol w:w="1894"/>
      </w:tblGrid>
      <w:tr w:rsidR="00AB573F" w:rsidRPr="00530459" w:rsidTr="00A93F04">
        <w:tc>
          <w:tcPr>
            <w:tcW w:w="7643" w:type="dxa"/>
          </w:tcPr>
          <w:p w:rsidR="00AB573F" w:rsidRPr="00530459" w:rsidRDefault="00AB573F" w:rsidP="006D4AD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94" w:type="dxa"/>
            <w:hideMark/>
          </w:tcPr>
          <w:p w:rsidR="00AB573F" w:rsidRPr="00530459" w:rsidRDefault="00AB573F" w:rsidP="006D4A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0590" w:rsidRDefault="00BD0590" w:rsidP="006D4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93F04" w:rsidRDefault="00A93F04" w:rsidP="00447B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93F04" w:rsidRDefault="00A93F04" w:rsidP="006D4A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A93F04" w:rsidTr="006D4AD8">
        <w:tc>
          <w:tcPr>
            <w:tcW w:w="534" w:type="dxa"/>
          </w:tcPr>
          <w:p w:rsidR="00A93F04" w:rsidRDefault="00A93F04" w:rsidP="006D4AD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</w:tcPr>
          <w:p w:rsidR="00A93F04" w:rsidRDefault="00A93F04" w:rsidP="006D4AD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815" w:type="dxa"/>
          </w:tcPr>
          <w:p w:rsidR="00A93F04" w:rsidRDefault="00A93F04" w:rsidP="006D4AD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859BB" w:rsidTr="006D4AD8">
        <w:tc>
          <w:tcPr>
            <w:tcW w:w="534" w:type="dxa"/>
          </w:tcPr>
          <w:p w:rsidR="007859BB" w:rsidRDefault="007859BB" w:rsidP="006D4AD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7859BB" w:rsidRPr="00530459" w:rsidRDefault="007859BB" w:rsidP="0028686F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Планирумые результаты освоения </w:t>
            </w:r>
            <w:r w:rsidR="003604A3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элективного курса</w:t>
            </w: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  <w:p w:rsidR="007859BB" w:rsidRDefault="007859BB" w:rsidP="0028686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7859BB" w:rsidRDefault="007859BB" w:rsidP="006D4AD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859BB" w:rsidTr="006D4AD8">
        <w:tc>
          <w:tcPr>
            <w:tcW w:w="534" w:type="dxa"/>
          </w:tcPr>
          <w:p w:rsidR="007859BB" w:rsidRPr="00530459" w:rsidRDefault="007859BB" w:rsidP="006D4AD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7859BB" w:rsidRPr="00530459" w:rsidRDefault="007859BB" w:rsidP="000D28D8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содержание </w:t>
            </w:r>
            <w:r w:rsidR="003604A3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ЭЛЕКТИВНОГО КУРСА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7859BB" w:rsidRDefault="007859BB" w:rsidP="007859B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7859BB" w:rsidTr="006D4AD8">
        <w:tc>
          <w:tcPr>
            <w:tcW w:w="534" w:type="dxa"/>
          </w:tcPr>
          <w:p w:rsidR="007859BB" w:rsidRPr="00530459" w:rsidRDefault="007859BB" w:rsidP="006D4AD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7859BB" w:rsidRPr="00530459" w:rsidRDefault="007859BB" w:rsidP="000D28D8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тематическое планирование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="003604A3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ЭЛЕКТИВНОГО КУРСА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7859BB" w:rsidRDefault="007859BB" w:rsidP="006D4AD8">
            <w:pPr>
              <w:tabs>
                <w:tab w:val="left" w:pos="916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  <w:p w:rsidR="007859BB" w:rsidRDefault="007859BB" w:rsidP="006D4AD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B619E" w:rsidRDefault="00A93F04" w:rsidP="00CB6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C9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CB6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ПОЯСНИТЕЛЬНАЯ ЗАПИСКА</w:t>
      </w:r>
    </w:p>
    <w:p w:rsidR="00CB619E" w:rsidRDefault="00CB619E" w:rsidP="00CB6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3604A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проектной деятельности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3604A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</w:t>
      </w:r>
      <w:proofErr w:type="gramEnd"/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06-443).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достижение следующих </w:t>
      </w:r>
      <w:r w:rsidRPr="006D4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7859BB" w:rsidRPr="006D4AD8" w:rsidRDefault="007859BB" w:rsidP="007859BB">
      <w:pPr>
        <w:numPr>
          <w:ilvl w:val="1"/>
          <w:numId w:val="36"/>
        </w:numPr>
        <w:tabs>
          <w:tab w:val="left" w:pos="820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eastAsia="Arial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360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 Проектная деятельность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360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 подведением итогов в форме дифференцированного зачета в рамках промежуточной аттестации студентов. </w:t>
      </w:r>
    </w:p>
    <w:p w:rsidR="007859BB" w:rsidRPr="006D4AD8" w:rsidRDefault="007859BB" w:rsidP="007859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4A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7859BB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6D4AD8">
        <w:rPr>
          <w:rFonts w:ascii="Times New Roman" w:hAnsi="Times New Roman" w:cs="Times New Roman"/>
          <w:sz w:val="28"/>
          <w:szCs w:val="28"/>
        </w:rPr>
        <w:t xml:space="preserve">учетом нозологий обучающихся: </w:t>
      </w:r>
    </w:p>
    <w:p w:rsidR="007859BB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7859BB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lastRenderedPageBreak/>
        <w:t>Для слабовид</w:t>
      </w:r>
      <w:r>
        <w:rPr>
          <w:rFonts w:ascii="Times New Roman" w:hAnsi="Times New Roman" w:cs="Times New Roman"/>
          <w:sz w:val="28"/>
          <w:szCs w:val="28"/>
        </w:rPr>
        <w:t>ящих обучающихся используются: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D8">
        <w:rPr>
          <w:rFonts w:ascii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3) печатная информация представляется крупным шрифтом (от 18 пунктов), тотально озвучивается (т.е. чтение не заменяется пересказом), </w:t>
      </w:r>
      <w:proofErr w:type="gramStart"/>
      <w:r w:rsidRPr="006D4AD8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6D4AD8">
        <w:rPr>
          <w:rFonts w:ascii="Times New Roman" w:hAnsi="Times New Roman" w:cs="Times New Roman"/>
          <w:sz w:val="28"/>
          <w:szCs w:val="28"/>
        </w:rPr>
        <w:t xml:space="preserve"> и записи на доске;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4) обеспечивается необходимый уровень освещенности помещений;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859BB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исключения повышенного 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уровня шума на уроке и внеурочном мероприятии;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D4AD8">
        <w:rPr>
          <w:rFonts w:ascii="Times New Roman" w:hAnsi="Times New Roman"/>
          <w:sz w:val="28"/>
          <w:szCs w:val="28"/>
        </w:rPr>
        <w:t>дств дл</w:t>
      </w:r>
      <w:proofErr w:type="gramEnd"/>
      <w:r w:rsidRPr="006D4AD8">
        <w:rPr>
          <w:rFonts w:ascii="Times New Roman" w:hAnsi="Times New Roman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7859BB" w:rsidRPr="006D4AD8" w:rsidRDefault="007859BB" w:rsidP="007859B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</w:t>
      </w:r>
      <w:r w:rsidRPr="006D4AD8">
        <w:rPr>
          <w:rFonts w:ascii="Times New Roman" w:hAnsi="Times New Roman"/>
          <w:sz w:val="28"/>
          <w:szCs w:val="28"/>
        </w:rPr>
        <w:lastRenderedPageBreak/>
        <w:t>моделирование, поисковые задания, выполняемые индивидуально с использованием ноутбуков и др.);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7859BB" w:rsidRPr="006D4AD8" w:rsidRDefault="007859BB" w:rsidP="007859BB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 слабослышащих обучающихся  используются: 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6D4A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AD8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внимание </w:t>
      </w:r>
      <w:proofErr w:type="gramStart"/>
      <w:r w:rsidRPr="00447BA6">
        <w:rPr>
          <w:rFonts w:ascii="Times New Roman" w:hAnsi="Times New Roman"/>
          <w:sz w:val="28"/>
          <w:szCs w:val="28"/>
        </w:rPr>
        <w:t>слабослышащего</w:t>
      </w:r>
      <w:proofErr w:type="gramEnd"/>
      <w:r w:rsidRPr="00447BA6">
        <w:rPr>
          <w:rFonts w:ascii="Times New Roman" w:hAnsi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BA6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ясно, короткими предложениями, обеспечивая возможность чтения по губам;</w:t>
      </w:r>
      <w:proofErr w:type="gramEnd"/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447BA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47BA6">
        <w:rPr>
          <w:rFonts w:ascii="Times New Roman" w:hAnsi="Times New Roman"/>
          <w:sz w:val="28"/>
          <w:szCs w:val="28"/>
        </w:rPr>
        <w:t>, использует жесты;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447BA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47BA6">
        <w:rPr>
          <w:rFonts w:ascii="Times New Roman" w:hAnsi="Times New Roman"/>
          <w:sz w:val="28"/>
          <w:szCs w:val="28"/>
        </w:rPr>
        <w:t>;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859BB" w:rsidRPr="00447BA6" w:rsidRDefault="007859BB" w:rsidP="007859B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859BB" w:rsidRPr="00447BA6" w:rsidRDefault="007859BB" w:rsidP="007859BB">
      <w:pPr>
        <w:pStyle w:val="ab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BA6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859BB" w:rsidRPr="003F2281" w:rsidRDefault="007859BB" w:rsidP="007859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F2281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7859BB" w:rsidRPr="006D4AD8" w:rsidRDefault="007859BB" w:rsidP="007859BB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Планирумые результаты освоения </w:t>
      </w:r>
      <w:r w:rsidR="003604A3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.01 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 w:rsidR="003604A3">
        <w:rPr>
          <w:rFonts w:ascii="Times New Roman" w:hAnsi="Times New Roman" w:cs="Times New Roman"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6D4AD8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личностных: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</w:t>
      </w:r>
      <w:r>
        <w:rPr>
          <w:rFonts w:ascii="Times New Roman" w:hAnsi="Times New Roman"/>
          <w:sz w:val="28"/>
          <w:szCs w:val="28"/>
        </w:rPr>
        <w:lastRenderedPageBreak/>
        <w:t>спортивно-оздоровительной деятельностью, неприятие вредных привычек: курения, употребления алкоголя, наркотиков;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20938" w:rsidRDefault="00C20938" w:rsidP="00C209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C20938" w:rsidRDefault="00C20938" w:rsidP="00C20938">
      <w:pPr>
        <w:pStyle w:val="ab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коммуникативной, учебн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исследовательской деятельности, критического мышления;</w:t>
      </w:r>
    </w:p>
    <w:p w:rsidR="00C20938" w:rsidRDefault="00C20938" w:rsidP="00C20938">
      <w:pPr>
        <w:pStyle w:val="ab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C20938" w:rsidRDefault="00C20938" w:rsidP="00C20938">
      <w:pPr>
        <w:pStyle w:val="ab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20938" w:rsidRDefault="00C20938" w:rsidP="00C20938">
      <w:pPr>
        <w:pStyle w:val="ab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859BB" w:rsidRPr="006D4AD8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6D4A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определять проблему и вытекающие из не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D4AD8">
        <w:rPr>
          <w:rFonts w:ascii="Times New Roman" w:hAnsi="Times New Roman"/>
          <w:sz w:val="28"/>
          <w:szCs w:val="28"/>
        </w:rPr>
        <w:t>задачи;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цель;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составлять и реализовывать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отбирать материал из 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источников;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анализировать 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данные;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выводы;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оценивать работу по критериям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оценивания;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выбирать соответствующую форму проектного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продукта;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создавать презентации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оформлять результаты проектной деятельности;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проводить рефлексию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работать в парах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группах.</w:t>
      </w:r>
    </w:p>
    <w:p w:rsidR="007859BB" w:rsidRPr="005376A1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76A1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5376A1">
        <w:rPr>
          <w:rFonts w:ascii="Times New Roman" w:hAnsi="Times New Roman"/>
          <w:b/>
          <w:sz w:val="28"/>
          <w:szCs w:val="28"/>
        </w:rPr>
        <w:t>знать: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проектный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типы проектов и их проектные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продукты;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презентация проекта,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назначение;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этапы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оформления письменной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7859BB" w:rsidRPr="006D4AD8" w:rsidRDefault="007859BB" w:rsidP="007859BB">
      <w:pPr>
        <w:pStyle w:val="ab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проекта.</w:t>
      </w:r>
    </w:p>
    <w:p w:rsidR="007859BB" w:rsidRPr="00447BA6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результате изучения </w:t>
      </w:r>
      <w:r w:rsidR="0036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Проектная деятельность на уровне среднего общего образования выпускник  научится: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szCs w:val="28"/>
          <w:lang w:eastAsia="en-US"/>
        </w:rPr>
      </w:pPr>
      <w:r w:rsidRPr="006D4AD8">
        <w:rPr>
          <w:szCs w:val="28"/>
        </w:rPr>
        <w:t xml:space="preserve">демонстрировать знание предметов, </w:t>
      </w:r>
      <w:proofErr w:type="gramStart"/>
      <w:r w:rsidRPr="006D4AD8">
        <w:rPr>
          <w:szCs w:val="28"/>
        </w:rPr>
        <w:t>обеспечивающим</w:t>
      </w:r>
      <w:proofErr w:type="gramEnd"/>
      <w:r w:rsidRPr="006D4AD8">
        <w:rPr>
          <w:szCs w:val="28"/>
        </w:rPr>
        <w:t xml:space="preserve"> углубленное изучение предмета</w:t>
      </w:r>
      <w:r w:rsidRPr="006D4AD8">
        <w:rPr>
          <w:szCs w:val="28"/>
          <w:lang w:eastAsia="en-US"/>
        </w:rPr>
        <w:t>;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оценивать достоверность информации, сопоставляя различные источники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подготавливать проект по различным дисциплинам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осуществлять выбор способа представления информации в соответствии с поставленной задачей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использовать средства ИКТ для подготовки проекта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иллюстрировать учебные работы с использованием средств информационных технологий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представлять информацию разными способами и средствами</w:t>
      </w:r>
    </w:p>
    <w:p w:rsidR="007859BB" w:rsidRPr="00447BA6" w:rsidRDefault="007859BB" w:rsidP="00785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</w:t>
      </w:r>
      <w:r w:rsidR="0036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деятельность 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среднего общего образования  выпускник получит возможность научиться: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>использовать в своей исследовательской и проектной деятельности ресурсы сети Интернет;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>опираться в своей деятельности на ведущие направления, в том числе современного, на работы крупнейших ученых XX–XXI вв.;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>пополнять и обогащать свои представления об основных закономерностях научного процесса, в том числе современного, в его динамике;</w:t>
      </w:r>
    </w:p>
    <w:p w:rsidR="007859BB" w:rsidRPr="006D4AD8" w:rsidRDefault="007859BB" w:rsidP="007859BB">
      <w:pPr>
        <w:pStyle w:val="a"/>
        <w:spacing w:line="240" w:lineRule="auto"/>
        <w:ind w:left="0" w:firstLine="709"/>
        <w:contextualSpacing/>
        <w:rPr>
          <w:i/>
          <w:szCs w:val="28"/>
        </w:rPr>
      </w:pPr>
      <w:r w:rsidRPr="006D4AD8">
        <w:rPr>
          <w:i/>
          <w:szCs w:val="28"/>
        </w:rPr>
        <w:t xml:space="preserve"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6D4AD8">
        <w:rPr>
          <w:i/>
          <w:szCs w:val="28"/>
        </w:rPr>
        <w:t>дискутант</w:t>
      </w:r>
      <w:proofErr w:type="spellEnd"/>
      <w:r w:rsidRPr="006D4AD8">
        <w:rPr>
          <w:i/>
          <w:szCs w:val="28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:rsidR="00BF29CD" w:rsidRPr="006D4AD8" w:rsidRDefault="00BF29CD" w:rsidP="007859BB">
      <w:pPr>
        <w:tabs>
          <w:tab w:val="center" w:pos="481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br w:type="page"/>
      </w:r>
    </w:p>
    <w:p w:rsidR="00052C25" w:rsidRPr="006D4AD8" w:rsidRDefault="00F65743" w:rsidP="00447BA6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052C25"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содержание </w:t>
      </w:r>
      <w:r w:rsidR="003604A3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 w:rsidR="00591EF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="00447BA6"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 w:rsidR="00447BA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.01 </w:t>
      </w:r>
      <w:r w:rsidR="00CB3F26"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A93F04" w:rsidRPr="006D4AD8" w:rsidRDefault="00A93F04" w:rsidP="006D4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93F04" w:rsidRPr="006D4AD8" w:rsidRDefault="00F56392" w:rsidP="006D4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предмета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.01 </w:t>
      </w:r>
      <w:r w:rsidR="00A93F04" w:rsidRPr="006D4AD8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D85C21" w:rsidRPr="006D4AD8" w:rsidRDefault="00D85C21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Типы </w:t>
      </w:r>
      <w:r w:rsidRPr="006D4AD8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D85C21" w:rsidRPr="006D4AD8" w:rsidRDefault="00D85C21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Проект и его типы. Классификации проектов. Практико-ориентированный проект. Исследовательский</w:t>
      </w:r>
      <w:r w:rsidRPr="006D4AD8">
        <w:rPr>
          <w:rFonts w:ascii="Times New Roman" w:hAnsi="Times New Roman" w:cs="Times New Roman"/>
          <w:sz w:val="28"/>
          <w:szCs w:val="28"/>
        </w:rPr>
        <w:tab/>
      </w:r>
      <w:r w:rsidRPr="006D4AD8">
        <w:rPr>
          <w:rFonts w:ascii="Times New Roman" w:hAnsi="Times New Roman" w:cs="Times New Roman"/>
          <w:spacing w:val="-3"/>
          <w:sz w:val="28"/>
          <w:szCs w:val="28"/>
        </w:rPr>
        <w:t xml:space="preserve">проект. </w:t>
      </w:r>
      <w:r w:rsidRPr="006D4AD8">
        <w:rPr>
          <w:rFonts w:ascii="Times New Roman" w:hAnsi="Times New Roman" w:cs="Times New Roman"/>
          <w:sz w:val="28"/>
          <w:szCs w:val="28"/>
        </w:rPr>
        <w:t>Информационный проект. Творческий проект. Игровой проект.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Жизненный цикл проекта.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Этапы работы над</w:t>
      </w:r>
      <w:r w:rsidRPr="006D4A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 xml:space="preserve">проектом. Учебный проект: основные этапы работы над проектом: </w:t>
      </w:r>
      <w:proofErr w:type="spellStart"/>
      <w:r w:rsidRPr="006D4AD8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6D4AD8">
        <w:rPr>
          <w:rFonts w:ascii="Times New Roman" w:hAnsi="Times New Roman" w:cs="Times New Roman"/>
          <w:sz w:val="28"/>
          <w:szCs w:val="28"/>
        </w:rPr>
        <w:t>, целеполагание, планирование, реализация плана, рефлексия, презентация. Презентация проекта.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Проблема. Постановка</w:t>
      </w:r>
      <w:r w:rsidRPr="006D4AD8">
        <w:rPr>
          <w:rFonts w:ascii="Times New Roman" w:hAnsi="Times New Roman" w:cs="Times New Roman"/>
          <w:b/>
          <w:sz w:val="28"/>
          <w:szCs w:val="28"/>
        </w:rPr>
        <w:tab/>
      </w: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цели. </w:t>
      </w:r>
      <w:r w:rsidRPr="006D4AD8">
        <w:rPr>
          <w:rFonts w:ascii="Times New Roman" w:hAnsi="Times New Roman" w:cs="Times New Roman"/>
          <w:b/>
          <w:sz w:val="28"/>
          <w:szCs w:val="28"/>
        </w:rPr>
        <w:t>Формулирование темы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Формулирование проблемы и противоречия. Анализ проблемы с различных точек зрения.  Выявление причин возникновения проблемы и путей ее</w:t>
      </w:r>
      <w:r w:rsidRPr="006D4A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>решения. Постановка цели как прогнозируемый результат. Требования к формулированию цели. Связь между достижением цели и решением проблемы проекта.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 xml:space="preserve">Формулирование задач. 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Что такое задача. Определение и формирование задач, адекватных целям. Как разбить задачу на шаги. </w:t>
      </w:r>
    </w:p>
    <w:p w:rsidR="00A93F04" w:rsidRPr="006D4AD8" w:rsidRDefault="00A93F04" w:rsidP="006D4AD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Источники информации и их использование</w:t>
      </w:r>
      <w:r w:rsidRPr="006D4AD8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 xml:space="preserve">Структура проекта. 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Основные требования, предъявляемые к структуре и оформлению учебных проектов. Титульный лист. Содержание. Введение. Основная часть. Заключение. Библиография.</w:t>
      </w:r>
    </w:p>
    <w:p w:rsidR="00A93F04" w:rsidRPr="006D4AD8" w:rsidRDefault="00A93F04" w:rsidP="006D4AD8">
      <w:pPr>
        <w:pStyle w:val="TableParagraph"/>
        <w:tabs>
          <w:tab w:val="left" w:pos="951"/>
          <w:tab w:val="left" w:pos="1438"/>
        </w:tabs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Защита </w:t>
      </w:r>
      <w:r w:rsidRPr="006D4AD8">
        <w:rPr>
          <w:rFonts w:ascii="Times New Roman" w:hAnsi="Times New Roman" w:cs="Times New Roman"/>
          <w:b/>
          <w:sz w:val="28"/>
          <w:szCs w:val="28"/>
        </w:rPr>
        <w:t>проекта. Презентация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Планирование презентации. Техника публичного выступления. Невербальные способы общения. </w:t>
      </w:r>
    </w:p>
    <w:p w:rsidR="00A93F04" w:rsidRPr="006D4AD8" w:rsidRDefault="00A93F04" w:rsidP="006D4AD8">
      <w:pPr>
        <w:tabs>
          <w:tab w:val="left" w:pos="84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Оценивание проекта</w:t>
      </w:r>
    </w:p>
    <w:p w:rsidR="00A93F04" w:rsidRPr="006D4AD8" w:rsidRDefault="00A93F04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Экспертиза. Критерии оценивания проекта. Самооценка проекта.</w:t>
      </w:r>
    </w:p>
    <w:p w:rsidR="00D8646A" w:rsidRPr="006D4AD8" w:rsidRDefault="00D8646A" w:rsidP="006D4AD8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2C25" w:rsidRPr="006D4AD8" w:rsidRDefault="00052C25" w:rsidP="006D4AD8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RPr="006D4AD8" w:rsidSect="009D0A7C">
          <w:footerReference w:type="default" r:id="rId10"/>
          <w:type w:val="continuous"/>
          <w:pgSz w:w="11906" w:h="16838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CF244B" w:rsidRPr="006D4AD8" w:rsidRDefault="00F65743" w:rsidP="006D4AD8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="00136DC4"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136DC4"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604A3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.01 ПРОЕКТНАЯ ДЕЯТЕЛЬНОСТЬ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0881"/>
      </w:tblGrid>
      <w:tr w:rsidR="005376A1" w:rsidRPr="005376A1" w:rsidTr="007119D8">
        <w:tc>
          <w:tcPr>
            <w:tcW w:w="10881" w:type="dxa"/>
          </w:tcPr>
          <w:p w:rsidR="005376A1" w:rsidRPr="005376A1" w:rsidRDefault="005376A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</w:rPr>
              <w:t>Для специальности 38.02.04</w:t>
            </w:r>
          </w:p>
          <w:p w:rsidR="005376A1" w:rsidRPr="005376A1" w:rsidRDefault="00F65743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</w:t>
            </w:r>
            <w:r w:rsidR="003604A3">
              <w:rPr>
                <w:rFonts w:ascii="Times New Roman" w:eastAsia="Times New Roman" w:hAnsi="Times New Roman"/>
                <w:sz w:val="24"/>
                <w:szCs w:val="24"/>
              </w:rPr>
              <w:t>элективного курса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56392">
              <w:rPr>
                <w:rFonts w:ascii="Times New Roman" w:eastAsia="Times New Roman" w:hAnsi="Times New Roman"/>
                <w:sz w:val="24"/>
                <w:szCs w:val="24"/>
              </w:rPr>
              <w:t>ЭК</w:t>
            </w:r>
            <w:proofErr w:type="gramEnd"/>
            <w:r w:rsidR="00F56392">
              <w:rPr>
                <w:rFonts w:ascii="Times New Roman" w:eastAsia="Times New Roman" w:hAnsi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  <w:r w:rsidR="005376A1" w:rsidRPr="005376A1">
              <w:rPr>
                <w:rFonts w:ascii="Times New Roman" w:eastAsia="Times New Roman" w:hAnsi="Times New Roman"/>
                <w:sz w:val="24"/>
                <w:szCs w:val="24"/>
              </w:rPr>
              <w:t xml:space="preserve">  учебным планом отводится  77 часов</w:t>
            </w:r>
            <w:r w:rsidR="005376A1" w:rsidRPr="005376A1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5376A1" w:rsidRPr="005376A1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5376A1" w:rsidRPr="005376A1" w:rsidRDefault="005376A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обязательная учебная нагрузка- 51 час</w:t>
            </w:r>
          </w:p>
          <w:p w:rsidR="005376A1" w:rsidRPr="005376A1" w:rsidRDefault="005376A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5376A1" w:rsidRPr="005376A1" w:rsidRDefault="005376A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>лекции, уроки</w:t>
            </w:r>
            <w:r w:rsidRPr="005376A1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  </w:t>
            </w:r>
            <w:r w:rsidR="00A61A45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20 </w:t>
            </w:r>
            <w:r w:rsidRPr="005376A1">
              <w:rPr>
                <w:rFonts w:ascii="Times New Roman" w:eastAsia="Times New Roman" w:hAnsi="Times New Roman"/>
                <w:caps/>
                <w:sz w:val="24"/>
                <w:szCs w:val="24"/>
              </w:rPr>
              <w:t>часов;</w:t>
            </w:r>
          </w:p>
          <w:p w:rsidR="005376A1" w:rsidRPr="005376A1" w:rsidRDefault="005376A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занятия, семинары</w:t>
            </w:r>
            <w:proofErr w:type="gramStart"/>
            <w:r w:rsidRPr="005376A1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 ;</w:t>
            </w:r>
            <w:proofErr w:type="gramEnd"/>
          </w:p>
          <w:p w:rsidR="005376A1" w:rsidRPr="005376A1" w:rsidRDefault="005376A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 - 26 ЧАСОВ.</w:t>
            </w:r>
          </w:p>
          <w:p w:rsidR="005376A1" w:rsidRPr="005376A1" w:rsidRDefault="005376A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Индивидуальный проект – </w:t>
            </w:r>
            <w:r w:rsidR="00FD3FAC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  <w:p w:rsidR="005376A1" w:rsidRPr="005376A1" w:rsidRDefault="005376A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  <w:p w:rsidR="005376A1" w:rsidRPr="005376A1" w:rsidRDefault="005376A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590C7D" w:rsidRDefault="00590C7D" w:rsidP="006D4AD8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B345F" w:rsidRPr="006D4AD8" w:rsidRDefault="00CB345F" w:rsidP="006D4AD8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Pr="006D4AD8" w:rsidRDefault="00052C25" w:rsidP="006D4AD8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Style w:val="a5"/>
        <w:tblW w:w="1456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5953"/>
        <w:gridCol w:w="992"/>
        <w:gridCol w:w="1276"/>
        <w:gridCol w:w="4253"/>
        <w:gridCol w:w="1275"/>
      </w:tblGrid>
      <w:tr w:rsidR="001B21CE" w:rsidRPr="005376A1" w:rsidTr="005376A1">
        <w:tc>
          <w:tcPr>
            <w:tcW w:w="817" w:type="dxa"/>
            <w:vMerge w:val="restart"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953" w:type="dxa"/>
            <w:vMerge w:val="restart"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992" w:type="dxa"/>
            <w:vMerge w:val="restart"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5528" w:type="dxa"/>
            <w:gridSpan w:val="2"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1B21CE" w:rsidRPr="005376A1" w:rsidTr="005376A1">
        <w:tc>
          <w:tcPr>
            <w:tcW w:w="817" w:type="dxa"/>
            <w:vMerge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B21CE" w:rsidRPr="005376A1" w:rsidTr="005376A1">
        <w:tc>
          <w:tcPr>
            <w:tcW w:w="14566" w:type="dxa"/>
            <w:gridSpan w:val="6"/>
          </w:tcPr>
          <w:p w:rsidR="001B21CE" w:rsidRPr="005376A1" w:rsidRDefault="001B21CE" w:rsidP="007859BB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21CE" w:rsidRPr="005376A1" w:rsidTr="005376A1">
        <w:tc>
          <w:tcPr>
            <w:tcW w:w="817" w:type="dxa"/>
          </w:tcPr>
          <w:p w:rsidR="001B21CE" w:rsidRPr="005376A1" w:rsidRDefault="001B21CE" w:rsidP="005376A1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B21CE" w:rsidRPr="005376A1" w:rsidRDefault="008B22E3" w:rsidP="00337EE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3F04" w:rsidRPr="008B22E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  <w:r w:rsidR="00337EEF">
              <w:rPr>
                <w:rFonts w:ascii="Times New Roman" w:hAnsi="Times New Roman"/>
                <w:b/>
                <w:sz w:val="24"/>
                <w:szCs w:val="24"/>
              </w:rPr>
              <w:t>элективного курса</w:t>
            </w:r>
            <w:r w:rsidR="00A93F04" w:rsidRPr="008B22E3">
              <w:rPr>
                <w:rFonts w:ascii="Times New Roman" w:hAnsi="Times New Roman"/>
                <w:b/>
                <w:sz w:val="24"/>
                <w:szCs w:val="24"/>
              </w:rPr>
              <w:t xml:space="preserve"> «Проектная деятельность»</w:t>
            </w:r>
          </w:p>
        </w:tc>
        <w:tc>
          <w:tcPr>
            <w:tcW w:w="992" w:type="dxa"/>
          </w:tcPr>
          <w:p w:rsidR="001B21CE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B21CE" w:rsidRPr="005376A1" w:rsidRDefault="001B21CE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B21CE" w:rsidRPr="005376A1" w:rsidRDefault="001B21CE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1CE" w:rsidRPr="005376A1" w:rsidTr="005376A1">
        <w:tc>
          <w:tcPr>
            <w:tcW w:w="14566" w:type="dxa"/>
            <w:gridSpan w:val="6"/>
          </w:tcPr>
          <w:p w:rsidR="001B21CE" w:rsidRPr="005376A1" w:rsidRDefault="008B22E3" w:rsidP="007859BB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2 Проект. </w:t>
            </w:r>
            <w:r w:rsidR="001B21CE" w:rsidRPr="005376A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Типы </w:t>
            </w:r>
            <w:r w:rsidR="001B21CE" w:rsidRPr="005376A1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D85C21" w:rsidRPr="005376A1" w:rsidTr="005376A1">
        <w:tc>
          <w:tcPr>
            <w:tcW w:w="817" w:type="dxa"/>
          </w:tcPr>
          <w:p w:rsidR="00D85C21" w:rsidRPr="005376A1" w:rsidRDefault="00D85C21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5C21" w:rsidRPr="005376A1" w:rsidRDefault="00D85C21" w:rsidP="007859BB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76A1">
              <w:rPr>
                <w:rFonts w:ascii="Times New Roman" w:hAnsi="Times New Roman"/>
                <w:sz w:val="24"/>
                <w:szCs w:val="24"/>
              </w:rPr>
              <w:t>Проект и его типы. Классификации проектов. Практик</w:t>
            </w:r>
            <w:proofErr w:type="gramStart"/>
            <w:r w:rsidRPr="005376A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376A1">
              <w:rPr>
                <w:rFonts w:ascii="Times New Roman" w:hAnsi="Times New Roman"/>
                <w:sz w:val="24"/>
                <w:szCs w:val="24"/>
              </w:rPr>
              <w:t xml:space="preserve"> ориентированный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ab/>
              <w:t>проект. Исследовательский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ab/>
            </w:r>
            <w:r w:rsidRPr="005376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проект. 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>Информационный проект. Творческий проект. Игровой проект.</w:t>
            </w:r>
          </w:p>
        </w:tc>
        <w:tc>
          <w:tcPr>
            <w:tcW w:w="992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 1</w:t>
            </w:r>
          </w:p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hAnsi="Times New Roman"/>
                <w:sz w:val="24"/>
                <w:szCs w:val="24"/>
              </w:rPr>
              <w:t>Тип проекта, ведущая деятельность, проектный продукт.</w:t>
            </w:r>
          </w:p>
        </w:tc>
        <w:tc>
          <w:tcPr>
            <w:tcW w:w="1275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5C21" w:rsidRPr="005376A1" w:rsidTr="005376A1">
        <w:tc>
          <w:tcPr>
            <w:tcW w:w="14566" w:type="dxa"/>
            <w:gridSpan w:val="6"/>
          </w:tcPr>
          <w:p w:rsidR="00D85C21" w:rsidRPr="005376A1" w:rsidRDefault="008B22E3" w:rsidP="007859BB">
            <w:pPr>
              <w:pStyle w:val="TableParagraph"/>
              <w:tabs>
                <w:tab w:val="left" w:pos="896"/>
                <w:tab w:val="left" w:pos="1328"/>
              </w:tabs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цикл проекта.</w:t>
            </w:r>
          </w:p>
        </w:tc>
      </w:tr>
      <w:tr w:rsidR="00D85C21" w:rsidRPr="005376A1" w:rsidTr="005376A1">
        <w:tc>
          <w:tcPr>
            <w:tcW w:w="817" w:type="dxa"/>
          </w:tcPr>
          <w:p w:rsidR="00D85C21" w:rsidRPr="008B22E3" w:rsidRDefault="00D85C21" w:rsidP="008B22E3">
            <w:pPr>
              <w:keepNext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5C21" w:rsidRPr="005376A1" w:rsidRDefault="00D85C21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Этапы работы над</w:t>
            </w:r>
            <w:r w:rsidRPr="005376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Учебный проект: основные этапы работы над проектом: </w:t>
            </w:r>
            <w:proofErr w:type="spellStart"/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, целеполагание, планирование, реализация плана, рефлексия, презентация.</w:t>
            </w:r>
          </w:p>
        </w:tc>
        <w:tc>
          <w:tcPr>
            <w:tcW w:w="992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 2</w:t>
            </w:r>
          </w:p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hAnsi="Times New Roman"/>
                <w:sz w:val="24"/>
                <w:szCs w:val="24"/>
              </w:rPr>
              <w:t>Презентация проекта.</w:t>
            </w:r>
          </w:p>
          <w:p w:rsidR="00D85C21" w:rsidRPr="005376A1" w:rsidRDefault="00D85C21" w:rsidP="006D4AD8">
            <w:pPr>
              <w:tabs>
                <w:tab w:val="left" w:pos="1440"/>
              </w:tabs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D85C21" w:rsidRPr="005376A1" w:rsidRDefault="00D85C21" w:rsidP="006D4AD8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C21" w:rsidRPr="005376A1" w:rsidTr="005376A1">
        <w:tc>
          <w:tcPr>
            <w:tcW w:w="14566" w:type="dxa"/>
            <w:gridSpan w:val="6"/>
          </w:tcPr>
          <w:p w:rsidR="00D85C21" w:rsidRPr="005376A1" w:rsidRDefault="008B22E3" w:rsidP="007859BB">
            <w:pPr>
              <w:pStyle w:val="TableParagraph"/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85C21" w:rsidRPr="005376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цели.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</w:t>
            </w:r>
          </w:p>
        </w:tc>
      </w:tr>
      <w:tr w:rsidR="00D85C21" w:rsidRPr="005376A1" w:rsidTr="005376A1">
        <w:tc>
          <w:tcPr>
            <w:tcW w:w="817" w:type="dxa"/>
          </w:tcPr>
          <w:p w:rsidR="00D85C21" w:rsidRPr="005376A1" w:rsidRDefault="00D85C21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5C21" w:rsidRPr="005376A1" w:rsidRDefault="00D85C21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противоречия. Анализ проблемы с различных точек зрения.  Выявление причин возникновения проблемы и путей ее</w:t>
            </w:r>
            <w:r w:rsidRPr="00537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</w:tc>
        <w:tc>
          <w:tcPr>
            <w:tcW w:w="992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85C21" w:rsidRPr="005376A1" w:rsidRDefault="00D85C21" w:rsidP="006D4AD8">
            <w:pPr>
              <w:pStyle w:val="TableParagraph"/>
              <w:ind w:left="0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С.р. 3</w:t>
            </w:r>
          </w:p>
          <w:p w:rsidR="00D85C21" w:rsidRPr="005376A1" w:rsidRDefault="00D85C21" w:rsidP="006D4AD8">
            <w:pPr>
              <w:pStyle w:val="TableParagraph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Связь между достижением цели и решением проблемы проекта.</w:t>
            </w:r>
          </w:p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5C21" w:rsidRPr="005376A1" w:rsidTr="005376A1">
        <w:tc>
          <w:tcPr>
            <w:tcW w:w="14566" w:type="dxa"/>
            <w:gridSpan w:val="6"/>
          </w:tcPr>
          <w:p w:rsidR="00D85C21" w:rsidRPr="005376A1" w:rsidRDefault="008B22E3" w:rsidP="007859BB">
            <w:pPr>
              <w:pStyle w:val="TableParagraph"/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Задачи проекта.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задач. </w:t>
            </w:r>
          </w:p>
        </w:tc>
      </w:tr>
      <w:tr w:rsidR="00D85C21" w:rsidRPr="005376A1" w:rsidTr="005376A1">
        <w:tc>
          <w:tcPr>
            <w:tcW w:w="817" w:type="dxa"/>
          </w:tcPr>
          <w:p w:rsidR="00D85C21" w:rsidRPr="005376A1" w:rsidRDefault="00D85C21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5C21" w:rsidRPr="005376A1" w:rsidRDefault="00D85C21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задача. Определение и формирование задач, адекватных целям. Как разбить задачу на шаги. </w:t>
            </w:r>
          </w:p>
        </w:tc>
        <w:tc>
          <w:tcPr>
            <w:tcW w:w="992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 4</w:t>
            </w:r>
          </w:p>
          <w:p w:rsidR="00D85C21" w:rsidRPr="005376A1" w:rsidRDefault="00D85C21" w:rsidP="006D4AD8">
            <w:pPr>
              <w:pStyle w:val="TableParagraph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информационными ресурсами.</w:t>
            </w:r>
          </w:p>
        </w:tc>
        <w:tc>
          <w:tcPr>
            <w:tcW w:w="1275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5C21" w:rsidRPr="005376A1" w:rsidTr="005376A1">
        <w:tc>
          <w:tcPr>
            <w:tcW w:w="14566" w:type="dxa"/>
            <w:gridSpan w:val="6"/>
          </w:tcPr>
          <w:p w:rsidR="00D85C21" w:rsidRPr="005376A1" w:rsidRDefault="008B22E3" w:rsidP="007859BB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D85C21" w:rsidRPr="005376A1"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 и их использование.</w:t>
            </w:r>
          </w:p>
        </w:tc>
      </w:tr>
      <w:tr w:rsidR="00D85C21" w:rsidRPr="005376A1" w:rsidTr="005376A1">
        <w:tc>
          <w:tcPr>
            <w:tcW w:w="817" w:type="dxa"/>
          </w:tcPr>
          <w:p w:rsidR="00D85C21" w:rsidRPr="005376A1" w:rsidRDefault="00D85C21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5C21" w:rsidRPr="005376A1" w:rsidRDefault="00D85C21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      </w:r>
          </w:p>
        </w:tc>
        <w:tc>
          <w:tcPr>
            <w:tcW w:w="992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 5</w:t>
            </w:r>
          </w:p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376A1">
              <w:rPr>
                <w:rFonts w:ascii="Times New Roman" w:hAnsi="Times New Roman"/>
                <w:sz w:val="24"/>
                <w:szCs w:val="24"/>
              </w:rPr>
              <w:t>Оформление результатов в виде сценария видеофильма, программы, буклета, статьи, репортажа, дизайна, рубрик газеты, альманаха, альбома и пр.</w:t>
            </w:r>
            <w:proofErr w:type="gramEnd"/>
          </w:p>
        </w:tc>
        <w:tc>
          <w:tcPr>
            <w:tcW w:w="1275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5C21" w:rsidRPr="005376A1" w:rsidTr="005376A1">
        <w:tc>
          <w:tcPr>
            <w:tcW w:w="14566" w:type="dxa"/>
            <w:gridSpan w:val="6"/>
          </w:tcPr>
          <w:p w:rsidR="00D85C21" w:rsidRPr="005376A1" w:rsidRDefault="008B22E3" w:rsidP="007859BB">
            <w:pPr>
              <w:pStyle w:val="TableParagraph"/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логика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проекта.</w:t>
            </w:r>
          </w:p>
        </w:tc>
      </w:tr>
      <w:tr w:rsidR="00D85C21" w:rsidRPr="005376A1" w:rsidTr="005376A1">
        <w:tc>
          <w:tcPr>
            <w:tcW w:w="817" w:type="dxa"/>
          </w:tcPr>
          <w:p w:rsidR="00D85C21" w:rsidRPr="005376A1" w:rsidRDefault="00D85C21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5C21" w:rsidRPr="005376A1" w:rsidRDefault="00D85C21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требования, предъявляемые к структуре и оформлению учебных проектов. Титульный лист. Содержание. Введение. Основная часть. Заключение. </w:t>
            </w:r>
          </w:p>
        </w:tc>
        <w:tc>
          <w:tcPr>
            <w:tcW w:w="992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С.р. 6</w:t>
            </w:r>
          </w:p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hAnsi="Times New Roman"/>
                <w:sz w:val="24"/>
                <w:szCs w:val="24"/>
              </w:rPr>
              <w:t>«Библиография».</w:t>
            </w:r>
          </w:p>
        </w:tc>
        <w:tc>
          <w:tcPr>
            <w:tcW w:w="1275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5C21" w:rsidRPr="005376A1" w:rsidTr="005376A1">
        <w:tc>
          <w:tcPr>
            <w:tcW w:w="14566" w:type="dxa"/>
            <w:gridSpan w:val="6"/>
          </w:tcPr>
          <w:p w:rsidR="00D85C21" w:rsidRPr="005376A1" w:rsidRDefault="008B22E3" w:rsidP="007859BB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8 </w:t>
            </w:r>
            <w:r w:rsidR="00D85C21" w:rsidRPr="005376A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Защита </w:t>
            </w:r>
            <w:r w:rsidR="00D85C21" w:rsidRPr="005376A1">
              <w:rPr>
                <w:rFonts w:ascii="Times New Roman" w:hAnsi="Times New Roman"/>
                <w:b/>
                <w:sz w:val="24"/>
                <w:szCs w:val="24"/>
              </w:rPr>
              <w:t>проекта. Презентация</w:t>
            </w:r>
          </w:p>
        </w:tc>
      </w:tr>
      <w:tr w:rsidR="00D85C21" w:rsidRPr="005376A1" w:rsidTr="005376A1">
        <w:tc>
          <w:tcPr>
            <w:tcW w:w="817" w:type="dxa"/>
          </w:tcPr>
          <w:p w:rsidR="00D85C21" w:rsidRPr="005376A1" w:rsidRDefault="00D85C21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5C21" w:rsidRPr="005376A1" w:rsidRDefault="00D85C21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Планирование презентации. Техника публичного выступления. Невербальные способы общения.</w:t>
            </w:r>
          </w:p>
        </w:tc>
        <w:tc>
          <w:tcPr>
            <w:tcW w:w="992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 7</w:t>
            </w:r>
          </w:p>
          <w:p w:rsidR="00D85C21" w:rsidRPr="005376A1" w:rsidRDefault="00D85C21" w:rsidP="006D4AD8">
            <w:pPr>
              <w:pStyle w:val="TableParagraph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Самооценка проекта.</w:t>
            </w:r>
          </w:p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5C21" w:rsidRPr="005376A1" w:rsidTr="005376A1">
        <w:tc>
          <w:tcPr>
            <w:tcW w:w="14566" w:type="dxa"/>
            <w:gridSpan w:val="6"/>
          </w:tcPr>
          <w:p w:rsidR="00D85C21" w:rsidRPr="005376A1" w:rsidRDefault="008B22E3" w:rsidP="007859BB">
            <w:pPr>
              <w:pStyle w:val="TableParagraph"/>
              <w:tabs>
                <w:tab w:val="left" w:pos="951"/>
                <w:tab w:val="left" w:pos="1438"/>
              </w:tabs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D85C21"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проекта</w:t>
            </w:r>
          </w:p>
        </w:tc>
      </w:tr>
      <w:tr w:rsidR="00D85C21" w:rsidRPr="005376A1" w:rsidTr="005376A1">
        <w:tc>
          <w:tcPr>
            <w:tcW w:w="817" w:type="dxa"/>
          </w:tcPr>
          <w:p w:rsidR="00D85C21" w:rsidRPr="005376A1" w:rsidRDefault="00D85C21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5C21" w:rsidRPr="005376A1" w:rsidRDefault="00D85C21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Экспертиза. Критерии оценивания проекта. Самооценка проекта.</w:t>
            </w:r>
          </w:p>
        </w:tc>
        <w:tc>
          <w:tcPr>
            <w:tcW w:w="992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5C21" w:rsidRPr="005376A1" w:rsidRDefault="00D85C21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 8</w:t>
            </w:r>
          </w:p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hAnsi="Times New Roman"/>
                <w:sz w:val="24"/>
                <w:szCs w:val="24"/>
              </w:rPr>
              <w:t>«Публичные пробы».</w:t>
            </w:r>
          </w:p>
        </w:tc>
        <w:tc>
          <w:tcPr>
            <w:tcW w:w="1275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5C21" w:rsidRPr="005376A1" w:rsidTr="005376A1">
        <w:tc>
          <w:tcPr>
            <w:tcW w:w="817" w:type="dxa"/>
          </w:tcPr>
          <w:p w:rsidR="00D85C21" w:rsidRPr="005376A1" w:rsidRDefault="008B22E3" w:rsidP="008B22E3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953" w:type="dxa"/>
          </w:tcPr>
          <w:p w:rsidR="00D85C21" w:rsidRDefault="00F65743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E3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теории</w:t>
            </w:r>
          </w:p>
          <w:p w:rsidR="00986E38" w:rsidRPr="008B22E3" w:rsidRDefault="00986E38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5C21" w:rsidRPr="005376A1" w:rsidRDefault="00A61A45" w:rsidP="00A61A45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85C21" w:rsidRPr="005376A1" w:rsidRDefault="00D85C21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hAnsi="Times New Roman"/>
                <w:sz w:val="24"/>
                <w:szCs w:val="24"/>
              </w:rPr>
              <w:t>«Отчет о работе над проектом».</w:t>
            </w:r>
          </w:p>
        </w:tc>
        <w:tc>
          <w:tcPr>
            <w:tcW w:w="1275" w:type="dxa"/>
          </w:tcPr>
          <w:p w:rsidR="00D85C21" w:rsidRPr="005376A1" w:rsidRDefault="0017318A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1213" w:rsidRPr="005376A1" w:rsidTr="005376A1">
        <w:tc>
          <w:tcPr>
            <w:tcW w:w="817" w:type="dxa"/>
          </w:tcPr>
          <w:p w:rsidR="00D81213" w:rsidRPr="005376A1" w:rsidRDefault="00D81213" w:rsidP="005376A1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1213" w:rsidRPr="005376A1" w:rsidRDefault="00D81213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Алгоритм работы над проектом.  Проблема, тема проекта.</w:t>
            </w:r>
          </w:p>
        </w:tc>
        <w:tc>
          <w:tcPr>
            <w:tcW w:w="992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1213" w:rsidRPr="005376A1" w:rsidRDefault="00D81213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</w:t>
            </w:r>
          </w:p>
        </w:tc>
        <w:tc>
          <w:tcPr>
            <w:tcW w:w="4253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213" w:rsidRPr="005376A1" w:rsidTr="005376A1">
        <w:tc>
          <w:tcPr>
            <w:tcW w:w="817" w:type="dxa"/>
          </w:tcPr>
          <w:p w:rsidR="00D81213" w:rsidRPr="005376A1" w:rsidRDefault="00D81213" w:rsidP="005376A1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1213" w:rsidRPr="005376A1" w:rsidRDefault="00D81213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Типы проектов</w:t>
            </w:r>
          </w:p>
        </w:tc>
        <w:tc>
          <w:tcPr>
            <w:tcW w:w="992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1213" w:rsidRPr="005376A1" w:rsidRDefault="00D81213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2</w:t>
            </w:r>
          </w:p>
        </w:tc>
        <w:tc>
          <w:tcPr>
            <w:tcW w:w="4253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213" w:rsidRPr="005376A1" w:rsidTr="005376A1">
        <w:tc>
          <w:tcPr>
            <w:tcW w:w="817" w:type="dxa"/>
          </w:tcPr>
          <w:p w:rsidR="00D81213" w:rsidRPr="005376A1" w:rsidRDefault="00D81213" w:rsidP="005376A1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1213" w:rsidRPr="005376A1" w:rsidRDefault="00D81213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Цель, задачи, актуальность проекта</w:t>
            </w:r>
          </w:p>
        </w:tc>
        <w:tc>
          <w:tcPr>
            <w:tcW w:w="992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1213" w:rsidRPr="005376A1" w:rsidRDefault="00D81213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3</w:t>
            </w:r>
          </w:p>
        </w:tc>
        <w:tc>
          <w:tcPr>
            <w:tcW w:w="4253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213" w:rsidRPr="005376A1" w:rsidTr="005376A1">
        <w:tc>
          <w:tcPr>
            <w:tcW w:w="817" w:type="dxa"/>
          </w:tcPr>
          <w:p w:rsidR="00D81213" w:rsidRPr="005376A1" w:rsidRDefault="00D81213" w:rsidP="005376A1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1213" w:rsidRPr="005376A1" w:rsidRDefault="00D81213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Паспорт проекта. План проекта</w:t>
            </w:r>
          </w:p>
        </w:tc>
        <w:tc>
          <w:tcPr>
            <w:tcW w:w="992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1213" w:rsidRPr="005376A1" w:rsidRDefault="00D81213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4</w:t>
            </w:r>
          </w:p>
        </w:tc>
        <w:tc>
          <w:tcPr>
            <w:tcW w:w="4253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213" w:rsidRPr="005376A1" w:rsidTr="005376A1">
        <w:tc>
          <w:tcPr>
            <w:tcW w:w="817" w:type="dxa"/>
          </w:tcPr>
          <w:p w:rsidR="00D81213" w:rsidRPr="005376A1" w:rsidRDefault="00D81213" w:rsidP="005376A1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1213" w:rsidRPr="005376A1" w:rsidRDefault="00D81213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Отработка методов поиска информации</w:t>
            </w:r>
          </w:p>
        </w:tc>
        <w:tc>
          <w:tcPr>
            <w:tcW w:w="992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81213" w:rsidRPr="005376A1" w:rsidRDefault="00D81213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5, 6</w:t>
            </w:r>
          </w:p>
        </w:tc>
        <w:tc>
          <w:tcPr>
            <w:tcW w:w="4253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213" w:rsidRPr="005376A1" w:rsidTr="005376A1">
        <w:tc>
          <w:tcPr>
            <w:tcW w:w="817" w:type="dxa"/>
          </w:tcPr>
          <w:p w:rsidR="00D81213" w:rsidRPr="005376A1" w:rsidRDefault="00D81213" w:rsidP="005376A1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1213" w:rsidRPr="005376A1" w:rsidRDefault="00D81213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 Выписки из текста, цитирование, пометки в тексте</w:t>
            </w:r>
          </w:p>
        </w:tc>
        <w:tc>
          <w:tcPr>
            <w:tcW w:w="992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1213" w:rsidRPr="005376A1" w:rsidRDefault="00D81213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7</w:t>
            </w:r>
          </w:p>
        </w:tc>
        <w:tc>
          <w:tcPr>
            <w:tcW w:w="4253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213" w:rsidRPr="005376A1" w:rsidTr="005376A1">
        <w:tc>
          <w:tcPr>
            <w:tcW w:w="817" w:type="dxa"/>
          </w:tcPr>
          <w:p w:rsidR="00D81213" w:rsidRPr="005376A1" w:rsidRDefault="00D81213" w:rsidP="005376A1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1213" w:rsidRPr="005376A1" w:rsidRDefault="00D81213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Реализация плана проекта</w:t>
            </w:r>
          </w:p>
        </w:tc>
        <w:tc>
          <w:tcPr>
            <w:tcW w:w="992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D81213" w:rsidRPr="005376A1" w:rsidRDefault="00D81213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8, 9, 10, 11, 12</w:t>
            </w:r>
          </w:p>
        </w:tc>
        <w:tc>
          <w:tcPr>
            <w:tcW w:w="4253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213" w:rsidRPr="005376A1" w:rsidTr="005376A1">
        <w:tc>
          <w:tcPr>
            <w:tcW w:w="817" w:type="dxa"/>
          </w:tcPr>
          <w:p w:rsidR="00D81213" w:rsidRPr="005376A1" w:rsidRDefault="00D81213" w:rsidP="005376A1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1213" w:rsidRPr="005376A1" w:rsidRDefault="00F65743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</w:t>
            </w:r>
            <w:r w:rsidR="00D81213" w:rsidRPr="005376A1">
              <w:rPr>
                <w:rFonts w:ascii="Times New Roman" w:hAnsi="Times New Roman" w:cs="Times New Roman"/>
                <w:sz w:val="24"/>
                <w:szCs w:val="24"/>
              </w:rPr>
              <w:t xml:space="preserve"> листа, библиографического списка</w:t>
            </w:r>
          </w:p>
        </w:tc>
        <w:tc>
          <w:tcPr>
            <w:tcW w:w="992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1213" w:rsidRPr="005376A1" w:rsidRDefault="00D81213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13</w:t>
            </w:r>
          </w:p>
        </w:tc>
        <w:tc>
          <w:tcPr>
            <w:tcW w:w="4253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213" w:rsidRPr="005376A1" w:rsidTr="005376A1">
        <w:tc>
          <w:tcPr>
            <w:tcW w:w="817" w:type="dxa"/>
          </w:tcPr>
          <w:p w:rsidR="00D81213" w:rsidRPr="005376A1" w:rsidRDefault="00D81213" w:rsidP="005376A1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1213" w:rsidRPr="005376A1" w:rsidRDefault="00D81213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слайдов в программе </w:t>
            </w:r>
            <w:proofErr w:type="spellStart"/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53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992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81213" w:rsidRPr="005376A1" w:rsidRDefault="00D81213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14, 15</w:t>
            </w:r>
          </w:p>
        </w:tc>
        <w:tc>
          <w:tcPr>
            <w:tcW w:w="4253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213" w:rsidRPr="005376A1" w:rsidTr="005376A1">
        <w:tc>
          <w:tcPr>
            <w:tcW w:w="817" w:type="dxa"/>
          </w:tcPr>
          <w:p w:rsidR="00D81213" w:rsidRPr="005376A1" w:rsidRDefault="00D81213" w:rsidP="005376A1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1213" w:rsidRPr="005376A1" w:rsidRDefault="00D81213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Оценивание проекта</w:t>
            </w:r>
          </w:p>
        </w:tc>
        <w:tc>
          <w:tcPr>
            <w:tcW w:w="992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1213" w:rsidRPr="005376A1" w:rsidRDefault="00D81213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16</w:t>
            </w:r>
          </w:p>
        </w:tc>
        <w:tc>
          <w:tcPr>
            <w:tcW w:w="4253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213" w:rsidRPr="005376A1" w:rsidTr="005376A1">
        <w:tc>
          <w:tcPr>
            <w:tcW w:w="817" w:type="dxa"/>
          </w:tcPr>
          <w:p w:rsidR="00D81213" w:rsidRPr="005376A1" w:rsidRDefault="00D81213" w:rsidP="005376A1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D81213" w:rsidRPr="005376A1" w:rsidRDefault="00D81213" w:rsidP="007859BB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 Защита проектов</w:t>
            </w:r>
          </w:p>
        </w:tc>
        <w:tc>
          <w:tcPr>
            <w:tcW w:w="992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81213" w:rsidRPr="005376A1" w:rsidRDefault="00D81213" w:rsidP="005376A1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17</w:t>
            </w:r>
          </w:p>
        </w:tc>
        <w:tc>
          <w:tcPr>
            <w:tcW w:w="4253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213" w:rsidRPr="005376A1" w:rsidRDefault="00D81213" w:rsidP="006D4AD8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E4AD9" w:rsidRPr="006D4AD8" w:rsidRDefault="00CE4AD9" w:rsidP="006D4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A1" w:rsidRDefault="0053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4AD9" w:rsidRPr="006D4AD8" w:rsidRDefault="00CE4AD9" w:rsidP="006D4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AD9" w:rsidRPr="006D4AD8" w:rsidRDefault="00CE4AD9" w:rsidP="006D4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ХАРАКТЕРИСТИКА ОСНОВНЫХ ВИДОВ УЧЕБНОЙ ДЕЯТЕЛЬНОСТИ СТУДЕНТОВ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6062"/>
        <w:gridCol w:w="8080"/>
      </w:tblGrid>
      <w:tr w:rsidR="00CE4AD9" w:rsidRPr="005376A1" w:rsidTr="00DE42EE">
        <w:tc>
          <w:tcPr>
            <w:tcW w:w="6062" w:type="dxa"/>
          </w:tcPr>
          <w:p w:rsidR="00CE4AD9" w:rsidRPr="005376A1" w:rsidRDefault="00CE4AD9" w:rsidP="006D4AD8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080" w:type="dxa"/>
          </w:tcPr>
          <w:p w:rsidR="00CE4AD9" w:rsidRPr="005376A1" w:rsidRDefault="00CE4AD9" w:rsidP="006D4AD8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 учебной деятельности  студентов (на уровне учебных действий)</w:t>
            </w:r>
          </w:p>
        </w:tc>
      </w:tr>
      <w:tr w:rsidR="00784E32" w:rsidRPr="005376A1" w:rsidTr="00784E32">
        <w:trPr>
          <w:trHeight w:val="4900"/>
        </w:trPr>
        <w:tc>
          <w:tcPr>
            <w:tcW w:w="6062" w:type="dxa"/>
          </w:tcPr>
          <w:p w:rsidR="00A93F04" w:rsidRPr="005376A1" w:rsidRDefault="00A93F04" w:rsidP="00591EF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A93F04" w:rsidRPr="005376A1" w:rsidRDefault="00A93F04" w:rsidP="00591EF5">
            <w:pPr>
              <w:pStyle w:val="TableParagraph"/>
              <w:tabs>
                <w:tab w:val="left" w:pos="896"/>
                <w:tab w:val="left" w:pos="1328"/>
              </w:tabs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Типы проектов</w:t>
            </w:r>
          </w:p>
          <w:p w:rsidR="00A93F04" w:rsidRPr="005376A1" w:rsidRDefault="00A93F04" w:rsidP="00591EF5">
            <w:pPr>
              <w:contextualSpacing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eastAsia="Arial" w:hAnsi="Times New Roman"/>
                <w:b/>
                <w:sz w:val="24"/>
                <w:szCs w:val="24"/>
              </w:rPr>
              <w:t>Жизненный цикл проекта</w:t>
            </w:r>
          </w:p>
          <w:p w:rsidR="00A93F04" w:rsidRPr="005376A1" w:rsidRDefault="00A93F04" w:rsidP="00591EF5">
            <w:pPr>
              <w:pStyle w:val="TableParagraph"/>
              <w:ind w:left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Проблема. Постановка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376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цели. 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</w:t>
            </w:r>
          </w:p>
          <w:p w:rsidR="00A93F04" w:rsidRPr="005376A1" w:rsidRDefault="00A93F04" w:rsidP="00591EF5">
            <w:pPr>
              <w:pStyle w:val="TableParagraph"/>
              <w:ind w:left="0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задач. </w:t>
            </w:r>
          </w:p>
          <w:p w:rsidR="00A93F04" w:rsidRPr="005376A1" w:rsidRDefault="00A93F04" w:rsidP="00591EF5">
            <w:pPr>
              <w:contextualSpacing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</w:t>
            </w:r>
            <w:r w:rsidRPr="005376A1">
              <w:rPr>
                <w:rFonts w:ascii="Times New Roman" w:eastAsia="Arial" w:hAnsi="Times New Roman"/>
                <w:b/>
                <w:sz w:val="24"/>
                <w:szCs w:val="24"/>
              </w:rPr>
              <w:t>.</w:t>
            </w:r>
          </w:p>
          <w:p w:rsidR="00A93F04" w:rsidRPr="005376A1" w:rsidRDefault="00A93F04" w:rsidP="00591EF5">
            <w:pPr>
              <w:pStyle w:val="TableParagraph"/>
              <w:ind w:left="0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проекта. </w:t>
            </w:r>
          </w:p>
          <w:p w:rsidR="00A93F04" w:rsidRPr="005376A1" w:rsidRDefault="00A93F04" w:rsidP="00591EF5">
            <w:pPr>
              <w:pStyle w:val="TableParagraph"/>
              <w:tabs>
                <w:tab w:val="left" w:pos="951"/>
                <w:tab w:val="left" w:pos="1438"/>
              </w:tabs>
              <w:ind w:left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Защита 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проекта. Презентация</w:t>
            </w:r>
          </w:p>
          <w:p w:rsidR="00A93F04" w:rsidRPr="005376A1" w:rsidRDefault="00A93F04" w:rsidP="00591EF5">
            <w:pPr>
              <w:tabs>
                <w:tab w:val="left" w:pos="8439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Оценивание проекта</w:t>
            </w:r>
          </w:p>
          <w:p w:rsidR="00784E32" w:rsidRPr="005376A1" w:rsidRDefault="00784E32" w:rsidP="00591EF5">
            <w:pPr>
              <w:pStyle w:val="TableParagraph"/>
              <w:ind w:left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84E32" w:rsidRPr="005376A1" w:rsidRDefault="00784E32" w:rsidP="008602AE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современных проблемах</w:t>
            </w:r>
          </w:p>
          <w:p w:rsidR="00784E32" w:rsidRPr="005376A1" w:rsidRDefault="00784E32" w:rsidP="0086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1">
              <w:rPr>
                <w:rFonts w:ascii="Times New Roman" w:hAnsi="Times New Roman"/>
                <w:sz w:val="24"/>
                <w:szCs w:val="24"/>
              </w:rPr>
              <w:t>- находить и использовать методическую литературу и др. источники информации</w:t>
            </w:r>
          </w:p>
          <w:p w:rsidR="00784E32" w:rsidRPr="005376A1" w:rsidRDefault="00784E32" w:rsidP="008602AE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34"/>
              <w:contextualSpacing/>
              <w:jc w:val="both"/>
              <w:rPr>
                <w:bCs/>
              </w:rPr>
            </w:pPr>
            <w:r w:rsidRPr="005376A1">
              <w:rPr>
                <w:bCs/>
              </w:rPr>
              <w:t>определять цели и задачи проектной задачи, планировать его с учетом  возраста, класса</w:t>
            </w:r>
          </w:p>
          <w:p w:rsidR="00784E32" w:rsidRPr="005376A1" w:rsidRDefault="00784E32" w:rsidP="008602AE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34"/>
              <w:contextualSpacing/>
              <w:jc w:val="both"/>
              <w:rPr>
                <w:bCs/>
              </w:rPr>
            </w:pPr>
            <w:r w:rsidRPr="005376A1">
              <w:t xml:space="preserve">анализировать </w:t>
            </w:r>
            <w:r w:rsidRPr="005376A1">
              <w:rPr>
                <w:bCs/>
              </w:rPr>
              <w:t>решения проектной задачи</w:t>
            </w:r>
            <w:r w:rsidRPr="005376A1">
              <w:t xml:space="preserve"> для установления соответствия содержания, методов и средств, поставленным целям и задачам</w:t>
            </w:r>
          </w:p>
          <w:p w:rsidR="00784E32" w:rsidRPr="005376A1" w:rsidRDefault="00784E32" w:rsidP="008602AE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34"/>
              <w:contextualSpacing/>
              <w:jc w:val="both"/>
              <w:rPr>
                <w:bCs/>
              </w:rPr>
            </w:pPr>
            <w:r w:rsidRPr="005376A1">
              <w:t>планировать и проводить работу со студентами в соответствии с их индивидуальными особенностями;</w:t>
            </w:r>
          </w:p>
          <w:p w:rsidR="00784E32" w:rsidRPr="005376A1" w:rsidRDefault="00784E32" w:rsidP="008602AE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34"/>
              <w:contextualSpacing/>
              <w:jc w:val="both"/>
              <w:rPr>
                <w:bCs/>
              </w:rPr>
            </w:pPr>
            <w:r w:rsidRPr="005376A1">
              <w:t xml:space="preserve">определять цели, задачи, планировать исследовательскую и проектную деятельность </w:t>
            </w:r>
          </w:p>
          <w:p w:rsidR="00784E32" w:rsidRPr="005376A1" w:rsidRDefault="00784E32" w:rsidP="008602AE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34"/>
              <w:contextualSpacing/>
              <w:jc w:val="both"/>
              <w:rPr>
                <w:bCs/>
              </w:rPr>
            </w:pPr>
            <w:r w:rsidRPr="005376A1">
              <w:t>использовать методы и методики исследования и проектирования</w:t>
            </w:r>
          </w:p>
          <w:p w:rsidR="00784E32" w:rsidRPr="005376A1" w:rsidRDefault="00784E32" w:rsidP="008602AE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ind w:left="0" w:firstLine="34"/>
              <w:contextualSpacing/>
              <w:jc w:val="both"/>
            </w:pPr>
            <w:r w:rsidRPr="005376A1">
              <w:t>оформлять результаты исследовательской и проектной работы</w:t>
            </w:r>
          </w:p>
        </w:tc>
      </w:tr>
    </w:tbl>
    <w:p w:rsidR="00CE4AD9" w:rsidRPr="006D4AD8" w:rsidRDefault="00CE4AD9" w:rsidP="006D4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AD9" w:rsidRPr="006D4AD8" w:rsidRDefault="00CE4AD9" w:rsidP="006D4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AD9" w:rsidRPr="006D4AD8" w:rsidRDefault="00CE4AD9" w:rsidP="006D4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E4AD9" w:rsidRPr="006D4AD8" w:rsidSect="009D0A7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59BB" w:rsidRPr="006D4AD8" w:rsidRDefault="001663C8" w:rsidP="001663C8">
      <w:pPr>
        <w:tabs>
          <w:tab w:val="left" w:pos="4080"/>
          <w:tab w:val="center" w:pos="517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59BB" w:rsidRPr="006D4AD8">
        <w:rPr>
          <w:rFonts w:ascii="Times New Roman" w:hAnsi="Times New Roman" w:cs="Times New Roman"/>
          <w:sz w:val="28"/>
          <w:szCs w:val="28"/>
        </w:rPr>
        <w:t>ЛИТЕРАТУРА</w:t>
      </w:r>
    </w:p>
    <w:p w:rsidR="007859BB" w:rsidRPr="00B076D4" w:rsidRDefault="007859BB" w:rsidP="007859B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6D4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7859BB" w:rsidRPr="003F2281" w:rsidRDefault="007859BB" w:rsidP="007859BB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Pr="003F2281">
        <w:rPr>
          <w:rFonts w:ascii="Times New Roman" w:hAnsi="Times New Roman" w:cs="Times New Roman"/>
          <w:bCs/>
          <w:sz w:val="28"/>
          <w:szCs w:val="28"/>
        </w:rPr>
        <w:t>Словарь терминов по научно-исследовательской работе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официальный сайт.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F228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4403C3">
          <w:rPr>
            <w:rStyle w:val="af5"/>
            <w:rFonts w:ascii="Times New Roman" w:hAnsi="Times New Roman" w:cs="Times New Roman"/>
            <w:bCs/>
            <w:sz w:val="28"/>
            <w:szCs w:val="28"/>
          </w:rPr>
          <w:t>http://idschool225.narod.ru/slovar.htm</w:t>
        </w:r>
      </w:hyperlink>
      <w:r>
        <w:rPr>
          <w:rFonts w:ascii="Times New Roman" w:hAnsi="Times New Roman" w:cs="Times New Roman"/>
          <w:bCs/>
          <w:sz w:val="28"/>
          <w:szCs w:val="28"/>
        </w:rPr>
        <w:t>. - Текст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электронный.</w:t>
      </w:r>
    </w:p>
    <w:p w:rsidR="007859BB" w:rsidRPr="003F2281" w:rsidRDefault="007859BB" w:rsidP="007859BB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proofErr w:type="spellStart"/>
      <w:r w:rsidRPr="003F2281">
        <w:rPr>
          <w:rStyle w:val="c2"/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3F2281">
        <w:rPr>
          <w:rStyle w:val="c2"/>
          <w:rFonts w:ascii="Times New Roman" w:hAnsi="Times New Roman" w:cs="Times New Roman"/>
          <w:sz w:val="28"/>
          <w:szCs w:val="28"/>
        </w:rPr>
        <w:t>, В.М. Язык и ст</w:t>
      </w:r>
      <w:r>
        <w:rPr>
          <w:rStyle w:val="c2"/>
          <w:rFonts w:ascii="Times New Roman" w:hAnsi="Times New Roman" w:cs="Times New Roman"/>
          <w:sz w:val="28"/>
          <w:szCs w:val="28"/>
        </w:rPr>
        <w:t>иль научной работы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 официальный сайт.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2" w:history="1">
        <w:r w:rsidRPr="004403C3">
          <w:rPr>
            <w:rStyle w:val="af5"/>
            <w:rFonts w:ascii="Times New Roman" w:hAnsi="Times New Roman" w:cs="Times New Roman"/>
            <w:sz w:val="28"/>
            <w:szCs w:val="28"/>
          </w:rPr>
          <w:t>http://www.stepanenkova.ru/informaciya/a_student_scientific_work_2/</w:t>
        </w:r>
      </w:hyperlink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7859BB" w:rsidRPr="00B076D4" w:rsidRDefault="007859BB" w:rsidP="007859BB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Официальный сайт Российская ассоциация электронных библиотек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официальный сайт.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B076D4">
          <w:rPr>
            <w:rStyle w:val="af5"/>
            <w:rFonts w:ascii="Times New Roman" w:hAnsi="Times New Roman" w:cs="Times New Roman"/>
            <w:sz w:val="28"/>
            <w:szCs w:val="28"/>
          </w:rPr>
          <w:t>http://www.aselibrary.ru/digital_resources/journal/irr/2007/number_3/number_3_4/number_3_4566/</w:t>
        </w:r>
      </w:hyperlink>
      <w:r>
        <w:rPr>
          <w:rStyle w:val="c3"/>
          <w:rFonts w:ascii="Times New Roman" w:hAnsi="Times New Roman" w:cs="Times New Roman"/>
          <w:sz w:val="28"/>
          <w:szCs w:val="28"/>
        </w:rPr>
        <w:t>. Текст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0556A" w:rsidRPr="008602AE" w:rsidRDefault="0060556A" w:rsidP="007859B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0556A" w:rsidRPr="008602AE" w:rsidSect="009D0A7C">
      <w:type w:val="continuous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90" w:rsidRDefault="00C96690" w:rsidP="00EC2D0C">
      <w:pPr>
        <w:spacing w:after="0" w:line="240" w:lineRule="auto"/>
      </w:pPr>
      <w:r>
        <w:separator/>
      </w:r>
    </w:p>
  </w:endnote>
  <w:endnote w:type="continuationSeparator" w:id="0">
    <w:p w:rsidR="00C96690" w:rsidRDefault="00C96690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929"/>
      <w:docPartObj>
        <w:docPartGallery w:val="Page Numbers (Bottom of Page)"/>
        <w:docPartUnique/>
      </w:docPartObj>
    </w:sdtPr>
    <w:sdtEndPr/>
    <w:sdtContent>
      <w:p w:rsidR="00C96690" w:rsidRDefault="00387F28">
        <w:pPr>
          <w:pStyle w:val="af3"/>
          <w:jc w:val="right"/>
        </w:pPr>
        <w:r>
          <w:fldChar w:fldCharType="begin"/>
        </w:r>
        <w:r w:rsidR="00C96690">
          <w:instrText xml:space="preserve"> PAGE   \* MERGEFORMAT </w:instrText>
        </w:r>
        <w:r>
          <w:fldChar w:fldCharType="separate"/>
        </w:r>
        <w:r w:rsidR="006F4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690" w:rsidRDefault="00C9669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90" w:rsidRDefault="00C96690" w:rsidP="00EC2D0C">
      <w:pPr>
        <w:spacing w:after="0" w:line="240" w:lineRule="auto"/>
      </w:pPr>
      <w:r>
        <w:separator/>
      </w:r>
    </w:p>
  </w:footnote>
  <w:footnote w:type="continuationSeparator" w:id="0">
    <w:p w:rsidR="00C96690" w:rsidRDefault="00C96690" w:rsidP="00EC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763845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75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054347"/>
    <w:multiLevelType w:val="hybridMultilevel"/>
    <w:tmpl w:val="8116B83A"/>
    <w:lvl w:ilvl="0" w:tplc="07603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7194"/>
    <w:multiLevelType w:val="hybridMultilevel"/>
    <w:tmpl w:val="E54C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70FB"/>
    <w:multiLevelType w:val="hybridMultilevel"/>
    <w:tmpl w:val="3106320A"/>
    <w:lvl w:ilvl="0" w:tplc="F4D2E786">
      <w:numFmt w:val="bullet"/>
      <w:lvlText w:val="−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D68C1C">
      <w:numFmt w:val="bullet"/>
      <w:lvlText w:val="•"/>
      <w:lvlJc w:val="left"/>
      <w:pPr>
        <w:ind w:left="2600" w:hanging="708"/>
      </w:pPr>
      <w:rPr>
        <w:rFonts w:hint="default"/>
        <w:lang w:val="ru-RU" w:eastAsia="ru-RU" w:bidi="ru-RU"/>
      </w:rPr>
    </w:lvl>
    <w:lvl w:ilvl="2" w:tplc="A84E44B0">
      <w:numFmt w:val="bullet"/>
      <w:lvlText w:val="•"/>
      <w:lvlJc w:val="left"/>
      <w:pPr>
        <w:ind w:left="3621" w:hanging="708"/>
      </w:pPr>
      <w:rPr>
        <w:rFonts w:hint="default"/>
        <w:lang w:val="ru-RU" w:eastAsia="ru-RU" w:bidi="ru-RU"/>
      </w:rPr>
    </w:lvl>
    <w:lvl w:ilvl="3" w:tplc="69007BF0">
      <w:numFmt w:val="bullet"/>
      <w:lvlText w:val="•"/>
      <w:lvlJc w:val="left"/>
      <w:pPr>
        <w:ind w:left="4641" w:hanging="708"/>
      </w:pPr>
      <w:rPr>
        <w:rFonts w:hint="default"/>
        <w:lang w:val="ru-RU" w:eastAsia="ru-RU" w:bidi="ru-RU"/>
      </w:rPr>
    </w:lvl>
    <w:lvl w:ilvl="4" w:tplc="1FC670B4">
      <w:numFmt w:val="bullet"/>
      <w:lvlText w:val="•"/>
      <w:lvlJc w:val="left"/>
      <w:pPr>
        <w:ind w:left="5662" w:hanging="708"/>
      </w:pPr>
      <w:rPr>
        <w:rFonts w:hint="default"/>
        <w:lang w:val="ru-RU" w:eastAsia="ru-RU" w:bidi="ru-RU"/>
      </w:rPr>
    </w:lvl>
    <w:lvl w:ilvl="5" w:tplc="1070F6C4">
      <w:numFmt w:val="bullet"/>
      <w:lvlText w:val="•"/>
      <w:lvlJc w:val="left"/>
      <w:pPr>
        <w:ind w:left="6683" w:hanging="708"/>
      </w:pPr>
      <w:rPr>
        <w:rFonts w:hint="default"/>
        <w:lang w:val="ru-RU" w:eastAsia="ru-RU" w:bidi="ru-RU"/>
      </w:rPr>
    </w:lvl>
    <w:lvl w:ilvl="6" w:tplc="3E523FFC">
      <w:numFmt w:val="bullet"/>
      <w:lvlText w:val="•"/>
      <w:lvlJc w:val="left"/>
      <w:pPr>
        <w:ind w:left="7703" w:hanging="708"/>
      </w:pPr>
      <w:rPr>
        <w:rFonts w:hint="default"/>
        <w:lang w:val="ru-RU" w:eastAsia="ru-RU" w:bidi="ru-RU"/>
      </w:rPr>
    </w:lvl>
    <w:lvl w:ilvl="7" w:tplc="105AA534">
      <w:numFmt w:val="bullet"/>
      <w:lvlText w:val="•"/>
      <w:lvlJc w:val="left"/>
      <w:pPr>
        <w:ind w:left="8724" w:hanging="708"/>
      </w:pPr>
      <w:rPr>
        <w:rFonts w:hint="default"/>
        <w:lang w:val="ru-RU" w:eastAsia="ru-RU" w:bidi="ru-RU"/>
      </w:rPr>
    </w:lvl>
    <w:lvl w:ilvl="8" w:tplc="57C6DFFA">
      <w:numFmt w:val="bullet"/>
      <w:lvlText w:val="•"/>
      <w:lvlJc w:val="left"/>
      <w:pPr>
        <w:ind w:left="9745" w:hanging="708"/>
      </w:pPr>
      <w:rPr>
        <w:rFonts w:hint="default"/>
        <w:lang w:val="ru-RU" w:eastAsia="ru-RU" w:bidi="ru-RU"/>
      </w:rPr>
    </w:lvl>
  </w:abstractNum>
  <w:abstractNum w:abstractNumId="5">
    <w:nsid w:val="08BB19CF"/>
    <w:multiLevelType w:val="hybridMultilevel"/>
    <w:tmpl w:val="E8F82366"/>
    <w:lvl w:ilvl="0" w:tplc="54FCDB80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4AEEECE">
      <w:numFmt w:val="bullet"/>
      <w:lvlText w:val="•"/>
      <w:lvlJc w:val="left"/>
      <w:pPr>
        <w:ind w:left="549" w:hanging="183"/>
      </w:pPr>
      <w:rPr>
        <w:rFonts w:hint="default"/>
        <w:lang w:val="ru-RU" w:eastAsia="ru-RU" w:bidi="ru-RU"/>
      </w:rPr>
    </w:lvl>
    <w:lvl w:ilvl="2" w:tplc="E8CEDB0E">
      <w:numFmt w:val="bullet"/>
      <w:lvlText w:val="•"/>
      <w:lvlJc w:val="left"/>
      <w:pPr>
        <w:ind w:left="999" w:hanging="183"/>
      </w:pPr>
      <w:rPr>
        <w:rFonts w:hint="default"/>
        <w:lang w:val="ru-RU" w:eastAsia="ru-RU" w:bidi="ru-RU"/>
      </w:rPr>
    </w:lvl>
    <w:lvl w:ilvl="3" w:tplc="5672BC90">
      <w:numFmt w:val="bullet"/>
      <w:lvlText w:val="•"/>
      <w:lvlJc w:val="left"/>
      <w:pPr>
        <w:ind w:left="1449" w:hanging="183"/>
      </w:pPr>
      <w:rPr>
        <w:rFonts w:hint="default"/>
        <w:lang w:val="ru-RU" w:eastAsia="ru-RU" w:bidi="ru-RU"/>
      </w:rPr>
    </w:lvl>
    <w:lvl w:ilvl="4" w:tplc="73EA7624">
      <w:numFmt w:val="bullet"/>
      <w:lvlText w:val="•"/>
      <w:lvlJc w:val="left"/>
      <w:pPr>
        <w:ind w:left="1899" w:hanging="183"/>
      </w:pPr>
      <w:rPr>
        <w:rFonts w:hint="default"/>
        <w:lang w:val="ru-RU" w:eastAsia="ru-RU" w:bidi="ru-RU"/>
      </w:rPr>
    </w:lvl>
    <w:lvl w:ilvl="5" w:tplc="ADC620C2">
      <w:numFmt w:val="bullet"/>
      <w:lvlText w:val="•"/>
      <w:lvlJc w:val="left"/>
      <w:pPr>
        <w:ind w:left="2349" w:hanging="183"/>
      </w:pPr>
      <w:rPr>
        <w:rFonts w:hint="default"/>
        <w:lang w:val="ru-RU" w:eastAsia="ru-RU" w:bidi="ru-RU"/>
      </w:rPr>
    </w:lvl>
    <w:lvl w:ilvl="6" w:tplc="25DE3C3A">
      <w:numFmt w:val="bullet"/>
      <w:lvlText w:val="•"/>
      <w:lvlJc w:val="left"/>
      <w:pPr>
        <w:ind w:left="2799" w:hanging="183"/>
      </w:pPr>
      <w:rPr>
        <w:rFonts w:hint="default"/>
        <w:lang w:val="ru-RU" w:eastAsia="ru-RU" w:bidi="ru-RU"/>
      </w:rPr>
    </w:lvl>
    <w:lvl w:ilvl="7" w:tplc="FF70FB7E">
      <w:numFmt w:val="bullet"/>
      <w:lvlText w:val="•"/>
      <w:lvlJc w:val="left"/>
      <w:pPr>
        <w:ind w:left="3249" w:hanging="183"/>
      </w:pPr>
      <w:rPr>
        <w:rFonts w:hint="default"/>
        <w:lang w:val="ru-RU" w:eastAsia="ru-RU" w:bidi="ru-RU"/>
      </w:rPr>
    </w:lvl>
    <w:lvl w:ilvl="8" w:tplc="D13C7700">
      <w:numFmt w:val="bullet"/>
      <w:lvlText w:val="•"/>
      <w:lvlJc w:val="left"/>
      <w:pPr>
        <w:ind w:left="3699" w:hanging="183"/>
      </w:pPr>
      <w:rPr>
        <w:rFonts w:hint="default"/>
        <w:lang w:val="ru-RU" w:eastAsia="ru-RU" w:bidi="ru-RU"/>
      </w:rPr>
    </w:lvl>
  </w:abstractNum>
  <w:abstractNum w:abstractNumId="6">
    <w:nsid w:val="09DD0675"/>
    <w:multiLevelType w:val="hybridMultilevel"/>
    <w:tmpl w:val="A598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C003EE"/>
    <w:multiLevelType w:val="hybridMultilevel"/>
    <w:tmpl w:val="F5D2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3453F"/>
    <w:multiLevelType w:val="hybridMultilevel"/>
    <w:tmpl w:val="AC2EE436"/>
    <w:lvl w:ilvl="0" w:tplc="88129D56">
      <w:start w:val="1"/>
      <w:numFmt w:val="decimal"/>
      <w:lvlText w:val="%1)"/>
      <w:lvlJc w:val="left"/>
      <w:pPr>
        <w:ind w:left="322" w:hanging="30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6554B7EA">
      <w:numFmt w:val="bullet"/>
      <w:lvlText w:val="•"/>
      <w:lvlJc w:val="left"/>
      <w:pPr>
        <w:ind w:left="1322" w:hanging="307"/>
      </w:pPr>
      <w:rPr>
        <w:rFonts w:hint="default"/>
        <w:lang w:val="ru-RU" w:eastAsia="ru-RU" w:bidi="ru-RU"/>
      </w:rPr>
    </w:lvl>
    <w:lvl w:ilvl="2" w:tplc="0E4031D4">
      <w:numFmt w:val="bullet"/>
      <w:lvlText w:val="•"/>
      <w:lvlJc w:val="left"/>
      <w:pPr>
        <w:ind w:left="2324" w:hanging="307"/>
      </w:pPr>
      <w:rPr>
        <w:rFonts w:hint="default"/>
        <w:lang w:val="ru-RU" w:eastAsia="ru-RU" w:bidi="ru-RU"/>
      </w:rPr>
    </w:lvl>
    <w:lvl w:ilvl="3" w:tplc="E87ED3D4">
      <w:numFmt w:val="bullet"/>
      <w:lvlText w:val="•"/>
      <w:lvlJc w:val="left"/>
      <w:pPr>
        <w:ind w:left="3326" w:hanging="307"/>
      </w:pPr>
      <w:rPr>
        <w:rFonts w:hint="default"/>
        <w:lang w:val="ru-RU" w:eastAsia="ru-RU" w:bidi="ru-RU"/>
      </w:rPr>
    </w:lvl>
    <w:lvl w:ilvl="4" w:tplc="0A0EF536">
      <w:numFmt w:val="bullet"/>
      <w:lvlText w:val="•"/>
      <w:lvlJc w:val="left"/>
      <w:pPr>
        <w:ind w:left="4328" w:hanging="307"/>
      </w:pPr>
      <w:rPr>
        <w:rFonts w:hint="default"/>
        <w:lang w:val="ru-RU" w:eastAsia="ru-RU" w:bidi="ru-RU"/>
      </w:rPr>
    </w:lvl>
    <w:lvl w:ilvl="5" w:tplc="B8A078D4">
      <w:numFmt w:val="bullet"/>
      <w:lvlText w:val="•"/>
      <w:lvlJc w:val="left"/>
      <w:pPr>
        <w:ind w:left="5330" w:hanging="307"/>
      </w:pPr>
      <w:rPr>
        <w:rFonts w:hint="default"/>
        <w:lang w:val="ru-RU" w:eastAsia="ru-RU" w:bidi="ru-RU"/>
      </w:rPr>
    </w:lvl>
    <w:lvl w:ilvl="6" w:tplc="CBB20700">
      <w:numFmt w:val="bullet"/>
      <w:lvlText w:val="•"/>
      <w:lvlJc w:val="left"/>
      <w:pPr>
        <w:ind w:left="6332" w:hanging="307"/>
      </w:pPr>
      <w:rPr>
        <w:rFonts w:hint="default"/>
        <w:lang w:val="ru-RU" w:eastAsia="ru-RU" w:bidi="ru-RU"/>
      </w:rPr>
    </w:lvl>
    <w:lvl w:ilvl="7" w:tplc="C51EBED6">
      <w:numFmt w:val="bullet"/>
      <w:lvlText w:val="•"/>
      <w:lvlJc w:val="left"/>
      <w:pPr>
        <w:ind w:left="7334" w:hanging="307"/>
      </w:pPr>
      <w:rPr>
        <w:rFonts w:hint="default"/>
        <w:lang w:val="ru-RU" w:eastAsia="ru-RU" w:bidi="ru-RU"/>
      </w:rPr>
    </w:lvl>
    <w:lvl w:ilvl="8" w:tplc="8FA8C282">
      <w:numFmt w:val="bullet"/>
      <w:lvlText w:val="•"/>
      <w:lvlJc w:val="left"/>
      <w:pPr>
        <w:ind w:left="8336" w:hanging="307"/>
      </w:pPr>
      <w:rPr>
        <w:rFonts w:hint="default"/>
        <w:lang w:val="ru-RU" w:eastAsia="ru-RU" w:bidi="ru-RU"/>
      </w:rPr>
    </w:lvl>
  </w:abstractNum>
  <w:abstractNum w:abstractNumId="10">
    <w:nsid w:val="1ADF2298"/>
    <w:multiLevelType w:val="hybridMultilevel"/>
    <w:tmpl w:val="C62A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F5B13"/>
    <w:multiLevelType w:val="hybridMultilevel"/>
    <w:tmpl w:val="7FD6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A3AE4"/>
    <w:multiLevelType w:val="hybridMultilevel"/>
    <w:tmpl w:val="E10E76B4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262E69"/>
    <w:multiLevelType w:val="hybridMultilevel"/>
    <w:tmpl w:val="3D3C844C"/>
    <w:lvl w:ilvl="0" w:tplc="BBBA7D2C">
      <w:start w:val="1"/>
      <w:numFmt w:val="decimal"/>
      <w:lvlText w:val="%1)"/>
      <w:lvlJc w:val="left"/>
      <w:pPr>
        <w:ind w:left="322" w:hanging="39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82AC2">
      <w:numFmt w:val="bullet"/>
      <w:lvlText w:val=""/>
      <w:lvlJc w:val="left"/>
      <w:pPr>
        <w:ind w:left="181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6A6A5FC">
      <w:numFmt w:val="bullet"/>
      <w:lvlText w:val="•"/>
      <w:lvlJc w:val="left"/>
      <w:pPr>
        <w:ind w:left="2766" w:hanging="420"/>
      </w:pPr>
      <w:rPr>
        <w:rFonts w:hint="default"/>
        <w:lang w:val="ru-RU" w:eastAsia="ru-RU" w:bidi="ru-RU"/>
      </w:rPr>
    </w:lvl>
    <w:lvl w:ilvl="3" w:tplc="5B4856EC">
      <w:numFmt w:val="bullet"/>
      <w:lvlText w:val="•"/>
      <w:lvlJc w:val="left"/>
      <w:pPr>
        <w:ind w:left="3713" w:hanging="420"/>
      </w:pPr>
      <w:rPr>
        <w:rFonts w:hint="default"/>
        <w:lang w:val="ru-RU" w:eastAsia="ru-RU" w:bidi="ru-RU"/>
      </w:rPr>
    </w:lvl>
    <w:lvl w:ilvl="4" w:tplc="11380184">
      <w:numFmt w:val="bullet"/>
      <w:lvlText w:val="•"/>
      <w:lvlJc w:val="left"/>
      <w:pPr>
        <w:ind w:left="4660" w:hanging="420"/>
      </w:pPr>
      <w:rPr>
        <w:rFonts w:hint="default"/>
        <w:lang w:val="ru-RU" w:eastAsia="ru-RU" w:bidi="ru-RU"/>
      </w:rPr>
    </w:lvl>
    <w:lvl w:ilvl="5" w:tplc="85BE5C84">
      <w:numFmt w:val="bullet"/>
      <w:lvlText w:val="•"/>
      <w:lvlJc w:val="left"/>
      <w:pPr>
        <w:ind w:left="5606" w:hanging="420"/>
      </w:pPr>
      <w:rPr>
        <w:rFonts w:hint="default"/>
        <w:lang w:val="ru-RU" w:eastAsia="ru-RU" w:bidi="ru-RU"/>
      </w:rPr>
    </w:lvl>
    <w:lvl w:ilvl="6" w:tplc="9F727E96">
      <w:numFmt w:val="bullet"/>
      <w:lvlText w:val="•"/>
      <w:lvlJc w:val="left"/>
      <w:pPr>
        <w:ind w:left="6553" w:hanging="420"/>
      </w:pPr>
      <w:rPr>
        <w:rFonts w:hint="default"/>
        <w:lang w:val="ru-RU" w:eastAsia="ru-RU" w:bidi="ru-RU"/>
      </w:rPr>
    </w:lvl>
    <w:lvl w:ilvl="7" w:tplc="D79C3A24">
      <w:numFmt w:val="bullet"/>
      <w:lvlText w:val="•"/>
      <w:lvlJc w:val="left"/>
      <w:pPr>
        <w:ind w:left="7500" w:hanging="420"/>
      </w:pPr>
      <w:rPr>
        <w:rFonts w:hint="default"/>
        <w:lang w:val="ru-RU" w:eastAsia="ru-RU" w:bidi="ru-RU"/>
      </w:rPr>
    </w:lvl>
    <w:lvl w:ilvl="8" w:tplc="D4541C1E">
      <w:numFmt w:val="bullet"/>
      <w:lvlText w:val="•"/>
      <w:lvlJc w:val="left"/>
      <w:pPr>
        <w:ind w:left="8446" w:hanging="420"/>
      </w:pPr>
      <w:rPr>
        <w:rFonts w:hint="default"/>
        <w:lang w:val="ru-RU" w:eastAsia="ru-RU" w:bidi="ru-RU"/>
      </w:rPr>
    </w:lvl>
  </w:abstractNum>
  <w:abstractNum w:abstractNumId="14">
    <w:nsid w:val="22A13888"/>
    <w:multiLevelType w:val="hybridMultilevel"/>
    <w:tmpl w:val="D92E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22CE8"/>
    <w:multiLevelType w:val="hybridMultilevel"/>
    <w:tmpl w:val="D7DEF99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4106C"/>
    <w:multiLevelType w:val="hybridMultilevel"/>
    <w:tmpl w:val="48FEAF5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FB216F"/>
    <w:multiLevelType w:val="hybridMultilevel"/>
    <w:tmpl w:val="D4F4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07363"/>
    <w:multiLevelType w:val="hybridMultilevel"/>
    <w:tmpl w:val="F76EB73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24CEF"/>
    <w:multiLevelType w:val="hybridMultilevel"/>
    <w:tmpl w:val="5F92B6E0"/>
    <w:lvl w:ilvl="0" w:tplc="6532C08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2A5B06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8517E"/>
    <w:multiLevelType w:val="hybridMultilevel"/>
    <w:tmpl w:val="3B70AED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FE1722"/>
    <w:multiLevelType w:val="hybridMultilevel"/>
    <w:tmpl w:val="3FA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D1C8D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70E2B"/>
    <w:multiLevelType w:val="hybridMultilevel"/>
    <w:tmpl w:val="52F0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347411D"/>
    <w:multiLevelType w:val="hybridMultilevel"/>
    <w:tmpl w:val="6AC68902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F0FAE"/>
    <w:multiLevelType w:val="hybridMultilevel"/>
    <w:tmpl w:val="CADE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C55EA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4736E"/>
    <w:multiLevelType w:val="hybridMultilevel"/>
    <w:tmpl w:val="0C905C18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4F972066"/>
    <w:multiLevelType w:val="hybridMultilevel"/>
    <w:tmpl w:val="279C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85307"/>
    <w:multiLevelType w:val="hybridMultilevel"/>
    <w:tmpl w:val="F392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77F7DCA"/>
    <w:multiLevelType w:val="hybridMultilevel"/>
    <w:tmpl w:val="C5D62DC6"/>
    <w:lvl w:ilvl="0" w:tplc="642C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D0061F"/>
    <w:multiLevelType w:val="hybridMultilevel"/>
    <w:tmpl w:val="2554901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C63D53"/>
    <w:multiLevelType w:val="hybridMultilevel"/>
    <w:tmpl w:val="C2F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5C9F0F8E"/>
    <w:multiLevelType w:val="hybridMultilevel"/>
    <w:tmpl w:val="FB28F4C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8">
    <w:nsid w:val="61F12459"/>
    <w:multiLevelType w:val="hybridMultilevel"/>
    <w:tmpl w:val="41FEF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E2CBB"/>
    <w:multiLevelType w:val="hybridMultilevel"/>
    <w:tmpl w:val="78CEDA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1B2AFC"/>
    <w:multiLevelType w:val="hybridMultilevel"/>
    <w:tmpl w:val="1696E24A"/>
    <w:lvl w:ilvl="0" w:tplc="AB56A4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E47C0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6"/>
  </w:num>
  <w:num w:numId="4">
    <w:abstractNumId w:val="32"/>
  </w:num>
  <w:num w:numId="5">
    <w:abstractNumId w:val="25"/>
  </w:num>
  <w:num w:numId="6">
    <w:abstractNumId w:val="0"/>
  </w:num>
  <w:num w:numId="7">
    <w:abstractNumId w:val="16"/>
  </w:num>
  <w:num w:numId="8">
    <w:abstractNumId w:val="40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30"/>
  </w:num>
  <w:num w:numId="14">
    <w:abstractNumId w:val="31"/>
  </w:num>
  <w:num w:numId="15">
    <w:abstractNumId w:val="17"/>
  </w:num>
  <w:num w:numId="16">
    <w:abstractNumId w:val="6"/>
  </w:num>
  <w:num w:numId="17">
    <w:abstractNumId w:val="22"/>
  </w:num>
  <w:num w:numId="18">
    <w:abstractNumId w:val="37"/>
  </w:num>
  <w:num w:numId="19">
    <w:abstractNumId w:val="20"/>
  </w:num>
  <w:num w:numId="20">
    <w:abstractNumId w:val="24"/>
  </w:num>
  <w:num w:numId="21">
    <w:abstractNumId w:val="23"/>
  </w:num>
  <w:num w:numId="22">
    <w:abstractNumId w:val="42"/>
  </w:num>
  <w:num w:numId="23">
    <w:abstractNumId w:val="28"/>
  </w:num>
  <w:num w:numId="24">
    <w:abstractNumId w:val="1"/>
  </w:num>
  <w:num w:numId="25">
    <w:abstractNumId w:val="13"/>
  </w:num>
  <w:num w:numId="26">
    <w:abstractNumId w:val="9"/>
  </w:num>
  <w:num w:numId="27">
    <w:abstractNumId w:val="5"/>
  </w:num>
  <w:num w:numId="28">
    <w:abstractNumId w:val="18"/>
  </w:num>
  <w:num w:numId="29">
    <w:abstractNumId w:val="33"/>
  </w:num>
  <w:num w:numId="30">
    <w:abstractNumId w:val="41"/>
  </w:num>
  <w:num w:numId="31">
    <w:abstractNumId w:val="4"/>
  </w:num>
  <w:num w:numId="32">
    <w:abstractNumId w:val="8"/>
  </w:num>
  <w:num w:numId="33">
    <w:abstractNumId w:val="11"/>
  </w:num>
  <w:num w:numId="34">
    <w:abstractNumId w:val="27"/>
  </w:num>
  <w:num w:numId="35">
    <w:abstractNumId w:val="35"/>
  </w:num>
  <w:num w:numId="36">
    <w:abstractNumId w:val="29"/>
  </w:num>
  <w:num w:numId="37">
    <w:abstractNumId w:val="39"/>
  </w:num>
  <w:num w:numId="38">
    <w:abstractNumId w:val="34"/>
  </w:num>
  <w:num w:numId="39">
    <w:abstractNumId w:val="15"/>
  </w:num>
  <w:num w:numId="40">
    <w:abstractNumId w:val="26"/>
  </w:num>
  <w:num w:numId="41">
    <w:abstractNumId w:val="21"/>
  </w:num>
  <w:num w:numId="42">
    <w:abstractNumId w:val="12"/>
  </w:num>
  <w:num w:numId="43">
    <w:abstractNumId w:val="19"/>
  </w:num>
  <w:num w:numId="4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24815"/>
    <w:rsid w:val="00052C25"/>
    <w:rsid w:val="00084ACA"/>
    <w:rsid w:val="000B3B2D"/>
    <w:rsid w:val="000C06E4"/>
    <w:rsid w:val="000C172E"/>
    <w:rsid w:val="000C2DBD"/>
    <w:rsid w:val="000C6214"/>
    <w:rsid w:val="000D28D8"/>
    <w:rsid w:val="000D5B79"/>
    <w:rsid w:val="00106CB4"/>
    <w:rsid w:val="00113D7B"/>
    <w:rsid w:val="00126A91"/>
    <w:rsid w:val="00136DC4"/>
    <w:rsid w:val="00143D46"/>
    <w:rsid w:val="001663C8"/>
    <w:rsid w:val="0017318A"/>
    <w:rsid w:val="00187E59"/>
    <w:rsid w:val="001A7251"/>
    <w:rsid w:val="001B21CE"/>
    <w:rsid w:val="001B6671"/>
    <w:rsid w:val="001E63AC"/>
    <w:rsid w:val="00246E98"/>
    <w:rsid w:val="0024797B"/>
    <w:rsid w:val="00254D2E"/>
    <w:rsid w:val="00261FF6"/>
    <w:rsid w:val="00266746"/>
    <w:rsid w:val="002819C0"/>
    <w:rsid w:val="00282F07"/>
    <w:rsid w:val="00293C81"/>
    <w:rsid w:val="002B4767"/>
    <w:rsid w:val="00300C8F"/>
    <w:rsid w:val="00337EEF"/>
    <w:rsid w:val="00342AEE"/>
    <w:rsid w:val="00353D77"/>
    <w:rsid w:val="003604A3"/>
    <w:rsid w:val="00373A57"/>
    <w:rsid w:val="00387F28"/>
    <w:rsid w:val="003A4D4A"/>
    <w:rsid w:val="003B1294"/>
    <w:rsid w:val="00414B3D"/>
    <w:rsid w:val="00447BA6"/>
    <w:rsid w:val="004A1AF8"/>
    <w:rsid w:val="004A3B70"/>
    <w:rsid w:val="00506CAA"/>
    <w:rsid w:val="00521BFF"/>
    <w:rsid w:val="00530459"/>
    <w:rsid w:val="00531F88"/>
    <w:rsid w:val="005376A1"/>
    <w:rsid w:val="0054360F"/>
    <w:rsid w:val="00561319"/>
    <w:rsid w:val="00585096"/>
    <w:rsid w:val="00587DD7"/>
    <w:rsid w:val="00590C7D"/>
    <w:rsid w:val="00591EF5"/>
    <w:rsid w:val="005C04F1"/>
    <w:rsid w:val="005C2541"/>
    <w:rsid w:val="005E5C3A"/>
    <w:rsid w:val="005F2355"/>
    <w:rsid w:val="005F32E2"/>
    <w:rsid w:val="00600ADE"/>
    <w:rsid w:val="0060556A"/>
    <w:rsid w:val="0062305F"/>
    <w:rsid w:val="006944A4"/>
    <w:rsid w:val="006A52E5"/>
    <w:rsid w:val="006A76BE"/>
    <w:rsid w:val="006B1FF9"/>
    <w:rsid w:val="006D4AD8"/>
    <w:rsid w:val="006F3C41"/>
    <w:rsid w:val="006F48C8"/>
    <w:rsid w:val="007119D8"/>
    <w:rsid w:val="0072137B"/>
    <w:rsid w:val="00721AA2"/>
    <w:rsid w:val="00725782"/>
    <w:rsid w:val="007637D6"/>
    <w:rsid w:val="00784E32"/>
    <w:rsid w:val="0078528D"/>
    <w:rsid w:val="007859BB"/>
    <w:rsid w:val="00794390"/>
    <w:rsid w:val="00796730"/>
    <w:rsid w:val="007D676C"/>
    <w:rsid w:val="008138D4"/>
    <w:rsid w:val="0081457A"/>
    <w:rsid w:val="00815AA1"/>
    <w:rsid w:val="008303FB"/>
    <w:rsid w:val="008341A3"/>
    <w:rsid w:val="008602AE"/>
    <w:rsid w:val="00883360"/>
    <w:rsid w:val="008B22E3"/>
    <w:rsid w:val="008E18D8"/>
    <w:rsid w:val="008E53EB"/>
    <w:rsid w:val="00910BBF"/>
    <w:rsid w:val="0092741D"/>
    <w:rsid w:val="00937BD9"/>
    <w:rsid w:val="00954A29"/>
    <w:rsid w:val="00972C2E"/>
    <w:rsid w:val="00974AA4"/>
    <w:rsid w:val="00982D9A"/>
    <w:rsid w:val="00986E38"/>
    <w:rsid w:val="009B600C"/>
    <w:rsid w:val="009C4C3B"/>
    <w:rsid w:val="009D0A7C"/>
    <w:rsid w:val="009F1C0E"/>
    <w:rsid w:val="00A238D1"/>
    <w:rsid w:val="00A46389"/>
    <w:rsid w:val="00A54D47"/>
    <w:rsid w:val="00A61A45"/>
    <w:rsid w:val="00A61B6D"/>
    <w:rsid w:val="00A64ADA"/>
    <w:rsid w:val="00A651C6"/>
    <w:rsid w:val="00A93F04"/>
    <w:rsid w:val="00A9488B"/>
    <w:rsid w:val="00AA4448"/>
    <w:rsid w:val="00AA7CDE"/>
    <w:rsid w:val="00AB02D9"/>
    <w:rsid w:val="00AB573F"/>
    <w:rsid w:val="00AD1CAC"/>
    <w:rsid w:val="00AE3EBB"/>
    <w:rsid w:val="00AE698C"/>
    <w:rsid w:val="00BA13F2"/>
    <w:rsid w:val="00BB1339"/>
    <w:rsid w:val="00BC038C"/>
    <w:rsid w:val="00BC1A86"/>
    <w:rsid w:val="00BC61D2"/>
    <w:rsid w:val="00BD0590"/>
    <w:rsid w:val="00BD5AFA"/>
    <w:rsid w:val="00BF29CD"/>
    <w:rsid w:val="00C02BC8"/>
    <w:rsid w:val="00C20938"/>
    <w:rsid w:val="00C458CE"/>
    <w:rsid w:val="00C56A61"/>
    <w:rsid w:val="00C64C27"/>
    <w:rsid w:val="00C74F25"/>
    <w:rsid w:val="00C96690"/>
    <w:rsid w:val="00CA0ABE"/>
    <w:rsid w:val="00CA1035"/>
    <w:rsid w:val="00CB345F"/>
    <w:rsid w:val="00CB3F26"/>
    <w:rsid w:val="00CB619E"/>
    <w:rsid w:val="00CE4AD9"/>
    <w:rsid w:val="00CE4D07"/>
    <w:rsid w:val="00CE718D"/>
    <w:rsid w:val="00CE73C3"/>
    <w:rsid w:val="00CF244B"/>
    <w:rsid w:val="00CF6E82"/>
    <w:rsid w:val="00D1785D"/>
    <w:rsid w:val="00D32E5B"/>
    <w:rsid w:val="00D61A30"/>
    <w:rsid w:val="00D7240B"/>
    <w:rsid w:val="00D81213"/>
    <w:rsid w:val="00D85C21"/>
    <w:rsid w:val="00D8646A"/>
    <w:rsid w:val="00DB4D11"/>
    <w:rsid w:val="00DE42EE"/>
    <w:rsid w:val="00DF700D"/>
    <w:rsid w:val="00E242AE"/>
    <w:rsid w:val="00E43938"/>
    <w:rsid w:val="00E446CA"/>
    <w:rsid w:val="00E4570E"/>
    <w:rsid w:val="00E46B41"/>
    <w:rsid w:val="00E62684"/>
    <w:rsid w:val="00E74AC6"/>
    <w:rsid w:val="00E90F50"/>
    <w:rsid w:val="00E97208"/>
    <w:rsid w:val="00E97BED"/>
    <w:rsid w:val="00EA3779"/>
    <w:rsid w:val="00EB06AB"/>
    <w:rsid w:val="00EB7DF2"/>
    <w:rsid w:val="00EC2D0C"/>
    <w:rsid w:val="00EC3A27"/>
    <w:rsid w:val="00EC5D7C"/>
    <w:rsid w:val="00EC6722"/>
    <w:rsid w:val="00ED46E8"/>
    <w:rsid w:val="00EE1AE9"/>
    <w:rsid w:val="00EE5057"/>
    <w:rsid w:val="00EF169E"/>
    <w:rsid w:val="00EF2A9E"/>
    <w:rsid w:val="00F06F27"/>
    <w:rsid w:val="00F072AE"/>
    <w:rsid w:val="00F45753"/>
    <w:rsid w:val="00F5411D"/>
    <w:rsid w:val="00F56392"/>
    <w:rsid w:val="00F65743"/>
    <w:rsid w:val="00FA2269"/>
    <w:rsid w:val="00FD2829"/>
    <w:rsid w:val="00FD3FAC"/>
    <w:rsid w:val="00FD5CFB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7859B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8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1"/>
    <w:link w:val="ac"/>
    <w:uiPriority w:val="1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1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ConsPlusNormal">
    <w:name w:val="ConsPlusNormal"/>
    <w:rsid w:val="0078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1"/>
    <w:rsid w:val="00784E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784E32"/>
  </w:style>
  <w:style w:type="character" w:customStyle="1" w:styleId="c3">
    <w:name w:val="c3"/>
    <w:basedOn w:val="a2"/>
    <w:rsid w:val="00784E32"/>
  </w:style>
  <w:style w:type="paragraph" w:styleId="af1">
    <w:name w:val="header"/>
    <w:basedOn w:val="a1"/>
    <w:link w:val="af2"/>
    <w:uiPriority w:val="99"/>
    <w:semiHidden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EC2D0C"/>
  </w:style>
  <w:style w:type="paragraph" w:styleId="af3">
    <w:name w:val="footer"/>
    <w:basedOn w:val="a1"/>
    <w:link w:val="af4"/>
    <w:uiPriority w:val="99"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C2D0C"/>
  </w:style>
  <w:style w:type="character" w:styleId="af5">
    <w:name w:val="Hyperlink"/>
    <w:basedOn w:val="a2"/>
    <w:uiPriority w:val="99"/>
    <w:unhideWhenUsed/>
    <w:rsid w:val="008602AE"/>
    <w:rPr>
      <w:color w:val="0000FF" w:themeColor="hyperlink"/>
      <w:u w:val="single"/>
    </w:rPr>
  </w:style>
  <w:style w:type="paragraph" w:styleId="20">
    <w:name w:val="Body Text 2"/>
    <w:basedOn w:val="a1"/>
    <w:link w:val="22"/>
    <w:uiPriority w:val="99"/>
    <w:semiHidden/>
    <w:unhideWhenUsed/>
    <w:rsid w:val="007859BB"/>
    <w:pPr>
      <w:spacing w:after="120" w:line="480" w:lineRule="auto"/>
    </w:pPr>
  </w:style>
  <w:style w:type="character" w:customStyle="1" w:styleId="22">
    <w:name w:val="Основной текст 2 Знак"/>
    <w:basedOn w:val="a2"/>
    <w:link w:val="20"/>
    <w:uiPriority w:val="99"/>
    <w:semiHidden/>
    <w:rsid w:val="007859BB"/>
  </w:style>
  <w:style w:type="character" w:customStyle="1" w:styleId="60">
    <w:name w:val="Заголовок 6 Знак"/>
    <w:basedOn w:val="a2"/>
    <w:link w:val="6"/>
    <w:rsid w:val="007859BB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library.ru/digital_resources/journal/irr/2007/number_3/number_3_4/number_3_456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epanenkova.ru/informaciya/a_student_scientific_work_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school225.narod.ru/slovar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JvDvYjJS5bpZxotpuOyFIzSHGW4=</DigestValue>
    </Reference>
    <Reference URI="#idOfficeObject" Type="http://www.w3.org/2000/09/xmldsig#Object">
      <DigestMethod Algorithm="http://www.w3.org/2000/09/xmldsig#sha1"/>
      <DigestValue>WhOj9gpRZV7FOhburbbNzCXeIDM=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rG1udErCV30gGN3Cg3VmGEpDGz8=</DigestValue>
    </Reference>
    <Reference URI="#idValidSigLnImg" Type="http://www.w3.org/2000/09/xmldsig#Object">
      <DigestMethod Algorithm="http://www.w3.org/2000/09/xmldsig#sha1"/>
      <DigestValue>G234MQB+zqrKQZo7r4k3f6uyu2w=</DigestValue>
    </Reference>
    <Reference URI="#idInvalidSigLnImg" Type="http://www.w3.org/2000/09/xmldsig#Object">
      <DigestMethod Algorithm="http://www.w3.org/2000/09/xmldsig#sha1"/>
      <DigestValue>xhS6mKJwAO6rlXSS0UPyGKD01KY=</DigestValue>
    </Reference>
  </SignedInfo>
  <SignatureValue>n6bN01XYev/Fa0+ii9b3aR1zwktmICIVoRwEfm9Uh2QWt9b9/CZwYfe5XjWusV/QQGypWFXT5vk1
qcs7XH7kUhZslFCSdY6dQ7nIHw441r2MWzXz9rOgFFV7BFDR0ry3QVn+xvEpzJMiMPntaCOkLbz3
xWeubALUn78EVktmv0o=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u5LX7kHKSfU7ZQa782kRUupHjrk=</DigestValue>
      </Reference>
      <Reference URI="/word/settings.xml?ContentType=application/vnd.openxmlformats-officedocument.wordprocessingml.settings+xml">
        <DigestMethod Algorithm="http://www.w3.org/2000/09/xmldsig#sha1"/>
        <DigestValue>S3No2qJIvCgVf5pwc9/CUXHCbGg=</DigestValue>
      </Reference>
      <Reference URI="/word/styles.xml?ContentType=application/vnd.openxmlformats-officedocument.wordprocessingml.styles+xml">
        <DigestMethod Algorithm="http://www.w3.org/2000/09/xmldsig#sha1"/>
        <DigestValue>IeYG1e7rD6jfWOT2WCCMKRS52eQ=</DigestValue>
      </Reference>
      <Reference URI="/word/numbering.xml?ContentType=application/vnd.openxmlformats-officedocument.wordprocessingml.numbering+xml">
        <DigestMethod Algorithm="http://www.w3.org/2000/09/xmldsig#sha1"/>
        <DigestValue>KH35xuDIbhVD2qnrMuQrPtAbm5A=</DigestValue>
      </Reference>
      <Reference URI="/word/fontTable.xml?ContentType=application/vnd.openxmlformats-officedocument.wordprocessingml.fontTable+xml">
        <DigestMethod Algorithm="http://www.w3.org/2000/09/xmldsig#sha1"/>
        <DigestValue>NSOWmoQ/s5zYX0WaQWLBTx73Xkk=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BEw+uLZWe94WwtQT9Tfn+YORfkU=</DigestValue>
      </Reference>
      <Reference URI="/word/footer1.xml?ContentType=application/vnd.openxmlformats-officedocument.wordprocessingml.footer+xml">
        <DigestMethod Algorithm="http://www.w3.org/2000/09/xmldsig#sha1"/>
        <DigestValue>SbpmD7aCbuMPvxIjCTPOKxzuBEo=</DigestValue>
      </Reference>
      <Reference URI="/word/document.xml?ContentType=application/vnd.openxmlformats-officedocument.wordprocessingml.document.main+xml">
        <DigestMethod Algorithm="http://www.w3.org/2000/09/xmldsig#sha1"/>
        <DigestValue>aIoZs504Z53/u7Ga8gxIfHgE2LY=</DigestValue>
      </Reference>
      <Reference URI="/word/stylesWithEffects.xml?ContentType=application/vnd.ms-word.stylesWithEffects+xml">
        <DigestMethod Algorithm="http://www.w3.org/2000/09/xmldsig#sha1"/>
        <DigestValue>CioovvY24zyRXVPP0sT3DCyBxek=</DigestValue>
      </Reference>
      <Reference URI="/word/footnotes.xml?ContentType=application/vnd.openxmlformats-officedocument.wordprocessingml.footnotes+xml">
        <DigestMethod Algorithm="http://www.w3.org/2000/09/xmldsig#sha1"/>
        <DigestValue>VGplQu01xFb3Dtlx+MyHv5QSrZ4=</DigestValue>
      </Reference>
      <Reference URI="/word/endnotes.xml?ContentType=application/vnd.openxmlformats-officedocument.wordprocessingml.endnotes+xml">
        <DigestMethod Algorithm="http://www.w3.org/2000/09/xmldsig#sha1"/>
        <DigestValue>TPr6wzOf1syLhMiyDSOZljbzxKg=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zU+b94uplZLpRJnDaPL3NxzoHf0=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2021-08-30T11:59:17Z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{7CC9A88C-14AC-4F06-820C-B7EEE4F95105}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2021-08-30T11:59:17Z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CKonAMwAAAAA9FUAbKsnAAAAAABQqicAbEPPOAiqJwAA9FUAAQAAAAD0VQABAAAAiEPPOAECAABUqycAAGdVAEyrJwAA9FUA/KknAIABB3YNXAJ231sCdvypJwBkAQAAAAAAAAAAAADiZjJ24mYydlg2VQAACAAAAAIAAAAAAAAkqicAdW4ydgAAAAAAAAAAVqsnAAcAAABIqycABwAAAAAAAAAAAAAASKsnAFyqJwDa7TF2AAAAAAACAAAAACcABwAAAEirJwAHAAAATBIzdgAAAAAAAAAASKsnAAcAAADwYzQDiKonAJgwMXYAAAAAAAIAAEirJ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DArCcAepO3OAAAAgCAEVEABAAAAPAVMwCAFTMA8GM0A+SsJwAnk7c48BUzAIARUQDdXbc4AAAAAIAVMwDwYzQDANTGA/SsJwC/Wbc4AIFDAPwBAAAwrScAY1m3OPwBAAAAAAAA4mYyduJmMnb8AQAAAAgAAAACAAAAAAAASK0nAHVuMnYAAAAAAAAAAHquJwAHAAAAbK4nAAcAAAAAAAAAAAAAAGyuJwCArScA2u0xdgAAAAAAAgAAAAAnAAcAAABsricABwAAAEwSM3YAAAAAAAAAAGyuJwAHAAAA8GM0A6ytJwCYMDF2AAAAAAACAABsri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ZJwnAGy6wThwQuo4AQAAAGSd5TgUpOU44GayA3BC6jgBAAAAZJ3lOHyd5TiAzJgFgMyYBaycJwDShbw4NBPqOAEAAABkneU4uJwnAIABB3YNXAJ231sCdricJwBkAQAAAAAAAAAAAADiZjJ24mYydgg3VQAACAAAAAIAAAAAAADgnCcAdW4ydgAAAAAAAAAAEJ4nAAYAAAAEnicABgAAAAAAAAAAAAAABJ4nABidJwDa7TF2AAAAAAACAAAAACcABgAAAASeJwAGAAAATBIzdgAAAAAAAAAABJ4nAAYAAADwYzQDRJ0nAJgwMXYAAAAAAAIAAASeJ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HhyoQsAAAAAuych8yIAigF1oQJ2u0rPOKIaAf8AAAAAzAAAAGhpJwAAAAAAiGcnACBKzzgEaCcAzAAAAAD0VQBoaScAAAAAAExoJwBsQ884BGgnAAD0VQABAAAAAPRVAAEAAACIQ884AAAAAFBpJwAAZ1UASGknAAD0VQCAAQd2nxATANkmCr7wZycAFoECdkgaiwcAAAAAgAEHdvBnJwA1gQJ2gAEHdgAAAf8AALIHGGgnAHOAAnYBAAAAAGgnABAAAABUAGEAFGgnAKgVujhcaCcAMGgnANMTujgAAIMIRGgn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AiqJwDMAAAAAPRVAGyrJwAAAAAAUKonAGxDzzgIqicAAPRVAAEAAAAA9FUAAQAAAIhDzzgBAgAAVKsnAABnVQBMqycAAPRVAPypJwCAAQd2DVwCdt9bAnb8qScAZAEAAAAAAAAAAAAA4mYyduJmMnZYNlUAAAgAAAACAAAAAAAAJKonAHVuMnYAAAAAAAAAAFarJwAHAAAASKsnAAcAAAAAAAAAAAAAAEirJwBcqicA2u0xdgAAAAAAAgAAAAAnAAcAAABIqycABwAAAEwSM3YAAAAAAAAAAEirJwAHAAAA8GM0A4iqJwCYMDF2AAAAAAACAABIqyc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wKwnAHqTtzgAAAIAgBFRAAQAAADwFTMAgBUzAPBjNAPkrCcAJ5O3OPAVMwCAEVEA3V23OAAAAACAFTMA8GM0AwDUxgP0rCcAv1m3OACBQwD8AQAAMK0nAGNZtzj8AQAAAAAAAOJmMnbiZjJ2/AEAAAAIAAAAAgAAAAAAAEitJwB1bjJ2AAAAAAAAAAB6ricABwAAAGyuJwAHAAAAAAAAAAAAAABsricAgK0nANrtMXYAAAAAAAIAAAAAJwAHAAAAbK4nAAcAAABMEjN2AAAAAAAAAABsricABwAAAPBjNAOsrScAmDAxdgAAAAAAAgAAbK4n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GScJwBsusE4cELqOAEAAABkneU4FKTlOOBmsgNwQuo4AQAAAGSd5Th8neU4gMyYBYDMmAWsnCcA0oW8ODQT6jgBAAAAZJ3lOLicJwCAAQd2DVwCdt9bAna4nCcAZAEAAAAAAAAAAAAA4mYyduJmMnYIN1UAAAgAAAACAAAAAAAA4JwnAHVuMnYAAAAAAAAAABCeJwAGAAAABJ4nAAYAAAAAAAAAAAAAAASeJwAYnScA2u0xdgAAAAAAAgAAAAAnAAYAAAAEnicABgAAAEwSM3YAAAAAAAAAAASeJwAGAAAA8GM0A0SdJwCYMDF2AAAAAAACAAAEnic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FhnJwB4cqELOMVWddUjITAiAIoBZGcnAOhqUnUAAAAAAAAAABxoJwDZhlF1BwAAAAAAAAADIwEbAAAAADjHwQYBAAAAOMfBBgAAAAAYAAAABgAAAIABB3Y4x8EG8BGLB4ABB3aPEBMAXB4KpAAAJwAWgQJ28BGLBzjHwQaAAQd20GcnADWBAnaAAQd2AyMBGwMjARv4ZycAc4ACdgEAAADgZycAdaECdrtKzzgAAAEbAAAAAMwAAAD4aScAAAAAABhoJwAgSs84lGgnAMwAAAAA9FUA+GknAAAAAADcaCcAbEPPOERoJw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6F43-A2FD-4D4C-BA3B-65959CF5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16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cp:lastPrinted>2021-10-02T10:36:00Z</cp:lastPrinted>
  <dcterms:created xsi:type="dcterms:W3CDTF">2020-01-21T05:21:00Z</dcterms:created>
  <dcterms:modified xsi:type="dcterms:W3CDTF">2021-08-30T11:59:00Z</dcterms:modified>
</cp:coreProperties>
</file>