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B" w:rsidRPr="00DB1E1B" w:rsidRDefault="00675DA0" w:rsidP="00675DA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E1B"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государственный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кономический колледж-интернат</w:t>
      </w:r>
      <w:r w:rsidR="00DB1E1B"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141CAC" w:rsidRPr="00141CAC" w:rsidTr="00A96A62">
        <w:trPr>
          <w:trHeight w:val="1344"/>
        </w:trPr>
        <w:tc>
          <w:tcPr>
            <w:tcW w:w="5495" w:type="dxa"/>
          </w:tcPr>
          <w:p w:rsidR="00141CAC" w:rsidRPr="00141CAC" w:rsidRDefault="00141CAC" w:rsidP="00141CA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hideMark/>
          </w:tcPr>
          <w:p w:rsidR="00141CAC" w:rsidRPr="00141CAC" w:rsidRDefault="00A96A62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41CAC" w:rsidRPr="00A96A62" w:rsidRDefault="00141CAC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41CAC" w:rsidRPr="00A96A62" w:rsidRDefault="00141CAC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О.В. </w:t>
            </w:r>
            <w:proofErr w:type="spellStart"/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141CAC" w:rsidRPr="00141CAC" w:rsidRDefault="00141CAC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____»___________2021 г</w:t>
            </w:r>
            <w:r w:rsidR="00486582"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41CAC" w:rsidRPr="00141CAC" w:rsidRDefault="00141CAC" w:rsidP="00141CA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CAC" w:rsidRPr="00141CAC" w:rsidRDefault="0056550D" w:rsidP="0056550D">
      <w:pPr>
        <w:tabs>
          <w:tab w:val="left" w:pos="33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E7319DDF-8A92-4DAA-9546-CCC502C5643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 </w:t>
      </w:r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141CAC" w:rsidRPr="00A96A62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DB1E1B" w:rsidRPr="00DB1E1B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:rsidR="00DB1E1B" w:rsidRPr="005B4103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="00DB1E1B"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продажам</w:t>
      </w:r>
    </w:p>
    <w:p w:rsidR="00DB1E1B" w:rsidRPr="005B4103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DB1E1B" w:rsidRPr="00DB1E1B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52" w:rsidRDefault="00116C52" w:rsidP="00DB1E1B">
      <w:pPr>
        <w:spacing w:line="36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116C52" w:rsidRPr="00A96A62" w:rsidRDefault="00116C52" w:rsidP="00A96A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365ECE"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41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E1B" w:rsidRPr="00DB1E1B" w:rsidRDefault="00DB1E1B" w:rsidP="00A96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CAC" w:rsidRDefault="00141CAC" w:rsidP="00141CA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учебной дисциплины ОГСЭ.03 Иностранный язык</w:t>
      </w:r>
      <w:r w:rsidR="00331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(английский</w:t>
      </w:r>
      <w:r w:rsidRPr="001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/ сост. О.Н. Сафонова - Оренбург: ФКПОУ «ОГЭКИ» Минтруда России, 2021. - </w:t>
      </w:r>
      <w:r w:rsidR="0067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3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41CAC" w:rsidRPr="00141CAC" w:rsidRDefault="00141CAC" w:rsidP="00141CA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предназначена для преподавания учебной 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CAC">
        <w:rPr>
          <w:rFonts w:ascii="Times New Roman" w:eastAsia="Times New Roman" w:hAnsi="Times New Roman"/>
          <w:sz w:val="28"/>
          <w:szCs w:val="28"/>
          <w:lang w:eastAsia="ru-RU"/>
        </w:rPr>
        <w:t>общего гуманитарного и социально-экономического цикла</w:t>
      </w:r>
      <w:r w:rsidR="00331A64" w:rsidRPr="00331A64">
        <w:t xml:space="preserve"> </w:t>
      </w:r>
      <w:r w:rsidR="00331A64" w:rsidRPr="00331A64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  <w:r w:rsidR="00331A64">
        <w:rPr>
          <w:rFonts w:ascii="Times New Roman" w:eastAsia="Times New Roman" w:hAnsi="Times New Roman"/>
          <w:sz w:val="28"/>
          <w:szCs w:val="28"/>
          <w:lang w:eastAsia="ru-RU"/>
        </w:rPr>
        <w:t xml:space="preserve"> (английский)</w:t>
      </w:r>
      <w:r w:rsidR="00331A64" w:rsidRPr="00331A6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очной формы обучения, по специальности</w:t>
      </w:r>
      <w:r w:rsidR="00AB5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816" w:rsidRPr="00AB5816">
        <w:rPr>
          <w:rFonts w:ascii="Times New Roman" w:eastAsia="Times New Roman" w:hAnsi="Times New Roman"/>
          <w:sz w:val="28"/>
          <w:szCs w:val="28"/>
          <w:lang w:eastAsia="ru-RU"/>
        </w:rPr>
        <w:t>38.02.04 Коммерция (по отраслям)</w:t>
      </w:r>
      <w:r w:rsidR="00AB58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ECE" w:rsidRDefault="00365ECE" w:rsidP="00365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учебной дисциплины ОГСЭ. 03 </w:t>
      </w:r>
      <w:r w:rsidR="00A96A62">
        <w:rPr>
          <w:rFonts w:ascii="Times New Roman" w:eastAsia="Calibri" w:hAnsi="Times New Roman" w:cs="Times New Roman"/>
          <w:sz w:val="28"/>
          <w:szCs w:val="28"/>
        </w:rPr>
        <w:t xml:space="preserve"> Иностранный язык</w:t>
      </w:r>
      <w:r w:rsidR="00DB1E1B" w:rsidRPr="00DB1E1B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специальности  среднего профессиона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льного образования </w:t>
      </w:r>
      <w:r w:rsidR="001F43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38.02.04. Коммерция (по отраслям)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утвержденного Министерством образовани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я и науки Российской Федерации от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15 мая 2014 года № 539 и зарегистри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рованного в Минюсте РФ 25 июня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2014 года,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№ 32855.</w:t>
      </w:r>
    </w:p>
    <w:p w:rsidR="00DB1E1B" w:rsidRPr="00DB1E1B" w:rsidRDefault="003131BD" w:rsidP="00365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816" w:rsidRPr="00AB5816" w:rsidRDefault="00AB5816" w:rsidP="00AB5816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B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оставитель __________   преподаватель высшей категории </w:t>
      </w:r>
      <w:r w:rsidRPr="00AB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Сафонова</w:t>
      </w:r>
    </w:p>
    <w:p w:rsidR="00AB5816" w:rsidRPr="00AB5816" w:rsidRDefault="00AB5816" w:rsidP="00AB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29.05.2021 г.            </w:t>
      </w:r>
      <w:r w:rsidRPr="00AB58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Pr="00DB1E1B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772" w:rsidRPr="00DB1E1B" w:rsidRDefault="00E54772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69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ПЦК ОГиСД</w:t>
      </w:r>
    </w:p>
    <w:p w:rsidR="00E54772" w:rsidRPr="00DB1E1B" w:rsidRDefault="00E54772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1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4772" w:rsidRPr="00DB1E1B" w:rsidRDefault="00AB5816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  <w:r w:rsidR="00E54772"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Палей</w:t>
      </w:r>
    </w:p>
    <w:p w:rsidR="00E54772" w:rsidRPr="00DB1E1B" w:rsidRDefault="00E54772" w:rsidP="00365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4772" w:rsidRDefault="00E54772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4772" w:rsidRDefault="00E54772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E1B" w:rsidRPr="00DB1E1B" w:rsidRDefault="00DB1E1B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B1E1B"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 ПАСПОРТ </w:t>
            </w:r>
            <w:r w:rsidR="00A35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РАБОЧЕЙ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УЧЕБНОЙ                                                                              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ДИСЦИПЛИНЫ                                                                                    4 - 6                                                                                                                    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  СТРУКТУРА И СОДЕРЖАНИЕ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   ДИСЦИПЛИНЫ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7 - 12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1E1B" w:rsidRPr="00DB1E1B" w:rsidTr="00836899">
        <w:trPr>
          <w:trHeight w:val="670"/>
        </w:trPr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 УСЛОВИЯ РЕАЛИЗАЦИИ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ДИСЦИПЛИНЫ 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13 - 17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УЧЕБНОЙ ДИСЦИПЛИНЫ   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17 - 20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B1E1B" w:rsidRPr="00DB1E1B" w:rsidRDefault="00A96A62" w:rsidP="00DB1E1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</w:pPr>
    </w:p>
    <w:p w:rsidR="00DB1E1B" w:rsidRPr="00DB1E1B" w:rsidRDefault="00266878" w:rsidP="0067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B1E1B" w:rsidRPr="00DB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1B" w:rsidRPr="00DB1E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ОГСЭ. 03 </w:t>
      </w:r>
      <w:r w:rsidR="00915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  <w:r w:rsidR="00A356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(АНГЛИЙСКИЙ)</w:t>
      </w:r>
    </w:p>
    <w:p w:rsidR="00533EA8" w:rsidRPr="00533EA8" w:rsidRDefault="00533EA8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5B4103" w:rsidRDefault="00533EA8" w:rsidP="0076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5B4103"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СПО 38.02.04 Коммерция (по отраслям). </w:t>
      </w:r>
    </w:p>
    <w:p w:rsidR="00A356A9" w:rsidRPr="00DB1E1B" w:rsidRDefault="005B4103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отношении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нозологической учебной группы </w:t>
      </w:r>
      <w:proofErr w:type="gramStart"/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CE3E36" w:rsidRDefault="00DB1E1B" w:rsidP="0076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22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533EA8" w:rsidRPr="00CE3E3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36A7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CE3E36" w:rsidRPr="00CE3E36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675DA0" w:rsidRDefault="00A356A9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</w:t>
      </w:r>
      <w:r w:rsidR="004242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</w:t>
      </w:r>
      <w:r w:rsidR="00DB1E1B" w:rsidRPr="00DB1E1B">
        <w:rPr>
          <w:rFonts w:ascii="Times New Roman" w:eastAsia="Calibri" w:hAnsi="Times New Roman" w:cs="Times New Roman"/>
          <w:sz w:val="28"/>
          <w:szCs w:val="28"/>
        </w:rPr>
        <w:t xml:space="preserve">исциплина ОГСЭ.03 Иностранный язык </w:t>
      </w:r>
      <w:r w:rsidR="00684D31" w:rsidRPr="00684D31">
        <w:rPr>
          <w:rFonts w:ascii="Times New Roman" w:eastAsia="Calibri" w:hAnsi="Times New Roman" w:cs="Times New Roman"/>
          <w:sz w:val="28"/>
          <w:szCs w:val="28"/>
        </w:rPr>
        <w:t xml:space="preserve">является обязательной частью общегуманитарного и социально-экономического цикла </w:t>
      </w:r>
      <w:r w:rsidR="00675DA0" w:rsidRPr="005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по </w:t>
      </w:r>
      <w:r w:rsidR="00675DA0"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СПО 38.02.04 Коммерция (по отраслям). </w:t>
      </w:r>
    </w:p>
    <w:p w:rsidR="00F36E9B" w:rsidRDefault="00684D31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D31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F3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5DA0" w:rsidRPr="00CE3E36" w:rsidRDefault="00675DA0" w:rsidP="0067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освоения дисциплины – </w:t>
      </w:r>
      <w:r w:rsidRPr="0067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общих и профессиональных компетенций студентов в соответствии</w:t>
      </w:r>
      <w:r w:rsidRP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СПО по данному направлению подготовки.</w:t>
      </w:r>
      <w:r w:rsidRPr="00CE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A0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ОГСЭ.03 </w:t>
      </w: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обеспечивает формирование общих компетенций по всем видам деятельности ФГОС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Дисциплина имеет значение при формировании и развитии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ОК4,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9, ОК10:</w:t>
      </w:r>
    </w:p>
    <w:p w:rsidR="00675DA0" w:rsidRPr="00684D31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5DA0" w:rsidRPr="00684D31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9. Пользоваться иностранным языком как средством делового общения.</w:t>
      </w:r>
    </w:p>
    <w:p w:rsidR="00675DA0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OK 10. Логически верно, аргументированно и ясно излагать устную и письменную речь.</w:t>
      </w:r>
    </w:p>
    <w:p w:rsidR="000275D5" w:rsidRDefault="000275D5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5D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программы учебной дисциплины </w:t>
      </w:r>
      <w:proofErr w:type="gramStart"/>
      <w:r w:rsidRPr="000275D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275D5">
        <w:rPr>
          <w:rFonts w:ascii="Times New Roman" w:eastAsia="Calibri" w:hAnsi="Times New Roman" w:cs="Times New Roman"/>
          <w:bCs/>
          <w:sz w:val="28"/>
          <w:szCs w:val="28"/>
        </w:rPr>
        <w:t xml:space="preserve"> осваиваются умения и знания:</w:t>
      </w:r>
    </w:p>
    <w:p w:rsidR="00675DA0" w:rsidRPr="00DB1E1B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75DA0" w:rsidRPr="00DB1E1B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675DA0" w:rsidRPr="00DB1E1B" w:rsidRDefault="00675DA0" w:rsidP="00675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377A3" w:rsidRPr="00765425" w:rsidRDefault="003377A3" w:rsidP="000E2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DB1E1B" w:rsidRPr="00236A71" w:rsidRDefault="00DB1E1B" w:rsidP="000E2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 Количество часов на освоение программы </w:t>
      </w:r>
      <w:r w:rsidR="00675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учебной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дисциплины:</w:t>
      </w:r>
    </w:p>
    <w:p w:rsidR="00DB1E1B" w:rsidRPr="00236A71" w:rsidRDefault="00DB1E1B" w:rsidP="000E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максимальной </w:t>
      </w:r>
      <w:r w:rsidR="00675DA0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144 </w:t>
      </w:r>
      <w:r w:rsidRPr="00236A71">
        <w:rPr>
          <w:rFonts w:ascii="Times New Roman" w:eastAsia="Calibri" w:hAnsi="Times New Roman" w:cs="Times New Roman"/>
          <w:sz w:val="28"/>
          <w:szCs w:val="28"/>
        </w:rPr>
        <w:t>часов, в том числе: обязательной аудиторной</w:t>
      </w:r>
      <w:r w:rsidR="00675DA0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118</w:t>
      </w: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 часа; самостоятельной работы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DB1E1B" w:rsidRPr="004C0150" w:rsidRDefault="00A96A62" w:rsidP="00675DA0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r w:rsidR="00DB1E1B" w:rsidRPr="004C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ОГСЭ.03 ИНОСТРАННЫЙ ЯЗЫК</w:t>
      </w:r>
    </w:p>
    <w:p w:rsidR="00DB1E1B" w:rsidRPr="00DB1E1B" w:rsidRDefault="00DB1E1B" w:rsidP="00DB1E1B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E1B" w:rsidRPr="00DB1E1B" w:rsidRDefault="00DB1E1B" w:rsidP="00675DA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B1E1B" w:rsidRPr="00DB1E1B" w:rsidTr="0083689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1E1B" w:rsidRPr="00DB1E1B" w:rsidTr="0083689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144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118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</w:tbl>
    <w:p w:rsidR="00DB1E1B" w:rsidRPr="00DB1E1B" w:rsidRDefault="00DB1E1B" w:rsidP="00DB1E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  <w:sectPr w:rsidR="00DB1E1B" w:rsidRPr="00DB1E1B" w:rsidSect="00A96A62">
          <w:footerReference w:type="default" r:id="rId10"/>
          <w:pgSz w:w="11906" w:h="16838"/>
          <w:pgMar w:top="1134" w:right="851" w:bottom="1134" w:left="1134" w:header="708" w:footer="708" w:gutter="0"/>
          <w:pgNumType w:start="1"/>
          <w:cols w:space="720"/>
          <w:titlePg/>
          <w:docGrid w:linePitch="299"/>
        </w:sectPr>
      </w:pP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  ОГСЭ.03 Иностранный язык</w:t>
      </w:r>
    </w:p>
    <w:p w:rsidR="00DB1E1B" w:rsidRPr="00DB1E1B" w:rsidRDefault="00DB1E1B" w:rsidP="00DB1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647"/>
        <w:gridCol w:w="1417"/>
        <w:gridCol w:w="1394"/>
      </w:tblGrid>
      <w:tr w:rsidR="00AF504D" w:rsidTr="00CE3E36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Второй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AF504D" w:rsidTr="00CE3E36">
        <w:trPr>
          <w:trHeight w:val="22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A95C0A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="00A35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>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146C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DB1E1B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A95C0A" w:rsidRDefault="00E146CD" w:rsidP="00E1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1: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Что я знаю об иностранных языках? Сообщение.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E146CD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CE3E36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43346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433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DB1E1B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Профессиональная сфера</w:t>
            </w:r>
          </w:p>
          <w:p w:rsidR="0043346D" w:rsidRPr="00DB1E1B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A95C0A" w:rsidRDefault="0043346D" w:rsidP="0043346D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E2695" w:rsidRDefault="00AF504D" w:rsidP="0083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9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3346D" w:rsidRPr="000E26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3346D" w:rsidRPr="000E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6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E2695">
              <w:rPr>
                <w:rFonts w:ascii="Times New Roman" w:hAnsi="Times New Roman"/>
                <w:sz w:val="28"/>
                <w:szCs w:val="28"/>
              </w:rPr>
              <w:t xml:space="preserve"> Студенческая жизнь в Великобритании. Бюджет студента. Языковой компонент: лексические единицы по теме, их орфографические модели, </w:t>
            </w:r>
            <w:proofErr w:type="spellStart"/>
            <w:r w:rsidRPr="000E2695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Pr="000E2695">
              <w:rPr>
                <w:rFonts w:ascii="Times New Roman" w:hAnsi="Times New Roman"/>
                <w:sz w:val="28"/>
                <w:szCs w:val="28"/>
              </w:rPr>
              <w:t>-произносительные модели.</w:t>
            </w:r>
          </w:p>
          <w:p w:rsidR="00AF504D" w:rsidRPr="00A95C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95">
              <w:rPr>
                <w:rFonts w:ascii="Times New Roman" w:hAnsi="Times New Roman"/>
                <w:sz w:val="28"/>
                <w:szCs w:val="28"/>
              </w:rPr>
              <w:t xml:space="preserve"> Времена группы </w:t>
            </w:r>
            <w:r w:rsidRPr="000E2695">
              <w:rPr>
                <w:rFonts w:ascii="Times New Roman" w:hAnsi="Times New Roman"/>
                <w:sz w:val="28"/>
                <w:szCs w:val="28"/>
                <w:lang w:val="en-US"/>
              </w:rPr>
              <w:t>Simple.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824E5" w:rsidP="00A8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A824E5">
              <w:rPr>
                <w:rFonts w:ascii="Times New Roman" w:hAnsi="Times New Roman"/>
                <w:bCs/>
                <w:i/>
                <w:sz w:val="28"/>
                <w:szCs w:val="28"/>
              </w:rPr>
              <w:t>Калькуляция расходов на досуг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824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A0A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A95C0A" w:rsidRDefault="00AF504D" w:rsidP="00836899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AF504D" w:rsidRPr="00A95C0A" w:rsidRDefault="00AF504D" w:rsidP="0043346D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F504D" w:rsidTr="00CE3E36">
        <w:trPr>
          <w:trHeight w:val="2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433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F504D" w:rsidP="0043346D">
            <w:pPr>
              <w:spacing w:after="0" w:line="33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Экономика Великобритании</w:t>
            </w:r>
            <w:r w:rsidR="004334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Промышленность и сельское хозяйство.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A95C0A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="00CE3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>произносительные модели. Артикль: общее понятие, определенный, неопределенный и нулевой артикль.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Единственное и множественное 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A946CB">
            <w:pPr>
              <w:spacing w:after="0" w:line="33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824E5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A946CB" w:rsidRPr="00A946CB">
              <w:rPr>
                <w:rFonts w:ascii="Times New Roman" w:hAnsi="Times New Roman"/>
                <w:bCs/>
                <w:i/>
                <w:sz w:val="28"/>
                <w:szCs w:val="28"/>
              </w:rPr>
              <w:t>Отрасли промышленности Великобритании. Кластер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E146CD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A0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1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 w:rsidR="0043346D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Экономика  России.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 w:rsidR="009F1D4D" w:rsidRPr="00A95C0A">
              <w:rPr>
                <w:bCs/>
                <w:sz w:val="28"/>
                <w:szCs w:val="28"/>
              </w:rPr>
              <w:t xml:space="preserve">Промышленность и сельское хозяйство.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модели. Грамматика для повторения: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24E5" w:rsidTr="00CE3E36">
        <w:trPr>
          <w:trHeight w:val="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95C0A" w:rsidRDefault="00A824E5" w:rsidP="00A946CB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bCs/>
                <w:i/>
                <w:sz w:val="28"/>
                <w:szCs w:val="28"/>
              </w:rPr>
              <w:t>4</w:t>
            </w:r>
            <w:r w:rsidRPr="00A95C0A">
              <w:rPr>
                <w:bCs/>
                <w:i/>
                <w:sz w:val="28"/>
                <w:szCs w:val="28"/>
              </w:rPr>
              <w:t>:</w:t>
            </w:r>
            <w:r w:rsidR="00A946CB">
              <w:t xml:space="preserve"> </w:t>
            </w:r>
            <w:r w:rsidR="00A946CB" w:rsidRPr="00A946CB">
              <w:rPr>
                <w:bCs/>
                <w:i/>
                <w:sz w:val="28"/>
                <w:szCs w:val="28"/>
              </w:rPr>
              <w:t>Роль туризма в экономике Великобритании и России</w:t>
            </w:r>
            <w:r w:rsidR="00A946CB">
              <w:rPr>
                <w:bCs/>
                <w:i/>
                <w:sz w:val="28"/>
                <w:szCs w:val="28"/>
              </w:rPr>
              <w:t xml:space="preserve">. </w:t>
            </w:r>
            <w:r w:rsidR="00A946CB" w:rsidRPr="00A946CB">
              <w:rPr>
                <w:bCs/>
                <w:i/>
                <w:sz w:val="28"/>
                <w:szCs w:val="28"/>
              </w:rPr>
              <w:t>Эссе</w:t>
            </w:r>
            <w:r w:rsidR="00A946CB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824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E645DC" w:rsidRDefault="00E146CD" w:rsidP="00E146CD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Жизнь в будущем. Жизнь и работа в </w:t>
            </w:r>
            <w:r w:rsidRPr="00A95C0A">
              <w:rPr>
                <w:bCs/>
                <w:sz w:val="28"/>
                <w:szCs w:val="28"/>
                <w:lang w:val="en-US" w:eastAsia="en-US"/>
              </w:rPr>
              <w:t>XXI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веке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 w:rsidR="0002766E" w:rsidRPr="000276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произносительные модели.   Притяжательный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21BE4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21BE4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E146CD" w:rsidP="00A946CB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</w:rPr>
              <w:t>5</w:t>
            </w:r>
            <w:r>
              <w:rPr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E146CD">
              <w:rPr>
                <w:bCs/>
                <w:i/>
                <w:sz w:val="28"/>
                <w:szCs w:val="28"/>
              </w:rPr>
              <w:t>Инновационные технологии в професс</w:t>
            </w:r>
            <w:r>
              <w:rPr>
                <w:bCs/>
                <w:i/>
                <w:sz w:val="28"/>
                <w:szCs w:val="28"/>
              </w:rPr>
              <w:t xml:space="preserve">иональной деятельности менеджера. </w:t>
            </w:r>
            <w:r w:rsidRPr="00E146CD">
              <w:rPr>
                <w:bCs/>
                <w:i/>
                <w:sz w:val="28"/>
                <w:szCs w:val="28"/>
              </w:rPr>
              <w:t>Презентация</w:t>
            </w:r>
            <w:r>
              <w:rPr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E146CD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146C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after="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31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6B67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 – 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>20 ч.,</w:t>
            </w:r>
            <w:r w:rsidRPr="00086B67">
              <w:rPr>
                <w:rFonts w:ascii="Times New Roman" w:hAnsi="Times New Roman"/>
                <w:bCs/>
                <w:sz w:val="28"/>
                <w:szCs w:val="28"/>
              </w:rPr>
              <w:t xml:space="preserve"> самостоятельная работа 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3131B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 xml:space="preserve"> ч.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/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0D7BF7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E146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/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5DC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Деловое письмо (корреспонденция) – важнейший элемент ведения бизнеса. Структура делового письма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F1D4D">
              <w:rPr>
                <w:rFonts w:ascii="Times New Roman" w:hAnsi="Times New Roman"/>
                <w:bCs/>
                <w:sz w:val="28"/>
                <w:szCs w:val="28"/>
              </w:rPr>
              <w:t>Стандартные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обороты и фразы. Заключительная формула вежливости.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Языковой компонент: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лексические единицы по теме, их орфографические модели,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модели. Порядок слов в простом повествовательном и вопросительном предложении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8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09F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Бизнес документ</w:t>
            </w:r>
            <w:r w:rsidR="009F1D4D"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5C6DD6">
              <w:rPr>
                <w:rFonts w:ascii="Times New Roman" w:hAnsi="Times New Roman"/>
                <w:bCs/>
                <w:sz w:val="28"/>
                <w:szCs w:val="28"/>
              </w:rPr>
              <w:t>Коммерческое п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редложение. Виды </w:t>
            </w:r>
            <w:r w:rsidR="005C6DD6">
              <w:rPr>
                <w:rFonts w:ascii="Times New Roman" w:hAnsi="Times New Roman"/>
                <w:bCs/>
                <w:sz w:val="28"/>
                <w:szCs w:val="28"/>
              </w:rPr>
              <w:t xml:space="preserve">коммерческих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предложений. Контракты</w:t>
            </w:r>
            <w:r w:rsidRPr="005C6DD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модели. Простые времена в пассивном залоге.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4AE8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D4A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pStyle w:val="Style13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43346D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 w:rsidR="0043346D" w:rsidRPr="0043346D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346D">
              <w:rPr>
                <w:bCs/>
                <w:sz w:val="28"/>
                <w:szCs w:val="28"/>
                <w:lang w:eastAsia="en-US"/>
              </w:rPr>
              <w:t xml:space="preserve"> Транспорт и средства </w:t>
            </w:r>
            <w:r w:rsidR="005C6DD6" w:rsidRPr="0043346D">
              <w:rPr>
                <w:bCs/>
                <w:sz w:val="28"/>
                <w:szCs w:val="28"/>
                <w:lang w:eastAsia="en-US"/>
              </w:rPr>
              <w:t>п</w:t>
            </w:r>
            <w:r w:rsidRPr="0043346D">
              <w:rPr>
                <w:bCs/>
                <w:sz w:val="28"/>
                <w:szCs w:val="28"/>
                <w:lang w:eastAsia="en-US"/>
              </w:rPr>
              <w:t xml:space="preserve">оставки. </w:t>
            </w:r>
            <w:r w:rsidRPr="0043346D">
              <w:rPr>
                <w:sz w:val="28"/>
                <w:szCs w:val="28"/>
                <w:lang w:eastAsia="en-US"/>
              </w:rPr>
              <w:t xml:space="preserve">Виды транспортировки грузов (товаров).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 w:rsidR="001462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произносительные модели. Обороты 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is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are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8" w:rsidRPr="009D4AE8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6C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43346D" w:rsidRDefault="00E146CD" w:rsidP="00A946CB">
            <w:pPr>
              <w:pStyle w:val="Style1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0A0A"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</w:rPr>
              <w:t>6</w:t>
            </w:r>
            <w:r w:rsidRPr="00300A0A">
              <w:rPr>
                <w:bCs/>
                <w:i/>
                <w:sz w:val="28"/>
                <w:szCs w:val="28"/>
              </w:rPr>
              <w:t>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02766E" w:rsidRPr="00E146CD">
              <w:rPr>
                <w:bCs/>
                <w:i/>
                <w:sz w:val="28"/>
                <w:szCs w:val="28"/>
              </w:rPr>
              <w:t>Мульти модальный</w:t>
            </w:r>
            <w:r w:rsidRPr="00E146CD">
              <w:rPr>
                <w:bCs/>
                <w:i/>
                <w:sz w:val="28"/>
                <w:szCs w:val="28"/>
              </w:rPr>
              <w:t xml:space="preserve"> транспорт </w:t>
            </w:r>
            <w:proofErr w:type="gramStart"/>
            <w:r w:rsidRPr="00E146CD">
              <w:rPr>
                <w:bCs/>
                <w:i/>
                <w:sz w:val="28"/>
                <w:szCs w:val="28"/>
              </w:rPr>
              <w:t>–П</w:t>
            </w:r>
            <w:proofErr w:type="gramEnd"/>
            <w:r w:rsidRPr="00E146CD">
              <w:rPr>
                <w:bCs/>
                <w:i/>
                <w:sz w:val="28"/>
                <w:szCs w:val="28"/>
              </w:rPr>
              <w:t xml:space="preserve">резентация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E146CD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346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43346D" w:rsidRDefault="0043346D" w:rsidP="0043346D">
            <w:pPr>
              <w:pStyle w:val="Style13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8 </w:t>
            </w:r>
            <w:r w:rsidRPr="0043346D">
              <w:rPr>
                <w:bCs/>
                <w:sz w:val="28"/>
                <w:szCs w:val="28"/>
                <w:lang w:eastAsia="en-US"/>
              </w:rPr>
              <w:t>Резюме.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3346D">
              <w:rPr>
                <w:bCs/>
                <w:sz w:val="28"/>
                <w:szCs w:val="28"/>
                <w:lang w:eastAsia="en-US"/>
              </w:rPr>
              <w:t>Анкета претендента.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>
              <w:rPr>
                <w:sz w:val="28"/>
                <w:szCs w:val="28"/>
                <w:lang w:eastAsia="en-US"/>
              </w:rPr>
              <w:t>-произносительные модели.</w:t>
            </w:r>
            <w:r>
              <w:rPr>
                <w:sz w:val="28"/>
                <w:szCs w:val="28"/>
              </w:rPr>
              <w:t xml:space="preserve"> Личные и притяжательные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3346D" w:rsidRDefault="005F058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6CB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Pr="000B7DA8" w:rsidRDefault="00A946CB" w:rsidP="0043346D">
            <w:pPr>
              <w:pStyle w:val="Style13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0A0A">
              <w:rPr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bCs/>
                <w:i/>
                <w:sz w:val="28"/>
                <w:szCs w:val="28"/>
              </w:rPr>
              <w:t>7:</w:t>
            </w:r>
            <w:r>
              <w:t xml:space="preserve"> </w:t>
            </w:r>
            <w:r w:rsidRPr="00A946CB">
              <w:rPr>
                <w:bCs/>
                <w:i/>
                <w:sz w:val="28"/>
                <w:szCs w:val="28"/>
              </w:rPr>
              <w:t>Устройство на работу - Резюме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Pr="00057D41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57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346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43346D" w:rsidRDefault="0043346D" w:rsidP="0043346D">
            <w:pPr>
              <w:pStyle w:val="Style13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9 </w:t>
            </w:r>
            <w:r>
              <w:rPr>
                <w:bCs/>
                <w:sz w:val="28"/>
                <w:szCs w:val="28"/>
                <w:lang w:eastAsia="en-US"/>
              </w:rPr>
              <w:t>Ситуация на рынке товаров и услуг. Спрос и предложение.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-произносительные модели. </w:t>
            </w:r>
            <w:r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  <w:lang w:val="en-US"/>
              </w:rPr>
              <w:t>to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to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Default="00AF504D" w:rsidP="00836899">
            <w:pPr>
              <w:pStyle w:val="Style8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 w:rsidR="0043346D">
              <w:rPr>
                <w:b/>
                <w:bCs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43346D">
              <w:rPr>
                <w:bCs/>
                <w:sz w:val="28"/>
                <w:szCs w:val="28"/>
                <w:lang w:eastAsia="en-US"/>
              </w:rPr>
              <w:t>Телефонинг</w:t>
            </w:r>
            <w:proofErr w:type="spellEnd"/>
            <w:r w:rsidR="0043346D">
              <w:rPr>
                <w:bCs/>
                <w:sz w:val="28"/>
                <w:szCs w:val="28"/>
                <w:lang w:eastAsia="en-US"/>
              </w:rPr>
              <w:t>: языковые особенности и стратегии.</w:t>
            </w:r>
          </w:p>
          <w:p w:rsidR="009F1D4D" w:rsidRDefault="009F1D4D" w:rsidP="00836899">
            <w:pPr>
              <w:pStyle w:val="Style8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Продолженные времена в пассивном залоге.</w:t>
            </w:r>
          </w:p>
          <w:p w:rsidR="00AF504D" w:rsidRDefault="00AF504D" w:rsidP="0043346D">
            <w:pPr>
              <w:pStyle w:val="Style8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модели.</w:t>
            </w:r>
            <w:r>
              <w:rPr>
                <w:bCs/>
                <w:sz w:val="28"/>
                <w:szCs w:val="28"/>
                <w:lang w:eastAsia="en-US"/>
              </w:rPr>
              <w:t xml:space="preserve"> Продолженные времена</w:t>
            </w:r>
            <w:r w:rsidR="0043346D">
              <w:rPr>
                <w:bCs/>
                <w:sz w:val="28"/>
                <w:szCs w:val="28"/>
                <w:lang w:eastAsia="en-US"/>
              </w:rPr>
              <w:t xml:space="preserve"> в пассивном залоге</w:t>
            </w:r>
            <w:r>
              <w:rPr>
                <w:bCs/>
                <w:sz w:val="28"/>
                <w:szCs w:val="28"/>
                <w:lang w:eastAsia="en-US"/>
              </w:rPr>
              <w:t xml:space="preserve">. Конструкция </w:t>
            </w:r>
            <w:r>
              <w:rPr>
                <w:bCs/>
                <w:sz w:val="28"/>
                <w:szCs w:val="28"/>
                <w:lang w:val="en-US" w:eastAsia="en-US"/>
              </w:rPr>
              <w:t>to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be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going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to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do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smth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86B67" w:rsidRDefault="00AF504D" w:rsidP="00A946CB">
            <w:pPr>
              <w:pStyle w:val="Style8"/>
              <w:widowControl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  <w:lang w:eastAsia="en-US"/>
              </w:rPr>
              <w:t>8</w:t>
            </w:r>
            <w:r w:rsidRPr="00086B67">
              <w:rPr>
                <w:bCs/>
                <w:i/>
                <w:sz w:val="28"/>
                <w:szCs w:val="28"/>
                <w:lang w:eastAsia="en-US"/>
              </w:rPr>
              <w:t xml:space="preserve">: </w:t>
            </w:r>
            <w:r w:rsidR="00A946CB">
              <w:rPr>
                <w:bCs/>
                <w:i/>
                <w:sz w:val="28"/>
                <w:szCs w:val="28"/>
                <w:lang w:eastAsia="en-US"/>
              </w:rPr>
              <w:t xml:space="preserve">Схема-кластер «Стратегия </w:t>
            </w:r>
            <w:proofErr w:type="spellStart"/>
            <w:r w:rsidR="00A946CB">
              <w:rPr>
                <w:bCs/>
                <w:i/>
                <w:sz w:val="28"/>
                <w:szCs w:val="28"/>
                <w:lang w:eastAsia="en-US"/>
              </w:rPr>
              <w:t>телефонинга</w:t>
            </w:r>
            <w:proofErr w:type="spellEnd"/>
            <w:r w:rsidR="00A946CB">
              <w:rPr>
                <w:bCs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E146CD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921BE4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1BE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86B67" w:rsidRDefault="00AF504D" w:rsidP="00836899">
            <w:pPr>
              <w:pStyle w:val="Style8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86B67">
              <w:rPr>
                <w:b/>
                <w:bCs/>
                <w:sz w:val="28"/>
                <w:szCs w:val="28"/>
                <w:lang w:eastAsia="en-US"/>
              </w:rPr>
              <w:t>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A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Pr="00086B67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1171C1" w:rsidRDefault="00AF504D" w:rsidP="00836899">
            <w:pPr>
              <w:pStyle w:val="Style8"/>
              <w:spacing w:line="276" w:lineRule="auto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086B67">
              <w:rPr>
                <w:b/>
                <w:bCs/>
                <w:sz w:val="28"/>
                <w:szCs w:val="28"/>
                <w:lang w:eastAsia="en-US"/>
              </w:rPr>
              <w:t xml:space="preserve">Итого за </w:t>
            </w:r>
            <w:r w:rsidRPr="00086B67">
              <w:rPr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086B67">
              <w:rPr>
                <w:b/>
                <w:bCs/>
                <w:sz w:val="28"/>
                <w:szCs w:val="28"/>
                <w:lang w:eastAsia="en-US"/>
              </w:rPr>
              <w:t xml:space="preserve"> семестр:</w:t>
            </w:r>
            <w:r w:rsidRPr="00086B67">
              <w:rPr>
                <w:bCs/>
                <w:sz w:val="28"/>
                <w:szCs w:val="28"/>
                <w:lang w:eastAsia="en-US"/>
              </w:rPr>
              <w:t xml:space="preserve"> практические занятия – </w:t>
            </w:r>
            <w:r>
              <w:rPr>
                <w:bCs/>
                <w:sz w:val="28"/>
                <w:szCs w:val="28"/>
                <w:lang w:eastAsia="en-US"/>
              </w:rPr>
              <w:t>40 ч., самостоятельная работа – 11</w:t>
            </w:r>
            <w:r w:rsidRPr="00086B67">
              <w:rPr>
                <w:bCs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pStyle w:val="Style8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Третий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</w:p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Профессиональная сфера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470CEC" w:rsidP="009F1D4D">
            <w:pPr>
              <w:pStyle w:val="Style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1.1.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Деньги. Английские банкноты и монеты. Американская система оплаты. Российские рубли.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70CEC">
              <w:rPr>
                <w:bCs/>
                <w:sz w:val="28"/>
                <w:szCs w:val="28"/>
                <w:lang w:eastAsia="en-US"/>
              </w:rPr>
              <w:t>произносительные модели. Продолженные времена в пассивном залоге.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470C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>1.</w:t>
            </w:r>
            <w:r w:rsidRPr="008F0712">
              <w:rPr>
                <w:b/>
                <w:bCs/>
                <w:sz w:val="28"/>
                <w:szCs w:val="28"/>
                <w:lang w:eastAsia="en-US"/>
              </w:rPr>
              <w:t>2.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>Управление человеческими ресурсами. Прием на работу.</w:t>
            </w:r>
            <w:r w:rsidR="00470C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Собеседование. Языковой компонент: лексические единицы по </w:t>
            </w:r>
            <w:r w:rsidR="00470CEC">
              <w:rPr>
                <w:bCs/>
                <w:sz w:val="28"/>
                <w:szCs w:val="28"/>
                <w:lang w:eastAsia="en-US"/>
              </w:rPr>
              <w:t>теме, их орфографические модели.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F1D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>Совершенные времена. Совершенные продолженные времена. Указательные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470CEC" w:rsidRDefault="00470CEC" w:rsidP="001334E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="001334E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pStyle w:val="Style5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A063B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Pr="009A063B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504D" w:rsidTr="00CE3E36">
        <w:trPr>
          <w:trHeight w:val="13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1.3.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Главные формы бизнес организации. Индивидуальное предпринимательство. Бизнес партнерство, корпорации.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70CEC">
              <w:rPr>
                <w:bCs/>
                <w:sz w:val="28"/>
                <w:szCs w:val="28"/>
                <w:lang w:eastAsia="en-US"/>
              </w:rPr>
              <w:t>произносительные модели. Дополнительные придаточные предложения. Причастие прошедшего времени. Правила согласования времен.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13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№1: Индивидуальное предпринимательство и бизне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 xml:space="preserve">с </w:t>
            </w:r>
            <w:r>
              <w:rPr>
                <w:bCs/>
                <w:i/>
                <w:sz w:val="28"/>
                <w:szCs w:val="28"/>
                <w:lang w:eastAsia="en-US"/>
              </w:rPr>
              <w:t>партнерст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>в</w:t>
            </w:r>
            <w:r>
              <w:rPr>
                <w:bCs/>
                <w:i/>
                <w:sz w:val="28"/>
                <w:szCs w:val="28"/>
                <w:lang w:eastAsia="en-US"/>
              </w:rPr>
              <w:t>о - Кроссворд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>1.4.</w:t>
            </w:r>
            <w:r w:rsidR="00300A0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Моя профессия – менеджер. Характерные черты профессиональной деятельности менеджера. Языковой компонент: лексические единицы по теме, их орфографические модели, </w:t>
            </w:r>
            <w:proofErr w:type="spellStart"/>
            <w:r w:rsidR="00470CEC"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произносительные модели. Неопределенная форма глагола. Местоимение </w:t>
            </w:r>
            <w:proofErr w:type="spellStart"/>
            <w:r w:rsidR="00470CEC" w:rsidRPr="00470CEC">
              <w:rPr>
                <w:bCs/>
                <w:sz w:val="28"/>
                <w:szCs w:val="28"/>
                <w:lang w:eastAsia="en-US"/>
              </w:rPr>
              <w:t>other</w:t>
            </w:r>
            <w:proofErr w:type="spellEnd"/>
            <w:r w:rsidR="00470CEC" w:rsidRPr="00470CEC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784111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№2:</w:t>
            </w:r>
            <w:r w:rsidR="00EE6A67">
              <w:t xml:space="preserve"> </w:t>
            </w:r>
            <w:proofErr w:type="spellStart"/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>Самопрезентация</w:t>
            </w:r>
            <w:proofErr w:type="spellEnd"/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 xml:space="preserve"> «Я -  менеджер»</w:t>
            </w:r>
          </w:p>
          <w:p w:rsidR="00784111" w:rsidRDefault="00784111" w:rsidP="0078411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1.5.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Что такое экономика? Изучение спроса и предложения.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470CEC">
              <w:rPr>
                <w:bCs/>
                <w:sz w:val="28"/>
                <w:szCs w:val="28"/>
                <w:lang w:eastAsia="en-US"/>
              </w:rPr>
              <w:t xml:space="preserve"> модели. Герундий. Сложное дополнение.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1E45B2" w:rsidRDefault="00AF504D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E45B2">
              <w:rPr>
                <w:bCs/>
                <w:i/>
                <w:sz w:val="28"/>
                <w:szCs w:val="28"/>
                <w:lang w:eastAsia="en-US"/>
              </w:rPr>
              <w:t>Самостоятельная работа №</w:t>
            </w:r>
            <w:r w:rsidR="00784111">
              <w:rPr>
                <w:bCs/>
                <w:i/>
                <w:sz w:val="28"/>
                <w:szCs w:val="28"/>
                <w:lang w:eastAsia="en-US"/>
              </w:rPr>
              <w:t>3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: </w:t>
            </w:r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>Соотношение спроса и предложения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 xml:space="preserve"> – диаграмма.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784111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A063B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063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607D29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Итого за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семестр: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A063B">
              <w:rPr>
                <w:bCs/>
                <w:sz w:val="28"/>
                <w:szCs w:val="28"/>
                <w:lang w:eastAsia="en-US"/>
              </w:rPr>
              <w:t xml:space="preserve">практические занятия – </w:t>
            </w:r>
            <w:r w:rsidR="00607D29">
              <w:rPr>
                <w:bCs/>
                <w:sz w:val="28"/>
                <w:szCs w:val="28"/>
                <w:lang w:eastAsia="en-US"/>
              </w:rPr>
              <w:t xml:space="preserve">28 </w:t>
            </w:r>
            <w:r w:rsidRPr="009A063B">
              <w:rPr>
                <w:bCs/>
                <w:sz w:val="28"/>
                <w:szCs w:val="28"/>
                <w:lang w:eastAsia="en-US"/>
              </w:rPr>
              <w:t>ч., самостоятельная работа –</w:t>
            </w:r>
            <w:r w:rsidR="00607D29">
              <w:rPr>
                <w:bCs/>
                <w:sz w:val="28"/>
                <w:szCs w:val="28"/>
                <w:lang w:eastAsia="en-US"/>
              </w:rPr>
              <w:t>6</w:t>
            </w:r>
            <w:r w:rsidRPr="009A063B">
              <w:rPr>
                <w:bCs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pStyle w:val="Style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07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</w:p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07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517D61" w:rsidP="00517D6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17D61">
              <w:rPr>
                <w:b/>
                <w:bCs/>
                <w:sz w:val="28"/>
                <w:szCs w:val="28"/>
                <w:lang w:eastAsia="en-US"/>
              </w:rPr>
              <w:t xml:space="preserve">Тема 1.7.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Система оплаты труда в компании. Платежная ведомость.  Система  налогообложения в Великобритании. Языковой 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модели. Согласование подлежащих со сказуемыми</w:t>
            </w:r>
            <w:r w:rsidRPr="00517D61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517D61">
              <w:rPr>
                <w:bCs/>
                <w:sz w:val="28"/>
                <w:szCs w:val="28"/>
                <w:lang w:eastAsia="en-US"/>
              </w:rPr>
              <w:t>Дополнительные значения модальных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517D61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Pr="008F0712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517D61" w:rsidRDefault="00784111" w:rsidP="00EE6A67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№4: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>Разделы платежной ведомости – макет.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61" w:rsidRPr="00517D61" w:rsidRDefault="00517D61" w:rsidP="00517D61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AF504D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.8.</w:t>
            </w:r>
            <w:r w:rsidR="00AF50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17D61">
              <w:rPr>
                <w:bCs/>
                <w:sz w:val="28"/>
                <w:szCs w:val="28"/>
                <w:lang w:eastAsia="en-US"/>
              </w:rPr>
              <w:t>Должностные обязанности бухгалтера. Бухгалтер. Бухгалтер-эксперт. Бухгалтер-аудитор.</w:t>
            </w:r>
          </w:p>
          <w:p w:rsidR="00AF504D" w:rsidRDefault="00517D61" w:rsidP="00517D6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17D61">
              <w:rPr>
                <w:bCs/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51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517D61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7D6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Default="00517D6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Pr="00517D61" w:rsidRDefault="00517D61" w:rsidP="00517D61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1.9.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Бизнес план. Объекты и цели бизнес плана.  Языковой </w:t>
            </w:r>
            <w:r w:rsidRPr="00517D61">
              <w:rPr>
                <w:bCs/>
                <w:sz w:val="28"/>
                <w:szCs w:val="28"/>
                <w:lang w:eastAsia="en-US"/>
              </w:rPr>
              <w:lastRenderedPageBreak/>
              <w:t xml:space="preserve">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произносительные модели. Глагол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to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need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>. Отглагольные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Default="00517D61" w:rsidP="0051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517D61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17D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30A" w:rsidRPr="00DB1E1B" w:rsidTr="00A824E5">
        <w:trPr>
          <w:trHeight w:val="487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30A" w:rsidRPr="00970707" w:rsidRDefault="00AE330A" w:rsidP="00DB1E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DB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Pr="00DB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ч., самостоятельная работа – </w:t>
            </w:r>
            <w:r w:rsidR="00607D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ч. </w:t>
            </w:r>
          </w:p>
          <w:p w:rsidR="00AE330A" w:rsidRPr="00AE330A" w:rsidRDefault="00AE330A" w:rsidP="003131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E3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ВСЕГО: практические занятия – 118ч., самостоятельная работа – 26 ч. </w:t>
            </w:r>
          </w:p>
          <w:p w:rsidR="00AE330A" w:rsidRPr="00DB1E1B" w:rsidRDefault="00AE330A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DB1E1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  <w:sectPr w:rsidR="00DB1E1B" w:rsidRPr="00DB1E1B" w:rsidSect="00A96A62">
          <w:footerReference w:type="default" r:id="rId11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9122EF" w:rsidRPr="00EF0778" w:rsidRDefault="009122EF" w:rsidP="00675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</w:t>
      </w:r>
      <w:r w:rsidR="00F55D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675DA0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="00675DA0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ОГСЭ.03 ИНОСТРАННЫЙ ЯЗЫК</w:t>
      </w:r>
    </w:p>
    <w:p w:rsidR="00675DA0" w:rsidRPr="004011BF" w:rsidRDefault="00F55DC2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="00675DA0" w:rsidRPr="00675DA0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ОГСЭ. 03 Иностранный язык требует наличия учеб</w:t>
      </w:r>
      <w:r>
        <w:rPr>
          <w:rFonts w:ascii="Times New Roman" w:eastAsia="Calibri" w:hAnsi="Times New Roman" w:cs="Times New Roman"/>
          <w:sz w:val="28"/>
          <w:szCs w:val="28"/>
        </w:rPr>
        <w:t>ного кабинета иностранного языка.</w:t>
      </w:r>
    </w:p>
    <w:p w:rsidR="002D1EA8" w:rsidRPr="00023092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092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учебно-методического обеспечения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учебной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дисциплины «Иностранный язык»;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специальные места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(первые столы в ряду у окна и в среднем ряду для лиц с нарушением зрения и слуха,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а для обучающихся с нарушением опорно-двигательного аппарата – первые  2 стола в ряду у дверного проема).</w:t>
      </w:r>
      <w:proofErr w:type="gramEnd"/>
    </w:p>
    <w:p w:rsidR="002D1EA8" w:rsidRPr="00023092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092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с нарушением зрения.</w:t>
      </w:r>
      <w:proofErr w:type="gramEnd"/>
    </w:p>
    <w:p w:rsidR="002D1EA8" w:rsidRPr="00023092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3092">
        <w:rPr>
          <w:rFonts w:ascii="Times New Roman" w:eastAsia="Times New Roman" w:hAnsi="Times New Roman"/>
          <w:sz w:val="28"/>
          <w:szCs w:val="28"/>
        </w:rPr>
        <w:t xml:space="preserve">Наглядными пособиями и дидактическими материалами: </w:t>
      </w:r>
    </w:p>
    <w:p w:rsidR="002D1EA8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sz w:val="28"/>
          <w:szCs w:val="28"/>
        </w:rPr>
        <w:t>методические указания, методические рекомендации,  видеотека, карты, схемы, кластеры, таблицы, диаграммы.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EA8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DC2" w:rsidRPr="00AF2FB9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="00675DA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</w:t>
      </w: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675DA0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55DC2" w:rsidRPr="00AF2FB9" w:rsidRDefault="00F55DC2" w:rsidP="007652BA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Английский язык для всех специальностей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А.П.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Голубев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А.Д. Жук, И.Б. Смирнова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Москва: КНОРУС, 2019. – 274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(Среднее профессиональное образование).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А. Английский язык для экономических специальностей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учебник для СПО / О. А.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Н. Морозова. — Саратов, Москва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Пи Ар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Медиа, 2021. — 170 c. — ISBN 978-5-4488-0958-3, 978-5-4497-0804-5. — Текст : электронный // Электронн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библиотечная система IPR BOOKS : [сайт]. — URL: http://www.iprbookshop.ru/100491.html    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3.Беляева, И. В. Иностранный язык в сфере профессиональной коммуникации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для СПО / И. В. Беляева, Е. Ю. Нестеренко, Т. И.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Сорогина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; под редакцией Е. Г. Соболевой. — 2-е изд. — Саратов, Екатеринбург : Профобразование, Уральский федеральный университет, 2019. — 131 c. — ISBN 978-5-4488-0409-0, 978-5-7996-2848-2. — Текст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http://www.iprbookshop.ru/87805.html </w:t>
      </w:r>
    </w:p>
    <w:p w:rsidR="00F55DC2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В. Н. Практикум по английскому языку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практикум для СПО / В. Н.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Т. И. Краснова ; под редакцией Т. В. Сидоренков. — Саратов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2017. — 114 c. — ISBN 978-5-4488-0143-3. — Текст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9122EF" w:rsidRPr="0070466C">
          <w:rPr>
            <w:rStyle w:val="aa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http://www.iprbookshop.ru/66639.html</w:t>
        </w:r>
      </w:hyperlink>
    </w:p>
    <w:p w:rsidR="00F55DC2" w:rsidRPr="00AF2FB9" w:rsidRDefault="00F55DC2" w:rsidP="007652B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9122EF" w:rsidRPr="009122EF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English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on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Economics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учеб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особие для студентов вузов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С.А.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ШевелеваМ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ЮНИТИ-ДАНА, 2014</w:t>
      </w:r>
    </w:p>
    <w:p w:rsidR="009122EF" w:rsidRPr="009122EF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 Деловой английский =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 И.П.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Ростов н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/Д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Феникс, 2014. – 317с.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И.П.3. </w:t>
      </w:r>
    </w:p>
    <w:p w:rsidR="00F55DC2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Дюканова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Н.М. Английский язык для экономистов: Учеб. Пособие. – М.: ИНФРА-М, 2013.  320 с. – (Высшее образование).</w:t>
      </w:r>
    </w:p>
    <w:p w:rsidR="009122EF" w:rsidRDefault="00F55DC2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</w:t>
      </w: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="009122EF"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Матвиенко Л.М. Современные образовательные технологии в преподавании иностранного языка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презентации и проекты. Учебно-методическое пособие / Л.М. Матвиенко, Н.А. Сысоева.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Саратов: Вузовское образование, 2017. — 57 c. — 2227-8397. — Режим доступа: http://www.iprbookshop.ru/59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2.Семенюченко Н.В. Коллаж как средство обучения иностранному языку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методическое пособие / Н.В. Семенюченко, И.Б. Рыжкина.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КАРО, 2016. — 240 c. — 978-5-9925-1103-1. — Режим доступа: http://www.iprbookshop.ru/68604.html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3.Васильева Ю.В. Проблемные ситуации как средство формирования компетенций командного профессионально-ориентированного взаимодействия студентов колледжа (на материале дисциплины «Иностранный язык») [Электронный ресурс]: учебно-методическое пособие / Ю.В. Васильева, И.Д.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Белоновская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Оренбург: Оренбургский государственный университет, ЭБС АСВ, 2016. — 167 c. — 978-5-7410-1661-9. — Режим доступа: http://www.iprbookshop.ru /69933.html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4.Бедрицкая Л.В. Деловой английский язык =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Studies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/ Л.В.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Бедрицкая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Л.И. Василевская, Д.Л. Борисенко.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Минск: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ТетраСистемс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Тетралит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2014. — 320 c. — 978-985-7081-34-9. — Режим доступа: http://www.iprbookshop.ru/28071.html</w:t>
      </w:r>
    </w:p>
    <w:p w:rsid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Л.К. Английский язык [Электронный ресурс]: рабочая тетрадь / Л.К.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Набережные Челны: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Набережночелнинский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государственный педагогический университет, 2014. — 104 c. — 2227-8397. — Режим доступа: http://www.iprbookshop.ru/ 29882. </w:t>
      </w:r>
      <w:proofErr w:type="spellStart"/>
      <w:r w:rsidR="00F55DC2"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tml</w:t>
      </w:r>
      <w:proofErr w:type="spellEnd"/>
    </w:p>
    <w:p w:rsidR="00F55DC2" w:rsidRPr="00B30FAC" w:rsidRDefault="00F55DC2" w:rsidP="00675DA0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3.2.4 </w:t>
      </w:r>
      <w:r w:rsidRPr="00B30FAC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http://www.english-easy.info/tests/    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http://study-english.info/work_program_political.php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http://onlinenglish.ru/lesson.html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http://www.delightenglish.ru/Videocurs2.htm -ситуационный видеокурс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http://en.Wikipedia.org/wiki/History_of_London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 xml:space="preserve">http.//www.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just-English.ru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B30FAC" w:rsidRPr="00675DA0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http://www. britishcouncil.org/japan-trenduk-ukcities.htm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http://www.europschool.net </w:t>
      </w:r>
    </w:p>
    <w:p w:rsidR="009122EF" w:rsidRPr="009122EF" w:rsidRDefault="0056550D" w:rsidP="00675DA0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hyperlink r:id="rId13" w:history="1">
        <w:r w:rsidR="009122EF" w:rsidRPr="009122EF">
          <w:rPr>
            <w:rStyle w:val="aa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http://de.academic.ru/dic.nsf/dewiki/907357</w:t>
        </w:r>
      </w:hyperlink>
    </w:p>
    <w:p w:rsidR="001F43AE" w:rsidRPr="001F43AE" w:rsidRDefault="001F43AE" w:rsidP="0076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aps/>
          <w:sz w:val="28"/>
          <w:szCs w:val="28"/>
          <w:lang w:val="ru-RU"/>
        </w:rPr>
      </w:pPr>
      <w:r w:rsidRPr="001F43AE">
        <w:rPr>
          <w:rFonts w:eastAsia="Calibri"/>
          <w:sz w:val="28"/>
          <w:szCs w:val="28"/>
        </w:rPr>
        <w:t>3.3</w:t>
      </w:r>
      <w:r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Особенности обучения лиц с ограниченными возможностями здоровья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</w:t>
      </w:r>
      <w:r w:rsidRPr="00DB1E1B">
        <w:rPr>
          <w:rFonts w:ascii="Times New Roman" w:hAnsi="Times New Roman" w:cs="Times New Roman"/>
          <w:sz w:val="28"/>
          <w:szCs w:val="28"/>
        </w:rPr>
        <w:t xml:space="preserve">.03  Иностранный язык созданы </w:t>
      </w: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DB1E1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B1E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 связей, связи с практикой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DB1E1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75DA0" w:rsidRDefault="00675DA0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675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учебной </w:t>
      </w:r>
      <w:r w:rsidRPr="00DB1E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Дисциплины</w:t>
      </w:r>
      <w:r w:rsidR="00675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огсэ.03 иностранный язык</w:t>
      </w:r>
    </w:p>
    <w:p w:rsidR="00DB1E1B" w:rsidRPr="00DB1E1B" w:rsidRDefault="00DB1E1B" w:rsidP="007652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</w:t>
      </w:r>
      <w:r w:rsidRPr="00DB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ОГСЭ. 03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</w:t>
      </w:r>
      <w:r w:rsid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C2"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психофизического развития обучающегося инвалида или лица с ОВЗ.</w:t>
      </w:r>
    </w:p>
    <w:p w:rsidR="00DB1E1B" w:rsidRDefault="00DB1E1B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  <w:r w:rsidR="00F55D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 обеспечивающих их умений и знаний.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F55DC2" w:rsidRP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F55DC2" w:rsidRPr="00F55DC2" w:rsidRDefault="00F55DC2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DC2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F55DC2" w:rsidRPr="00DB1E1B" w:rsidRDefault="00F55DC2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DB1E1B" w:rsidRPr="00F55DC2" w:rsidTr="00A96A62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DB1E1B" w:rsidRPr="00F55DC2" w:rsidRDefault="00F55DC2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DB1E1B"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B1E1B" w:rsidRPr="00F55DC2" w:rsidTr="00A96A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и использование информации для эффективного выполнения профессиональных задач, профессионального и </w:t>
            </w: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за процессом подбора информации </w:t>
            </w:r>
            <w:proofErr w:type="gramStart"/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DB1E1B" w:rsidRPr="00F55DC2" w:rsidTr="00A96A62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0B34F3" w:rsidP="00DB1E1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E1B"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>9. Ориентироваться в условиях постоянного изменения правовой базы.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и способов адаптации </w:t>
            </w:r>
            <w:proofErr w:type="gramStart"/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 к</w:t>
            </w:r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proofErr w:type="gramEnd"/>
          </w:p>
          <w:p w:rsidR="000B34F3" w:rsidRPr="00F55DC2" w:rsidRDefault="00DB1E1B" w:rsidP="000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B1E1B" w:rsidRPr="00F55DC2" w:rsidRDefault="00DB1E1B" w:rsidP="000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44" w:rsidRPr="00F55DC2" w:rsidRDefault="00746644" w:rsidP="00DB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DB1E1B" w:rsidRPr="00F55DC2" w:rsidTr="00A96A62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Pr="00F55DC2" w:rsidRDefault="00F55DC2" w:rsidP="00F55D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F55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</w:t>
            </w:r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излагать</w:t>
            </w:r>
            <w:proofErr w:type="gramEnd"/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устную и письменную речь.</w:t>
            </w:r>
          </w:p>
          <w:p w:rsidR="00DB1E1B" w:rsidRPr="00F55DC2" w:rsidRDefault="00DB1E1B" w:rsidP="00DB1E1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746644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746644" w:rsidP="00DB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практической, 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тестов, эссе, конспектирования.</w:t>
            </w:r>
          </w:p>
        </w:tc>
      </w:tr>
    </w:tbl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593"/>
      </w:tblGrid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DB1E1B" w:rsidRPr="00746644" w:rsidRDefault="00DB1E1B" w:rsidP="00DB1E1B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пониманием прочитанного, поиск заданной информации (тесты, вопросы).</w:t>
            </w:r>
          </w:p>
        </w:tc>
      </w:tr>
      <w:tr w:rsidR="00DB1E1B" w:rsidRPr="00746644" w:rsidTr="00A96A62">
        <w:trPr>
          <w:trHeight w:val="5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Опрос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анализ выполненной самостоятельной работы.</w:t>
            </w:r>
          </w:p>
        </w:tc>
      </w:tr>
    </w:tbl>
    <w:p w:rsidR="00523741" w:rsidRDefault="00523741" w:rsidP="00675DA0"/>
    <w:sectPr w:rsidR="00523741" w:rsidSect="00A96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A8" w:rsidRDefault="002D1EA8">
      <w:pPr>
        <w:spacing w:after="0" w:line="240" w:lineRule="auto"/>
      </w:pPr>
      <w:r>
        <w:separator/>
      </w:r>
    </w:p>
  </w:endnote>
  <w:endnote w:type="continuationSeparator" w:id="0">
    <w:p w:rsidR="002D1EA8" w:rsidRDefault="002D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94371"/>
      <w:docPartObj>
        <w:docPartGallery w:val="Page Numbers (Bottom of Page)"/>
        <w:docPartUnique/>
      </w:docPartObj>
    </w:sdtPr>
    <w:sdtEndPr/>
    <w:sdtContent>
      <w:p w:rsidR="002D1EA8" w:rsidRDefault="002D1E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0D">
          <w:rPr>
            <w:noProof/>
          </w:rPr>
          <w:t>2</w:t>
        </w:r>
        <w:r>
          <w:fldChar w:fldCharType="end"/>
        </w:r>
      </w:p>
    </w:sdtContent>
  </w:sdt>
  <w:p w:rsidR="002D1EA8" w:rsidRDefault="002D1E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693"/>
      <w:docPartObj>
        <w:docPartGallery w:val="Page Numbers (Bottom of Page)"/>
        <w:docPartUnique/>
      </w:docPartObj>
    </w:sdtPr>
    <w:sdtEndPr/>
    <w:sdtContent>
      <w:p w:rsidR="002D1EA8" w:rsidRDefault="002D1E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0D">
          <w:rPr>
            <w:noProof/>
          </w:rPr>
          <w:t>19</w:t>
        </w:r>
        <w:r>
          <w:fldChar w:fldCharType="end"/>
        </w:r>
      </w:p>
    </w:sdtContent>
  </w:sdt>
  <w:p w:rsidR="002D1EA8" w:rsidRDefault="002D1E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A8" w:rsidRDefault="002D1EA8">
      <w:pPr>
        <w:spacing w:after="0" w:line="240" w:lineRule="auto"/>
      </w:pPr>
      <w:r>
        <w:separator/>
      </w:r>
    </w:p>
  </w:footnote>
  <w:footnote w:type="continuationSeparator" w:id="0">
    <w:p w:rsidR="002D1EA8" w:rsidRDefault="002D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A40"/>
    <w:multiLevelType w:val="hybridMultilevel"/>
    <w:tmpl w:val="553A2954"/>
    <w:lvl w:ilvl="0" w:tplc="B54A56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50A2A14"/>
    <w:multiLevelType w:val="multilevel"/>
    <w:tmpl w:val="039E4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77A2214"/>
    <w:multiLevelType w:val="multilevel"/>
    <w:tmpl w:val="31E43F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03872B3"/>
    <w:multiLevelType w:val="hybridMultilevel"/>
    <w:tmpl w:val="05C4892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A1604D"/>
    <w:multiLevelType w:val="hybridMultilevel"/>
    <w:tmpl w:val="EF42451E"/>
    <w:lvl w:ilvl="0" w:tplc="C1C8B2C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A"/>
    <w:rsid w:val="000275D5"/>
    <w:rsid w:val="0002766E"/>
    <w:rsid w:val="00036729"/>
    <w:rsid w:val="00057D41"/>
    <w:rsid w:val="00082DCA"/>
    <w:rsid w:val="000A5D52"/>
    <w:rsid w:val="000B34F3"/>
    <w:rsid w:val="000B5125"/>
    <w:rsid w:val="000B5876"/>
    <w:rsid w:val="000E2695"/>
    <w:rsid w:val="00104914"/>
    <w:rsid w:val="00116C52"/>
    <w:rsid w:val="001334EC"/>
    <w:rsid w:val="00137EE7"/>
    <w:rsid w:val="00141CAC"/>
    <w:rsid w:val="00146226"/>
    <w:rsid w:val="00195E87"/>
    <w:rsid w:val="001B3FDE"/>
    <w:rsid w:val="001F43AE"/>
    <w:rsid w:val="00200B1D"/>
    <w:rsid w:val="00236A71"/>
    <w:rsid w:val="00242AFB"/>
    <w:rsid w:val="00266878"/>
    <w:rsid w:val="002944C5"/>
    <w:rsid w:val="002B2008"/>
    <w:rsid w:val="002D1EA8"/>
    <w:rsid w:val="00300A0A"/>
    <w:rsid w:val="00311969"/>
    <w:rsid w:val="003131BD"/>
    <w:rsid w:val="003221EA"/>
    <w:rsid w:val="00331A64"/>
    <w:rsid w:val="003377A3"/>
    <w:rsid w:val="00344F1F"/>
    <w:rsid w:val="00365ECE"/>
    <w:rsid w:val="003F5D03"/>
    <w:rsid w:val="00401631"/>
    <w:rsid w:val="0040300B"/>
    <w:rsid w:val="00424222"/>
    <w:rsid w:val="0043346D"/>
    <w:rsid w:val="00460B8E"/>
    <w:rsid w:val="00463FC9"/>
    <w:rsid w:val="00470CEC"/>
    <w:rsid w:val="004817D9"/>
    <w:rsid w:val="00486582"/>
    <w:rsid w:val="004C0150"/>
    <w:rsid w:val="004E29E0"/>
    <w:rsid w:val="004F6D61"/>
    <w:rsid w:val="0050136A"/>
    <w:rsid w:val="00517D61"/>
    <w:rsid w:val="00523741"/>
    <w:rsid w:val="00526CCC"/>
    <w:rsid w:val="00533EA8"/>
    <w:rsid w:val="00544CA5"/>
    <w:rsid w:val="0056550D"/>
    <w:rsid w:val="005712ED"/>
    <w:rsid w:val="005B4103"/>
    <w:rsid w:val="005C6DD6"/>
    <w:rsid w:val="005D7C99"/>
    <w:rsid w:val="005F058D"/>
    <w:rsid w:val="00607D29"/>
    <w:rsid w:val="00645ADB"/>
    <w:rsid w:val="00650E99"/>
    <w:rsid w:val="00675DA0"/>
    <w:rsid w:val="00684D31"/>
    <w:rsid w:val="00694447"/>
    <w:rsid w:val="00695A13"/>
    <w:rsid w:val="006B0EFD"/>
    <w:rsid w:val="006B36F3"/>
    <w:rsid w:val="00721811"/>
    <w:rsid w:val="00746644"/>
    <w:rsid w:val="007652BA"/>
    <w:rsid w:val="00765425"/>
    <w:rsid w:val="00765B5A"/>
    <w:rsid w:val="00784111"/>
    <w:rsid w:val="007E59EE"/>
    <w:rsid w:val="00836899"/>
    <w:rsid w:val="008B755C"/>
    <w:rsid w:val="008B75C9"/>
    <w:rsid w:val="008F0A8B"/>
    <w:rsid w:val="009122EF"/>
    <w:rsid w:val="009151CF"/>
    <w:rsid w:val="009165DF"/>
    <w:rsid w:val="00937ECC"/>
    <w:rsid w:val="009426AC"/>
    <w:rsid w:val="00970707"/>
    <w:rsid w:val="00971591"/>
    <w:rsid w:val="00987438"/>
    <w:rsid w:val="009A20CF"/>
    <w:rsid w:val="009C3AFC"/>
    <w:rsid w:val="009C4323"/>
    <w:rsid w:val="009D4AE8"/>
    <w:rsid w:val="009E3C2D"/>
    <w:rsid w:val="009F1D4D"/>
    <w:rsid w:val="00A3408B"/>
    <w:rsid w:val="00A356A9"/>
    <w:rsid w:val="00A66877"/>
    <w:rsid w:val="00A824E5"/>
    <w:rsid w:val="00A86F2A"/>
    <w:rsid w:val="00A946CB"/>
    <w:rsid w:val="00A95277"/>
    <w:rsid w:val="00A96A62"/>
    <w:rsid w:val="00AB5816"/>
    <w:rsid w:val="00AE330A"/>
    <w:rsid w:val="00AF504D"/>
    <w:rsid w:val="00B1798F"/>
    <w:rsid w:val="00B20C46"/>
    <w:rsid w:val="00B30FAC"/>
    <w:rsid w:val="00B310BE"/>
    <w:rsid w:val="00B53F1E"/>
    <w:rsid w:val="00B91803"/>
    <w:rsid w:val="00BE227E"/>
    <w:rsid w:val="00BF75FF"/>
    <w:rsid w:val="00C3620E"/>
    <w:rsid w:val="00C4565E"/>
    <w:rsid w:val="00C52234"/>
    <w:rsid w:val="00C903ED"/>
    <w:rsid w:val="00CC616D"/>
    <w:rsid w:val="00CE2162"/>
    <w:rsid w:val="00CE3E36"/>
    <w:rsid w:val="00D61C1A"/>
    <w:rsid w:val="00D72B25"/>
    <w:rsid w:val="00DA1004"/>
    <w:rsid w:val="00DB1E1B"/>
    <w:rsid w:val="00DC16A2"/>
    <w:rsid w:val="00DC21A2"/>
    <w:rsid w:val="00E146CD"/>
    <w:rsid w:val="00E2689D"/>
    <w:rsid w:val="00E3506B"/>
    <w:rsid w:val="00E54772"/>
    <w:rsid w:val="00E727D5"/>
    <w:rsid w:val="00EB6097"/>
    <w:rsid w:val="00ED57A9"/>
    <w:rsid w:val="00ED720F"/>
    <w:rsid w:val="00EE6A67"/>
    <w:rsid w:val="00F17236"/>
    <w:rsid w:val="00F36E9B"/>
    <w:rsid w:val="00F52B7B"/>
    <w:rsid w:val="00F55DC2"/>
    <w:rsid w:val="00F81E7A"/>
    <w:rsid w:val="00F87552"/>
    <w:rsid w:val="00F876E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9"/>
  </w:style>
  <w:style w:type="paragraph" w:styleId="1">
    <w:name w:val="heading 1"/>
    <w:basedOn w:val="a"/>
    <w:link w:val="10"/>
    <w:qFormat/>
    <w:rsid w:val="001F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1E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0150"/>
    <w:pPr>
      <w:ind w:left="720"/>
      <w:contextualSpacing/>
    </w:pPr>
  </w:style>
  <w:style w:type="paragraph" w:customStyle="1" w:styleId="Style5">
    <w:name w:val="Style5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876"/>
  </w:style>
  <w:style w:type="character" w:styleId="aa">
    <w:name w:val="Hyperlink"/>
    <w:basedOn w:val="a0"/>
    <w:uiPriority w:val="99"/>
    <w:unhideWhenUsed/>
    <w:rsid w:val="009A2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F43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9"/>
  </w:style>
  <w:style w:type="paragraph" w:styleId="1">
    <w:name w:val="heading 1"/>
    <w:basedOn w:val="a"/>
    <w:link w:val="10"/>
    <w:qFormat/>
    <w:rsid w:val="001F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1E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0150"/>
    <w:pPr>
      <w:ind w:left="720"/>
      <w:contextualSpacing/>
    </w:pPr>
  </w:style>
  <w:style w:type="paragraph" w:customStyle="1" w:styleId="Style5">
    <w:name w:val="Style5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876"/>
  </w:style>
  <w:style w:type="character" w:styleId="aa">
    <w:name w:val="Hyperlink"/>
    <w:basedOn w:val="a0"/>
    <w:uiPriority w:val="99"/>
    <w:unhideWhenUsed/>
    <w:rsid w:val="009A2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F43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academic.ru/dic.nsf/dewiki/9073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666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GDJKEFyYVyPRZuzVlAGEbUsHasU=</DigestValue>
    </Reference>
    <Reference URI="#idOfficeObject" Type="http://www.w3.org/2000/09/xmldsig#Object">
      <DigestMethod Algorithm="http://www.w3.org/2000/09/xmldsig#sha1"/>
      <DigestValue>a1YYKIjL1X4oJMo/hAT/iPJ+n+I=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EGecH4jdCdlI6Lbwoa+y2VRcHto=</DigestValue>
    </Reference>
    <Reference URI="#idValidSigLnImg" Type="http://www.w3.org/2000/09/xmldsig#Object">
      <DigestMethod Algorithm="http://www.w3.org/2000/09/xmldsig#sha1"/>
      <DigestValue>b9nP09rlJSYHFUb42HRtTB8k8VM=</DigestValue>
    </Reference>
    <Reference URI="#idInvalidSigLnImg" Type="http://www.w3.org/2000/09/xmldsig#Object">
      <DigestMethod Algorithm="http://www.w3.org/2000/09/xmldsig#sha1"/>
      <DigestValue>sW/Xqfifv34z41q6Zho+PPsuAkQ=</DigestValue>
    </Reference>
  </SignedInfo>
  <SignatureValue>S0AH9R5tNPWWyx1mgXCxWX6tyHBL6PZFvlyPOYtjSMetfdYWNtbBLccF3w1qmpoqRknZQFS/SeDu
4KD+dLu9VMU+GAPUb2BgJ04BSHtRKj4PwJeU1pigOIXY4qVqCKjGih6P1/UxsCf7XlXezV/EnDlp
vrELz456HWHaSq/PzDo=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5wjxaqbV1Gu3iLDLc9ShN78QFZo=</DigestValue>
      </Reference>
      <Reference URI="/word/media/image1.emf?ContentType=image/x-emf">
        <DigestMethod Algorithm="http://www.w3.org/2000/09/xmldsig#sha1"/>
        <DigestValue>QC1RHS3pEaJwk6z7/LAhfeTJjn8=</DigestValue>
      </Reference>
      <Reference URI="/word/settings.xml?ContentType=application/vnd.openxmlformats-officedocument.wordprocessingml.settings+xml">
        <DigestMethod Algorithm="http://www.w3.org/2000/09/xmldsig#sha1"/>
        <DigestValue>gVf+vZp9S+R8zIByfvIp0Ri4YJw=</DigestValue>
      </Reference>
      <Reference URI="/word/styles.xml?ContentType=application/vnd.openxmlformats-officedocument.wordprocessingml.styles+xml">
        <DigestMethod Algorithm="http://www.w3.org/2000/09/xmldsig#sha1"/>
        <DigestValue>XMy0Q9FmdY/FZf6RSJFTy5CpNEw=</DigestValue>
      </Reference>
      <Reference URI="/word/numbering.xml?ContentType=application/vnd.openxmlformats-officedocument.wordprocessingml.numbering+xml">
        <DigestMethod Algorithm="http://www.w3.org/2000/09/xmldsig#sha1"/>
        <DigestValue>dvcnt9Fc2RQtarwJnzC1Ps3AOg0=</DigestValue>
      </Reference>
      <Reference URI="/word/fontTable.xml?ContentType=application/vnd.openxmlformats-officedocument.wordprocessingml.fontTable+xml">
        <DigestMethod Algorithm="http://www.w3.org/2000/09/xmldsig#sha1"/>
        <DigestValue>y3Igojtud79F0DARRKT2l0s1BLg=</DigestValue>
      </Reference>
      <Reference URI="/word/stylesWithEffects.xml?ContentType=application/vnd.ms-word.stylesWithEffects+xml">
        <DigestMethod Algorithm="http://www.w3.org/2000/09/xmldsig#sha1"/>
        <DigestValue>HL9okjwwj/oRDDLyUJAVJzlbEeM=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JP8DrjBF0IZPCNROT+CySmf3e5g=</DigestValue>
      </Reference>
      <Reference URI="/word/document.xml?ContentType=application/vnd.openxmlformats-officedocument.wordprocessingml.document.main+xml">
        <DigestMethod Algorithm="http://www.w3.org/2000/09/xmldsig#sha1"/>
        <DigestValue>b9bYfQCyyxtZ/nqQug3LNck3Gj0=</DigestValue>
      </Reference>
      <Reference URI="/word/footnotes.xml?ContentType=application/vnd.openxmlformats-officedocument.wordprocessingml.footnotes+xml">
        <DigestMethod Algorithm="http://www.w3.org/2000/09/xmldsig#sha1"/>
        <DigestValue>DE0Cofgrdj6GNulKlQFNrsoRL44=</DigestValue>
      </Reference>
      <Reference URI="/word/endnotes.xml?ContentType=application/vnd.openxmlformats-officedocument.wordprocessingml.endnotes+xml">
        <DigestMethod Algorithm="http://www.w3.org/2000/09/xmldsig#sha1"/>
        <DigestValue>i5hvt8h0/iRCtdDY5vL0Ay8aNLI=</DigestValue>
      </Reference>
      <Reference URI="/word/footer1.xml?ContentType=application/vnd.openxmlformats-officedocument.wordprocessingml.footer+xml">
        <DigestMethod Algorithm="http://www.w3.org/2000/09/xmldsig#sha1"/>
        <DigestValue>S0guWQkHew2FgJ7fSLPQX+Vsars=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yEm4HyER+zo39WjrW/3kXO11vSQ=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2021-08-30T17:16:46Z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{E7319DDF-8A92-4DAA-9546-CCC502C56431}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2021-08-30T17:16:46Z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lKstAMwAAAAA9DYA+KwtAAAAAADcqy0AbEPxZZSrLQAA9DYAAQAAAAD0NgABAAAAiEPxZQECAADgrC0AAGc2ANisLQAA9DYAiKstAIABSXUNXER131tEdYirLQBkAQAAAAAAAAAAAADiZuh04mbodFg2NgAACAAAAAIAAAAAAACwqy0AdW7odAAAAAAAAAAA4qwtAAcAAADUrC0ABwAAAAAAAAAAAAAA1KwtAOirLQDa7ed0AAAAAAACAAAAAC0ABwAAANSsLQAHAAAATBLpdAAAAAAAAAAA1KwtAAcAAADwY7UAFKwtAJgw53QAAAAAAAIAANSsL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XK4tAGQBAAAAAAAAAAAAAOJm6HTiZuh03V3ZZQAAAACAFhwAvEI2AICN4APdXdllAAAAAIAVHADwY7UAANZ7AoCuLQC/WdllwIGYAPwBAAC8ri0AY1nZZfwBAAAAAAAA4mbodOJm6HT8AQAAAAgAAAACAAAAAAAA1K4tAHVu6HQAAAAAAAAAAAawLQAHAAAA+K8tAAcAAAAAAAAAAAAAAPivLQAMry0A2u3ndAAAAAAAAgAAAAAtAAcAAAD4ry0ABwAAAEwS6XQAAAAAAAAAAPivLQAHAAAA8GO1ADivLQCYMOd0AAAAAAACAAD4r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8J0tAGy642VwQgxmAQAAAGSdB2YUpAdmAMD0A3BCDGYBAAAAZJ0HZnydB2aArG0AgKxtADieLQDShd5lNBMMZgEAAABknQdmRJ4tAIABSXUNXER131tEdUSeLQBkAQAAAAAAAAAAAADiZuh04mbodAg3NgAACAAAAAIAAAAAAABsni0AdW7odAAAAAAAAAAAnJ8tAAYAAACQny0ABgAAAAAAAAAAAAAAkJ8tAKSeLQDa7ed0AAAAAAACAAAAAC0ABgAAAJCfLQAGAAAATBLpdAAAAAAAAAAAkJ8tAAYAAADwY7UA0J4tAJgw53QAAAAAAAIAAJCf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KCEUAYAAAAAig8hUyIAigF1oUR1u0rxZe0LAdgAAAAAzAAAAPRqLQAAAAAAFGktACBK8WWQaS0AzAAAAAD0NgD0ai0AAAAAANhpLQBsQ/FlkGktAAD0NgABAAAAAPQ2AAEAAACIQ/FlAAAAANxqLQAAZzYA1GotAAD0NgCAAUl1nxATABoQCjR8aS0AFoFEdTCEowAAAAAAgAFJdXxpLQA1gUR1gAFJdQAAAdhAA+UKpGktAHOARHUBAAAAjGktABAAAABUAGEAoGktAKgV3GXoaS0AvGktANMT3GUAAPcF0Gkt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ZSrLQDMAAAAAPQ2APisLQAAAAAA3KstAGxD8WWUqy0AAPQ2AAEAAAAA9DYAAQAAAIhD8WUBAgAA4KwtAABnNgDYrC0AAPQ2AIirLQCAAUl1DVxEdd9bRHWIqy0AZAEAAAAAAAAAAAAA4mbodOJm6HRYNjYAAAgAAAACAAAAAAAAsKstAHVu6HQAAAAAAAAAAOKsLQAHAAAA1KwtAAcAAAAAAAAAAAAAANSsLQDoqy0A2u3ndAAAAAAAAgAAAAAtAAcAAADUrC0ABwAAAEwS6XQAAAAAAAAAANSsLQAHAAAA8GO1ABSsLQCYMOd0AAAAAAACAADUrC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yuLQBkAQAAAAAAAAAAAADiZuh04mbodN1d2WUAAAAAgBYcALxCNgCAjeAD3V3ZZQAAAACAFRwA8GO1AADWewKAri0Av1nZZcCBmAD8AQAAvK4tAGNZ2WX8AQAAAAAAAOJm6HTiZuh0/AEAAAAIAAAAAgAAAAAAANSuLQB1buh0AAAAAAAAAAAGsC0ABwAAAPivLQAHAAAAAAAAAAAAAAD4ry0ADK8tANrt53QAAAAAAAIAAAAALQAHAAAA+K8tAAcAAABMEul0AAAAAAAAAAD4ry0ABwAAAPBjtQA4ry0AmDDndAAAAAAAAgAA+K8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fCdLQBsuuNlcEIMZgEAAABknQdmFKQHZgDA9ANwQgxmAQAAAGSdB2Z8nQdmgKxtAICsbQA4ni0A0oXeZTQTDGYBAAAAZJ0HZkSeLQCAAUl1DVxEdd9bRHVEni0AZAEAAAAAAAAAAAAA4mbodOJm6HQINzYAAAgAAAACAAAAAAAAbJ4tAHVu6HQAAAAAAAAAAJyfLQAGAAAAkJ8tAAYAAAAAAAAAAAAAAJCfLQCkni0A2u3ndAAAAAAAAgAAAAAtAAYAAACQny0ABgAAAEwS6XQAAAAAAAAAAJCfLQAGAAAA8GO1ANCeLQCYMOd0AAAAAAACAACQny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ghFAG82eCdowpIWMiAIoB7EdHA/RoLQDoaoJ2AAAAAAAAAACoaS0A2YaBdgcAAAAAAAAAIjQBWAAAAACAmlIFAQAAAICaUgUAAAAABgAAAIABSXWAmlIFQC5IBoABSXWPEBMA/TkKtgAALQAWgUR1QC5IBoCaUgWAAUl1XGktADWBRHWAAUl1IjQBWCI0AViEaS0Ac4BEdQEAAABsaS0AdaFEdbtK8WUAAAFYAAAAAMwAAACEay0AAAAAAKRpLQAgSvFlIGotAMwAAAAA9DYAhGstAAAAAABoai0AbEPxZdBpL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8351-0C77-474F-8EBA-3676D3B0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19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85</cp:revision>
  <cp:lastPrinted>2018-10-27T05:29:00Z</cp:lastPrinted>
  <dcterms:created xsi:type="dcterms:W3CDTF">2017-09-19T10:39:00Z</dcterms:created>
  <dcterms:modified xsi:type="dcterms:W3CDTF">2021-08-30T17:16:00Z</dcterms:modified>
</cp:coreProperties>
</file>