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6" w:rsidRPr="00922CD6" w:rsidRDefault="00922CD6" w:rsidP="00D122BD">
      <w:pPr>
        <w:keepNext/>
        <w:jc w:val="center"/>
        <w:outlineLvl w:val="3"/>
        <w:rPr>
          <w:b/>
          <w:bCs/>
          <w:sz w:val="28"/>
          <w:szCs w:val="28"/>
        </w:rPr>
      </w:pPr>
      <w:r w:rsidRPr="00922CD6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22CD6" w:rsidRPr="00922CD6" w:rsidRDefault="00922CD6" w:rsidP="00D122BD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922CD6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922CD6">
        <w:rPr>
          <w:b/>
          <w:bCs/>
          <w:i/>
          <w:sz w:val="28"/>
          <w:szCs w:val="28"/>
        </w:rPr>
        <w:t xml:space="preserve"> </w:t>
      </w:r>
      <w:r w:rsidRPr="00922CD6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C907B4" w:rsidRPr="00C907B4" w:rsidRDefault="00C907B4" w:rsidP="00D122BD">
      <w:pPr>
        <w:jc w:val="center"/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740" w:type="dxa"/>
        <w:tblInd w:w="-567" w:type="dxa"/>
        <w:tblLook w:val="00A0" w:firstRow="1" w:lastRow="0" w:firstColumn="1" w:lastColumn="0" w:noHBand="0" w:noVBand="0"/>
      </w:tblPr>
      <w:tblGrid>
        <w:gridCol w:w="5920"/>
        <w:gridCol w:w="4820"/>
      </w:tblGrid>
      <w:tr w:rsidR="00C907B4" w:rsidRPr="00C907B4" w:rsidTr="008A47DB">
        <w:tc>
          <w:tcPr>
            <w:tcW w:w="5920" w:type="dxa"/>
          </w:tcPr>
          <w:p w:rsidR="00C907B4" w:rsidRPr="00C907B4" w:rsidRDefault="00C907B4" w:rsidP="00D122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A47DB" w:rsidRPr="008A47DB" w:rsidRDefault="00922CD6" w:rsidP="00D12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8A47DB" w:rsidRPr="008A47DB" w:rsidRDefault="008A47DB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1D4C9F" w:rsidRPr="008A47DB" w:rsidRDefault="001D4C9F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____________ О.В. Гузаревич</w:t>
            </w:r>
          </w:p>
          <w:p w:rsidR="00C907B4" w:rsidRPr="00C907B4" w:rsidRDefault="008A47DB" w:rsidP="00D12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________2021</w:t>
            </w:r>
            <w:r w:rsidR="001D4C9F" w:rsidRPr="001D4C9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907B4" w:rsidRPr="00C907B4" w:rsidRDefault="00C907B4" w:rsidP="00D122BD">
      <w:pPr>
        <w:jc w:val="center"/>
        <w:rPr>
          <w:b/>
          <w:color w:val="FF0000"/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  <w:lang w:eastAsia="ar-SA"/>
        </w:rPr>
      </w:pPr>
    </w:p>
    <w:p w:rsidR="00C907B4" w:rsidRPr="00C907B4" w:rsidRDefault="00F5511E" w:rsidP="00F5511E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5E48C561-47E7-4BD6-8346-D7DE6265DD3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907B4" w:rsidRPr="008A47DB" w:rsidRDefault="00C907B4" w:rsidP="00D122BD">
      <w:pPr>
        <w:spacing w:line="360" w:lineRule="auto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t>РАБОЧАЯ ПРОГРАММА</w:t>
      </w:r>
    </w:p>
    <w:p w:rsidR="00C907B4" w:rsidRPr="008A47DB" w:rsidRDefault="008A47DB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>учебной дисциплины</w:t>
      </w:r>
    </w:p>
    <w:p w:rsidR="00C907B4" w:rsidRPr="008A47DB" w:rsidRDefault="00C907B4" w:rsidP="00D122B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8A47DB">
        <w:rPr>
          <w:b/>
          <w:bCs/>
          <w:sz w:val="28"/>
          <w:szCs w:val="28"/>
          <w:lang w:eastAsia="ar-SA"/>
        </w:rPr>
        <w:t>ОП. 08 Стандартизация, метрология и</w:t>
      </w:r>
      <w:r w:rsidR="008A47DB">
        <w:rPr>
          <w:b/>
          <w:bCs/>
          <w:sz w:val="28"/>
          <w:szCs w:val="28"/>
          <w:lang w:eastAsia="ar-SA"/>
        </w:rPr>
        <w:t xml:space="preserve"> </w:t>
      </w:r>
      <w:r w:rsidRPr="008A47DB">
        <w:rPr>
          <w:b/>
          <w:bCs/>
          <w:sz w:val="28"/>
          <w:szCs w:val="28"/>
          <w:lang w:eastAsia="ar-SA"/>
        </w:rPr>
        <w:t>подтверждение соответствия</w:t>
      </w:r>
    </w:p>
    <w:p w:rsidR="00C907B4" w:rsidRPr="008A47DB" w:rsidRDefault="00C907B4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>по специальности</w:t>
      </w:r>
    </w:p>
    <w:p w:rsidR="00C907B4" w:rsidRPr="008A47DB" w:rsidRDefault="00C907B4" w:rsidP="00D122BD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8A47DB">
        <w:rPr>
          <w:b/>
          <w:sz w:val="28"/>
          <w:szCs w:val="28"/>
          <w:lang w:eastAsia="ar-SA"/>
        </w:rPr>
        <w:t>38.02.04 Коммерция  (по отраслям)</w:t>
      </w:r>
    </w:p>
    <w:p w:rsidR="008A47DB" w:rsidRPr="008A47DB" w:rsidRDefault="008A47DB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 xml:space="preserve">Наименование квалификации: </w:t>
      </w:r>
      <w:r w:rsidRPr="00A656A9">
        <w:rPr>
          <w:b/>
          <w:sz w:val="28"/>
          <w:szCs w:val="28"/>
          <w:lang w:eastAsia="ar-SA"/>
        </w:rPr>
        <w:t>менеджер по продажам</w:t>
      </w:r>
    </w:p>
    <w:p w:rsidR="008A47DB" w:rsidRPr="00A656A9" w:rsidRDefault="008A47DB" w:rsidP="00A656A9">
      <w:pPr>
        <w:suppressLineNumbers/>
        <w:spacing w:line="360" w:lineRule="auto"/>
        <w:jc w:val="center"/>
        <w:rPr>
          <w:b/>
          <w:sz w:val="28"/>
          <w:szCs w:val="28"/>
        </w:rPr>
      </w:pPr>
      <w:r w:rsidRPr="008A47DB">
        <w:rPr>
          <w:sz w:val="28"/>
          <w:szCs w:val="28"/>
        </w:rPr>
        <w:t xml:space="preserve">Форма обучения: </w:t>
      </w:r>
      <w:r w:rsidRPr="00A656A9">
        <w:rPr>
          <w:b/>
          <w:sz w:val="28"/>
          <w:szCs w:val="28"/>
        </w:rPr>
        <w:t>очная</w:t>
      </w: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Default="00C907B4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922CD6" w:rsidRDefault="00922CD6" w:rsidP="00D122BD">
      <w:pPr>
        <w:jc w:val="center"/>
        <w:rPr>
          <w:sz w:val="28"/>
          <w:szCs w:val="28"/>
        </w:rPr>
      </w:pPr>
    </w:p>
    <w:p w:rsidR="008A47DB" w:rsidRPr="00C907B4" w:rsidRDefault="008A47DB" w:rsidP="00D122BD">
      <w:pPr>
        <w:jc w:val="center"/>
        <w:rPr>
          <w:sz w:val="28"/>
          <w:szCs w:val="28"/>
        </w:rPr>
      </w:pPr>
    </w:p>
    <w:p w:rsidR="00C907B4" w:rsidRPr="008A47DB" w:rsidRDefault="00C907B4" w:rsidP="00D122BD">
      <w:pPr>
        <w:tabs>
          <w:tab w:val="center" w:pos="4677"/>
          <w:tab w:val="left" w:pos="6765"/>
        </w:tabs>
        <w:jc w:val="center"/>
        <w:rPr>
          <w:sz w:val="28"/>
          <w:szCs w:val="28"/>
        </w:rPr>
      </w:pPr>
      <w:r w:rsidRPr="00C907B4">
        <w:rPr>
          <w:sz w:val="28"/>
          <w:szCs w:val="28"/>
        </w:rPr>
        <w:t>г.  Оренбург</w:t>
      </w:r>
      <w:r w:rsidR="008A47DB">
        <w:rPr>
          <w:sz w:val="28"/>
          <w:szCs w:val="28"/>
        </w:rPr>
        <w:t>, 2021</w:t>
      </w:r>
    </w:p>
    <w:p w:rsidR="00C907B4" w:rsidRPr="00B735BE" w:rsidRDefault="008A47DB" w:rsidP="00B735BE">
      <w:pPr>
        <w:suppressLineNumbers/>
        <w:ind w:firstLine="709"/>
        <w:jc w:val="both"/>
        <w:rPr>
          <w:b/>
          <w:sz w:val="28"/>
          <w:szCs w:val="28"/>
        </w:rPr>
      </w:pPr>
      <w:r w:rsidRPr="00922CD6">
        <w:rPr>
          <w:b/>
          <w:sz w:val="28"/>
          <w:szCs w:val="28"/>
        </w:rPr>
        <w:lastRenderedPageBreak/>
        <w:t>Рабочая программа дисциплины ОП 08. Стандартизация, метрология и подтверждение соответствия / сост. М.Л. Стрелец - Оренбург: ФКПОУ «ОГ</w:t>
      </w:r>
      <w:r w:rsidR="00307A99">
        <w:rPr>
          <w:b/>
          <w:sz w:val="28"/>
          <w:szCs w:val="28"/>
        </w:rPr>
        <w:t>ЭКИ» Минтруда России, 2021. – 19</w:t>
      </w:r>
      <w:r w:rsidRPr="00922CD6">
        <w:rPr>
          <w:b/>
          <w:sz w:val="28"/>
          <w:szCs w:val="28"/>
        </w:rPr>
        <w:t xml:space="preserve"> с.</w:t>
      </w:r>
    </w:p>
    <w:p w:rsidR="00B735BE" w:rsidRPr="00B735BE" w:rsidRDefault="00B735BE" w:rsidP="00B735BE">
      <w:pPr>
        <w:suppressLineNumbers/>
        <w:ind w:firstLine="709"/>
        <w:jc w:val="both"/>
        <w:rPr>
          <w:sz w:val="28"/>
          <w:szCs w:val="28"/>
        </w:rPr>
      </w:pPr>
      <w:r w:rsidRPr="00B735BE">
        <w:rPr>
          <w:sz w:val="28"/>
          <w:szCs w:val="28"/>
        </w:rPr>
        <w:t>Рабочая программа предназначена для преподавания  дисциплины общепрофессионального цикла студентам очной формы обучения по специальности 38.02.04 Коммерция (по отраслям).</w:t>
      </w:r>
    </w:p>
    <w:p w:rsidR="00B735BE" w:rsidRPr="00B735BE" w:rsidRDefault="00B735BE" w:rsidP="00B735BE">
      <w:pPr>
        <w:ind w:firstLine="709"/>
        <w:jc w:val="both"/>
        <w:rPr>
          <w:b/>
        </w:rPr>
      </w:pPr>
      <w:r w:rsidRPr="00B735BE">
        <w:rPr>
          <w:sz w:val="28"/>
          <w:szCs w:val="28"/>
        </w:rPr>
        <w:t xml:space="preserve">Рабочая программа учебной дисциплины разработана на основе Приказа Минобрнауки России от 15.05.2014 </w:t>
      </w:r>
      <w:r w:rsidR="00A656A9">
        <w:rPr>
          <w:sz w:val="28"/>
          <w:szCs w:val="28"/>
        </w:rPr>
        <w:t>№</w:t>
      </w:r>
      <w:r w:rsidRPr="00B735BE">
        <w:rPr>
          <w:sz w:val="28"/>
          <w:szCs w:val="28"/>
        </w:rPr>
        <w:t xml:space="preserve"> 539 (зарегистрирова</w:t>
      </w:r>
      <w:r w:rsidR="00A656A9">
        <w:rPr>
          <w:sz w:val="28"/>
          <w:szCs w:val="28"/>
        </w:rPr>
        <w:t>но в Минюсте России 25.06.2014 №</w:t>
      </w:r>
      <w:r w:rsidRPr="00B735BE">
        <w:rPr>
          <w:sz w:val="28"/>
          <w:szCs w:val="28"/>
        </w:rPr>
        <w:t xml:space="preserve"> 32855) и с учетом требований методических</w:t>
      </w:r>
      <w:r w:rsidRPr="00B735BE"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  <w:r w:rsidRPr="00B735BE">
        <w:rPr>
          <w:sz w:val="28"/>
          <w:szCs w:val="28"/>
        </w:rPr>
        <w:t>.</w:t>
      </w: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C907B4" w:rsidRDefault="008A47DB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922CD6" w:rsidRDefault="008A47DB" w:rsidP="00D122BD">
      <w:pPr>
        <w:suppressLineNumbers/>
        <w:spacing w:after="60"/>
        <w:outlineLvl w:val="5"/>
        <w:rPr>
          <w:bCs/>
          <w:sz w:val="28"/>
          <w:szCs w:val="28"/>
        </w:rPr>
      </w:pPr>
      <w:r w:rsidRPr="00922CD6">
        <w:rPr>
          <w:bCs/>
          <w:sz w:val="28"/>
          <w:szCs w:val="28"/>
        </w:rPr>
        <w:t>Составитель ____________________ М.Л. Стрелец</w:t>
      </w:r>
    </w:p>
    <w:p w:rsidR="008A47DB" w:rsidRPr="00922CD6" w:rsidRDefault="008A47DB" w:rsidP="00D122BD">
      <w:pPr>
        <w:rPr>
          <w:sz w:val="28"/>
          <w:szCs w:val="28"/>
          <w:vertAlign w:val="superscript"/>
        </w:rPr>
      </w:pPr>
      <w:r w:rsidRPr="00922CD6">
        <w:rPr>
          <w:sz w:val="28"/>
          <w:szCs w:val="28"/>
        </w:rPr>
        <w:t xml:space="preserve">  29.05.2021 г.            </w:t>
      </w:r>
      <w:r w:rsidRPr="00922CD6">
        <w:rPr>
          <w:sz w:val="28"/>
          <w:szCs w:val="28"/>
          <w:vertAlign w:val="superscript"/>
        </w:rPr>
        <w:t>(подпись)</w:t>
      </w:r>
    </w:p>
    <w:p w:rsidR="00C907B4" w:rsidRPr="00922CD6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Pr="00C907B4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  <w:r w:rsidRPr="00C907B4">
        <w:rPr>
          <w:sz w:val="28"/>
          <w:szCs w:val="28"/>
        </w:rPr>
        <w:t>Рассмотрена на заседании</w:t>
      </w:r>
      <w:r w:rsidR="008A47DB">
        <w:rPr>
          <w:sz w:val="28"/>
          <w:szCs w:val="28"/>
        </w:rPr>
        <w:t xml:space="preserve"> ПЦК</w:t>
      </w: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8A47DB" w:rsidP="00D122BD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C907B4" w:rsidRPr="00C907B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_________2021</w:t>
      </w:r>
      <w:r w:rsidR="00C907B4" w:rsidRPr="00C907B4">
        <w:rPr>
          <w:sz w:val="28"/>
          <w:szCs w:val="28"/>
        </w:rPr>
        <w:t xml:space="preserve"> г.                                                   </w:t>
      </w:r>
    </w:p>
    <w:p w:rsidR="00C907B4" w:rsidRDefault="008A47DB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C907B4" w:rsidRPr="00C907B4">
        <w:rPr>
          <w:sz w:val="28"/>
          <w:szCs w:val="28"/>
        </w:rPr>
        <w:t>__________ Е.В. Ермош</w:t>
      </w:r>
    </w:p>
    <w:p w:rsidR="00592915" w:rsidRPr="00C907B4" w:rsidRDefault="00592915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07B4" w:rsidRDefault="00C907B4" w:rsidP="00D122BD"/>
    <w:p w:rsidR="00D86418" w:rsidRPr="008A47DB" w:rsidRDefault="00D86418" w:rsidP="00D1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lastRenderedPageBreak/>
        <w:t>СОДЕРЖАНИЕ</w:t>
      </w: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180"/>
        <w:gridCol w:w="1134"/>
      </w:tblGrid>
      <w:tr w:rsidR="00922CD6" w:rsidRPr="00922CD6" w:rsidTr="00922CD6">
        <w:tc>
          <w:tcPr>
            <w:tcW w:w="9180" w:type="dxa"/>
          </w:tcPr>
          <w:p w:rsidR="00922CD6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22CD6" w:rsidRPr="00922CD6" w:rsidRDefault="00922CD6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86418" w:rsidRPr="00922CD6" w:rsidTr="00922CD6">
        <w:trPr>
          <w:trHeight w:val="23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1.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ПАСПОРТ рабо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чей ПРОГРАММЫ </w:t>
            </w:r>
            <w:r>
              <w:rPr>
                <w:caps/>
                <w:sz w:val="28"/>
                <w:szCs w:val="28"/>
                <w:lang w:eastAsia="en-US"/>
              </w:rPr>
              <w:t>…………………………….............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86418" w:rsidRPr="00922CD6" w:rsidTr="00922CD6">
        <w:trPr>
          <w:trHeight w:val="38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2.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………….</w:t>
            </w:r>
          </w:p>
        </w:tc>
        <w:tc>
          <w:tcPr>
            <w:tcW w:w="1134" w:type="dxa"/>
          </w:tcPr>
          <w:p w:rsidR="00D86418" w:rsidRPr="00922CD6" w:rsidRDefault="00B83DAD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86418" w:rsidRPr="00922CD6" w:rsidTr="00922CD6">
        <w:trPr>
          <w:trHeight w:val="399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3.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услов</w:t>
            </w:r>
            <w:r w:rsidR="00AD7FB0" w:rsidRPr="00922CD6">
              <w:rPr>
                <w:caps/>
                <w:sz w:val="28"/>
                <w:szCs w:val="28"/>
                <w:lang w:eastAsia="en-US"/>
              </w:rPr>
              <w:t xml:space="preserve">ия реализации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………………..</w:t>
            </w:r>
          </w:p>
        </w:tc>
        <w:tc>
          <w:tcPr>
            <w:tcW w:w="1134" w:type="dxa"/>
          </w:tcPr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86418" w:rsidRPr="00922CD6" w:rsidTr="00922CD6">
        <w:trPr>
          <w:trHeight w:val="561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4.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Контроль и оцен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ка результатов Освоения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……………………………………………………………….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D86418" w:rsidRPr="004A4534" w:rsidRDefault="00D86418" w:rsidP="00D122BD">
      <w:pPr>
        <w:tabs>
          <w:tab w:val="left" w:pos="10076"/>
        </w:tabs>
        <w:jc w:val="both"/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Pr="00EE3C8C" w:rsidRDefault="00D86418" w:rsidP="00EE3C8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sz w:val="28"/>
          <w:szCs w:val="28"/>
          <w:vertAlign w:val="superscript"/>
        </w:rPr>
      </w:pPr>
      <w:r w:rsidRPr="00EE3C8C">
        <w:rPr>
          <w:b/>
          <w:caps/>
          <w:sz w:val="28"/>
          <w:szCs w:val="28"/>
        </w:rPr>
        <w:lastRenderedPageBreak/>
        <w:t>1</w:t>
      </w:r>
      <w:r w:rsidR="00922CD6" w:rsidRPr="00EE3C8C">
        <w:rPr>
          <w:b/>
          <w:caps/>
          <w:sz w:val="28"/>
          <w:szCs w:val="28"/>
        </w:rPr>
        <w:t xml:space="preserve">. ПАСПОРТ </w:t>
      </w:r>
      <w:r w:rsidR="005F47B9" w:rsidRPr="00EE3C8C">
        <w:rPr>
          <w:b/>
          <w:caps/>
          <w:sz w:val="28"/>
          <w:szCs w:val="28"/>
        </w:rPr>
        <w:t>РАБОЧЕЙ ПРОГРАММЫ</w:t>
      </w:r>
      <w:r w:rsidR="00EE3C8C" w:rsidRPr="00EE3C8C">
        <w:rPr>
          <w:b/>
          <w:i/>
          <w:sz w:val="28"/>
          <w:szCs w:val="28"/>
          <w:vertAlign w:val="superscript"/>
        </w:rPr>
        <w:t xml:space="preserve"> </w:t>
      </w:r>
      <w:r w:rsidR="00922CD6" w:rsidRPr="00EE3C8C">
        <w:rPr>
          <w:b/>
          <w:sz w:val="28"/>
          <w:szCs w:val="28"/>
        </w:rPr>
        <w:t xml:space="preserve">ОП.08 </w:t>
      </w:r>
      <w:r w:rsidR="00EE3C8C"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1.1. Область применения </w:t>
      </w:r>
      <w:r w:rsidR="00CE632D">
        <w:rPr>
          <w:b/>
          <w:sz w:val="28"/>
          <w:szCs w:val="28"/>
        </w:rPr>
        <w:t xml:space="preserve">рабочей </w:t>
      </w:r>
      <w:r w:rsidRPr="00EE3C8C">
        <w:rPr>
          <w:b/>
          <w:sz w:val="28"/>
          <w:szCs w:val="28"/>
        </w:rPr>
        <w:t>программы</w:t>
      </w:r>
    </w:p>
    <w:p w:rsidR="00D86418" w:rsidRPr="00EE3C8C" w:rsidRDefault="00922CD6" w:rsidP="00EE3C8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="00D86418" w:rsidRPr="00EE3C8C">
        <w:rPr>
          <w:sz w:val="28"/>
          <w:szCs w:val="28"/>
        </w:rPr>
        <w:t>СПО 38.02.04  Коммерция (по отраслям).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1.2. Место </w:t>
      </w:r>
      <w:r w:rsidR="00922CD6" w:rsidRPr="00EE3C8C">
        <w:rPr>
          <w:b/>
          <w:sz w:val="28"/>
          <w:szCs w:val="28"/>
        </w:rPr>
        <w:t>учебной д</w:t>
      </w:r>
      <w:r w:rsidRPr="00EE3C8C">
        <w:rPr>
          <w:b/>
          <w:sz w:val="28"/>
          <w:szCs w:val="28"/>
        </w:rPr>
        <w:t>исциплины в структуре основной профессиональной образовательной программы</w:t>
      </w:r>
      <w:r w:rsidR="00922CD6" w:rsidRPr="00EE3C8C">
        <w:rPr>
          <w:b/>
          <w:sz w:val="28"/>
          <w:szCs w:val="28"/>
        </w:rPr>
        <w:t>:</w:t>
      </w:r>
    </w:p>
    <w:p w:rsidR="00D86418" w:rsidRPr="00EE3C8C" w:rsidRDefault="00D86418" w:rsidP="00EE3C8C">
      <w:pPr>
        <w:tabs>
          <w:tab w:val="left" w:pos="142"/>
          <w:tab w:val="left" w:pos="10206"/>
        </w:tabs>
        <w:ind w:firstLine="709"/>
        <w:contextualSpacing/>
        <w:jc w:val="both"/>
        <w:rPr>
          <w:i/>
          <w:sz w:val="28"/>
          <w:szCs w:val="28"/>
        </w:rPr>
      </w:pPr>
      <w:r w:rsidRPr="00EE3C8C">
        <w:rPr>
          <w:sz w:val="28"/>
          <w:szCs w:val="28"/>
        </w:rPr>
        <w:t xml:space="preserve">Дисциплина </w:t>
      </w:r>
      <w:r w:rsidRPr="00EE3C8C">
        <w:rPr>
          <w:bCs/>
          <w:sz w:val="28"/>
          <w:szCs w:val="28"/>
        </w:rPr>
        <w:t xml:space="preserve">ОП. 08 Стандартизация, метрология и подтверждение соответствия </w:t>
      </w:r>
      <w:r w:rsidRPr="00EE3C8C">
        <w:rPr>
          <w:sz w:val="28"/>
          <w:szCs w:val="28"/>
        </w:rPr>
        <w:t>является общепрофессиональной дисциплиной профессионального цикла.</w:t>
      </w:r>
    </w:p>
    <w:p w:rsidR="002520B7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1.3. Цели и задачи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 xml:space="preserve">дисциплины – требования к результатам освоения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>дисциплины: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уметь: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знать</w:t>
      </w:r>
      <w:r w:rsidRPr="00EE3C8C">
        <w:rPr>
          <w:sz w:val="28"/>
          <w:szCs w:val="28"/>
        </w:rPr>
        <w:t>: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BC3083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положения Национальной системы стандартизации.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В результате о</w:t>
      </w:r>
      <w:r w:rsidR="002520B7" w:rsidRPr="00EE3C8C">
        <w:rPr>
          <w:sz w:val="28"/>
          <w:szCs w:val="28"/>
        </w:rPr>
        <w:t>своения данной дисциплины</w:t>
      </w:r>
      <w:r w:rsidRPr="00EE3C8C">
        <w:rPr>
          <w:sz w:val="28"/>
          <w:szCs w:val="28"/>
        </w:rPr>
        <w:t xml:space="preserve"> выпускник должен обладать следующими компетенциями, включающими в себя способность: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3083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lastRenderedPageBreak/>
        <w:t>ОК 12. Соблюдать действующее законодательство и обязательные требования нормативных документов, а также требования с</w:t>
      </w:r>
      <w:r w:rsidR="00DA1C97" w:rsidRPr="00EE3C8C">
        <w:rPr>
          <w:sz w:val="28"/>
          <w:szCs w:val="28"/>
        </w:rPr>
        <w:t>тандартов, технических условий.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Профессиональные компете</w:t>
      </w:r>
      <w:r w:rsidR="00CE632D">
        <w:rPr>
          <w:sz w:val="28"/>
          <w:szCs w:val="28"/>
        </w:rPr>
        <w:t>нци</w:t>
      </w:r>
      <w:r w:rsidRPr="00EE3C8C">
        <w:rPr>
          <w:sz w:val="28"/>
          <w:szCs w:val="28"/>
        </w:rPr>
        <w:t>и: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1.3. Принимать товары по количеству и качеству.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EC28FB" w:rsidRPr="00EE3C8C" w:rsidRDefault="00D86418" w:rsidP="00D838F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86418" w:rsidRPr="00EE3C8C" w:rsidRDefault="00B32782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b/>
          <w:sz w:val="28"/>
          <w:szCs w:val="28"/>
        </w:rPr>
        <w:t>1.4</w:t>
      </w:r>
      <w:r w:rsidR="00967383" w:rsidRPr="00EE3C8C">
        <w:rPr>
          <w:b/>
          <w:sz w:val="28"/>
          <w:szCs w:val="28"/>
        </w:rPr>
        <w:t xml:space="preserve"> </w:t>
      </w:r>
      <w:r w:rsidR="00D86418" w:rsidRPr="00EE3C8C">
        <w:rPr>
          <w:b/>
          <w:sz w:val="28"/>
          <w:szCs w:val="28"/>
        </w:rPr>
        <w:t xml:space="preserve">Количество часов на освоение программы </w:t>
      </w:r>
      <w:r w:rsidR="00967383" w:rsidRPr="00EE3C8C">
        <w:rPr>
          <w:b/>
          <w:sz w:val="28"/>
          <w:szCs w:val="28"/>
        </w:rPr>
        <w:t xml:space="preserve">учебной </w:t>
      </w:r>
      <w:r w:rsidR="00D86418" w:rsidRPr="00EE3C8C">
        <w:rPr>
          <w:b/>
          <w:sz w:val="28"/>
          <w:szCs w:val="28"/>
        </w:rPr>
        <w:t>дисциплины: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максимальной учебной нагрузки обучающегося   54</w:t>
      </w:r>
      <w:r w:rsidR="00967383" w:rsidRPr="00EE3C8C">
        <w:rPr>
          <w:b/>
          <w:sz w:val="28"/>
          <w:szCs w:val="28"/>
        </w:rPr>
        <w:t xml:space="preserve"> </w:t>
      </w:r>
      <w:r w:rsidRPr="00EE3C8C">
        <w:rPr>
          <w:sz w:val="28"/>
          <w:szCs w:val="28"/>
        </w:rPr>
        <w:t>часа, в том числе: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обязательной аудиторной</w:t>
      </w:r>
      <w:r w:rsidR="00967383" w:rsidRPr="00EE3C8C">
        <w:rPr>
          <w:sz w:val="28"/>
          <w:szCs w:val="28"/>
        </w:rPr>
        <w:t xml:space="preserve"> учебной нагрузки обучающегося </w:t>
      </w:r>
      <w:r w:rsidR="00D86418" w:rsidRPr="00EE3C8C">
        <w:rPr>
          <w:sz w:val="28"/>
          <w:szCs w:val="28"/>
        </w:rPr>
        <w:t>36</w:t>
      </w:r>
      <w:r w:rsidR="00D86418" w:rsidRPr="00EE3C8C">
        <w:rPr>
          <w:b/>
          <w:sz w:val="28"/>
          <w:szCs w:val="28"/>
        </w:rPr>
        <w:t xml:space="preserve"> </w:t>
      </w:r>
      <w:r w:rsidR="00D86418" w:rsidRPr="00EE3C8C">
        <w:rPr>
          <w:sz w:val="28"/>
          <w:szCs w:val="28"/>
        </w:rPr>
        <w:t>часов;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самос</w:t>
      </w:r>
      <w:r w:rsidR="00967383" w:rsidRPr="00EE3C8C">
        <w:rPr>
          <w:sz w:val="28"/>
          <w:szCs w:val="28"/>
        </w:rPr>
        <w:t xml:space="preserve">тоятельной работы обучающегося </w:t>
      </w:r>
      <w:r w:rsidR="00D86418" w:rsidRPr="00EE3C8C">
        <w:rPr>
          <w:sz w:val="28"/>
          <w:szCs w:val="28"/>
        </w:rPr>
        <w:t>18 часов.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2. СТРУКТУРА И СОДЕРЖАНИЕ УЧЕБНОЙ ДИСЦИПЛИНЫ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E3C8C">
        <w:rPr>
          <w:b/>
          <w:sz w:val="28"/>
          <w:szCs w:val="28"/>
        </w:rPr>
        <w:t>2.1. Объем учебной дисциплины и виды учебной работы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70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86418" w:rsidRPr="00EE3C8C" w:rsidTr="00BC3083">
        <w:trPr>
          <w:trHeight w:val="460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EE3C8C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86418" w:rsidRPr="00EE3C8C" w:rsidTr="00BC3083">
        <w:trPr>
          <w:trHeight w:val="285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D838F5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9F1B27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967383" w:rsidP="00EE3C8C">
            <w:pPr>
              <w:tabs>
                <w:tab w:val="left" w:pos="142"/>
              </w:tabs>
              <w:rPr>
                <w:iCs/>
                <w:sz w:val="28"/>
                <w:szCs w:val="28"/>
                <w:lang w:eastAsia="en-US"/>
              </w:rPr>
            </w:pPr>
            <w:r w:rsidRPr="00EE3C8C">
              <w:rPr>
                <w:iCs/>
                <w:sz w:val="28"/>
                <w:szCs w:val="28"/>
                <w:lang w:eastAsia="en-US"/>
              </w:rPr>
              <w:t>А</w:t>
            </w:r>
            <w:r w:rsidR="00D86418" w:rsidRPr="00EE3C8C">
              <w:rPr>
                <w:iCs/>
                <w:sz w:val="28"/>
                <w:szCs w:val="28"/>
                <w:lang w:eastAsia="en-US"/>
              </w:rPr>
              <w:t xml:space="preserve">ттестация в форме </w:t>
            </w:r>
            <w:r w:rsidRPr="00EE3C8C">
              <w:rPr>
                <w:iCs/>
                <w:sz w:val="28"/>
                <w:szCs w:val="28"/>
                <w:lang w:eastAsia="en-US"/>
              </w:rPr>
              <w:t>д</w:t>
            </w:r>
            <w:r w:rsidR="00AD7FB0" w:rsidRPr="00EE3C8C">
              <w:rPr>
                <w:iCs/>
                <w:sz w:val="28"/>
                <w:szCs w:val="28"/>
                <w:lang w:eastAsia="en-US"/>
              </w:rPr>
              <w:t>ифференцированного зачета</w:t>
            </w:r>
          </w:p>
        </w:tc>
        <w:tc>
          <w:tcPr>
            <w:tcW w:w="1800" w:type="dxa"/>
            <w:vAlign w:val="center"/>
          </w:tcPr>
          <w:p w:rsidR="00D86418" w:rsidRPr="00EE3C8C" w:rsidRDefault="00CD491E" w:rsidP="009F1B27">
            <w:pPr>
              <w:tabs>
                <w:tab w:val="left" w:pos="142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9F1B27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D86418" w:rsidRPr="00EE3C8C" w:rsidRDefault="00D86418" w:rsidP="00EE3C8C">
      <w:pPr>
        <w:tabs>
          <w:tab w:val="left" w:pos="142"/>
        </w:tabs>
        <w:ind w:firstLine="709"/>
        <w:rPr>
          <w:sz w:val="28"/>
          <w:szCs w:val="28"/>
        </w:rPr>
        <w:sectPr w:rsidR="00D86418" w:rsidRPr="00EE3C8C" w:rsidSect="008A47DB">
          <w:footerReference w:type="default" r:id="rId9"/>
          <w:pgSz w:w="11906" w:h="16838"/>
          <w:pgMar w:top="1134" w:right="566" w:bottom="1134" w:left="1134" w:header="708" w:footer="708" w:gutter="0"/>
          <w:cols w:space="720"/>
          <w:titlePg/>
          <w:docGrid w:linePitch="326"/>
        </w:sectPr>
      </w:pPr>
    </w:p>
    <w:p w:rsidR="00D86418" w:rsidRPr="00EE3C8C" w:rsidRDefault="00D86418" w:rsidP="00EE3C8C">
      <w:pPr>
        <w:rPr>
          <w:b/>
          <w:sz w:val="28"/>
          <w:szCs w:val="28"/>
        </w:rPr>
      </w:pPr>
    </w:p>
    <w:p w:rsidR="00D86418" w:rsidRPr="00EE3C8C" w:rsidRDefault="00D86418" w:rsidP="00EE3C8C">
      <w:pPr>
        <w:jc w:val="center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2.2. ТЕМАТИЧЕСКИЙ ПЛАН И СОДЕРЖАНИЕ УЧЕБНОЙ ДИСЦИПЛИНЫ</w:t>
      </w:r>
    </w:p>
    <w:p w:rsidR="00D86418" w:rsidRPr="00EE3C8C" w:rsidRDefault="00DE1D08" w:rsidP="00EE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ОП.08. </w:t>
      </w:r>
      <w:r w:rsidR="00D86418"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9261"/>
        <w:gridCol w:w="1284"/>
        <w:gridCol w:w="1428"/>
      </w:tblGrid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Содержание учебного материала,  практические работы, самостоятельные работы </w:t>
            </w:r>
            <w:proofErr w:type="gramStart"/>
            <w:r w:rsidRPr="00EE3C8C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EE3C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383" w:rsidRPr="00EE3C8C" w:rsidTr="003B73EA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Раздел 1. Основы стандартизации</w:t>
            </w:r>
          </w:p>
        </w:tc>
      </w:tr>
      <w:tr w:rsidR="00D86418" w:rsidRPr="00EE3C8C" w:rsidTr="00CE4849">
        <w:trPr>
          <w:trHeight w:val="22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BD6912" w:rsidRPr="00EE3C8C">
              <w:rPr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sz w:val="28"/>
                <w:szCs w:val="28"/>
                <w:lang w:eastAsia="en-US"/>
              </w:rPr>
              <w:t>1.</w:t>
            </w:r>
            <w:r w:rsidRPr="00EE3C8C">
              <w:rPr>
                <w:sz w:val="28"/>
                <w:szCs w:val="28"/>
                <w:lang w:eastAsia="en-US"/>
              </w:rPr>
              <w:t>1 Основы стандартизации, метрологии и подтверждения соответствия.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3/2(-)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D122BD">
        <w:trPr>
          <w:trHeight w:val="147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7D04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Содержание дисциплины, ее задачи и предмет изучения. </w:t>
            </w:r>
            <w:r w:rsidR="00D86418" w:rsidRPr="00EE3C8C">
              <w:rPr>
                <w:sz w:val="28"/>
                <w:szCs w:val="28"/>
                <w:lang w:eastAsia="en-US"/>
              </w:rPr>
              <w:t>Ключевые понятия дисциплины: метрология, стандартизаци</w:t>
            </w:r>
            <w:r w:rsidR="00504517" w:rsidRPr="00EE3C8C">
              <w:rPr>
                <w:sz w:val="28"/>
                <w:szCs w:val="28"/>
                <w:lang w:eastAsia="en-US"/>
              </w:rPr>
              <w:t>я, подтверждение соответствия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. Предмет, </w:t>
            </w:r>
            <w:r w:rsidR="007E5F0E" w:rsidRPr="00EE3C8C">
              <w:rPr>
                <w:sz w:val="28"/>
                <w:szCs w:val="28"/>
                <w:lang w:eastAsia="en-US"/>
              </w:rPr>
              <w:t>цели, задачи дисциплины.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Общность и различия отдельных разделов дисциплины. Профессиональная значимость дисциплины.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E3C8C">
              <w:rPr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EE3C8C">
              <w:rPr>
                <w:sz w:val="28"/>
                <w:szCs w:val="28"/>
                <w:lang w:eastAsia="en-US"/>
              </w:rPr>
              <w:t xml:space="preserve"> связи с другими дисциплинами.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33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1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История возникновения в стране метрологии, стандартизац</w:t>
            </w:r>
            <w:r w:rsidR="007E5F0E" w:rsidRPr="00EE3C8C">
              <w:rPr>
                <w:sz w:val="28"/>
                <w:szCs w:val="28"/>
                <w:lang w:eastAsia="en-US"/>
              </w:rPr>
              <w:t>ии и сертификации.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19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2 Основные понятия, цели и задачи стандартизации. Принципы и методы.</w:t>
            </w:r>
          </w:p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A1C97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10/6</w:t>
            </w:r>
            <w:r w:rsidR="00CE4849" w:rsidRPr="00EE3C8C">
              <w:rPr>
                <w:b/>
                <w:bCs/>
                <w:sz w:val="28"/>
                <w:szCs w:val="28"/>
              </w:rPr>
              <w:t>(4</w:t>
            </w:r>
            <w:r w:rsidR="00D86418" w:rsidRPr="00EE3C8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558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467B84" w:rsidRPr="00EE3C8C" w:rsidRDefault="00467B84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 xml:space="preserve">Основные определения в области стандартизации.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Цели и задачи стандартиза</w:t>
            </w:r>
            <w:r w:rsidR="00504517" w:rsidRPr="00EE3C8C">
              <w:rPr>
                <w:sz w:val="28"/>
                <w:szCs w:val="28"/>
                <w:lang w:eastAsia="en-US"/>
              </w:rPr>
              <w:t>ции</w:t>
            </w:r>
            <w:r w:rsidRPr="00EE3C8C">
              <w:rPr>
                <w:sz w:val="28"/>
                <w:szCs w:val="28"/>
                <w:lang w:eastAsia="en-US"/>
              </w:rPr>
              <w:t>. Основные направления ее развития. Объек</w:t>
            </w:r>
            <w:r w:rsidR="00504517" w:rsidRPr="00EE3C8C">
              <w:rPr>
                <w:sz w:val="28"/>
                <w:szCs w:val="28"/>
                <w:lang w:eastAsia="en-US"/>
              </w:rPr>
              <w:t xml:space="preserve">ты </w:t>
            </w:r>
            <w:r w:rsidRPr="00EE3C8C">
              <w:rPr>
                <w:sz w:val="28"/>
                <w:szCs w:val="28"/>
                <w:lang w:eastAsia="en-US"/>
              </w:rPr>
              <w:t>стандартизации: понятия, классификация. Субъекты стандартизации: организации</w:t>
            </w:r>
            <w:r w:rsidR="00785528" w:rsidRPr="00EE3C8C">
              <w:rPr>
                <w:sz w:val="28"/>
                <w:szCs w:val="28"/>
                <w:lang w:eastAsia="en-US"/>
              </w:rPr>
              <w:t xml:space="preserve">, органы и службы. </w:t>
            </w:r>
            <w:r w:rsidRPr="00EE3C8C">
              <w:rPr>
                <w:sz w:val="28"/>
                <w:szCs w:val="28"/>
                <w:lang w:eastAsia="en-US"/>
              </w:rPr>
              <w:t>Уровни субъектов: международный, региональный (межгосударственный), национальный. Подуровни национальной стандартизации.</w:t>
            </w:r>
          </w:p>
          <w:p w:rsidR="00406EE0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Принципы стандартизации: определение. Научные принципы: эффективность, динамичность, комплексность, перспективность, обязательность и добровольность. Правовые принципы: добровольность применения стандартов, учет интересов заинтересованных лиц и др. (ст. 12 ФЗ «О техническом регулировании»).</w:t>
            </w:r>
          </w:p>
          <w:p w:rsidR="00D86418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>Организационные принципы: экономичность, применимость, совместимость, взаимозаменяемость, безопасность, охрана окружающей среды.</w:t>
            </w:r>
          </w:p>
          <w:p w:rsidR="00785528" w:rsidRPr="00EE3C8C" w:rsidRDefault="0078552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75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0A5555" w:rsidRPr="00EE3C8C" w:rsidRDefault="00511CFC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1</w:t>
            </w:r>
          </w:p>
          <w:p w:rsidR="001C7C0D" w:rsidRPr="00EE3C8C" w:rsidRDefault="001C7C0D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Определение категории и вида стандартов.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13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8028E3" w:rsidRPr="00EE3C8C" w:rsidRDefault="008028E3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 № 2</w:t>
            </w:r>
          </w:p>
          <w:p w:rsidR="00D86418" w:rsidRPr="00EE3C8C" w:rsidRDefault="00121522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Анализ структуры стандартов разных видов на соответствие требованиям ГОСТ Р 1.2 - 2004.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426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8028E3" w:rsidRPr="00EE3C8C" w:rsidRDefault="00D86418" w:rsidP="00EE3C8C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 </w:t>
            </w:r>
            <w:r w:rsidR="008028E3" w:rsidRPr="00EE3C8C">
              <w:rPr>
                <w:b/>
                <w:sz w:val="28"/>
                <w:szCs w:val="28"/>
              </w:rPr>
              <w:t>Самостоятельная работа 2:</w:t>
            </w:r>
          </w:p>
          <w:p w:rsidR="00D86418" w:rsidRPr="00EE3C8C" w:rsidRDefault="00D260E2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58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3</w:t>
            </w:r>
            <w:r w:rsidRPr="00EE3C8C">
              <w:rPr>
                <w:b/>
                <w:sz w:val="28"/>
                <w:szCs w:val="28"/>
              </w:rPr>
              <w:t>:</w:t>
            </w:r>
          </w:p>
          <w:p w:rsidR="00D86418" w:rsidRPr="00EE3C8C" w:rsidRDefault="0052039E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497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3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</w:t>
            </w:r>
          </w:p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Стандартизации. Нормативно-правовая база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6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6B7612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стандартизации и технического регулирования. Нормативные документы (НД) в области стандартизации: понятие, виды НД (регламенты, технические регламенты, стандарты, классификаторы и др.) их определение</w:t>
            </w:r>
            <w:r w:rsidR="003902FD" w:rsidRPr="00EE3C8C">
              <w:rPr>
                <w:sz w:val="28"/>
                <w:szCs w:val="28"/>
                <w:lang w:eastAsia="en-US"/>
              </w:rPr>
              <w:t xml:space="preserve">. Правовая нормативная база НД. </w:t>
            </w:r>
            <w:r w:rsidRPr="00EE3C8C">
              <w:rPr>
                <w:sz w:val="28"/>
                <w:szCs w:val="28"/>
                <w:lang w:eastAsia="en-US"/>
              </w:rPr>
              <w:t xml:space="preserve">Основы технического регулирования в РФ.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Требования к структуре и содержанию стандартов разных видов. Порядок применения стандартов: национальных (ГТСТ, ГОСТ Р) и организаций. Информация о НД по стандартизации.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Информационное обеспечение стандартизации. Порядок официального опубликования стандартов и технических регламентов.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Технические условия. Определение. Назначение. Порядок разработки, принятия, учета и применения.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Системы стандартизации: понятие, назначение, классификация. Система стандартизации в РФ: понятие, объекты, структура, назначение. Перечень стандартов, входящих в систему. Порядок разработки, утверждения </w:t>
            </w:r>
            <w:r w:rsidRPr="00EE3C8C">
              <w:rPr>
                <w:bCs/>
                <w:sz w:val="28"/>
                <w:szCs w:val="28"/>
              </w:rPr>
              <w:lastRenderedPageBreak/>
              <w:t>обновления и отмены национальных стандартов (ГОСТ Р 1.2-2004). Стандарты организации: общие положения, объекты (ГОСТ Р 1.4-2004). Правила построения и изложения национальных стандартов РФ, общие требования к их содержанию.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Межгосударственная система стандартизации: понятие, цели, задачи, основные принципы и организация работ по межгосударств</w:t>
            </w:r>
            <w:r w:rsidR="003902FD" w:rsidRPr="00EE3C8C">
              <w:rPr>
                <w:bCs/>
                <w:sz w:val="28"/>
                <w:szCs w:val="28"/>
              </w:rPr>
              <w:t xml:space="preserve">енной стандартизации, объекты.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D122BD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3</w:t>
            </w:r>
          </w:p>
          <w:p w:rsidR="00D86418" w:rsidRPr="00EE3C8C" w:rsidRDefault="008C3086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Применение стандартов при приемке товаров по качеству</w:t>
            </w:r>
            <w:r w:rsidR="000A5555"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8812D0" w:rsidRPr="00EE3C8C">
              <w:rPr>
                <w:sz w:val="28"/>
                <w:szCs w:val="28"/>
                <w:lang w:eastAsia="en-US"/>
              </w:rPr>
              <w:t>и отпуске их при реализации.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62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bCs/>
                <w:sz w:val="28"/>
                <w:szCs w:val="28"/>
              </w:rPr>
              <w:t xml:space="preserve"> 4</w:t>
            </w:r>
            <w:r w:rsidRPr="00EE3C8C">
              <w:rPr>
                <w:b/>
                <w:bCs/>
                <w:sz w:val="28"/>
                <w:szCs w:val="28"/>
              </w:rPr>
              <w:t>:</w:t>
            </w:r>
          </w:p>
          <w:p w:rsidR="00D86418" w:rsidRPr="00EE3C8C" w:rsidRDefault="00487950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Средства системы стандартизации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30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4</w:t>
            </w:r>
          </w:p>
          <w:p w:rsidR="00466C8C" w:rsidRPr="00EE3C8C" w:rsidRDefault="00886F2B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Основные положения Н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ациональной системы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335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Классификационные признаки. Правила разработки и утверждения национальных стандартов. Порядок применения национальных стандартов</w:t>
            </w:r>
          </w:p>
          <w:p w:rsidR="00886F2B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Методы принятия национальных стандартов в качестве международных. Нормативно – правовая база стандартизации.</w:t>
            </w:r>
          </w:p>
          <w:p w:rsidR="00886F2B" w:rsidRPr="00EE3C8C" w:rsidRDefault="00886F2B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Построение и изложение национальных стандартов РФ, общие требования к их содержанию.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8C3086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8C3086" w:rsidRPr="00EE3C8C">
              <w:rPr>
                <w:b/>
                <w:sz w:val="28"/>
                <w:szCs w:val="28"/>
                <w:lang w:eastAsia="en-US"/>
              </w:rPr>
              <w:t xml:space="preserve"> № 4</w:t>
            </w:r>
          </w:p>
          <w:p w:rsidR="00D86418" w:rsidRPr="00EE3C8C" w:rsidRDefault="00B128B9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Решение ситуаций с учетом соблюдения</w:t>
            </w:r>
            <w:r w:rsidR="008C3086" w:rsidRPr="00EE3C8C">
              <w:rPr>
                <w:sz w:val="28"/>
                <w:szCs w:val="28"/>
                <w:lang w:eastAsia="en-US"/>
              </w:rPr>
              <w:t xml:space="preserve"> обязательных требований нормативных документов.</w:t>
            </w:r>
            <w:r w:rsidR="007E5F0E" w:rsidRPr="00EE3C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75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5</w:t>
            </w:r>
            <w:r w:rsidRPr="00EE3C8C">
              <w:rPr>
                <w:b/>
                <w:sz w:val="28"/>
                <w:szCs w:val="28"/>
              </w:rPr>
              <w:t xml:space="preserve">: </w:t>
            </w:r>
          </w:p>
          <w:p w:rsidR="00D86418" w:rsidRPr="00EE3C8C" w:rsidRDefault="0022285D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Характеристика нормативных документов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A041D0">
        <w:trPr>
          <w:trHeight w:val="445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2. Основы метрологии.</w:t>
            </w:r>
          </w:p>
        </w:tc>
      </w:tr>
      <w:tr w:rsidR="00D86418" w:rsidRPr="00EE3C8C" w:rsidTr="00CE4849">
        <w:trPr>
          <w:trHeight w:val="44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</w:rPr>
              <w:t>2.1</w:t>
            </w:r>
          </w:p>
          <w:p w:rsidR="00466C8C" w:rsidRPr="00EE3C8C" w:rsidRDefault="00466C8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lastRenderedPageBreak/>
              <w:t>Метрология. Основные понятия, цели и задачи. Нормативно –правовая база в области метрологии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4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2F7186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Метрология: основные понятия, ц</w:t>
            </w:r>
            <w:r w:rsidR="00D86418" w:rsidRPr="00EE3C8C">
              <w:rPr>
                <w:sz w:val="28"/>
                <w:szCs w:val="28"/>
                <w:lang w:eastAsia="en-US"/>
              </w:rPr>
              <w:t>ели и задачи.</w:t>
            </w:r>
            <w:r w:rsidRPr="00EE3C8C">
              <w:rPr>
                <w:rFonts w:eastAsia="Calibri"/>
                <w:sz w:val="28"/>
                <w:szCs w:val="28"/>
              </w:rPr>
              <w:t xml:space="preserve"> Объекты и субъекты метрологии.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Разделы метрологии: теоретическая, практическая и законодательная метрология. </w:t>
            </w:r>
            <w:r w:rsidRPr="00EE3C8C">
              <w:rPr>
                <w:sz w:val="28"/>
                <w:szCs w:val="28"/>
                <w:lang w:eastAsia="en-US"/>
              </w:rPr>
              <w:t>Принципы метрологии.</w:t>
            </w:r>
          </w:p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Характеристика величин: размер и размерность. Значения измеряемых величин: истинные, действительные, фактические. Единицы физических величин: понятие, основные и производные единицы измерений. Кратные и дольные единицы. </w:t>
            </w:r>
          </w:p>
          <w:p w:rsidR="00D86418" w:rsidRPr="00EE3C8C" w:rsidRDefault="00291E42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Нормативно-правовая база </w:t>
            </w:r>
            <w:r w:rsidR="002F7186" w:rsidRPr="00EE3C8C">
              <w:rPr>
                <w:bCs/>
                <w:sz w:val="28"/>
                <w:szCs w:val="28"/>
              </w:rPr>
              <w:t>метрологии. Ответственность за нарушение законодательства по метрологии. Государственная метрологическая служба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5 </w:t>
            </w:r>
          </w:p>
          <w:p w:rsidR="00D86418" w:rsidRPr="00EE3C8C" w:rsidRDefault="00AE143F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Перевод внесистемных единиц в Международную си</w:t>
            </w:r>
            <w:r w:rsidR="000A5555" w:rsidRPr="00EE3C8C">
              <w:rPr>
                <w:color w:val="000000"/>
                <w:sz w:val="28"/>
                <w:szCs w:val="28"/>
              </w:rPr>
              <w:t>стему единиц физических величин</w:t>
            </w:r>
            <w:r w:rsidRPr="00EE3C8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86418" w:rsidRPr="00EE3C8C">
              <w:rPr>
                <w:sz w:val="28"/>
                <w:szCs w:val="28"/>
              </w:rPr>
              <w:t>(СИ).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58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6</w:t>
            </w:r>
            <w:r w:rsidRPr="00EE3C8C">
              <w:rPr>
                <w:sz w:val="28"/>
                <w:szCs w:val="28"/>
              </w:rPr>
              <w:t xml:space="preserve">: </w:t>
            </w:r>
          </w:p>
          <w:p w:rsidR="00D86418" w:rsidRPr="00EE3C8C" w:rsidRDefault="009E5201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Содержание метрологии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D122BD">
        <w:trPr>
          <w:trHeight w:val="701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2.2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и методы</w:t>
            </w:r>
          </w:p>
          <w:p w:rsidR="00D86418" w:rsidRPr="00EE3C8C" w:rsidRDefault="00504517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</w:t>
            </w:r>
            <w:r w:rsidR="00466C8C" w:rsidRPr="00EE3C8C">
              <w:rPr>
                <w:sz w:val="28"/>
                <w:szCs w:val="28"/>
                <w:lang w:eastAsia="en-US"/>
              </w:rPr>
              <w:t>етрологии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9/6(4)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342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91E42" w:rsidRPr="00EE3C8C" w:rsidRDefault="00291E4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Понятие видов и методов измерений; средства поверки </w:t>
            </w:r>
            <w:r w:rsidR="00A3557F" w:rsidRPr="00EE3C8C">
              <w:rPr>
                <w:rFonts w:eastAsia="Calibri"/>
                <w:sz w:val="28"/>
                <w:szCs w:val="28"/>
              </w:rPr>
              <w:t>и калибровки средств измерений.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Эталонная база, порядок проведения поверки средств измерений. Способы подтверждения соответствия средств измерения: поверочные клейма и свидетельства. Область применения поверки. Правила проведения поверки средств измерения. Средства измерений по техническим устройствам, их краткая характеристика. Нормируемые метрологические характеристики средств измерений. Определение, краткая характеристика. Точность методов и результатов измерений. Методы измерений: понятие. Классификация методов по видам измерений, их характеристика.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Преимущества и недостатки разных мет</w:t>
            </w:r>
            <w:r w:rsidR="00E12729" w:rsidRPr="00EE3C8C">
              <w:rPr>
                <w:sz w:val="28"/>
                <w:szCs w:val="28"/>
                <w:lang w:eastAsia="en-US"/>
              </w:rPr>
              <w:t xml:space="preserve">одов. Выбор методов измерений.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126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</w:rPr>
              <w:t xml:space="preserve"> № 6-7</w:t>
            </w:r>
          </w:p>
          <w:p w:rsidR="00AE143F" w:rsidRPr="00EE3C8C" w:rsidRDefault="00B128B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Проведение измерений товара с учетом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ФЗ-102 О</w:t>
            </w:r>
            <w:r w:rsidR="00D86418" w:rsidRPr="00EE3C8C">
              <w:rPr>
                <w:sz w:val="28"/>
                <w:szCs w:val="28"/>
                <w:lang w:eastAsia="en-US"/>
              </w:rPr>
              <w:t>б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обеспечении единства измерений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41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7</w:t>
            </w:r>
            <w:r w:rsidRPr="00EE3C8C">
              <w:rPr>
                <w:sz w:val="28"/>
                <w:szCs w:val="28"/>
              </w:rPr>
              <w:t>: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Классификация основных средств измерений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0E7A64">
        <w:trPr>
          <w:trHeight w:val="414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967383" w:rsidRPr="00EE3C8C" w:rsidRDefault="00967383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3. Оценка и подтверждение соответствия продукции и услуги.</w:t>
            </w:r>
          </w:p>
        </w:tc>
      </w:tr>
      <w:tr w:rsidR="00D86418" w:rsidRPr="00EE3C8C" w:rsidTr="00CE4849">
        <w:trPr>
          <w:trHeight w:val="33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3.1</w:t>
            </w:r>
          </w:p>
          <w:p w:rsidR="00466C8C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Сертификация соответствия. Декларирование соответствия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8/6(4)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и подтверждение соответствия: понятия, виды деятельности, формы. Структурные элементы сертификации и декларирования соответствия: цели и задачи, принципы, виды, объекты, субъекты, средства, методы, база. Общность и отличия сертификации и декларирования соответствия.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Субъекты сертификации и декларирования: федеральный, центральные и территориальные органы по сертификации, испытательные лаборатории, заявители-декларанты. Функции, права и обязанности. Заявители в Системах сертификации, их права и обязанности.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сертификации и декларирования. Категории и виды стандартов, технические регламенты, другие НД для целей сертификации и декларирования, предъявляемые к ним требования. Правовые основы оценки и подтверждения соответствия. Федеральные законы России и организационно-методические документы, регламентирующие правила по оценке и подтверждению соответствия. Обязательная и добровольная сертификация: объекты, системы, статус. Условия ввоза на территорию России продукции, подлежащей обязательной сертификации.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Формы и порядок проведения сертификации, основные этапы. Основания для выдачи сертификатов о соответствии, порядок регистрации деклараций. Схемы сертификации.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Особенности проведения добровольной сертификации услуг розничной торговли. Государственный контроль и надзор за соблюдением правил </w:t>
            </w:r>
            <w:r w:rsidRPr="00EE3C8C">
              <w:rPr>
                <w:bCs/>
                <w:sz w:val="28"/>
                <w:szCs w:val="28"/>
              </w:rPr>
              <w:lastRenderedPageBreak/>
              <w:t>обязательной сертификации. Порядок</w:t>
            </w:r>
            <w:r w:rsidR="00A3557F" w:rsidRPr="00EE3C8C">
              <w:rPr>
                <w:bCs/>
                <w:sz w:val="28"/>
                <w:szCs w:val="28"/>
              </w:rPr>
              <w:t xml:space="preserve"> выдачи предписаний и штрафов.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B128B9" w:rsidRPr="00EE3C8C" w:rsidRDefault="00511CFC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  <w:lang w:eastAsia="en-US"/>
              </w:rPr>
              <w:t xml:space="preserve"> № 8</w:t>
            </w:r>
          </w:p>
          <w:p w:rsidR="00D86418" w:rsidRPr="00EE3C8C" w:rsidRDefault="00B128B9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Анализ этапов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 xml:space="preserve"> проведения обязательной и добр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 xml:space="preserve">овольной сертификации продукции, </w:t>
            </w:r>
            <w:r w:rsidRPr="00EE3C8C">
              <w:rPr>
                <w:bCs/>
                <w:sz w:val="28"/>
                <w:szCs w:val="28"/>
                <w:lang w:eastAsia="en-US"/>
              </w:rPr>
              <w:t xml:space="preserve">а также этапов 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>контроля за соблюдением обязательных требований нормативных документов.</w:t>
            </w:r>
          </w:p>
          <w:p w:rsidR="00D86418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sz w:val="28"/>
                <w:szCs w:val="28"/>
                <w:lang w:eastAsia="en-US"/>
              </w:rPr>
              <w:t xml:space="preserve"> № 9</w:t>
            </w:r>
          </w:p>
          <w:p w:rsidR="00D86418" w:rsidRPr="00EE3C8C" w:rsidRDefault="00B128B9" w:rsidP="00EE3C8C">
            <w:pPr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З</w:t>
            </w:r>
            <w:r w:rsidR="00D86418" w:rsidRPr="00EE3C8C">
              <w:rPr>
                <w:sz w:val="28"/>
                <w:szCs w:val="28"/>
                <w:lang w:eastAsia="en-US"/>
              </w:rPr>
              <w:t>аполнения бланка сертификата.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8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8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Продукция</w:t>
            </w:r>
            <w:r w:rsidR="00D86418" w:rsidRPr="00EE3C8C">
              <w:rPr>
                <w:sz w:val="28"/>
                <w:szCs w:val="28"/>
                <w:lang w:eastAsia="en-US"/>
              </w:rPr>
              <w:t>, подлежащей обязательной</w:t>
            </w:r>
            <w:r w:rsidR="00B8762A" w:rsidRPr="00EE3C8C">
              <w:rPr>
                <w:sz w:val="28"/>
                <w:szCs w:val="28"/>
                <w:lang w:eastAsia="en-US"/>
              </w:rPr>
              <w:t xml:space="preserve"> сертификации и декларированию.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B8762A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276"/>
        </w:trPr>
        <w:tc>
          <w:tcPr>
            <w:tcW w:w="2769" w:type="dxa"/>
            <w:vMerge w:val="restart"/>
            <w:shd w:val="clear" w:color="auto" w:fill="auto"/>
          </w:tcPr>
          <w:p w:rsidR="00466C8C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3.2</w:t>
            </w:r>
          </w:p>
          <w:p w:rsidR="00D86418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Подтверждение соответствия</w:t>
            </w:r>
            <w:r w:rsidR="00D86418" w:rsidRPr="00EE3C8C">
              <w:rPr>
                <w:bCs/>
                <w:iCs/>
                <w:sz w:val="28"/>
                <w:szCs w:val="28"/>
              </w:rPr>
              <w:t xml:space="preserve"> и контроль качества товаров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4/2</w:t>
            </w:r>
            <w:r w:rsidR="00D86418" w:rsidRPr="00EE3C8C">
              <w:rPr>
                <w:b/>
                <w:bCs/>
                <w:i/>
                <w:sz w:val="28"/>
                <w:szCs w:val="28"/>
              </w:rPr>
              <w:t>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20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Органы государственного контроля (надзора) за соблюдением требований технических регламентов, их полномочия, права. Ответственность за нарушение действующего законодательства. Предписания и штрафы за нарушение обязательных требований. Область компетенции контрольных органов: </w:t>
            </w:r>
            <w:proofErr w:type="spellStart"/>
            <w:r w:rsidRPr="00EE3C8C">
              <w:rPr>
                <w:sz w:val="28"/>
                <w:szCs w:val="28"/>
              </w:rPr>
              <w:t>Роспотребнадзора</w:t>
            </w:r>
            <w:proofErr w:type="spellEnd"/>
            <w:r w:rsidRPr="00EE3C8C">
              <w:rPr>
                <w:sz w:val="28"/>
                <w:szCs w:val="28"/>
              </w:rPr>
              <w:t>, МВД и др. Федеральный закон «О защите прав юридических лиц и индивидуальных предпринимателей при проведении государственного и муниципального контроля (надзора)»</w:t>
            </w:r>
            <w:r w:rsidR="003902FD" w:rsidRPr="00EE3C8C"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52039E" w:rsidRPr="00EE3C8C" w:rsidTr="00CE4849">
        <w:trPr>
          <w:trHeight w:val="699"/>
        </w:trPr>
        <w:tc>
          <w:tcPr>
            <w:tcW w:w="2769" w:type="dxa"/>
            <w:shd w:val="clear" w:color="auto" w:fill="auto"/>
            <w:vAlign w:val="center"/>
          </w:tcPr>
          <w:p w:rsidR="0052039E" w:rsidRPr="00EE3C8C" w:rsidRDefault="0052039E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1578F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 9:</w:t>
            </w:r>
            <w:r w:rsidRPr="00EE3C8C">
              <w:rPr>
                <w:sz w:val="28"/>
                <w:szCs w:val="28"/>
              </w:rPr>
              <w:t xml:space="preserve"> </w:t>
            </w:r>
          </w:p>
          <w:p w:rsidR="0052039E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Организация государственного контроля.</w:t>
            </w:r>
          </w:p>
        </w:tc>
        <w:tc>
          <w:tcPr>
            <w:tcW w:w="1284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20"/>
        </w:trPr>
        <w:tc>
          <w:tcPr>
            <w:tcW w:w="12030" w:type="dxa"/>
            <w:gridSpan w:val="2"/>
            <w:shd w:val="clear" w:color="auto" w:fill="auto"/>
            <w:vAlign w:val="center"/>
          </w:tcPr>
          <w:p w:rsidR="00D86418" w:rsidRPr="00EE3C8C" w:rsidRDefault="00D122BD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Аттестация в форме д</w:t>
            </w:r>
            <w:r w:rsidR="00D86418" w:rsidRPr="00EE3C8C">
              <w:rPr>
                <w:sz w:val="28"/>
                <w:szCs w:val="28"/>
              </w:rPr>
              <w:t>ифференцированного  зачета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2/2(2)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6418" w:rsidRPr="00EE3C8C" w:rsidRDefault="00D86418" w:rsidP="00202749">
      <w:pPr>
        <w:rPr>
          <w:sz w:val="28"/>
          <w:szCs w:val="28"/>
        </w:rPr>
        <w:sectPr w:rsidR="00D86418" w:rsidRPr="00EE3C8C" w:rsidSect="00CE10B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86418" w:rsidRPr="00202749" w:rsidRDefault="00AD7FB0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3. условия реализации УЧЕБНОЙ</w:t>
      </w:r>
      <w:r w:rsidR="00D86418" w:rsidRPr="00EE3C8C">
        <w:rPr>
          <w:b/>
          <w:caps/>
          <w:sz w:val="28"/>
          <w:szCs w:val="28"/>
        </w:rPr>
        <w:t xml:space="preserve"> дисциплины</w:t>
      </w:r>
    </w:p>
    <w:p w:rsidR="00D86418" w:rsidRPr="00EE3C8C" w:rsidRDefault="00D86418" w:rsidP="0020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E3C8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Реализация </w:t>
      </w:r>
      <w:r w:rsidR="00967383" w:rsidRPr="00EE3C8C">
        <w:rPr>
          <w:bCs/>
          <w:sz w:val="28"/>
          <w:szCs w:val="28"/>
        </w:rPr>
        <w:t xml:space="preserve">учебной </w:t>
      </w:r>
      <w:r w:rsidRPr="00EE3C8C">
        <w:rPr>
          <w:bCs/>
          <w:sz w:val="28"/>
          <w:szCs w:val="28"/>
        </w:rPr>
        <w:t>дисциплины требует наличия учебного кабинета.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Оборудование учебного кабинета: 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посадочные места по количеству обучающихся;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рабочее место преподавателя;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Технические средства обучения:</w:t>
      </w:r>
    </w:p>
    <w:p w:rsidR="00D86418" w:rsidRPr="00202749" w:rsidRDefault="00D86418" w:rsidP="002027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компьютер с лицензионным программным обеспечение</w:t>
      </w:r>
      <w:r w:rsidR="00D122BD" w:rsidRPr="00EE3C8C">
        <w:rPr>
          <w:bCs/>
          <w:sz w:val="28"/>
          <w:szCs w:val="28"/>
        </w:rPr>
        <w:t>м</w:t>
      </w:r>
    </w:p>
    <w:p w:rsidR="00D86418" w:rsidRPr="00EE3C8C" w:rsidRDefault="00D86418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3.2. Информационное обеспечение обучения</w:t>
      </w:r>
    </w:p>
    <w:p w:rsidR="00D86418" w:rsidRPr="00EE3C8C" w:rsidRDefault="00D86418" w:rsidP="00EE3C8C">
      <w:pPr>
        <w:numPr>
          <w:ilvl w:val="0"/>
          <w:numId w:val="9"/>
        </w:numPr>
        <w:ind w:firstLine="709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Нормативно-правовые акты:</w:t>
      </w:r>
    </w:p>
    <w:p w:rsidR="00D86418" w:rsidRPr="00EE3C8C" w:rsidRDefault="00D86418" w:rsidP="00EE3C8C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EE3C8C">
        <w:rPr>
          <w:spacing w:val="-1"/>
          <w:sz w:val="28"/>
          <w:szCs w:val="28"/>
        </w:rPr>
        <w:t>1 Ф</w:t>
      </w:r>
      <w:r w:rsidR="000E4960" w:rsidRPr="00EE3C8C">
        <w:rPr>
          <w:spacing w:val="-1"/>
          <w:sz w:val="28"/>
          <w:szCs w:val="28"/>
        </w:rPr>
        <w:t>едеральный закон</w:t>
      </w:r>
      <w:r w:rsidRPr="00EE3C8C">
        <w:rPr>
          <w:spacing w:val="-1"/>
          <w:sz w:val="28"/>
          <w:szCs w:val="28"/>
        </w:rPr>
        <w:t xml:space="preserve"> </w:t>
      </w:r>
      <w:r w:rsidR="000E4960" w:rsidRPr="00EE3C8C">
        <w:rPr>
          <w:spacing w:val="-1"/>
          <w:sz w:val="28"/>
          <w:szCs w:val="28"/>
        </w:rPr>
        <w:t>от 27.12.2002 № 184-ФЗ (последняя редакция</w:t>
      </w:r>
      <w:r w:rsidR="000E4960" w:rsidRPr="00EE3C8C">
        <w:rPr>
          <w:sz w:val="28"/>
          <w:szCs w:val="28"/>
        </w:rPr>
        <w:t>).</w:t>
      </w:r>
      <w:r w:rsidR="000E4960" w:rsidRPr="00EE3C8C">
        <w:rPr>
          <w:spacing w:val="-1"/>
          <w:sz w:val="28"/>
          <w:szCs w:val="28"/>
        </w:rPr>
        <w:t xml:space="preserve"> </w:t>
      </w:r>
      <w:r w:rsidRPr="00EE3C8C">
        <w:rPr>
          <w:spacing w:val="-1"/>
          <w:sz w:val="28"/>
          <w:szCs w:val="28"/>
        </w:rPr>
        <w:t>«</w:t>
      </w:r>
      <w:r w:rsidR="000E4960" w:rsidRPr="00EE3C8C">
        <w:rPr>
          <w:spacing w:val="-1"/>
          <w:sz w:val="28"/>
          <w:szCs w:val="28"/>
        </w:rPr>
        <w:t xml:space="preserve">О техническом регулировании» </w:t>
      </w:r>
      <w:r w:rsidR="000E4960" w:rsidRPr="00EE3C8C">
        <w:rPr>
          <w:rFonts w:eastAsia="Calibri"/>
          <w:sz w:val="28"/>
          <w:szCs w:val="28"/>
          <w:lang w:eastAsia="en-US"/>
        </w:rPr>
        <w:t xml:space="preserve">– [Электронный ресурс]. – Режим доступа: </w:t>
      </w:r>
      <w:hyperlink r:id="rId10" w:history="1">
        <w:r w:rsidR="001221A8" w:rsidRPr="00EE3C8C">
          <w:rPr>
            <w:rStyle w:val="ae"/>
            <w:rFonts w:eastAsia="Calibri"/>
            <w:sz w:val="28"/>
            <w:szCs w:val="28"/>
            <w:lang w:eastAsia="en-US"/>
          </w:rPr>
          <w:t>http://www.consultant.ru/document/cons_doc_LAW_40241/</w:t>
        </w:r>
      </w:hyperlink>
      <w:r w:rsidR="001221A8" w:rsidRPr="00EE3C8C">
        <w:rPr>
          <w:rFonts w:eastAsia="Calibri"/>
          <w:sz w:val="28"/>
          <w:szCs w:val="28"/>
          <w:lang w:eastAsia="en-US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rPr>
          <w:spacing w:val="-9"/>
          <w:sz w:val="28"/>
          <w:szCs w:val="28"/>
        </w:rPr>
      </w:pPr>
      <w:r w:rsidRPr="00EE3C8C">
        <w:rPr>
          <w:spacing w:val="-2"/>
          <w:sz w:val="28"/>
          <w:szCs w:val="28"/>
        </w:rPr>
        <w:t>Федеральный закон от 26.06.2008 № 102-ФЗ (с измен</w:t>
      </w:r>
      <w:proofErr w:type="gramStart"/>
      <w:r w:rsidRPr="00EE3C8C">
        <w:rPr>
          <w:spacing w:val="-2"/>
          <w:sz w:val="28"/>
          <w:szCs w:val="28"/>
        </w:rPr>
        <w:t>.</w:t>
      </w:r>
      <w:proofErr w:type="gramEnd"/>
      <w:r w:rsidRPr="00EE3C8C">
        <w:rPr>
          <w:spacing w:val="-2"/>
          <w:sz w:val="28"/>
          <w:szCs w:val="28"/>
        </w:rPr>
        <w:t xml:space="preserve"> </w:t>
      </w:r>
      <w:proofErr w:type="gramStart"/>
      <w:r w:rsidRPr="00EE3C8C">
        <w:rPr>
          <w:spacing w:val="-2"/>
          <w:sz w:val="28"/>
          <w:szCs w:val="28"/>
        </w:rPr>
        <w:t>и</w:t>
      </w:r>
      <w:proofErr w:type="gramEnd"/>
      <w:r w:rsidRPr="00EE3C8C">
        <w:rPr>
          <w:spacing w:val="-2"/>
          <w:sz w:val="28"/>
          <w:szCs w:val="28"/>
        </w:rPr>
        <w:t xml:space="preserve"> доп.) </w:t>
      </w:r>
      <w:r w:rsidR="00D86418" w:rsidRPr="00EE3C8C">
        <w:rPr>
          <w:spacing w:val="-2"/>
          <w:sz w:val="28"/>
          <w:szCs w:val="28"/>
        </w:rPr>
        <w:t xml:space="preserve">«Об обеспечении единства измерений» </w:t>
      </w:r>
      <w:r w:rsidRPr="00EE3C8C">
        <w:rPr>
          <w:spacing w:val="-2"/>
          <w:sz w:val="28"/>
          <w:szCs w:val="28"/>
        </w:rPr>
        <w:t xml:space="preserve">– [Электронный ресурс]. – Режим доступа: </w:t>
      </w:r>
      <w:hyperlink r:id="rId11" w:history="1">
        <w:r w:rsidR="001221A8" w:rsidRPr="00EE3C8C">
          <w:rPr>
            <w:rStyle w:val="ae"/>
            <w:spacing w:val="-2"/>
            <w:sz w:val="28"/>
            <w:szCs w:val="28"/>
          </w:rPr>
          <w:t>http://www.consultant.ru/document/cons_doc_LAW_77904/</w:t>
        </w:r>
      </w:hyperlink>
      <w:r w:rsidR="001221A8" w:rsidRPr="00EE3C8C">
        <w:rPr>
          <w:spacing w:val="-2"/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7.02.1992 №2300-1 (ред. От 11.06.2021) «О защите прав потребителей» – [Электронный ресурс]. – Режим доступа: </w:t>
      </w:r>
      <w:hyperlink r:id="rId12" w:history="1">
        <w:r w:rsidR="001221A8" w:rsidRPr="00EE3C8C">
          <w:rPr>
            <w:rStyle w:val="ae"/>
            <w:sz w:val="28"/>
            <w:szCs w:val="28"/>
          </w:rPr>
          <w:t>http://www.consultant.ru/document/cons_doc_LAW_305/</w:t>
        </w:r>
      </w:hyperlink>
      <w:r w:rsidR="001221A8" w:rsidRPr="00EE3C8C">
        <w:rPr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>от 02.01.2000 № 29-ФЗ</w:t>
      </w:r>
      <w:r w:rsidR="00E96DAC" w:rsidRPr="00EE3C8C">
        <w:rPr>
          <w:sz w:val="28"/>
          <w:szCs w:val="28"/>
        </w:rPr>
        <w:t xml:space="preserve"> (последняя редакция</w:t>
      </w:r>
      <w:r w:rsidRPr="00EE3C8C">
        <w:rPr>
          <w:sz w:val="28"/>
          <w:szCs w:val="28"/>
        </w:rPr>
        <w:t xml:space="preserve">) </w:t>
      </w:r>
      <w:r w:rsidR="00D86418" w:rsidRPr="00EE3C8C">
        <w:rPr>
          <w:sz w:val="28"/>
          <w:szCs w:val="28"/>
        </w:rPr>
        <w:t xml:space="preserve">«О качестве и безопасности пищевых продуктов» </w:t>
      </w:r>
      <w:r w:rsidR="00E96DAC" w:rsidRPr="00EE3C8C">
        <w:rPr>
          <w:sz w:val="28"/>
          <w:szCs w:val="28"/>
        </w:rPr>
        <w:t xml:space="preserve">– [Электронный ресурс]. – Режим доступа: </w:t>
      </w:r>
      <w:hyperlink r:id="rId13" w:history="1">
        <w:r w:rsidR="001221A8" w:rsidRPr="00EE3C8C">
          <w:rPr>
            <w:rStyle w:val="ae"/>
            <w:sz w:val="28"/>
            <w:szCs w:val="28"/>
          </w:rPr>
          <w:t>http://www.consultant.ru/document/cons_doc_LAW_25584/</w:t>
        </w:r>
      </w:hyperlink>
      <w:r w:rsidR="001221A8" w:rsidRPr="00EE3C8C">
        <w:rPr>
          <w:sz w:val="28"/>
          <w:szCs w:val="28"/>
        </w:rPr>
        <w:t xml:space="preserve"> </w:t>
      </w:r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26.12.2008 №294-ФЗ (последняя редакция) </w:t>
      </w:r>
      <w:r w:rsidR="00D86418" w:rsidRPr="00EE3C8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Pr="00EE3C8C">
        <w:rPr>
          <w:sz w:val="28"/>
          <w:szCs w:val="28"/>
        </w:rPr>
        <w:t xml:space="preserve">а) и муниципального контроля» </w:t>
      </w:r>
      <w:proofErr w:type="gramStart"/>
      <w:r w:rsidRPr="00EE3C8C">
        <w:rPr>
          <w:sz w:val="28"/>
          <w:szCs w:val="28"/>
        </w:rPr>
        <w:t>-[</w:t>
      </w:r>
      <w:proofErr w:type="gramEnd"/>
      <w:r w:rsidRPr="00EE3C8C">
        <w:rPr>
          <w:sz w:val="28"/>
          <w:szCs w:val="28"/>
        </w:rPr>
        <w:t xml:space="preserve">Электронный ресурс]. – Режим доступа: </w:t>
      </w:r>
      <w:hyperlink r:id="rId14" w:history="1">
        <w:r w:rsidR="00137948" w:rsidRPr="00EE3C8C">
          <w:rPr>
            <w:rStyle w:val="ae"/>
            <w:sz w:val="28"/>
            <w:szCs w:val="28"/>
          </w:rPr>
          <w:t>http://www.consultant.ru/document/cons_doc_LAW_83079/</w:t>
        </w:r>
      </w:hyperlink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Федеральный закон от 29.06.2015 № 162 –ФЗ (ред. От 30.12.2020) «О стандартизации в Российской Федерации»</w:t>
      </w:r>
      <w:r w:rsidRPr="00EE3C8C">
        <w:rPr>
          <w:sz w:val="28"/>
          <w:szCs w:val="28"/>
        </w:rPr>
        <w:t xml:space="preserve"> </w:t>
      </w:r>
      <w:proofErr w:type="gramStart"/>
      <w:r w:rsidRPr="00EE3C8C">
        <w:rPr>
          <w:spacing w:val="-2"/>
          <w:sz w:val="28"/>
          <w:szCs w:val="28"/>
        </w:rPr>
        <w:t>-[</w:t>
      </w:r>
      <w:proofErr w:type="gramEnd"/>
      <w:r w:rsidRPr="00EE3C8C">
        <w:rPr>
          <w:spacing w:val="-2"/>
          <w:sz w:val="28"/>
          <w:szCs w:val="28"/>
        </w:rPr>
        <w:t>Электронный ресурс]. – Режим доступа:</w:t>
      </w:r>
      <w:hyperlink r:id="rId15" w:history="1">
        <w:r w:rsidR="00137948" w:rsidRPr="00EE3C8C">
          <w:rPr>
            <w:rStyle w:val="ae"/>
            <w:spacing w:val="-2"/>
            <w:sz w:val="28"/>
            <w:szCs w:val="28"/>
          </w:rPr>
          <w:t>http://www.consultant.ru/document/cons_doc_LAW_181810/3a87d5596628610a6af66de150aea761bc432c44/</w:t>
        </w:r>
      </w:hyperlink>
    </w:p>
    <w:p w:rsidR="00137948" w:rsidRPr="00EE3C8C" w:rsidRDefault="009B41DA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ГОСТ Р 1.5-2012</w:t>
      </w:r>
      <w:r w:rsidR="00D86418" w:rsidRPr="00EE3C8C">
        <w:rPr>
          <w:spacing w:val="-2"/>
          <w:sz w:val="28"/>
          <w:szCs w:val="28"/>
        </w:rPr>
        <w:t xml:space="preserve"> Стандартизация в Российской Федерации. Стандарты </w:t>
      </w:r>
      <w:r w:rsidR="00D86418" w:rsidRPr="00EE3C8C">
        <w:rPr>
          <w:sz w:val="28"/>
          <w:szCs w:val="28"/>
        </w:rPr>
        <w:t>национальные. Правила построения, изложения, оформления и обозначения.</w:t>
      </w:r>
      <w:r w:rsidR="00250269" w:rsidRPr="00EE3C8C">
        <w:rPr>
          <w:sz w:val="28"/>
          <w:szCs w:val="28"/>
        </w:rPr>
        <w:t xml:space="preserve"> = </w:t>
      </w:r>
      <w:proofErr w:type="spellStart"/>
      <w:r w:rsidR="00250269" w:rsidRPr="00EE3C8C">
        <w:rPr>
          <w:sz w:val="28"/>
          <w:szCs w:val="28"/>
        </w:rPr>
        <w:t>Standardization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in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Russian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Federation</w:t>
      </w:r>
      <w:proofErr w:type="spellEnd"/>
      <w:r w:rsidR="00250269" w:rsidRPr="00EE3C8C">
        <w:rPr>
          <w:sz w:val="28"/>
          <w:szCs w:val="28"/>
        </w:rPr>
        <w:t xml:space="preserve">. </w:t>
      </w:r>
      <w:proofErr w:type="spellStart"/>
      <w:r w:rsidR="00250269" w:rsidRPr="00EE3C8C">
        <w:rPr>
          <w:sz w:val="28"/>
          <w:szCs w:val="28"/>
        </w:rPr>
        <w:t>National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Standards</w:t>
      </w:r>
      <w:proofErr w:type="spellEnd"/>
      <w:r w:rsidR="00250269" w:rsidRPr="00EE3C8C">
        <w:rPr>
          <w:sz w:val="28"/>
          <w:szCs w:val="28"/>
        </w:rPr>
        <w:t xml:space="preserve">. </w:t>
      </w:r>
      <w:proofErr w:type="spellStart"/>
      <w:r w:rsidR="00250269" w:rsidRPr="00EE3C8C">
        <w:rPr>
          <w:sz w:val="28"/>
          <w:szCs w:val="28"/>
        </w:rPr>
        <w:t>Rules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of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structure</w:t>
      </w:r>
      <w:proofErr w:type="spellEnd"/>
      <w:r w:rsidR="00250269" w:rsidRPr="00EE3C8C">
        <w:rPr>
          <w:sz w:val="28"/>
          <w:szCs w:val="28"/>
        </w:rPr>
        <w:t xml:space="preserve">, </w:t>
      </w:r>
      <w:proofErr w:type="spellStart"/>
      <w:r w:rsidR="00250269" w:rsidRPr="00EE3C8C">
        <w:rPr>
          <w:sz w:val="28"/>
          <w:szCs w:val="28"/>
        </w:rPr>
        <w:t>drafting</w:t>
      </w:r>
      <w:proofErr w:type="spellEnd"/>
      <w:r w:rsidR="00250269" w:rsidRPr="00EE3C8C">
        <w:rPr>
          <w:sz w:val="28"/>
          <w:szCs w:val="28"/>
        </w:rPr>
        <w:t xml:space="preserve">, </w:t>
      </w:r>
      <w:proofErr w:type="spellStart"/>
      <w:r w:rsidR="00250269" w:rsidRPr="00EE3C8C">
        <w:rPr>
          <w:sz w:val="28"/>
          <w:szCs w:val="28"/>
        </w:rPr>
        <w:t>presentation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and</w:t>
      </w:r>
      <w:proofErr w:type="spellEnd"/>
      <w:r w:rsidR="00250269" w:rsidRPr="00EE3C8C">
        <w:rPr>
          <w:sz w:val="28"/>
          <w:szCs w:val="28"/>
        </w:rPr>
        <w:t xml:space="preserve"> </w:t>
      </w:r>
      <w:proofErr w:type="spellStart"/>
      <w:r w:rsidR="00250269" w:rsidRPr="00EE3C8C">
        <w:rPr>
          <w:sz w:val="28"/>
          <w:szCs w:val="28"/>
        </w:rPr>
        <w:t>indication</w:t>
      </w:r>
      <w:proofErr w:type="spellEnd"/>
      <w:r w:rsidR="00250269" w:rsidRPr="00EE3C8C">
        <w:rPr>
          <w:sz w:val="28"/>
          <w:szCs w:val="28"/>
        </w:rPr>
        <w:t xml:space="preserve">: </w:t>
      </w:r>
      <w:r w:rsidR="00250269" w:rsidRPr="00EE3C8C">
        <w:rPr>
          <w:spacing w:val="-9"/>
          <w:sz w:val="28"/>
          <w:szCs w:val="28"/>
        </w:rPr>
        <w:t>национальный стандарт Российской Федерации</w:t>
      </w:r>
      <w:proofErr w:type="gramStart"/>
      <w:r w:rsidR="00250269" w:rsidRPr="00EE3C8C">
        <w:rPr>
          <w:spacing w:val="-9"/>
          <w:sz w:val="28"/>
          <w:szCs w:val="28"/>
        </w:rPr>
        <w:t xml:space="preserve"> :</w:t>
      </w:r>
      <w:proofErr w:type="gramEnd"/>
      <w:r w:rsidR="00250269" w:rsidRPr="00EE3C8C">
        <w:rPr>
          <w:spacing w:val="-9"/>
          <w:sz w:val="28"/>
          <w:szCs w:val="28"/>
        </w:rPr>
        <w:t xml:space="preserve"> издание официальное : утвержден и введен в действие Приказом Федерального агентства по техническому регулированию и метрологии от 15.</w:t>
      </w:r>
      <w:r w:rsidR="009D5FB7" w:rsidRPr="00EE3C8C">
        <w:rPr>
          <w:spacing w:val="-9"/>
          <w:sz w:val="28"/>
          <w:szCs w:val="28"/>
        </w:rPr>
        <w:t xml:space="preserve">11.2016 г. </w:t>
      </w:r>
      <w:r w:rsidR="00250269" w:rsidRPr="00EE3C8C">
        <w:rPr>
          <w:spacing w:val="-9"/>
          <w:sz w:val="28"/>
          <w:szCs w:val="28"/>
        </w:rPr>
        <w:t xml:space="preserve"> вве</w:t>
      </w:r>
      <w:r w:rsidR="009D5FB7" w:rsidRPr="00EE3C8C">
        <w:rPr>
          <w:spacing w:val="-9"/>
          <w:sz w:val="28"/>
          <w:szCs w:val="28"/>
        </w:rPr>
        <w:t>ден впервые : дата введения 2013</w:t>
      </w:r>
      <w:r w:rsidR="00250269" w:rsidRPr="00EE3C8C">
        <w:rPr>
          <w:spacing w:val="-9"/>
          <w:sz w:val="28"/>
          <w:szCs w:val="28"/>
        </w:rPr>
        <w:t>-</w:t>
      </w:r>
      <w:r w:rsidR="009D5FB7" w:rsidRPr="00EE3C8C">
        <w:rPr>
          <w:spacing w:val="-9"/>
          <w:sz w:val="28"/>
          <w:szCs w:val="28"/>
        </w:rPr>
        <w:t>07</w:t>
      </w:r>
      <w:r w:rsidR="00250269" w:rsidRPr="00EE3C8C">
        <w:rPr>
          <w:spacing w:val="-9"/>
          <w:sz w:val="28"/>
          <w:szCs w:val="28"/>
        </w:rPr>
        <w:t>-01 / разработан Всероссийским науч</w:t>
      </w:r>
      <w:r w:rsidR="009D5FB7" w:rsidRPr="00EE3C8C">
        <w:rPr>
          <w:spacing w:val="-9"/>
          <w:sz w:val="28"/>
          <w:szCs w:val="28"/>
        </w:rPr>
        <w:t xml:space="preserve">но-исследовательским институтом </w:t>
      </w:r>
      <w:r w:rsidR="00250269" w:rsidRPr="00EE3C8C">
        <w:rPr>
          <w:spacing w:val="-9"/>
          <w:sz w:val="28"/>
          <w:szCs w:val="28"/>
        </w:rPr>
        <w:t>стандартизации и сертификации в машиностроении (ВНИИНМАШ).</w:t>
      </w:r>
      <w:r w:rsidR="009D5FB7" w:rsidRPr="00EE3C8C">
        <w:rPr>
          <w:spacing w:val="-9"/>
          <w:sz w:val="28"/>
          <w:szCs w:val="28"/>
        </w:rPr>
        <w:t xml:space="preserve"> </w:t>
      </w:r>
    </w:p>
    <w:p w:rsidR="00D86418" w:rsidRPr="00202749" w:rsidRDefault="00D86418" w:rsidP="00202749">
      <w:pPr>
        <w:numPr>
          <w:ilvl w:val="0"/>
          <w:numId w:val="7"/>
        </w:numPr>
        <w:ind w:firstLine="709"/>
        <w:contextualSpacing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 xml:space="preserve">ГОСТ Р 1.9-2004 </w:t>
      </w:r>
      <w:r w:rsidR="009D5FB7" w:rsidRPr="00EE3C8C">
        <w:rPr>
          <w:sz w:val="28"/>
          <w:szCs w:val="28"/>
        </w:rPr>
        <w:t>Стандартизация в Российской Федерации. Знак соответствия национальным стандартам Российской Федерации. Изображение</w:t>
      </w:r>
      <w:r w:rsidR="009D5FB7" w:rsidRPr="00EE3C8C">
        <w:rPr>
          <w:sz w:val="28"/>
          <w:szCs w:val="28"/>
          <w:lang w:val="en-US"/>
        </w:rPr>
        <w:t xml:space="preserve">. </w:t>
      </w:r>
      <w:r w:rsidR="009D5FB7" w:rsidRPr="00EE3C8C">
        <w:rPr>
          <w:sz w:val="28"/>
          <w:szCs w:val="28"/>
        </w:rPr>
        <w:t>Порядок</w:t>
      </w:r>
      <w:r w:rsidR="009D5FB7" w:rsidRPr="00EE3C8C">
        <w:rPr>
          <w:sz w:val="28"/>
          <w:szCs w:val="28"/>
          <w:lang w:val="en-US"/>
        </w:rPr>
        <w:t xml:space="preserve"> </w:t>
      </w:r>
      <w:r w:rsidR="009D5FB7" w:rsidRPr="00EE3C8C">
        <w:rPr>
          <w:sz w:val="28"/>
          <w:szCs w:val="28"/>
        </w:rPr>
        <w:t>применения</w:t>
      </w:r>
      <w:r w:rsidR="009D5FB7" w:rsidRPr="00EE3C8C">
        <w:rPr>
          <w:sz w:val="28"/>
          <w:szCs w:val="28"/>
          <w:lang w:val="en-US"/>
        </w:rPr>
        <w:t xml:space="preserve"> =</w:t>
      </w:r>
      <w:r w:rsidR="009D5FB7" w:rsidRPr="00EE3C8C">
        <w:rPr>
          <w:color w:val="4A4A4A"/>
          <w:sz w:val="28"/>
          <w:szCs w:val="28"/>
          <w:shd w:val="clear" w:color="auto" w:fill="EDEDED"/>
          <w:lang w:val="en-US"/>
        </w:rPr>
        <w:t xml:space="preserve"> </w:t>
      </w:r>
      <w:proofErr w:type="spellStart"/>
      <w:r w:rsidR="009D5FB7" w:rsidRPr="00EE3C8C">
        <w:rPr>
          <w:sz w:val="28"/>
          <w:szCs w:val="28"/>
          <w:lang w:val="en-US"/>
        </w:rPr>
        <w:t>Standartization</w:t>
      </w:r>
      <w:proofErr w:type="spellEnd"/>
      <w:r w:rsidR="009D5FB7" w:rsidRPr="00EE3C8C">
        <w:rPr>
          <w:sz w:val="28"/>
          <w:szCs w:val="28"/>
          <w:lang w:val="en-US"/>
        </w:rPr>
        <w:t xml:space="preserve"> in the Russian Federation. Mark of </w:t>
      </w:r>
      <w:proofErr w:type="spellStart"/>
      <w:r w:rsidR="009D5FB7" w:rsidRPr="00EE3C8C">
        <w:rPr>
          <w:sz w:val="28"/>
          <w:szCs w:val="28"/>
          <w:lang w:val="en-US"/>
        </w:rPr>
        <w:t>comformity</w:t>
      </w:r>
      <w:proofErr w:type="spellEnd"/>
      <w:r w:rsidR="009D5FB7" w:rsidRPr="00EE3C8C">
        <w:rPr>
          <w:sz w:val="28"/>
          <w:szCs w:val="28"/>
          <w:lang w:val="en-US"/>
        </w:rPr>
        <w:t xml:space="preserve"> to national standards of the Russian Federation. </w:t>
      </w:r>
      <w:proofErr w:type="spellStart"/>
      <w:r w:rsidR="009D5FB7" w:rsidRPr="00EE3C8C">
        <w:rPr>
          <w:sz w:val="28"/>
          <w:szCs w:val="28"/>
        </w:rPr>
        <w:t>Representation</w:t>
      </w:r>
      <w:proofErr w:type="spellEnd"/>
      <w:r w:rsidR="009D5FB7" w:rsidRPr="00EE3C8C">
        <w:rPr>
          <w:sz w:val="28"/>
          <w:szCs w:val="28"/>
        </w:rPr>
        <w:t xml:space="preserve">. </w:t>
      </w:r>
      <w:proofErr w:type="spellStart"/>
      <w:r w:rsidR="009D5FB7" w:rsidRPr="00EE3C8C">
        <w:rPr>
          <w:sz w:val="28"/>
          <w:szCs w:val="28"/>
        </w:rPr>
        <w:t>Application</w:t>
      </w:r>
      <w:proofErr w:type="spellEnd"/>
      <w:r w:rsidR="009D5FB7" w:rsidRPr="00EE3C8C">
        <w:rPr>
          <w:sz w:val="28"/>
          <w:szCs w:val="28"/>
        </w:rPr>
        <w:t xml:space="preserve"> </w:t>
      </w:r>
      <w:proofErr w:type="spellStart"/>
      <w:r w:rsidR="009D5FB7" w:rsidRPr="00EE3C8C">
        <w:rPr>
          <w:sz w:val="28"/>
          <w:szCs w:val="28"/>
        </w:rPr>
        <w:t>order</w:t>
      </w:r>
      <w:proofErr w:type="spellEnd"/>
      <w:r w:rsidR="00137948" w:rsidRPr="00EE3C8C">
        <w:rPr>
          <w:sz w:val="28"/>
          <w:szCs w:val="28"/>
        </w:rPr>
        <w:t xml:space="preserve"> национальный стандарт Российской Федерации : издание официальное : утвержден </w:t>
      </w:r>
      <w:r w:rsidR="00137948" w:rsidRPr="00EE3C8C">
        <w:rPr>
          <w:sz w:val="28"/>
          <w:szCs w:val="28"/>
        </w:rPr>
        <w:lastRenderedPageBreak/>
        <w:t>и введен в действие Приказом Федерального агентства по техническому регулированию и метрологии</w:t>
      </w:r>
      <w:r w:rsidR="006E4CDD" w:rsidRPr="00EE3C8C">
        <w:rPr>
          <w:sz w:val="28"/>
          <w:szCs w:val="28"/>
        </w:rPr>
        <w:t xml:space="preserve">-[Электронный ресурс]- </w:t>
      </w:r>
      <w:r w:rsidR="00137948" w:rsidRPr="00EE3C8C">
        <w:rPr>
          <w:sz w:val="28"/>
          <w:szCs w:val="28"/>
        </w:rPr>
        <w:t>Режим доступа:</w:t>
      </w:r>
      <w:r w:rsidR="006E4CDD" w:rsidRPr="00EE3C8C">
        <w:rPr>
          <w:sz w:val="28"/>
          <w:szCs w:val="28"/>
        </w:rPr>
        <w:t xml:space="preserve"> </w:t>
      </w:r>
      <w:hyperlink r:id="rId16" w:history="1">
        <w:r w:rsidR="001221A8" w:rsidRPr="00EE3C8C">
          <w:rPr>
            <w:rStyle w:val="ae"/>
            <w:sz w:val="28"/>
            <w:szCs w:val="28"/>
          </w:rPr>
          <w:t>http://protect.gost.ru/v.aspx?control=8&amp;baseC=-1&amp;page=0&amp;month=-1&amp;year=-1&amp;search=&amp;RegNum=1&amp;DocOnPageCount=15&amp;id=121676&amp;pageK=53EE9948-7A9A-4489-902C-17B676DE8BCE</w:t>
        </w:r>
      </w:hyperlink>
      <w:r w:rsidR="001221A8" w:rsidRPr="00EE3C8C">
        <w:rPr>
          <w:sz w:val="28"/>
          <w:szCs w:val="28"/>
        </w:rPr>
        <w:t xml:space="preserve"> </w:t>
      </w:r>
    </w:p>
    <w:p w:rsidR="000701ED" w:rsidRPr="00EE3C8C" w:rsidRDefault="000701E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Основные источники: </w:t>
      </w:r>
    </w:p>
    <w:p w:rsidR="00D86418" w:rsidRPr="00EE3C8C" w:rsidRDefault="00D122B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EE3C8C">
        <w:rPr>
          <w:bCs/>
          <w:sz w:val="28"/>
          <w:szCs w:val="28"/>
        </w:rPr>
        <w:t>Лифиц</w:t>
      </w:r>
      <w:proofErr w:type="spellEnd"/>
      <w:r w:rsidRPr="00EE3C8C">
        <w:rPr>
          <w:bCs/>
          <w:sz w:val="28"/>
          <w:szCs w:val="28"/>
        </w:rPr>
        <w:t>, И.М.</w:t>
      </w:r>
      <w:r w:rsidRPr="00EE3C8C">
        <w:rPr>
          <w:sz w:val="28"/>
          <w:szCs w:val="28"/>
        </w:rPr>
        <w:t> Метрология, стандартизац</w:t>
      </w:r>
      <w:r w:rsidR="001221A8" w:rsidRPr="00EE3C8C">
        <w:rPr>
          <w:sz w:val="28"/>
          <w:szCs w:val="28"/>
        </w:rPr>
        <w:t>ия и подтверждение соответствия</w:t>
      </w:r>
      <w:r w:rsidRPr="00EE3C8C">
        <w:rPr>
          <w:sz w:val="28"/>
          <w:szCs w:val="28"/>
        </w:rPr>
        <w:t xml:space="preserve">: учебник / </w:t>
      </w:r>
      <w:proofErr w:type="spellStart"/>
      <w:r w:rsidRPr="00EE3C8C">
        <w:rPr>
          <w:sz w:val="28"/>
          <w:szCs w:val="28"/>
        </w:rPr>
        <w:t>Лифиц</w:t>
      </w:r>
      <w:proofErr w:type="spellEnd"/>
      <w:r w:rsidRPr="00EE3C8C">
        <w:rPr>
          <w:sz w:val="28"/>
          <w:szCs w:val="28"/>
        </w:rPr>
        <w:t xml:space="preserve"> И.М. — Москва</w:t>
      </w:r>
      <w:proofErr w:type="gramStart"/>
      <w:r w:rsidRPr="00EE3C8C">
        <w:rPr>
          <w:sz w:val="28"/>
          <w:szCs w:val="28"/>
        </w:rPr>
        <w:t xml:space="preserve"> :</w:t>
      </w:r>
      <w:proofErr w:type="gramEnd"/>
      <w:r w:rsidRPr="00EE3C8C">
        <w:rPr>
          <w:sz w:val="28"/>
          <w:szCs w:val="28"/>
        </w:rPr>
        <w:t xml:space="preserve"> </w:t>
      </w:r>
      <w:proofErr w:type="spellStart"/>
      <w:r w:rsidRPr="00EE3C8C">
        <w:rPr>
          <w:sz w:val="28"/>
          <w:szCs w:val="28"/>
        </w:rPr>
        <w:t>КноРус</w:t>
      </w:r>
      <w:proofErr w:type="spellEnd"/>
      <w:r w:rsidRPr="00EE3C8C">
        <w:rPr>
          <w:sz w:val="28"/>
          <w:szCs w:val="28"/>
        </w:rPr>
        <w:t xml:space="preserve">, 2021. — 299 с. — ISBN 978-5-406-08298-0. — URL: </w:t>
      </w:r>
      <w:hyperlink r:id="rId17" w:history="1">
        <w:r w:rsidR="001221A8" w:rsidRPr="00EE3C8C">
          <w:rPr>
            <w:rStyle w:val="ae"/>
            <w:sz w:val="28"/>
            <w:szCs w:val="28"/>
          </w:rPr>
          <w:t>https://book.ru/book/939857</w:t>
        </w:r>
      </w:hyperlink>
      <w:r w:rsidR="001221A8" w:rsidRPr="00EE3C8C">
        <w:rPr>
          <w:sz w:val="28"/>
          <w:szCs w:val="28"/>
        </w:rPr>
        <w:t xml:space="preserve"> </w:t>
      </w:r>
    </w:p>
    <w:p w:rsidR="001221A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Дополнительные источники</w:t>
      </w:r>
    </w:p>
    <w:p w:rsidR="00D8641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>Николаева М.А. Стандартизация, метролог</w:t>
      </w:r>
      <w:r w:rsidR="00566DEC">
        <w:rPr>
          <w:sz w:val="28"/>
          <w:szCs w:val="28"/>
        </w:rPr>
        <w:t>ия и подтверждение соответствия/</w:t>
      </w:r>
      <w:r w:rsidR="00566DEC" w:rsidRPr="00566DEC">
        <w:rPr>
          <w:sz w:val="28"/>
          <w:szCs w:val="28"/>
        </w:rPr>
        <w:t xml:space="preserve"> </w:t>
      </w:r>
      <w:r w:rsidR="00566DEC">
        <w:rPr>
          <w:sz w:val="28"/>
          <w:szCs w:val="28"/>
        </w:rPr>
        <w:t>Николаева М.А.,</w:t>
      </w:r>
      <w:r w:rsidR="00566DEC" w:rsidRPr="00566DEC">
        <w:rPr>
          <w:sz w:val="28"/>
          <w:szCs w:val="28"/>
        </w:rPr>
        <w:t xml:space="preserve"> Карташова Л.В. </w:t>
      </w:r>
      <w:r w:rsidRPr="00EE3C8C">
        <w:rPr>
          <w:sz w:val="28"/>
          <w:szCs w:val="28"/>
        </w:rPr>
        <w:t xml:space="preserve"> - М.: Форум, 2010. </w:t>
      </w:r>
      <w:r w:rsidR="00D86418" w:rsidRPr="00EE3C8C">
        <w:rPr>
          <w:sz w:val="28"/>
          <w:szCs w:val="28"/>
        </w:rPr>
        <w:t xml:space="preserve">                                                                                         </w:t>
      </w:r>
    </w:p>
    <w:p w:rsidR="00202749" w:rsidRPr="00202749" w:rsidRDefault="00202749" w:rsidP="00202749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44358" w:rsidRPr="00EE3C8C" w:rsidRDefault="00202749" w:rsidP="00EE3C8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реализации </w:t>
      </w:r>
      <w:r w:rsidR="00C44358" w:rsidRPr="00EE3C8C">
        <w:rPr>
          <w:sz w:val="28"/>
          <w:szCs w:val="28"/>
          <w:lang w:eastAsia="en-US"/>
        </w:rPr>
        <w:t xml:space="preserve">рабочей программы дисциплины </w:t>
      </w:r>
      <w:r w:rsidR="00C44358" w:rsidRPr="00EE3C8C">
        <w:rPr>
          <w:bCs/>
          <w:sz w:val="28"/>
          <w:szCs w:val="28"/>
        </w:rPr>
        <w:t>ОП. 08 Стандартизация, метрология и подтверждение соответствия</w:t>
      </w:r>
      <w:r w:rsidR="00C44358" w:rsidRPr="00EE3C8C">
        <w:rPr>
          <w:sz w:val="28"/>
          <w:szCs w:val="28"/>
          <w:lang w:eastAsia="en-US"/>
        </w:rPr>
        <w:t xml:space="preserve"> созданы </w:t>
      </w:r>
      <w:r w:rsidR="00C44358" w:rsidRPr="00EE3C8C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 xml:space="preserve">Для </w:t>
      </w:r>
      <w:r w:rsidRPr="00EE3C8C">
        <w:rPr>
          <w:b/>
          <w:i/>
          <w:color w:val="auto"/>
          <w:sz w:val="28"/>
          <w:szCs w:val="28"/>
        </w:rPr>
        <w:t xml:space="preserve">слабовидящих </w:t>
      </w:r>
      <w:r w:rsidRPr="00EE3C8C">
        <w:rPr>
          <w:color w:val="auto"/>
          <w:sz w:val="28"/>
          <w:szCs w:val="28"/>
        </w:rPr>
        <w:t xml:space="preserve">обучающихся используются: 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E3C8C">
        <w:rPr>
          <w:i/>
          <w:iCs/>
          <w:color w:val="auto"/>
          <w:sz w:val="28"/>
          <w:szCs w:val="28"/>
        </w:rPr>
        <w:t xml:space="preserve">; 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подачи материала на принципах мультимедиа;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 xml:space="preserve">Для </w:t>
      </w:r>
      <w:r w:rsidRPr="00EE3C8C">
        <w:rPr>
          <w:b/>
          <w:i/>
          <w:color w:val="auto"/>
          <w:sz w:val="28"/>
          <w:szCs w:val="28"/>
        </w:rPr>
        <w:t xml:space="preserve">слабослышащих </w:t>
      </w:r>
      <w:r w:rsidRPr="00EE3C8C">
        <w:rPr>
          <w:color w:val="auto"/>
          <w:sz w:val="28"/>
          <w:szCs w:val="28"/>
        </w:rPr>
        <w:t xml:space="preserve">обучающихся используются: </w:t>
      </w:r>
    </w:p>
    <w:p w:rsidR="00C44358" w:rsidRPr="00EE3C8C" w:rsidRDefault="00C44358" w:rsidP="00EE3C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фиксации педагогов на собственной артикуляции;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86418" w:rsidRPr="00EE3C8C" w:rsidRDefault="00D86418" w:rsidP="00EE3C8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9E7C31" w:rsidRDefault="009E7C31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Pr="00EE3C8C" w:rsidRDefault="00194BFC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4. Контрол</w:t>
      </w:r>
      <w:r w:rsidR="005F47B9" w:rsidRPr="00EE3C8C">
        <w:rPr>
          <w:b/>
          <w:caps/>
          <w:sz w:val="28"/>
          <w:szCs w:val="28"/>
        </w:rPr>
        <w:t>ь и оценка результатов освоения</w:t>
      </w:r>
      <w:r w:rsidR="00DA1C97" w:rsidRPr="00EE3C8C">
        <w:rPr>
          <w:b/>
          <w:caps/>
          <w:sz w:val="28"/>
          <w:szCs w:val="28"/>
        </w:rPr>
        <w:t xml:space="preserve"> </w:t>
      </w:r>
      <w:r w:rsidRPr="00EE3C8C">
        <w:rPr>
          <w:b/>
          <w:caps/>
          <w:sz w:val="28"/>
          <w:szCs w:val="28"/>
        </w:rPr>
        <w:t>Дисциплины</w:t>
      </w:r>
    </w:p>
    <w:p w:rsidR="000938D4" w:rsidRDefault="000938D4" w:rsidP="00EE3C8C">
      <w:pPr>
        <w:ind w:firstLine="709"/>
        <w:jc w:val="both"/>
        <w:rPr>
          <w:sz w:val="28"/>
          <w:szCs w:val="28"/>
        </w:rPr>
      </w:pPr>
    </w:p>
    <w:p w:rsidR="00D86418" w:rsidRPr="00EE3C8C" w:rsidRDefault="00C44358" w:rsidP="000938D4">
      <w:pPr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Контроль и оценка результатов освоения </w:t>
      </w:r>
      <w:r w:rsidR="00D122BD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>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EE3C8C">
              <w:rPr>
                <w:b/>
                <w:bCs/>
                <w:sz w:val="28"/>
                <w:szCs w:val="28"/>
                <w:lang w:eastAsia="en-US"/>
              </w:rPr>
              <w:t xml:space="preserve">(освоенные умения, </w:t>
            </w:r>
            <w:proofErr w:type="gramEnd"/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усвоенные знания)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86418" w:rsidRPr="00EE3C8C" w:rsidTr="007620FA">
        <w:trPr>
          <w:trHeight w:val="259"/>
        </w:trPr>
        <w:tc>
          <w:tcPr>
            <w:tcW w:w="5211" w:type="dxa"/>
          </w:tcPr>
          <w:p w:rsidR="00D86418" w:rsidRPr="00EE3C8C" w:rsidRDefault="00D86418" w:rsidP="00EE3C8C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uppressAutoHyphens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работать    со    стандартами     при приемке товаров по качеству и 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>отпуске их при реализации;</w:t>
            </w:r>
          </w:p>
        </w:tc>
        <w:tc>
          <w:tcPr>
            <w:tcW w:w="5103" w:type="dxa"/>
          </w:tcPr>
          <w:p w:rsidR="00D86418" w:rsidRPr="00EE3C8C" w:rsidRDefault="00D86418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-осуществлять контроль за соблю</w:t>
            </w:r>
            <w:r w:rsidRPr="00EE3C8C">
              <w:rPr>
                <w:sz w:val="28"/>
                <w:szCs w:val="28"/>
                <w:lang w:eastAsia="en-US"/>
              </w:rPr>
              <w:softHyphen/>
              <w:t>дением обязательных требова</w:t>
            </w:r>
            <w:r w:rsidRPr="00EE3C8C">
              <w:rPr>
                <w:sz w:val="28"/>
                <w:szCs w:val="28"/>
                <w:lang w:eastAsia="en-US"/>
              </w:rPr>
              <w:softHyphen/>
              <w:t>ний нормативных документов, а также требований на добро</w:t>
            </w:r>
            <w:r w:rsidRPr="00EE3C8C">
              <w:rPr>
                <w:sz w:val="28"/>
                <w:szCs w:val="28"/>
                <w:lang w:eastAsia="en-US"/>
              </w:rPr>
              <w:softHyphen/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вольной основе ГОСТ, ГОСТ Р, </w:t>
            </w:r>
            <w:r w:rsidRPr="00EE3C8C">
              <w:rPr>
                <w:sz w:val="28"/>
                <w:szCs w:val="28"/>
                <w:lang w:eastAsia="en-US"/>
              </w:rPr>
              <w:t>ТУ;</w:t>
            </w:r>
          </w:p>
        </w:tc>
        <w:tc>
          <w:tcPr>
            <w:tcW w:w="5103" w:type="dxa"/>
          </w:tcPr>
          <w:p w:rsidR="00D86418" w:rsidRPr="00EE3C8C" w:rsidRDefault="00DA1C97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оценка выполнения практической работы; 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>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-переводить внесистемные единицы измерений в единицы Между</w:t>
            </w:r>
            <w:r w:rsidRPr="00EE3C8C">
              <w:rPr>
                <w:sz w:val="28"/>
                <w:szCs w:val="28"/>
                <w:lang w:eastAsia="en-US"/>
              </w:rPr>
              <w:softHyphen/>
              <w:t>народной системы (СИ).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ние, решение ситуационных задач</w:t>
            </w:r>
          </w:p>
        </w:tc>
      </w:tr>
      <w:tr w:rsidR="00D86418" w:rsidRPr="00EE3C8C" w:rsidTr="007620FA">
        <w:trPr>
          <w:trHeight w:val="343"/>
        </w:trPr>
        <w:tc>
          <w:tcPr>
            <w:tcW w:w="5211" w:type="dxa"/>
          </w:tcPr>
          <w:p w:rsidR="00D86418" w:rsidRPr="00EE3C8C" w:rsidRDefault="00D86418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rPr>
          <w:trHeight w:val="737"/>
        </w:trPr>
        <w:tc>
          <w:tcPr>
            <w:tcW w:w="5211" w:type="dxa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2"/>
                <w:sz w:val="28"/>
                <w:szCs w:val="28"/>
                <w:lang w:eastAsia="en-US"/>
              </w:rPr>
              <w:t>основы   стандартизации,   метроло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EE3C8C">
              <w:rPr>
                <w:sz w:val="28"/>
                <w:szCs w:val="28"/>
                <w:lang w:eastAsia="en-US"/>
              </w:rPr>
              <w:t xml:space="preserve">гии,     оценки      соответствия: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контроля     и     подтверждения </w:t>
            </w:r>
            <w:r w:rsidRPr="00EE3C8C">
              <w:rPr>
                <w:sz w:val="28"/>
                <w:szCs w:val="28"/>
                <w:lang w:eastAsia="en-US"/>
              </w:rPr>
              <w:t>соответствия    сертификации соответствия и декларирования соответствия;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ание</w:t>
            </w:r>
            <w:r w:rsidRPr="00EE3C8C">
              <w:rPr>
                <w:bCs/>
                <w:sz w:val="28"/>
                <w:szCs w:val="28"/>
                <w:lang w:eastAsia="en-US"/>
              </w:rPr>
              <w:t>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-основные   понятия,   цели,   задачи, </w:t>
            </w:r>
            <w:r w:rsidRPr="00EE3C8C">
              <w:rPr>
                <w:sz w:val="28"/>
                <w:szCs w:val="28"/>
                <w:lang w:eastAsia="en-US"/>
              </w:rPr>
              <w:t xml:space="preserve">принципы, объекты, субъекты,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>средства, методы, нормативно-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правовую базу стандартизации, </w:t>
            </w:r>
            <w:r w:rsidRPr="00EE3C8C">
              <w:rPr>
                <w:spacing w:val="-3"/>
                <w:sz w:val="28"/>
                <w:szCs w:val="28"/>
                <w:lang w:eastAsia="en-US"/>
              </w:rPr>
              <w:t>метрологии,       подтверждения</w:t>
            </w:r>
            <w:r w:rsidRPr="00EE3C8C">
              <w:rPr>
                <w:spacing w:val="-4"/>
                <w:sz w:val="28"/>
                <w:szCs w:val="28"/>
                <w:lang w:eastAsia="en-US"/>
              </w:rPr>
              <w:t xml:space="preserve"> соответствия и контроля;</w:t>
            </w:r>
            <w:proofErr w:type="gramEnd"/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у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стный опрос, тестирование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  <w:lang w:eastAsia="en-US"/>
              </w:rPr>
              <w:t xml:space="preserve">-основные положения Национальной </w:t>
            </w:r>
            <w:r w:rsidRPr="00EE3C8C">
              <w:rPr>
                <w:sz w:val="28"/>
                <w:szCs w:val="28"/>
                <w:lang w:eastAsia="en-US"/>
              </w:rPr>
              <w:t>системы стандартизации.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тестирование,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</w:tbl>
    <w:p w:rsidR="002520B7" w:rsidRPr="00EE3C8C" w:rsidRDefault="002520B7" w:rsidP="00EE3C8C">
      <w:pPr>
        <w:rPr>
          <w:sz w:val="28"/>
          <w:szCs w:val="28"/>
        </w:rPr>
      </w:pPr>
    </w:p>
    <w:p w:rsidR="002520B7" w:rsidRPr="00EE3C8C" w:rsidRDefault="004D58D8" w:rsidP="00EE3C8C">
      <w:pPr>
        <w:jc w:val="center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Контроль формирования профе</w:t>
      </w:r>
      <w:r w:rsidR="00CE4849" w:rsidRPr="00EE3C8C">
        <w:rPr>
          <w:b/>
          <w:sz w:val="28"/>
          <w:szCs w:val="28"/>
        </w:rPr>
        <w:t>ссиональных и общих компетенции</w:t>
      </w:r>
    </w:p>
    <w:p w:rsidR="004D58D8" w:rsidRPr="00EE3C8C" w:rsidRDefault="004D58D8" w:rsidP="00EE3C8C">
      <w:pPr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836"/>
      </w:tblGrid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</w:t>
            </w:r>
            <w:proofErr w:type="gramStart"/>
            <w:r w:rsidRPr="00EE3C8C">
              <w:rPr>
                <w:b/>
                <w:bCs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Формы и методы контроля</w:t>
            </w:r>
          </w:p>
        </w:tc>
      </w:tr>
      <w:tr w:rsidR="004D58D8" w:rsidRPr="00EE3C8C" w:rsidTr="006E4CD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1. Понимать сущность и социальную значимость </w:t>
            </w:r>
            <w:r w:rsidRPr="00EE3C8C">
              <w:rPr>
                <w:sz w:val="28"/>
                <w:szCs w:val="28"/>
              </w:rPr>
              <w:lastRenderedPageBreak/>
              <w:t>своей будущей профессии, проя</w:t>
            </w:r>
            <w:r w:rsidR="00CE4849" w:rsidRPr="00EE3C8C">
              <w:rPr>
                <w:sz w:val="28"/>
                <w:szCs w:val="28"/>
              </w:rPr>
              <w:t>влять к ней устойчивый интерес.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Понимают сущность и социальную значимость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своей будущей профессии.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Оценка работы обучающихся в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деловых играх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</w:t>
            </w:r>
            <w:r w:rsidR="00CE4849" w:rsidRPr="00EE3C8C">
              <w:rPr>
                <w:sz w:val="28"/>
                <w:szCs w:val="28"/>
              </w:rPr>
              <w:t>ть их эффективность и качество.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Организуют</w:t>
            </w:r>
            <w:r w:rsidRPr="00EE3C8C">
              <w:rPr>
                <w:sz w:val="28"/>
                <w:szCs w:val="28"/>
              </w:rPr>
              <w:t xml:space="preserve"> собственную деятельность, выбирают типовые методы и способы выполнения профессиональных задач, оценивают их эффективность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Анализ выполнения практической работы и индивидуальной самостоятельной работы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3. Принимать решения в стандартных и нестандартных ситуациях </w:t>
            </w:r>
            <w:r w:rsidR="00CE4849" w:rsidRPr="00EE3C8C">
              <w:rPr>
                <w:sz w:val="28"/>
                <w:szCs w:val="28"/>
              </w:rPr>
              <w:t>и нести за них ответственность.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Принимают решения в стандартных и нестандартных ситуациях и несут ответственность за них.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CE4849" w:rsidRPr="00EE3C8C">
              <w:rPr>
                <w:sz w:val="28"/>
                <w:szCs w:val="28"/>
              </w:rPr>
              <w:t>ального и личностного развития.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Наблюдение за работой обучающихся с учебной литературой, нормативно-правовой литературой в рамках изучаемой дисциплины.</w:t>
            </w:r>
          </w:p>
        </w:tc>
      </w:tr>
      <w:tr w:rsidR="004D58D8" w:rsidRPr="00EE3C8C" w:rsidTr="006E4CD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осознанно план</w:t>
            </w:r>
            <w:r w:rsidR="00CE4849" w:rsidRPr="00EE3C8C">
              <w:rPr>
                <w:sz w:val="28"/>
                <w:szCs w:val="28"/>
              </w:rPr>
              <w:t>ировать повышение квалификации.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собственную работу.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самостоятельной работы учащихся, участие в мероприятиях недели ПЦК.</w:t>
            </w:r>
          </w:p>
        </w:tc>
      </w:tr>
      <w:tr w:rsidR="004D58D8" w:rsidRPr="00EE3C8C" w:rsidTr="006E4CDD">
        <w:trPr>
          <w:trHeight w:val="7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</w:t>
            </w:r>
            <w:r w:rsidR="00CE4849" w:rsidRPr="00EE3C8C">
              <w:rPr>
                <w:sz w:val="28"/>
                <w:szCs w:val="28"/>
              </w:rPr>
              <w:t>условий.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Соблюдают действующее законодательство и обязательные требования нормативных документов, а также требования с</w:t>
            </w:r>
            <w:r w:rsidR="00CE4849" w:rsidRPr="00EE3C8C">
              <w:rPr>
                <w:sz w:val="28"/>
                <w:szCs w:val="28"/>
              </w:rPr>
              <w:t>тандартов, технических условий.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1.3. Принимать т</w:t>
            </w:r>
            <w:r w:rsidR="00CE4849" w:rsidRPr="00EE3C8C">
              <w:rPr>
                <w:spacing w:val="-3"/>
                <w:sz w:val="28"/>
                <w:szCs w:val="28"/>
              </w:rPr>
              <w:t>овары по количеству и качеству.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Принятие товара по количеству и качеству.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 xml:space="preserve">ПК 1.6. Участвовать в работе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по подготовке организации к д</w:t>
            </w:r>
            <w:r w:rsidR="00CE4849" w:rsidRPr="00EE3C8C">
              <w:rPr>
                <w:spacing w:val="-3"/>
                <w:sz w:val="28"/>
                <w:szCs w:val="28"/>
              </w:rPr>
              <w:t>обровольной сертификации услуг.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 xml:space="preserve">Участвуют в работе по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подготовке организации к добровольной сертификации услуг.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Оценка выполнения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</w:t>
            </w:r>
            <w:r w:rsidR="00CE4849" w:rsidRPr="00EE3C8C">
              <w:rPr>
                <w:spacing w:val="-3"/>
                <w:sz w:val="28"/>
                <w:szCs w:val="28"/>
              </w:rPr>
              <w:t>у показателей качества товаров.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Принимают участие в формировании ассортимента в соответствии с ассортиментной политикой организации, определяют номенклатуру показателей качества товаров.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3.3. Оценивать и расшифровывать маркировку в соответствии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с установленными требованиями.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Оценивают и расшифровывают маркировку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</w:t>
            </w:r>
            <w:r w:rsidR="00CE4849" w:rsidRPr="00EE3C8C">
              <w:rPr>
                <w:spacing w:val="-3"/>
                <w:sz w:val="28"/>
                <w:szCs w:val="28"/>
              </w:rPr>
              <w:t>, определять градации качества.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Классифицируют товары, оценивают качество, диагностировать дефект.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</w:t>
            </w:r>
            <w:r w:rsidR="00CE4849" w:rsidRPr="00EE3C8C">
              <w:rPr>
                <w:spacing w:val="-3"/>
                <w:sz w:val="28"/>
                <w:szCs w:val="28"/>
              </w:rPr>
              <w:t>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Соблюдают санитарно-эпидемиологические требований к товарам и упаковке, оценивают качество процессов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3.7. Производить измерения товаров и других объектов, переводить внесистемные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единицы измерений в системные.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Переводят внесистемные единицы измерений в системные.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3.8. Работать с документами по подтверждению соответствия, принимать учас</w:t>
            </w:r>
            <w:r w:rsidR="00CE4849" w:rsidRPr="00EE3C8C">
              <w:rPr>
                <w:spacing w:val="-3"/>
                <w:sz w:val="28"/>
                <w:szCs w:val="28"/>
              </w:rPr>
              <w:t>тие в мероприятиях по контролю.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Работают с документами по подтверждению соответствия.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</w:tbl>
    <w:p w:rsidR="004D58D8" w:rsidRPr="00EE3C8C" w:rsidRDefault="004D58D8" w:rsidP="00EE3C8C">
      <w:pPr>
        <w:rPr>
          <w:sz w:val="28"/>
          <w:szCs w:val="28"/>
        </w:rPr>
      </w:pPr>
    </w:p>
    <w:sectPr w:rsidR="004D58D8" w:rsidRPr="00EE3C8C" w:rsidSect="006E4C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D6" w:rsidRDefault="00922CD6" w:rsidP="002F0C99">
      <w:r>
        <w:separator/>
      </w:r>
    </w:p>
  </w:endnote>
  <w:endnote w:type="continuationSeparator" w:id="0">
    <w:p w:rsidR="00922CD6" w:rsidRDefault="00922CD6" w:rsidP="002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D6" w:rsidRDefault="00F40D1C">
    <w:pPr>
      <w:pStyle w:val="ab"/>
      <w:jc w:val="right"/>
    </w:pPr>
    <w:r>
      <w:fldChar w:fldCharType="begin"/>
    </w:r>
    <w:r w:rsidR="00922CD6">
      <w:instrText>PAGE   \* MERGEFORMAT</w:instrText>
    </w:r>
    <w:r>
      <w:fldChar w:fldCharType="separate"/>
    </w:r>
    <w:r w:rsidR="00F5511E">
      <w:rPr>
        <w:noProof/>
      </w:rPr>
      <w:t>2</w:t>
    </w:r>
    <w:r>
      <w:fldChar w:fldCharType="end"/>
    </w:r>
  </w:p>
  <w:p w:rsidR="00922CD6" w:rsidRDefault="00922C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D6" w:rsidRDefault="00922CD6" w:rsidP="002F0C99">
      <w:r>
        <w:separator/>
      </w:r>
    </w:p>
  </w:footnote>
  <w:footnote w:type="continuationSeparator" w:id="0">
    <w:p w:rsidR="00922CD6" w:rsidRDefault="00922CD6" w:rsidP="002F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D41"/>
    <w:multiLevelType w:val="hybridMultilevel"/>
    <w:tmpl w:val="29B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1279BD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7D18"/>
    <w:multiLevelType w:val="hybridMultilevel"/>
    <w:tmpl w:val="B82C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2DC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417AA"/>
    <w:multiLevelType w:val="singleLevel"/>
    <w:tmpl w:val="EA64C4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3F73912"/>
    <w:multiLevelType w:val="singleLevel"/>
    <w:tmpl w:val="6972BE90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5267943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25FD3"/>
    <w:multiLevelType w:val="hybridMultilevel"/>
    <w:tmpl w:val="E7C2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97C88"/>
    <w:multiLevelType w:val="multilevel"/>
    <w:tmpl w:val="8E92F66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03"/>
    <w:rsid w:val="00011557"/>
    <w:rsid w:val="000238B6"/>
    <w:rsid w:val="00027BB5"/>
    <w:rsid w:val="00057360"/>
    <w:rsid w:val="00064F10"/>
    <w:rsid w:val="000701ED"/>
    <w:rsid w:val="000777DD"/>
    <w:rsid w:val="0008299E"/>
    <w:rsid w:val="000938D4"/>
    <w:rsid w:val="000948B1"/>
    <w:rsid w:val="000A5555"/>
    <w:rsid w:val="000E4960"/>
    <w:rsid w:val="000E67E6"/>
    <w:rsid w:val="00121522"/>
    <w:rsid w:val="001221A8"/>
    <w:rsid w:val="00127E34"/>
    <w:rsid w:val="00137948"/>
    <w:rsid w:val="00142D9A"/>
    <w:rsid w:val="001477AA"/>
    <w:rsid w:val="00163432"/>
    <w:rsid w:val="00194BFC"/>
    <w:rsid w:val="001C7C0D"/>
    <w:rsid w:val="001D4C9F"/>
    <w:rsid w:val="00202749"/>
    <w:rsid w:val="0021578F"/>
    <w:rsid w:val="0022285D"/>
    <w:rsid w:val="002249A6"/>
    <w:rsid w:val="00242AB7"/>
    <w:rsid w:val="00250269"/>
    <w:rsid w:val="002520B7"/>
    <w:rsid w:val="00256402"/>
    <w:rsid w:val="0026342C"/>
    <w:rsid w:val="002805D2"/>
    <w:rsid w:val="00281610"/>
    <w:rsid w:val="00291E42"/>
    <w:rsid w:val="002A4F96"/>
    <w:rsid w:val="002B054B"/>
    <w:rsid w:val="002F0C99"/>
    <w:rsid w:val="002F7186"/>
    <w:rsid w:val="00307A99"/>
    <w:rsid w:val="003637C0"/>
    <w:rsid w:val="00365CA4"/>
    <w:rsid w:val="003902FD"/>
    <w:rsid w:val="003A6607"/>
    <w:rsid w:val="003C50AD"/>
    <w:rsid w:val="00406EE0"/>
    <w:rsid w:val="004627D1"/>
    <w:rsid w:val="00466C8C"/>
    <w:rsid w:val="00467B84"/>
    <w:rsid w:val="00486F8C"/>
    <w:rsid w:val="00487950"/>
    <w:rsid w:val="00496234"/>
    <w:rsid w:val="004A4534"/>
    <w:rsid w:val="004D58D8"/>
    <w:rsid w:val="004D7682"/>
    <w:rsid w:val="00504517"/>
    <w:rsid w:val="00507529"/>
    <w:rsid w:val="00511CFC"/>
    <w:rsid w:val="00517503"/>
    <w:rsid w:val="0052039E"/>
    <w:rsid w:val="005246EE"/>
    <w:rsid w:val="00566DEC"/>
    <w:rsid w:val="00574D9D"/>
    <w:rsid w:val="00592915"/>
    <w:rsid w:val="005B73D2"/>
    <w:rsid w:val="005E5D58"/>
    <w:rsid w:val="005F47B9"/>
    <w:rsid w:val="00613303"/>
    <w:rsid w:val="00642853"/>
    <w:rsid w:val="00653EF7"/>
    <w:rsid w:val="006B5FBB"/>
    <w:rsid w:val="006B7612"/>
    <w:rsid w:val="006D606C"/>
    <w:rsid w:val="006E4CDD"/>
    <w:rsid w:val="006F1FE1"/>
    <w:rsid w:val="0072163A"/>
    <w:rsid w:val="0074121D"/>
    <w:rsid w:val="007620FA"/>
    <w:rsid w:val="00766D2E"/>
    <w:rsid w:val="007827E0"/>
    <w:rsid w:val="00785528"/>
    <w:rsid w:val="00790525"/>
    <w:rsid w:val="007A6A02"/>
    <w:rsid w:val="007D04E0"/>
    <w:rsid w:val="007D371B"/>
    <w:rsid w:val="007D70B3"/>
    <w:rsid w:val="007E33C9"/>
    <w:rsid w:val="007E5F0E"/>
    <w:rsid w:val="008028E3"/>
    <w:rsid w:val="00820D98"/>
    <w:rsid w:val="008556C3"/>
    <w:rsid w:val="008812D0"/>
    <w:rsid w:val="00886F2B"/>
    <w:rsid w:val="00897B28"/>
    <w:rsid w:val="008A47DB"/>
    <w:rsid w:val="008C3086"/>
    <w:rsid w:val="00922CD6"/>
    <w:rsid w:val="0092615D"/>
    <w:rsid w:val="00943033"/>
    <w:rsid w:val="00957E4C"/>
    <w:rsid w:val="00967383"/>
    <w:rsid w:val="009913F2"/>
    <w:rsid w:val="009A342F"/>
    <w:rsid w:val="009B41DA"/>
    <w:rsid w:val="009B7CB3"/>
    <w:rsid w:val="009D5FB7"/>
    <w:rsid w:val="009E5201"/>
    <w:rsid w:val="009E7C31"/>
    <w:rsid w:val="009F1B27"/>
    <w:rsid w:val="009F351C"/>
    <w:rsid w:val="009F50D7"/>
    <w:rsid w:val="00A246FF"/>
    <w:rsid w:val="00A3557F"/>
    <w:rsid w:val="00A50248"/>
    <w:rsid w:val="00A541EC"/>
    <w:rsid w:val="00A65019"/>
    <w:rsid w:val="00A656A9"/>
    <w:rsid w:val="00A658F3"/>
    <w:rsid w:val="00AD7FB0"/>
    <w:rsid w:val="00AE143F"/>
    <w:rsid w:val="00B128B9"/>
    <w:rsid w:val="00B31754"/>
    <w:rsid w:val="00B32782"/>
    <w:rsid w:val="00B33B6E"/>
    <w:rsid w:val="00B6018D"/>
    <w:rsid w:val="00B735BE"/>
    <w:rsid w:val="00B81254"/>
    <w:rsid w:val="00B83DAD"/>
    <w:rsid w:val="00B8762A"/>
    <w:rsid w:val="00B97453"/>
    <w:rsid w:val="00BC3083"/>
    <w:rsid w:val="00BD6912"/>
    <w:rsid w:val="00C22FCF"/>
    <w:rsid w:val="00C43431"/>
    <w:rsid w:val="00C44358"/>
    <w:rsid w:val="00C87AD0"/>
    <w:rsid w:val="00C907B4"/>
    <w:rsid w:val="00CC79CC"/>
    <w:rsid w:val="00CD491E"/>
    <w:rsid w:val="00CE10BE"/>
    <w:rsid w:val="00CE4849"/>
    <w:rsid w:val="00CE632D"/>
    <w:rsid w:val="00CF065E"/>
    <w:rsid w:val="00D03508"/>
    <w:rsid w:val="00D121F4"/>
    <w:rsid w:val="00D122BD"/>
    <w:rsid w:val="00D260E2"/>
    <w:rsid w:val="00D838F5"/>
    <w:rsid w:val="00D86418"/>
    <w:rsid w:val="00D92B97"/>
    <w:rsid w:val="00DA1C97"/>
    <w:rsid w:val="00DA5842"/>
    <w:rsid w:val="00DE1D08"/>
    <w:rsid w:val="00DF0509"/>
    <w:rsid w:val="00DF7247"/>
    <w:rsid w:val="00E0149A"/>
    <w:rsid w:val="00E12729"/>
    <w:rsid w:val="00E36F2A"/>
    <w:rsid w:val="00E96DAC"/>
    <w:rsid w:val="00EB6B1C"/>
    <w:rsid w:val="00EC28FB"/>
    <w:rsid w:val="00ED382E"/>
    <w:rsid w:val="00EE3C8C"/>
    <w:rsid w:val="00F12784"/>
    <w:rsid w:val="00F35480"/>
    <w:rsid w:val="00F40D1C"/>
    <w:rsid w:val="00F45C35"/>
    <w:rsid w:val="00F5511E"/>
    <w:rsid w:val="00F766BA"/>
    <w:rsid w:val="00FA2F9D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2A4F96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2C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link w:val="1"/>
    <w:uiPriority w:val="99"/>
    <w:locked/>
    <w:rsid w:val="002A4F96"/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rsid w:val="002A4F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2A4F96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2A4F96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2A4F96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A4F96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A4F9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A4F96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2A4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65CA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65CA4"/>
    <w:rPr>
      <w:rFonts w:ascii="Segoe UI" w:hAnsi="Segoe UI"/>
      <w:sz w:val="18"/>
    </w:rPr>
  </w:style>
  <w:style w:type="paragraph" w:styleId="a9">
    <w:name w:val="header"/>
    <w:basedOn w:val="a"/>
    <w:link w:val="aa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F0C9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F0C99"/>
    <w:rPr>
      <w:rFonts w:ascii="Times New Roman" w:hAnsi="Times New Roman"/>
      <w:sz w:val="24"/>
    </w:rPr>
  </w:style>
  <w:style w:type="paragraph" w:customStyle="1" w:styleId="23">
    <w:name w:val="Знак2"/>
    <w:basedOn w:val="a"/>
    <w:uiPriority w:val="99"/>
    <w:rsid w:val="004A45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locked/>
    <w:rsid w:val="004D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43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22C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E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2558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s://book.ru/book/9398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tect.gost.ru/v.aspx?control=8&amp;baseC=-1&amp;page=0&amp;month=-1&amp;year=-1&amp;search=&amp;RegNum=1&amp;DocOnPageCount=15&amp;id=121676&amp;pageK=53EE9948-7A9A-4489-902C-17B676DE8B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79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1810/3a87d5596628610a6af66de150aea761bc432c44/" TargetMode="External"/><Relationship Id="rId10" Type="http://schemas.openxmlformats.org/officeDocument/2006/relationships/hyperlink" Target="http://www.consultant.ru/document/cons_doc_LAW_4024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kYKecQPvGmWebcNr+6iYC0AWpCs=</DigestValue>
    </Reference>
    <Reference URI="#idOfficeObject" Type="http://www.w3.org/2000/09/xmldsig#Object">
      <DigestMethod Algorithm="http://www.w3.org/2000/09/xmldsig#sha1"/>
      <DigestValue>2R40J1uGSDZOtmIQ2AY5q9zr5V8=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TPdvfUq8TuyxoJ5H0Vx9ZcQ9la0=</DigestValue>
    </Reference>
    <Reference URI="#idValidSigLnImg" Type="http://www.w3.org/2000/09/xmldsig#Object">
      <DigestMethod Algorithm="http://www.w3.org/2000/09/xmldsig#sha1"/>
      <DigestValue>Jkxu5QhHqG+aHNozQ4stL80nb4A=</DigestValue>
    </Reference>
    <Reference URI="#idInvalidSigLnImg" Type="http://www.w3.org/2000/09/xmldsig#Object">
      <DigestMethod Algorithm="http://www.w3.org/2000/09/xmldsig#sha1"/>
      <DigestValue>7v3mgYyKyd9Q58RJioibqTWzvbY=</DigestValue>
    </Reference>
  </SignedInfo>
  <SignatureValue>CQ2ucEu9n37NiUA3y6uL9jgboMa3vnkqNSoIMvL3DgsOO7RfgUWMseYr3Veov7pab6v4UwUIIRna
Jzd6KTlbuvYZ3Gp2on++r78gHx/zqzBf2/3cXlkU4gvHATW5Q4a8VT4ew5CCCjJHUZty56BJwoYN
cg/bh1e5Pk0YJq7am30=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FZEkq1PxC8H3KPNzXfTnfXRXhGo=</DigestValue>
      </Reference>
      <Reference URI="/word/settings.xml?ContentType=application/vnd.openxmlformats-officedocument.wordprocessingml.settings+xml">
        <DigestMethod Algorithm="http://www.w3.org/2000/09/xmldsig#sha1"/>
        <DigestValue>Zyc+hjZ+fQNVk04l9Fw0AxiuuS4=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i/sXc9QvQ+0vzovs5i6vM3R3630=</DigestValue>
      </Reference>
      <Reference URI="/word/fontTable.xml?ContentType=application/vnd.openxmlformats-officedocument.wordprocessingml.fontTable+xml">
        <DigestMethod Algorithm="http://www.w3.org/2000/09/xmldsig#sha1"/>
        <DigestValue>6lg5AH4WjuRY4kLBJh43P/wgYwQ=</DigestValue>
      </Reference>
      <Reference URI="/word/media/image1.emf?ContentType=image/x-emf">
        <DigestMethod Algorithm="http://www.w3.org/2000/09/xmldsig#sha1"/>
        <DigestValue>xQfaBrSOyevgLrPwLX1a07MSZtI=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dtzKWS0iAWRkRcIJecLRtIsTiq0=</DigestValue>
      </Reference>
      <Reference URI="/word/document.xml?ContentType=application/vnd.openxmlformats-officedocument.wordprocessingml.document.main+xml">
        <DigestMethod Algorithm="http://www.w3.org/2000/09/xmldsig#sha1"/>
        <DigestValue>OhXTOqKkqAqW6jvR0583u34vbxs=</DigestValue>
      </Reference>
      <Reference URI="/word/webSettings.xml?ContentType=application/vnd.openxmlformats-officedocument.wordprocessingml.webSettings+xml">
        <DigestMethod Algorithm="http://www.w3.org/2000/09/xmldsig#sha1"/>
        <DigestValue>GN8XZg4S1/yQdR+nEAk20+HgzOk=</DigestValue>
      </Reference>
      <Reference URI="/word/footnotes.xml?ContentType=application/vnd.openxmlformats-officedocument.wordprocessingml.footnotes+xml">
        <DigestMethod Algorithm="http://www.w3.org/2000/09/xmldsig#sha1"/>
        <DigestValue>Kl0b36enA0ipFGBoAEO1on9fRRU=</DigestValue>
      </Reference>
      <Reference URI="/word/footer1.xml?ContentType=application/vnd.openxmlformats-officedocument.wordprocessingml.footer+xml">
        <DigestMethod Algorithm="http://www.w3.org/2000/09/xmldsig#sha1"/>
        <DigestValue>8SjK3Iv6OTZMQOWoXxFczd39jEw=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73VPW13tfA412RxMJZ/vsRNl50Y=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2021-08-30T17:32:20Z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{5E48C561-47E7-4BD6-8346-D7DE6265DD36}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2021-08-30T17:32:20Z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KKY8AMwAAAAA9D8AjKc8AAAAAABwpjwAbEPxZSimPAAA9D8AAQAAAAD0PwABAAAAiEPxZQECAAB0pzwAAGc/AGynPAAA9D8AHKY8AIABSXUNXER131tEdRymPABkAQAAAAAAAAAAAADiZuh04mbodFg2PwAACAAAAAIAAAAAAABEpjwAdW7odAAAAAAAAAAAdqc8AAcAAABopzwABwAAAAAAAAAAAAAAaKc8AHymPADa7ed0AAAAAAACAAAAADwABwAAAGinPAAHAAAATBLpdAAAAAAAAAAAaKc8AAcAAADwYwQCqKY8AJgw53QAAAAAAAIAAGinP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18Kg8AGQBAAAAAAAAAAAAAOJm6HTiZuh03V3ZZQAAAACAFiQAvEI/AICNEwPdXdllAAAAAIAVJADwYwQCANYDAxSpPAC/WdllEIJtAPwBAABQqTwAY1nZZfwBAAAAAAAA4mbodOJm6HT8AQAAAAgAAAACAAAAAAAAaKk8AHVu6HQAAAAAAAAAAJqqPAAHAAAAjKo8AAcAAAAAAAAAAAAAAIyqPACgqTwA2u3ndAAAAAAAAgAAAAA8AAcAAACMqjwABwAAAEwS6XQAAAAAAAAAAIyqPAAHAAAA8GMEAsypPACYMOd0AAAAAAACAACMqj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hJg8AGy642VwQgxmAQAAAGSdB2YUpAdmQCbrAXBCDGYBAAAAZJ0HZnydB2YgyDQDIMg0A8yYPADShd5lNBMMZgEAAABknQdm2Jg8AIABSXUNXER131tEddiYPABkAQAAAAAAAAAAAADiZuh04mbodAg3PwAACAAAAAIAAAAAAAAAmTwAdW7odAAAAAAAAAAAMJo8AAYAAAAkmjwABgAAAAAAAAAAAAAAJJo8ADiZPADa7ed0AAAAAAACAAAAADwABgAAACSaPAAGAAAATBLpdAAAAAAAAAAAJJo8AAYAAADwYwQCZJk8AJgw53QAAAAAAAIAACSaP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DYOAsAAAAALRIhMyIAigF1oUR1u0rxZSstAbUAAAAAzAAAAIhlPAAAAAAAqGM8ACBK8WUkZDwAzAAAAAD0PwCIZTwAAAAAAGxkPABsQ/FlJGQ8AAD0PwABAAAAAPQ/AAEAAACIQ/FlAAAAAHBlPAAAZz8AaGU8AAD0PwCAAUl1nxATAAgzClIQZDwAFoFEdUDgUAYAAAAAgAFJdRBkPAA1gUR1gAFJdQAAAbVgCxgLOGQ8AHOARHUBAAAAIGQ8ABAAAABUAGEANGQ8AKgV3GV8ZDwAUGQ8ANMT3GUAALoGZGQ8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SimPADMAAAAAPQ/AIynPAAAAAAAcKY8AGxD8WUopjwAAPQ/AAEAAAAA9D8AAQAAAIhD8WUBAgAAdKc8AABnPwBspzwAAPQ/ABymPACAAUl1DVxEdd9bRHUcpjwAZAEAAAAAAAAAAAAA4mbodOJm6HRYNj8AAAgAAAACAAAAAAAARKY8AHVu6HQAAAAAAAAAAHanPAAHAAAAaKc8AAcAAAAAAAAAAAAAAGinPAB8pjwA2u3ndAAAAAAAAgAAAAA8AAcAAABopzwABwAAAEwS6XQAAAAAAAAAAGinPAAHAAAA8GMEAqimPACYMOd0AAAAAAACAABopz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CoPABkAQAAAAAAAAAAAADiZuh04mbodN1d2WUAAAAAgBYkALxCPwCAjRMD3V3ZZQAAAACAFSQA8GMEAgDWAwMUqTwAv1nZZRCCbQD8AQAAUKk8AGNZ2WX8AQAAAAAAAOJm6HTiZuh0/AEAAAAIAAAAAgAAAAAAAGipPAB1buh0AAAAAAAAAACaqjwABwAAAIyqPAAHAAAAAAAAAAAAAACMqjwAoKk8ANrt53QAAAAAAAIAAAAAPAAHAAAAjKo8AAcAAABMEul0AAAAAAAAAACMqjwABwAAAPBjBALMqTwAmDDndAAAAAAAAgAAjKo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YSYPABsuuNlcEIMZgEAAABknQdmFKQHZkAm6wFwQgxmAQAAAGSdB2Z8nQdmIMg0AyDINAPMmDwA0oXeZTQTDGYBAAAAZJ0HZtiYPACAAUl1DVxEdd9bRHXYmDwAZAEAAAAAAAAAAAAA4mbodOJm6HQINz8AAAgAAAACAAAAAAAAAJk8AHVu6HQAAAAAAAAAADCaPAAGAAAAJJo8AAYAAAAAAAAAAAAAACSaPAA4mTwA2u3ndAAAAAAAAgAAAAA8AAYAAAAkmjwABgAAAEwS6XQAAAAAAAAAACSaPAAGAAAA8GMEAmSZPACYMOd0AAAAAAACAAAkmj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hjPACw2DgLOMWGdlQyIeUiAIoBhGM8AOhqgnYAAAAAAAAAADxkPADZhoF2BwAAAAAAAACOFwFmAAAAADDJYwMBAAAAMMljAwAAAAAYAAAABgAAAIABSXUwyWMDsNpQBoABSXWPEBMAlSIKvQAAPAAWgUR1sNpQBjDJYwOAAUl18GM8ADWBRHWAAUl1jhcBZo4XAWYYZDwAc4BEdQEAAAAAZDwAdaFEdbtK8WUAAAFmAAAAAMwAAAAYZjwAAAAAADhkPAAgSvFltGQ8AMwAAAAA9D8AGGY8AAAAAAD8ZDwAbEPxZWRkP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19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93</cp:revision>
  <cp:lastPrinted>2020-12-28T11:28:00Z</cp:lastPrinted>
  <dcterms:created xsi:type="dcterms:W3CDTF">2015-09-18T10:25:00Z</dcterms:created>
  <dcterms:modified xsi:type="dcterms:W3CDTF">2021-08-30T17:32:00Z</dcterms:modified>
</cp:coreProperties>
</file>