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AF" w:rsidRDefault="004E4556" w:rsidP="00532879">
      <w:pPr>
        <w:spacing w:after="0" w:line="240" w:lineRule="auto"/>
        <w:ind w:firstLine="709"/>
        <w:contextualSpacing/>
        <w:jc w:val="center"/>
        <w:rPr>
          <w:rFonts w:ascii="Times New Roman" w:eastAsia="Times New Roman" w:hAnsi="Times New Roman" w:cs="Times New Roman"/>
          <w:b/>
          <w:sz w:val="28"/>
          <w:szCs w:val="28"/>
          <w:lang w:eastAsia="ru-RU"/>
        </w:rPr>
      </w:pPr>
      <w:r w:rsidRPr="009120A6">
        <w:rPr>
          <w:rFonts w:ascii="Times New Roman" w:eastAsia="Times New Roman" w:hAnsi="Times New Roman" w:cs="Times New Roman"/>
          <w:b/>
          <w:sz w:val="28"/>
          <w:szCs w:val="28"/>
          <w:lang w:eastAsia="ru-RU"/>
        </w:rPr>
        <w:t>Федеральное казенное профессиональное образовательное учреждение</w:t>
      </w:r>
      <w:r w:rsidR="00532879" w:rsidRPr="009120A6">
        <w:rPr>
          <w:rFonts w:ascii="Times New Roman" w:eastAsia="Times New Roman" w:hAnsi="Times New Roman" w:cs="Times New Roman"/>
          <w:b/>
          <w:sz w:val="28"/>
          <w:szCs w:val="28"/>
          <w:lang w:eastAsia="ru-RU"/>
        </w:rPr>
        <w:t xml:space="preserve"> </w:t>
      </w:r>
      <w:r w:rsidR="00B007B1" w:rsidRPr="009120A6">
        <w:rPr>
          <w:rFonts w:ascii="Times New Roman" w:eastAsia="Times New Roman" w:hAnsi="Times New Roman" w:cs="Times New Roman"/>
          <w:b/>
          <w:sz w:val="28"/>
          <w:szCs w:val="28"/>
          <w:lang w:eastAsia="ru-RU"/>
        </w:rPr>
        <w:t>«</w:t>
      </w:r>
      <w:r w:rsidRPr="009120A6">
        <w:rPr>
          <w:rFonts w:ascii="Times New Roman" w:eastAsia="Times New Roman" w:hAnsi="Times New Roman" w:cs="Times New Roman"/>
          <w:b/>
          <w:sz w:val="28"/>
          <w:szCs w:val="28"/>
          <w:lang w:eastAsia="ru-RU"/>
        </w:rPr>
        <w:t>Оренбургский государственный экономический колледж-интернат</w:t>
      </w:r>
      <w:r w:rsidR="00B007B1" w:rsidRPr="009120A6">
        <w:rPr>
          <w:rFonts w:ascii="Times New Roman" w:eastAsia="Times New Roman" w:hAnsi="Times New Roman" w:cs="Times New Roman"/>
          <w:b/>
          <w:sz w:val="28"/>
          <w:szCs w:val="28"/>
          <w:lang w:eastAsia="ru-RU"/>
        </w:rPr>
        <w:t>»</w:t>
      </w:r>
      <w:r w:rsidR="00532879" w:rsidRPr="009120A6">
        <w:rPr>
          <w:rFonts w:ascii="Times New Roman" w:eastAsia="Times New Roman" w:hAnsi="Times New Roman" w:cs="Times New Roman"/>
          <w:b/>
          <w:sz w:val="28"/>
          <w:szCs w:val="28"/>
          <w:lang w:eastAsia="ru-RU"/>
        </w:rPr>
        <w:t xml:space="preserve"> </w:t>
      </w:r>
      <w:r w:rsidRPr="009120A6">
        <w:rPr>
          <w:rFonts w:ascii="Times New Roman" w:eastAsia="Times New Roman" w:hAnsi="Times New Roman" w:cs="Times New Roman"/>
          <w:b/>
          <w:sz w:val="28"/>
          <w:szCs w:val="28"/>
          <w:lang w:eastAsia="ru-RU"/>
        </w:rPr>
        <w:t>Министерства труда и социальной защиты</w:t>
      </w:r>
      <w:r w:rsidR="00B007B1" w:rsidRPr="009120A6">
        <w:rPr>
          <w:rFonts w:ascii="Times New Roman" w:eastAsia="Times New Roman" w:hAnsi="Times New Roman" w:cs="Times New Roman"/>
          <w:b/>
          <w:sz w:val="28"/>
          <w:szCs w:val="28"/>
          <w:lang w:eastAsia="ru-RU"/>
        </w:rPr>
        <w:t xml:space="preserve"> </w:t>
      </w:r>
    </w:p>
    <w:p w:rsidR="00B007B1" w:rsidRPr="009120A6" w:rsidRDefault="004E4556" w:rsidP="00532879">
      <w:pPr>
        <w:spacing w:after="0" w:line="240" w:lineRule="auto"/>
        <w:ind w:firstLine="709"/>
        <w:contextualSpacing/>
        <w:jc w:val="center"/>
        <w:rPr>
          <w:rFonts w:ascii="Times New Roman" w:eastAsia="Times New Roman" w:hAnsi="Times New Roman" w:cs="Times New Roman"/>
          <w:b/>
          <w:sz w:val="28"/>
          <w:szCs w:val="28"/>
          <w:lang w:eastAsia="ru-RU"/>
        </w:rPr>
      </w:pPr>
      <w:r w:rsidRPr="009120A6">
        <w:rPr>
          <w:rFonts w:ascii="Times New Roman" w:eastAsia="Times New Roman" w:hAnsi="Times New Roman" w:cs="Times New Roman"/>
          <w:b/>
          <w:sz w:val="28"/>
          <w:szCs w:val="28"/>
          <w:lang w:eastAsia="ru-RU"/>
        </w:rPr>
        <w:t>Российской Федерации</w:t>
      </w:r>
    </w:p>
    <w:p w:rsidR="00B007B1" w:rsidRPr="00BE7EBC" w:rsidRDefault="00B007B1" w:rsidP="00DF00C6">
      <w:pPr>
        <w:spacing w:after="0" w:line="240" w:lineRule="auto"/>
        <w:ind w:firstLine="709"/>
        <w:contextualSpacing/>
        <w:rPr>
          <w:rFonts w:ascii="Times New Roman" w:eastAsia="Times New Roman" w:hAnsi="Times New Roman" w:cs="Times New Roman"/>
          <w:b/>
          <w:color w:val="FF0000"/>
          <w:sz w:val="24"/>
          <w:szCs w:val="24"/>
          <w:lang w:eastAsia="ru-RU"/>
        </w:rPr>
      </w:pPr>
    </w:p>
    <w:p w:rsidR="00532879" w:rsidRDefault="00B007B1" w:rsidP="00DF00C6">
      <w:pPr>
        <w:spacing w:after="0" w:line="240" w:lineRule="auto"/>
        <w:ind w:firstLine="709"/>
        <w:contextualSpacing/>
        <w:jc w:val="right"/>
        <w:rPr>
          <w:rFonts w:ascii="Times New Roman" w:eastAsia="Calibri" w:hAnsi="Times New Roman" w:cs="Times New Roman"/>
          <w:b/>
          <w:sz w:val="24"/>
          <w:szCs w:val="24"/>
        </w:rPr>
      </w:pPr>
      <w:r w:rsidRPr="00BE7EBC">
        <w:rPr>
          <w:rFonts w:ascii="Times New Roman" w:eastAsia="Calibri" w:hAnsi="Times New Roman" w:cs="Times New Roman"/>
          <w:b/>
          <w:sz w:val="24"/>
          <w:szCs w:val="24"/>
        </w:rPr>
        <w:t xml:space="preserve">                                                                                                </w:t>
      </w:r>
    </w:p>
    <w:p w:rsidR="00532879" w:rsidRDefault="00532879" w:rsidP="00DF00C6">
      <w:pPr>
        <w:spacing w:after="0" w:line="240" w:lineRule="auto"/>
        <w:ind w:firstLine="709"/>
        <w:contextualSpacing/>
        <w:jc w:val="right"/>
        <w:rPr>
          <w:rFonts w:ascii="Times New Roman" w:eastAsia="Calibri" w:hAnsi="Times New Roman" w:cs="Times New Roman"/>
          <w:b/>
          <w:sz w:val="24"/>
          <w:szCs w:val="24"/>
        </w:rPr>
      </w:pPr>
    </w:p>
    <w:p w:rsidR="00B007B1" w:rsidRPr="00BE7EBC" w:rsidRDefault="00CB2F72" w:rsidP="00DF00C6">
      <w:pPr>
        <w:spacing w:after="0" w:line="240" w:lineRule="auto"/>
        <w:ind w:firstLine="709"/>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СОГЛАСОВАНО</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r w:rsidRPr="00BE7EBC">
        <w:rPr>
          <w:rFonts w:ascii="Times New Roman" w:eastAsia="Calibri" w:hAnsi="Times New Roman" w:cs="Times New Roman"/>
          <w:sz w:val="24"/>
          <w:szCs w:val="24"/>
        </w:rPr>
        <w:t xml:space="preserve">                                                                                                    </w:t>
      </w:r>
      <w:r w:rsidR="00532879">
        <w:rPr>
          <w:rFonts w:ascii="Times New Roman" w:eastAsia="Calibri" w:hAnsi="Times New Roman" w:cs="Times New Roman"/>
          <w:sz w:val="24"/>
          <w:szCs w:val="24"/>
        </w:rPr>
        <w:t>З</w:t>
      </w:r>
      <w:r w:rsidRPr="00BE7EBC">
        <w:rPr>
          <w:rFonts w:ascii="Times New Roman" w:eastAsia="Calibri" w:hAnsi="Times New Roman" w:cs="Times New Roman"/>
          <w:sz w:val="24"/>
          <w:szCs w:val="24"/>
        </w:rPr>
        <w:t>ам. директора по УР</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r w:rsidRPr="00BE7EBC">
        <w:rPr>
          <w:rFonts w:ascii="Times New Roman" w:eastAsia="Calibri" w:hAnsi="Times New Roman" w:cs="Times New Roman"/>
          <w:sz w:val="24"/>
          <w:szCs w:val="24"/>
        </w:rPr>
        <w:t xml:space="preserve">                                                                                  </w:t>
      </w:r>
      <w:r w:rsidR="00532879">
        <w:rPr>
          <w:rFonts w:ascii="Times New Roman" w:eastAsia="Calibri" w:hAnsi="Times New Roman" w:cs="Times New Roman"/>
          <w:sz w:val="24"/>
          <w:szCs w:val="24"/>
        </w:rPr>
        <w:t xml:space="preserve">                    __________</w:t>
      </w:r>
      <w:proofErr w:type="spellStart"/>
      <w:r w:rsidR="00095FAE">
        <w:rPr>
          <w:rFonts w:ascii="Times New Roman" w:eastAsia="Calibri" w:hAnsi="Times New Roman" w:cs="Times New Roman"/>
          <w:sz w:val="24"/>
          <w:szCs w:val="24"/>
        </w:rPr>
        <w:t>Гузаревич</w:t>
      </w:r>
      <w:proofErr w:type="spellEnd"/>
      <w:r w:rsidR="00095FAE">
        <w:rPr>
          <w:rFonts w:ascii="Times New Roman" w:eastAsia="Calibri" w:hAnsi="Times New Roman" w:cs="Times New Roman"/>
          <w:sz w:val="24"/>
          <w:szCs w:val="24"/>
        </w:rPr>
        <w:t xml:space="preserve"> О.В.</w:t>
      </w:r>
      <w:r w:rsidRPr="00BE7EBC">
        <w:rPr>
          <w:rFonts w:ascii="Times New Roman" w:eastAsia="Calibri" w:hAnsi="Times New Roman" w:cs="Times New Roman"/>
          <w:sz w:val="24"/>
          <w:szCs w:val="24"/>
        </w:rPr>
        <w:t xml:space="preserve"> </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r w:rsidRPr="00BE7EBC">
        <w:rPr>
          <w:rFonts w:ascii="Times New Roman" w:eastAsia="Calibri" w:hAnsi="Times New Roman" w:cs="Times New Roman"/>
          <w:sz w:val="24"/>
          <w:szCs w:val="24"/>
        </w:rPr>
        <w:t xml:space="preserve">                                                                                           </w:t>
      </w:r>
      <w:r w:rsidR="00532879">
        <w:rPr>
          <w:rFonts w:ascii="Times New Roman" w:eastAsia="Calibri" w:hAnsi="Times New Roman" w:cs="Times New Roman"/>
          <w:sz w:val="24"/>
          <w:szCs w:val="24"/>
        </w:rPr>
        <w:t xml:space="preserve">         «___» ____________ 2021</w:t>
      </w:r>
      <w:r w:rsidRPr="00BE7EBC">
        <w:rPr>
          <w:rFonts w:ascii="Times New Roman" w:eastAsia="Calibri" w:hAnsi="Times New Roman" w:cs="Times New Roman"/>
          <w:sz w:val="24"/>
          <w:szCs w:val="24"/>
        </w:rPr>
        <w:t xml:space="preserve"> г.                    </w:t>
      </w:r>
    </w:p>
    <w:p w:rsidR="00B007B1" w:rsidRPr="00BE7EBC" w:rsidRDefault="00B007B1" w:rsidP="00DF00C6">
      <w:pPr>
        <w:spacing w:after="0" w:line="240" w:lineRule="auto"/>
        <w:ind w:firstLine="709"/>
        <w:contextualSpacing/>
        <w:jc w:val="right"/>
        <w:rPr>
          <w:rFonts w:ascii="Times New Roman" w:eastAsia="Calibri" w:hAnsi="Times New Roman" w:cs="Times New Roman"/>
          <w:sz w:val="24"/>
          <w:szCs w:val="24"/>
        </w:rPr>
      </w:pPr>
    </w:p>
    <w:p w:rsidR="00B007B1" w:rsidRPr="00BE7EBC" w:rsidRDefault="009C5B84" w:rsidP="009C5B84">
      <w:pPr>
        <w:spacing w:after="0" w:line="240" w:lineRule="auto"/>
        <w:ind w:firstLine="709"/>
        <w:contextualSpacing/>
        <w:rPr>
          <w:rFonts w:ascii="Times New Roman" w:eastAsia="Times New Roman" w:hAnsi="Times New Roman" w:cs="Times New Roman"/>
          <w:color w:val="FF0000"/>
          <w:sz w:val="24"/>
          <w:szCs w:val="24"/>
          <w:vertAlign w:val="superscript"/>
          <w:lang w:eastAsia="ru-RU"/>
        </w:rPr>
      </w:pPr>
      <w:bookmarkStart w:id="0" w:name="_GoBack"/>
      <w:r>
        <w:rPr>
          <w:rFonts w:ascii="Times New Roman" w:eastAsia="Times New Roman" w:hAnsi="Times New Roman" w:cs="Times New Roman"/>
          <w:color w:val="FF0000"/>
          <w:sz w:val="24"/>
          <w:szCs w:val="24"/>
          <w:vertAlign w:val="superscript"/>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4pt;height:95.6pt">
            <v:imagedata r:id="rId9" o:title=""/>
            <o:lock v:ext="edit" ungrouping="t" rotation="t" cropping="t" verticies="t" text="t" grouping="t"/>
            <o:signatureline v:ext="edit" id="{499DDFD1-148F-4B90-BEF1-53FF1FFE1042}" provid="{00000000-0000-0000-0000-000000000000}" o:suggestedsigner="Некс О.В." o:suggestedsigner2="Директор" o:suggestedsigneremail="ogeki@ogek-i.ru" issignatureline="t"/>
          </v:shape>
        </w:pict>
      </w:r>
      <w:bookmarkEnd w:id="0"/>
    </w:p>
    <w:p w:rsidR="00B007B1" w:rsidRPr="00BE7EBC" w:rsidRDefault="00B007B1" w:rsidP="00DF00C6">
      <w:pPr>
        <w:spacing w:after="0" w:line="240" w:lineRule="auto"/>
        <w:ind w:firstLine="709"/>
        <w:contextualSpacing/>
        <w:jc w:val="right"/>
        <w:rPr>
          <w:rFonts w:ascii="Times New Roman" w:eastAsia="Times New Roman" w:hAnsi="Times New Roman" w:cs="Times New Roman"/>
          <w:sz w:val="24"/>
          <w:szCs w:val="24"/>
          <w:vertAlign w:val="superscript"/>
          <w:lang w:eastAsia="ru-RU"/>
        </w:rPr>
      </w:pPr>
    </w:p>
    <w:p w:rsidR="00532879" w:rsidRPr="00456B26" w:rsidRDefault="00532879" w:rsidP="007B64AF">
      <w:pPr>
        <w:spacing w:after="0" w:line="240" w:lineRule="auto"/>
        <w:ind w:firstLine="709"/>
        <w:contextualSpacing/>
        <w:jc w:val="center"/>
        <w:rPr>
          <w:rFonts w:ascii="Times New Roman" w:eastAsia="Times New Roman" w:hAnsi="Times New Roman" w:cs="Times New Roman"/>
          <w:b/>
          <w:caps/>
          <w:sz w:val="32"/>
          <w:szCs w:val="28"/>
          <w:lang w:eastAsia="ru-RU"/>
        </w:rPr>
      </w:pPr>
      <w:r w:rsidRPr="00456B26">
        <w:rPr>
          <w:rFonts w:ascii="Times New Roman" w:eastAsia="Times New Roman" w:hAnsi="Times New Roman" w:cs="Times New Roman"/>
          <w:b/>
          <w:caps/>
          <w:sz w:val="32"/>
          <w:szCs w:val="28"/>
          <w:lang w:eastAsia="ru-RU"/>
        </w:rPr>
        <w:t>РАБОЧАЯ ПРОГРАММа</w:t>
      </w:r>
    </w:p>
    <w:p w:rsidR="00532879" w:rsidRPr="00CB2F72" w:rsidRDefault="00532879" w:rsidP="007B64AF">
      <w:pPr>
        <w:spacing w:after="0" w:line="240" w:lineRule="auto"/>
        <w:ind w:firstLine="709"/>
        <w:contextualSpacing/>
        <w:jc w:val="center"/>
        <w:rPr>
          <w:rFonts w:ascii="Times New Roman" w:eastAsia="Times New Roman" w:hAnsi="Times New Roman" w:cs="Times New Roman"/>
          <w:b/>
          <w:caps/>
          <w:sz w:val="28"/>
          <w:szCs w:val="28"/>
          <w:lang w:eastAsia="ru-RU"/>
        </w:rPr>
      </w:pPr>
      <w:r w:rsidRPr="00203E5A">
        <w:rPr>
          <w:rFonts w:ascii="Times New Roman" w:eastAsia="Times New Roman" w:hAnsi="Times New Roman" w:cs="Times New Roman"/>
          <w:b/>
          <w:caps/>
          <w:sz w:val="28"/>
          <w:szCs w:val="28"/>
          <w:lang w:eastAsia="ru-RU"/>
        </w:rPr>
        <w:t xml:space="preserve"> Буп. 09 Основы безопасности жизнедеятельности</w:t>
      </w:r>
    </w:p>
    <w:p w:rsidR="00532879" w:rsidRPr="00203E5A" w:rsidRDefault="00532879" w:rsidP="007B64AF">
      <w:pPr>
        <w:spacing w:after="0" w:line="240" w:lineRule="auto"/>
        <w:ind w:firstLine="709"/>
        <w:contextualSpacing/>
        <w:jc w:val="center"/>
        <w:rPr>
          <w:rFonts w:ascii="Times New Roman" w:eastAsia="Times New Roman" w:hAnsi="Times New Roman" w:cs="Times New Roman"/>
          <w:sz w:val="28"/>
          <w:szCs w:val="28"/>
          <w:lang w:eastAsia="ru-RU"/>
        </w:rPr>
      </w:pPr>
      <w:r w:rsidRPr="00203E5A">
        <w:rPr>
          <w:rFonts w:ascii="Times New Roman" w:eastAsia="Times New Roman" w:hAnsi="Times New Roman" w:cs="Times New Roman"/>
          <w:sz w:val="28"/>
          <w:szCs w:val="28"/>
          <w:lang w:eastAsia="ru-RU"/>
        </w:rPr>
        <w:t xml:space="preserve"> по специальности</w:t>
      </w:r>
    </w:p>
    <w:p w:rsidR="003A0859" w:rsidRPr="00CB2F72" w:rsidRDefault="003A0859" w:rsidP="007B64AF">
      <w:pPr>
        <w:spacing w:after="0" w:line="240" w:lineRule="auto"/>
        <w:jc w:val="center"/>
        <w:rPr>
          <w:rFonts w:ascii="Times New Roman" w:eastAsia="Calibri" w:hAnsi="Times New Roman" w:cs="Times New Roman"/>
          <w:b/>
          <w:sz w:val="28"/>
          <w:szCs w:val="28"/>
        </w:rPr>
      </w:pPr>
      <w:r w:rsidRPr="00CB2F72">
        <w:rPr>
          <w:rFonts w:ascii="Times New Roman" w:eastAsia="Calibri" w:hAnsi="Times New Roman" w:cs="Times New Roman"/>
          <w:b/>
          <w:sz w:val="28"/>
          <w:szCs w:val="28"/>
        </w:rPr>
        <w:t>43.02.1</w:t>
      </w:r>
      <w:r w:rsidR="00345DED">
        <w:rPr>
          <w:rFonts w:ascii="Times New Roman" w:eastAsia="Calibri" w:hAnsi="Times New Roman" w:cs="Times New Roman"/>
          <w:b/>
          <w:sz w:val="28"/>
          <w:szCs w:val="28"/>
        </w:rPr>
        <w:t>4</w:t>
      </w:r>
      <w:r w:rsidRPr="00CB2F72">
        <w:rPr>
          <w:rFonts w:ascii="Times New Roman" w:eastAsia="Calibri" w:hAnsi="Times New Roman" w:cs="Times New Roman"/>
          <w:b/>
          <w:sz w:val="28"/>
          <w:szCs w:val="28"/>
        </w:rPr>
        <w:t xml:space="preserve"> </w:t>
      </w:r>
      <w:r w:rsidRPr="00CB2F72">
        <w:rPr>
          <w:rFonts w:ascii="Times New Roman" w:eastAsia="Calibri" w:hAnsi="Times New Roman" w:cs="Times New Roman"/>
          <w:b/>
          <w:color w:val="FF0000"/>
          <w:sz w:val="28"/>
          <w:szCs w:val="28"/>
        </w:rPr>
        <w:t xml:space="preserve"> </w:t>
      </w:r>
      <w:r w:rsidRPr="00CB2F72">
        <w:rPr>
          <w:rFonts w:ascii="Times New Roman" w:eastAsia="Calibri" w:hAnsi="Times New Roman" w:cs="Times New Roman"/>
          <w:b/>
          <w:sz w:val="28"/>
          <w:szCs w:val="28"/>
        </w:rPr>
        <w:t>Гостиничное дело</w:t>
      </w:r>
    </w:p>
    <w:p w:rsidR="00532879" w:rsidRPr="00CB2F72" w:rsidRDefault="00CB2F72" w:rsidP="007B64AF">
      <w:pPr>
        <w:spacing w:after="0" w:line="240" w:lineRule="auto"/>
        <w:jc w:val="center"/>
        <w:rPr>
          <w:rFonts w:ascii="Times New Roman" w:hAnsi="Times New Roman" w:cs="Times New Roman"/>
          <w:b/>
          <w:color w:val="FF0000"/>
          <w:sz w:val="28"/>
          <w:szCs w:val="28"/>
        </w:rPr>
      </w:pPr>
      <w:r w:rsidRPr="00CB2F72">
        <w:rPr>
          <w:rFonts w:ascii="Times New Roman" w:hAnsi="Times New Roman" w:cs="Times New Roman"/>
          <w:sz w:val="28"/>
          <w:szCs w:val="28"/>
        </w:rPr>
        <w:t xml:space="preserve">Наименование </w:t>
      </w:r>
      <w:r w:rsidR="004E4556" w:rsidRPr="00CB2F72">
        <w:rPr>
          <w:rFonts w:ascii="Times New Roman" w:hAnsi="Times New Roman" w:cs="Times New Roman"/>
          <w:sz w:val="28"/>
          <w:szCs w:val="28"/>
        </w:rPr>
        <w:t>квалификации</w:t>
      </w:r>
      <w:r w:rsidR="003A0859" w:rsidRPr="00CB2F72">
        <w:rPr>
          <w:rFonts w:ascii="Times New Roman" w:hAnsi="Times New Roman" w:cs="Times New Roman"/>
          <w:sz w:val="28"/>
          <w:szCs w:val="28"/>
        </w:rPr>
        <w:t>:</w:t>
      </w:r>
      <w:r w:rsidR="003A0859" w:rsidRPr="003A0859">
        <w:rPr>
          <w:rFonts w:ascii="Times New Roman" w:hAnsi="Times New Roman" w:cs="Times New Roman"/>
          <w:b/>
          <w:sz w:val="28"/>
          <w:szCs w:val="28"/>
        </w:rPr>
        <w:t xml:space="preserve">  </w:t>
      </w:r>
      <w:r w:rsidR="003A0859" w:rsidRPr="00CB2F72">
        <w:rPr>
          <w:rFonts w:ascii="Times New Roman" w:hAnsi="Times New Roman" w:cs="Times New Roman"/>
          <w:sz w:val="28"/>
          <w:szCs w:val="28"/>
        </w:rPr>
        <w:t>специалист по гостеприимству</w:t>
      </w:r>
      <w:r w:rsidR="003A0859" w:rsidRPr="003A0859">
        <w:rPr>
          <w:rFonts w:ascii="Times New Roman" w:hAnsi="Times New Roman" w:cs="Times New Roman"/>
          <w:b/>
          <w:sz w:val="28"/>
          <w:szCs w:val="28"/>
        </w:rPr>
        <w:t xml:space="preserve"> </w:t>
      </w:r>
    </w:p>
    <w:p w:rsidR="00532879" w:rsidRPr="00203E5A" w:rsidRDefault="00532879" w:rsidP="007B64AF">
      <w:pPr>
        <w:spacing w:after="0" w:line="240" w:lineRule="auto"/>
        <w:ind w:firstLine="709"/>
        <w:contextualSpacing/>
        <w:jc w:val="center"/>
        <w:rPr>
          <w:rFonts w:ascii="Times New Roman" w:eastAsia="Times New Roman" w:hAnsi="Times New Roman" w:cs="Times New Roman"/>
          <w:bCs/>
          <w:sz w:val="28"/>
          <w:szCs w:val="28"/>
          <w:lang w:eastAsia="ru-RU"/>
        </w:rPr>
      </w:pPr>
      <w:r w:rsidRPr="00203E5A">
        <w:rPr>
          <w:rFonts w:ascii="Times New Roman" w:eastAsia="Times New Roman" w:hAnsi="Times New Roman" w:cs="Times New Roman"/>
          <w:bCs/>
          <w:sz w:val="28"/>
          <w:szCs w:val="28"/>
          <w:lang w:eastAsia="ru-RU"/>
        </w:rPr>
        <w:t>Форма обучения: очная</w:t>
      </w:r>
    </w:p>
    <w:p w:rsidR="00B007B1" w:rsidRPr="00BE7EBC" w:rsidRDefault="00B007B1" w:rsidP="00DF00C6">
      <w:pPr>
        <w:spacing w:after="0" w:line="240" w:lineRule="auto"/>
        <w:ind w:firstLine="709"/>
        <w:contextualSpacing/>
        <w:jc w:val="center"/>
        <w:rPr>
          <w:rFonts w:ascii="Times New Roman" w:eastAsia="Times New Roman" w:hAnsi="Times New Roman" w:cs="Times New Roman"/>
          <w:caps/>
          <w:sz w:val="24"/>
          <w:szCs w:val="24"/>
          <w:lang w:eastAsia="ru-RU"/>
        </w:rPr>
      </w:pPr>
    </w:p>
    <w:p w:rsidR="00B007B1" w:rsidRPr="00BE7EBC" w:rsidRDefault="00B007B1" w:rsidP="00DF00C6">
      <w:pPr>
        <w:spacing w:after="0" w:line="240" w:lineRule="auto"/>
        <w:ind w:firstLine="709"/>
        <w:contextualSpacing/>
        <w:rPr>
          <w:rFonts w:ascii="Times New Roman" w:eastAsia="Times New Roman" w:hAnsi="Times New Roman" w:cs="Times New Roman"/>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Pr="00BE7EBC" w:rsidRDefault="005D43D0" w:rsidP="00DF00C6">
      <w:pPr>
        <w:spacing w:after="0" w:line="240" w:lineRule="auto"/>
        <w:ind w:firstLine="709"/>
        <w:contextualSpacing/>
        <w:jc w:val="center"/>
        <w:rPr>
          <w:rFonts w:ascii="Times New Roman" w:eastAsia="Times New Roman" w:hAnsi="Times New Roman" w:cs="Times New Roman"/>
          <w:b/>
          <w:bCs/>
          <w:sz w:val="24"/>
          <w:szCs w:val="24"/>
          <w:lang w:eastAsia="ru-RU"/>
        </w:rPr>
      </w:pPr>
    </w:p>
    <w:p w:rsidR="005D43D0" w:rsidRDefault="005D43D0" w:rsidP="00DF00C6">
      <w:pPr>
        <w:spacing w:after="0" w:line="240" w:lineRule="auto"/>
        <w:ind w:firstLine="709"/>
        <w:contextualSpacing/>
        <w:rPr>
          <w:rFonts w:ascii="Times New Roman" w:eastAsia="Times New Roman" w:hAnsi="Times New Roman" w:cs="Times New Roman"/>
          <w:b/>
          <w:bCs/>
          <w:sz w:val="24"/>
          <w:szCs w:val="24"/>
          <w:lang w:eastAsia="ru-RU"/>
        </w:rPr>
      </w:pPr>
    </w:p>
    <w:p w:rsidR="00532879" w:rsidRDefault="00532879" w:rsidP="00532879">
      <w:pPr>
        <w:spacing w:after="0" w:line="240" w:lineRule="auto"/>
        <w:contextualSpacing/>
        <w:rPr>
          <w:rFonts w:ascii="Times New Roman" w:eastAsia="Times New Roman" w:hAnsi="Times New Roman" w:cs="Times New Roman"/>
          <w:b/>
          <w:bCs/>
          <w:sz w:val="24"/>
          <w:szCs w:val="24"/>
          <w:lang w:eastAsia="ru-RU"/>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lang w:eastAsia="ru-RU"/>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lang w:eastAsia="ru-RU"/>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lang w:eastAsia="ru-RU"/>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lang w:eastAsia="ru-RU"/>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lang w:eastAsia="ru-RU"/>
        </w:rPr>
      </w:pPr>
    </w:p>
    <w:p w:rsidR="00532879" w:rsidRDefault="00532879" w:rsidP="00DF00C6">
      <w:pPr>
        <w:spacing w:after="0" w:line="240" w:lineRule="auto"/>
        <w:ind w:firstLine="709"/>
        <w:contextualSpacing/>
        <w:rPr>
          <w:rFonts w:ascii="Times New Roman" w:eastAsia="Times New Roman" w:hAnsi="Times New Roman" w:cs="Times New Roman"/>
          <w:b/>
          <w:bCs/>
          <w:sz w:val="24"/>
          <w:szCs w:val="24"/>
          <w:lang w:eastAsia="ru-RU"/>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lang w:eastAsia="ru-RU"/>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lang w:eastAsia="ru-RU"/>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lang w:eastAsia="ru-RU"/>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lang w:eastAsia="ru-RU"/>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lang w:eastAsia="ru-RU"/>
        </w:rPr>
      </w:pPr>
    </w:p>
    <w:p w:rsidR="00CB2F72" w:rsidRDefault="00CB2F72" w:rsidP="00DF00C6">
      <w:pPr>
        <w:spacing w:after="0" w:line="240" w:lineRule="auto"/>
        <w:ind w:firstLine="709"/>
        <w:contextualSpacing/>
        <w:rPr>
          <w:rFonts w:ascii="Times New Roman" w:eastAsia="Times New Roman" w:hAnsi="Times New Roman" w:cs="Times New Roman"/>
          <w:b/>
          <w:bCs/>
          <w:sz w:val="24"/>
          <w:szCs w:val="24"/>
          <w:lang w:eastAsia="ru-RU"/>
        </w:rPr>
      </w:pPr>
    </w:p>
    <w:p w:rsidR="007B64AF" w:rsidRDefault="007B64AF" w:rsidP="00DF00C6">
      <w:pPr>
        <w:spacing w:after="0" w:line="240" w:lineRule="auto"/>
        <w:ind w:firstLine="709"/>
        <w:contextualSpacing/>
        <w:rPr>
          <w:rFonts w:ascii="Times New Roman" w:eastAsia="Times New Roman" w:hAnsi="Times New Roman" w:cs="Times New Roman"/>
          <w:b/>
          <w:bCs/>
          <w:sz w:val="24"/>
          <w:szCs w:val="24"/>
          <w:lang w:eastAsia="ru-RU"/>
        </w:rPr>
      </w:pPr>
    </w:p>
    <w:p w:rsidR="00B007B1" w:rsidRPr="00BE7EBC" w:rsidRDefault="004E4556" w:rsidP="00CB2F72">
      <w:pPr>
        <w:spacing w:after="0" w:line="240" w:lineRule="auto"/>
        <w:ind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 </w:t>
      </w:r>
      <w:r w:rsidR="00B007B1" w:rsidRPr="00BE7EBC">
        <w:rPr>
          <w:rFonts w:ascii="Times New Roman" w:eastAsia="Times New Roman" w:hAnsi="Times New Roman" w:cs="Times New Roman"/>
          <w:b/>
          <w:bCs/>
          <w:sz w:val="24"/>
          <w:szCs w:val="24"/>
          <w:lang w:eastAsia="ru-RU"/>
        </w:rPr>
        <w:t>Оренбург</w:t>
      </w:r>
      <w:r w:rsidR="00CB2F72">
        <w:rPr>
          <w:rFonts w:ascii="Times New Roman" w:eastAsia="Times New Roman" w:hAnsi="Times New Roman" w:cs="Times New Roman"/>
          <w:b/>
          <w:bCs/>
          <w:sz w:val="24"/>
          <w:szCs w:val="24"/>
          <w:lang w:eastAsia="ru-RU"/>
        </w:rPr>
        <w:t xml:space="preserve">, </w:t>
      </w:r>
      <w:r w:rsidR="00532879">
        <w:rPr>
          <w:rFonts w:ascii="Times New Roman" w:eastAsia="Times New Roman" w:hAnsi="Times New Roman" w:cs="Times New Roman"/>
          <w:b/>
          <w:bCs/>
          <w:sz w:val="24"/>
          <w:szCs w:val="24"/>
          <w:lang w:eastAsia="ru-RU"/>
        </w:rPr>
        <w:t>2021</w:t>
      </w:r>
    </w:p>
    <w:p w:rsidR="00532879" w:rsidRPr="00203E5A" w:rsidRDefault="00532879" w:rsidP="00CB2F72">
      <w:pPr>
        <w:spacing w:after="0" w:line="240" w:lineRule="auto"/>
        <w:ind w:firstLine="709"/>
        <w:contextualSpacing/>
        <w:jc w:val="both"/>
        <w:rPr>
          <w:rFonts w:ascii="Times New Roman" w:eastAsia="Times New Roman" w:hAnsi="Times New Roman" w:cs="Times New Roman"/>
          <w:b/>
          <w:caps/>
          <w:sz w:val="28"/>
          <w:szCs w:val="28"/>
          <w:lang w:eastAsia="ru-RU"/>
        </w:rPr>
      </w:pPr>
      <w:r w:rsidRPr="00203E5A">
        <w:rPr>
          <w:rFonts w:ascii="Times New Roman" w:eastAsia="Times New Roman" w:hAnsi="Times New Roman" w:cs="Times New Roman"/>
          <w:b/>
          <w:sz w:val="28"/>
          <w:szCs w:val="28"/>
          <w:lang w:eastAsia="ru-RU"/>
        </w:rPr>
        <w:lastRenderedPageBreak/>
        <w:t xml:space="preserve">Рабочая программа </w:t>
      </w:r>
      <w:r w:rsidR="00BF29AE">
        <w:rPr>
          <w:rFonts w:ascii="Times New Roman" w:eastAsia="Times New Roman" w:hAnsi="Times New Roman" w:cs="Times New Roman"/>
          <w:b/>
          <w:sz w:val="28"/>
          <w:szCs w:val="28"/>
          <w:lang w:eastAsia="ru-RU"/>
        </w:rPr>
        <w:t xml:space="preserve">учебного предмета </w:t>
      </w:r>
      <w:r w:rsidRPr="00203E5A">
        <w:rPr>
          <w:rFonts w:ascii="Times New Roman" w:eastAsia="Times New Roman" w:hAnsi="Times New Roman" w:cs="Times New Roman"/>
          <w:b/>
          <w:caps/>
          <w:sz w:val="28"/>
          <w:szCs w:val="28"/>
          <w:lang w:eastAsia="ru-RU"/>
        </w:rPr>
        <w:t xml:space="preserve">Буп. 09 </w:t>
      </w:r>
      <w:r w:rsidR="00CB2F72">
        <w:rPr>
          <w:rFonts w:ascii="Times New Roman" w:eastAsia="Times New Roman" w:hAnsi="Times New Roman" w:cs="Times New Roman"/>
          <w:b/>
          <w:sz w:val="28"/>
          <w:szCs w:val="28"/>
          <w:lang w:eastAsia="ru-RU"/>
        </w:rPr>
        <w:t>О</w:t>
      </w:r>
      <w:r w:rsidR="00CB2F72" w:rsidRPr="00203E5A">
        <w:rPr>
          <w:rFonts w:ascii="Times New Roman" w:eastAsia="Times New Roman" w:hAnsi="Times New Roman" w:cs="Times New Roman"/>
          <w:b/>
          <w:sz w:val="28"/>
          <w:szCs w:val="28"/>
          <w:lang w:eastAsia="ru-RU"/>
        </w:rPr>
        <w:t>сновы безопасности жизнедеятельности</w:t>
      </w:r>
      <w:r>
        <w:rPr>
          <w:rFonts w:ascii="Times New Roman" w:eastAsia="Times New Roman" w:hAnsi="Times New Roman" w:cs="Times New Roman"/>
          <w:b/>
          <w:sz w:val="28"/>
          <w:szCs w:val="28"/>
          <w:lang w:eastAsia="ru-RU"/>
        </w:rPr>
        <w:t>/ сост. К.А. Ги</w:t>
      </w:r>
      <w:r w:rsidRPr="00203E5A">
        <w:rPr>
          <w:rFonts w:ascii="Times New Roman" w:eastAsia="Times New Roman" w:hAnsi="Times New Roman" w:cs="Times New Roman"/>
          <w:b/>
          <w:sz w:val="28"/>
          <w:szCs w:val="28"/>
          <w:lang w:eastAsia="ru-RU"/>
        </w:rPr>
        <w:t>рченк</w:t>
      </w:r>
      <w:proofErr w:type="gramStart"/>
      <w:r w:rsidRPr="00203E5A">
        <w:rPr>
          <w:rFonts w:ascii="Times New Roman" w:eastAsia="Times New Roman" w:hAnsi="Times New Roman" w:cs="Times New Roman"/>
          <w:b/>
          <w:sz w:val="28"/>
          <w:szCs w:val="28"/>
          <w:lang w:eastAsia="ru-RU"/>
        </w:rPr>
        <w:t>о-</w:t>
      </w:r>
      <w:proofErr w:type="gramEnd"/>
      <w:r w:rsidRPr="00203E5A">
        <w:rPr>
          <w:rFonts w:ascii="Times New Roman" w:eastAsia="Times New Roman" w:hAnsi="Times New Roman" w:cs="Times New Roman"/>
          <w:b/>
          <w:sz w:val="28"/>
          <w:szCs w:val="28"/>
          <w:lang w:eastAsia="ru-RU"/>
        </w:rPr>
        <w:t xml:space="preserve"> Оренбург: ФКПОУ «ОГЭКИ», 2021. </w:t>
      </w:r>
      <w:r w:rsidRPr="00BC5AFC">
        <w:rPr>
          <w:rFonts w:ascii="Times New Roman" w:eastAsia="Times New Roman" w:hAnsi="Times New Roman" w:cs="Times New Roman"/>
          <w:b/>
          <w:color w:val="000000" w:themeColor="text1"/>
          <w:sz w:val="28"/>
          <w:szCs w:val="28"/>
          <w:lang w:eastAsia="ru-RU"/>
        </w:rPr>
        <w:t xml:space="preserve">- </w:t>
      </w:r>
      <w:r w:rsidR="007B64AF">
        <w:rPr>
          <w:rFonts w:ascii="Times New Roman" w:eastAsia="Times New Roman" w:hAnsi="Times New Roman" w:cs="Times New Roman"/>
          <w:b/>
          <w:color w:val="000000" w:themeColor="text1"/>
          <w:sz w:val="28"/>
          <w:szCs w:val="28"/>
          <w:lang w:eastAsia="ru-RU"/>
        </w:rPr>
        <w:t>30</w:t>
      </w:r>
      <w:r w:rsidRPr="00D63500">
        <w:rPr>
          <w:rFonts w:ascii="Times New Roman" w:eastAsia="Times New Roman" w:hAnsi="Times New Roman" w:cs="Times New Roman"/>
          <w:b/>
          <w:color w:val="000000" w:themeColor="text1"/>
          <w:sz w:val="28"/>
          <w:szCs w:val="28"/>
          <w:lang w:eastAsia="ru-RU"/>
        </w:rPr>
        <w:t xml:space="preserve"> с.</w:t>
      </w:r>
    </w:p>
    <w:p w:rsidR="00532879" w:rsidRPr="00203E5A" w:rsidRDefault="00532879" w:rsidP="00532879">
      <w:pPr>
        <w:suppressLineNumbers/>
        <w:spacing w:after="0" w:line="240" w:lineRule="auto"/>
        <w:ind w:left="709" w:firstLine="709"/>
        <w:jc w:val="both"/>
        <w:rPr>
          <w:rFonts w:ascii="Times New Roman" w:eastAsia="Times New Roman" w:hAnsi="Times New Roman" w:cs="Times New Roman"/>
          <w:b/>
          <w:color w:val="FF0000"/>
          <w:sz w:val="28"/>
          <w:szCs w:val="28"/>
          <w:lang w:eastAsia="ru-RU"/>
        </w:rPr>
      </w:pPr>
    </w:p>
    <w:p w:rsidR="00532879" w:rsidRPr="00CB2F72" w:rsidRDefault="00532879" w:rsidP="004E4556">
      <w:pPr>
        <w:spacing w:after="0" w:line="240" w:lineRule="auto"/>
        <w:ind w:firstLine="709"/>
        <w:contextualSpacing/>
        <w:jc w:val="both"/>
        <w:rPr>
          <w:rFonts w:ascii="Times New Roman" w:eastAsia="Times New Roman" w:hAnsi="Times New Roman" w:cs="Times New Roman"/>
          <w:sz w:val="28"/>
          <w:szCs w:val="28"/>
          <w:lang w:eastAsia="ru-RU"/>
        </w:rPr>
      </w:pPr>
      <w:r w:rsidRPr="00203E5A">
        <w:rPr>
          <w:rFonts w:ascii="Times New Roman" w:eastAsia="Times New Roman" w:hAnsi="Times New Roman" w:cs="Times New Roman"/>
          <w:sz w:val="28"/>
          <w:szCs w:val="28"/>
          <w:lang w:eastAsia="ru-RU"/>
        </w:rPr>
        <w:t>Рабочая программа предназначена для преподавания</w:t>
      </w:r>
      <w:r>
        <w:rPr>
          <w:rFonts w:ascii="Times New Roman" w:eastAsia="Times New Roman" w:hAnsi="Times New Roman" w:cs="Times New Roman"/>
          <w:sz w:val="28"/>
          <w:szCs w:val="28"/>
          <w:lang w:eastAsia="ru-RU"/>
        </w:rPr>
        <w:t xml:space="preserve"> </w:t>
      </w:r>
      <w:r w:rsidR="00BF29AE">
        <w:rPr>
          <w:rFonts w:ascii="Times New Roman" w:eastAsia="Times New Roman" w:hAnsi="Times New Roman" w:cs="Times New Roman"/>
          <w:sz w:val="28"/>
          <w:szCs w:val="28"/>
          <w:lang w:eastAsia="ru-RU"/>
        </w:rPr>
        <w:t xml:space="preserve">учебного </w:t>
      </w:r>
      <w:r w:rsidRPr="00203E5A">
        <w:rPr>
          <w:rFonts w:ascii="Times New Roman" w:eastAsia="Times New Roman" w:hAnsi="Times New Roman" w:cs="Times New Roman"/>
          <w:sz w:val="28"/>
          <w:szCs w:val="28"/>
          <w:lang w:eastAsia="ru-RU"/>
        </w:rPr>
        <w:t>предмета общеобразовательного цикла</w:t>
      </w:r>
      <w:r>
        <w:rPr>
          <w:rFonts w:ascii="Times New Roman" w:eastAsia="Times New Roman" w:hAnsi="Times New Roman" w:cs="Times New Roman"/>
          <w:sz w:val="28"/>
          <w:szCs w:val="28"/>
          <w:lang w:eastAsia="ru-RU"/>
        </w:rPr>
        <w:t xml:space="preserve"> студентам очной формы </w:t>
      </w:r>
      <w:proofErr w:type="gramStart"/>
      <w:r w:rsidRPr="00D63500">
        <w:rPr>
          <w:rFonts w:ascii="Times New Roman" w:eastAsia="Times New Roman" w:hAnsi="Times New Roman" w:cs="Times New Roman"/>
          <w:sz w:val="28"/>
          <w:szCs w:val="28"/>
          <w:lang w:eastAsia="ru-RU"/>
        </w:rPr>
        <w:t>обуч</w:t>
      </w:r>
      <w:r w:rsidR="00817CB7">
        <w:rPr>
          <w:rFonts w:ascii="Times New Roman" w:eastAsia="Times New Roman" w:hAnsi="Times New Roman" w:cs="Times New Roman"/>
          <w:sz w:val="28"/>
          <w:szCs w:val="28"/>
          <w:lang w:eastAsia="ru-RU"/>
        </w:rPr>
        <w:t>ения по специальности</w:t>
      </w:r>
      <w:proofErr w:type="gramEnd"/>
      <w:r w:rsidR="00817CB7">
        <w:rPr>
          <w:rFonts w:ascii="Times New Roman" w:eastAsia="Times New Roman" w:hAnsi="Times New Roman" w:cs="Times New Roman"/>
          <w:sz w:val="28"/>
          <w:szCs w:val="28"/>
          <w:lang w:eastAsia="ru-RU"/>
        </w:rPr>
        <w:t xml:space="preserve"> </w:t>
      </w:r>
      <w:r w:rsidR="003A0859" w:rsidRPr="003A0859">
        <w:rPr>
          <w:rFonts w:ascii="Times New Roman" w:eastAsia="Calibri" w:hAnsi="Times New Roman" w:cs="Times New Roman"/>
          <w:sz w:val="28"/>
          <w:szCs w:val="28"/>
        </w:rPr>
        <w:t xml:space="preserve">43.02.13 </w:t>
      </w:r>
      <w:r w:rsidR="003A0859" w:rsidRPr="003A0859">
        <w:rPr>
          <w:rFonts w:ascii="Times New Roman" w:eastAsia="Calibri" w:hAnsi="Times New Roman" w:cs="Times New Roman"/>
          <w:color w:val="FF0000"/>
          <w:sz w:val="28"/>
          <w:szCs w:val="28"/>
        </w:rPr>
        <w:t xml:space="preserve"> </w:t>
      </w:r>
      <w:r w:rsidR="003A0859" w:rsidRPr="003A0859">
        <w:rPr>
          <w:rFonts w:ascii="Times New Roman" w:eastAsia="Calibri" w:hAnsi="Times New Roman" w:cs="Times New Roman"/>
          <w:sz w:val="28"/>
          <w:szCs w:val="28"/>
        </w:rPr>
        <w:t>Гостиничное дело</w:t>
      </w:r>
      <w:r w:rsidR="003A0859">
        <w:rPr>
          <w:rFonts w:ascii="Times New Roman" w:eastAsia="Calibri" w:hAnsi="Times New Roman" w:cs="Times New Roman"/>
          <w:b/>
          <w:sz w:val="28"/>
          <w:szCs w:val="28"/>
        </w:rPr>
        <w:t>.</w:t>
      </w:r>
    </w:p>
    <w:p w:rsidR="00532879" w:rsidRPr="00203E5A" w:rsidRDefault="00532879" w:rsidP="004E4556">
      <w:pPr>
        <w:spacing w:after="0" w:line="240" w:lineRule="auto"/>
        <w:ind w:firstLine="709"/>
        <w:jc w:val="both"/>
        <w:rPr>
          <w:rFonts w:ascii="Times New Roman" w:eastAsia="Times New Roman" w:hAnsi="Times New Roman" w:cs="Times New Roman"/>
          <w:b/>
          <w:color w:val="FF0000"/>
          <w:sz w:val="24"/>
          <w:szCs w:val="24"/>
          <w:lang w:eastAsia="ru-RU"/>
        </w:rPr>
      </w:pPr>
      <w:r w:rsidRPr="00203E5A">
        <w:rPr>
          <w:rFonts w:ascii="Times New Roman" w:eastAsia="Times New Roman" w:hAnsi="Times New Roman" w:cs="Times New Roman"/>
          <w:sz w:val="28"/>
          <w:szCs w:val="28"/>
          <w:lang w:eastAsia="ru-RU"/>
        </w:rPr>
        <w:t>Рабочая программа учебно</w:t>
      </w:r>
      <w:r w:rsidR="00BF29AE">
        <w:rPr>
          <w:rFonts w:ascii="Times New Roman" w:eastAsia="Times New Roman" w:hAnsi="Times New Roman" w:cs="Times New Roman"/>
          <w:sz w:val="28"/>
          <w:szCs w:val="28"/>
          <w:lang w:eastAsia="ru-RU"/>
        </w:rPr>
        <w:t xml:space="preserve">го предмета </w:t>
      </w:r>
      <w:r w:rsidRPr="00203E5A">
        <w:rPr>
          <w:rFonts w:ascii="Times New Roman" w:eastAsia="Times New Roman" w:hAnsi="Times New Roman" w:cs="Times New Roman"/>
          <w:sz w:val="28"/>
          <w:szCs w:val="28"/>
          <w:lang w:eastAsia="ru-RU"/>
        </w:rPr>
        <w:t>разработана на основе Приказа Министерства образования РФ от 17 мая 2012 г. №</w:t>
      </w:r>
      <w:r>
        <w:rPr>
          <w:rFonts w:ascii="Times New Roman" w:eastAsia="Times New Roman" w:hAnsi="Times New Roman" w:cs="Times New Roman"/>
          <w:sz w:val="28"/>
          <w:szCs w:val="28"/>
          <w:lang w:eastAsia="ru-RU"/>
        </w:rPr>
        <w:t xml:space="preserve"> </w:t>
      </w:r>
      <w:r w:rsidRPr="00203E5A">
        <w:rPr>
          <w:rFonts w:ascii="Times New Roman" w:eastAsia="Times New Roman" w:hAnsi="Times New Roman" w:cs="Times New Roman"/>
          <w:sz w:val="28"/>
          <w:szCs w:val="28"/>
          <w:lang w:eastAsia="ru-RU"/>
        </w:rPr>
        <w:t>413 «Об утверждении федерального государственного образовательного стандарта среднего общего образования» (с изменениями и дополнениями)</w:t>
      </w:r>
    </w:p>
    <w:p w:rsidR="00532879" w:rsidRPr="00203E5A" w:rsidRDefault="00532879" w:rsidP="00532879">
      <w:pPr>
        <w:suppressLineNumbers/>
        <w:spacing w:after="0" w:line="240" w:lineRule="auto"/>
        <w:ind w:firstLine="709"/>
        <w:jc w:val="both"/>
        <w:rPr>
          <w:rFonts w:ascii="Times New Roman" w:eastAsia="Times New Roman" w:hAnsi="Times New Roman" w:cs="Times New Roman"/>
          <w:color w:val="FF0000"/>
          <w:sz w:val="28"/>
          <w:szCs w:val="28"/>
          <w:lang w:eastAsia="ru-RU"/>
        </w:rPr>
      </w:pPr>
    </w:p>
    <w:p w:rsidR="00532879" w:rsidRPr="00203E5A" w:rsidRDefault="00532879" w:rsidP="00532879">
      <w:pPr>
        <w:suppressLineNumbers/>
        <w:spacing w:after="120" w:line="480" w:lineRule="auto"/>
        <w:ind w:left="800" w:firstLine="709"/>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120" w:line="480" w:lineRule="auto"/>
        <w:ind w:left="800"/>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120" w:line="480" w:lineRule="auto"/>
        <w:ind w:left="800"/>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120" w:line="480" w:lineRule="auto"/>
        <w:ind w:left="800"/>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120" w:line="480" w:lineRule="auto"/>
        <w:ind w:left="800"/>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120" w:line="480" w:lineRule="auto"/>
        <w:jc w:val="both"/>
        <w:rPr>
          <w:rFonts w:ascii="Times New Roman" w:eastAsia="Times New Roman" w:hAnsi="Times New Roman" w:cs="Times New Roman"/>
          <w:b/>
          <w:sz w:val="24"/>
          <w:szCs w:val="28"/>
          <w:lang w:eastAsia="ru-RU"/>
        </w:rPr>
      </w:pPr>
    </w:p>
    <w:p w:rsidR="00532879" w:rsidRDefault="00532879" w:rsidP="00532879">
      <w:pPr>
        <w:suppressLineNumbers/>
        <w:spacing w:after="120" w:line="480" w:lineRule="auto"/>
        <w:ind w:left="800"/>
        <w:jc w:val="both"/>
        <w:rPr>
          <w:rFonts w:ascii="Times New Roman" w:eastAsia="Times New Roman" w:hAnsi="Times New Roman" w:cs="Times New Roman"/>
          <w:b/>
          <w:sz w:val="24"/>
          <w:szCs w:val="28"/>
          <w:lang w:eastAsia="ru-RU"/>
        </w:rPr>
      </w:pPr>
    </w:p>
    <w:p w:rsidR="00532879" w:rsidRDefault="00532879" w:rsidP="00532879">
      <w:pPr>
        <w:suppressLineNumbers/>
        <w:spacing w:after="120" w:line="480" w:lineRule="auto"/>
        <w:ind w:left="800"/>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120" w:line="480" w:lineRule="auto"/>
        <w:jc w:val="both"/>
        <w:rPr>
          <w:rFonts w:ascii="Times New Roman" w:eastAsia="Times New Roman" w:hAnsi="Times New Roman" w:cs="Times New Roman"/>
          <w:b/>
          <w:sz w:val="24"/>
          <w:szCs w:val="28"/>
          <w:lang w:eastAsia="ru-RU"/>
        </w:rPr>
      </w:pPr>
    </w:p>
    <w:p w:rsidR="00532879" w:rsidRPr="00203E5A" w:rsidRDefault="00532879" w:rsidP="00532879">
      <w:pPr>
        <w:suppressLineNumbers/>
        <w:spacing w:after="60" w:line="240" w:lineRule="auto"/>
        <w:outlineLvl w:val="5"/>
        <w:rPr>
          <w:rFonts w:ascii="Times New Roman" w:eastAsia="Times New Roman" w:hAnsi="Times New Roman" w:cs="Times New Roman"/>
          <w:bCs/>
          <w:sz w:val="28"/>
          <w:szCs w:val="28"/>
          <w:lang w:eastAsia="ru-RU"/>
        </w:rPr>
      </w:pPr>
      <w:r w:rsidRPr="00203E5A">
        <w:rPr>
          <w:rFonts w:ascii="Times New Roman" w:eastAsia="Times New Roman" w:hAnsi="Times New Roman" w:cs="Times New Roman"/>
          <w:bCs/>
          <w:sz w:val="28"/>
          <w:szCs w:val="28"/>
          <w:lang w:eastAsia="ru-RU"/>
        </w:rPr>
        <w:t>Составитель ____________________ Гирченко К.А.</w:t>
      </w:r>
    </w:p>
    <w:p w:rsidR="00532879" w:rsidRPr="00203E5A" w:rsidRDefault="00532879" w:rsidP="00532879">
      <w:pPr>
        <w:spacing w:after="0" w:line="240" w:lineRule="auto"/>
        <w:rPr>
          <w:rFonts w:ascii="Times New Roman" w:eastAsia="Times New Roman" w:hAnsi="Times New Roman" w:cs="Times New Roman"/>
          <w:sz w:val="28"/>
          <w:szCs w:val="28"/>
          <w:vertAlign w:val="superscript"/>
          <w:lang w:eastAsia="ru-RU"/>
        </w:rPr>
      </w:pPr>
      <w:r w:rsidRPr="00BF29AE">
        <w:rPr>
          <w:rFonts w:ascii="Times New Roman" w:eastAsia="Times New Roman" w:hAnsi="Times New Roman" w:cs="Times New Roman"/>
          <w:color w:val="000000" w:themeColor="text1"/>
          <w:sz w:val="28"/>
          <w:szCs w:val="28"/>
          <w:lang w:eastAsia="ru-RU"/>
        </w:rPr>
        <w:t xml:space="preserve">  </w:t>
      </w:r>
      <w:r w:rsidR="00BF29AE" w:rsidRPr="00BF29AE">
        <w:rPr>
          <w:rFonts w:ascii="Times New Roman" w:eastAsia="Times New Roman" w:hAnsi="Times New Roman" w:cs="Times New Roman"/>
          <w:color w:val="000000" w:themeColor="text1"/>
          <w:sz w:val="28"/>
          <w:szCs w:val="28"/>
          <w:lang w:eastAsia="ru-RU"/>
        </w:rPr>
        <w:t>15.06</w:t>
      </w:r>
      <w:r w:rsidRPr="00BF29AE">
        <w:rPr>
          <w:rFonts w:ascii="Times New Roman" w:eastAsia="Times New Roman" w:hAnsi="Times New Roman" w:cs="Times New Roman"/>
          <w:color w:val="000000" w:themeColor="text1"/>
          <w:sz w:val="28"/>
          <w:szCs w:val="28"/>
          <w:lang w:eastAsia="ru-RU"/>
        </w:rPr>
        <w:t>.2021 г.</w:t>
      </w:r>
      <w:r w:rsidRPr="00203E5A">
        <w:rPr>
          <w:rFonts w:ascii="Times New Roman" w:eastAsia="Times New Roman" w:hAnsi="Times New Roman" w:cs="Times New Roman"/>
          <w:sz w:val="28"/>
          <w:szCs w:val="28"/>
          <w:lang w:eastAsia="ru-RU"/>
        </w:rPr>
        <w:t xml:space="preserve">            </w:t>
      </w:r>
      <w:r w:rsidRPr="00203E5A">
        <w:rPr>
          <w:rFonts w:ascii="Times New Roman" w:eastAsia="Times New Roman" w:hAnsi="Times New Roman" w:cs="Times New Roman"/>
          <w:sz w:val="28"/>
          <w:szCs w:val="28"/>
          <w:vertAlign w:val="superscript"/>
          <w:lang w:eastAsia="ru-RU"/>
        </w:rPr>
        <w:t>(подпись)</w:t>
      </w:r>
    </w:p>
    <w:p w:rsidR="00532879" w:rsidRPr="00203E5A"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Pr="00203E5A" w:rsidRDefault="00532879" w:rsidP="00532879">
      <w:pPr>
        <w:spacing w:after="0" w:line="240" w:lineRule="auto"/>
        <w:rPr>
          <w:rFonts w:ascii="Times New Roman" w:eastAsia="Times New Roman" w:hAnsi="Times New Roman" w:cs="Times New Roman"/>
          <w:sz w:val="28"/>
          <w:szCs w:val="28"/>
          <w:vertAlign w:val="superscript"/>
          <w:lang w:eastAsia="ru-RU"/>
        </w:rPr>
      </w:pPr>
    </w:p>
    <w:p w:rsidR="00532879" w:rsidRPr="00203E5A" w:rsidRDefault="00532879" w:rsidP="00532879">
      <w:pPr>
        <w:spacing w:after="60" w:line="240" w:lineRule="auto"/>
        <w:outlineLvl w:val="5"/>
        <w:rPr>
          <w:rFonts w:ascii="Times New Roman" w:eastAsia="Times New Roman" w:hAnsi="Times New Roman" w:cs="Times New Roman"/>
          <w:bCs/>
          <w:sz w:val="28"/>
          <w:szCs w:val="28"/>
          <w:lang w:eastAsia="ru-RU"/>
        </w:rPr>
      </w:pPr>
      <w:proofErr w:type="gramStart"/>
      <w:r w:rsidRPr="00203E5A">
        <w:rPr>
          <w:rFonts w:ascii="Times New Roman" w:eastAsia="Times New Roman" w:hAnsi="Times New Roman" w:cs="Times New Roman"/>
          <w:bCs/>
          <w:sz w:val="28"/>
          <w:szCs w:val="28"/>
          <w:lang w:eastAsia="ru-RU"/>
        </w:rPr>
        <w:t>Рассмотрена</w:t>
      </w:r>
      <w:proofErr w:type="gramEnd"/>
      <w:r w:rsidRPr="00203E5A">
        <w:rPr>
          <w:rFonts w:ascii="Times New Roman" w:eastAsia="Times New Roman" w:hAnsi="Times New Roman" w:cs="Times New Roman"/>
          <w:bCs/>
          <w:sz w:val="28"/>
          <w:szCs w:val="28"/>
          <w:lang w:eastAsia="ru-RU"/>
        </w:rPr>
        <w:t xml:space="preserve"> на заседании ПЦК </w:t>
      </w:r>
    </w:p>
    <w:p w:rsidR="00532879" w:rsidRPr="00203E5A" w:rsidRDefault="00532879" w:rsidP="00532879">
      <w:pPr>
        <w:spacing w:after="60" w:line="240" w:lineRule="auto"/>
        <w:outlineLvl w:val="5"/>
        <w:rPr>
          <w:rFonts w:ascii="Times New Roman" w:eastAsia="Times New Roman" w:hAnsi="Times New Roman" w:cs="Times New Roman"/>
          <w:bCs/>
          <w:sz w:val="28"/>
          <w:szCs w:val="28"/>
          <w:lang w:eastAsia="ru-RU"/>
        </w:rPr>
      </w:pPr>
      <w:r w:rsidRPr="00203E5A">
        <w:rPr>
          <w:rFonts w:ascii="Times New Roman" w:eastAsia="Times New Roman" w:hAnsi="Times New Roman" w:cs="Times New Roman"/>
          <w:bCs/>
          <w:vertAlign w:val="superscript"/>
          <w:lang w:eastAsia="ru-RU"/>
        </w:rPr>
        <w:t xml:space="preserve"> </w:t>
      </w:r>
      <w:r w:rsidRPr="00203E5A">
        <w:rPr>
          <w:rFonts w:ascii="Times New Roman" w:eastAsia="Times New Roman" w:hAnsi="Times New Roman" w:cs="Times New Roman"/>
          <w:bCs/>
          <w:sz w:val="28"/>
          <w:szCs w:val="28"/>
          <w:lang w:eastAsia="ru-RU"/>
        </w:rPr>
        <w:t>№ _____ от ____________2021 г.</w:t>
      </w:r>
    </w:p>
    <w:p w:rsidR="00532879" w:rsidRDefault="00532879" w:rsidP="00532879">
      <w:pPr>
        <w:spacing w:after="60" w:line="240" w:lineRule="auto"/>
        <w:outlineLvl w:val="5"/>
        <w:rPr>
          <w:rFonts w:ascii="Times New Roman" w:hAnsi="Times New Roman" w:cs="Times New Roman"/>
          <w:b/>
          <w:sz w:val="28"/>
          <w:szCs w:val="28"/>
        </w:rPr>
      </w:pPr>
      <w:r w:rsidRPr="00203E5A">
        <w:rPr>
          <w:rFonts w:ascii="Times New Roman" w:eastAsia="Times New Roman" w:hAnsi="Times New Roman" w:cs="Times New Roman"/>
          <w:bCs/>
          <w:sz w:val="28"/>
          <w:szCs w:val="28"/>
          <w:lang w:eastAsia="ru-RU"/>
        </w:rPr>
        <w:t>Пр</w:t>
      </w:r>
      <w:r>
        <w:rPr>
          <w:rFonts w:ascii="Times New Roman" w:eastAsia="Times New Roman" w:hAnsi="Times New Roman" w:cs="Times New Roman"/>
          <w:bCs/>
          <w:sz w:val="28"/>
          <w:szCs w:val="28"/>
          <w:lang w:eastAsia="ru-RU"/>
        </w:rPr>
        <w:t>едседатель ПЦК ________________</w:t>
      </w:r>
    </w:p>
    <w:p w:rsidR="00532879" w:rsidRPr="00532879" w:rsidRDefault="00532879" w:rsidP="00532879">
      <w:pPr>
        <w:spacing w:after="60" w:line="240" w:lineRule="auto"/>
        <w:outlineLvl w:val="5"/>
        <w:rPr>
          <w:rFonts w:ascii="Times New Roman" w:hAnsi="Times New Roman" w:cs="Times New Roman"/>
          <w:b/>
          <w:sz w:val="28"/>
          <w:szCs w:val="28"/>
        </w:rPr>
      </w:pPr>
    </w:p>
    <w:p w:rsidR="00CB2F72" w:rsidRDefault="00CB2F72" w:rsidP="00CB2F72">
      <w:pPr>
        <w:spacing w:after="0" w:line="240" w:lineRule="auto"/>
        <w:ind w:firstLine="709"/>
        <w:contextualSpacing/>
        <w:jc w:val="center"/>
        <w:rPr>
          <w:rFonts w:ascii="Times New Roman" w:hAnsi="Times New Roman" w:cs="Times New Roman"/>
          <w:b/>
          <w:sz w:val="28"/>
          <w:szCs w:val="28"/>
        </w:rPr>
      </w:pPr>
      <w:r w:rsidRPr="00203E5A">
        <w:rPr>
          <w:rFonts w:ascii="Times New Roman" w:hAnsi="Times New Roman" w:cs="Times New Roman"/>
          <w:b/>
          <w:sz w:val="28"/>
          <w:szCs w:val="28"/>
        </w:rPr>
        <w:lastRenderedPageBreak/>
        <w:t>СОДЕРЖАНИЕ</w:t>
      </w:r>
      <w:r>
        <w:rPr>
          <w:rFonts w:ascii="Times New Roman" w:hAnsi="Times New Roman" w:cs="Times New Roman"/>
          <w:b/>
          <w:sz w:val="28"/>
          <w:szCs w:val="28"/>
        </w:rPr>
        <w:t xml:space="preserve"> УЧЕБНОГО ПРЕДМЕТА</w:t>
      </w:r>
    </w:p>
    <w:p w:rsidR="00CB2F72" w:rsidRDefault="00CB2F72" w:rsidP="00CB2F72">
      <w:pPr>
        <w:spacing w:after="0" w:line="240" w:lineRule="auto"/>
        <w:ind w:firstLine="709"/>
        <w:contextualSpacing/>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23"/>
      </w:tblGrid>
      <w:tr w:rsidR="00CB2F72" w:rsidTr="0081133D">
        <w:tc>
          <w:tcPr>
            <w:tcW w:w="9747" w:type="dxa"/>
          </w:tcPr>
          <w:p w:rsidR="00CB2F72" w:rsidRDefault="00CB2F72" w:rsidP="0081133D">
            <w:pPr>
              <w:contextualSpacing/>
              <w:jc w:val="center"/>
              <w:rPr>
                <w:rFonts w:ascii="Times New Roman" w:hAnsi="Times New Roman" w:cs="Times New Roman"/>
                <w:b/>
                <w:sz w:val="28"/>
                <w:szCs w:val="28"/>
              </w:rPr>
            </w:pPr>
          </w:p>
        </w:tc>
        <w:tc>
          <w:tcPr>
            <w:tcW w:w="957" w:type="dxa"/>
          </w:tcPr>
          <w:p w:rsidR="00CB2F72" w:rsidRPr="00563033" w:rsidRDefault="00CB2F72" w:rsidP="0081133D">
            <w:pPr>
              <w:contextualSpacing/>
              <w:rPr>
                <w:rFonts w:ascii="Times New Roman" w:hAnsi="Times New Roman" w:cs="Times New Roman"/>
                <w:sz w:val="28"/>
                <w:szCs w:val="28"/>
              </w:rPr>
            </w:pPr>
          </w:p>
        </w:tc>
      </w:tr>
      <w:tr w:rsidR="00CB2F72" w:rsidTr="0081133D">
        <w:tc>
          <w:tcPr>
            <w:tcW w:w="9747" w:type="dxa"/>
          </w:tcPr>
          <w:p w:rsidR="00CB2F72" w:rsidRDefault="00CB2F72" w:rsidP="0081133D">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ПОЯСНИТЕЛЬНАЯ </w:t>
            </w:r>
            <w:r w:rsidRPr="000651B8">
              <w:rPr>
                <w:rFonts w:ascii="Times New Roman" w:eastAsia="Times New Roman" w:hAnsi="Times New Roman" w:cs="Times New Roman"/>
                <w:sz w:val="28"/>
                <w:szCs w:val="28"/>
                <w:lang w:eastAsia="ru-RU"/>
              </w:rPr>
              <w:t>ЗАПИСКА………………………………………</w:t>
            </w:r>
            <w:r>
              <w:rPr>
                <w:rFonts w:ascii="Times New Roman" w:eastAsia="Times New Roman" w:hAnsi="Times New Roman" w:cs="Times New Roman"/>
                <w:sz w:val="28"/>
                <w:szCs w:val="28"/>
                <w:lang w:eastAsia="ru-RU"/>
              </w:rPr>
              <w:t>…….</w:t>
            </w:r>
          </w:p>
          <w:p w:rsidR="00CB2F72" w:rsidRPr="000651B8" w:rsidRDefault="00CB2F72" w:rsidP="0081133D">
            <w:pPr>
              <w:widowControl w:val="0"/>
              <w:autoSpaceDE w:val="0"/>
              <w:autoSpaceDN w:val="0"/>
              <w:adjustRightInd w:val="0"/>
              <w:rPr>
                <w:rFonts w:ascii="Times New Roman" w:eastAsia="Times New Roman" w:hAnsi="Times New Roman" w:cs="Times New Roman"/>
                <w:sz w:val="28"/>
                <w:szCs w:val="28"/>
                <w:lang w:eastAsia="ru-RU"/>
              </w:rPr>
            </w:pPr>
          </w:p>
        </w:tc>
        <w:tc>
          <w:tcPr>
            <w:tcW w:w="957" w:type="dxa"/>
          </w:tcPr>
          <w:p w:rsidR="00CB2F72" w:rsidRPr="00F66F2C" w:rsidRDefault="00CB2F72" w:rsidP="0081133D">
            <w:pPr>
              <w:contextualSpacing/>
              <w:jc w:val="center"/>
              <w:rPr>
                <w:rFonts w:ascii="Times New Roman" w:hAnsi="Times New Roman" w:cs="Times New Roman"/>
                <w:sz w:val="28"/>
                <w:szCs w:val="28"/>
              </w:rPr>
            </w:pPr>
            <w:r w:rsidRPr="00F66F2C">
              <w:rPr>
                <w:rFonts w:ascii="Times New Roman" w:hAnsi="Times New Roman" w:cs="Times New Roman"/>
                <w:sz w:val="28"/>
                <w:szCs w:val="28"/>
              </w:rPr>
              <w:t>4</w:t>
            </w:r>
          </w:p>
        </w:tc>
      </w:tr>
      <w:tr w:rsidR="00CB2F72" w:rsidTr="0081133D">
        <w:tc>
          <w:tcPr>
            <w:tcW w:w="9747" w:type="dxa"/>
          </w:tcPr>
          <w:p w:rsidR="00CB2F72" w:rsidRPr="000651B8" w:rsidRDefault="00CB2F72" w:rsidP="0081133D">
            <w:pP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2 </w:t>
            </w:r>
            <w:r w:rsidRPr="000651B8">
              <w:rPr>
                <w:rFonts w:ascii="Times New Roman" w:eastAsia="Times New Roman" w:hAnsi="Times New Roman" w:cs="Times New Roman"/>
                <w:caps/>
                <w:sz w:val="28"/>
                <w:szCs w:val="28"/>
                <w:lang w:eastAsia="ru-RU"/>
              </w:rPr>
              <w:t>Планирумые</w:t>
            </w:r>
            <w:r w:rsidRPr="000651B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caps/>
                <w:sz w:val="28"/>
                <w:szCs w:val="28"/>
                <w:lang w:eastAsia="ru-RU"/>
              </w:rPr>
              <w:t xml:space="preserve">результаты освоения учебного </w:t>
            </w:r>
            <w:r w:rsidRPr="000651B8">
              <w:rPr>
                <w:rFonts w:ascii="Times New Roman" w:eastAsia="Times New Roman" w:hAnsi="Times New Roman" w:cs="Times New Roman"/>
                <w:caps/>
                <w:sz w:val="28"/>
                <w:szCs w:val="28"/>
                <w:lang w:eastAsia="ru-RU"/>
              </w:rPr>
              <w:t>предмета</w:t>
            </w:r>
          </w:p>
          <w:p w:rsidR="00CB2F72" w:rsidRDefault="00CB2F72" w:rsidP="0081133D">
            <w:pPr>
              <w:contextualSpacing/>
              <w:rPr>
                <w:rFonts w:ascii="Times New Roman" w:hAnsi="Times New Roman" w:cs="Times New Roman"/>
                <w:b/>
                <w:sz w:val="28"/>
                <w:szCs w:val="28"/>
              </w:rPr>
            </w:pPr>
          </w:p>
        </w:tc>
        <w:tc>
          <w:tcPr>
            <w:tcW w:w="957" w:type="dxa"/>
          </w:tcPr>
          <w:p w:rsidR="00CB2F72" w:rsidRPr="00F66F2C" w:rsidRDefault="00CB2F72" w:rsidP="0081133D">
            <w:pPr>
              <w:contextualSpacing/>
              <w:jc w:val="center"/>
              <w:rPr>
                <w:rFonts w:ascii="Times New Roman" w:hAnsi="Times New Roman" w:cs="Times New Roman"/>
                <w:sz w:val="28"/>
                <w:szCs w:val="28"/>
              </w:rPr>
            </w:pPr>
            <w:r w:rsidRPr="00F66F2C">
              <w:rPr>
                <w:rFonts w:ascii="Times New Roman" w:hAnsi="Times New Roman" w:cs="Times New Roman"/>
                <w:sz w:val="28"/>
                <w:szCs w:val="28"/>
              </w:rPr>
              <w:t>8</w:t>
            </w:r>
          </w:p>
        </w:tc>
      </w:tr>
      <w:tr w:rsidR="00CB2F72" w:rsidTr="0081133D">
        <w:tc>
          <w:tcPr>
            <w:tcW w:w="9747" w:type="dxa"/>
          </w:tcPr>
          <w:p w:rsidR="00CB2F72" w:rsidRPr="000651B8" w:rsidRDefault="00CB2F72" w:rsidP="0081133D">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eastAsia="ru-RU"/>
              </w:rPr>
              <w:t xml:space="preserve">3 </w:t>
            </w:r>
            <w:r w:rsidRPr="000651B8">
              <w:rPr>
                <w:rFonts w:ascii="Times New Roman" w:eastAsia="Times New Roman" w:hAnsi="Times New Roman" w:cs="Times New Roman"/>
                <w:caps/>
                <w:sz w:val="28"/>
                <w:szCs w:val="28"/>
                <w:lang w:eastAsia="ru-RU"/>
              </w:rPr>
              <w:t xml:space="preserve">содержание УЧЕБНОГО ПРЕДМЕТА </w:t>
            </w:r>
            <w:r w:rsidRPr="000651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B2F72" w:rsidRDefault="00CB2F72" w:rsidP="0081133D">
            <w:pPr>
              <w:contextualSpacing/>
              <w:rPr>
                <w:rFonts w:ascii="Times New Roman" w:hAnsi="Times New Roman" w:cs="Times New Roman"/>
                <w:b/>
                <w:sz w:val="28"/>
                <w:szCs w:val="28"/>
              </w:rPr>
            </w:pPr>
          </w:p>
        </w:tc>
        <w:tc>
          <w:tcPr>
            <w:tcW w:w="957" w:type="dxa"/>
          </w:tcPr>
          <w:p w:rsidR="00CB2F72" w:rsidRPr="00F66F2C" w:rsidRDefault="00CB2F72" w:rsidP="0081133D">
            <w:pPr>
              <w:contextualSpacing/>
              <w:jc w:val="center"/>
              <w:rPr>
                <w:rFonts w:ascii="Times New Roman" w:hAnsi="Times New Roman" w:cs="Times New Roman"/>
                <w:sz w:val="28"/>
                <w:szCs w:val="28"/>
              </w:rPr>
            </w:pPr>
            <w:r w:rsidRPr="00F66F2C">
              <w:rPr>
                <w:rFonts w:ascii="Times New Roman" w:hAnsi="Times New Roman" w:cs="Times New Roman"/>
                <w:sz w:val="28"/>
                <w:szCs w:val="28"/>
              </w:rPr>
              <w:t>19</w:t>
            </w:r>
          </w:p>
        </w:tc>
      </w:tr>
      <w:tr w:rsidR="00CB2F72" w:rsidTr="0081133D">
        <w:tc>
          <w:tcPr>
            <w:tcW w:w="9747" w:type="dxa"/>
          </w:tcPr>
          <w:p w:rsidR="00CB2F72" w:rsidRPr="00542617" w:rsidRDefault="00CB2F72" w:rsidP="0081133D">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eastAsia="ru-RU"/>
              </w:rPr>
              <w:t xml:space="preserve">4 </w:t>
            </w:r>
            <w:r w:rsidRPr="000651B8">
              <w:rPr>
                <w:rFonts w:ascii="Times New Roman" w:eastAsia="Times New Roman" w:hAnsi="Times New Roman" w:cs="Times New Roman"/>
                <w:caps/>
                <w:sz w:val="28"/>
                <w:szCs w:val="28"/>
                <w:lang w:eastAsia="ru-RU"/>
              </w:rPr>
              <w:t xml:space="preserve">тематическое планирование </w:t>
            </w:r>
            <w:r>
              <w:rPr>
                <w:rFonts w:ascii="Times New Roman" w:eastAsia="Times New Roman" w:hAnsi="Times New Roman" w:cs="Times New Roman"/>
                <w:caps/>
                <w:sz w:val="28"/>
                <w:szCs w:val="28"/>
                <w:lang w:eastAsia="ru-RU"/>
              </w:rPr>
              <w:t xml:space="preserve"> УЧЕБНОГО ПРЕДМЕТА</w:t>
            </w:r>
            <w:r>
              <w:rPr>
                <w:rFonts w:ascii="Times New Roman" w:eastAsia="Times New Roman" w:hAnsi="Times New Roman" w:cs="Times New Roman"/>
                <w:sz w:val="28"/>
                <w:szCs w:val="28"/>
                <w:lang w:eastAsia="ru-RU"/>
              </w:rPr>
              <w:t>…….</w:t>
            </w:r>
          </w:p>
        </w:tc>
        <w:tc>
          <w:tcPr>
            <w:tcW w:w="957" w:type="dxa"/>
          </w:tcPr>
          <w:p w:rsidR="00CB2F72" w:rsidRPr="00F66F2C" w:rsidRDefault="00F85C26" w:rsidP="0081133D">
            <w:pPr>
              <w:contextualSpacing/>
              <w:jc w:val="center"/>
              <w:rPr>
                <w:rFonts w:ascii="Times New Roman" w:hAnsi="Times New Roman" w:cs="Times New Roman"/>
                <w:sz w:val="28"/>
                <w:szCs w:val="28"/>
              </w:rPr>
            </w:pPr>
            <w:r>
              <w:rPr>
                <w:rFonts w:ascii="Times New Roman" w:hAnsi="Times New Roman" w:cs="Times New Roman"/>
                <w:sz w:val="28"/>
                <w:szCs w:val="28"/>
              </w:rPr>
              <w:t>23</w:t>
            </w:r>
          </w:p>
        </w:tc>
      </w:tr>
    </w:tbl>
    <w:p w:rsidR="00532879" w:rsidRPr="00203E5A" w:rsidRDefault="00532879" w:rsidP="00532879">
      <w:pPr>
        <w:spacing w:after="0" w:line="240" w:lineRule="auto"/>
        <w:ind w:firstLine="709"/>
        <w:contextualSpacing/>
        <w:jc w:val="center"/>
        <w:rPr>
          <w:rFonts w:ascii="Times New Roman" w:hAnsi="Times New Roman" w:cs="Times New Roman"/>
          <w:b/>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532879" w:rsidRPr="00203E5A" w:rsidRDefault="00532879" w:rsidP="00532879">
      <w:pPr>
        <w:spacing w:after="0" w:line="240" w:lineRule="auto"/>
        <w:ind w:firstLine="709"/>
        <w:contextualSpacing/>
        <w:rPr>
          <w:rFonts w:ascii="Times New Roman" w:hAnsi="Times New Roman" w:cs="Times New Roman"/>
          <w:sz w:val="28"/>
          <w:szCs w:val="28"/>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872E72" w:rsidRPr="00BE7EBC" w:rsidRDefault="00872E72" w:rsidP="00DF00C6">
      <w:pPr>
        <w:spacing w:after="0" w:line="240" w:lineRule="auto"/>
        <w:ind w:firstLine="709"/>
        <w:contextualSpacing/>
        <w:rPr>
          <w:rFonts w:ascii="Times New Roman" w:hAnsi="Times New Roman" w:cs="Times New Roman"/>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3F1877" w:rsidRPr="00BE7EBC" w:rsidRDefault="003F1877"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571794" w:rsidRPr="00BE7EBC" w:rsidRDefault="00571794" w:rsidP="00DF00C6">
      <w:pPr>
        <w:spacing w:after="0" w:line="240" w:lineRule="auto"/>
        <w:ind w:firstLine="709"/>
        <w:contextualSpacing/>
        <w:jc w:val="center"/>
        <w:rPr>
          <w:rFonts w:ascii="Times New Roman" w:hAnsi="Times New Roman" w:cs="Times New Roman"/>
          <w:b/>
          <w:sz w:val="24"/>
          <w:szCs w:val="24"/>
        </w:rPr>
      </w:pPr>
    </w:p>
    <w:p w:rsidR="00115EE9" w:rsidRPr="00BE7EBC" w:rsidRDefault="00115EE9" w:rsidP="00DF00C6">
      <w:pPr>
        <w:spacing w:after="0" w:line="240" w:lineRule="auto"/>
        <w:ind w:firstLine="709"/>
        <w:contextualSpacing/>
        <w:jc w:val="center"/>
        <w:rPr>
          <w:rFonts w:ascii="Times New Roman" w:hAnsi="Times New Roman" w:cs="Times New Roman"/>
          <w:b/>
          <w:sz w:val="24"/>
          <w:szCs w:val="24"/>
        </w:rPr>
      </w:pPr>
    </w:p>
    <w:p w:rsidR="00872E72" w:rsidRPr="00BE7EBC" w:rsidRDefault="00872E72"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b/>
          <w:sz w:val="24"/>
          <w:szCs w:val="24"/>
        </w:rPr>
      </w:pPr>
    </w:p>
    <w:p w:rsidR="00445A39" w:rsidRPr="00BE7EBC" w:rsidRDefault="00445A39" w:rsidP="00DF00C6">
      <w:pPr>
        <w:spacing w:after="0" w:line="240" w:lineRule="auto"/>
        <w:ind w:firstLine="709"/>
        <w:contextualSpacing/>
        <w:rPr>
          <w:rFonts w:ascii="Times New Roman" w:hAnsi="Times New Roman" w:cs="Times New Roman"/>
          <w:sz w:val="24"/>
          <w:szCs w:val="24"/>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445A39" w:rsidRPr="00BE7EBC" w:rsidRDefault="00445A3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8D0D69" w:rsidRDefault="008D0D6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532879" w:rsidRDefault="00532879" w:rsidP="00532879">
      <w:pPr>
        <w:spacing w:after="0" w:line="240" w:lineRule="auto"/>
        <w:contextualSpacing/>
        <w:jc w:val="both"/>
        <w:rPr>
          <w:rFonts w:ascii="Times New Roman" w:eastAsia="Times New Roman" w:hAnsi="Times New Roman" w:cs="Times New Roman"/>
          <w:b/>
          <w:sz w:val="24"/>
          <w:szCs w:val="24"/>
          <w:lang w:eastAsia="ru-RU"/>
        </w:rPr>
      </w:pPr>
    </w:p>
    <w:p w:rsidR="00532879" w:rsidRDefault="00532879" w:rsidP="00532879">
      <w:pPr>
        <w:spacing w:after="0" w:line="240" w:lineRule="auto"/>
        <w:contextualSpacing/>
        <w:jc w:val="both"/>
        <w:rPr>
          <w:rFonts w:ascii="Times New Roman" w:eastAsia="Times New Roman" w:hAnsi="Times New Roman" w:cs="Times New Roman"/>
          <w:b/>
          <w:sz w:val="24"/>
          <w:szCs w:val="24"/>
          <w:lang w:eastAsia="ru-RU"/>
        </w:rPr>
      </w:pPr>
    </w:p>
    <w:p w:rsidR="00CB2F72" w:rsidRDefault="00CB2F72" w:rsidP="00532879">
      <w:pPr>
        <w:spacing w:after="0" w:line="240" w:lineRule="auto"/>
        <w:contextualSpacing/>
        <w:jc w:val="both"/>
        <w:rPr>
          <w:rFonts w:ascii="Times New Roman" w:eastAsia="Times New Roman" w:hAnsi="Times New Roman" w:cs="Times New Roman"/>
          <w:b/>
          <w:sz w:val="24"/>
          <w:szCs w:val="24"/>
          <w:lang w:eastAsia="ru-RU"/>
        </w:rPr>
      </w:pPr>
    </w:p>
    <w:p w:rsidR="00CB2F72" w:rsidRDefault="00CB2F72" w:rsidP="00532879">
      <w:pPr>
        <w:spacing w:after="0" w:line="240" w:lineRule="auto"/>
        <w:contextualSpacing/>
        <w:jc w:val="both"/>
        <w:rPr>
          <w:rFonts w:ascii="Times New Roman" w:eastAsia="Times New Roman" w:hAnsi="Times New Roman" w:cs="Times New Roman"/>
          <w:b/>
          <w:sz w:val="24"/>
          <w:szCs w:val="24"/>
          <w:lang w:eastAsia="ru-RU"/>
        </w:rPr>
      </w:pPr>
    </w:p>
    <w:p w:rsidR="00494B34" w:rsidRDefault="00494B34" w:rsidP="00DF00C6">
      <w:pPr>
        <w:spacing w:after="0" w:line="240" w:lineRule="auto"/>
        <w:ind w:firstLine="709"/>
        <w:contextualSpacing/>
        <w:jc w:val="both"/>
        <w:rPr>
          <w:rFonts w:ascii="Times New Roman" w:eastAsia="Times New Roman" w:hAnsi="Times New Roman" w:cs="Times New Roman"/>
          <w:b/>
          <w:sz w:val="24"/>
          <w:szCs w:val="24"/>
          <w:lang w:eastAsia="ru-RU"/>
        </w:rPr>
      </w:pPr>
    </w:p>
    <w:p w:rsidR="00CB2F72" w:rsidRPr="00CB2F72" w:rsidRDefault="00CB2F72" w:rsidP="00CB2F72">
      <w:pPr>
        <w:spacing w:after="0" w:line="240" w:lineRule="auto"/>
        <w:ind w:firstLine="709"/>
        <w:contextualSpacing/>
        <w:jc w:val="center"/>
        <w:rPr>
          <w:rFonts w:ascii="Times New Roman" w:eastAsia="Times New Roman" w:hAnsi="Times New Roman" w:cs="Times New Roman"/>
          <w:b/>
          <w:sz w:val="28"/>
          <w:szCs w:val="28"/>
          <w:lang w:eastAsia="ru-RU"/>
        </w:rPr>
      </w:pPr>
      <w:r w:rsidRPr="00CB2F72">
        <w:rPr>
          <w:rFonts w:ascii="Times New Roman" w:eastAsia="Times New Roman" w:hAnsi="Times New Roman" w:cs="Times New Roman"/>
          <w:b/>
          <w:sz w:val="28"/>
          <w:szCs w:val="28"/>
          <w:lang w:eastAsia="ru-RU"/>
        </w:rPr>
        <w:lastRenderedPageBreak/>
        <w:t>1 ПОЯСНИТЕЛЬНАЯ ЗПИСКА</w:t>
      </w:r>
    </w:p>
    <w:p w:rsidR="00CB2F72" w:rsidRPr="00CB2F72" w:rsidRDefault="00CB2F72" w:rsidP="00CB2F72">
      <w:pPr>
        <w:spacing w:after="0" w:line="240" w:lineRule="auto"/>
        <w:contextualSpacing/>
        <w:jc w:val="both"/>
        <w:rPr>
          <w:rFonts w:ascii="Times New Roman" w:eastAsia="Times New Roman" w:hAnsi="Times New Roman" w:cs="Times New Roman"/>
          <w:b/>
          <w:sz w:val="28"/>
          <w:szCs w:val="28"/>
          <w:lang w:eastAsia="ru-RU"/>
        </w:rPr>
      </w:pP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B2F72">
        <w:rPr>
          <w:rFonts w:ascii="Times New Roman" w:eastAsia="Times New Roman" w:hAnsi="Times New Roman" w:cs="Times New Roman"/>
          <w:sz w:val="28"/>
          <w:szCs w:val="28"/>
          <w:lang w:eastAsia="ru-RU"/>
        </w:rPr>
        <w:t xml:space="preserve">Рабочая программа учебного предмета БУП.09 Основы безопасности жизнедеятельности предназначена для изучения предмета в рамках </w:t>
      </w:r>
      <w:r w:rsidRPr="00CB2F72">
        <w:rPr>
          <w:rFonts w:ascii="Times New Roman" w:eastAsia="Times New Roman" w:hAnsi="Times New Roman" w:cs="Times New Roman"/>
          <w:color w:val="000000" w:themeColor="text1"/>
          <w:sz w:val="28"/>
          <w:szCs w:val="28"/>
          <w:lang w:eastAsia="ru-RU"/>
        </w:rPr>
        <w:t>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color w:val="000000" w:themeColor="text1"/>
          <w:sz w:val="28"/>
          <w:szCs w:val="28"/>
          <w:lang w:eastAsia="ru-RU"/>
        </w:rPr>
        <w:t xml:space="preserve">Рабочая программа учебного предмета БУП.09 Основы безопасности жизнедеятельности разработана на основе </w:t>
      </w:r>
      <w:r w:rsidR="006E2830" w:rsidRPr="00DC7231">
        <w:rPr>
          <w:rFonts w:ascii="Times New Roman" w:hAnsi="Times New Roman" w:cs="Times New Roman"/>
          <w:sz w:val="28"/>
          <w:szCs w:val="28"/>
        </w:rPr>
        <w:t>Примерной основной образовательной программы среднего общего образования (протокол от 28 июня 2016 г. № 2/16-з)</w:t>
      </w:r>
      <w:r w:rsidRPr="00CB2F72">
        <w:rPr>
          <w:rFonts w:ascii="Times New Roman" w:eastAsia="Times New Roman" w:hAnsi="Times New Roman" w:cs="Times New Roman"/>
          <w:sz w:val="28"/>
          <w:szCs w:val="28"/>
          <w:lang w:eastAsia="ru-RU"/>
        </w:rPr>
        <w:t xml:space="preserve">; </w:t>
      </w:r>
      <w:proofErr w:type="gramStart"/>
      <w:r w:rsidRPr="00CB2F72">
        <w:rPr>
          <w:rFonts w:ascii="Times New Roman" w:eastAsia="Times New Roman" w:hAnsi="Times New Roman" w:cs="Times New Roman"/>
          <w:sz w:val="28"/>
          <w:szCs w:val="28"/>
          <w:lang w:eastAsia="ru-RU"/>
        </w:rPr>
        <w:t>на основе требований Приказа Министерства образования РФ от 17 мая 2012 г. №413 «Об утверждении федерального государственного образовательного стандарта среднего общего образования» (с изменениями и дополнениями) и  методических</w:t>
      </w:r>
      <w:r w:rsidRPr="00CB2F72">
        <w:rPr>
          <w:rFonts w:ascii="Times New Roman" w:eastAsia="Times New Roman" w:hAnsi="Times New Roman" w:cs="Times New Roman"/>
          <w:bCs/>
          <w:sz w:val="28"/>
          <w:szCs w:val="28"/>
          <w:lang w:eastAsia="ru-RU"/>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roofErr w:type="gramEnd"/>
    </w:p>
    <w:p w:rsidR="006E2830" w:rsidRDefault="006E2830" w:rsidP="006E2830">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Содержание программы учебного предмета БУП 09. Основы безопасности жизнедеятельности направлено на решение следующих задач:</w:t>
      </w:r>
    </w:p>
    <w:p w:rsidR="006E2830" w:rsidRPr="00115C27" w:rsidRDefault="006E2830" w:rsidP="006E2830">
      <w:pPr>
        <w:pStyle w:val="a"/>
        <w:spacing w:line="240" w:lineRule="auto"/>
        <w:ind w:firstLine="709"/>
        <w:contextualSpacing/>
      </w:pPr>
      <w:proofErr w:type="spellStart"/>
      <w:r>
        <w:t>с</w:t>
      </w:r>
      <w:r w:rsidRPr="00115C27">
        <w:t>формированность</w:t>
      </w:r>
      <w:proofErr w:type="spellEnd"/>
      <w:r w:rsidRPr="00115C27">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E2830" w:rsidRPr="00115C27" w:rsidRDefault="006E2830" w:rsidP="006E2830">
      <w:pPr>
        <w:pStyle w:val="a"/>
        <w:spacing w:line="240" w:lineRule="auto"/>
        <w:ind w:firstLine="709"/>
        <w:contextualSpacing/>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6E2830" w:rsidRPr="00115C27" w:rsidRDefault="006E2830" w:rsidP="006E2830">
      <w:pPr>
        <w:pStyle w:val="a"/>
        <w:spacing w:line="240" w:lineRule="auto"/>
        <w:ind w:firstLine="709"/>
        <w:contextualSpacing/>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E2830" w:rsidRPr="00115C27" w:rsidRDefault="006E2830" w:rsidP="006E2830">
      <w:pPr>
        <w:pStyle w:val="a"/>
        <w:spacing w:line="240" w:lineRule="auto"/>
        <w:ind w:firstLine="709"/>
        <w:contextualSpacing/>
      </w:pPr>
      <w:r>
        <w:t>у</w:t>
      </w:r>
      <w:r w:rsidRPr="00115C27">
        <w:t>мение действовать индивидуально и в группе в опасных и чрезвычайных ситуациях;</w:t>
      </w:r>
    </w:p>
    <w:p w:rsidR="006E2830" w:rsidRPr="00115C27" w:rsidRDefault="006E2830" w:rsidP="006E2830">
      <w:pPr>
        <w:pStyle w:val="a"/>
        <w:spacing w:line="240" w:lineRule="auto"/>
        <w:ind w:firstLine="709"/>
        <w:contextualSpacing/>
      </w:pPr>
      <w:r>
        <w:t>ф</w:t>
      </w:r>
      <w:r w:rsidRPr="00115C27">
        <w:t>ормирование морально-психологических и физических качеств гражданина, необходимых для прохождения военной службы;</w:t>
      </w:r>
    </w:p>
    <w:p w:rsidR="006E2830" w:rsidRPr="00115C27" w:rsidRDefault="006E2830" w:rsidP="006E2830">
      <w:pPr>
        <w:pStyle w:val="a"/>
        <w:spacing w:line="240" w:lineRule="auto"/>
        <w:ind w:firstLine="709"/>
        <w:contextualSpacing/>
      </w:pPr>
      <w:r>
        <w:t>в</w:t>
      </w:r>
      <w:r w:rsidRPr="00115C27">
        <w:t>оспитание патриотизма, уважения к историческом</w:t>
      </w:r>
      <w:r>
        <w:t>у и культурному прошлому России</w:t>
      </w:r>
      <w:r w:rsidRPr="00115C27">
        <w:t xml:space="preserve"> и ее </w:t>
      </w:r>
      <w:r>
        <w:t>В</w:t>
      </w:r>
      <w:r w:rsidRPr="00115C27">
        <w:t xml:space="preserve">ооруженным </w:t>
      </w:r>
      <w:r>
        <w:t>С</w:t>
      </w:r>
      <w:r w:rsidRPr="00115C27">
        <w:t>илам;</w:t>
      </w:r>
    </w:p>
    <w:p w:rsidR="006E2830" w:rsidRPr="00115C27" w:rsidRDefault="006E2830" w:rsidP="006E2830">
      <w:pPr>
        <w:pStyle w:val="a"/>
        <w:spacing w:line="240" w:lineRule="auto"/>
        <w:ind w:firstLine="709"/>
        <w:contextualSpacing/>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t>;</w:t>
      </w:r>
    </w:p>
    <w:p w:rsidR="006E2830" w:rsidRPr="00115C27" w:rsidRDefault="006E2830" w:rsidP="006E2830">
      <w:pPr>
        <w:pStyle w:val="a"/>
        <w:spacing w:line="240" w:lineRule="auto"/>
        <w:ind w:firstLine="709"/>
        <w:contextualSpacing/>
      </w:pPr>
      <w:r>
        <w:t>п</w:t>
      </w:r>
      <w:r w:rsidRPr="00115C27">
        <w:t>риобретение навыков в области гражданской обороны;</w:t>
      </w:r>
    </w:p>
    <w:p w:rsidR="006E2830" w:rsidRPr="00115C27" w:rsidRDefault="006E2830" w:rsidP="006E2830">
      <w:pPr>
        <w:pStyle w:val="a"/>
        <w:spacing w:line="240" w:lineRule="auto"/>
        <w:ind w:firstLine="709"/>
        <w:contextualSpacing/>
      </w:pPr>
      <w:r>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t>ов</w:t>
      </w:r>
      <w:r w:rsidRPr="00115C27">
        <w:t xml:space="preserve"> медицинской подготовки, вопросов радиационной, химической и биологической защиты войск и населения.</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CB2F72">
        <w:rPr>
          <w:rFonts w:ascii="Times New Roman" w:eastAsia="Times New Roman" w:hAnsi="Times New Roman" w:cs="Times New Roman"/>
          <w:b/>
          <w:bCs/>
          <w:sz w:val="28"/>
          <w:szCs w:val="28"/>
          <w:lang w:eastAsia="ru-RU"/>
        </w:rPr>
        <w:t>Общая характеристика учебного предмета БУП. 09 Основы безопасности жизнедеятельности</w:t>
      </w:r>
    </w:p>
    <w:p w:rsidR="006E2830" w:rsidRPr="00846CE1" w:rsidRDefault="006E2830" w:rsidP="006E2830">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846CE1">
        <w:rPr>
          <w:rFonts w:ascii="Times New Roman" w:hAnsi="Times New Roman"/>
          <w:sz w:val="28"/>
          <w:szCs w:val="28"/>
        </w:rPr>
        <w:t>Рабочая программа</w:t>
      </w:r>
      <w:r w:rsidRPr="00846CE1">
        <w:rPr>
          <w:rFonts w:ascii="Times New Roman" w:hAnsi="Times New Roman"/>
          <w:bCs/>
          <w:sz w:val="28"/>
          <w:szCs w:val="28"/>
          <w:lang w:eastAsia="ru-RU"/>
        </w:rPr>
        <w:t xml:space="preserve"> учебного предмета </w:t>
      </w:r>
      <w:r>
        <w:rPr>
          <w:rFonts w:ascii="Times New Roman" w:eastAsia="Times New Roman" w:hAnsi="Times New Roman" w:cs="Times New Roman"/>
          <w:sz w:val="28"/>
          <w:szCs w:val="28"/>
          <w:lang w:eastAsia="ru-RU"/>
        </w:rPr>
        <w:t>БУП.09 Основы безопасности жизнедеятельности</w:t>
      </w:r>
      <w:r w:rsidRPr="00846CE1">
        <w:rPr>
          <w:rFonts w:ascii="Times New Roman" w:hAnsi="Times New Roman"/>
          <w:sz w:val="28"/>
          <w:szCs w:val="28"/>
        </w:rPr>
        <w:t xml:space="preserve"> предназначена для изучения обязательного учебного предмета общеобразовательного цикла на </w:t>
      </w:r>
      <w:r>
        <w:rPr>
          <w:rFonts w:ascii="Times New Roman" w:hAnsi="Times New Roman"/>
          <w:sz w:val="28"/>
          <w:szCs w:val="28"/>
        </w:rPr>
        <w:t>базовом</w:t>
      </w:r>
      <w:r w:rsidRPr="00846CE1">
        <w:rPr>
          <w:rFonts w:ascii="Times New Roman" w:hAnsi="Times New Roman"/>
          <w:sz w:val="28"/>
          <w:szCs w:val="28"/>
        </w:rPr>
        <w:t xml:space="preserve"> уровне</w:t>
      </w:r>
      <w:r w:rsidRPr="00846CE1">
        <w:rPr>
          <w:rFonts w:ascii="Times New Roman" w:hAnsi="Times New Roman"/>
          <w:bCs/>
          <w:sz w:val="28"/>
          <w:szCs w:val="28"/>
          <w:lang w:eastAsia="ru-RU"/>
        </w:rPr>
        <w:t xml:space="preserve"> с учетом </w:t>
      </w:r>
      <w:r>
        <w:rPr>
          <w:rFonts w:ascii="Times New Roman" w:hAnsi="Times New Roman"/>
          <w:bCs/>
          <w:sz w:val="28"/>
          <w:szCs w:val="28"/>
          <w:lang w:eastAsia="ru-RU"/>
        </w:rPr>
        <w:t>социально-</w:t>
      </w:r>
      <w:r>
        <w:rPr>
          <w:rFonts w:ascii="Times New Roman" w:hAnsi="Times New Roman"/>
          <w:bCs/>
          <w:sz w:val="28"/>
          <w:szCs w:val="28"/>
          <w:lang w:eastAsia="ru-RU"/>
        </w:rPr>
        <w:lastRenderedPageBreak/>
        <w:t>экономического</w:t>
      </w:r>
      <w:r w:rsidRPr="00846CE1">
        <w:rPr>
          <w:rFonts w:ascii="Times New Roman" w:hAnsi="Times New Roman"/>
          <w:bCs/>
          <w:sz w:val="28"/>
          <w:szCs w:val="28"/>
          <w:lang w:eastAsia="ru-RU"/>
        </w:rPr>
        <w:t xml:space="preserve"> профиля в пределах освоения </w:t>
      </w:r>
      <w:proofErr w:type="gramStart"/>
      <w:r w:rsidRPr="00846CE1">
        <w:rPr>
          <w:rFonts w:ascii="Times New Roman" w:hAnsi="Times New Roman"/>
          <w:bCs/>
          <w:sz w:val="28"/>
          <w:szCs w:val="28"/>
          <w:lang w:eastAsia="ru-RU"/>
        </w:rPr>
        <w:t>обучающимися</w:t>
      </w:r>
      <w:proofErr w:type="gramEnd"/>
      <w:r w:rsidRPr="00846CE1">
        <w:rPr>
          <w:rFonts w:ascii="Times New Roman" w:hAnsi="Times New Roman"/>
          <w:bCs/>
          <w:sz w:val="28"/>
          <w:szCs w:val="28"/>
          <w:lang w:eastAsia="ru-RU"/>
        </w:rPr>
        <w:t xml:space="preserve"> основной профессиональной  образовательной программы СПО.</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B2F72">
        <w:rPr>
          <w:rFonts w:ascii="Times New Roman" w:eastAsia="Times New Roman" w:hAnsi="Times New Roman" w:cs="Times New Roman"/>
          <w:sz w:val="28"/>
          <w:szCs w:val="28"/>
          <w:lang w:eastAsia="ru-RU"/>
        </w:rPr>
        <w:t xml:space="preserve">Изучение учебного предмета БУП. 09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w:t>
      </w:r>
    </w:p>
    <w:p w:rsidR="00CB2F72" w:rsidRPr="00CB2F72" w:rsidRDefault="00CB2F72" w:rsidP="004E4556">
      <w:pPr>
        <w:suppressAutoHyphens/>
        <w:spacing w:after="0" w:line="240" w:lineRule="auto"/>
        <w:ind w:firstLine="709"/>
        <w:contextualSpacing/>
        <w:jc w:val="both"/>
        <w:rPr>
          <w:rFonts w:ascii="Times New Roman" w:eastAsiaTheme="minorEastAsia" w:hAnsi="Times New Roman" w:cs="Times New Roman"/>
          <w:b/>
          <w:sz w:val="28"/>
          <w:szCs w:val="28"/>
          <w:lang w:eastAsia="ru-RU"/>
        </w:rPr>
      </w:pPr>
      <w:r w:rsidRPr="00CB2F72">
        <w:rPr>
          <w:rFonts w:ascii="Times New Roman" w:eastAsiaTheme="minorEastAsia" w:hAnsi="Times New Roman" w:cs="Times New Roman"/>
          <w:b/>
          <w:sz w:val="28"/>
          <w:szCs w:val="28"/>
          <w:lang w:eastAsia="ru-RU"/>
        </w:rPr>
        <w:t>Особенности обучения лиц с ограниченными возможностями здоровья.</w:t>
      </w:r>
    </w:p>
    <w:p w:rsidR="00CB2F72" w:rsidRPr="00CB2F72" w:rsidRDefault="00CB2F72" w:rsidP="00CB2F72">
      <w:pPr>
        <w:autoSpaceDE w:val="0"/>
        <w:autoSpaceDN w:val="0"/>
        <w:adjustRightInd w:val="0"/>
        <w:spacing w:after="0" w:line="240" w:lineRule="auto"/>
        <w:ind w:firstLine="709"/>
        <w:contextualSpacing/>
        <w:jc w:val="both"/>
        <w:rPr>
          <w:rFonts w:ascii="Times New Roman" w:eastAsia="Calibri" w:hAnsi="Times New Roman" w:cs="Times New Roman"/>
          <w:bCs/>
          <w:i/>
          <w:sz w:val="28"/>
          <w:szCs w:val="28"/>
        </w:rPr>
      </w:pPr>
      <w:proofErr w:type="gramStart"/>
      <w:r w:rsidRPr="00CB2F72">
        <w:rPr>
          <w:rFonts w:ascii="Times New Roman" w:eastAsia="Times New Roman" w:hAnsi="Times New Roman" w:cs="Times New Roman"/>
          <w:sz w:val="28"/>
          <w:szCs w:val="28"/>
          <w:lang w:eastAsia="ru-RU"/>
        </w:rPr>
        <w:t>Обучение по прогр</w:t>
      </w:r>
      <w:r w:rsidR="004E4556">
        <w:rPr>
          <w:rFonts w:ascii="Times New Roman" w:eastAsia="Times New Roman" w:hAnsi="Times New Roman" w:cs="Times New Roman"/>
          <w:sz w:val="28"/>
          <w:szCs w:val="28"/>
          <w:lang w:eastAsia="ru-RU"/>
        </w:rPr>
        <w:t>амме</w:t>
      </w:r>
      <w:proofErr w:type="gramEnd"/>
      <w:r w:rsidR="004E4556">
        <w:rPr>
          <w:rFonts w:ascii="Times New Roman" w:eastAsia="Times New Roman" w:hAnsi="Times New Roman" w:cs="Times New Roman"/>
          <w:sz w:val="28"/>
          <w:szCs w:val="28"/>
          <w:lang w:eastAsia="ru-RU"/>
        </w:rPr>
        <w:t xml:space="preserve"> учебного предмета БУП. 09 </w:t>
      </w:r>
      <w:r w:rsidRPr="00CB2F72">
        <w:rPr>
          <w:rFonts w:ascii="Times New Roman" w:eastAsia="Times New Roman" w:hAnsi="Times New Roman" w:cs="Times New Roman"/>
          <w:sz w:val="28"/>
          <w:szCs w:val="28"/>
          <w:lang w:eastAsia="ru-RU"/>
        </w:rPr>
        <w:t xml:space="preserve">Основы безопасности жизнедеятельности обучающихся с ограниченными возможностями здоровья </w:t>
      </w:r>
      <w:r w:rsidRPr="00CB2F72">
        <w:rPr>
          <w:rFonts w:ascii="Times New Roman" w:eastAsia="Times New Roman" w:hAnsi="Times New Roman" w:cs="Times New Roman"/>
          <w:i/>
          <w:sz w:val="28"/>
          <w:szCs w:val="28"/>
          <w:lang w:eastAsia="ru-RU"/>
        </w:rPr>
        <w:t xml:space="preserve">осуществляется с </w:t>
      </w:r>
      <w:r w:rsidRPr="00CB2F72">
        <w:rPr>
          <w:rFonts w:ascii="Times New Roman" w:eastAsia="Calibri" w:hAnsi="Times New Roman" w:cs="Times New Roman"/>
          <w:bCs/>
          <w:i/>
          <w:sz w:val="28"/>
          <w:szCs w:val="28"/>
        </w:rPr>
        <w:t xml:space="preserve"> учетом нозологий обучающихся: </w:t>
      </w:r>
    </w:p>
    <w:p w:rsidR="00CB2F72" w:rsidRPr="00CB2F72" w:rsidRDefault="00CB2F72" w:rsidP="00CB2F72">
      <w:pPr>
        <w:numPr>
          <w:ilvl w:val="0"/>
          <w:numId w:val="2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 xml:space="preserve">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w:t>
      </w:r>
    </w:p>
    <w:p w:rsidR="00CB2F72" w:rsidRPr="00CB2F72" w:rsidRDefault="00CB2F72" w:rsidP="00CB2F72">
      <w:pPr>
        <w:numPr>
          <w:ilvl w:val="0"/>
          <w:numId w:val="2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 xml:space="preserve">для лиц с нарушениями слуха, нарушениями опорно-двигательного аппарата – в печатной форме, в форме электронного документа. </w:t>
      </w:r>
    </w:p>
    <w:p w:rsidR="00CB2F72" w:rsidRPr="00CB2F72" w:rsidRDefault="00CB2F72" w:rsidP="00CB2F72">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CB2F72" w:rsidRPr="00CB2F72" w:rsidRDefault="00CB2F72" w:rsidP="00CB2F72">
      <w:pPr>
        <w:spacing w:after="0" w:line="240" w:lineRule="auto"/>
        <w:ind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Для адаптации к восприятию лицами с ОВЗ справочного, учебного, просветительского материала обеспечиваются следующие условия:</w:t>
      </w:r>
    </w:p>
    <w:p w:rsidR="00CB2F72" w:rsidRPr="00CB2F72" w:rsidRDefault="00CB2F72" w:rsidP="00CB2F7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B2F72">
        <w:rPr>
          <w:rFonts w:ascii="Times New Roman" w:eastAsia="Times New Roman" w:hAnsi="Times New Roman" w:cs="Times New Roman"/>
          <w:sz w:val="28"/>
          <w:szCs w:val="28"/>
          <w:lang w:eastAsia="ru-RU"/>
        </w:rPr>
        <w:t xml:space="preserve">Для  слабовидящих обучающихся используются: </w:t>
      </w:r>
    </w:p>
    <w:p w:rsidR="00CB2F72" w:rsidRPr="00CB2F72" w:rsidRDefault="00CB2F72" w:rsidP="00CB2F72">
      <w:pPr>
        <w:numPr>
          <w:ilvl w:val="0"/>
          <w:numId w:val="2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CB2F72">
        <w:rPr>
          <w:rFonts w:ascii="Times New Roman" w:eastAsia="Times New Roman" w:hAnsi="Times New Roman" w:cs="Times New Roman"/>
          <w:sz w:val="28"/>
          <w:szCs w:val="28"/>
          <w:lang w:eastAsia="ru-RU"/>
        </w:rPr>
        <w:t>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w:t>
      </w:r>
      <w:r w:rsidRPr="00CB2F72">
        <w:rPr>
          <w:rFonts w:ascii="Times New Roman" w:eastAsia="Times New Roman" w:hAnsi="Times New Roman" w:cs="Times New Roman"/>
          <w:i/>
          <w:iCs/>
          <w:sz w:val="28"/>
          <w:szCs w:val="28"/>
          <w:lang w:eastAsia="ru-RU"/>
        </w:rPr>
        <w:t xml:space="preserve">; </w:t>
      </w:r>
      <w:proofErr w:type="gramEnd"/>
    </w:p>
    <w:p w:rsidR="00CB2F72" w:rsidRPr="00CB2F72" w:rsidRDefault="00CB2F72" w:rsidP="00CB2F72">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sz w:val="28"/>
          <w:szCs w:val="28"/>
          <w:lang w:eastAsia="ru-RU"/>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B2F72" w:rsidRPr="00CB2F72" w:rsidRDefault="00CB2F72" w:rsidP="00CB2F72">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CB2F72" w:rsidRPr="00CB2F72" w:rsidRDefault="00CB2F72" w:rsidP="00CB2F72">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обеспечивается необходимый уровень освещенности помещений;</w:t>
      </w:r>
    </w:p>
    <w:p w:rsidR="00CB2F72" w:rsidRPr="00CB2F72" w:rsidRDefault="00CB2F72" w:rsidP="00CB2F72">
      <w:pPr>
        <w:numPr>
          <w:ilvl w:val="0"/>
          <w:numId w:val="22"/>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предоставляется возможность использовать компьютеры во время занятий и право записи объяснения на диктофон (по желанию обучающегося).</w:t>
      </w:r>
    </w:p>
    <w:p w:rsidR="00CB2F72" w:rsidRPr="00CB2F72" w:rsidRDefault="00CB2F72" w:rsidP="00CB2F72">
      <w:pPr>
        <w:spacing w:after="0" w:line="240" w:lineRule="auto"/>
        <w:ind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Компенсация затруднений сенсомоторного и интеллектуального развития слабовидящих лиц с ОВЗ проводится за счет:</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исключения повышенного уровня шума на уроке и внеурочном мероприятии;</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акцентирования внимания на значимости, полезности учебной информации для профессиональной деятельности;</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многократного повторения ключевых положений учебной информации;</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 xml:space="preserve">подачи материала на принципах мультимедиа; </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lastRenderedPageBreak/>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CB2F72">
        <w:rPr>
          <w:rFonts w:ascii="Times New Roman" w:eastAsia="Times New Roman" w:hAnsi="Times New Roman" w:cs="Times New Roman"/>
          <w:bCs/>
          <w:sz w:val="28"/>
          <w:szCs w:val="28"/>
          <w:lang w:eastAsia="ru-RU"/>
        </w:rPr>
        <w:t>дств дл</w:t>
      </w:r>
      <w:proofErr w:type="gramEnd"/>
      <w:r w:rsidRPr="00CB2F72">
        <w:rPr>
          <w:rFonts w:ascii="Times New Roman" w:eastAsia="Times New Roman" w:hAnsi="Times New Roman" w:cs="Times New Roman"/>
          <w:bCs/>
          <w:sz w:val="28"/>
          <w:szCs w:val="28"/>
          <w:lang w:eastAsia="ru-RU"/>
        </w:rPr>
        <w:t>я увеличения изображения на экране; работы с помощью клавиатуры, использование «горячих» клавиш и др.);</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регулярного применения упражнений на совершенствование темпа переключения внимания, его объема и устойчивости;</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Информативность и комфортность восприятия учебного материала на уроке обеспечивается за счет его алгоритмизации по параметрам:</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 xml:space="preserve"> психотерапевтическая настройка;</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 xml:space="preserve">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визуальные стимулы к восприятию (учебники, пособия, опорные конспекты, схемы, слайды РР-презентации, иные наглядные материалы);</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 xml:space="preserve">активные методы обучения (проблемные вопросы, дискуссии, деловые и ролевые игры, практические работы; использование </w:t>
      </w:r>
      <w:proofErr w:type="spellStart"/>
      <w:r w:rsidRPr="00CB2F72">
        <w:rPr>
          <w:rFonts w:ascii="Times New Roman" w:eastAsia="Times New Roman" w:hAnsi="Times New Roman" w:cs="Times New Roman"/>
          <w:bCs/>
          <w:sz w:val="28"/>
          <w:szCs w:val="28"/>
          <w:lang w:eastAsia="ru-RU"/>
        </w:rPr>
        <w:t>метапредметных</w:t>
      </w:r>
      <w:proofErr w:type="spellEnd"/>
      <w:r w:rsidRPr="00CB2F72">
        <w:rPr>
          <w:rFonts w:ascii="Times New Roman" w:eastAsia="Times New Roman" w:hAnsi="Times New Roman" w:cs="Times New Roman"/>
          <w:bCs/>
          <w:sz w:val="28"/>
          <w:szCs w:val="28"/>
          <w:lang w:eastAsia="ru-RU"/>
        </w:rPr>
        <w:t xml:space="preserve"> связей, связи с практикой и др.);</w:t>
      </w:r>
    </w:p>
    <w:p w:rsidR="00CB2F72" w:rsidRPr="00CB2F72" w:rsidRDefault="00CB2F72" w:rsidP="00CB2F72">
      <w:pPr>
        <w:numPr>
          <w:ilvl w:val="0"/>
          <w:numId w:val="25"/>
        </w:numPr>
        <w:suppressAutoHyphens/>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bCs/>
          <w:sz w:val="28"/>
          <w:szCs w:val="28"/>
          <w:lang w:eastAsia="ru-RU"/>
        </w:rPr>
        <w:t>организованные паузы для обеспечения здоровье сбережения.</w:t>
      </w:r>
    </w:p>
    <w:p w:rsidR="00CB2F72" w:rsidRPr="00CB2F72" w:rsidRDefault="00CB2F72" w:rsidP="00CB2F7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B2F72">
        <w:rPr>
          <w:rFonts w:ascii="Times New Roman" w:eastAsia="Times New Roman" w:hAnsi="Times New Roman" w:cs="Times New Roman"/>
          <w:sz w:val="28"/>
          <w:szCs w:val="28"/>
          <w:lang w:eastAsia="ru-RU"/>
        </w:rPr>
        <w:t xml:space="preserve">Для  слабослышащих обучающихся  используются: </w:t>
      </w:r>
    </w:p>
    <w:p w:rsidR="00CB2F72" w:rsidRPr="00CB2F72" w:rsidRDefault="00CB2F72" w:rsidP="00CB2F72">
      <w:pPr>
        <w:numPr>
          <w:ilvl w:val="0"/>
          <w:numId w:val="2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CB2F72">
        <w:rPr>
          <w:rFonts w:ascii="Times New Roman" w:eastAsia="Times New Roman" w:hAnsi="Times New Roman" w:cs="Times New Roman"/>
          <w:sz w:val="28"/>
          <w:szCs w:val="28"/>
          <w:lang w:eastAsia="ru-RU"/>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r w:rsidRPr="00CB2F72">
        <w:rPr>
          <w:rFonts w:ascii="Times New Roman" w:eastAsia="Times New Roman" w:hAnsi="Times New Roman" w:cs="Times New Roman"/>
          <w:bCs/>
          <w:sz w:val="28"/>
          <w:szCs w:val="28"/>
          <w:lang w:eastAsia="ru-RU"/>
        </w:rPr>
        <w:t xml:space="preserve"> </w:t>
      </w:r>
    </w:p>
    <w:p w:rsidR="00CB2F72" w:rsidRPr="00CB2F72" w:rsidRDefault="00CB2F72" w:rsidP="00CB2F72">
      <w:pPr>
        <w:spacing w:after="0" w:line="240" w:lineRule="auto"/>
        <w:ind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CB2F72" w:rsidRPr="00CB2F72" w:rsidRDefault="00CB2F72" w:rsidP="00CB2F72">
      <w:pPr>
        <w:spacing w:after="0" w:line="240" w:lineRule="auto"/>
        <w:ind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 xml:space="preserve">Для адаптации к восприятию </w:t>
      </w:r>
      <w:proofErr w:type="gramStart"/>
      <w:r w:rsidRPr="00CB2F72">
        <w:rPr>
          <w:rFonts w:ascii="Times New Roman" w:eastAsia="Calibri" w:hAnsi="Times New Roman" w:cs="Times New Roman"/>
          <w:bCs/>
          <w:sz w:val="28"/>
          <w:szCs w:val="28"/>
        </w:rPr>
        <w:t>обучающимися</w:t>
      </w:r>
      <w:proofErr w:type="gramEnd"/>
      <w:r w:rsidRPr="00CB2F72">
        <w:rPr>
          <w:rFonts w:ascii="Times New Roman" w:eastAsia="Calibri" w:hAnsi="Times New Roman" w:cs="Times New Roman"/>
          <w:bCs/>
          <w:sz w:val="28"/>
          <w:szCs w:val="28"/>
        </w:rPr>
        <w:t xml:space="preserve"> с нарушенным слухом справочного, учебного, просветительского материала обеспечиваются следующие условия:</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 xml:space="preserve">внимание </w:t>
      </w:r>
      <w:proofErr w:type="gramStart"/>
      <w:r w:rsidRPr="00CB2F72">
        <w:rPr>
          <w:rFonts w:ascii="Times New Roman" w:eastAsia="Calibri" w:hAnsi="Times New Roman" w:cs="Times New Roman"/>
          <w:bCs/>
          <w:sz w:val="28"/>
          <w:szCs w:val="28"/>
        </w:rPr>
        <w:t>слабослышащего</w:t>
      </w:r>
      <w:proofErr w:type="gramEnd"/>
      <w:r w:rsidRPr="00CB2F72">
        <w:rPr>
          <w:rFonts w:ascii="Times New Roman" w:eastAsia="Calibri" w:hAnsi="Times New Roman" w:cs="Times New Roman"/>
          <w:bCs/>
          <w:sz w:val="28"/>
          <w:szCs w:val="28"/>
        </w:rPr>
        <w:t xml:space="preserve"> обучающегося привлекается педагогом жестом (на плечо кладется рука, осуществляется нерезкое похлопывание);</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proofErr w:type="gramStart"/>
      <w:r w:rsidRPr="00CB2F72">
        <w:rPr>
          <w:rFonts w:ascii="Times New Roman" w:eastAsia="Calibri"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lastRenderedPageBreak/>
        <w:t xml:space="preserve">педагог не повышает резко голос, повторяет сказанное по просьбе </w:t>
      </w:r>
      <w:proofErr w:type="gramStart"/>
      <w:r w:rsidRPr="00CB2F72">
        <w:rPr>
          <w:rFonts w:ascii="Times New Roman" w:eastAsia="Calibri" w:hAnsi="Times New Roman" w:cs="Times New Roman"/>
          <w:bCs/>
          <w:sz w:val="28"/>
          <w:szCs w:val="28"/>
        </w:rPr>
        <w:t>обучающегося</w:t>
      </w:r>
      <w:proofErr w:type="gramEnd"/>
      <w:r w:rsidRPr="00CB2F72">
        <w:rPr>
          <w:rFonts w:ascii="Times New Roman" w:eastAsia="Calibri" w:hAnsi="Times New Roman" w:cs="Times New Roman"/>
          <w:bCs/>
          <w:sz w:val="28"/>
          <w:szCs w:val="28"/>
        </w:rPr>
        <w:t>, использует жесты;</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CB2F72">
        <w:rPr>
          <w:rFonts w:ascii="Times New Roman" w:eastAsia="Calibri" w:hAnsi="Times New Roman" w:cs="Times New Roman"/>
          <w:bCs/>
          <w:sz w:val="28"/>
          <w:szCs w:val="28"/>
        </w:rPr>
        <w:t>обучающимися</w:t>
      </w:r>
      <w:proofErr w:type="gramEnd"/>
      <w:r w:rsidRPr="00CB2F72">
        <w:rPr>
          <w:rFonts w:ascii="Times New Roman" w:eastAsia="Calibri" w:hAnsi="Times New Roman" w:cs="Times New Roman"/>
          <w:bCs/>
          <w:sz w:val="28"/>
          <w:szCs w:val="28"/>
        </w:rPr>
        <w:t>;</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CB2F72" w:rsidRPr="00CB2F72" w:rsidRDefault="00CB2F72" w:rsidP="00CB2F72">
      <w:pPr>
        <w:spacing w:after="0" w:line="240" w:lineRule="auto"/>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фиксации педагогов на собственной артикуляции;</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r w:rsidRPr="00CB2F72">
        <w:rPr>
          <w:rFonts w:ascii="Times New Roman" w:eastAsia="Calibri" w:hAnsi="Times New Roman" w:cs="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CB2F72" w:rsidRPr="00CB2F72" w:rsidRDefault="00CB2F72" w:rsidP="00CB2F72">
      <w:pPr>
        <w:numPr>
          <w:ilvl w:val="0"/>
          <w:numId w:val="23"/>
        </w:numPr>
        <w:suppressAutoHyphens/>
        <w:spacing w:after="0" w:line="240" w:lineRule="auto"/>
        <w:ind w:left="0" w:firstLine="709"/>
        <w:contextualSpacing/>
        <w:jc w:val="both"/>
        <w:rPr>
          <w:rFonts w:ascii="Times New Roman" w:eastAsia="Calibri" w:hAnsi="Times New Roman" w:cs="Times New Roman"/>
          <w:bCs/>
          <w:sz w:val="28"/>
          <w:szCs w:val="28"/>
        </w:rPr>
      </w:pPr>
      <w:proofErr w:type="gramStart"/>
      <w:r w:rsidRPr="00CB2F72">
        <w:rPr>
          <w:rFonts w:ascii="Times New Roman" w:eastAsia="Calibri" w:hAnsi="Times New Roman" w:cs="Times New Roman"/>
          <w:bCs/>
          <w:sz w:val="28"/>
          <w:szCs w:val="28"/>
        </w:rPr>
        <w:t>обеспечения возможности для обучающегося получить адресную консультацию по электронной почты.</w:t>
      </w:r>
      <w:proofErr w:type="gramEnd"/>
    </w:p>
    <w:p w:rsidR="003D482C" w:rsidRDefault="003D482C">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rsidR="00CB2F72" w:rsidRPr="00CB2F72" w:rsidRDefault="00CB2F72" w:rsidP="00CB2F72">
      <w:pPr>
        <w:keepNext/>
        <w:suppressAutoHyphens/>
        <w:spacing w:after="0" w:line="240" w:lineRule="auto"/>
        <w:ind w:firstLine="709"/>
        <w:contextualSpacing/>
        <w:jc w:val="center"/>
        <w:outlineLvl w:val="0"/>
        <w:rPr>
          <w:rFonts w:ascii="Times New Roman" w:eastAsia="Times New Roman" w:hAnsi="Times New Roman" w:cs="Times New Roman"/>
          <w:b/>
          <w:caps/>
          <w:sz w:val="28"/>
          <w:szCs w:val="28"/>
        </w:rPr>
      </w:pPr>
      <w:r w:rsidRPr="00CB2F72">
        <w:rPr>
          <w:rFonts w:ascii="Times New Roman" w:eastAsia="Times New Roman" w:hAnsi="Times New Roman" w:cs="Times New Roman"/>
          <w:b/>
          <w:caps/>
          <w:sz w:val="28"/>
          <w:szCs w:val="28"/>
        </w:rPr>
        <w:lastRenderedPageBreak/>
        <w:t>2 Планирумые результаты освоения учебногопредмета БУП .09 Основы безопасности жизнедеятельности</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B2F72">
        <w:rPr>
          <w:rFonts w:ascii="Times New Roman" w:eastAsia="Times New Roman" w:hAnsi="Times New Roman" w:cs="Times New Roman"/>
          <w:sz w:val="28"/>
          <w:szCs w:val="28"/>
          <w:lang w:eastAsia="ru-RU"/>
        </w:rPr>
        <w:t xml:space="preserve">Освоение содержания учебного предмета БУП. 09 Основы безопасности жизнедеятельности обеспечивает достижение </w:t>
      </w:r>
      <w:proofErr w:type="gramStart"/>
      <w:r w:rsidRPr="00CB2F72">
        <w:rPr>
          <w:rFonts w:ascii="Times New Roman" w:eastAsia="Times New Roman" w:hAnsi="Times New Roman" w:cs="Times New Roman"/>
          <w:sz w:val="28"/>
          <w:szCs w:val="28"/>
          <w:lang w:eastAsia="ru-RU"/>
        </w:rPr>
        <w:t>обучающимися</w:t>
      </w:r>
      <w:proofErr w:type="gramEnd"/>
      <w:r w:rsidRPr="00CB2F72">
        <w:rPr>
          <w:rFonts w:ascii="Times New Roman" w:eastAsia="Times New Roman" w:hAnsi="Times New Roman" w:cs="Times New Roman"/>
          <w:sz w:val="28"/>
          <w:szCs w:val="28"/>
          <w:lang w:eastAsia="ru-RU"/>
        </w:rPr>
        <w:t xml:space="preserve"> следующих результатов:</w:t>
      </w:r>
    </w:p>
    <w:p w:rsidR="006E2830" w:rsidRPr="00FE6716" w:rsidRDefault="006E2830" w:rsidP="006E2830">
      <w:pPr>
        <w:spacing w:after="0" w:line="240" w:lineRule="auto"/>
        <w:ind w:firstLine="709"/>
        <w:contextualSpacing/>
        <w:jc w:val="both"/>
        <w:rPr>
          <w:rFonts w:ascii="Times New Roman" w:hAnsi="Times New Roman"/>
          <w:b/>
          <w:sz w:val="28"/>
          <w:szCs w:val="28"/>
          <w:lang w:eastAsia="ru-RU"/>
        </w:rPr>
      </w:pPr>
      <w:r w:rsidRPr="00FE6716">
        <w:rPr>
          <w:rFonts w:ascii="Times New Roman" w:hAnsi="Times New Roman"/>
          <w:b/>
          <w:sz w:val="28"/>
          <w:szCs w:val="28"/>
          <w:lang w:eastAsia="ru-RU"/>
        </w:rPr>
        <w:t>личностных:</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1" w:name="sub_9"/>
      <w:r w:rsidRPr="009147B7">
        <w:rPr>
          <w:rFonts w:ascii="Times New Roman" w:hAnsi="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2" w:name="sub_10"/>
      <w:bookmarkEnd w:id="1"/>
      <w:proofErr w:type="gramStart"/>
      <w:r w:rsidRPr="009147B7">
        <w:rPr>
          <w:rFonts w:ascii="Times New Roman" w:hAnsi="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3" w:name="sub_11"/>
      <w:bookmarkEnd w:id="2"/>
      <w:r w:rsidRPr="009147B7">
        <w:rPr>
          <w:rFonts w:ascii="Times New Roman" w:hAnsi="Times New Roman"/>
          <w:sz w:val="28"/>
          <w:szCs w:val="28"/>
        </w:rPr>
        <w:t>3) готовность к служению Отечеству, его защите;</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4" w:name="sub_12"/>
      <w:bookmarkEnd w:id="3"/>
      <w:r w:rsidRPr="009147B7">
        <w:rPr>
          <w:rFonts w:ascii="Times New Roman" w:hAnsi="Times New Roman"/>
          <w:sz w:val="28"/>
          <w:szCs w:val="28"/>
        </w:rPr>
        <w:t xml:space="preserve">4) </w:t>
      </w:r>
      <w:proofErr w:type="spellStart"/>
      <w:r w:rsidRPr="009147B7">
        <w:rPr>
          <w:rFonts w:ascii="Times New Roman" w:hAnsi="Times New Roman"/>
          <w:sz w:val="28"/>
          <w:szCs w:val="28"/>
        </w:rPr>
        <w:t>сформированность</w:t>
      </w:r>
      <w:proofErr w:type="spellEnd"/>
      <w:r w:rsidRPr="009147B7">
        <w:rPr>
          <w:rFonts w:ascii="Times New Roman" w:hAnsi="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5" w:name="sub_13"/>
      <w:bookmarkEnd w:id="4"/>
      <w:r w:rsidRPr="009147B7">
        <w:rPr>
          <w:rFonts w:ascii="Times New Roman" w:hAnsi="Times New Roman"/>
          <w:sz w:val="28"/>
          <w:szCs w:val="28"/>
        </w:rPr>
        <w:t xml:space="preserve">5) </w:t>
      </w:r>
      <w:proofErr w:type="spellStart"/>
      <w:r w:rsidRPr="009147B7">
        <w:rPr>
          <w:rFonts w:ascii="Times New Roman" w:hAnsi="Times New Roman"/>
          <w:sz w:val="28"/>
          <w:szCs w:val="28"/>
        </w:rPr>
        <w:t>сформированность</w:t>
      </w:r>
      <w:proofErr w:type="spellEnd"/>
      <w:r w:rsidRPr="009147B7">
        <w:rPr>
          <w:rFonts w:ascii="Times New Roman" w:hAnsi="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5"/>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6" w:name="sub_15"/>
      <w:r w:rsidRPr="009147B7">
        <w:rPr>
          <w:rFonts w:ascii="Times New Roman" w:hAnsi="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7" w:name="sub_16"/>
      <w:bookmarkEnd w:id="6"/>
      <w:r w:rsidRPr="009147B7">
        <w:rPr>
          <w:rFonts w:ascii="Times New Roman" w:hAnsi="Times New Roman"/>
          <w:sz w:val="28"/>
          <w:szCs w:val="28"/>
        </w:rPr>
        <w:t>8) нравственное сознание и поведение на основе усвоения общечеловеческих ценностей;</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8" w:name="sub_17"/>
      <w:bookmarkEnd w:id="7"/>
      <w:r w:rsidRPr="009147B7">
        <w:rPr>
          <w:rFonts w:ascii="Times New Roman" w:hAnsi="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9" w:name="sub_18"/>
      <w:bookmarkEnd w:id="8"/>
      <w:r w:rsidRPr="009147B7">
        <w:rPr>
          <w:rFonts w:ascii="Times New Roman" w:hAnsi="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10" w:name="sub_19"/>
      <w:bookmarkEnd w:id="9"/>
      <w:r w:rsidRPr="009147B7">
        <w:rPr>
          <w:rFonts w:ascii="Times New Roman" w:hAnsi="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11" w:name="sub_20"/>
      <w:bookmarkEnd w:id="10"/>
      <w:r w:rsidRPr="009147B7">
        <w:rPr>
          <w:rFonts w:ascii="Times New Roman" w:hAnsi="Times New Roman"/>
          <w:sz w:val="28"/>
          <w:szCs w:val="28"/>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12" w:name="sub_21"/>
      <w:bookmarkEnd w:id="11"/>
      <w:proofErr w:type="gramStart"/>
      <w:r w:rsidRPr="009147B7">
        <w:rPr>
          <w:rFonts w:ascii="Times New Roman" w:hAnsi="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13" w:name="sub_22"/>
      <w:bookmarkEnd w:id="12"/>
      <w:r w:rsidRPr="009147B7">
        <w:rPr>
          <w:rFonts w:ascii="Times New Roman" w:hAnsi="Times New Roman"/>
          <w:sz w:val="28"/>
          <w:szCs w:val="28"/>
        </w:rPr>
        <w:t xml:space="preserve">14) </w:t>
      </w:r>
      <w:proofErr w:type="spellStart"/>
      <w:r w:rsidRPr="009147B7">
        <w:rPr>
          <w:rFonts w:ascii="Times New Roman" w:hAnsi="Times New Roman"/>
          <w:sz w:val="28"/>
          <w:szCs w:val="28"/>
        </w:rPr>
        <w:t>сформированность</w:t>
      </w:r>
      <w:proofErr w:type="spellEnd"/>
      <w:r w:rsidRPr="009147B7">
        <w:rPr>
          <w:rFonts w:ascii="Times New Roman" w:hAnsi="Times New Roman"/>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E2830" w:rsidRPr="009147B7" w:rsidRDefault="006E2830" w:rsidP="006E2830">
      <w:pPr>
        <w:spacing w:after="0" w:line="240" w:lineRule="auto"/>
        <w:ind w:firstLine="709"/>
        <w:contextualSpacing/>
        <w:jc w:val="both"/>
        <w:rPr>
          <w:rFonts w:ascii="Times New Roman" w:hAnsi="Times New Roman"/>
          <w:sz w:val="28"/>
          <w:szCs w:val="28"/>
        </w:rPr>
      </w:pPr>
      <w:bookmarkStart w:id="14" w:name="sub_23"/>
      <w:bookmarkEnd w:id="13"/>
      <w:r w:rsidRPr="009147B7">
        <w:rPr>
          <w:rFonts w:ascii="Times New Roman" w:hAnsi="Times New Roman"/>
          <w:sz w:val="28"/>
          <w:szCs w:val="28"/>
        </w:rPr>
        <w:t>15) ответственное отношение к созданию семьи на основе осознанного принятия ценностей семейной жизни.</w:t>
      </w:r>
      <w:bookmarkEnd w:id="14"/>
    </w:p>
    <w:p w:rsidR="006E2830" w:rsidRPr="00FE6716" w:rsidRDefault="006E2830" w:rsidP="006E2830">
      <w:pPr>
        <w:spacing w:after="0" w:line="240" w:lineRule="auto"/>
        <w:ind w:firstLine="709"/>
        <w:contextualSpacing/>
        <w:jc w:val="both"/>
        <w:rPr>
          <w:rFonts w:ascii="Times New Roman" w:hAnsi="Times New Roman"/>
          <w:b/>
          <w:sz w:val="28"/>
          <w:szCs w:val="28"/>
          <w:lang w:eastAsia="ru-RU"/>
        </w:rPr>
      </w:pPr>
      <w:proofErr w:type="spellStart"/>
      <w:r w:rsidRPr="00FE6716">
        <w:rPr>
          <w:rFonts w:ascii="Times New Roman" w:hAnsi="Times New Roman"/>
          <w:b/>
          <w:sz w:val="28"/>
          <w:szCs w:val="28"/>
          <w:lang w:eastAsia="ru-RU"/>
        </w:rPr>
        <w:t>метапредметных</w:t>
      </w:r>
      <w:proofErr w:type="spellEnd"/>
      <w:r w:rsidRPr="00FE6716">
        <w:rPr>
          <w:rFonts w:ascii="Times New Roman" w:hAnsi="Times New Roman"/>
          <w:b/>
          <w:sz w:val="28"/>
          <w:szCs w:val="28"/>
          <w:lang w:eastAsia="ru-RU"/>
        </w:rPr>
        <w:t>:</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6) умение определять назначение и функции различных социальных институтов;</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6E2830" w:rsidRPr="009147B7" w:rsidRDefault="006E2830" w:rsidP="006E2830">
      <w:pPr>
        <w:spacing w:after="0" w:line="240" w:lineRule="auto"/>
        <w:ind w:firstLine="709"/>
        <w:contextualSpacing/>
        <w:jc w:val="both"/>
        <w:rPr>
          <w:rFonts w:ascii="Times New Roman" w:hAnsi="Times New Roman"/>
          <w:sz w:val="28"/>
          <w:szCs w:val="28"/>
        </w:rPr>
      </w:pPr>
      <w:r w:rsidRPr="009147B7">
        <w:rPr>
          <w:rFonts w:ascii="Times New Roman" w:hAnsi="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E2830" w:rsidRDefault="006E2830" w:rsidP="006E2830">
      <w:pPr>
        <w:tabs>
          <w:tab w:val="left" w:pos="7600"/>
        </w:tabs>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предметных:</w:t>
      </w:r>
      <w:r>
        <w:rPr>
          <w:rFonts w:ascii="Times New Roman" w:eastAsia="Times New Roman" w:hAnsi="Times New Roman" w:cs="Times New Roman"/>
          <w:b/>
          <w:sz w:val="28"/>
          <w:szCs w:val="28"/>
          <w:lang w:eastAsia="ru-RU"/>
        </w:rPr>
        <w:tab/>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lastRenderedPageBreak/>
        <w:t xml:space="preserve">1) </w:t>
      </w:r>
      <w:proofErr w:type="spellStart"/>
      <w:r w:rsidRPr="000B4FE3">
        <w:rPr>
          <w:rFonts w:ascii="Times New Roman" w:hAnsi="Times New Roman" w:cs="Times New Roman"/>
          <w:sz w:val="28"/>
          <w:szCs w:val="28"/>
        </w:rPr>
        <w:t>сформированность</w:t>
      </w:r>
      <w:proofErr w:type="spellEnd"/>
      <w:r w:rsidRPr="000B4FE3">
        <w:rPr>
          <w:rFonts w:ascii="Times New Roman"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 xml:space="preserve">3) </w:t>
      </w:r>
      <w:proofErr w:type="spellStart"/>
      <w:r w:rsidRPr="000B4FE3">
        <w:rPr>
          <w:rFonts w:ascii="Times New Roman" w:hAnsi="Times New Roman" w:cs="Times New Roman"/>
          <w:sz w:val="28"/>
          <w:szCs w:val="28"/>
        </w:rPr>
        <w:t>сформированность</w:t>
      </w:r>
      <w:proofErr w:type="spellEnd"/>
      <w:r w:rsidRPr="000B4FE3">
        <w:rPr>
          <w:rFonts w:ascii="Times New Roman"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 xml:space="preserve">4) </w:t>
      </w:r>
      <w:proofErr w:type="spellStart"/>
      <w:r w:rsidRPr="000B4FE3">
        <w:rPr>
          <w:rFonts w:ascii="Times New Roman" w:hAnsi="Times New Roman" w:cs="Times New Roman"/>
          <w:sz w:val="28"/>
          <w:szCs w:val="28"/>
        </w:rPr>
        <w:t>сформированность</w:t>
      </w:r>
      <w:proofErr w:type="spellEnd"/>
      <w:r w:rsidRPr="000B4FE3">
        <w:rPr>
          <w:rFonts w:ascii="Times New Roman" w:hAnsi="Times New Roman" w:cs="Times New Roman"/>
          <w:sz w:val="28"/>
          <w:szCs w:val="28"/>
        </w:rPr>
        <w:t xml:space="preserve"> представлений о здоровом образе жизни как о средстве обеспечения духовного, физического и социального благополучия личности;</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 д.);</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6E2830" w:rsidRPr="000B4FE3" w:rsidRDefault="006E2830" w:rsidP="006E2830">
      <w:pPr>
        <w:spacing w:after="0" w:line="240" w:lineRule="auto"/>
        <w:ind w:firstLine="709"/>
        <w:contextualSpacing/>
        <w:jc w:val="both"/>
        <w:rPr>
          <w:rFonts w:ascii="Times New Roman" w:hAnsi="Times New Roman" w:cs="Times New Roman"/>
          <w:sz w:val="28"/>
          <w:szCs w:val="28"/>
        </w:rPr>
      </w:pPr>
      <w:r w:rsidRPr="000B4FE3">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CB2F72">
        <w:rPr>
          <w:rFonts w:ascii="Times New Roman" w:eastAsia="Times New Roman" w:hAnsi="Times New Roman" w:cs="Times New Roman"/>
          <w:b/>
          <w:sz w:val="28"/>
          <w:szCs w:val="28"/>
          <w:lang w:eastAsia="ru-RU"/>
        </w:rPr>
        <w:t>В результате изу</w:t>
      </w:r>
      <w:r w:rsidR="004E4556">
        <w:rPr>
          <w:rFonts w:ascii="Times New Roman" w:eastAsia="Times New Roman" w:hAnsi="Times New Roman" w:cs="Times New Roman"/>
          <w:b/>
          <w:sz w:val="28"/>
          <w:szCs w:val="28"/>
          <w:lang w:eastAsia="ru-RU"/>
        </w:rPr>
        <w:t xml:space="preserve">чения учебного предмета БУП.09 </w:t>
      </w:r>
      <w:r w:rsidRPr="00CB2F72">
        <w:rPr>
          <w:rFonts w:ascii="Times New Roman" w:eastAsia="Times New Roman" w:hAnsi="Times New Roman" w:cs="Times New Roman"/>
          <w:b/>
          <w:sz w:val="28"/>
          <w:szCs w:val="28"/>
          <w:lang w:eastAsia="ru-RU"/>
        </w:rPr>
        <w:t>Основы безопасности жизнедеятельности на уровне среднего общего образования выпускник  научится:</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i/>
          <w:sz w:val="28"/>
          <w:szCs w:val="28"/>
          <w:u w:color="000000"/>
          <w:lang w:eastAsia="ru-RU"/>
        </w:rPr>
      </w:pPr>
      <w:r w:rsidRPr="00CB2F72">
        <w:rPr>
          <w:rFonts w:ascii="Times New Roman" w:eastAsia="Times New Roman" w:hAnsi="Times New Roman" w:cs="Times New Roman"/>
          <w:b/>
          <w:sz w:val="28"/>
          <w:szCs w:val="28"/>
          <w:lang w:eastAsia="ru-RU"/>
        </w:rPr>
        <w:t>Основы комплексной безопасности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 Комментировать назначение основных нормативных правовых актов, определяющих правила и безопасность дорожного движения;</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безопасности дорожного движения;</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назначение предметов экипировки для обеспечения безопасности при управлении двухколесным транспортным средством;</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действовать согласно указанию на дорожных знаках;</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пользоваться официальными источниками для получения информации в области безопасности дорожного движения;</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нормативных правовых актов в области охраны окружающей среды;</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охраны окружающей среды;</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наиболее неблагоприятные территории в районе проживания;</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описывать факторы </w:t>
      </w:r>
      <w:proofErr w:type="spellStart"/>
      <w:r w:rsidRPr="00CB2F72">
        <w:rPr>
          <w:rFonts w:ascii="Times New Roman" w:eastAsia="Calibri" w:hAnsi="Times New Roman" w:cs="Times New Roman"/>
          <w:sz w:val="28"/>
          <w:szCs w:val="28"/>
          <w:u w:color="000000"/>
          <w:lang w:eastAsia="ru-RU"/>
        </w:rPr>
        <w:t>экориска</w:t>
      </w:r>
      <w:proofErr w:type="spellEnd"/>
      <w:r w:rsidRPr="00CB2F72">
        <w:rPr>
          <w:rFonts w:ascii="Times New Roman" w:eastAsia="Calibri" w:hAnsi="Times New Roman" w:cs="Times New Roman"/>
          <w:sz w:val="28"/>
          <w:szCs w:val="28"/>
          <w:u w:color="000000"/>
          <w:lang w:eastAsia="ru-RU"/>
        </w:rPr>
        <w:t>, объяснять, как снизить последствия их воздействия;</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опознавать, для чего применяются и используются экологические знаки;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пользоваться официальными источниками для получения информации об экологической безопасности и охране окружающей среды;</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прогнозировать и оценивать свои действия в области охраны окружающей среды;</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составлять модель личного безопасного поведения в повседневной жизнедеятельности и при ухудшении экологической обстановки;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явные и скрытые опасности в современных молодежных хобби;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соблюдать правила безопасности в увлечениях, не противоречащих законодательству РФ;</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прогнозировать и оценивать последствия своего поведения во время занятий современными молодежными хобби;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использовать нормативные правовые акты для определения ответственности за асоциальное поведение на транспорте; </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прогнозировать и оценивать последствия своего поведения на транспорте;</w:t>
      </w:r>
    </w:p>
    <w:p w:rsidR="00CB2F72" w:rsidRPr="00CB2F72" w:rsidRDefault="00CB2F72" w:rsidP="0081133D">
      <w:pPr>
        <w:numPr>
          <w:ilvl w:val="0"/>
          <w:numId w:val="27"/>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Защита населения Российской Федерации от опасных и чрезвычайных ситуаций</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составляющие государственной системы, направленной на защиту населения от опасных и чрезвычайных ситуаций;</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причины их возникновения, характеристики, поражающие факторы, особенности и последствия;</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использовать средства индивидуальной, коллективной защиты и приборы индивидуального дозиметрического контроля;</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 xml:space="preserve">действовать согласно обозначению на знаках безопасности и плане эвакуации; </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вызывать в случае необходимости службы экстренной помощи;</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CB2F72" w:rsidRPr="00CB2F72" w:rsidRDefault="00CB2F72" w:rsidP="0081133D">
      <w:pPr>
        <w:numPr>
          <w:ilvl w:val="0"/>
          <w:numId w:val="28"/>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составлять модель личного безопасного поведения в условиях опасных и чрезвычайных ситуаций мирного и военного времени.</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Основы противодействия экстремизму, терроризму и наркотизму в Российской Федерации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особенности экстремизма, терроризма и наркотизма в Российской Федерации;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взаимосвязь экстремизма, терроризма и наркотизма;</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противодействия экстремизму, терроризму и наркотизму в Российской Федерации;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предназначение общегосударственной системы противодействия экстремизму, терроризму и наркотизму;</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основные принципы и направления противодействия экстремистской, террористической деятельности и наркотизму;</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признаки вовлечения в экстремистскую и террористическую деятельность;</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симптомы употребления наркотических средств;</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описывать действия граждан при установлении уровней террористической опасности;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правила и рекомендации в случае проведения террористической акции;</w:t>
      </w:r>
    </w:p>
    <w:p w:rsidR="00CB2F72" w:rsidRPr="00CB2F72" w:rsidRDefault="00CB2F72" w:rsidP="0081133D">
      <w:pPr>
        <w:numPr>
          <w:ilvl w:val="0"/>
          <w:numId w:val="29"/>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Основы здорового образа жизни</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основных нормативных правовых актов в области здорового образа жизни;</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использовать основные нормативные правовые акты в области здорового образа жизни для изучения и реализации своих прав;</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здорового образа жизни;</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факторы здорового образа жизни;</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преимущества здорового образа жизни;</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значение здорового образа жизни для благополучия общества и государства;</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описывать основные факторы и привычки, пагубно влияющие на здоровье человека; </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сущность репродуктивного здоровья;</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факторы, положительно и отрицательно влияющие на репродуктивное здоровье;</w:t>
      </w:r>
    </w:p>
    <w:p w:rsidR="00CB2F72" w:rsidRPr="00CB2F72" w:rsidRDefault="00CB2F72" w:rsidP="0081133D">
      <w:pPr>
        <w:numPr>
          <w:ilvl w:val="0"/>
          <w:numId w:val="30"/>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color w:val="000000"/>
          <w:sz w:val="28"/>
          <w:szCs w:val="28"/>
          <w:u w:color="000000"/>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CB2F72">
        <w:rPr>
          <w:rFonts w:ascii="Times New Roman" w:eastAsia="Calibri" w:hAnsi="Times New Roman" w:cs="Times New Roman"/>
          <w:sz w:val="28"/>
          <w:szCs w:val="28"/>
          <w:u w:color="000000"/>
          <w:lang w:eastAsia="ru-RU"/>
        </w:rPr>
        <w:t>.</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Основы медицинских знаний и оказание первой помощи</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highlight w:val="white"/>
          <w:u w:color="000000"/>
          <w:lang w:eastAsia="ru-RU"/>
        </w:rPr>
        <w:t>Комментировать</w:t>
      </w:r>
      <w:r w:rsidRPr="00CB2F72">
        <w:rPr>
          <w:rFonts w:ascii="Times New Roman" w:eastAsia="Calibri" w:hAnsi="Times New Roman" w:cs="Times New Roman"/>
          <w:sz w:val="28"/>
          <w:szCs w:val="28"/>
          <w:u w:color="000000"/>
          <w:lang w:eastAsia="ru-RU"/>
        </w:rPr>
        <w:t xml:space="preserve"> назначение основных нормативных правовых актов в области оказания первой помощи;</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оказания первой помощи;</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отличать первую помощь от медицинской помощи; </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состояния, при которых оказывается первая помощь, и определять мероприятия по ее оказанию;</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оказывать первую помощь при неотложных состояниях;</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вызывать в случае необходимости службы экстренной помощи;</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переноску (транспортировку) пострадавших различными способами с использованием подручных средств и сре</w:t>
      </w:r>
      <w:proofErr w:type="gramStart"/>
      <w:r w:rsidRPr="00CB2F72">
        <w:rPr>
          <w:rFonts w:ascii="Times New Roman" w:eastAsia="Calibri" w:hAnsi="Times New Roman" w:cs="Times New Roman"/>
          <w:sz w:val="28"/>
          <w:szCs w:val="28"/>
          <w:u w:color="000000"/>
          <w:lang w:eastAsia="ru-RU"/>
        </w:rPr>
        <w:t>дств пр</w:t>
      </w:r>
      <w:proofErr w:type="gramEnd"/>
      <w:r w:rsidRPr="00CB2F72">
        <w:rPr>
          <w:rFonts w:ascii="Times New Roman" w:eastAsia="Calibri" w:hAnsi="Times New Roman" w:cs="Times New Roman"/>
          <w:sz w:val="28"/>
          <w:szCs w:val="28"/>
          <w:u w:color="000000"/>
          <w:lang w:eastAsia="ru-RU"/>
        </w:rPr>
        <w:t>омышленного изготовления;</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действовать согласно указанию на знаках безопасности медицинского и санитарного назначения;</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составлять модель личного безопасного поведения при оказании первой помощи пострадавшему;</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 xml:space="preserve">комментировать назначение основных нормативных правовых актов в сфере </w:t>
      </w:r>
      <w:proofErr w:type="gramStart"/>
      <w:r w:rsidRPr="00CB2F72">
        <w:rPr>
          <w:rFonts w:ascii="Times New Roman" w:eastAsia="Calibri" w:hAnsi="Times New Roman" w:cs="Times New Roman"/>
          <w:sz w:val="28"/>
          <w:szCs w:val="28"/>
          <w:u w:color="000000"/>
          <w:lang w:eastAsia="ru-RU"/>
        </w:rPr>
        <w:t>санитарно-эпидемиологическом</w:t>
      </w:r>
      <w:proofErr w:type="gramEnd"/>
      <w:r w:rsidRPr="00CB2F72">
        <w:rPr>
          <w:rFonts w:ascii="Times New Roman" w:eastAsia="Calibri" w:hAnsi="Times New Roman" w:cs="Times New Roman"/>
          <w:sz w:val="28"/>
          <w:szCs w:val="28"/>
          <w:u w:color="000000"/>
          <w:lang w:eastAsia="ru-RU"/>
        </w:rPr>
        <w:t xml:space="preserve"> благополучия населения;</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классифицировать основные инфекционные болезни;</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определять меры, направленные на предупреждение возникновения и распространения инфекционных заболеваний;</w:t>
      </w:r>
    </w:p>
    <w:p w:rsidR="00CB2F72" w:rsidRPr="00CB2F72" w:rsidRDefault="00CB2F72" w:rsidP="0081133D">
      <w:pPr>
        <w:numPr>
          <w:ilvl w:val="0"/>
          <w:numId w:val="31"/>
        </w:numPr>
        <w:tabs>
          <w:tab w:val="left" w:pos="0"/>
          <w:tab w:val="left" w:pos="709"/>
        </w:tabs>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действовать в порядке и по правилам поведения в случае возникновения эпидемиологического или бактериологического очага.</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Основы обороны государства</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основных нормативных правовых актов в области обороны государства;</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состояние и тенденции развития современного мира и России;</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национальные интересы РФ и стратегические национальные приоритеты;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приводить примеры основных внешних и внутренних опасностей; </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разъяснять основные направления обеспечения национальной безопасности и обороны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обороны государства;</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основы и организацию обороны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предназначение и использование ВС РФ в области обороны;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направление военной политики РФ в современных условиях;</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предназначение и задачи Вооруженных Сил РФ, других войск, воинских формирований и органов в мирное и военное время;</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историю создания ВС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структуру ВС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виды и рода войск ВС РФ, их предназначение и задачи;</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распознавать символы ВС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приводить примеры воинских традиций и ритуалов ВС РФ.</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Правовые основы военной службы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основных нормативных правовых актов в области воинской обязанности граждан и военной службы;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в области воинской обязанности граждан и военной службы;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сущность военной службы и составляющие воинской обязанности гражданина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обязательную и добровольную подготовку к военной службе;</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организацию воинского учета;</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Общевоинских уставов ВС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использовать Общевоинские уставы ВС РФ при подготовке к прохождению военной службы по призыву, контракту;</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порядок и сроки прохождения службы по призыву, контракту и альтернативной гражданской службы;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порядок назначения на воинскую должность, присвоения и лишения воинского звания;</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pacing w:val="-8"/>
          <w:sz w:val="28"/>
          <w:szCs w:val="28"/>
          <w:u w:color="000000"/>
          <w:lang w:eastAsia="ru-RU"/>
        </w:rPr>
      </w:pPr>
      <w:r w:rsidRPr="00CB2F72">
        <w:rPr>
          <w:rFonts w:ascii="Times New Roman" w:eastAsia="Calibri" w:hAnsi="Times New Roman" w:cs="Times New Roman"/>
          <w:spacing w:val="-8"/>
          <w:sz w:val="28"/>
          <w:szCs w:val="28"/>
          <w:u w:color="000000"/>
          <w:lang w:eastAsia="ru-RU"/>
        </w:rPr>
        <w:t>различать военную форму одежды и знаки различия военнослужащих ВС РФ;</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основание увольнения с военной службы;</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предназначение запаса;</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объяснять порядок зачисления и пребывания в запасе; </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предназначение мобилизационного резерва;</w:t>
      </w:r>
    </w:p>
    <w:p w:rsidR="00CB2F72" w:rsidRPr="00CB2F72" w:rsidRDefault="00CB2F72" w:rsidP="0081133D">
      <w:pPr>
        <w:numPr>
          <w:ilvl w:val="0"/>
          <w:numId w:val="31"/>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порядок заключения контракта и сроки пребывания в резерве.</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Элементы начальной военной подготовки</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Комментировать назначение Строевого устава ВС РФ;</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использовать Строевой устав ВС РФ при обучении элементам строевой подготовки;</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оперировать основными понятиями Строевого устава ВС РФ;</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строевые приемы и движение без оружия;</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строевые приемы в составе отделения на месте и в движении;</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приводить примеры команд управления строем с помощью голоса;</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назначение, боевые свойства и общее устройство автомата Калашникова;</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неполную разборку и сборку автомата Калашникова для чистки и смазки;</w:t>
      </w:r>
      <w:r w:rsidRPr="00CB2F72">
        <w:rPr>
          <w:rFonts w:ascii="Times New Roman" w:eastAsia="Calibri" w:hAnsi="Times New Roman" w:cs="Times New Roman"/>
          <w:sz w:val="28"/>
          <w:szCs w:val="28"/>
          <w:u w:color="000000"/>
          <w:lang w:eastAsia="ru-RU"/>
        </w:rPr>
        <w:tab/>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порядок хранения автомата;</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различать составляющие патрона;</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снаряжать магазин патронами;</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lastRenderedPageBreak/>
        <w:t>описывать явление выстрела и его практическое значение;</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влияние отдачи оружия на результат выстрела;</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выбирать прицел и правильную точку прицеливания для стрельбы по неподвижным целям;</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ошибки прицеливания по результатам стрельбы;</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изготовку к стрельбе;</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производить стрельбу;</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назначение и боевые свойства гранат;</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различать наступательные и оборонительные гранаты;</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описывать устройство ручных осколочных гранат; </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приемы и правила снаряжения и метания ручных гранат;</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меры безопасности при обращении с гранатами;</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предназначение современного общевойскового боя;</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современный общевойсковой бой;</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элементы инженерного оборудования позиции солдата и порядок их оборудования;</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приемы «К бою», «Встать»;</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объяснять, в каких случаях используются перебежки и </w:t>
      </w:r>
      <w:proofErr w:type="spellStart"/>
      <w:r w:rsidRPr="00CB2F72">
        <w:rPr>
          <w:rFonts w:ascii="Times New Roman" w:eastAsia="Calibri" w:hAnsi="Times New Roman" w:cs="Times New Roman"/>
          <w:sz w:val="28"/>
          <w:szCs w:val="28"/>
          <w:u w:color="000000"/>
          <w:lang w:eastAsia="ru-RU"/>
        </w:rPr>
        <w:t>переползания</w:t>
      </w:r>
      <w:proofErr w:type="spellEnd"/>
      <w:r w:rsidRPr="00CB2F72">
        <w:rPr>
          <w:rFonts w:ascii="Times New Roman" w:eastAsia="Calibri" w:hAnsi="Times New Roman" w:cs="Times New Roman"/>
          <w:sz w:val="28"/>
          <w:szCs w:val="28"/>
          <w:u w:color="000000"/>
          <w:lang w:eastAsia="ru-RU"/>
        </w:rPr>
        <w:t>;</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 xml:space="preserve">выполнять перебежки и </w:t>
      </w:r>
      <w:proofErr w:type="spellStart"/>
      <w:r w:rsidRPr="00CB2F72">
        <w:rPr>
          <w:rFonts w:ascii="Times New Roman" w:eastAsia="Calibri" w:hAnsi="Times New Roman" w:cs="Times New Roman"/>
          <w:sz w:val="28"/>
          <w:szCs w:val="28"/>
          <w:u w:color="000000"/>
          <w:lang w:eastAsia="ru-RU"/>
        </w:rPr>
        <w:t>переползания</w:t>
      </w:r>
      <w:proofErr w:type="spellEnd"/>
      <w:r w:rsidRPr="00CB2F72">
        <w:rPr>
          <w:rFonts w:ascii="Times New Roman" w:eastAsia="Calibri" w:hAnsi="Times New Roman" w:cs="Times New Roman"/>
          <w:sz w:val="28"/>
          <w:szCs w:val="28"/>
          <w:u w:color="000000"/>
          <w:lang w:eastAsia="ru-RU"/>
        </w:rPr>
        <w:t xml:space="preserve"> (по-пластунски, на </w:t>
      </w:r>
      <w:proofErr w:type="spellStart"/>
      <w:r w:rsidRPr="00CB2F72">
        <w:rPr>
          <w:rFonts w:ascii="Times New Roman" w:eastAsia="Calibri" w:hAnsi="Times New Roman" w:cs="Times New Roman"/>
          <w:sz w:val="28"/>
          <w:szCs w:val="28"/>
          <w:u w:color="000000"/>
          <w:lang w:eastAsia="ru-RU"/>
        </w:rPr>
        <w:t>получетвереньках</w:t>
      </w:r>
      <w:proofErr w:type="spellEnd"/>
      <w:r w:rsidRPr="00CB2F72">
        <w:rPr>
          <w:rFonts w:ascii="Times New Roman" w:eastAsia="Calibri" w:hAnsi="Times New Roman" w:cs="Times New Roman"/>
          <w:sz w:val="28"/>
          <w:szCs w:val="28"/>
          <w:u w:color="000000"/>
          <w:lang w:eastAsia="ru-RU"/>
        </w:rPr>
        <w:t>, на боку);</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определять стороны горизонта по компасу, солнцу и часам, по Полярной звезде и признакам местных предметов;</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передвигаться по азимутам;</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применять средства индивидуальной защиты;</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описывать состав и область применения аптечки индивидуальной;</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особенности оказания первой помощи в бою;</w:t>
      </w:r>
    </w:p>
    <w:p w:rsidR="00CB2F72" w:rsidRPr="00CB2F72" w:rsidRDefault="00CB2F72" w:rsidP="0081133D">
      <w:pPr>
        <w:numPr>
          <w:ilvl w:val="0"/>
          <w:numId w:val="32"/>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выполнять приемы по выносу раненых с поля боя.</w:t>
      </w:r>
    </w:p>
    <w:p w:rsidR="00CB2F72" w:rsidRPr="00CB2F72" w:rsidRDefault="00CB2F72" w:rsidP="00CB2F72">
      <w:pPr>
        <w:suppressAutoHyphens/>
        <w:spacing w:after="0" w:line="240" w:lineRule="auto"/>
        <w:ind w:firstLine="709"/>
        <w:contextualSpacing/>
        <w:jc w:val="both"/>
        <w:rPr>
          <w:rFonts w:ascii="Times New Roman" w:eastAsia="Calibri" w:hAnsi="Times New Roman" w:cs="Times New Roman"/>
          <w:b/>
          <w:sz w:val="28"/>
          <w:szCs w:val="28"/>
        </w:rPr>
      </w:pPr>
      <w:r w:rsidRPr="00CB2F72">
        <w:rPr>
          <w:rFonts w:ascii="Times New Roman" w:eastAsia="Calibri" w:hAnsi="Times New Roman" w:cs="Times New Roman"/>
          <w:b/>
          <w:sz w:val="28"/>
          <w:szCs w:val="28"/>
        </w:rPr>
        <w:t>Военно-профессиональная деятельность</w:t>
      </w:r>
    </w:p>
    <w:p w:rsidR="00CB2F72" w:rsidRPr="00CB2F72" w:rsidRDefault="00CB2F72" w:rsidP="0081133D">
      <w:pPr>
        <w:numPr>
          <w:ilvl w:val="0"/>
          <w:numId w:val="33"/>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раскрывать сущность военно-профессиональной деятельности;</w:t>
      </w:r>
    </w:p>
    <w:p w:rsidR="00CB2F72" w:rsidRPr="00CB2F72" w:rsidRDefault="00CB2F72" w:rsidP="0081133D">
      <w:pPr>
        <w:numPr>
          <w:ilvl w:val="0"/>
          <w:numId w:val="33"/>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объяснять порядок подготовки граждан по военно-учетным специальностям;</w:t>
      </w:r>
    </w:p>
    <w:p w:rsidR="00CB2F72" w:rsidRPr="00CB2F72" w:rsidRDefault="00CB2F72" w:rsidP="0081133D">
      <w:pPr>
        <w:numPr>
          <w:ilvl w:val="0"/>
          <w:numId w:val="33"/>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CB2F72" w:rsidRPr="00CB2F72" w:rsidRDefault="00CB2F72" w:rsidP="0081133D">
      <w:pPr>
        <w:numPr>
          <w:ilvl w:val="0"/>
          <w:numId w:val="33"/>
        </w:numPr>
        <w:suppressAutoHyphens/>
        <w:spacing w:after="0" w:line="240" w:lineRule="auto"/>
        <w:ind w:left="0" w:firstLine="709"/>
        <w:contextualSpacing/>
        <w:jc w:val="both"/>
        <w:rPr>
          <w:rFonts w:ascii="Times New Roman" w:eastAsia="Calibri" w:hAnsi="Times New Roman" w:cs="Times New Roman"/>
          <w:sz w:val="28"/>
          <w:szCs w:val="28"/>
          <w:u w:color="000000"/>
          <w:lang w:eastAsia="ru-RU"/>
        </w:rPr>
      </w:pPr>
      <w:r w:rsidRPr="00CB2F72">
        <w:rPr>
          <w:rFonts w:ascii="Times New Roman" w:eastAsia="Calibri" w:hAnsi="Times New Roman" w:cs="Times New Roman"/>
          <w:sz w:val="28"/>
          <w:szCs w:val="28"/>
          <w:u w:color="000000"/>
          <w:lang w:eastAsia="ru-RU"/>
        </w:rPr>
        <w:t>характеризовать особенности подготовки офицеров в различных учебных и военно-учебных заведениях;</w:t>
      </w:r>
    </w:p>
    <w:p w:rsidR="00CB2F72" w:rsidRPr="00CB2F72" w:rsidRDefault="00CB2F72" w:rsidP="0081133D">
      <w:pPr>
        <w:numPr>
          <w:ilvl w:val="0"/>
          <w:numId w:val="33"/>
        </w:numPr>
        <w:suppressAutoHyphens/>
        <w:spacing w:after="0" w:line="240" w:lineRule="auto"/>
        <w:ind w:left="0" w:firstLine="709"/>
        <w:contextualSpacing/>
        <w:jc w:val="both"/>
        <w:rPr>
          <w:rFonts w:ascii="Times New Roman" w:eastAsia="Times New Roman" w:hAnsi="Times New Roman" w:cs="Times New Roman"/>
          <w:b/>
          <w:caps/>
          <w:sz w:val="28"/>
          <w:szCs w:val="28"/>
        </w:rPr>
      </w:pPr>
      <w:r w:rsidRPr="00CB2F72">
        <w:rPr>
          <w:rFonts w:ascii="Times New Roman" w:eastAsia="Calibri" w:hAnsi="Times New Roman" w:cs="Times New Roman"/>
          <w:sz w:val="28"/>
          <w:szCs w:val="28"/>
          <w:u w:color="000000"/>
          <w:lang w:eastAsia="ru-RU"/>
        </w:rPr>
        <w:lastRenderedPageBreak/>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b/>
          <w:sz w:val="28"/>
          <w:szCs w:val="28"/>
          <w:lang w:eastAsia="ru-RU"/>
        </w:rPr>
      </w:pPr>
      <w:r w:rsidRPr="00CB2F72">
        <w:rPr>
          <w:rFonts w:ascii="Times New Roman" w:eastAsia="Times New Roman" w:hAnsi="Times New Roman" w:cs="Times New Roman"/>
          <w:b/>
          <w:sz w:val="28"/>
          <w:szCs w:val="28"/>
          <w:lang w:eastAsia="ru-RU"/>
        </w:rPr>
        <w:t xml:space="preserve">В результате </w:t>
      </w:r>
      <w:proofErr w:type="gramStart"/>
      <w:r w:rsidRPr="00CB2F72">
        <w:rPr>
          <w:rFonts w:ascii="Times New Roman" w:eastAsia="Times New Roman" w:hAnsi="Times New Roman" w:cs="Times New Roman"/>
          <w:b/>
          <w:sz w:val="28"/>
          <w:szCs w:val="28"/>
          <w:lang w:eastAsia="ru-RU"/>
        </w:rPr>
        <w:t>изучения учебного предмета Основы безопасности жизнедеятельности</w:t>
      </w:r>
      <w:proofErr w:type="gramEnd"/>
      <w:r w:rsidRPr="00CB2F72">
        <w:rPr>
          <w:rFonts w:ascii="Times New Roman" w:eastAsia="Times New Roman" w:hAnsi="Times New Roman" w:cs="Times New Roman"/>
          <w:b/>
          <w:sz w:val="28"/>
          <w:szCs w:val="28"/>
          <w:lang w:eastAsia="ru-RU"/>
        </w:rPr>
        <w:t xml:space="preserve"> на уровне среднего общего образования  выпускник получит возможность научиться:</w:t>
      </w:r>
    </w:p>
    <w:p w:rsidR="00CB2F72" w:rsidRPr="00CB2F72" w:rsidRDefault="00CB2F72" w:rsidP="00CB2F72">
      <w:pPr>
        <w:suppressAutoHyphens/>
        <w:spacing w:after="0"/>
        <w:ind w:firstLine="709"/>
        <w:rPr>
          <w:rFonts w:ascii="Times New Roman" w:hAnsi="Times New Roman" w:cs="Times New Roman"/>
          <w:b/>
          <w:i/>
          <w:color w:val="000000" w:themeColor="text1"/>
          <w:sz w:val="28"/>
          <w:szCs w:val="28"/>
        </w:rPr>
      </w:pPr>
      <w:r w:rsidRPr="00CB2F72">
        <w:rPr>
          <w:rFonts w:ascii="Times New Roman" w:hAnsi="Times New Roman" w:cs="Times New Roman"/>
          <w:b/>
          <w:i/>
          <w:color w:val="000000" w:themeColor="text1"/>
          <w:sz w:val="28"/>
          <w:szCs w:val="28"/>
        </w:rPr>
        <w:t>Основы комплексной безопасности</w:t>
      </w:r>
    </w:p>
    <w:p w:rsidR="00CB2F72" w:rsidRPr="00CB2F72" w:rsidRDefault="00CB2F72" w:rsidP="0081133D">
      <w:pPr>
        <w:numPr>
          <w:ilvl w:val="0"/>
          <w:numId w:val="34"/>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Объяснять, как экологическая безопасность связана с национальной безопасностью и влияет на нее</w:t>
      </w:r>
      <w:proofErr w:type="gramStart"/>
      <w:r w:rsidRPr="00CB2F72">
        <w:rPr>
          <w:rFonts w:ascii="Times New Roman" w:hAnsi="Times New Roman" w:cs="Times New Roman"/>
          <w:i/>
          <w:color w:val="000000" w:themeColor="text1"/>
          <w:sz w:val="28"/>
          <w:szCs w:val="28"/>
          <w:u w:color="000000"/>
        </w:rPr>
        <w:t xml:space="preserve"> .</w:t>
      </w:r>
      <w:proofErr w:type="gramEnd"/>
    </w:p>
    <w:p w:rsidR="00CB2F72" w:rsidRPr="00CB2F72" w:rsidRDefault="00CB2F72" w:rsidP="00CB2F72">
      <w:pPr>
        <w:suppressAutoHyphens/>
        <w:spacing w:after="0" w:line="240" w:lineRule="auto"/>
        <w:ind w:firstLine="709"/>
        <w:rPr>
          <w:rFonts w:ascii="Times New Roman" w:hAnsi="Times New Roman" w:cs="Times New Roman"/>
          <w:i/>
          <w:color w:val="000000" w:themeColor="text1"/>
          <w:sz w:val="28"/>
          <w:szCs w:val="28"/>
        </w:rPr>
      </w:pPr>
      <w:r w:rsidRPr="00CB2F72">
        <w:rPr>
          <w:rFonts w:ascii="Times New Roman" w:hAnsi="Times New Roman" w:cs="Times New Roman"/>
          <w:b/>
          <w:i/>
          <w:color w:val="000000" w:themeColor="text1"/>
          <w:sz w:val="28"/>
          <w:szCs w:val="28"/>
        </w:rPr>
        <w:t>Защита</w:t>
      </w:r>
      <w:r w:rsidRPr="00CB2F72">
        <w:rPr>
          <w:rFonts w:ascii="Times New Roman" w:eastAsia="Times New Roman" w:hAnsi="Times New Roman" w:cs="Times New Roman"/>
          <w:b/>
          <w:i/>
          <w:color w:val="000000" w:themeColor="text1"/>
          <w:sz w:val="28"/>
          <w:szCs w:val="28"/>
        </w:rPr>
        <w:t xml:space="preserve"> населения Российской Федерации от опасных и чрезвычайных ситуаций</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CB2F72" w:rsidRPr="00CB2F72" w:rsidRDefault="00CB2F72" w:rsidP="00CB2F72">
      <w:pPr>
        <w:suppressAutoHyphens/>
        <w:spacing w:after="0" w:line="240" w:lineRule="auto"/>
        <w:ind w:firstLine="709"/>
        <w:rPr>
          <w:rFonts w:ascii="Times New Roman" w:hAnsi="Times New Roman" w:cs="Times New Roman"/>
          <w:i/>
          <w:color w:val="000000" w:themeColor="text1"/>
          <w:sz w:val="28"/>
          <w:szCs w:val="28"/>
        </w:rPr>
      </w:pPr>
      <w:r w:rsidRPr="00CB2F72">
        <w:rPr>
          <w:rFonts w:ascii="Times New Roman" w:hAnsi="Times New Roman" w:cs="Times New Roman"/>
          <w:b/>
          <w:i/>
          <w:color w:val="000000" w:themeColor="text1"/>
          <w:sz w:val="28"/>
          <w:szCs w:val="28"/>
        </w:rPr>
        <w:t>Основы</w:t>
      </w:r>
      <w:r w:rsidRPr="00CB2F72">
        <w:rPr>
          <w:rFonts w:ascii="Times New Roman" w:eastAsia="Times New Roman" w:hAnsi="Times New Roman" w:cs="Times New Roman"/>
          <w:b/>
          <w:i/>
          <w:color w:val="000000" w:themeColor="text1"/>
          <w:sz w:val="28"/>
          <w:szCs w:val="28"/>
        </w:rPr>
        <w:t xml:space="preserve"> обороны государства</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Объяснять основные задачи и направления развития, строительства, оснащения и модернизации ВС РФ;</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CB2F72" w:rsidRPr="00CB2F72" w:rsidRDefault="00CB2F72" w:rsidP="00CB2F72">
      <w:pPr>
        <w:suppressAutoHyphens/>
        <w:spacing w:after="0" w:line="240" w:lineRule="auto"/>
        <w:ind w:firstLine="709"/>
        <w:rPr>
          <w:rFonts w:ascii="Times New Roman" w:hAnsi="Times New Roman" w:cs="Times New Roman"/>
          <w:i/>
          <w:color w:val="000000" w:themeColor="text1"/>
          <w:sz w:val="28"/>
          <w:szCs w:val="28"/>
        </w:rPr>
      </w:pPr>
      <w:r w:rsidRPr="00CB2F72">
        <w:rPr>
          <w:rFonts w:ascii="Times New Roman" w:eastAsia="Times New Roman" w:hAnsi="Times New Roman" w:cs="Times New Roman"/>
          <w:b/>
          <w:i/>
          <w:color w:val="000000" w:themeColor="text1"/>
          <w:sz w:val="28"/>
          <w:szCs w:val="28"/>
        </w:rPr>
        <w:t>Элементы начальной военной подготовки</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Приводить примеры сигналов управления строем с помощью рук, флажков и фонаря;</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определять назначение, устройство частей и механизмов автомата Калашникова;</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выполнять чистку и смазку автомата Калашникова;</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выполнять нормативы неполной разборки и сборки автомата Калашникова;</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описывать работу частей и механизмов автомата Калашникова при стрельбе;</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выполнять норматив снаряжения магазина автомата Калашникова патронами;</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описывать работу частей и механизмов гранаты при метании;</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выполнять нормативы надевания противогаза, респиратора и общевойскового защитного комплекта (ОЗК).</w:t>
      </w:r>
    </w:p>
    <w:p w:rsidR="00CB2F72" w:rsidRPr="00CB2F72" w:rsidRDefault="00CB2F72" w:rsidP="00CB2F72">
      <w:pPr>
        <w:suppressAutoHyphens/>
        <w:spacing w:after="0" w:line="240" w:lineRule="auto"/>
        <w:ind w:firstLine="709"/>
        <w:rPr>
          <w:rFonts w:ascii="Times New Roman" w:hAnsi="Times New Roman" w:cs="Times New Roman"/>
          <w:b/>
          <w:i/>
          <w:color w:val="000000" w:themeColor="text1"/>
          <w:sz w:val="28"/>
          <w:szCs w:val="28"/>
        </w:rPr>
      </w:pPr>
      <w:r w:rsidRPr="00CB2F72">
        <w:rPr>
          <w:rFonts w:ascii="Times New Roman" w:eastAsia="Times New Roman" w:hAnsi="Times New Roman" w:cs="Times New Roman"/>
          <w:b/>
          <w:i/>
          <w:color w:val="000000" w:themeColor="text1"/>
          <w:sz w:val="28"/>
          <w:szCs w:val="28"/>
        </w:rPr>
        <w:t>Военно-профессиональная деятельность</w:t>
      </w:r>
    </w:p>
    <w:p w:rsidR="00CB2F72" w:rsidRPr="00CB2F72" w:rsidRDefault="00CB2F72" w:rsidP="0081133D">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CB2F72" w:rsidRPr="004E4556" w:rsidRDefault="00CB2F72" w:rsidP="004E4556">
      <w:pPr>
        <w:numPr>
          <w:ilvl w:val="0"/>
          <w:numId w:val="35"/>
        </w:numPr>
        <w:tabs>
          <w:tab w:val="num" w:pos="0"/>
        </w:tabs>
        <w:suppressAutoHyphens/>
        <w:spacing w:after="0" w:line="240" w:lineRule="auto"/>
        <w:ind w:left="0" w:firstLine="709"/>
        <w:contextualSpacing/>
        <w:jc w:val="both"/>
        <w:rPr>
          <w:rFonts w:ascii="Times New Roman" w:hAnsi="Times New Roman" w:cs="Times New Roman"/>
          <w:i/>
          <w:color w:val="000000" w:themeColor="text1"/>
          <w:sz w:val="28"/>
          <w:szCs w:val="28"/>
          <w:u w:color="000000"/>
        </w:rPr>
      </w:pPr>
      <w:r w:rsidRPr="00CB2F72">
        <w:rPr>
          <w:rFonts w:ascii="Times New Roman" w:hAnsi="Times New Roman" w:cs="Times New Roman"/>
          <w:i/>
          <w:color w:val="000000" w:themeColor="text1"/>
          <w:sz w:val="28"/>
          <w:szCs w:val="28"/>
          <w:u w:color="000000"/>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r w:rsidR="004E4556">
        <w:rPr>
          <w:rFonts w:ascii="Times New Roman" w:hAnsi="Times New Roman" w:cs="Times New Roman"/>
          <w:i/>
          <w:color w:val="000000" w:themeColor="text1"/>
          <w:sz w:val="28"/>
          <w:szCs w:val="28"/>
          <w:u w:color="000000"/>
        </w:rPr>
        <w:br w:type="page"/>
      </w:r>
    </w:p>
    <w:p w:rsidR="00CB2F72" w:rsidRDefault="00CB2F72"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r w:rsidRPr="00CB2F72">
        <w:rPr>
          <w:rFonts w:ascii="Times New Roman" w:eastAsia="Times New Roman" w:hAnsi="Times New Roman" w:cs="Times New Roman"/>
          <w:b/>
          <w:caps/>
          <w:sz w:val="28"/>
          <w:szCs w:val="28"/>
        </w:rPr>
        <w:lastRenderedPageBreak/>
        <w:t>3 содержание УЧЕБНОго предмета БУП. 09 Основы безопасности жизнедеятельности</w:t>
      </w:r>
    </w:p>
    <w:p w:rsidR="0064725A" w:rsidRDefault="0064725A" w:rsidP="00CB2F72">
      <w:pPr>
        <w:keepNext/>
        <w:autoSpaceDE w:val="0"/>
        <w:autoSpaceDN w:val="0"/>
        <w:spacing w:after="0" w:line="240" w:lineRule="auto"/>
        <w:ind w:firstLine="709"/>
        <w:contextualSpacing/>
        <w:jc w:val="center"/>
        <w:outlineLvl w:val="0"/>
        <w:rPr>
          <w:rFonts w:ascii="Times New Roman" w:eastAsia="Times New Roman" w:hAnsi="Times New Roman" w:cs="Times New Roman"/>
          <w:b/>
          <w:caps/>
          <w:sz w:val="28"/>
          <w:szCs w:val="28"/>
        </w:rPr>
      </w:pP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Основы комплексной безопасности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Экологическая безопасность и охрана окружающей среды. </w:t>
      </w:r>
      <w:r>
        <w:rPr>
          <w:rFonts w:ascii="Times New Roman" w:eastAsia="Calibri" w:hAnsi="Times New Roman" w:cs="Times New Roman"/>
          <w:i/>
          <w:sz w:val="28"/>
        </w:rPr>
        <w:t xml:space="preserve">Влияние экологической безопасности на национальную безопасность РФ. </w:t>
      </w:r>
      <w:r>
        <w:rPr>
          <w:rFonts w:ascii="Times New Roman" w:eastAsia="Calibri" w:hAnsi="Times New Roman" w:cs="Times New Roman"/>
          <w:sz w:val="28"/>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Pr>
          <w:rFonts w:ascii="Times New Roman" w:eastAsia="Calibri" w:hAnsi="Times New Roman" w:cs="Times New Roman"/>
          <w:sz w:val="28"/>
        </w:rPr>
        <w:t>экориска</w:t>
      </w:r>
      <w:proofErr w:type="spellEnd"/>
      <w:r>
        <w:rPr>
          <w:rFonts w:ascii="Times New Roman" w:eastAsia="Calibri" w:hAnsi="Times New Roman" w:cs="Times New Roman"/>
          <w:sz w:val="28"/>
        </w:rPr>
        <w:t>. Средства индивидуальной защиты. Предназначение и использование экологических знаков.</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Явные и скрытые опасности современных молодежных хобби. Последствия и ответственность.</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Защита населения Российской Федерации от опасных и чрезвычайных ситуаций</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Основы противодействия экстремизму, терроризму и наркотизму в Российской Федерации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w:t>
      </w:r>
      <w:r>
        <w:rPr>
          <w:rFonts w:ascii="Times New Roman" w:eastAsia="Calibri" w:hAnsi="Times New Roman" w:cs="Times New Roman"/>
          <w:sz w:val="28"/>
        </w:rPr>
        <w:lastRenderedPageBreak/>
        <w:t>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Основы здорового образа жизни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Основы медицинских знаний и оказание первой помощи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Pr>
          <w:rFonts w:ascii="Times New Roman" w:eastAsia="Calibri" w:hAnsi="Times New Roman" w:cs="Times New Roman"/>
          <w:b/>
          <w:sz w:val="28"/>
        </w:rPr>
        <w:t xml:space="preserve"> </w:t>
      </w:r>
      <w:r>
        <w:rPr>
          <w:rFonts w:ascii="Times New Roman" w:eastAsia="Calibri" w:hAnsi="Times New Roman" w:cs="Times New Roman"/>
          <w:sz w:val="28"/>
        </w:rPr>
        <w:t>медицинского и санитарного назначения.</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Основы обороны государства</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rFonts w:ascii="Times New Roman" w:eastAsia="Calibri" w:hAnsi="Times New Roman" w:cs="Times New Roman"/>
          <w:i/>
          <w:sz w:val="28"/>
        </w:rPr>
        <w:t>Основные направления развития и строительства ВС РФ.</w:t>
      </w:r>
      <w:r>
        <w:rPr>
          <w:rFonts w:ascii="Times New Roman" w:eastAsia="Calibri" w:hAnsi="Times New Roman" w:cs="Times New Roman"/>
          <w:sz w:val="28"/>
        </w:rPr>
        <w:t xml:space="preserve"> </w:t>
      </w:r>
      <w:r>
        <w:rPr>
          <w:rFonts w:ascii="Times New Roman" w:eastAsia="Calibri" w:hAnsi="Times New Roman" w:cs="Times New Roman"/>
          <w:i/>
          <w:sz w:val="28"/>
        </w:rPr>
        <w:t>Модернизация вооружения, военной и специальной техники. Техническая оснащенность и ресурсное обеспечение ВС РФ.</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Правовые основы военной службы</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Pr>
          <w:rFonts w:ascii="Times New Roman" w:eastAsia="Calibri" w:hAnsi="Times New Roman" w:cs="Times New Roman"/>
          <w:sz w:val="28"/>
        </w:rPr>
        <w:t>для</w:t>
      </w:r>
      <w:proofErr w:type="gramEnd"/>
      <w:r>
        <w:rPr>
          <w:rFonts w:ascii="Times New Roman" w:eastAsia="Calibri" w:hAnsi="Times New Roman" w:cs="Times New Roman"/>
          <w:sz w:val="28"/>
        </w:rPr>
        <w:t xml:space="preserve"> проходящих альтернативную гражданскую службу. Воинские должности и звания. Военная форма одежды и </w:t>
      </w:r>
      <w:r>
        <w:rPr>
          <w:rFonts w:ascii="Times New Roman" w:eastAsia="Calibri" w:hAnsi="Times New Roman" w:cs="Times New Roman"/>
          <w:sz w:val="28"/>
        </w:rPr>
        <w:lastRenderedPageBreak/>
        <w:t>знаки различия военнослужащих ВС РФ. Увольнение с военной службы. Запас. Мобилизационный резерв.</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Элементы начальной военной подготовки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Назначение, боевые свойства и общее устройство автомата Калашникова. </w:t>
      </w:r>
      <w:r>
        <w:rPr>
          <w:rFonts w:ascii="Times New Roman" w:eastAsia="Calibri" w:hAnsi="Times New Roman" w:cs="Times New Roman"/>
          <w:i/>
          <w:sz w:val="28"/>
        </w:rPr>
        <w:t xml:space="preserve">Работа частей и механизмов автомата Калашникова при стрельбе. </w:t>
      </w:r>
      <w:r>
        <w:rPr>
          <w:rFonts w:ascii="Times New Roman" w:eastAsia="Calibri" w:hAnsi="Times New Roman" w:cs="Times New Roman"/>
          <w:sz w:val="28"/>
        </w:rPr>
        <w:t>Неполная разборка и сборка автомата Калашникова для чистки и смазки.</w:t>
      </w:r>
      <w:r>
        <w:rPr>
          <w:rFonts w:ascii="Times New Roman" w:eastAsia="Calibri" w:hAnsi="Times New Roman" w:cs="Times New Roman"/>
          <w:i/>
          <w:sz w:val="28"/>
        </w:rPr>
        <w:t xml:space="preserve"> </w:t>
      </w:r>
      <w:r>
        <w:rPr>
          <w:rFonts w:ascii="Times New Roman" w:eastAsia="Calibri" w:hAnsi="Times New Roman" w:cs="Times New Roman"/>
          <w:sz w:val="28"/>
        </w:rPr>
        <w:t>Хранение автомата Калашникова. Устройство патрона.</w:t>
      </w:r>
      <w:r>
        <w:rPr>
          <w:rFonts w:ascii="Times New Roman" w:eastAsia="Calibri" w:hAnsi="Times New Roman" w:cs="Times New Roman"/>
          <w:i/>
          <w:sz w:val="28"/>
        </w:rPr>
        <w:t xml:space="preserve"> </w:t>
      </w:r>
      <w:r>
        <w:rPr>
          <w:rFonts w:ascii="Times New Roman" w:eastAsia="Calibri" w:hAnsi="Times New Roman" w:cs="Times New Roman"/>
          <w:sz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Pr>
          <w:rFonts w:ascii="Times New Roman" w:eastAsia="Calibri" w:hAnsi="Times New Roman" w:cs="Times New Roman"/>
          <w:sz w:val="28"/>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Pr>
          <w:rFonts w:ascii="Times New Roman" w:eastAsia="Calibri" w:hAnsi="Times New Roman" w:cs="Times New Roman"/>
          <w:sz w:val="28"/>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Военно-профессиональная деятельность</w:t>
      </w:r>
    </w:p>
    <w:p w:rsidR="00985274" w:rsidRDefault="00985274" w:rsidP="00985274">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4725A" w:rsidRDefault="0064725A" w:rsidP="0064725A">
      <w:pPr>
        <w:keepNext/>
        <w:autoSpaceDE w:val="0"/>
        <w:autoSpaceDN w:val="0"/>
        <w:spacing w:after="0" w:line="240" w:lineRule="auto"/>
        <w:contextualSpacing/>
        <w:jc w:val="both"/>
        <w:outlineLvl w:val="0"/>
        <w:rPr>
          <w:rFonts w:ascii="Times New Roman" w:eastAsia="Times New Roman" w:hAnsi="Times New Roman" w:cs="Times New Roman"/>
          <w:b/>
          <w:sz w:val="28"/>
          <w:szCs w:val="28"/>
        </w:rPr>
      </w:pPr>
    </w:p>
    <w:p w:rsidR="00CB2F72" w:rsidRPr="00CB2F72" w:rsidRDefault="004E4556" w:rsidP="004E4556">
      <w:pPr>
        <w:keepNext/>
        <w:autoSpaceDE w:val="0"/>
        <w:autoSpaceDN w:val="0"/>
        <w:spacing w:after="0" w:line="240" w:lineRule="auto"/>
        <w:ind w:firstLine="709"/>
        <w:contextualSpacing/>
        <w:jc w:val="both"/>
        <w:outlineLvl w:val="0"/>
        <w:rPr>
          <w:rFonts w:ascii="Times New Roman" w:eastAsia="Times New Roman" w:hAnsi="Times New Roman" w:cs="Times New Roman"/>
          <w:b/>
          <w:caps/>
          <w:sz w:val="28"/>
          <w:szCs w:val="28"/>
        </w:rPr>
      </w:pPr>
      <w:r w:rsidRPr="00CB2F72">
        <w:rPr>
          <w:rFonts w:ascii="Times New Roman" w:eastAsia="Times New Roman" w:hAnsi="Times New Roman" w:cs="Times New Roman"/>
          <w:b/>
          <w:sz w:val="28"/>
          <w:szCs w:val="28"/>
        </w:rPr>
        <w:t xml:space="preserve">Темы рефератов (докладов), </w:t>
      </w:r>
      <w:proofErr w:type="gramStart"/>
      <w:r w:rsidRPr="00CB2F72">
        <w:rPr>
          <w:rFonts w:ascii="Times New Roman" w:eastAsia="Times New Roman" w:hAnsi="Times New Roman" w:cs="Times New Roman"/>
          <w:b/>
          <w:sz w:val="28"/>
          <w:szCs w:val="28"/>
        </w:rPr>
        <w:t>индивидуальных проектов</w:t>
      </w:r>
      <w:proofErr w:type="gramEnd"/>
      <w:r w:rsidRPr="00CB2F72">
        <w:rPr>
          <w:rFonts w:ascii="Times New Roman" w:eastAsia="Times New Roman" w:hAnsi="Times New Roman" w:cs="Times New Roman"/>
          <w:b/>
          <w:sz w:val="28"/>
          <w:szCs w:val="28"/>
        </w:rPr>
        <w:t>:</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Эволюция среды обитания, переход к </w:t>
      </w:r>
      <w:proofErr w:type="spellStart"/>
      <w:r w:rsidRPr="00CB2F72">
        <w:rPr>
          <w:rFonts w:ascii="Times New Roman" w:hAnsi="Times New Roman" w:cs="Times New Roman"/>
          <w:sz w:val="28"/>
          <w:szCs w:val="28"/>
        </w:rPr>
        <w:t>техносфере</w:t>
      </w:r>
      <w:proofErr w:type="spellEnd"/>
      <w:r w:rsidRPr="00CB2F72">
        <w:rPr>
          <w:rFonts w:ascii="Times New Roman" w:hAnsi="Times New Roman" w:cs="Times New Roman"/>
          <w:sz w:val="28"/>
          <w:szCs w:val="28"/>
        </w:rPr>
        <w:t>.</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Взаимодействие человека и среды обитания.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Стратегия устойчивого развития как условие выживания человечества.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Основные пути формирования культуры безопасности жизнедеятельности в современном    обществе.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Здоровый образ жизни — основа укрепления и сохранения личного здоровья.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Факторы, способствующие укреплению здоровья.</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Организация студенческого труда, отдыха и эффективной самостоятельной работы.</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Роль физической культуры в сохранении здоровья.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lastRenderedPageBreak/>
        <w:t>Пути сохранения репродуктивного здоровья общества.</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Алкоголь и его влияние на здоровье человека.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proofErr w:type="spellStart"/>
      <w:r w:rsidRPr="00CB2F72">
        <w:rPr>
          <w:rFonts w:ascii="Times New Roman" w:hAnsi="Times New Roman" w:cs="Times New Roman"/>
          <w:sz w:val="28"/>
          <w:szCs w:val="28"/>
        </w:rPr>
        <w:t>Табакокурение</w:t>
      </w:r>
      <w:proofErr w:type="spellEnd"/>
      <w:r w:rsidRPr="00CB2F72">
        <w:rPr>
          <w:rFonts w:ascii="Times New Roman" w:hAnsi="Times New Roman" w:cs="Times New Roman"/>
          <w:sz w:val="28"/>
          <w:szCs w:val="28"/>
        </w:rPr>
        <w:t xml:space="preserve"> и его влияние на здоровье.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Наркотики и их пагубное воздействие на организм.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Компьютерные игры и их влияние на организм человека.</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Особенности трудовой деятельности женщин и подростков.</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Характеристика ЧС природного характера, наиболее вероятных для данной местности и района проживания.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Характеристика ЧС техногенного характера, наиболее вероятных для данной местности и района проживания.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Терроризм как основная социальная опасность современности.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Космические опасности: мифы и реальность.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Современные средства поражения и их поражающие факторы.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Оповещение и информирование населения об опасности.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Инженерная защита в системе обеспечения безопасности населения.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Правовые и организационные основы обеспечения безопасности жизнедеятельности.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МЧС России — федеральный орган управления в области защиты населения от чрезвычайных ситуаций.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Структура Вооруженных Сил Российской Федерации. Виды и рода войск.</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Основные виды вооружения и военной техники в Российской Федерации. </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Военная служба как особый вид федеральной государственной службы.</w:t>
      </w:r>
    </w:p>
    <w:p w:rsidR="00CB2F72" w:rsidRPr="00CB2F72" w:rsidRDefault="00CB2F72" w:rsidP="004E4556">
      <w:pPr>
        <w:numPr>
          <w:ilvl w:val="0"/>
          <w:numId w:val="19"/>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Организация и порядок призыва граждан на военную службу в Российской Федерации.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Боевые традиции Вооруженных Сил Российской Федерации.  Символы воинской чести.</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Патриотизм и верность воинскому долгу.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Дни воинской славы России.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Города-герои Российской Федерации.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Города воинской славы Российской Федерации.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Профилактика инфекционных заболеваний.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Первая помощь при острой сердечной недостаточности.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СПИД — чума XXI века.</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Оказание первой помощи при бытовых травмах.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Духовность и здоровье семьи.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Здоровье родителей — здоровье ребенка.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Формирование здорового образа жизни с пеленок.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Как стать долгожителем?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sz w:val="28"/>
          <w:szCs w:val="28"/>
        </w:rPr>
      </w:pPr>
      <w:r w:rsidRPr="00CB2F72">
        <w:rPr>
          <w:rFonts w:ascii="Times New Roman" w:hAnsi="Times New Roman" w:cs="Times New Roman"/>
          <w:sz w:val="28"/>
          <w:szCs w:val="28"/>
        </w:rPr>
        <w:t xml:space="preserve">Рождение ребенка — высшее чудо на Земле. </w:t>
      </w:r>
    </w:p>
    <w:p w:rsidR="00CB2F72" w:rsidRPr="00CB2F72" w:rsidRDefault="00CB2F72" w:rsidP="004E4556">
      <w:pPr>
        <w:numPr>
          <w:ilvl w:val="0"/>
          <w:numId w:val="20"/>
        </w:numPr>
        <w:spacing w:after="0" w:line="240" w:lineRule="auto"/>
        <w:ind w:left="0" w:firstLine="709"/>
        <w:contextualSpacing/>
        <w:rPr>
          <w:rFonts w:ascii="Times New Roman" w:hAnsi="Times New Roman" w:cs="Times New Roman"/>
          <w:b/>
          <w:sz w:val="28"/>
          <w:szCs w:val="28"/>
        </w:rPr>
        <w:sectPr w:rsidR="00CB2F72" w:rsidRPr="00CB2F72" w:rsidSect="004E4556">
          <w:footerReference w:type="even" r:id="rId10"/>
          <w:footerReference w:type="default" r:id="rId11"/>
          <w:type w:val="continuous"/>
          <w:pgSz w:w="11906" w:h="16838"/>
          <w:pgMar w:top="993" w:right="567" w:bottom="1134" w:left="1134" w:header="709" w:footer="709" w:gutter="0"/>
          <w:cols w:space="720"/>
          <w:titlePg/>
          <w:docGrid w:linePitch="299"/>
        </w:sectPr>
      </w:pPr>
      <w:r w:rsidRPr="00CB2F72">
        <w:rPr>
          <w:rFonts w:ascii="Times New Roman" w:hAnsi="Times New Roman" w:cs="Times New Roman"/>
          <w:sz w:val="28"/>
          <w:szCs w:val="28"/>
        </w:rPr>
        <w:t>Политика государства по поддержке семьи.</w:t>
      </w:r>
    </w:p>
    <w:p w:rsidR="00CB2F72" w:rsidRPr="00CB2F72" w:rsidRDefault="00CB2F72" w:rsidP="0081133D">
      <w:pPr>
        <w:spacing w:after="0" w:line="240" w:lineRule="auto"/>
        <w:contextualSpacing/>
        <w:rPr>
          <w:rFonts w:ascii="Times New Roman" w:hAnsi="Times New Roman" w:cs="Times New Roman"/>
          <w:b/>
          <w:sz w:val="28"/>
          <w:szCs w:val="28"/>
        </w:rPr>
        <w:sectPr w:rsidR="00CB2F72" w:rsidRPr="00CB2F72" w:rsidSect="00DF00C6">
          <w:footerReference w:type="even" r:id="rId12"/>
          <w:footerReference w:type="default" r:id="rId13"/>
          <w:type w:val="continuous"/>
          <w:pgSz w:w="11906" w:h="16838"/>
          <w:pgMar w:top="1134" w:right="567" w:bottom="1134" w:left="1418" w:header="709" w:footer="709" w:gutter="0"/>
          <w:cols w:space="720"/>
          <w:docGrid w:linePitch="299"/>
        </w:sectPr>
      </w:pPr>
    </w:p>
    <w:p w:rsidR="003D482C" w:rsidRPr="005B1ACA" w:rsidRDefault="003D482C" w:rsidP="003D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t>4 ТЕМАТИЧЕСКОЕ ПЛАНИРОВАНИЕ УЧЕБНОГО ПРЕДМЕТА БУП.09 ОСНОВЫ БЕЗОПАСНОСТИ ЖИЗНЕДЕЯТЕЛЬНОСТИ</w:t>
      </w: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tbl>
      <w:tblPr>
        <w:tblStyle w:val="1"/>
        <w:tblpPr w:leftFromText="180" w:rightFromText="180" w:vertAnchor="text" w:horzAnchor="margin" w:tblpY="-19"/>
        <w:tblW w:w="0" w:type="auto"/>
        <w:tblLook w:val="04A0" w:firstRow="1" w:lastRow="0" w:firstColumn="1" w:lastColumn="0" w:noHBand="0" w:noVBand="1"/>
      </w:tblPr>
      <w:tblGrid>
        <w:gridCol w:w="6912"/>
      </w:tblGrid>
      <w:tr w:rsidR="00CB2F72" w:rsidRPr="00CB2F72" w:rsidTr="0081133D">
        <w:trPr>
          <w:trHeight w:val="2441"/>
        </w:trPr>
        <w:tc>
          <w:tcPr>
            <w:tcW w:w="6912" w:type="dxa"/>
          </w:tcPr>
          <w:p w:rsidR="00CB2F72" w:rsidRPr="00CB2F72" w:rsidRDefault="001F0BC2" w:rsidP="00CB2F72">
            <w:pPr>
              <w:keepNext/>
              <w:autoSpaceDE w:val="0"/>
              <w:autoSpaceDN w:val="0"/>
              <w:contextualSpacing/>
              <w:outlineLvl w:val="0"/>
              <w:rPr>
                <w:rFonts w:ascii="Times New Roman" w:eastAsia="Times New Roman" w:hAnsi="Times New Roman"/>
                <w:b/>
                <w:sz w:val="24"/>
                <w:szCs w:val="28"/>
              </w:rPr>
            </w:pPr>
            <w:r>
              <w:rPr>
                <w:rFonts w:ascii="Times New Roman" w:eastAsia="Times New Roman" w:hAnsi="Times New Roman"/>
                <w:b/>
                <w:sz w:val="24"/>
                <w:szCs w:val="28"/>
              </w:rPr>
              <w:t>для специальности  43.02.13</w:t>
            </w:r>
          </w:p>
          <w:p w:rsidR="00CB2F72" w:rsidRPr="00CB2F72" w:rsidRDefault="00CB2F72" w:rsidP="00CB2F72">
            <w:pPr>
              <w:keepNext/>
              <w:autoSpaceDE w:val="0"/>
              <w:autoSpaceDN w:val="0"/>
              <w:contextualSpacing/>
              <w:outlineLvl w:val="0"/>
              <w:rPr>
                <w:rFonts w:ascii="Times New Roman" w:eastAsia="Times New Roman" w:hAnsi="Times New Roman"/>
                <w:caps/>
                <w:sz w:val="24"/>
                <w:szCs w:val="28"/>
              </w:rPr>
            </w:pPr>
            <w:r w:rsidRPr="00CB2F72">
              <w:rPr>
                <w:rFonts w:ascii="Times New Roman" w:eastAsia="Times New Roman" w:hAnsi="Times New Roman"/>
                <w:sz w:val="24"/>
                <w:szCs w:val="28"/>
              </w:rPr>
              <w:t>на изучение учебного предмета БУП.09 Основы безопасности жизнедеятельности   учебным планом отводится  70 часов</w:t>
            </w:r>
            <w:r w:rsidRPr="00CB2F72">
              <w:rPr>
                <w:rFonts w:ascii="Times New Roman" w:eastAsia="Times New Roman" w:hAnsi="Times New Roman"/>
                <w:caps/>
                <w:sz w:val="24"/>
                <w:szCs w:val="28"/>
              </w:rPr>
              <w:t xml:space="preserve"> </w:t>
            </w:r>
            <w:r w:rsidRPr="00CB2F72">
              <w:rPr>
                <w:rFonts w:ascii="Times New Roman" w:eastAsia="Times New Roman" w:hAnsi="Times New Roman"/>
                <w:sz w:val="24"/>
                <w:szCs w:val="28"/>
              </w:rPr>
              <w:t>в т. ч.:</w:t>
            </w:r>
          </w:p>
          <w:p w:rsidR="00CB2F72" w:rsidRPr="00CB2F72" w:rsidRDefault="007B64AF" w:rsidP="00CB2F72">
            <w:pPr>
              <w:keepNext/>
              <w:autoSpaceDE w:val="0"/>
              <w:autoSpaceDN w:val="0"/>
              <w:contextualSpacing/>
              <w:outlineLvl w:val="0"/>
              <w:rPr>
                <w:rFonts w:ascii="Times New Roman" w:eastAsia="Times New Roman" w:hAnsi="Times New Roman"/>
                <w:sz w:val="24"/>
                <w:szCs w:val="28"/>
              </w:rPr>
            </w:pPr>
            <w:r w:rsidRPr="00CB2F72">
              <w:rPr>
                <w:rFonts w:ascii="Times New Roman" w:eastAsia="Times New Roman" w:hAnsi="Times New Roman"/>
                <w:sz w:val="24"/>
                <w:szCs w:val="28"/>
              </w:rPr>
              <w:t>обязательная учебная нагрузка</w:t>
            </w:r>
            <w:r w:rsidR="00CB2F72" w:rsidRPr="00CB2F72">
              <w:rPr>
                <w:rFonts w:ascii="Times New Roman" w:eastAsia="Times New Roman" w:hAnsi="Times New Roman"/>
                <w:caps/>
                <w:sz w:val="24"/>
                <w:szCs w:val="28"/>
              </w:rPr>
              <w:t xml:space="preserve">- 70 </w:t>
            </w:r>
            <w:r w:rsidR="00CB2F72" w:rsidRPr="00CB2F72">
              <w:rPr>
                <w:rFonts w:ascii="Times New Roman" w:eastAsia="Times New Roman" w:hAnsi="Times New Roman"/>
                <w:sz w:val="24"/>
                <w:szCs w:val="28"/>
              </w:rPr>
              <w:t>часов</w:t>
            </w:r>
            <w:r w:rsidR="00CB2F72" w:rsidRPr="00CB2F72">
              <w:rPr>
                <w:rFonts w:ascii="Times New Roman" w:eastAsia="Times New Roman" w:hAnsi="Times New Roman"/>
                <w:caps/>
                <w:sz w:val="24"/>
                <w:szCs w:val="28"/>
              </w:rPr>
              <w:t xml:space="preserve"> </w:t>
            </w:r>
            <w:r w:rsidR="00CB2F72" w:rsidRPr="00CB2F72">
              <w:rPr>
                <w:rFonts w:ascii="Times New Roman" w:eastAsia="Times New Roman" w:hAnsi="Times New Roman"/>
                <w:sz w:val="24"/>
                <w:szCs w:val="28"/>
              </w:rPr>
              <w:t>включает:</w:t>
            </w:r>
          </w:p>
          <w:p w:rsidR="00CB2F72" w:rsidRPr="00CB2F72" w:rsidRDefault="00CB2F72" w:rsidP="00CB2F72">
            <w:pPr>
              <w:keepNext/>
              <w:autoSpaceDE w:val="0"/>
              <w:autoSpaceDN w:val="0"/>
              <w:contextualSpacing/>
              <w:outlineLvl w:val="0"/>
              <w:rPr>
                <w:rFonts w:ascii="Times New Roman" w:eastAsia="Times New Roman" w:hAnsi="Times New Roman"/>
                <w:caps/>
                <w:sz w:val="24"/>
                <w:szCs w:val="28"/>
              </w:rPr>
            </w:pPr>
            <w:r w:rsidRPr="00CB2F72">
              <w:rPr>
                <w:rFonts w:ascii="Times New Roman" w:eastAsia="Times New Roman" w:hAnsi="Times New Roman"/>
                <w:sz w:val="24"/>
                <w:szCs w:val="28"/>
              </w:rPr>
              <w:t xml:space="preserve">лекции, уроки    </w:t>
            </w:r>
            <w:r w:rsidRPr="00CB2F72">
              <w:rPr>
                <w:rFonts w:ascii="Times New Roman" w:eastAsia="Times New Roman" w:hAnsi="Times New Roman"/>
                <w:caps/>
                <w:sz w:val="24"/>
                <w:szCs w:val="28"/>
              </w:rPr>
              <w:t xml:space="preserve">-  34 </w:t>
            </w:r>
            <w:r w:rsidRPr="00CB2F72">
              <w:rPr>
                <w:rFonts w:ascii="Times New Roman" w:eastAsia="Times New Roman" w:hAnsi="Times New Roman"/>
                <w:sz w:val="24"/>
                <w:szCs w:val="28"/>
              </w:rPr>
              <w:t>ч.</w:t>
            </w:r>
            <w:r w:rsidRPr="00CB2F72">
              <w:rPr>
                <w:rFonts w:ascii="Times New Roman" w:eastAsia="Times New Roman" w:hAnsi="Times New Roman"/>
                <w:caps/>
                <w:sz w:val="24"/>
                <w:szCs w:val="28"/>
              </w:rPr>
              <w:t>;</w:t>
            </w:r>
          </w:p>
          <w:p w:rsidR="00CB2F72" w:rsidRPr="00CB2F72" w:rsidRDefault="00CB2F72" w:rsidP="00CB2F72">
            <w:pPr>
              <w:keepNext/>
              <w:autoSpaceDE w:val="0"/>
              <w:autoSpaceDN w:val="0"/>
              <w:contextualSpacing/>
              <w:outlineLvl w:val="0"/>
              <w:rPr>
                <w:rFonts w:ascii="Times New Roman" w:eastAsia="Times New Roman" w:hAnsi="Times New Roman"/>
                <w:caps/>
                <w:sz w:val="24"/>
                <w:szCs w:val="28"/>
              </w:rPr>
            </w:pPr>
            <w:r w:rsidRPr="00CB2F72">
              <w:rPr>
                <w:rFonts w:ascii="Times New Roman" w:eastAsia="Times New Roman" w:hAnsi="Times New Roman"/>
                <w:sz w:val="24"/>
                <w:szCs w:val="28"/>
              </w:rPr>
              <w:t>практические занятия, семинары</w:t>
            </w:r>
            <w:r w:rsidR="0064725A">
              <w:rPr>
                <w:rFonts w:ascii="Times New Roman" w:eastAsia="Times New Roman" w:hAnsi="Times New Roman"/>
                <w:caps/>
                <w:sz w:val="24"/>
                <w:szCs w:val="28"/>
              </w:rPr>
              <w:t xml:space="preserve"> -  36</w:t>
            </w:r>
            <w:r w:rsidRPr="00CB2F72">
              <w:rPr>
                <w:rFonts w:ascii="Times New Roman" w:eastAsia="Times New Roman" w:hAnsi="Times New Roman"/>
                <w:sz w:val="24"/>
                <w:szCs w:val="28"/>
              </w:rPr>
              <w:t>ч.</w:t>
            </w:r>
            <w:r w:rsidR="006E2830">
              <w:rPr>
                <w:rFonts w:ascii="Times New Roman" w:eastAsia="Times New Roman" w:hAnsi="Times New Roman"/>
                <w:sz w:val="24"/>
                <w:szCs w:val="28"/>
              </w:rPr>
              <w:t xml:space="preserve"> (в том числе 2 часа дифзачет)</w:t>
            </w:r>
            <w:r w:rsidRPr="00CB2F72">
              <w:rPr>
                <w:rFonts w:ascii="Times New Roman" w:eastAsia="Times New Roman" w:hAnsi="Times New Roman"/>
                <w:caps/>
                <w:sz w:val="24"/>
                <w:szCs w:val="28"/>
              </w:rPr>
              <w:t>;</w:t>
            </w:r>
          </w:p>
          <w:p w:rsidR="00CB2F72" w:rsidRPr="00CB2F72" w:rsidRDefault="00CB2F72" w:rsidP="00CB2F72">
            <w:pPr>
              <w:keepNext/>
              <w:autoSpaceDE w:val="0"/>
              <w:autoSpaceDN w:val="0"/>
              <w:contextualSpacing/>
              <w:outlineLvl w:val="0"/>
              <w:rPr>
                <w:rFonts w:ascii="Times New Roman" w:eastAsia="Times New Roman" w:hAnsi="Times New Roman"/>
                <w:caps/>
                <w:sz w:val="24"/>
                <w:szCs w:val="28"/>
              </w:rPr>
            </w:pPr>
            <w:r w:rsidRPr="00CB2F72">
              <w:rPr>
                <w:rFonts w:ascii="Times New Roman" w:eastAsia="Times New Roman" w:hAnsi="Times New Roman"/>
                <w:sz w:val="24"/>
                <w:szCs w:val="28"/>
              </w:rPr>
              <w:t>промежуточная аттестация в форме диффер</w:t>
            </w:r>
            <w:r w:rsidR="0064725A">
              <w:rPr>
                <w:rFonts w:ascii="Times New Roman" w:eastAsia="Times New Roman" w:hAnsi="Times New Roman"/>
                <w:sz w:val="24"/>
                <w:szCs w:val="28"/>
              </w:rPr>
              <w:t xml:space="preserve">енцированного зачета </w:t>
            </w:r>
          </w:p>
          <w:p w:rsidR="00CB2F72" w:rsidRPr="00CB2F72" w:rsidRDefault="00CB2F72" w:rsidP="00CB2F72">
            <w:pPr>
              <w:keepNext/>
              <w:autoSpaceDE w:val="0"/>
              <w:autoSpaceDN w:val="0"/>
              <w:ind w:firstLine="709"/>
              <w:contextualSpacing/>
              <w:jc w:val="both"/>
              <w:outlineLvl w:val="0"/>
              <w:rPr>
                <w:rFonts w:ascii="Times New Roman" w:eastAsia="Times New Roman" w:hAnsi="Times New Roman"/>
                <w:b/>
                <w:caps/>
                <w:sz w:val="28"/>
                <w:szCs w:val="28"/>
              </w:rPr>
            </w:pPr>
          </w:p>
        </w:tc>
      </w:tr>
    </w:tbl>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Times New Roman" w:hAnsi="Times New Roman" w:cs="Times New Roman"/>
          <w:sz w:val="28"/>
          <w:szCs w:val="28"/>
          <w:lang w:eastAsia="ru-RU"/>
        </w:rPr>
      </w:pPr>
    </w:p>
    <w:p w:rsidR="0064725A" w:rsidRDefault="0064725A"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p>
    <w:tbl>
      <w:tblPr>
        <w:tblStyle w:val="21"/>
        <w:tblpPr w:leftFromText="180" w:rightFromText="180" w:vertAnchor="text" w:horzAnchor="margin" w:tblpY="869"/>
        <w:tblW w:w="14742" w:type="dxa"/>
        <w:tblInd w:w="108" w:type="dxa"/>
        <w:tblLayout w:type="fixed"/>
        <w:tblLook w:val="04A0" w:firstRow="1" w:lastRow="0" w:firstColumn="1" w:lastColumn="0" w:noHBand="0" w:noVBand="1"/>
      </w:tblPr>
      <w:tblGrid>
        <w:gridCol w:w="674"/>
        <w:gridCol w:w="8112"/>
        <w:gridCol w:w="1695"/>
        <w:gridCol w:w="6"/>
        <w:gridCol w:w="2126"/>
        <w:gridCol w:w="2129"/>
      </w:tblGrid>
      <w:tr w:rsidR="0064725A" w:rsidRPr="00CB2F72" w:rsidTr="00785AD6">
        <w:trPr>
          <w:trHeight w:val="276"/>
        </w:trPr>
        <w:tc>
          <w:tcPr>
            <w:tcW w:w="674" w:type="dxa"/>
            <w:vMerge w:val="restart"/>
          </w:tcPr>
          <w:p w:rsidR="0064725A" w:rsidRPr="00CB2F72" w:rsidRDefault="0064725A" w:rsidP="00785AD6">
            <w:pPr>
              <w:keepNext/>
              <w:ind w:firstLine="709"/>
              <w:contextualSpacing/>
              <w:jc w:val="center"/>
              <w:outlineLvl w:val="0"/>
              <w:rPr>
                <w:rFonts w:ascii="Times New Roman" w:eastAsia="Times New Roman" w:hAnsi="Times New Roman" w:cs="Times New Roman"/>
                <w:b/>
                <w:sz w:val="24"/>
                <w:szCs w:val="24"/>
                <w:lang w:eastAsia="ru-RU"/>
              </w:rPr>
            </w:pPr>
            <w:r w:rsidRPr="00CB2F72">
              <w:rPr>
                <w:rFonts w:ascii="Times New Roman" w:eastAsia="Times New Roman" w:hAnsi="Times New Roman" w:cs="Times New Roman"/>
                <w:b/>
                <w:sz w:val="24"/>
                <w:szCs w:val="24"/>
                <w:lang w:eastAsia="ru-RU"/>
              </w:rPr>
              <w:t>№№ занятия</w:t>
            </w:r>
          </w:p>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p>
        </w:tc>
        <w:tc>
          <w:tcPr>
            <w:tcW w:w="8112" w:type="dxa"/>
            <w:vMerge w:val="restart"/>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p>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p>
          <w:p w:rsidR="0064725A" w:rsidRPr="00CB2F72" w:rsidRDefault="0064725A" w:rsidP="00785AD6">
            <w:pPr>
              <w:keepNext/>
              <w:ind w:firstLine="709"/>
              <w:contextualSpacing/>
              <w:jc w:val="center"/>
              <w:outlineLvl w:val="0"/>
              <w:rPr>
                <w:rFonts w:ascii="Times New Roman" w:eastAsia="Times New Roman" w:hAnsi="Times New Roman"/>
                <w:caps/>
                <w:sz w:val="24"/>
                <w:szCs w:val="24"/>
              </w:rPr>
            </w:pPr>
            <w:r w:rsidRPr="00CB2F72">
              <w:rPr>
                <w:rFonts w:ascii="Times New Roman" w:eastAsia="Times New Roman" w:hAnsi="Times New Roman" w:cs="Times New Roman"/>
                <w:b/>
                <w:sz w:val="24"/>
                <w:szCs w:val="24"/>
                <w:lang w:eastAsia="ru-RU"/>
              </w:rPr>
              <w:t>Наименование разделов, тем, занятий</w:t>
            </w:r>
          </w:p>
        </w:tc>
        <w:tc>
          <w:tcPr>
            <w:tcW w:w="1701" w:type="dxa"/>
            <w:gridSpan w:val="2"/>
            <w:vMerge w:val="restart"/>
          </w:tcPr>
          <w:p w:rsidR="0064725A" w:rsidRPr="00CB2F72" w:rsidRDefault="0064725A" w:rsidP="00785AD6">
            <w:pPr>
              <w:keepNext/>
              <w:contextualSpacing/>
              <w:jc w:val="center"/>
              <w:outlineLvl w:val="0"/>
              <w:rPr>
                <w:rFonts w:ascii="Times New Roman" w:hAnsi="Times New Roman"/>
                <w:b/>
                <w:sz w:val="24"/>
                <w:szCs w:val="24"/>
              </w:rPr>
            </w:pPr>
            <w:r w:rsidRPr="00CB2F72">
              <w:rPr>
                <w:rFonts w:ascii="Times New Roman" w:eastAsia="Calibri" w:hAnsi="Times New Roman" w:cs="Times New Roman"/>
                <w:b/>
                <w:sz w:val="24"/>
                <w:szCs w:val="24"/>
              </w:rPr>
              <w:t>Кол-во часов</w:t>
            </w:r>
          </w:p>
        </w:tc>
        <w:tc>
          <w:tcPr>
            <w:tcW w:w="2126" w:type="dxa"/>
            <w:vMerge w:val="restart"/>
          </w:tcPr>
          <w:p w:rsidR="0064725A" w:rsidRPr="00CB2F72" w:rsidRDefault="0064725A" w:rsidP="00785AD6">
            <w:pPr>
              <w:keepNext/>
              <w:contextualSpacing/>
              <w:jc w:val="center"/>
              <w:outlineLvl w:val="0"/>
              <w:rPr>
                <w:rFonts w:ascii="Times New Roman" w:hAnsi="Times New Roman"/>
                <w:b/>
                <w:sz w:val="24"/>
                <w:szCs w:val="24"/>
              </w:rPr>
            </w:pPr>
            <w:r w:rsidRPr="00CB2F72">
              <w:rPr>
                <w:rFonts w:ascii="Times New Roman" w:eastAsia="Calibri" w:hAnsi="Times New Roman" w:cs="Times New Roman"/>
                <w:b/>
                <w:sz w:val="24"/>
                <w:szCs w:val="24"/>
              </w:rPr>
              <w:t>Вид занятия</w:t>
            </w:r>
          </w:p>
        </w:tc>
        <w:tc>
          <w:tcPr>
            <w:tcW w:w="2129" w:type="dxa"/>
            <w:vMerge w:val="restart"/>
          </w:tcPr>
          <w:p w:rsidR="0064725A" w:rsidRPr="00CB2F72" w:rsidRDefault="0064725A" w:rsidP="00785AD6">
            <w:pPr>
              <w:keepNext/>
              <w:contextualSpacing/>
              <w:jc w:val="center"/>
              <w:outlineLvl w:val="0"/>
              <w:rPr>
                <w:rFonts w:ascii="Times New Roman" w:eastAsia="Times New Roman" w:hAnsi="Times New Roman"/>
                <w:b/>
                <w:caps/>
                <w:sz w:val="24"/>
                <w:szCs w:val="24"/>
              </w:rPr>
            </w:pPr>
            <w:r w:rsidRPr="00CB2F72">
              <w:rPr>
                <w:rFonts w:ascii="Times New Roman" w:eastAsia="Times New Roman" w:hAnsi="Times New Roman" w:cs="Times New Roman"/>
                <w:b/>
                <w:sz w:val="24"/>
                <w:szCs w:val="24"/>
              </w:rPr>
              <w:t>Домашнее задание</w:t>
            </w:r>
          </w:p>
        </w:tc>
      </w:tr>
      <w:tr w:rsidR="0064725A" w:rsidRPr="00CB2F72" w:rsidTr="00785AD6">
        <w:trPr>
          <w:trHeight w:val="766"/>
        </w:trPr>
        <w:tc>
          <w:tcPr>
            <w:tcW w:w="674" w:type="dxa"/>
            <w:vMerge/>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p>
        </w:tc>
        <w:tc>
          <w:tcPr>
            <w:tcW w:w="8112" w:type="dxa"/>
            <w:vMerge/>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p>
        </w:tc>
        <w:tc>
          <w:tcPr>
            <w:tcW w:w="1701" w:type="dxa"/>
            <w:gridSpan w:val="2"/>
            <w:vMerge/>
          </w:tcPr>
          <w:p w:rsidR="0064725A" w:rsidRPr="00CB2F72" w:rsidRDefault="0064725A" w:rsidP="00785AD6">
            <w:pPr>
              <w:keepNext/>
              <w:ind w:firstLine="709"/>
              <w:contextualSpacing/>
              <w:jc w:val="center"/>
              <w:outlineLvl w:val="0"/>
              <w:rPr>
                <w:rFonts w:ascii="Times New Roman" w:eastAsia="Times New Roman" w:hAnsi="Times New Roman"/>
                <w:b/>
                <w:bCs/>
                <w:sz w:val="24"/>
                <w:szCs w:val="24"/>
                <w:lang w:eastAsia="ru-RU"/>
              </w:rPr>
            </w:pPr>
          </w:p>
        </w:tc>
        <w:tc>
          <w:tcPr>
            <w:tcW w:w="2126" w:type="dxa"/>
            <w:vMerge/>
          </w:tcPr>
          <w:p w:rsidR="0064725A" w:rsidRPr="00CB2F72" w:rsidRDefault="0064725A" w:rsidP="00785AD6">
            <w:pPr>
              <w:keepNext/>
              <w:ind w:firstLine="709"/>
              <w:contextualSpacing/>
              <w:jc w:val="center"/>
              <w:outlineLvl w:val="0"/>
              <w:rPr>
                <w:rFonts w:ascii="Times New Roman" w:eastAsia="Times New Roman" w:hAnsi="Times New Roman"/>
                <w:b/>
                <w:bCs/>
                <w:sz w:val="24"/>
                <w:szCs w:val="24"/>
                <w:lang w:eastAsia="ru-RU"/>
              </w:rPr>
            </w:pPr>
          </w:p>
        </w:tc>
        <w:tc>
          <w:tcPr>
            <w:tcW w:w="2129" w:type="dxa"/>
            <w:vMerge/>
          </w:tcPr>
          <w:p w:rsidR="0064725A" w:rsidRPr="00CB2F72" w:rsidRDefault="0064725A" w:rsidP="00785AD6">
            <w:pPr>
              <w:keepNext/>
              <w:ind w:firstLine="709"/>
              <w:contextualSpacing/>
              <w:jc w:val="center"/>
              <w:outlineLvl w:val="0"/>
              <w:rPr>
                <w:rFonts w:ascii="Times New Roman" w:eastAsia="Times New Roman" w:hAnsi="Times New Roman"/>
                <w:b/>
                <w:caps/>
                <w:sz w:val="24"/>
                <w:szCs w:val="24"/>
              </w:rPr>
            </w:pPr>
          </w:p>
        </w:tc>
      </w:tr>
      <w:tr w:rsidR="0064725A" w:rsidRPr="00CB2F72" w:rsidTr="00785AD6">
        <w:tc>
          <w:tcPr>
            <w:tcW w:w="14742" w:type="dxa"/>
            <w:gridSpan w:val="6"/>
          </w:tcPr>
          <w:p w:rsidR="0064725A" w:rsidRPr="00CB2F72" w:rsidRDefault="0064725A" w:rsidP="00785AD6">
            <w:pPr>
              <w:ind w:firstLine="709"/>
              <w:contextualSpacing/>
              <w:jc w:val="center"/>
              <w:rPr>
                <w:rFonts w:ascii="Times New Roman" w:hAnsi="Times New Roman"/>
                <w:b/>
                <w:sz w:val="24"/>
                <w:szCs w:val="24"/>
              </w:rPr>
            </w:pPr>
            <w:r w:rsidRPr="00CB2F72">
              <w:rPr>
                <w:rFonts w:ascii="Times New Roman" w:eastAsia="Times New Roman" w:hAnsi="Times New Roman" w:cs="Times New Roman"/>
                <w:b/>
                <w:bCs/>
                <w:sz w:val="24"/>
                <w:szCs w:val="24"/>
                <w:lang w:eastAsia="ru-RU"/>
              </w:rPr>
              <w:t>Раздел 1</w:t>
            </w:r>
            <w:r>
              <w:rPr>
                <w:rFonts w:ascii="Times New Roman" w:eastAsia="Times New Roman" w:hAnsi="Times New Roman" w:cs="Times New Roman"/>
                <w:b/>
                <w:bCs/>
                <w:sz w:val="24"/>
                <w:szCs w:val="24"/>
                <w:lang w:eastAsia="ru-RU"/>
              </w:rPr>
              <w:t>.</w:t>
            </w:r>
            <w:r w:rsidRPr="00CB2F72">
              <w:rPr>
                <w:rFonts w:ascii="Times New Roman" w:eastAsia="Times New Roman" w:hAnsi="Times New Roman" w:cs="Times New Roman"/>
                <w:b/>
                <w:bCs/>
                <w:sz w:val="24"/>
                <w:szCs w:val="24"/>
                <w:lang w:eastAsia="ru-RU"/>
              </w:rPr>
              <w:t xml:space="preserve"> </w:t>
            </w:r>
            <w:r w:rsidRPr="00CB2F72">
              <w:rPr>
                <w:rFonts w:ascii="Times New Roman" w:eastAsia="Calibri" w:hAnsi="Times New Roman" w:cs="Times New Roman"/>
                <w:b/>
                <w:sz w:val="24"/>
                <w:szCs w:val="24"/>
              </w:rPr>
              <w:t xml:space="preserve"> О</w:t>
            </w:r>
            <w:r>
              <w:rPr>
                <w:rFonts w:ascii="Times New Roman" w:eastAsia="Calibri" w:hAnsi="Times New Roman" w:cs="Times New Roman"/>
                <w:b/>
                <w:sz w:val="24"/>
                <w:szCs w:val="24"/>
              </w:rPr>
              <w:t>сновы комплексной безопасности</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r w:rsidRPr="00CB2F72">
              <w:rPr>
                <w:rFonts w:ascii="Times New Roman" w:eastAsia="Times New Roman" w:hAnsi="Times New Roman" w:cs="Times New Roman"/>
                <w:b/>
                <w:sz w:val="24"/>
                <w:szCs w:val="24"/>
                <w:lang w:eastAsia="ru-RU"/>
              </w:rPr>
              <w:t>1</w:t>
            </w:r>
          </w:p>
          <w:p w:rsidR="0064725A" w:rsidRPr="00CB2F72" w:rsidRDefault="0064725A" w:rsidP="00785AD6">
            <w:pPr>
              <w:jc w:val="center"/>
              <w:rPr>
                <w:rFonts w:ascii="Times New Roman" w:eastAsia="Times New Roman" w:hAnsi="Times New Roman"/>
                <w:b/>
                <w:sz w:val="24"/>
                <w:szCs w:val="24"/>
                <w:lang w:eastAsia="ru-RU"/>
              </w:rPr>
            </w:pPr>
            <w:r w:rsidRPr="00CB2F72">
              <w:rPr>
                <w:rFonts w:ascii="Times New Roman" w:eastAsia="Times New Roman" w:hAnsi="Times New Roman"/>
                <w:b/>
                <w:sz w:val="24"/>
                <w:szCs w:val="24"/>
                <w:lang w:eastAsia="ru-RU"/>
              </w:rPr>
              <w:t>1</w:t>
            </w:r>
          </w:p>
        </w:tc>
        <w:tc>
          <w:tcPr>
            <w:tcW w:w="8112" w:type="dxa"/>
          </w:tcPr>
          <w:p w:rsidR="0064725A" w:rsidRPr="001802C4" w:rsidRDefault="0064725A" w:rsidP="00785AD6">
            <w:pPr>
              <w:jc w:val="both"/>
              <w:rPr>
                <w:rFonts w:ascii="Times New Roman" w:eastAsia="Calibri" w:hAnsi="Times New Roman" w:cs="Times New Roman"/>
                <w:i/>
                <w:sz w:val="24"/>
              </w:rPr>
            </w:pPr>
            <w:r>
              <w:rPr>
                <w:rFonts w:ascii="Times New Roman" w:eastAsia="Times New Roman" w:hAnsi="Times New Roman" w:cs="Times New Roman"/>
                <w:b/>
                <w:sz w:val="24"/>
                <w:szCs w:val="24"/>
                <w:lang w:eastAsia="ru-RU"/>
              </w:rPr>
              <w:t>Тема 1.1</w:t>
            </w:r>
            <w:r w:rsidRPr="00AC2E2E">
              <w:rPr>
                <w:rFonts w:ascii="Times New Roman" w:eastAsia="Calibri" w:hAnsi="Times New Roman" w:cs="Times New Roman"/>
                <w:sz w:val="28"/>
              </w:rPr>
              <w:t xml:space="preserve"> </w:t>
            </w:r>
            <w:r w:rsidRPr="001802C4">
              <w:rPr>
                <w:rFonts w:ascii="Times New Roman" w:eastAsia="Calibri" w:hAnsi="Times New Roman" w:cs="Times New Roman"/>
                <w:b/>
                <w:sz w:val="24"/>
              </w:rPr>
              <w:t xml:space="preserve">Экологическая безопасность и охрана окружающей среды. </w:t>
            </w:r>
            <w:r w:rsidRPr="001802C4">
              <w:rPr>
                <w:rFonts w:ascii="Times New Roman" w:eastAsia="Calibri" w:hAnsi="Times New Roman" w:cs="Times New Roman"/>
                <w:b/>
                <w:i/>
                <w:sz w:val="24"/>
              </w:rPr>
              <w:t>Влияние экологической безопасности на национальную безопасность РФ.</w:t>
            </w:r>
            <w:r w:rsidRPr="001802C4">
              <w:rPr>
                <w:rFonts w:ascii="Times New Roman" w:eastAsia="Calibri" w:hAnsi="Times New Roman" w:cs="Times New Roman"/>
                <w:i/>
                <w:sz w:val="24"/>
              </w:rPr>
              <w:t xml:space="preserve"> </w:t>
            </w:r>
          </w:p>
          <w:p w:rsidR="0064725A" w:rsidRPr="001802C4" w:rsidRDefault="0064725A" w:rsidP="00785AD6">
            <w:pPr>
              <w:jc w:val="both"/>
              <w:rPr>
                <w:rFonts w:ascii="Times New Roman" w:eastAsia="Calibri" w:hAnsi="Times New Roman" w:cs="Times New Roman"/>
                <w:sz w:val="24"/>
              </w:rPr>
            </w:pPr>
            <w:r w:rsidRPr="001802C4">
              <w:rPr>
                <w:rFonts w:ascii="Times New Roman" w:eastAsia="Calibri" w:hAnsi="Times New Roman" w:cs="Times New Roman"/>
                <w:sz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1802C4">
              <w:rPr>
                <w:rFonts w:ascii="Times New Roman" w:eastAsia="Calibri" w:hAnsi="Times New Roman" w:cs="Times New Roman"/>
                <w:sz w:val="24"/>
              </w:rPr>
              <w:t>экориска</w:t>
            </w:r>
            <w:proofErr w:type="spellEnd"/>
            <w:r w:rsidRPr="001802C4">
              <w:rPr>
                <w:rFonts w:ascii="Times New Roman" w:eastAsia="Calibri" w:hAnsi="Times New Roman" w:cs="Times New Roman"/>
                <w:sz w:val="24"/>
              </w:rPr>
              <w:t xml:space="preserve">. </w:t>
            </w:r>
          </w:p>
          <w:p w:rsidR="0064725A" w:rsidRPr="001802C4" w:rsidRDefault="0064725A" w:rsidP="00785AD6">
            <w:pPr>
              <w:ind w:firstLine="709"/>
              <w:jc w:val="both"/>
              <w:rPr>
                <w:rFonts w:ascii="Times New Roman" w:eastAsia="Calibri" w:hAnsi="Times New Roman" w:cs="Times New Roman"/>
                <w:sz w:val="24"/>
              </w:rPr>
            </w:pPr>
            <w:r w:rsidRPr="001802C4">
              <w:rPr>
                <w:rFonts w:ascii="Times New Roman" w:eastAsia="Calibri" w:hAnsi="Times New Roman" w:cs="Times New Roman"/>
                <w:sz w:val="24"/>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r w:rsidRPr="001802C4">
              <w:rPr>
                <w:rFonts w:ascii="Times New Roman" w:eastAsia="Calibri" w:hAnsi="Times New Roman" w:cs="Times New Roman"/>
                <w:sz w:val="24"/>
              </w:rPr>
              <w:lastRenderedPageBreak/>
              <w:t xml:space="preserve">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w:t>
            </w:r>
          </w:p>
          <w:p w:rsidR="0064725A" w:rsidRPr="00AC2E2E" w:rsidRDefault="0064725A" w:rsidP="00785AD6">
            <w:pPr>
              <w:ind w:firstLine="709"/>
              <w:jc w:val="both"/>
              <w:rPr>
                <w:rFonts w:ascii="Times New Roman" w:eastAsia="Calibri" w:hAnsi="Times New Roman" w:cs="Times New Roman"/>
                <w:sz w:val="28"/>
              </w:rPr>
            </w:pPr>
            <w:r w:rsidRPr="001802C4">
              <w:rPr>
                <w:rFonts w:ascii="Times New Roman" w:eastAsia="Calibri" w:hAnsi="Times New Roman" w:cs="Times New Roman"/>
                <w:sz w:val="24"/>
              </w:rPr>
              <w:t>Явные и скрытые опасности современных молодежных хобби. Последствия и ответственность.</w:t>
            </w:r>
          </w:p>
        </w:tc>
        <w:tc>
          <w:tcPr>
            <w:tcW w:w="1701" w:type="dxa"/>
            <w:gridSpan w:val="2"/>
          </w:tcPr>
          <w:p w:rsidR="0064725A" w:rsidRDefault="0064725A" w:rsidP="00785AD6">
            <w:pPr>
              <w:keepNext/>
              <w:ind w:firstLine="460"/>
              <w:contextualSpacing/>
              <w:jc w:val="center"/>
              <w:outlineLvl w:val="0"/>
              <w:rPr>
                <w:rFonts w:ascii="Times New Roman" w:eastAsia="Times New Roman" w:hAnsi="Times New Roman" w:cs="Times New Roman"/>
                <w:bCs/>
                <w:sz w:val="24"/>
                <w:szCs w:val="24"/>
                <w:lang w:eastAsia="ru-RU"/>
              </w:rPr>
            </w:pPr>
          </w:p>
          <w:p w:rsidR="0064725A" w:rsidRDefault="0064725A" w:rsidP="00785AD6">
            <w:pPr>
              <w:keepNext/>
              <w:ind w:firstLine="460"/>
              <w:contextualSpacing/>
              <w:jc w:val="center"/>
              <w:outlineLvl w:val="0"/>
              <w:rPr>
                <w:rFonts w:ascii="Times New Roman" w:eastAsia="Times New Roman" w:hAnsi="Times New Roman" w:cs="Times New Roman"/>
                <w:bCs/>
                <w:sz w:val="24"/>
                <w:szCs w:val="24"/>
                <w:lang w:eastAsia="ru-RU"/>
              </w:rPr>
            </w:pPr>
          </w:p>
          <w:p w:rsidR="0064725A" w:rsidRDefault="0064725A" w:rsidP="00785AD6">
            <w:pPr>
              <w:keepNext/>
              <w:ind w:firstLine="460"/>
              <w:contextualSpacing/>
              <w:jc w:val="center"/>
              <w:outlineLvl w:val="0"/>
              <w:rPr>
                <w:rFonts w:ascii="Times New Roman" w:eastAsia="Times New Roman" w:hAnsi="Times New Roman" w:cs="Times New Roman"/>
                <w:bCs/>
                <w:sz w:val="24"/>
                <w:szCs w:val="24"/>
                <w:lang w:eastAsia="ru-RU"/>
              </w:rPr>
            </w:pPr>
          </w:p>
          <w:p w:rsidR="0064725A" w:rsidRDefault="0064725A" w:rsidP="00785AD6">
            <w:pPr>
              <w:keepNext/>
              <w:ind w:firstLine="460"/>
              <w:contextualSpacing/>
              <w:jc w:val="center"/>
              <w:outlineLvl w:val="0"/>
              <w:rPr>
                <w:rFonts w:ascii="Times New Roman" w:eastAsia="Times New Roman" w:hAnsi="Times New Roman" w:cs="Times New Roman"/>
                <w:bCs/>
                <w:sz w:val="24"/>
                <w:szCs w:val="24"/>
                <w:lang w:eastAsia="ru-RU"/>
              </w:rPr>
            </w:pPr>
          </w:p>
          <w:p w:rsidR="0064725A" w:rsidRPr="00CB2F72" w:rsidRDefault="0064725A" w:rsidP="00785AD6">
            <w:pPr>
              <w:keepNext/>
              <w:ind w:firstLine="460"/>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2</w:t>
            </w:r>
          </w:p>
        </w:tc>
        <w:tc>
          <w:tcPr>
            <w:tcW w:w="2126" w:type="dxa"/>
          </w:tcPr>
          <w:p w:rsidR="0064725A" w:rsidRDefault="0064725A" w:rsidP="00785AD6">
            <w:pPr>
              <w:keepNext/>
              <w:ind w:firstLine="493"/>
              <w:contextualSpacing/>
              <w:outlineLvl w:val="0"/>
              <w:rPr>
                <w:rFonts w:ascii="Times New Roman" w:eastAsia="Times New Roman" w:hAnsi="Times New Roman" w:cs="Times New Roman"/>
                <w:bCs/>
                <w:sz w:val="24"/>
                <w:szCs w:val="24"/>
                <w:lang w:eastAsia="ru-RU"/>
              </w:rPr>
            </w:pPr>
          </w:p>
          <w:p w:rsidR="0064725A" w:rsidRDefault="0064725A" w:rsidP="00785AD6">
            <w:pPr>
              <w:keepNext/>
              <w:ind w:firstLine="493"/>
              <w:contextualSpacing/>
              <w:outlineLvl w:val="0"/>
              <w:rPr>
                <w:rFonts w:ascii="Times New Roman" w:eastAsia="Times New Roman" w:hAnsi="Times New Roman" w:cs="Times New Roman"/>
                <w:bCs/>
                <w:sz w:val="24"/>
                <w:szCs w:val="24"/>
                <w:lang w:eastAsia="ru-RU"/>
              </w:rPr>
            </w:pPr>
          </w:p>
          <w:p w:rsidR="0064725A" w:rsidRDefault="0064725A" w:rsidP="00785AD6">
            <w:pPr>
              <w:keepNext/>
              <w:ind w:firstLine="493"/>
              <w:contextualSpacing/>
              <w:outlineLvl w:val="0"/>
              <w:rPr>
                <w:rFonts w:ascii="Times New Roman" w:eastAsia="Times New Roman" w:hAnsi="Times New Roman" w:cs="Times New Roman"/>
                <w:bCs/>
                <w:sz w:val="24"/>
                <w:szCs w:val="24"/>
                <w:lang w:eastAsia="ru-RU"/>
              </w:rPr>
            </w:pPr>
          </w:p>
          <w:p w:rsidR="0064725A" w:rsidRDefault="0064725A" w:rsidP="00785AD6">
            <w:pPr>
              <w:keepNext/>
              <w:ind w:firstLine="493"/>
              <w:contextualSpacing/>
              <w:outlineLvl w:val="0"/>
              <w:rPr>
                <w:rFonts w:ascii="Times New Roman" w:eastAsia="Times New Roman" w:hAnsi="Times New Roman" w:cs="Times New Roman"/>
                <w:bCs/>
                <w:sz w:val="24"/>
                <w:szCs w:val="24"/>
                <w:lang w:eastAsia="ru-RU"/>
              </w:rPr>
            </w:pPr>
          </w:p>
          <w:p w:rsidR="0064725A" w:rsidRPr="00CB2F72" w:rsidRDefault="0064725A" w:rsidP="00785AD6">
            <w:pPr>
              <w:keepNext/>
              <w:ind w:firstLine="493"/>
              <w:contextualSpacing/>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Лекция</w:t>
            </w:r>
          </w:p>
        </w:tc>
        <w:tc>
          <w:tcPr>
            <w:tcW w:w="2129" w:type="dxa"/>
          </w:tcPr>
          <w:p w:rsidR="0064725A" w:rsidRDefault="0064725A" w:rsidP="00785AD6">
            <w:pPr>
              <w:keepNext/>
              <w:contextualSpacing/>
              <w:outlineLvl w:val="0"/>
              <w:rPr>
                <w:rFonts w:ascii="Times New Roman" w:eastAsia="Times New Roman" w:hAnsi="Times New Roman" w:cs="Times New Roman"/>
                <w:bCs/>
                <w:sz w:val="24"/>
                <w:szCs w:val="24"/>
                <w:lang w:eastAsia="ru-RU"/>
              </w:rPr>
            </w:pPr>
          </w:p>
          <w:p w:rsidR="0064725A" w:rsidRDefault="0064725A" w:rsidP="00785AD6">
            <w:pPr>
              <w:keepNext/>
              <w:contextualSpacing/>
              <w:outlineLvl w:val="0"/>
              <w:rPr>
                <w:rFonts w:ascii="Times New Roman" w:eastAsia="Times New Roman" w:hAnsi="Times New Roman" w:cs="Times New Roman"/>
                <w:bCs/>
                <w:sz w:val="24"/>
                <w:szCs w:val="24"/>
                <w:lang w:eastAsia="ru-RU"/>
              </w:rPr>
            </w:pPr>
          </w:p>
          <w:p w:rsidR="0064725A" w:rsidRDefault="0064725A" w:rsidP="00785AD6">
            <w:pPr>
              <w:keepNext/>
              <w:contextualSpacing/>
              <w:outlineLvl w:val="0"/>
              <w:rPr>
                <w:rFonts w:ascii="Times New Roman" w:eastAsia="Times New Roman" w:hAnsi="Times New Roman" w:cs="Times New Roman"/>
                <w:bCs/>
                <w:sz w:val="24"/>
                <w:szCs w:val="24"/>
                <w:lang w:eastAsia="ru-RU"/>
              </w:rPr>
            </w:pPr>
          </w:p>
          <w:p w:rsidR="0064725A" w:rsidRDefault="0064725A" w:rsidP="00785AD6">
            <w:pPr>
              <w:keepNext/>
              <w:contextualSpacing/>
              <w:outlineLvl w:val="0"/>
              <w:rPr>
                <w:rFonts w:ascii="Times New Roman" w:eastAsia="Times New Roman" w:hAnsi="Times New Roman" w:cs="Times New Roman"/>
                <w:bCs/>
                <w:sz w:val="24"/>
                <w:szCs w:val="24"/>
                <w:lang w:eastAsia="ru-RU"/>
              </w:rPr>
            </w:pPr>
          </w:p>
          <w:p w:rsidR="0064725A" w:rsidRPr="00CB2F72" w:rsidRDefault="0064725A" w:rsidP="00785AD6">
            <w:pPr>
              <w:keepNext/>
              <w:contextualSpacing/>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 xml:space="preserve">Учеб. </w:t>
            </w:r>
            <w:proofErr w:type="spellStart"/>
            <w:r w:rsidRPr="00CB2F72">
              <w:rPr>
                <w:rFonts w:ascii="Times New Roman" w:eastAsia="Times New Roman" w:hAnsi="Times New Roman" w:cs="Times New Roman"/>
                <w:bCs/>
                <w:sz w:val="24"/>
                <w:szCs w:val="24"/>
                <w:lang w:eastAsia="ru-RU"/>
              </w:rPr>
              <w:t>Микрюков</w:t>
            </w:r>
            <w:proofErr w:type="spellEnd"/>
            <w:r w:rsidRPr="00CB2F72">
              <w:rPr>
                <w:rFonts w:ascii="Times New Roman" w:eastAsia="Times New Roman" w:hAnsi="Times New Roman" w:cs="Times New Roman"/>
                <w:bCs/>
                <w:sz w:val="24"/>
                <w:szCs w:val="24"/>
                <w:lang w:eastAsia="ru-RU"/>
              </w:rPr>
              <w:t xml:space="preserve"> В.Ю. стр. 11-16</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b/>
                <w:sz w:val="24"/>
                <w:szCs w:val="24"/>
                <w:highlight w:val="yellow"/>
                <w:lang w:eastAsia="ru-RU"/>
              </w:rPr>
            </w:pPr>
            <w:r w:rsidRPr="00CB2F72">
              <w:rPr>
                <w:rFonts w:ascii="Times New Roman" w:eastAsia="Times New Roman" w:hAnsi="Times New Roman" w:cs="Times New Roman"/>
                <w:b/>
                <w:sz w:val="24"/>
                <w:szCs w:val="24"/>
                <w:lang w:eastAsia="ru-RU"/>
              </w:rPr>
              <w:lastRenderedPageBreak/>
              <w:t>2</w:t>
            </w:r>
          </w:p>
          <w:p w:rsidR="0064725A" w:rsidRPr="00CB2F72" w:rsidRDefault="0064725A" w:rsidP="00785AD6">
            <w:pPr>
              <w:jc w:val="center"/>
              <w:rPr>
                <w:rFonts w:ascii="Times New Roman" w:eastAsia="Times New Roman" w:hAnsi="Times New Roman"/>
                <w:b/>
                <w:color w:val="000000" w:themeColor="text1"/>
                <w:sz w:val="24"/>
                <w:szCs w:val="24"/>
                <w:highlight w:val="yellow"/>
                <w:lang w:eastAsia="ru-RU"/>
              </w:rPr>
            </w:pPr>
            <w:r w:rsidRPr="00CB2F72">
              <w:rPr>
                <w:rFonts w:ascii="Times New Roman" w:eastAsia="Times New Roman" w:hAnsi="Times New Roman"/>
                <w:b/>
                <w:color w:val="000000" w:themeColor="text1"/>
                <w:sz w:val="24"/>
                <w:szCs w:val="24"/>
                <w:lang w:eastAsia="ru-RU"/>
              </w:rPr>
              <w:t>2</w:t>
            </w:r>
          </w:p>
        </w:tc>
        <w:tc>
          <w:tcPr>
            <w:tcW w:w="8112" w:type="dxa"/>
          </w:tcPr>
          <w:p w:rsidR="0064725A" w:rsidRPr="001802C4" w:rsidRDefault="0064725A" w:rsidP="00785AD6">
            <w:pPr>
              <w:jc w:val="both"/>
              <w:rPr>
                <w:rFonts w:ascii="Times New Roman" w:eastAsia="Calibri" w:hAnsi="Times New Roman" w:cs="Times New Roman"/>
                <w:sz w:val="24"/>
              </w:rPr>
            </w:pPr>
            <w:r w:rsidRPr="001802C4">
              <w:rPr>
                <w:rFonts w:ascii="Times New Roman" w:eastAsia="Times New Roman" w:hAnsi="Times New Roman"/>
                <w:b/>
                <w:sz w:val="24"/>
                <w:szCs w:val="24"/>
                <w:lang w:eastAsia="ru-RU"/>
              </w:rPr>
              <w:t>Практическая работа № 1.</w:t>
            </w:r>
            <w:r w:rsidRPr="001802C4">
              <w:rPr>
                <w:rFonts w:ascii="Times New Roman" w:eastAsia="Calibri" w:hAnsi="Times New Roman" w:cs="Times New Roman"/>
                <w:sz w:val="24"/>
              </w:rPr>
              <w:t xml:space="preserve"> Средства индивидуальной защиты. Предназначение и использование экологических знаков.</w:t>
            </w:r>
          </w:p>
        </w:tc>
        <w:tc>
          <w:tcPr>
            <w:tcW w:w="1701" w:type="dxa"/>
            <w:gridSpan w:val="2"/>
          </w:tcPr>
          <w:p w:rsidR="0064725A" w:rsidRPr="00CB2F72" w:rsidRDefault="0064725A" w:rsidP="00785AD6">
            <w:pPr>
              <w:keepNext/>
              <w:ind w:firstLine="460"/>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17-21</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sz w:val="24"/>
                <w:szCs w:val="24"/>
                <w:lang w:eastAsia="ru-RU"/>
              </w:rPr>
            </w:pPr>
            <w:r w:rsidRPr="00CB2F72">
              <w:rPr>
                <w:rFonts w:ascii="Times New Roman" w:eastAsia="Times New Roman" w:hAnsi="Times New Roman" w:cs="Times New Roman"/>
                <w:sz w:val="24"/>
                <w:szCs w:val="24"/>
                <w:lang w:eastAsia="ru-RU"/>
              </w:rPr>
              <w:t>3</w:t>
            </w:r>
          </w:p>
          <w:p w:rsidR="0064725A" w:rsidRPr="00CB2F72" w:rsidRDefault="0064725A" w:rsidP="00785AD6">
            <w:pPr>
              <w:jc w:val="center"/>
              <w:rPr>
                <w:rFonts w:ascii="Times New Roman" w:eastAsia="Times New Roman" w:hAnsi="Times New Roman"/>
                <w:b/>
                <w:sz w:val="24"/>
                <w:szCs w:val="24"/>
                <w:lang w:eastAsia="ru-RU"/>
              </w:rPr>
            </w:pPr>
            <w:r w:rsidRPr="00CB2F72">
              <w:rPr>
                <w:rFonts w:ascii="Times New Roman" w:eastAsia="Times New Roman" w:hAnsi="Times New Roman"/>
                <w:b/>
                <w:sz w:val="24"/>
                <w:szCs w:val="24"/>
                <w:lang w:eastAsia="ru-RU"/>
              </w:rPr>
              <w:t>3</w:t>
            </w:r>
          </w:p>
        </w:tc>
        <w:tc>
          <w:tcPr>
            <w:tcW w:w="8112" w:type="dxa"/>
          </w:tcPr>
          <w:p w:rsidR="0064725A" w:rsidRPr="001802C4" w:rsidRDefault="0064725A" w:rsidP="00785AD6">
            <w:pPr>
              <w:jc w:val="both"/>
              <w:rPr>
                <w:rFonts w:ascii="Times New Roman" w:eastAsia="Calibri" w:hAnsi="Times New Roman" w:cs="Times New Roman"/>
                <w:sz w:val="24"/>
              </w:rPr>
            </w:pPr>
            <w:r w:rsidRPr="001802C4">
              <w:rPr>
                <w:rFonts w:ascii="Times New Roman" w:eastAsia="Times New Roman" w:hAnsi="Times New Roman"/>
                <w:b/>
                <w:sz w:val="24"/>
                <w:szCs w:val="24"/>
                <w:lang w:eastAsia="ru-RU"/>
              </w:rPr>
              <w:t>Практическая работа № 2.</w:t>
            </w:r>
            <w:r w:rsidRPr="001802C4">
              <w:rPr>
                <w:rFonts w:ascii="Times New Roman" w:eastAsia="Calibri" w:hAnsi="Times New Roman" w:cs="Times New Roman"/>
                <w:sz w:val="24"/>
              </w:rPr>
              <w:t xml:space="preserve">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tc>
        <w:tc>
          <w:tcPr>
            <w:tcW w:w="1701" w:type="dxa"/>
            <w:gridSpan w:val="2"/>
          </w:tcPr>
          <w:p w:rsidR="0064725A" w:rsidRPr="00CB2F72" w:rsidRDefault="0064725A" w:rsidP="00785AD6">
            <w:pPr>
              <w:keepNext/>
              <w:ind w:firstLine="460"/>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29-37</w:t>
            </w:r>
          </w:p>
        </w:tc>
      </w:tr>
      <w:tr w:rsidR="0064725A" w:rsidRPr="00CB2F72" w:rsidTr="00785AD6">
        <w:tc>
          <w:tcPr>
            <w:tcW w:w="14742" w:type="dxa"/>
            <w:gridSpan w:val="6"/>
          </w:tcPr>
          <w:p w:rsidR="0064725A" w:rsidRPr="001802C4" w:rsidRDefault="0064725A" w:rsidP="00785AD6">
            <w:pPr>
              <w:spacing w:line="360" w:lineRule="auto"/>
              <w:ind w:firstLine="709"/>
              <w:jc w:val="center"/>
              <w:rPr>
                <w:rFonts w:ascii="Times New Roman" w:eastAsia="Calibri" w:hAnsi="Times New Roman" w:cs="Times New Roman"/>
                <w:sz w:val="24"/>
              </w:rPr>
            </w:pPr>
            <w:r w:rsidRPr="001802C4">
              <w:rPr>
                <w:rFonts w:ascii="Times New Roman" w:eastAsia="Calibri" w:hAnsi="Times New Roman" w:cs="Times New Roman"/>
                <w:b/>
                <w:sz w:val="24"/>
              </w:rPr>
              <w:t>Раздел 2</w:t>
            </w:r>
            <w:r>
              <w:rPr>
                <w:rFonts w:ascii="Times New Roman" w:eastAsia="Calibri" w:hAnsi="Times New Roman" w:cs="Times New Roman"/>
                <w:b/>
                <w:sz w:val="24"/>
              </w:rPr>
              <w:t>.</w:t>
            </w:r>
            <w:r w:rsidRPr="001802C4">
              <w:rPr>
                <w:rFonts w:ascii="Times New Roman" w:eastAsia="Calibri" w:hAnsi="Times New Roman" w:cs="Times New Roman"/>
                <w:b/>
                <w:sz w:val="24"/>
              </w:rPr>
              <w:t xml:space="preserve"> Защита населения Российской Федерации от опасных и чрезвычайных ситуаций</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sz w:val="24"/>
                <w:szCs w:val="24"/>
                <w:lang w:eastAsia="ru-RU"/>
              </w:rPr>
            </w:pPr>
            <w:r w:rsidRPr="00CB2F72">
              <w:rPr>
                <w:rFonts w:ascii="Times New Roman" w:eastAsia="Times New Roman" w:hAnsi="Times New Roman" w:cs="Times New Roman"/>
                <w:sz w:val="24"/>
                <w:szCs w:val="24"/>
                <w:lang w:eastAsia="ru-RU"/>
              </w:rPr>
              <w:t>4</w:t>
            </w:r>
          </w:p>
          <w:p w:rsidR="0064725A" w:rsidRPr="00CB2F72" w:rsidRDefault="0064725A" w:rsidP="00785AD6">
            <w:pPr>
              <w:jc w:val="center"/>
              <w:rPr>
                <w:rFonts w:ascii="Times New Roman" w:eastAsia="Times New Roman" w:hAnsi="Times New Roman"/>
                <w:b/>
                <w:sz w:val="24"/>
                <w:szCs w:val="24"/>
                <w:lang w:eastAsia="ru-RU"/>
              </w:rPr>
            </w:pPr>
            <w:r w:rsidRPr="00CB2F72">
              <w:rPr>
                <w:rFonts w:ascii="Times New Roman" w:eastAsia="Times New Roman" w:hAnsi="Times New Roman"/>
                <w:b/>
                <w:sz w:val="24"/>
                <w:szCs w:val="24"/>
                <w:lang w:eastAsia="ru-RU"/>
              </w:rPr>
              <w:t>4</w:t>
            </w:r>
          </w:p>
        </w:tc>
        <w:tc>
          <w:tcPr>
            <w:tcW w:w="8112" w:type="dxa"/>
          </w:tcPr>
          <w:p w:rsidR="0064725A" w:rsidRPr="00CB2F72" w:rsidRDefault="0064725A" w:rsidP="00785AD6">
            <w:pPr>
              <w:contextualSpacing/>
              <w:jc w:val="both"/>
              <w:rPr>
                <w:rFonts w:ascii="Times New Roman" w:hAnsi="Times New Roman"/>
                <w:sz w:val="24"/>
                <w:szCs w:val="24"/>
              </w:rPr>
            </w:pPr>
            <w:r w:rsidRPr="001802C4">
              <w:rPr>
                <w:rFonts w:ascii="Times New Roman" w:hAnsi="Times New Roman"/>
                <w:b/>
                <w:sz w:val="24"/>
                <w:szCs w:val="24"/>
              </w:rPr>
              <w:t>Тема 2.1.</w:t>
            </w:r>
            <w:r>
              <w:rPr>
                <w:rFonts w:ascii="Times New Roman" w:hAnsi="Times New Roman"/>
                <w:sz w:val="24"/>
                <w:szCs w:val="24"/>
              </w:rPr>
              <w:t xml:space="preserve"> </w:t>
            </w:r>
            <w:r>
              <w:t xml:space="preserve"> </w:t>
            </w:r>
            <w:r w:rsidRPr="00EE604C">
              <w:rPr>
                <w:rFonts w:ascii="Times New Roman" w:hAnsi="Times New Roman" w:cs="Times New Roman"/>
                <w:b/>
                <w:sz w:val="24"/>
              </w:rPr>
              <w:t>Основы законодательства Российской Федерации по организации защиты населения от опасных и чрезвычайных ситуаций.</w:t>
            </w:r>
            <w:r w:rsidRPr="001802C4">
              <w:rPr>
                <w:rFonts w:ascii="Times New Roman" w:hAnsi="Times New Roman" w:cs="Times New Roman"/>
                <w:sz w:val="24"/>
              </w:rPr>
              <w:t xml:space="preserve">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tc>
        <w:tc>
          <w:tcPr>
            <w:tcW w:w="1701" w:type="dxa"/>
            <w:gridSpan w:val="2"/>
          </w:tcPr>
          <w:p w:rsidR="0064725A" w:rsidRPr="00CB2F72" w:rsidRDefault="0064725A" w:rsidP="00785AD6">
            <w:pPr>
              <w:keepNext/>
              <w:ind w:firstLine="460"/>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outlineLvl w:val="0"/>
              <w:rPr>
                <w:rFonts w:ascii="Times New Roman" w:eastAsia="Times New Roman" w:hAnsi="Times New Roman"/>
                <w:bCs/>
                <w:sz w:val="24"/>
                <w:szCs w:val="24"/>
                <w:lang w:eastAsia="ru-RU"/>
              </w:rPr>
            </w:pPr>
            <w:r>
              <w:rPr>
                <w:rFonts w:ascii="Times New Roman" w:eastAsia="Times New Roman" w:hAnsi="Times New Roman" w:cs="Times New Roman"/>
                <w:bCs/>
                <w:sz w:val="24"/>
                <w:szCs w:val="24"/>
                <w:lang w:eastAsia="ru-RU"/>
              </w:rPr>
              <w:t xml:space="preserve">         </w:t>
            </w:r>
            <w:r w:rsidRPr="00CB2F72">
              <w:rPr>
                <w:rFonts w:ascii="Times New Roman" w:eastAsia="Times New Roman" w:hAnsi="Times New Roman" w:cs="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cs="Times New Roman"/>
                <w:bCs/>
                <w:sz w:val="24"/>
                <w:szCs w:val="24"/>
                <w:lang w:eastAsia="ru-RU"/>
              </w:rPr>
              <w:t xml:space="preserve">Стр. </w:t>
            </w:r>
            <w:r w:rsidRPr="00CB2F72">
              <w:rPr>
                <w:rFonts w:ascii="Times New Roman" w:eastAsia="Times New Roman" w:hAnsi="Times New Roman" w:cs="Times New Roman"/>
                <w:bCs/>
                <w:sz w:val="24"/>
                <w:szCs w:val="24"/>
                <w:lang w:eastAsia="ru-RU"/>
              </w:rPr>
              <w:t>37</w:t>
            </w:r>
            <w:r>
              <w:rPr>
                <w:rFonts w:ascii="Times New Roman" w:eastAsia="Times New Roman" w:hAnsi="Times New Roman" w:cs="Times New Roman"/>
                <w:bCs/>
                <w:sz w:val="24"/>
                <w:szCs w:val="24"/>
                <w:lang w:eastAsia="ru-RU"/>
              </w:rPr>
              <w:t>- 43</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r w:rsidRPr="00CB2F72">
              <w:rPr>
                <w:rFonts w:ascii="Times New Roman" w:eastAsia="Times New Roman" w:hAnsi="Times New Roman" w:cs="Times New Roman"/>
                <w:b/>
                <w:sz w:val="24"/>
                <w:szCs w:val="24"/>
                <w:lang w:eastAsia="ru-RU"/>
              </w:rPr>
              <w:t>5</w:t>
            </w:r>
          </w:p>
          <w:p w:rsidR="0064725A" w:rsidRPr="00CB2F72" w:rsidRDefault="0064725A" w:rsidP="00785AD6">
            <w:pPr>
              <w:jc w:val="center"/>
              <w:rPr>
                <w:rFonts w:ascii="Times New Roman" w:eastAsia="Times New Roman" w:hAnsi="Times New Roman"/>
                <w:b/>
                <w:sz w:val="24"/>
                <w:szCs w:val="24"/>
                <w:lang w:eastAsia="ru-RU"/>
              </w:rPr>
            </w:pPr>
            <w:r w:rsidRPr="00CB2F72">
              <w:rPr>
                <w:rFonts w:ascii="Times New Roman" w:eastAsia="Times New Roman" w:hAnsi="Times New Roman"/>
                <w:b/>
                <w:sz w:val="24"/>
                <w:szCs w:val="24"/>
                <w:lang w:eastAsia="ru-RU"/>
              </w:rPr>
              <w:t>5</w:t>
            </w:r>
          </w:p>
        </w:tc>
        <w:tc>
          <w:tcPr>
            <w:tcW w:w="8112" w:type="dxa"/>
          </w:tcPr>
          <w:p w:rsidR="0064725A" w:rsidRPr="001802C4" w:rsidRDefault="0064725A" w:rsidP="00785AD6">
            <w:pPr>
              <w:jc w:val="both"/>
              <w:rPr>
                <w:rFonts w:ascii="Times New Roman" w:eastAsia="Calibri" w:hAnsi="Times New Roman" w:cs="Times New Roman"/>
                <w:sz w:val="24"/>
              </w:rPr>
            </w:pPr>
            <w:r w:rsidRPr="00CB2F72">
              <w:rPr>
                <w:rFonts w:ascii="Times New Roman" w:eastAsia="Times New Roman" w:hAnsi="Times New Roman" w:cs="Times New Roman"/>
                <w:b/>
                <w:sz w:val="24"/>
                <w:szCs w:val="24"/>
                <w:lang w:eastAsia="ru-RU"/>
              </w:rPr>
              <w:t>Тема 2.2</w:t>
            </w:r>
            <w:r w:rsidRPr="001802C4">
              <w:rPr>
                <w:rFonts w:ascii="Times New Roman" w:eastAsia="Calibri" w:hAnsi="Times New Roman" w:cs="Times New Roman"/>
                <w:sz w:val="28"/>
              </w:rPr>
              <w:t xml:space="preserve"> </w:t>
            </w:r>
            <w:r w:rsidRPr="00EE604C">
              <w:rPr>
                <w:rFonts w:ascii="Times New Roman" w:eastAsia="Calibri" w:hAnsi="Times New Roman" w:cs="Times New Roman"/>
                <w:b/>
                <w:sz w:val="24"/>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r w:rsidRPr="001802C4">
              <w:rPr>
                <w:rFonts w:ascii="Times New Roman" w:eastAsia="Calibri" w:hAnsi="Times New Roman" w:cs="Times New Roman"/>
                <w:sz w:val="24"/>
              </w:rPr>
              <w:t>Средства индивидуальной, коллективной защиты и приборы индивидуального дозиметрического контроля.</w:t>
            </w:r>
          </w:p>
        </w:tc>
        <w:tc>
          <w:tcPr>
            <w:tcW w:w="1701" w:type="dxa"/>
            <w:gridSpan w:val="2"/>
          </w:tcPr>
          <w:p w:rsidR="0064725A" w:rsidRPr="00CB2F72" w:rsidRDefault="0064725A" w:rsidP="00785AD6">
            <w:pPr>
              <w:keepNext/>
              <w:ind w:firstLine="460"/>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outlineLvl w:val="0"/>
              <w:rPr>
                <w:rFonts w:ascii="Times New Roman" w:eastAsia="Times New Roman" w:hAnsi="Times New Roman"/>
                <w:bCs/>
                <w:sz w:val="24"/>
                <w:szCs w:val="24"/>
                <w:lang w:eastAsia="ru-RU"/>
              </w:rPr>
            </w:pPr>
            <w:r>
              <w:rPr>
                <w:rFonts w:ascii="Times New Roman" w:eastAsia="Times New Roman" w:hAnsi="Times New Roman" w:cs="Times New Roman"/>
                <w:bCs/>
                <w:sz w:val="24"/>
                <w:szCs w:val="24"/>
                <w:lang w:eastAsia="ru-RU"/>
              </w:rPr>
              <w:t xml:space="preserve">        </w:t>
            </w:r>
            <w:r w:rsidRPr="00CB2F72">
              <w:rPr>
                <w:rFonts w:ascii="Times New Roman" w:eastAsia="Times New Roman" w:hAnsi="Times New Roman" w:cs="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 xml:space="preserve">Стр. </w:t>
            </w:r>
            <w:r>
              <w:rPr>
                <w:rFonts w:ascii="Times New Roman" w:eastAsia="Times New Roman" w:hAnsi="Times New Roman" w:cs="Times New Roman"/>
                <w:bCs/>
                <w:sz w:val="24"/>
                <w:szCs w:val="24"/>
                <w:lang w:eastAsia="ru-RU"/>
              </w:rPr>
              <w:t>44-48</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r w:rsidRPr="00CB2F72">
              <w:rPr>
                <w:rFonts w:ascii="Times New Roman" w:eastAsia="Times New Roman" w:hAnsi="Times New Roman" w:cs="Times New Roman"/>
                <w:b/>
                <w:sz w:val="24"/>
                <w:szCs w:val="24"/>
                <w:lang w:eastAsia="ru-RU"/>
              </w:rPr>
              <w:t>6</w:t>
            </w:r>
          </w:p>
          <w:p w:rsidR="0064725A" w:rsidRPr="00CB2F72" w:rsidRDefault="0064725A" w:rsidP="00785AD6">
            <w:pPr>
              <w:jc w:val="center"/>
              <w:rPr>
                <w:rFonts w:ascii="Times New Roman" w:eastAsia="Times New Roman" w:hAnsi="Times New Roman"/>
                <w:b/>
                <w:sz w:val="24"/>
                <w:szCs w:val="24"/>
                <w:lang w:eastAsia="ru-RU"/>
              </w:rPr>
            </w:pPr>
            <w:r w:rsidRPr="00CB2F72">
              <w:rPr>
                <w:rFonts w:ascii="Times New Roman" w:eastAsia="Times New Roman" w:hAnsi="Times New Roman"/>
                <w:b/>
                <w:sz w:val="24"/>
                <w:szCs w:val="24"/>
                <w:lang w:eastAsia="ru-RU"/>
              </w:rPr>
              <w:t>6</w:t>
            </w:r>
          </w:p>
        </w:tc>
        <w:tc>
          <w:tcPr>
            <w:tcW w:w="8112" w:type="dxa"/>
          </w:tcPr>
          <w:p w:rsidR="0064725A" w:rsidRPr="00CB2F72" w:rsidRDefault="0064725A" w:rsidP="00785AD6">
            <w:pPr>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Практическая работа № 3. </w:t>
            </w:r>
            <w:r w:rsidRPr="001802C4">
              <w:rPr>
                <w:rFonts w:ascii="Times New Roman" w:hAnsi="Times New Roman" w:cs="Times New Roman"/>
                <w:sz w:val="24"/>
              </w:rPr>
              <w:t xml:space="preserve">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w:t>
            </w:r>
          </w:p>
        </w:tc>
        <w:tc>
          <w:tcPr>
            <w:tcW w:w="1701" w:type="dxa"/>
            <w:gridSpan w:val="2"/>
          </w:tcPr>
          <w:p w:rsidR="0064725A" w:rsidRPr="00CB2F72" w:rsidRDefault="0064725A" w:rsidP="00785AD6">
            <w:pPr>
              <w:keepNext/>
              <w:ind w:firstLine="460"/>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Повторение изученного материала</w:t>
            </w:r>
          </w:p>
        </w:tc>
      </w:tr>
      <w:tr w:rsidR="0064725A" w:rsidRPr="00CB2F72" w:rsidTr="00785AD6">
        <w:tc>
          <w:tcPr>
            <w:tcW w:w="674" w:type="dxa"/>
          </w:tcPr>
          <w:p w:rsidR="0064725A" w:rsidRPr="00D221A2" w:rsidRDefault="0064725A" w:rsidP="00785AD6">
            <w:pPr>
              <w:keepNext/>
              <w:contextualSpacing/>
              <w:jc w:val="center"/>
              <w:outlineLvl w:val="0"/>
              <w:rPr>
                <w:rFonts w:ascii="Times New Roman" w:eastAsia="Times New Roman" w:hAnsi="Times New Roman"/>
                <w:b/>
                <w:bCs/>
                <w:sz w:val="24"/>
                <w:szCs w:val="24"/>
                <w:lang w:eastAsia="ru-RU"/>
              </w:rPr>
            </w:pPr>
            <w:r w:rsidRPr="00D221A2">
              <w:rPr>
                <w:rFonts w:ascii="Times New Roman" w:eastAsia="Times New Roman" w:hAnsi="Times New Roman"/>
                <w:b/>
                <w:bCs/>
                <w:sz w:val="24"/>
                <w:szCs w:val="24"/>
                <w:lang w:eastAsia="ru-RU"/>
              </w:rPr>
              <w:t>7</w:t>
            </w:r>
          </w:p>
        </w:tc>
        <w:tc>
          <w:tcPr>
            <w:tcW w:w="8112" w:type="dxa"/>
          </w:tcPr>
          <w:p w:rsidR="0064725A" w:rsidRPr="00A03CE3" w:rsidRDefault="0064725A" w:rsidP="00785AD6">
            <w:pPr>
              <w:keepNext/>
              <w:ind w:left="34"/>
              <w:contextualSpacing/>
              <w:jc w:val="both"/>
              <w:outlineLvl w:val="0"/>
              <w:rPr>
                <w:rFonts w:ascii="Times New Roman" w:eastAsia="Calibri" w:hAnsi="Times New Roman" w:cs="Times New Roman"/>
                <w:sz w:val="24"/>
              </w:rPr>
            </w:pPr>
            <w:r>
              <w:rPr>
                <w:rFonts w:ascii="Times New Roman" w:eastAsia="Times New Roman" w:hAnsi="Times New Roman"/>
                <w:b/>
                <w:sz w:val="24"/>
                <w:szCs w:val="24"/>
                <w:lang w:eastAsia="ru-RU"/>
              </w:rPr>
              <w:t xml:space="preserve">Практическая работа № 4. </w:t>
            </w:r>
            <w:r w:rsidRPr="001802C4">
              <w:rPr>
                <w:rFonts w:ascii="Times New Roman" w:hAnsi="Times New Roman" w:cs="Times New Roman"/>
                <w:sz w:val="24"/>
              </w:rPr>
              <w:t xml:space="preserve"> </w:t>
            </w:r>
            <w:r w:rsidRPr="001802C4">
              <w:rPr>
                <w:rFonts w:ascii="Times New Roman" w:eastAsia="Calibri" w:hAnsi="Times New Roman" w:cs="Times New Roman"/>
                <w:sz w:val="24"/>
              </w:rPr>
              <w:t>Предназначение и использование сигнальных цветов, знаков безопасности, сигнальной разметки и плана эвакуации.</w:t>
            </w:r>
          </w:p>
        </w:tc>
        <w:tc>
          <w:tcPr>
            <w:tcW w:w="1695" w:type="dxa"/>
          </w:tcPr>
          <w:p w:rsidR="0064725A" w:rsidRPr="00CB2F72" w:rsidRDefault="0064725A" w:rsidP="00785AD6">
            <w:pPr>
              <w:keepNext/>
              <w:ind w:left="34"/>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32" w:type="dxa"/>
            <w:gridSpan w:val="2"/>
          </w:tcPr>
          <w:p w:rsidR="0064725A" w:rsidRPr="00CB2F72" w:rsidRDefault="0064725A" w:rsidP="00785AD6">
            <w:pPr>
              <w:keepNext/>
              <w:ind w:left="34"/>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ind w:left="34"/>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29-37</w:t>
            </w:r>
          </w:p>
        </w:tc>
      </w:tr>
      <w:tr w:rsidR="0064725A" w:rsidRPr="00CB2F72" w:rsidTr="00785AD6">
        <w:tc>
          <w:tcPr>
            <w:tcW w:w="14742" w:type="dxa"/>
            <w:gridSpan w:val="6"/>
          </w:tcPr>
          <w:p w:rsidR="0064725A" w:rsidRPr="00D221A2" w:rsidRDefault="0064725A" w:rsidP="00785AD6">
            <w:pPr>
              <w:spacing w:line="360" w:lineRule="auto"/>
              <w:ind w:firstLine="709"/>
              <w:jc w:val="both"/>
              <w:rPr>
                <w:rFonts w:ascii="Times New Roman" w:eastAsia="Calibri" w:hAnsi="Times New Roman" w:cs="Times New Roman"/>
                <w:sz w:val="24"/>
              </w:rPr>
            </w:pPr>
            <w:r w:rsidRPr="00D221A2">
              <w:rPr>
                <w:rFonts w:ascii="Times New Roman" w:eastAsia="Calibri" w:hAnsi="Times New Roman" w:cs="Times New Roman"/>
                <w:b/>
                <w:sz w:val="24"/>
              </w:rPr>
              <w:t>Раздел 3. Основы противодействия экстремизму, терроризму и наркотизму в Российской Федерации</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r w:rsidRPr="00CB2F72">
              <w:rPr>
                <w:rFonts w:ascii="Times New Roman" w:eastAsia="Times New Roman" w:hAnsi="Times New Roman" w:cs="Times New Roman"/>
                <w:b/>
                <w:sz w:val="24"/>
                <w:szCs w:val="24"/>
                <w:lang w:eastAsia="ru-RU"/>
              </w:rPr>
              <w:lastRenderedPageBreak/>
              <w:t>8</w:t>
            </w:r>
          </w:p>
          <w:p w:rsidR="0064725A" w:rsidRPr="00CB2F72" w:rsidRDefault="0064725A" w:rsidP="00785AD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8112" w:type="dxa"/>
          </w:tcPr>
          <w:p w:rsidR="0064725A" w:rsidRPr="00D221A2" w:rsidRDefault="0064725A" w:rsidP="00785AD6">
            <w:pPr>
              <w:jc w:val="both"/>
              <w:rPr>
                <w:rFonts w:ascii="Times New Roman" w:eastAsia="Calibri" w:hAnsi="Times New Roman" w:cs="Times New Roman"/>
                <w:sz w:val="28"/>
              </w:rPr>
            </w:pPr>
            <w:r w:rsidRPr="00D221A2">
              <w:rPr>
                <w:rFonts w:ascii="Times New Roman" w:hAnsi="Times New Roman"/>
                <w:b/>
                <w:sz w:val="24"/>
                <w:szCs w:val="24"/>
              </w:rPr>
              <w:t>Тема 3.1.</w:t>
            </w:r>
            <w:r w:rsidRPr="00D221A2">
              <w:rPr>
                <w:rFonts w:ascii="Times New Roman" w:eastAsia="Calibri" w:hAnsi="Times New Roman" w:cs="Times New Roman"/>
                <w:sz w:val="28"/>
              </w:rPr>
              <w:t xml:space="preserve"> </w:t>
            </w:r>
            <w:r w:rsidRPr="00EE604C">
              <w:rPr>
                <w:rFonts w:ascii="Times New Roman" w:eastAsia="Calibri" w:hAnsi="Times New Roman" w:cs="Times New Roman"/>
                <w:b/>
                <w:sz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64725A" w:rsidRPr="00CB2F72" w:rsidRDefault="0064725A" w:rsidP="00785AD6">
            <w:pPr>
              <w:contextualSpacing/>
              <w:jc w:val="both"/>
              <w:rPr>
                <w:rFonts w:ascii="Times New Roman" w:hAnsi="Times New Roman"/>
                <w:sz w:val="24"/>
                <w:szCs w:val="24"/>
              </w:rPr>
            </w:pP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Стр.122 - 125</w:t>
            </w:r>
          </w:p>
        </w:tc>
      </w:tr>
      <w:tr w:rsidR="0064725A" w:rsidRPr="00CB2F72" w:rsidTr="00785AD6">
        <w:tc>
          <w:tcPr>
            <w:tcW w:w="674" w:type="dxa"/>
          </w:tcPr>
          <w:p w:rsidR="0064725A" w:rsidRPr="00B50D93" w:rsidRDefault="0064725A" w:rsidP="00785AD6">
            <w:pPr>
              <w:keepNext/>
              <w:ind w:firstLine="709"/>
              <w:contextualSpacing/>
              <w:jc w:val="center"/>
              <w:outlineLvl w:val="0"/>
              <w:rPr>
                <w:rFonts w:ascii="Times New Roman" w:eastAsia="Times New Roman" w:hAnsi="Times New Roman"/>
                <w:b/>
                <w:szCs w:val="24"/>
                <w:lang w:eastAsia="ru-RU"/>
              </w:rPr>
            </w:pPr>
            <w:r w:rsidRPr="00B50D93">
              <w:rPr>
                <w:rFonts w:ascii="Times New Roman" w:eastAsia="Times New Roman" w:hAnsi="Times New Roman" w:cs="Times New Roman"/>
                <w:b/>
                <w:szCs w:val="24"/>
                <w:lang w:eastAsia="ru-RU"/>
              </w:rPr>
              <w:t>9</w:t>
            </w:r>
          </w:p>
          <w:p w:rsidR="0064725A" w:rsidRPr="00B50D93" w:rsidRDefault="0064725A" w:rsidP="00785AD6">
            <w:pPr>
              <w:jc w:val="center"/>
              <w:rPr>
                <w:rFonts w:ascii="Times New Roman" w:eastAsia="Times New Roman" w:hAnsi="Times New Roman"/>
                <w:b/>
                <w:szCs w:val="24"/>
                <w:lang w:eastAsia="ru-RU"/>
              </w:rPr>
            </w:pPr>
            <w:r w:rsidRPr="00B50D93">
              <w:rPr>
                <w:rFonts w:ascii="Times New Roman" w:eastAsia="Times New Roman" w:hAnsi="Times New Roman"/>
                <w:b/>
                <w:szCs w:val="24"/>
                <w:lang w:eastAsia="ru-RU"/>
              </w:rPr>
              <w:t>10</w:t>
            </w:r>
          </w:p>
        </w:tc>
        <w:tc>
          <w:tcPr>
            <w:tcW w:w="8112" w:type="dxa"/>
          </w:tcPr>
          <w:p w:rsidR="0064725A" w:rsidRPr="00CB2F72" w:rsidRDefault="0064725A" w:rsidP="00785AD6">
            <w:pPr>
              <w:jc w:val="both"/>
              <w:rPr>
                <w:rFonts w:ascii="Times New Roman" w:hAnsi="Times New Roman"/>
                <w:sz w:val="24"/>
                <w:szCs w:val="24"/>
              </w:rPr>
            </w:pPr>
            <w:r>
              <w:rPr>
                <w:rFonts w:ascii="Times New Roman" w:hAnsi="Times New Roman"/>
                <w:b/>
                <w:sz w:val="24"/>
                <w:szCs w:val="24"/>
              </w:rPr>
              <w:t>Тема 3.2</w:t>
            </w:r>
            <w:r w:rsidRPr="00D221A2">
              <w:rPr>
                <w:rFonts w:ascii="Times New Roman" w:hAnsi="Times New Roman"/>
                <w:b/>
                <w:sz w:val="24"/>
                <w:szCs w:val="24"/>
              </w:rPr>
              <w:t>.</w:t>
            </w:r>
            <w:r>
              <w:rPr>
                <w:rFonts w:ascii="Times New Roman" w:hAnsi="Times New Roman"/>
                <w:b/>
                <w:sz w:val="24"/>
                <w:szCs w:val="24"/>
              </w:rPr>
              <w:t xml:space="preserve"> </w:t>
            </w:r>
            <w:r w:rsidRPr="00D221A2">
              <w:rPr>
                <w:rFonts w:ascii="Times New Roman" w:eastAsia="Calibri" w:hAnsi="Times New Roman" w:cs="Times New Roman"/>
                <w:sz w:val="28"/>
              </w:rPr>
              <w:t xml:space="preserve"> </w:t>
            </w:r>
            <w:r w:rsidRPr="00EE604C">
              <w:rPr>
                <w:rFonts w:ascii="Times New Roman" w:eastAsia="Calibri" w:hAnsi="Times New Roman" w:cs="Times New Roman"/>
                <w:b/>
                <w:sz w:val="24"/>
              </w:rPr>
              <w:t>Способы противодействия вовлечению в экстремистскую и террористическую деятельность, распространению и употреблению наркотических средств.</w:t>
            </w:r>
            <w:r w:rsidRPr="00D221A2">
              <w:rPr>
                <w:rFonts w:ascii="Times New Roman" w:eastAsia="Calibri" w:hAnsi="Times New Roman" w:cs="Times New Roman"/>
                <w:sz w:val="24"/>
              </w:rPr>
              <w:t xml:space="preserve"> </w:t>
            </w: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ind w:firstLine="709"/>
              <w:contextualSpacing/>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70 - 74</w:t>
            </w:r>
          </w:p>
        </w:tc>
      </w:tr>
      <w:tr w:rsidR="0064725A" w:rsidRPr="00CB2F72" w:rsidTr="00785AD6">
        <w:tc>
          <w:tcPr>
            <w:tcW w:w="674" w:type="dxa"/>
          </w:tcPr>
          <w:p w:rsidR="0064725A" w:rsidRPr="00B50D93" w:rsidRDefault="0064725A" w:rsidP="00785AD6">
            <w:pPr>
              <w:keepNext/>
              <w:ind w:firstLine="709"/>
              <w:contextualSpacing/>
              <w:jc w:val="center"/>
              <w:outlineLvl w:val="0"/>
              <w:rPr>
                <w:rFonts w:ascii="Times New Roman" w:eastAsia="Times New Roman" w:hAnsi="Times New Roman"/>
                <w:b/>
                <w:szCs w:val="24"/>
                <w:lang w:eastAsia="ru-RU"/>
              </w:rPr>
            </w:pPr>
            <w:r w:rsidRPr="00B50D93">
              <w:rPr>
                <w:rFonts w:ascii="Times New Roman" w:eastAsia="Times New Roman" w:hAnsi="Times New Roman" w:cs="Times New Roman"/>
                <w:b/>
                <w:szCs w:val="24"/>
                <w:lang w:eastAsia="ru-RU"/>
              </w:rPr>
              <w:t>111</w:t>
            </w:r>
          </w:p>
        </w:tc>
        <w:tc>
          <w:tcPr>
            <w:tcW w:w="8112" w:type="dxa"/>
          </w:tcPr>
          <w:p w:rsidR="0064725A" w:rsidRPr="00D221A2" w:rsidRDefault="0064725A" w:rsidP="00785AD6">
            <w:pPr>
              <w:jc w:val="both"/>
              <w:rPr>
                <w:rFonts w:ascii="Times New Roman" w:eastAsia="Calibri" w:hAnsi="Times New Roman" w:cs="Times New Roman"/>
                <w:sz w:val="24"/>
              </w:rPr>
            </w:pPr>
            <w:r>
              <w:rPr>
                <w:rFonts w:ascii="Times New Roman" w:eastAsia="Times New Roman" w:hAnsi="Times New Roman"/>
                <w:b/>
                <w:sz w:val="24"/>
                <w:szCs w:val="24"/>
                <w:lang w:eastAsia="ru-RU"/>
              </w:rPr>
              <w:t xml:space="preserve">Практическая работа № 5. </w:t>
            </w:r>
            <w:r w:rsidRPr="001802C4">
              <w:rPr>
                <w:rFonts w:ascii="Times New Roman" w:hAnsi="Times New Roman" w:cs="Times New Roman"/>
                <w:sz w:val="24"/>
              </w:rPr>
              <w:t xml:space="preserve"> </w:t>
            </w:r>
            <w:r w:rsidRPr="00D221A2">
              <w:rPr>
                <w:rFonts w:ascii="Times New Roman" w:eastAsia="Calibri" w:hAnsi="Times New Roman" w:cs="Times New Roman"/>
                <w:sz w:val="24"/>
              </w:rPr>
              <w:t xml:space="preserve">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64725A" w:rsidRPr="00CB2F72" w:rsidRDefault="0064725A" w:rsidP="00785AD6">
            <w:pPr>
              <w:contextualSpacing/>
              <w:jc w:val="both"/>
              <w:rPr>
                <w:rFonts w:ascii="Times New Roman" w:hAnsi="Times New Roman"/>
                <w:sz w:val="24"/>
                <w:szCs w:val="24"/>
              </w:rPr>
            </w:pP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75- 77</w:t>
            </w:r>
          </w:p>
        </w:tc>
      </w:tr>
      <w:tr w:rsidR="0064725A" w:rsidRPr="00CB2F72" w:rsidTr="00785AD6">
        <w:tc>
          <w:tcPr>
            <w:tcW w:w="14742" w:type="dxa"/>
            <w:gridSpan w:val="6"/>
          </w:tcPr>
          <w:p w:rsidR="0064725A" w:rsidRPr="00D221A2" w:rsidRDefault="0064725A" w:rsidP="00785AD6">
            <w:pPr>
              <w:jc w:val="center"/>
              <w:rPr>
                <w:rFonts w:ascii="Times New Roman" w:eastAsia="Calibri" w:hAnsi="Times New Roman" w:cs="Times New Roman"/>
              </w:rPr>
            </w:pPr>
            <w:r w:rsidRPr="00D221A2">
              <w:rPr>
                <w:rFonts w:ascii="Times New Roman" w:eastAsia="Calibri" w:hAnsi="Times New Roman" w:cs="Times New Roman"/>
                <w:b/>
              </w:rPr>
              <w:t>Раздел 4.  Основы здорового образа жизни</w:t>
            </w:r>
          </w:p>
        </w:tc>
      </w:tr>
      <w:tr w:rsidR="0064725A" w:rsidRPr="00CB2F72" w:rsidTr="00785AD6">
        <w:tc>
          <w:tcPr>
            <w:tcW w:w="674" w:type="dxa"/>
          </w:tcPr>
          <w:p w:rsidR="0064725A" w:rsidRPr="00B50D93" w:rsidRDefault="0064725A" w:rsidP="00785AD6">
            <w:pPr>
              <w:keepNext/>
              <w:ind w:firstLine="709"/>
              <w:contextualSpacing/>
              <w:jc w:val="center"/>
              <w:outlineLvl w:val="0"/>
              <w:rPr>
                <w:rFonts w:ascii="Times New Roman" w:eastAsia="Times New Roman" w:hAnsi="Times New Roman"/>
                <w:sz w:val="24"/>
                <w:szCs w:val="24"/>
                <w:lang w:eastAsia="ru-RU"/>
              </w:rPr>
            </w:pPr>
            <w:r w:rsidRPr="00B50D93">
              <w:rPr>
                <w:rFonts w:ascii="Times New Roman" w:eastAsia="Times New Roman" w:hAnsi="Times New Roman" w:cs="Times New Roman"/>
                <w:sz w:val="24"/>
                <w:szCs w:val="24"/>
                <w:lang w:eastAsia="ru-RU"/>
              </w:rPr>
              <w:t>1</w:t>
            </w:r>
            <w:r w:rsidRPr="00B50D93">
              <w:rPr>
                <w:rFonts w:ascii="Times New Roman" w:eastAsia="Times New Roman" w:hAnsi="Times New Roman" w:cs="Times New Roman"/>
                <w:b/>
                <w:sz w:val="24"/>
                <w:szCs w:val="24"/>
                <w:lang w:eastAsia="ru-RU"/>
              </w:rPr>
              <w:t>12</w:t>
            </w:r>
          </w:p>
        </w:tc>
        <w:tc>
          <w:tcPr>
            <w:tcW w:w="8112" w:type="dxa"/>
          </w:tcPr>
          <w:p w:rsidR="0064725A" w:rsidRPr="00B50D93" w:rsidRDefault="0064725A" w:rsidP="00785AD6">
            <w:pPr>
              <w:jc w:val="both"/>
              <w:rPr>
                <w:rFonts w:ascii="Times New Roman" w:eastAsia="Calibri" w:hAnsi="Times New Roman" w:cs="Times New Roman"/>
                <w:sz w:val="24"/>
              </w:rPr>
            </w:pPr>
            <w:r w:rsidRPr="00B50D93">
              <w:rPr>
                <w:rFonts w:ascii="Times New Roman" w:eastAsia="Calibri" w:hAnsi="Times New Roman" w:cs="Times New Roman"/>
                <w:b/>
                <w:sz w:val="24"/>
              </w:rPr>
              <w:t>Тема 4.1.</w:t>
            </w:r>
            <w:r>
              <w:rPr>
                <w:rFonts w:ascii="Times New Roman" w:eastAsia="Calibri" w:hAnsi="Times New Roman" w:cs="Times New Roman"/>
                <w:b/>
                <w:sz w:val="24"/>
              </w:rPr>
              <w:t xml:space="preserve"> </w:t>
            </w:r>
            <w:r w:rsidRPr="00EE604C">
              <w:rPr>
                <w:rFonts w:ascii="Times New Roman" w:eastAsia="Calibri" w:hAnsi="Times New Roman" w:cs="Times New Roman"/>
                <w:b/>
                <w:sz w:val="24"/>
              </w:rPr>
              <w:t>Основы законодательства Российской Федерации в области формирования здорового образа жизни.</w:t>
            </w:r>
            <w:r w:rsidRPr="00B50D93">
              <w:rPr>
                <w:rFonts w:ascii="Times New Roman" w:eastAsia="Calibri" w:hAnsi="Times New Roman" w:cs="Times New Roman"/>
                <w:sz w:val="24"/>
              </w:rPr>
              <w:t xml:space="preserve"> Факторы и привычки, разрушающие здоровье. Репродуктивное здоровье. Индивидуальная модель здорового образа жизни.</w:t>
            </w:r>
          </w:p>
          <w:p w:rsidR="0064725A" w:rsidRPr="004E4556" w:rsidRDefault="0064725A" w:rsidP="00785AD6">
            <w:pPr>
              <w:contextualSpacing/>
              <w:jc w:val="both"/>
              <w:rPr>
                <w:rFonts w:ascii="Times New Roman" w:hAnsi="Times New Roman"/>
                <w:sz w:val="24"/>
                <w:szCs w:val="24"/>
              </w:rPr>
            </w:pP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ind w:firstLine="709"/>
              <w:contextualSpacing/>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96 - 101</w:t>
            </w:r>
          </w:p>
        </w:tc>
      </w:tr>
      <w:tr w:rsidR="0064725A" w:rsidRPr="00CB2F72" w:rsidTr="00785AD6">
        <w:trPr>
          <w:trHeight w:val="713"/>
        </w:trPr>
        <w:tc>
          <w:tcPr>
            <w:tcW w:w="674" w:type="dxa"/>
          </w:tcPr>
          <w:p w:rsidR="0064725A" w:rsidRPr="00B50D93" w:rsidRDefault="0064725A" w:rsidP="00785AD6">
            <w:pPr>
              <w:keepNext/>
              <w:ind w:firstLine="709"/>
              <w:contextualSpacing/>
              <w:jc w:val="center"/>
              <w:outlineLvl w:val="0"/>
              <w:rPr>
                <w:rFonts w:ascii="Times New Roman" w:eastAsia="Times New Roman" w:hAnsi="Times New Roman"/>
                <w:sz w:val="24"/>
                <w:szCs w:val="24"/>
                <w:lang w:eastAsia="ru-RU"/>
              </w:rPr>
            </w:pPr>
            <w:r w:rsidRPr="00B50D93">
              <w:rPr>
                <w:rFonts w:ascii="Times New Roman" w:eastAsia="Times New Roman" w:hAnsi="Times New Roman" w:cs="Times New Roman"/>
                <w:sz w:val="24"/>
                <w:szCs w:val="24"/>
                <w:lang w:eastAsia="ru-RU"/>
              </w:rPr>
              <w:t>1</w:t>
            </w:r>
            <w:r w:rsidRPr="00B50D93">
              <w:rPr>
                <w:rFonts w:ascii="Times New Roman" w:eastAsia="Times New Roman" w:hAnsi="Times New Roman" w:cs="Times New Roman"/>
                <w:b/>
                <w:sz w:val="24"/>
                <w:szCs w:val="24"/>
                <w:lang w:eastAsia="ru-RU"/>
              </w:rPr>
              <w:t>13</w:t>
            </w:r>
          </w:p>
        </w:tc>
        <w:tc>
          <w:tcPr>
            <w:tcW w:w="8112" w:type="dxa"/>
          </w:tcPr>
          <w:p w:rsidR="0064725A" w:rsidRPr="00CB2F72" w:rsidRDefault="0064725A" w:rsidP="00785AD6">
            <w:pPr>
              <w:keepNext/>
              <w:contextualSpacing/>
              <w:jc w:val="both"/>
              <w:outlineLvl w:val="0"/>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Практическая работа № 6. </w:t>
            </w:r>
            <w:r w:rsidRPr="001802C4">
              <w:rPr>
                <w:rFonts w:ascii="Times New Roman" w:hAnsi="Times New Roman" w:cs="Times New Roman"/>
                <w:sz w:val="24"/>
              </w:rPr>
              <w:t xml:space="preserve"> </w:t>
            </w:r>
            <w:r w:rsidRPr="00D221A2">
              <w:rPr>
                <w:rFonts w:ascii="Times New Roman" w:eastAsia="Calibri" w:hAnsi="Times New Roman" w:cs="Times New Roman"/>
                <w:sz w:val="24"/>
              </w:rPr>
              <w:t xml:space="preserve"> </w:t>
            </w:r>
            <w:r w:rsidRPr="00B50D93">
              <w:rPr>
                <w:rFonts w:ascii="Times New Roman" w:eastAsia="Calibri" w:hAnsi="Times New Roman" w:cs="Times New Roman"/>
                <w:sz w:val="24"/>
              </w:rPr>
              <w:t xml:space="preserve"> Репродуктивное здоровье</w:t>
            </w:r>
            <w:r>
              <w:rPr>
                <w:rFonts w:ascii="Times New Roman" w:eastAsia="Calibri" w:hAnsi="Times New Roman" w:cs="Times New Roman"/>
                <w:sz w:val="24"/>
              </w:rPr>
              <w:t>, как составляющая часть здоровья и общества.</w:t>
            </w: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111- 115</w:t>
            </w:r>
          </w:p>
        </w:tc>
      </w:tr>
      <w:tr w:rsidR="0064725A" w:rsidRPr="00CB2F72" w:rsidTr="00785AD6">
        <w:trPr>
          <w:trHeight w:val="397"/>
        </w:trPr>
        <w:tc>
          <w:tcPr>
            <w:tcW w:w="14742" w:type="dxa"/>
            <w:gridSpan w:val="6"/>
          </w:tcPr>
          <w:p w:rsidR="0064725A" w:rsidRPr="00B50D93" w:rsidRDefault="0064725A" w:rsidP="00785AD6">
            <w:pPr>
              <w:jc w:val="center"/>
              <w:rPr>
                <w:rFonts w:ascii="Times New Roman" w:eastAsia="Calibri" w:hAnsi="Times New Roman" w:cs="Times New Roman"/>
                <w:sz w:val="28"/>
              </w:rPr>
            </w:pPr>
            <w:r>
              <w:rPr>
                <w:rFonts w:ascii="Times New Roman" w:eastAsia="Calibri" w:hAnsi="Times New Roman" w:cs="Times New Roman"/>
                <w:b/>
              </w:rPr>
              <w:t>Раздел 5</w:t>
            </w:r>
            <w:r w:rsidRPr="00D221A2">
              <w:rPr>
                <w:rFonts w:ascii="Times New Roman" w:eastAsia="Calibri" w:hAnsi="Times New Roman" w:cs="Times New Roman"/>
                <w:b/>
              </w:rPr>
              <w:t xml:space="preserve">. </w:t>
            </w:r>
            <w:r w:rsidRPr="00B50D93">
              <w:rPr>
                <w:rFonts w:ascii="Times New Roman" w:eastAsia="Calibri" w:hAnsi="Times New Roman" w:cs="Times New Roman"/>
                <w:b/>
                <w:sz w:val="28"/>
              </w:rPr>
              <w:t xml:space="preserve"> </w:t>
            </w:r>
            <w:r w:rsidRPr="00B50D93">
              <w:rPr>
                <w:rFonts w:ascii="Times New Roman" w:eastAsia="Calibri" w:hAnsi="Times New Roman" w:cs="Times New Roman"/>
                <w:b/>
                <w:sz w:val="24"/>
              </w:rPr>
              <w:t>Основы медицинских знаний и оказание первой помощи</w:t>
            </w:r>
          </w:p>
        </w:tc>
      </w:tr>
      <w:tr w:rsidR="0064725A" w:rsidRPr="00CB2F72" w:rsidTr="00785AD6">
        <w:tc>
          <w:tcPr>
            <w:tcW w:w="674" w:type="dxa"/>
          </w:tcPr>
          <w:p w:rsidR="0064725A" w:rsidRPr="00B50D93" w:rsidRDefault="0064725A" w:rsidP="00785AD6">
            <w:pPr>
              <w:keepNext/>
              <w:ind w:firstLine="709"/>
              <w:contextualSpacing/>
              <w:jc w:val="center"/>
              <w:outlineLvl w:val="0"/>
              <w:rPr>
                <w:rFonts w:ascii="Times New Roman" w:eastAsia="Times New Roman" w:hAnsi="Times New Roman"/>
                <w:b/>
                <w:sz w:val="24"/>
                <w:szCs w:val="24"/>
                <w:lang w:eastAsia="ru-RU"/>
              </w:rPr>
            </w:pPr>
            <w:r w:rsidRPr="00B50D93">
              <w:rPr>
                <w:rFonts w:ascii="Times New Roman" w:eastAsia="Times New Roman" w:hAnsi="Times New Roman" w:cs="Times New Roman"/>
                <w:b/>
                <w:sz w:val="24"/>
                <w:szCs w:val="24"/>
                <w:lang w:eastAsia="ru-RU"/>
              </w:rPr>
              <w:t>114</w:t>
            </w:r>
          </w:p>
        </w:tc>
        <w:tc>
          <w:tcPr>
            <w:tcW w:w="8112" w:type="dxa"/>
          </w:tcPr>
          <w:p w:rsidR="0064725A" w:rsidRPr="00B50D93" w:rsidRDefault="0064725A" w:rsidP="00785AD6">
            <w:pPr>
              <w:jc w:val="both"/>
              <w:rPr>
                <w:rFonts w:ascii="Times New Roman" w:eastAsia="Calibri" w:hAnsi="Times New Roman" w:cs="Times New Roman"/>
                <w:sz w:val="24"/>
              </w:rPr>
            </w:pPr>
            <w:r w:rsidRPr="00B50D93">
              <w:rPr>
                <w:rFonts w:ascii="Times New Roman" w:eastAsia="Times New Roman" w:hAnsi="Times New Roman"/>
                <w:b/>
                <w:szCs w:val="24"/>
                <w:lang w:eastAsia="ru-RU"/>
              </w:rPr>
              <w:t>Тема 5.1.</w:t>
            </w:r>
            <w:r w:rsidRPr="00B50D93">
              <w:rPr>
                <w:rFonts w:ascii="Times New Roman" w:eastAsia="Calibri" w:hAnsi="Times New Roman" w:cs="Times New Roman"/>
                <w:sz w:val="24"/>
              </w:rPr>
              <w:t xml:space="preserve"> </w:t>
            </w:r>
            <w:r w:rsidRPr="00EE604C">
              <w:rPr>
                <w:rFonts w:ascii="Times New Roman" w:eastAsia="Calibri" w:hAnsi="Times New Roman" w:cs="Times New Roman"/>
                <w:b/>
                <w:sz w:val="24"/>
              </w:rPr>
              <w:t>Основы законодательства Российской Федерации в области оказания первой помощи.</w:t>
            </w:r>
            <w:r w:rsidRPr="00B50D93">
              <w:rPr>
                <w:rFonts w:ascii="Times New Roman" w:eastAsia="Calibri" w:hAnsi="Times New Roman" w:cs="Times New Roman"/>
                <w:sz w:val="24"/>
              </w:rPr>
              <w:t xml:space="preserve"> Права, обязанности и ответственность гражданина при оказании первой помощи. </w:t>
            </w: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Повторение изученного материала</w:t>
            </w:r>
          </w:p>
        </w:tc>
      </w:tr>
      <w:tr w:rsidR="0064725A" w:rsidRPr="00CB2F72" w:rsidTr="00785AD6">
        <w:tc>
          <w:tcPr>
            <w:tcW w:w="674" w:type="dxa"/>
          </w:tcPr>
          <w:p w:rsidR="0064725A" w:rsidRPr="00CB2F72" w:rsidRDefault="0064725A" w:rsidP="00785AD6">
            <w:pPr>
              <w:keepNext/>
              <w:contextualSpacing/>
              <w:outlineLvl w:val="0"/>
              <w:rPr>
                <w:rFonts w:ascii="Times New Roman" w:eastAsia="Times New Roman" w:hAnsi="Times New Roman"/>
                <w:b/>
                <w:sz w:val="24"/>
                <w:szCs w:val="24"/>
                <w:lang w:eastAsia="ru-RU"/>
              </w:rPr>
            </w:pPr>
            <w:r w:rsidRPr="00CB2F72">
              <w:rPr>
                <w:rFonts w:ascii="Times New Roman" w:eastAsia="Times New Roman" w:hAnsi="Times New Roman" w:cs="Times New Roman"/>
                <w:b/>
                <w:sz w:val="24"/>
                <w:szCs w:val="24"/>
                <w:lang w:eastAsia="ru-RU"/>
              </w:rPr>
              <w:t>15</w:t>
            </w:r>
          </w:p>
        </w:tc>
        <w:tc>
          <w:tcPr>
            <w:tcW w:w="8112" w:type="dxa"/>
          </w:tcPr>
          <w:p w:rsidR="0064725A" w:rsidRPr="00B50D93" w:rsidRDefault="0064725A" w:rsidP="00785AD6">
            <w:pPr>
              <w:jc w:val="both"/>
              <w:rPr>
                <w:rFonts w:ascii="Times New Roman" w:eastAsia="Calibri" w:hAnsi="Times New Roman" w:cs="Times New Roman"/>
                <w:sz w:val="24"/>
                <w:szCs w:val="24"/>
              </w:rPr>
            </w:pPr>
            <w:r w:rsidRPr="00B50D93">
              <w:rPr>
                <w:rFonts w:ascii="Times New Roman" w:eastAsia="Times New Roman" w:hAnsi="Times New Roman"/>
                <w:b/>
                <w:sz w:val="24"/>
                <w:szCs w:val="24"/>
                <w:lang w:eastAsia="ru-RU"/>
              </w:rPr>
              <w:t>Тема 5.2.</w:t>
            </w:r>
            <w:r w:rsidRPr="00B50D93">
              <w:rPr>
                <w:rFonts w:ascii="Times New Roman" w:eastAsia="Calibri" w:hAnsi="Times New Roman" w:cs="Times New Roman"/>
                <w:sz w:val="24"/>
                <w:szCs w:val="24"/>
              </w:rPr>
              <w:t xml:space="preserve"> </w:t>
            </w:r>
            <w:r w:rsidRPr="00EE604C">
              <w:rPr>
                <w:rFonts w:ascii="Times New Roman" w:eastAsia="Calibri" w:hAnsi="Times New Roman" w:cs="Times New Roman"/>
                <w:b/>
                <w:sz w:val="24"/>
                <w:szCs w:val="24"/>
              </w:rPr>
              <w:t>Основы законодательства Российской Федерации в сфере санитарно-эпидемиологического благополучия населения</w:t>
            </w:r>
            <w:r w:rsidRPr="00B50D93">
              <w:rPr>
                <w:rFonts w:ascii="Times New Roman" w:eastAsia="Calibri" w:hAnsi="Times New Roman" w:cs="Times New Roman"/>
                <w:sz w:val="24"/>
                <w:szCs w:val="24"/>
              </w:rPr>
              <w:t xml:space="preserve">. Права, обязанности и ответственность гражданина в сфере санитарно-эпидемиологического благополучия населения. Основные инфекционные </w:t>
            </w:r>
            <w:r w:rsidRPr="00B50D93">
              <w:rPr>
                <w:rFonts w:ascii="Times New Roman" w:eastAsia="Calibri" w:hAnsi="Times New Roman" w:cs="Times New Roman"/>
                <w:sz w:val="24"/>
                <w:szCs w:val="24"/>
              </w:rPr>
              <w:lastRenderedPageBreak/>
              <w:t>заболевания и их профилактика. Предназначение и использование знаков безопасности</w:t>
            </w:r>
            <w:r w:rsidRPr="00B50D93">
              <w:rPr>
                <w:rFonts w:ascii="Times New Roman" w:eastAsia="Calibri" w:hAnsi="Times New Roman" w:cs="Times New Roman"/>
                <w:b/>
                <w:sz w:val="24"/>
                <w:szCs w:val="24"/>
              </w:rPr>
              <w:t xml:space="preserve"> </w:t>
            </w:r>
            <w:r w:rsidRPr="00B50D93">
              <w:rPr>
                <w:rFonts w:ascii="Times New Roman" w:eastAsia="Calibri" w:hAnsi="Times New Roman" w:cs="Times New Roman"/>
                <w:sz w:val="24"/>
                <w:szCs w:val="24"/>
              </w:rPr>
              <w:t>медицинского и санитарного назначения.</w:t>
            </w: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116-118</w:t>
            </w:r>
          </w:p>
        </w:tc>
      </w:tr>
      <w:tr w:rsidR="0064725A" w:rsidRPr="00CB2F72" w:rsidTr="00785AD6">
        <w:tc>
          <w:tcPr>
            <w:tcW w:w="674" w:type="dxa"/>
          </w:tcPr>
          <w:p w:rsidR="0064725A" w:rsidRDefault="0064725A" w:rsidP="00785AD6">
            <w:pPr>
              <w:keepNext/>
              <w:ind w:firstLine="709"/>
              <w:contextualSpacing/>
              <w:jc w:val="center"/>
              <w:outlineLvl w:val="0"/>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lastRenderedPageBreak/>
              <w:t>1</w:t>
            </w:r>
          </w:p>
          <w:p w:rsidR="0064725A" w:rsidRPr="00315F2F" w:rsidRDefault="0064725A" w:rsidP="00785AD6">
            <w:pPr>
              <w:jc w:val="center"/>
              <w:rPr>
                <w:rFonts w:ascii="Times New Roman" w:eastAsia="Times New Roman" w:hAnsi="Times New Roman"/>
                <w:b/>
                <w:sz w:val="24"/>
                <w:szCs w:val="24"/>
                <w:lang w:eastAsia="ru-RU"/>
              </w:rPr>
            </w:pPr>
            <w:r w:rsidRPr="00315F2F">
              <w:rPr>
                <w:rFonts w:ascii="Times New Roman" w:eastAsia="Times New Roman" w:hAnsi="Times New Roman"/>
                <w:b/>
                <w:sz w:val="24"/>
                <w:szCs w:val="24"/>
                <w:lang w:eastAsia="ru-RU"/>
              </w:rPr>
              <w:t>16</w:t>
            </w:r>
          </w:p>
        </w:tc>
        <w:tc>
          <w:tcPr>
            <w:tcW w:w="8112" w:type="dxa"/>
          </w:tcPr>
          <w:p w:rsidR="0064725A" w:rsidRPr="004E4556" w:rsidRDefault="0064725A" w:rsidP="00785AD6">
            <w:pPr>
              <w:contextualSpacing/>
              <w:jc w:val="both"/>
              <w:rPr>
                <w:rFonts w:ascii="Times New Roman" w:hAnsi="Times New Roman"/>
                <w:sz w:val="24"/>
                <w:szCs w:val="24"/>
              </w:rPr>
            </w:pPr>
            <w:r>
              <w:rPr>
                <w:rFonts w:ascii="Times New Roman" w:eastAsia="Times New Roman" w:hAnsi="Times New Roman"/>
                <w:b/>
                <w:sz w:val="24"/>
                <w:szCs w:val="24"/>
                <w:lang w:eastAsia="ru-RU"/>
              </w:rPr>
              <w:t xml:space="preserve">Практическая работа № 7. </w:t>
            </w:r>
            <w:r w:rsidRPr="00B50D93">
              <w:rPr>
                <w:rFonts w:ascii="Times New Roman" w:eastAsia="Calibri" w:hAnsi="Times New Roman" w:cs="Times New Roman"/>
                <w:sz w:val="24"/>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r w:rsidRPr="00D221A2">
              <w:rPr>
                <w:rFonts w:ascii="Times New Roman" w:eastAsia="Calibri" w:hAnsi="Times New Roman" w:cs="Times New Roman"/>
                <w:sz w:val="24"/>
              </w:rPr>
              <w:t xml:space="preserve"> </w:t>
            </w:r>
            <w:r w:rsidRPr="00B50D93">
              <w:rPr>
                <w:rFonts w:ascii="Times New Roman" w:eastAsia="Calibri" w:hAnsi="Times New Roman" w:cs="Times New Roman"/>
                <w:sz w:val="24"/>
              </w:rPr>
              <w:t xml:space="preserve"> </w:t>
            </w: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Повторение изученного материала</w:t>
            </w:r>
          </w:p>
        </w:tc>
      </w:tr>
      <w:tr w:rsidR="0064725A" w:rsidRPr="00CB2F72" w:rsidTr="00785AD6">
        <w:tc>
          <w:tcPr>
            <w:tcW w:w="674" w:type="dxa"/>
          </w:tcPr>
          <w:p w:rsidR="0064725A" w:rsidRPr="00CB2F72" w:rsidRDefault="0064725A" w:rsidP="00785AD6">
            <w:pPr>
              <w:keepNext/>
              <w:ind w:firstLine="709"/>
              <w:contextualSpacing/>
              <w:jc w:val="center"/>
              <w:outlineLvl w:val="0"/>
              <w:rPr>
                <w:rFonts w:ascii="Times New Roman" w:eastAsia="Times New Roman" w:hAnsi="Times New Roman"/>
                <w:b/>
                <w:sz w:val="24"/>
                <w:szCs w:val="24"/>
                <w:lang w:eastAsia="ru-RU"/>
              </w:rPr>
            </w:pPr>
            <w:r w:rsidRPr="00CB2F72">
              <w:rPr>
                <w:rFonts w:ascii="Times New Roman" w:eastAsia="Times New Roman" w:hAnsi="Times New Roman" w:cs="Times New Roman"/>
                <w:b/>
                <w:sz w:val="24"/>
                <w:szCs w:val="24"/>
                <w:lang w:eastAsia="ru-RU"/>
              </w:rPr>
              <w:t>117</w:t>
            </w:r>
          </w:p>
        </w:tc>
        <w:tc>
          <w:tcPr>
            <w:tcW w:w="8112" w:type="dxa"/>
          </w:tcPr>
          <w:p w:rsidR="0064725A" w:rsidRPr="00CB2F72" w:rsidRDefault="0064725A" w:rsidP="00785AD6">
            <w:pPr>
              <w:keepNext/>
              <w:contextualSpacing/>
              <w:outlineLvl w:val="0"/>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Практическая работа № 8. </w:t>
            </w:r>
            <w:r w:rsidRPr="001802C4">
              <w:rPr>
                <w:rFonts w:ascii="Times New Roman" w:hAnsi="Times New Roman" w:cs="Times New Roman"/>
                <w:sz w:val="24"/>
              </w:rPr>
              <w:t xml:space="preserve"> </w:t>
            </w:r>
            <w:r w:rsidRPr="00B50D93">
              <w:rPr>
                <w:rFonts w:ascii="Times New Roman" w:eastAsia="Calibri" w:hAnsi="Times New Roman" w:cs="Times New Roman"/>
                <w:sz w:val="24"/>
                <w:szCs w:val="24"/>
              </w:rPr>
              <w:t xml:space="preserve"> Правила поведения в случае возникновения эпидемии. </w:t>
            </w:r>
            <w:r w:rsidRPr="00D221A2">
              <w:rPr>
                <w:rFonts w:ascii="Times New Roman" w:eastAsia="Calibri" w:hAnsi="Times New Roman" w:cs="Times New Roman"/>
                <w:sz w:val="24"/>
              </w:rPr>
              <w:t xml:space="preserve"> </w:t>
            </w:r>
            <w:r w:rsidRPr="00B50D93">
              <w:rPr>
                <w:rFonts w:ascii="Times New Roman" w:eastAsia="Calibri" w:hAnsi="Times New Roman" w:cs="Times New Roman"/>
                <w:sz w:val="24"/>
              </w:rPr>
              <w:t xml:space="preserve"> </w:t>
            </w:r>
          </w:p>
        </w:tc>
        <w:tc>
          <w:tcPr>
            <w:tcW w:w="1701" w:type="dxa"/>
            <w:gridSpan w:val="2"/>
          </w:tcPr>
          <w:p w:rsidR="0064725A" w:rsidRPr="00CB2F72"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Практическое занятие</w:t>
            </w:r>
          </w:p>
        </w:tc>
        <w:tc>
          <w:tcPr>
            <w:tcW w:w="2129" w:type="dxa"/>
          </w:tcPr>
          <w:p w:rsidR="0064725A" w:rsidRPr="00CB2F72" w:rsidRDefault="0064725A" w:rsidP="00785AD6">
            <w:pPr>
              <w:keepNext/>
              <w:contextualSpacing/>
              <w:jc w:val="center"/>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Cs/>
                <w:sz w:val="24"/>
                <w:szCs w:val="24"/>
                <w:lang w:eastAsia="ru-RU"/>
              </w:rPr>
              <w:t>Стр. 219- 222</w:t>
            </w:r>
          </w:p>
        </w:tc>
      </w:tr>
      <w:tr w:rsidR="0064725A" w:rsidRPr="00CB2F72" w:rsidTr="00785AD6">
        <w:tc>
          <w:tcPr>
            <w:tcW w:w="14742" w:type="dxa"/>
            <w:gridSpan w:val="6"/>
          </w:tcPr>
          <w:p w:rsidR="0064725A" w:rsidRPr="00EE604C" w:rsidRDefault="0064725A" w:rsidP="00785AD6">
            <w:pPr>
              <w:jc w:val="center"/>
              <w:rPr>
                <w:rFonts w:ascii="Times New Roman" w:eastAsia="Calibri" w:hAnsi="Times New Roman" w:cs="Times New Roman"/>
                <w:sz w:val="28"/>
              </w:rPr>
            </w:pPr>
            <w:r>
              <w:rPr>
                <w:rFonts w:ascii="Times New Roman" w:eastAsia="Calibri" w:hAnsi="Times New Roman" w:cs="Times New Roman"/>
                <w:b/>
              </w:rPr>
              <w:t>Раздел 6</w:t>
            </w:r>
            <w:r w:rsidRPr="00D221A2">
              <w:rPr>
                <w:rFonts w:ascii="Times New Roman" w:eastAsia="Calibri" w:hAnsi="Times New Roman" w:cs="Times New Roman"/>
                <w:b/>
              </w:rPr>
              <w:t xml:space="preserve">. </w:t>
            </w:r>
            <w:r w:rsidRPr="00EE604C">
              <w:rPr>
                <w:rFonts w:ascii="Times New Roman" w:eastAsia="Calibri" w:hAnsi="Times New Roman" w:cs="Times New Roman"/>
                <w:b/>
                <w:sz w:val="28"/>
              </w:rPr>
              <w:t xml:space="preserve"> </w:t>
            </w:r>
            <w:r w:rsidRPr="00EE604C">
              <w:rPr>
                <w:rFonts w:ascii="Times New Roman" w:eastAsia="Calibri" w:hAnsi="Times New Roman" w:cs="Times New Roman"/>
                <w:b/>
                <w:sz w:val="24"/>
              </w:rPr>
              <w:t>Основы обороны государства</w:t>
            </w:r>
          </w:p>
          <w:p w:rsidR="0064725A" w:rsidRPr="00CB2F72" w:rsidRDefault="0064725A" w:rsidP="00785AD6">
            <w:pPr>
              <w:keepNext/>
              <w:contextualSpacing/>
              <w:outlineLvl w:val="0"/>
              <w:rPr>
                <w:rFonts w:ascii="Times New Roman" w:eastAsia="Times New Roman" w:hAnsi="Times New Roman" w:cs="Times New Roman"/>
                <w:bCs/>
                <w:sz w:val="24"/>
                <w:szCs w:val="24"/>
                <w:lang w:eastAsia="ru-RU"/>
              </w:rPr>
            </w:pP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cs="Times New Roman"/>
                <w:b/>
                <w:sz w:val="24"/>
                <w:szCs w:val="24"/>
                <w:lang w:eastAsia="ru-RU"/>
              </w:rPr>
            </w:pPr>
            <w:r w:rsidRPr="00AD3F41">
              <w:rPr>
                <w:rFonts w:ascii="Times New Roman" w:eastAsia="Times New Roman" w:hAnsi="Times New Roman" w:cs="Times New Roman"/>
                <w:b/>
                <w:sz w:val="24"/>
                <w:szCs w:val="24"/>
                <w:lang w:eastAsia="ru-RU"/>
              </w:rPr>
              <w:t>118</w:t>
            </w:r>
          </w:p>
        </w:tc>
        <w:tc>
          <w:tcPr>
            <w:tcW w:w="8112" w:type="dxa"/>
          </w:tcPr>
          <w:p w:rsidR="0064725A" w:rsidRDefault="0064725A" w:rsidP="00785AD6">
            <w:pPr>
              <w:keepNext/>
              <w:contextualSpacing/>
              <w:jc w:val="both"/>
              <w:outlineLvl w:val="0"/>
              <w:rPr>
                <w:rFonts w:ascii="Times New Roman" w:hAnsi="Times New Roman" w:cs="Times New Roman"/>
                <w:sz w:val="24"/>
                <w:szCs w:val="24"/>
              </w:rPr>
            </w:pPr>
            <w:r w:rsidRPr="00EE604C">
              <w:rPr>
                <w:rFonts w:ascii="Times New Roman" w:eastAsia="Times New Roman" w:hAnsi="Times New Roman" w:cs="Times New Roman"/>
                <w:b/>
                <w:sz w:val="24"/>
                <w:szCs w:val="24"/>
                <w:lang w:eastAsia="ru-RU"/>
              </w:rPr>
              <w:t xml:space="preserve">Тема 6.1. </w:t>
            </w:r>
            <w:r w:rsidRPr="00EE604C">
              <w:rPr>
                <w:rFonts w:ascii="Times New Roman" w:hAnsi="Times New Roman" w:cs="Times New Roman"/>
                <w:sz w:val="24"/>
                <w:szCs w:val="24"/>
              </w:rPr>
              <w:t xml:space="preserve"> </w:t>
            </w:r>
            <w:r w:rsidRPr="00EE604C">
              <w:rPr>
                <w:rFonts w:ascii="Times New Roman" w:hAnsi="Times New Roman" w:cs="Times New Roman"/>
                <w:b/>
                <w:sz w:val="24"/>
                <w:szCs w:val="24"/>
              </w:rPr>
              <w:t>Состояние и тенденции развития современного мира и России. Национальные интересы РФ и стратегические национальные приоритеты.</w:t>
            </w:r>
            <w:r w:rsidRPr="00EE604C">
              <w:rPr>
                <w:rFonts w:ascii="Times New Roman" w:hAnsi="Times New Roman" w:cs="Times New Roman"/>
                <w:sz w:val="24"/>
                <w:szCs w:val="24"/>
              </w:rPr>
              <w:t xml:space="preserve"> </w:t>
            </w:r>
          </w:p>
          <w:p w:rsidR="0064725A" w:rsidRPr="00EE604C" w:rsidRDefault="0064725A" w:rsidP="00785AD6">
            <w:pPr>
              <w:keepNext/>
              <w:contextualSpacing/>
              <w:jc w:val="both"/>
              <w:outlineLvl w:val="0"/>
              <w:rPr>
                <w:rFonts w:ascii="Times New Roman" w:eastAsia="Times New Roman" w:hAnsi="Times New Roman" w:cs="Times New Roman"/>
                <w:b/>
                <w:sz w:val="24"/>
                <w:szCs w:val="24"/>
                <w:lang w:eastAsia="ru-RU"/>
              </w:rPr>
            </w:pPr>
            <w:r w:rsidRPr="00EE604C">
              <w:rPr>
                <w:rFonts w:ascii="Times New Roman" w:hAnsi="Times New Roman" w:cs="Times New Roman"/>
                <w:sz w:val="24"/>
                <w:szCs w:val="24"/>
              </w:rPr>
              <w:t>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w:t>
            </w:r>
          </w:p>
        </w:tc>
        <w:tc>
          <w:tcPr>
            <w:tcW w:w="1701" w:type="dxa"/>
            <w:gridSpan w:val="2"/>
          </w:tcPr>
          <w:p w:rsidR="0064725A" w:rsidRDefault="0064725A" w:rsidP="00785AD6">
            <w:pPr>
              <w:keepNext/>
              <w:ind w:firstLine="351"/>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26" w:type="dxa"/>
          </w:tcPr>
          <w:p w:rsidR="0064725A" w:rsidRPr="00CB2F72" w:rsidRDefault="0064725A" w:rsidP="00785AD6">
            <w:pPr>
              <w:keepNext/>
              <w:contextualSpacing/>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Лекция</w:t>
            </w:r>
          </w:p>
        </w:tc>
        <w:tc>
          <w:tcPr>
            <w:tcW w:w="2129" w:type="dxa"/>
          </w:tcPr>
          <w:p w:rsidR="0064725A" w:rsidRPr="00CB2F72" w:rsidRDefault="0064725A" w:rsidP="00785AD6">
            <w:pPr>
              <w:keepNext/>
              <w:contextualSpacing/>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 223- 230</w:t>
            </w: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sz w:val="24"/>
                <w:szCs w:val="24"/>
                <w:lang w:eastAsia="ru-RU"/>
              </w:rPr>
            </w:pPr>
          </w:p>
        </w:tc>
        <w:tc>
          <w:tcPr>
            <w:tcW w:w="14068" w:type="dxa"/>
            <w:gridSpan w:val="5"/>
          </w:tcPr>
          <w:p w:rsidR="0064725A" w:rsidRPr="00CB2F72" w:rsidRDefault="0064725A" w:rsidP="00785AD6">
            <w:pPr>
              <w:keepNext/>
              <w:ind w:firstLine="709"/>
              <w:contextualSpacing/>
              <w:jc w:val="both"/>
              <w:outlineLvl w:val="0"/>
              <w:rPr>
                <w:rFonts w:ascii="Times New Roman" w:eastAsia="Times New Roman" w:hAnsi="Times New Roman"/>
                <w:bCs/>
                <w:sz w:val="24"/>
                <w:szCs w:val="24"/>
                <w:lang w:eastAsia="ru-RU"/>
              </w:rPr>
            </w:pPr>
            <w:r w:rsidRPr="00CB2F72">
              <w:rPr>
                <w:rFonts w:ascii="Times New Roman" w:eastAsia="Times New Roman" w:hAnsi="Times New Roman" w:cs="Times New Roman"/>
                <w:b/>
                <w:bCs/>
                <w:sz w:val="24"/>
                <w:szCs w:val="24"/>
                <w:lang w:eastAsia="ru-RU"/>
              </w:rPr>
              <w:t xml:space="preserve">                                                                                     Итог: 34ч.</w:t>
            </w: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b/>
                <w:sz w:val="24"/>
                <w:szCs w:val="24"/>
                <w:lang w:eastAsia="ru-RU"/>
              </w:rPr>
            </w:pPr>
            <w:r w:rsidRPr="00AD3F41">
              <w:rPr>
                <w:rFonts w:ascii="Times New Roman" w:eastAsia="Times New Roman" w:hAnsi="Times New Roman" w:cs="Times New Roman"/>
                <w:b/>
                <w:sz w:val="24"/>
                <w:szCs w:val="24"/>
                <w:lang w:eastAsia="ru-RU"/>
              </w:rPr>
              <w:t>119</w:t>
            </w:r>
          </w:p>
        </w:tc>
        <w:tc>
          <w:tcPr>
            <w:tcW w:w="8112" w:type="dxa"/>
          </w:tcPr>
          <w:p w:rsidR="0064725A" w:rsidRDefault="0064725A" w:rsidP="00785AD6">
            <w:pPr>
              <w:jc w:val="both"/>
              <w:rPr>
                <w:rFonts w:ascii="Times New Roman" w:eastAsia="Calibri" w:hAnsi="Times New Roman" w:cs="Times New Roman"/>
                <w:sz w:val="24"/>
                <w:szCs w:val="24"/>
              </w:rPr>
            </w:pPr>
            <w:r w:rsidRPr="00AD3F41">
              <w:rPr>
                <w:rFonts w:ascii="Times New Roman" w:eastAsia="Times New Roman" w:hAnsi="Times New Roman" w:cs="Times New Roman"/>
                <w:b/>
                <w:sz w:val="24"/>
                <w:szCs w:val="24"/>
                <w:lang w:eastAsia="ru-RU"/>
              </w:rPr>
              <w:t xml:space="preserve">Тема 6.2. </w:t>
            </w:r>
            <w:r w:rsidRPr="00AD3F41">
              <w:rPr>
                <w:rFonts w:ascii="Times New Roman" w:hAnsi="Times New Roman" w:cs="Times New Roman"/>
                <w:sz w:val="24"/>
                <w:szCs w:val="24"/>
              </w:rPr>
              <w:t xml:space="preserve"> </w:t>
            </w:r>
            <w:r w:rsidRPr="00AD3F41">
              <w:rPr>
                <w:rFonts w:ascii="Times New Roman" w:eastAsia="Calibri" w:hAnsi="Times New Roman" w:cs="Times New Roman"/>
                <w:sz w:val="24"/>
                <w:szCs w:val="24"/>
              </w:rPr>
              <w:t xml:space="preserve"> </w:t>
            </w:r>
            <w:r w:rsidRPr="00AD3F41">
              <w:rPr>
                <w:rFonts w:ascii="Times New Roman" w:eastAsia="Calibri" w:hAnsi="Times New Roman" w:cs="Times New Roman"/>
                <w:b/>
                <w:sz w:val="24"/>
                <w:szCs w:val="24"/>
              </w:rPr>
              <w:t>Основные задачи и приоритеты международного сотрудничества РФ в рамках реализации национальных интересов и обеспечения безопасности.</w:t>
            </w:r>
            <w:r w:rsidRPr="00AD3F41">
              <w:rPr>
                <w:rFonts w:ascii="Times New Roman" w:eastAsia="Calibri" w:hAnsi="Times New Roman" w:cs="Times New Roman"/>
                <w:sz w:val="24"/>
                <w:szCs w:val="24"/>
              </w:rPr>
              <w:t xml:space="preserve"> </w:t>
            </w:r>
          </w:p>
          <w:p w:rsidR="0064725A" w:rsidRPr="00AD3F41" w:rsidRDefault="0064725A" w:rsidP="00785AD6">
            <w:pPr>
              <w:jc w:val="both"/>
              <w:rPr>
                <w:rFonts w:ascii="Times New Roman" w:eastAsia="Calibri" w:hAnsi="Times New Roman" w:cs="Times New Roman"/>
                <w:sz w:val="24"/>
                <w:szCs w:val="24"/>
              </w:rPr>
            </w:pPr>
            <w:r w:rsidRPr="00AD3F41">
              <w:rPr>
                <w:rFonts w:ascii="Times New Roman" w:eastAsia="Calibri" w:hAnsi="Times New Roman" w:cs="Times New Roman"/>
                <w:sz w:val="24"/>
                <w:szCs w:val="24"/>
              </w:rPr>
              <w:t xml:space="preserve">Вооруженные Силы Российской Федерации, другие войска, воинские формирования и органы, их предназначение и задачи. История создания ВС РФ. </w:t>
            </w:r>
            <w:r w:rsidRPr="00AD3F41">
              <w:rPr>
                <w:rFonts w:ascii="Times New Roman" w:eastAsia="Calibri" w:hAnsi="Times New Roman" w:cs="Times New Roman"/>
                <w:i/>
                <w:sz w:val="24"/>
                <w:szCs w:val="24"/>
              </w:rPr>
              <w:t>Основные направления развития и строительства ВС РФ.</w:t>
            </w:r>
            <w:r w:rsidRPr="00AD3F41">
              <w:rPr>
                <w:rFonts w:ascii="Times New Roman" w:eastAsia="Calibri" w:hAnsi="Times New Roman" w:cs="Times New Roman"/>
                <w:sz w:val="24"/>
                <w:szCs w:val="24"/>
              </w:rPr>
              <w:t xml:space="preserve"> </w:t>
            </w:r>
            <w:r w:rsidRPr="00AD3F41">
              <w:rPr>
                <w:rFonts w:ascii="Times New Roman" w:eastAsia="Calibri" w:hAnsi="Times New Roman" w:cs="Times New Roman"/>
                <w:i/>
                <w:sz w:val="24"/>
                <w:szCs w:val="24"/>
              </w:rPr>
              <w:t>Модернизация вооружения, военной и специальной техники. Техническая оснащенность и ресурсное обеспечение ВС РФ.</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Лекция</w:t>
            </w:r>
          </w:p>
        </w:tc>
        <w:tc>
          <w:tcPr>
            <w:tcW w:w="2129"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Стр. 247- 257</w:t>
            </w: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b/>
                <w:sz w:val="24"/>
                <w:szCs w:val="24"/>
                <w:lang w:eastAsia="ru-RU"/>
              </w:rPr>
            </w:pPr>
            <w:r w:rsidRPr="00AD3F41">
              <w:rPr>
                <w:rFonts w:ascii="Times New Roman" w:eastAsia="Times New Roman" w:hAnsi="Times New Roman" w:cs="Times New Roman"/>
                <w:b/>
                <w:sz w:val="24"/>
                <w:szCs w:val="24"/>
                <w:lang w:eastAsia="ru-RU"/>
              </w:rPr>
              <w:t>120</w:t>
            </w:r>
          </w:p>
        </w:tc>
        <w:tc>
          <w:tcPr>
            <w:tcW w:w="8112" w:type="dxa"/>
          </w:tcPr>
          <w:p w:rsidR="0064725A" w:rsidRPr="00AD3F41" w:rsidRDefault="0064725A" w:rsidP="00785AD6">
            <w:pPr>
              <w:contextualSpacing/>
              <w:jc w:val="both"/>
              <w:rPr>
                <w:rFonts w:ascii="Times New Roman" w:hAnsi="Times New Roman"/>
                <w:sz w:val="24"/>
                <w:szCs w:val="24"/>
              </w:rPr>
            </w:pPr>
            <w:r w:rsidRPr="00AD3F41">
              <w:rPr>
                <w:rFonts w:ascii="Times New Roman" w:eastAsia="Times New Roman" w:hAnsi="Times New Roman"/>
                <w:b/>
                <w:sz w:val="24"/>
                <w:szCs w:val="24"/>
                <w:lang w:eastAsia="ru-RU"/>
              </w:rPr>
              <w:t xml:space="preserve">Практическая работа № 9. </w:t>
            </w:r>
            <w:r w:rsidRPr="00AD3F41">
              <w:rPr>
                <w:rFonts w:ascii="Times New Roman" w:hAnsi="Times New Roman" w:cs="Times New Roman"/>
                <w:sz w:val="24"/>
              </w:rPr>
              <w:t xml:space="preserve"> </w:t>
            </w:r>
            <w:r w:rsidRPr="00AD3F41">
              <w:rPr>
                <w:rFonts w:ascii="Times New Roman" w:eastAsia="Calibri" w:hAnsi="Times New Roman" w:cs="Times New Roman"/>
                <w:sz w:val="24"/>
                <w:szCs w:val="24"/>
              </w:rPr>
              <w:t xml:space="preserve"> Виды и рода войск ВС РФ, их предназначение и задачи.</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Практическое занятие</w:t>
            </w:r>
          </w:p>
        </w:tc>
        <w:tc>
          <w:tcPr>
            <w:tcW w:w="2129"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Стр.258-262</w:t>
            </w: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b/>
                <w:sz w:val="24"/>
                <w:szCs w:val="24"/>
                <w:lang w:eastAsia="ru-RU"/>
              </w:rPr>
            </w:pPr>
            <w:r w:rsidRPr="00AD3F41">
              <w:rPr>
                <w:rFonts w:ascii="Times New Roman" w:eastAsia="Times New Roman" w:hAnsi="Times New Roman" w:cs="Times New Roman"/>
                <w:b/>
                <w:sz w:val="24"/>
                <w:szCs w:val="24"/>
                <w:lang w:eastAsia="ru-RU"/>
              </w:rPr>
              <w:t>221</w:t>
            </w:r>
          </w:p>
        </w:tc>
        <w:tc>
          <w:tcPr>
            <w:tcW w:w="8112" w:type="dxa"/>
          </w:tcPr>
          <w:p w:rsidR="0064725A" w:rsidRPr="00AD3F41" w:rsidRDefault="0064725A" w:rsidP="00785AD6">
            <w:pPr>
              <w:keepNext/>
              <w:contextualSpacing/>
              <w:jc w:val="both"/>
              <w:outlineLvl w:val="0"/>
              <w:rPr>
                <w:rFonts w:ascii="Times New Roman" w:eastAsia="Times New Roman" w:hAnsi="Times New Roman"/>
                <w:sz w:val="24"/>
                <w:szCs w:val="24"/>
                <w:lang w:eastAsia="ru-RU"/>
              </w:rPr>
            </w:pPr>
            <w:r w:rsidRPr="00AD3F41">
              <w:rPr>
                <w:rFonts w:ascii="Times New Roman" w:eastAsia="Times New Roman" w:hAnsi="Times New Roman"/>
                <w:b/>
                <w:sz w:val="24"/>
                <w:szCs w:val="24"/>
                <w:lang w:eastAsia="ru-RU"/>
              </w:rPr>
              <w:t>Практическая работа № 10.</w:t>
            </w:r>
            <w:r w:rsidRPr="00AD3F41">
              <w:rPr>
                <w:rFonts w:ascii="Times New Roman" w:eastAsia="Calibri" w:hAnsi="Times New Roman" w:cs="Times New Roman"/>
                <w:sz w:val="24"/>
                <w:szCs w:val="24"/>
              </w:rPr>
              <w:t xml:space="preserve"> Структура ВС РФ Воинские символы, традиции и ритуалы в ВС РФ.</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Практическое занятие</w:t>
            </w:r>
          </w:p>
        </w:tc>
        <w:tc>
          <w:tcPr>
            <w:tcW w:w="2129"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Стр. 263-265</w:t>
            </w:r>
          </w:p>
        </w:tc>
      </w:tr>
      <w:tr w:rsidR="0064725A" w:rsidRPr="00CB2F72" w:rsidTr="00785AD6">
        <w:tc>
          <w:tcPr>
            <w:tcW w:w="14742" w:type="dxa"/>
            <w:gridSpan w:val="6"/>
          </w:tcPr>
          <w:p w:rsidR="0064725A" w:rsidRPr="00AD3F41" w:rsidRDefault="0064725A" w:rsidP="00785AD6">
            <w:pPr>
              <w:jc w:val="center"/>
              <w:rPr>
                <w:rFonts w:ascii="Times New Roman" w:eastAsia="Calibri" w:hAnsi="Times New Roman" w:cs="Times New Roman"/>
                <w:sz w:val="28"/>
              </w:rPr>
            </w:pPr>
            <w:r>
              <w:rPr>
                <w:rFonts w:ascii="Times New Roman" w:eastAsia="Calibri" w:hAnsi="Times New Roman" w:cs="Times New Roman"/>
                <w:b/>
              </w:rPr>
              <w:t>Раздел 7</w:t>
            </w:r>
            <w:r w:rsidRPr="00D221A2">
              <w:rPr>
                <w:rFonts w:ascii="Times New Roman" w:eastAsia="Calibri" w:hAnsi="Times New Roman" w:cs="Times New Roman"/>
                <w:b/>
              </w:rPr>
              <w:t xml:space="preserve">. </w:t>
            </w:r>
            <w:r w:rsidRPr="00EE604C">
              <w:rPr>
                <w:rFonts w:ascii="Times New Roman" w:eastAsia="Calibri" w:hAnsi="Times New Roman" w:cs="Times New Roman"/>
                <w:b/>
                <w:sz w:val="28"/>
              </w:rPr>
              <w:t xml:space="preserve"> </w:t>
            </w:r>
            <w:r w:rsidRPr="00AD3F41">
              <w:rPr>
                <w:rFonts w:ascii="Times New Roman" w:eastAsia="Calibri" w:hAnsi="Times New Roman" w:cs="Times New Roman"/>
                <w:b/>
                <w:sz w:val="28"/>
              </w:rPr>
              <w:t xml:space="preserve"> </w:t>
            </w:r>
            <w:r w:rsidRPr="00AD3F41">
              <w:rPr>
                <w:rFonts w:ascii="Times New Roman" w:eastAsia="Calibri" w:hAnsi="Times New Roman" w:cs="Times New Roman"/>
                <w:b/>
                <w:sz w:val="24"/>
              </w:rPr>
              <w:t>Правовые основы военной службы</w:t>
            </w: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b/>
                <w:sz w:val="24"/>
                <w:szCs w:val="24"/>
                <w:lang w:eastAsia="ru-RU"/>
              </w:rPr>
            </w:pPr>
            <w:r w:rsidRPr="00AD3F41">
              <w:rPr>
                <w:rFonts w:ascii="Times New Roman" w:eastAsia="Times New Roman" w:hAnsi="Times New Roman" w:cs="Times New Roman"/>
                <w:b/>
                <w:sz w:val="24"/>
                <w:szCs w:val="24"/>
                <w:lang w:eastAsia="ru-RU"/>
              </w:rPr>
              <w:t>222</w:t>
            </w:r>
          </w:p>
        </w:tc>
        <w:tc>
          <w:tcPr>
            <w:tcW w:w="8112" w:type="dxa"/>
          </w:tcPr>
          <w:p w:rsidR="0064725A" w:rsidRPr="00AD3F41" w:rsidRDefault="0064725A" w:rsidP="00785AD6">
            <w:pPr>
              <w:keepNext/>
              <w:contextualSpacing/>
              <w:jc w:val="both"/>
              <w:outlineLvl w:val="0"/>
              <w:rPr>
                <w:rFonts w:ascii="Times New Roman" w:eastAsia="Times New Roman" w:hAnsi="Times New Roman" w:cs="Times New Roman"/>
                <w:sz w:val="24"/>
                <w:szCs w:val="24"/>
                <w:highlight w:val="yellow"/>
                <w:lang w:eastAsia="ru-RU"/>
              </w:rPr>
            </w:pPr>
            <w:r w:rsidRPr="00AD3F41">
              <w:rPr>
                <w:rFonts w:ascii="Times New Roman" w:eastAsia="Times New Roman" w:hAnsi="Times New Roman" w:cs="Times New Roman"/>
                <w:b/>
                <w:sz w:val="24"/>
                <w:szCs w:val="24"/>
                <w:lang w:eastAsia="ru-RU"/>
              </w:rPr>
              <w:t xml:space="preserve">Тема 7.1. </w:t>
            </w:r>
            <w:r w:rsidRPr="00AD3F41">
              <w:rPr>
                <w:rFonts w:ascii="Times New Roman" w:hAnsi="Times New Roman" w:cs="Times New Roman"/>
                <w:sz w:val="24"/>
                <w:szCs w:val="24"/>
              </w:rPr>
              <w:t xml:space="preserve">  Воинская обязанность. Подготовка граждан к военной службе. Призыв граждан на военную службу. Поступление на военную службу по контракту. Исполнение обязанностей военной службы. Альтернативная </w:t>
            </w:r>
            <w:r w:rsidRPr="00AD3F41">
              <w:rPr>
                <w:rFonts w:ascii="Times New Roman" w:hAnsi="Times New Roman" w:cs="Times New Roman"/>
                <w:sz w:val="24"/>
                <w:szCs w:val="24"/>
              </w:rPr>
              <w:lastRenderedPageBreak/>
              <w:t>гражданская служба.</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lastRenderedPageBreak/>
              <w:t>2</w:t>
            </w:r>
          </w:p>
        </w:tc>
        <w:tc>
          <w:tcPr>
            <w:tcW w:w="2126"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Лекция</w:t>
            </w:r>
          </w:p>
        </w:tc>
        <w:tc>
          <w:tcPr>
            <w:tcW w:w="2129"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Стр. 269-272</w:t>
            </w:r>
          </w:p>
        </w:tc>
      </w:tr>
      <w:tr w:rsidR="0064725A" w:rsidRPr="00CB2F72" w:rsidTr="00785AD6">
        <w:tc>
          <w:tcPr>
            <w:tcW w:w="674" w:type="dxa"/>
          </w:tcPr>
          <w:p w:rsidR="0064725A" w:rsidRPr="00AD3F41" w:rsidRDefault="0064725A" w:rsidP="00785AD6">
            <w:pPr>
              <w:keepNext/>
              <w:ind w:firstLine="709"/>
              <w:contextualSpacing/>
              <w:jc w:val="center"/>
              <w:outlineLvl w:val="0"/>
              <w:rPr>
                <w:rFonts w:ascii="Times New Roman" w:eastAsia="Times New Roman" w:hAnsi="Times New Roman"/>
                <w:b/>
                <w:sz w:val="24"/>
                <w:szCs w:val="24"/>
                <w:lang w:eastAsia="ru-RU"/>
              </w:rPr>
            </w:pPr>
            <w:r w:rsidRPr="00AD3F41">
              <w:rPr>
                <w:rFonts w:ascii="Times New Roman" w:eastAsia="Times New Roman" w:hAnsi="Times New Roman" w:cs="Times New Roman"/>
                <w:b/>
                <w:sz w:val="24"/>
                <w:szCs w:val="24"/>
                <w:lang w:eastAsia="ru-RU"/>
              </w:rPr>
              <w:lastRenderedPageBreak/>
              <w:t>223</w:t>
            </w:r>
          </w:p>
        </w:tc>
        <w:tc>
          <w:tcPr>
            <w:tcW w:w="8112" w:type="dxa"/>
          </w:tcPr>
          <w:p w:rsidR="0064725A" w:rsidRPr="00AD3F41" w:rsidRDefault="0064725A" w:rsidP="00785AD6">
            <w:pPr>
              <w:jc w:val="both"/>
              <w:rPr>
                <w:rFonts w:ascii="Times New Roman" w:eastAsia="Times New Roman" w:hAnsi="Times New Roman" w:cs="Times New Roman"/>
                <w:sz w:val="24"/>
                <w:szCs w:val="24"/>
                <w:highlight w:val="yellow"/>
                <w:lang w:eastAsia="ru-RU"/>
              </w:rPr>
            </w:pPr>
            <w:r w:rsidRPr="00AD3F41">
              <w:rPr>
                <w:rFonts w:ascii="Times New Roman" w:eastAsia="Times New Roman" w:hAnsi="Times New Roman" w:cs="Times New Roman"/>
                <w:b/>
                <w:sz w:val="24"/>
                <w:szCs w:val="24"/>
                <w:lang w:eastAsia="ru-RU"/>
              </w:rPr>
              <w:t xml:space="preserve">Тема 7.2. </w:t>
            </w:r>
            <w:r w:rsidRPr="00AD3F41">
              <w:rPr>
                <w:rFonts w:ascii="Times New Roman" w:hAnsi="Times New Roman" w:cs="Times New Roman"/>
                <w:sz w:val="24"/>
                <w:szCs w:val="24"/>
              </w:rPr>
              <w:t xml:space="preserve"> </w:t>
            </w:r>
            <w:r w:rsidRPr="00AD3F41">
              <w:rPr>
                <w:rFonts w:ascii="Times New Roman" w:eastAsia="Calibri" w:hAnsi="Times New Roman" w:cs="Times New Roman"/>
                <w:sz w:val="24"/>
                <w:szCs w:val="24"/>
              </w:rPr>
              <w:t xml:space="preserve"> Срок военной службы для военнослужащих, проходящих военную службу по призыву, по контракту и </w:t>
            </w:r>
            <w:proofErr w:type="gramStart"/>
            <w:r w:rsidRPr="00AD3F41">
              <w:rPr>
                <w:rFonts w:ascii="Times New Roman" w:eastAsia="Calibri" w:hAnsi="Times New Roman" w:cs="Times New Roman"/>
                <w:sz w:val="24"/>
                <w:szCs w:val="24"/>
              </w:rPr>
              <w:t>для</w:t>
            </w:r>
            <w:proofErr w:type="gramEnd"/>
            <w:r w:rsidRPr="00AD3F41">
              <w:rPr>
                <w:rFonts w:ascii="Times New Roman" w:eastAsia="Calibri" w:hAnsi="Times New Roman" w:cs="Times New Roman"/>
                <w:sz w:val="24"/>
                <w:szCs w:val="24"/>
              </w:rPr>
              <w:t xml:space="preserve"> проходящих альтернативную гражданскую службу. </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Лекция</w:t>
            </w:r>
          </w:p>
        </w:tc>
        <w:tc>
          <w:tcPr>
            <w:tcW w:w="2129"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Повторение изученного материала</w:t>
            </w:r>
          </w:p>
        </w:tc>
      </w:tr>
      <w:tr w:rsidR="0064725A" w:rsidRPr="00CB2F72" w:rsidTr="00785AD6">
        <w:tc>
          <w:tcPr>
            <w:tcW w:w="674" w:type="dxa"/>
          </w:tcPr>
          <w:p w:rsidR="0064725A" w:rsidRPr="00AD3F41" w:rsidRDefault="0064725A" w:rsidP="00785AD6">
            <w:pPr>
              <w:keepNext/>
              <w:contextualSpacing/>
              <w:jc w:val="center"/>
              <w:outlineLvl w:val="0"/>
              <w:rPr>
                <w:rFonts w:ascii="Times New Roman" w:eastAsia="Times New Roman" w:hAnsi="Times New Roman"/>
                <w:sz w:val="24"/>
                <w:szCs w:val="24"/>
                <w:lang w:eastAsia="ru-RU"/>
              </w:rPr>
            </w:pPr>
            <w:r w:rsidRPr="00AD3F41">
              <w:rPr>
                <w:rFonts w:ascii="Times New Roman" w:eastAsia="Times New Roman" w:hAnsi="Times New Roman" w:cs="Times New Roman"/>
                <w:b/>
                <w:sz w:val="24"/>
                <w:szCs w:val="24"/>
                <w:lang w:eastAsia="ru-RU"/>
              </w:rPr>
              <w:t>24</w:t>
            </w:r>
          </w:p>
        </w:tc>
        <w:tc>
          <w:tcPr>
            <w:tcW w:w="8112" w:type="dxa"/>
          </w:tcPr>
          <w:p w:rsidR="0064725A" w:rsidRPr="00AD3F41" w:rsidRDefault="0064725A" w:rsidP="00785AD6">
            <w:pPr>
              <w:jc w:val="both"/>
              <w:rPr>
                <w:rFonts w:ascii="Times New Roman" w:eastAsia="Calibri" w:hAnsi="Times New Roman" w:cs="Times New Roman"/>
                <w:sz w:val="24"/>
                <w:szCs w:val="24"/>
              </w:rPr>
            </w:pPr>
            <w:r w:rsidRPr="00AD3F41">
              <w:rPr>
                <w:rFonts w:ascii="Times New Roman" w:eastAsia="Times New Roman" w:hAnsi="Times New Roman" w:cs="Times New Roman"/>
                <w:b/>
                <w:sz w:val="24"/>
                <w:szCs w:val="24"/>
                <w:lang w:eastAsia="ru-RU"/>
              </w:rPr>
              <w:t xml:space="preserve">Тема 7.3. </w:t>
            </w:r>
            <w:r w:rsidRPr="00AD3F41">
              <w:rPr>
                <w:rFonts w:ascii="Times New Roman" w:hAnsi="Times New Roman" w:cs="Times New Roman"/>
                <w:sz w:val="24"/>
                <w:szCs w:val="24"/>
              </w:rPr>
              <w:t xml:space="preserve"> </w:t>
            </w:r>
            <w:r w:rsidRPr="00AD3F41">
              <w:rPr>
                <w:rFonts w:ascii="Times New Roman" w:eastAsia="Calibri" w:hAnsi="Times New Roman" w:cs="Times New Roman"/>
                <w:sz w:val="24"/>
                <w:szCs w:val="24"/>
              </w:rPr>
              <w:t xml:space="preserve"> Увольнение с военной службы. Запас. Мобилизационный резерв.</w:t>
            </w:r>
          </w:p>
          <w:p w:rsidR="0064725A" w:rsidRPr="00AD3F41" w:rsidRDefault="0064725A" w:rsidP="00785AD6">
            <w:pPr>
              <w:keepNext/>
              <w:contextualSpacing/>
              <w:jc w:val="both"/>
              <w:outlineLvl w:val="0"/>
              <w:rPr>
                <w:rFonts w:ascii="Times New Roman" w:eastAsia="Times New Roman" w:hAnsi="Times New Roman" w:cs="Times New Roman"/>
                <w:sz w:val="24"/>
                <w:szCs w:val="24"/>
                <w:highlight w:val="yellow"/>
                <w:lang w:eastAsia="ru-RU"/>
              </w:rPr>
            </w:pP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Лекция</w:t>
            </w:r>
          </w:p>
        </w:tc>
        <w:tc>
          <w:tcPr>
            <w:tcW w:w="2129" w:type="dxa"/>
          </w:tcPr>
          <w:p w:rsidR="0064725A" w:rsidRPr="00AD3F41" w:rsidRDefault="0064725A" w:rsidP="00785AD6">
            <w:pPr>
              <w:keepNext/>
              <w:contextualSpacing/>
              <w:jc w:val="center"/>
              <w:outlineLvl w:val="0"/>
              <w:rPr>
                <w:rFonts w:ascii="Times New Roman" w:eastAsia="Times New Roman" w:hAnsi="Times New Roman"/>
                <w:bCs/>
                <w:sz w:val="24"/>
                <w:szCs w:val="24"/>
                <w:lang w:eastAsia="ru-RU"/>
              </w:rPr>
            </w:pPr>
            <w:r w:rsidRPr="00AD3F41">
              <w:rPr>
                <w:rFonts w:ascii="Times New Roman" w:eastAsia="Times New Roman" w:hAnsi="Times New Roman" w:cs="Times New Roman"/>
                <w:bCs/>
                <w:sz w:val="24"/>
                <w:szCs w:val="24"/>
                <w:lang w:eastAsia="ru-RU"/>
              </w:rPr>
              <w:t>Стр. 273-274</w:t>
            </w:r>
          </w:p>
        </w:tc>
      </w:tr>
      <w:tr w:rsidR="0064725A" w:rsidRPr="00CB2F72" w:rsidTr="00785AD6">
        <w:tc>
          <w:tcPr>
            <w:tcW w:w="674" w:type="dxa"/>
          </w:tcPr>
          <w:p w:rsidR="0064725A" w:rsidRPr="00C2390B" w:rsidRDefault="0064725A" w:rsidP="00785AD6">
            <w:pPr>
              <w:keepNext/>
              <w:ind w:firstLine="709"/>
              <w:contextualSpacing/>
              <w:jc w:val="center"/>
              <w:outlineLvl w:val="0"/>
              <w:rPr>
                <w:rFonts w:ascii="Times New Roman" w:eastAsia="Times New Roman" w:hAnsi="Times New Roman" w:cs="Times New Roman"/>
                <w:b/>
                <w:sz w:val="24"/>
                <w:szCs w:val="24"/>
                <w:lang w:eastAsia="ru-RU"/>
              </w:rPr>
            </w:pPr>
            <w:r w:rsidRPr="00C2390B">
              <w:rPr>
                <w:rFonts w:ascii="Times New Roman" w:eastAsia="Times New Roman" w:hAnsi="Times New Roman" w:cs="Times New Roman"/>
                <w:b/>
                <w:sz w:val="24"/>
                <w:szCs w:val="24"/>
                <w:lang w:eastAsia="ru-RU"/>
              </w:rPr>
              <w:t>225</w:t>
            </w:r>
          </w:p>
        </w:tc>
        <w:tc>
          <w:tcPr>
            <w:tcW w:w="8112" w:type="dxa"/>
          </w:tcPr>
          <w:p w:rsidR="0064725A" w:rsidRPr="00AD3F41" w:rsidRDefault="0064725A" w:rsidP="00785AD6">
            <w:pPr>
              <w:jc w:val="both"/>
              <w:rPr>
                <w:rFonts w:ascii="Times New Roman" w:eastAsia="Times New Roman" w:hAnsi="Times New Roman" w:cs="Times New Roman"/>
                <w:b/>
                <w:sz w:val="24"/>
                <w:szCs w:val="24"/>
                <w:lang w:eastAsia="ru-RU"/>
              </w:rPr>
            </w:pPr>
            <w:r w:rsidRPr="00AD3F41">
              <w:rPr>
                <w:rFonts w:ascii="Times New Roman" w:eastAsia="Times New Roman" w:hAnsi="Times New Roman"/>
                <w:b/>
                <w:sz w:val="24"/>
                <w:szCs w:val="24"/>
                <w:lang w:eastAsia="ru-RU"/>
              </w:rPr>
              <w:t xml:space="preserve">Практическая работа № </w:t>
            </w:r>
            <w:r>
              <w:rPr>
                <w:rFonts w:ascii="Times New Roman" w:eastAsia="Times New Roman" w:hAnsi="Times New Roman"/>
                <w:b/>
                <w:sz w:val="24"/>
                <w:szCs w:val="24"/>
                <w:lang w:eastAsia="ru-RU"/>
              </w:rPr>
              <w:t>11</w:t>
            </w:r>
            <w:r w:rsidRPr="00AD3F41">
              <w:rPr>
                <w:rFonts w:ascii="Times New Roman" w:eastAsia="Times New Roman" w:hAnsi="Times New Roman"/>
                <w:b/>
                <w:sz w:val="24"/>
                <w:szCs w:val="24"/>
                <w:lang w:eastAsia="ru-RU"/>
              </w:rPr>
              <w:t>.</w:t>
            </w:r>
            <w:r w:rsidRPr="00AD3F41">
              <w:rPr>
                <w:rFonts w:ascii="Times New Roman" w:hAnsi="Times New Roman" w:cs="Times New Roman"/>
                <w:sz w:val="24"/>
                <w:szCs w:val="24"/>
              </w:rPr>
              <w:t xml:space="preserve"> Организация воинского учета.</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cs="Times New Roman"/>
                <w:bCs/>
                <w:sz w:val="24"/>
                <w:szCs w:val="24"/>
                <w:lang w:eastAsia="ru-RU"/>
              </w:rPr>
            </w:pPr>
            <w:r w:rsidRPr="00AD3F41">
              <w:rPr>
                <w:rFonts w:ascii="Times New Roman" w:eastAsia="Times New Roman" w:hAnsi="Times New Roman" w:cs="Times New Roman"/>
                <w:bCs/>
                <w:sz w:val="24"/>
                <w:szCs w:val="24"/>
                <w:lang w:eastAsia="ru-RU"/>
              </w:rPr>
              <w:t>Практическое занятие</w:t>
            </w:r>
          </w:p>
        </w:tc>
        <w:tc>
          <w:tcPr>
            <w:tcW w:w="2129" w:type="dxa"/>
          </w:tcPr>
          <w:p w:rsidR="0064725A" w:rsidRPr="00AD3F41" w:rsidRDefault="0064725A" w:rsidP="00785AD6">
            <w:pPr>
              <w:keepNext/>
              <w:contextualSpacing/>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 275-279</w:t>
            </w:r>
          </w:p>
        </w:tc>
      </w:tr>
      <w:tr w:rsidR="0064725A" w:rsidRPr="00CB2F72" w:rsidTr="00785AD6">
        <w:tc>
          <w:tcPr>
            <w:tcW w:w="674" w:type="dxa"/>
          </w:tcPr>
          <w:p w:rsidR="0064725A" w:rsidRPr="00C2390B" w:rsidRDefault="0064725A" w:rsidP="00785AD6">
            <w:pPr>
              <w:keepNext/>
              <w:ind w:firstLine="709"/>
              <w:contextualSpacing/>
              <w:jc w:val="center"/>
              <w:outlineLvl w:val="0"/>
              <w:rPr>
                <w:rFonts w:ascii="Times New Roman" w:eastAsia="Times New Roman" w:hAnsi="Times New Roman" w:cs="Times New Roman"/>
                <w:b/>
                <w:sz w:val="24"/>
                <w:szCs w:val="24"/>
                <w:lang w:eastAsia="ru-RU"/>
              </w:rPr>
            </w:pPr>
            <w:r w:rsidRPr="00C2390B">
              <w:rPr>
                <w:rFonts w:ascii="Times New Roman" w:eastAsia="Times New Roman" w:hAnsi="Times New Roman" w:cs="Times New Roman"/>
                <w:b/>
                <w:sz w:val="24"/>
                <w:szCs w:val="24"/>
                <w:lang w:eastAsia="ru-RU"/>
              </w:rPr>
              <w:t>226</w:t>
            </w:r>
          </w:p>
        </w:tc>
        <w:tc>
          <w:tcPr>
            <w:tcW w:w="8112" w:type="dxa"/>
          </w:tcPr>
          <w:p w:rsidR="0064725A" w:rsidRPr="00AD3F41" w:rsidRDefault="0064725A" w:rsidP="00785AD6">
            <w:pPr>
              <w:jc w:val="both"/>
              <w:rPr>
                <w:rFonts w:ascii="Times New Roman" w:eastAsia="Times New Roman" w:hAnsi="Times New Roman" w:cs="Times New Roman"/>
                <w:b/>
                <w:sz w:val="24"/>
                <w:szCs w:val="24"/>
                <w:lang w:eastAsia="ru-RU"/>
              </w:rPr>
            </w:pPr>
            <w:r w:rsidRPr="00AD3F41">
              <w:rPr>
                <w:rFonts w:ascii="Times New Roman" w:eastAsia="Times New Roman" w:hAnsi="Times New Roman"/>
                <w:b/>
                <w:sz w:val="24"/>
                <w:szCs w:val="24"/>
                <w:lang w:eastAsia="ru-RU"/>
              </w:rPr>
              <w:t xml:space="preserve">Практическая работа № </w:t>
            </w:r>
            <w:r>
              <w:rPr>
                <w:rFonts w:ascii="Times New Roman" w:eastAsia="Times New Roman" w:hAnsi="Times New Roman"/>
                <w:b/>
                <w:sz w:val="24"/>
                <w:szCs w:val="24"/>
                <w:lang w:eastAsia="ru-RU"/>
              </w:rPr>
              <w:t>12</w:t>
            </w:r>
            <w:r w:rsidRPr="00AD3F41">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C2390B">
              <w:rPr>
                <w:rFonts w:ascii="Times New Roman" w:eastAsia="Times New Roman" w:hAnsi="Times New Roman"/>
                <w:sz w:val="24"/>
                <w:szCs w:val="24"/>
                <w:lang w:eastAsia="ru-RU"/>
              </w:rPr>
              <w:t xml:space="preserve">Виды </w:t>
            </w:r>
            <w:proofErr w:type="gramStart"/>
            <w:r w:rsidRPr="00C2390B">
              <w:rPr>
                <w:rFonts w:ascii="Times New Roman" w:eastAsia="Times New Roman" w:hAnsi="Times New Roman"/>
                <w:sz w:val="24"/>
                <w:szCs w:val="24"/>
                <w:lang w:eastAsia="ru-RU"/>
              </w:rPr>
              <w:t>ответственности</w:t>
            </w:r>
            <w:proofErr w:type="gramEnd"/>
            <w:r w:rsidRPr="00C2390B">
              <w:rPr>
                <w:rFonts w:ascii="Times New Roman" w:eastAsia="Times New Roman" w:hAnsi="Times New Roman"/>
                <w:sz w:val="24"/>
                <w:szCs w:val="24"/>
                <w:lang w:eastAsia="ru-RU"/>
              </w:rPr>
              <w:t xml:space="preserve"> установленные для военнослужащих.</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cs="Times New Roman"/>
                <w:bCs/>
                <w:sz w:val="24"/>
                <w:szCs w:val="24"/>
                <w:lang w:eastAsia="ru-RU"/>
              </w:rPr>
            </w:pPr>
            <w:r w:rsidRPr="00AD3F41">
              <w:rPr>
                <w:rFonts w:ascii="Times New Roman" w:eastAsia="Times New Roman" w:hAnsi="Times New Roman" w:cs="Times New Roman"/>
                <w:bCs/>
                <w:sz w:val="24"/>
                <w:szCs w:val="24"/>
                <w:lang w:eastAsia="ru-RU"/>
              </w:rPr>
              <w:t>Практическое занятие</w:t>
            </w:r>
          </w:p>
        </w:tc>
        <w:tc>
          <w:tcPr>
            <w:tcW w:w="2129" w:type="dxa"/>
          </w:tcPr>
          <w:p w:rsidR="0064725A" w:rsidRPr="00AD3F41" w:rsidRDefault="0064725A" w:rsidP="00785AD6">
            <w:pPr>
              <w:keepNext/>
              <w:contextualSpacing/>
              <w:jc w:val="center"/>
              <w:outlineLvl w:val="0"/>
              <w:rPr>
                <w:rFonts w:ascii="Times New Roman" w:eastAsia="Times New Roman" w:hAnsi="Times New Roman" w:cs="Times New Roman"/>
                <w:bCs/>
                <w:sz w:val="24"/>
                <w:szCs w:val="24"/>
                <w:lang w:eastAsia="ru-RU"/>
              </w:rPr>
            </w:pPr>
            <w:r w:rsidRPr="00AD3F41">
              <w:rPr>
                <w:rFonts w:ascii="Times New Roman" w:eastAsia="Times New Roman" w:hAnsi="Times New Roman" w:cs="Times New Roman"/>
                <w:bCs/>
                <w:sz w:val="24"/>
                <w:szCs w:val="24"/>
                <w:lang w:eastAsia="ru-RU"/>
              </w:rPr>
              <w:t>Повторение изученного материала</w:t>
            </w:r>
          </w:p>
        </w:tc>
      </w:tr>
      <w:tr w:rsidR="0064725A" w:rsidRPr="00CB2F72" w:rsidTr="00785AD6">
        <w:tc>
          <w:tcPr>
            <w:tcW w:w="674" w:type="dxa"/>
          </w:tcPr>
          <w:p w:rsidR="0064725A" w:rsidRPr="00C2390B" w:rsidRDefault="0064725A" w:rsidP="00785AD6">
            <w:pPr>
              <w:keepNext/>
              <w:ind w:firstLine="709"/>
              <w:contextualSpacing/>
              <w:jc w:val="center"/>
              <w:outlineLvl w:val="0"/>
              <w:rPr>
                <w:rFonts w:ascii="Times New Roman" w:eastAsia="Times New Roman" w:hAnsi="Times New Roman" w:cs="Times New Roman"/>
                <w:b/>
                <w:sz w:val="24"/>
                <w:szCs w:val="24"/>
                <w:lang w:eastAsia="ru-RU"/>
              </w:rPr>
            </w:pPr>
          </w:p>
          <w:p w:rsidR="0064725A" w:rsidRPr="00C2390B" w:rsidRDefault="0064725A" w:rsidP="00785AD6">
            <w:pPr>
              <w:jc w:val="center"/>
              <w:rPr>
                <w:rFonts w:ascii="Times New Roman" w:eastAsia="Times New Roman" w:hAnsi="Times New Roman" w:cs="Times New Roman"/>
                <w:b/>
                <w:sz w:val="24"/>
                <w:szCs w:val="24"/>
                <w:lang w:eastAsia="ru-RU"/>
              </w:rPr>
            </w:pPr>
            <w:r w:rsidRPr="00C2390B">
              <w:rPr>
                <w:rFonts w:ascii="Times New Roman" w:eastAsia="Times New Roman" w:hAnsi="Times New Roman" w:cs="Times New Roman"/>
                <w:b/>
                <w:sz w:val="24"/>
                <w:szCs w:val="24"/>
                <w:lang w:eastAsia="ru-RU"/>
              </w:rPr>
              <w:t>27</w:t>
            </w:r>
          </w:p>
        </w:tc>
        <w:tc>
          <w:tcPr>
            <w:tcW w:w="8112" w:type="dxa"/>
          </w:tcPr>
          <w:p w:rsidR="0064725A" w:rsidRPr="00AD3F41" w:rsidRDefault="0064725A" w:rsidP="00785AD6">
            <w:pPr>
              <w:jc w:val="both"/>
              <w:rPr>
                <w:rFonts w:ascii="Times New Roman" w:eastAsia="Times New Roman" w:hAnsi="Times New Roman" w:cs="Times New Roman"/>
                <w:b/>
                <w:sz w:val="24"/>
                <w:szCs w:val="24"/>
                <w:lang w:eastAsia="ru-RU"/>
              </w:rPr>
            </w:pPr>
            <w:r w:rsidRPr="00AD3F41">
              <w:rPr>
                <w:rFonts w:ascii="Times New Roman" w:eastAsia="Times New Roman" w:hAnsi="Times New Roman"/>
                <w:b/>
                <w:sz w:val="24"/>
                <w:szCs w:val="24"/>
                <w:lang w:eastAsia="ru-RU"/>
              </w:rPr>
              <w:t xml:space="preserve">Практическая работа № </w:t>
            </w:r>
            <w:r>
              <w:rPr>
                <w:rFonts w:ascii="Times New Roman" w:eastAsia="Times New Roman" w:hAnsi="Times New Roman"/>
                <w:b/>
                <w:sz w:val="24"/>
                <w:szCs w:val="24"/>
                <w:lang w:eastAsia="ru-RU"/>
              </w:rPr>
              <w:t>13</w:t>
            </w:r>
            <w:r w:rsidRPr="00AD3F41">
              <w:rPr>
                <w:rFonts w:ascii="Times New Roman" w:eastAsia="Times New Roman" w:hAnsi="Times New Roman"/>
                <w:b/>
                <w:sz w:val="24"/>
                <w:szCs w:val="24"/>
                <w:lang w:eastAsia="ru-RU"/>
              </w:rPr>
              <w:t>.</w:t>
            </w:r>
            <w:r w:rsidRPr="00AD3F41">
              <w:rPr>
                <w:rFonts w:ascii="Times New Roman" w:eastAsia="Calibri" w:hAnsi="Times New Roman" w:cs="Times New Roman"/>
                <w:sz w:val="24"/>
                <w:szCs w:val="24"/>
              </w:rPr>
              <w:t xml:space="preserve"> Воинские должности и звания. Военная форма одежды и знаки различия военнослужащих ВС РФ.</w:t>
            </w:r>
          </w:p>
        </w:tc>
        <w:tc>
          <w:tcPr>
            <w:tcW w:w="1701" w:type="dxa"/>
            <w:gridSpan w:val="2"/>
          </w:tcPr>
          <w:p w:rsidR="0064725A" w:rsidRPr="00AD3F41" w:rsidRDefault="0064725A" w:rsidP="00785AD6">
            <w:pPr>
              <w:keepNext/>
              <w:ind w:firstLine="209"/>
              <w:contextualSpacing/>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126" w:type="dxa"/>
          </w:tcPr>
          <w:p w:rsidR="0064725A" w:rsidRPr="00AD3F41" w:rsidRDefault="0064725A" w:rsidP="00785AD6">
            <w:pPr>
              <w:keepNext/>
              <w:contextualSpacing/>
              <w:jc w:val="center"/>
              <w:outlineLvl w:val="0"/>
              <w:rPr>
                <w:rFonts w:ascii="Times New Roman" w:eastAsia="Times New Roman" w:hAnsi="Times New Roman" w:cs="Times New Roman"/>
                <w:bCs/>
                <w:sz w:val="24"/>
                <w:szCs w:val="24"/>
                <w:lang w:eastAsia="ru-RU"/>
              </w:rPr>
            </w:pPr>
            <w:r w:rsidRPr="00AD3F41">
              <w:rPr>
                <w:rFonts w:ascii="Times New Roman" w:eastAsia="Times New Roman" w:hAnsi="Times New Roman" w:cs="Times New Roman"/>
                <w:bCs/>
                <w:sz w:val="24"/>
                <w:szCs w:val="24"/>
                <w:lang w:eastAsia="ru-RU"/>
              </w:rPr>
              <w:t>Практическое занятие</w:t>
            </w:r>
          </w:p>
        </w:tc>
        <w:tc>
          <w:tcPr>
            <w:tcW w:w="2129" w:type="dxa"/>
          </w:tcPr>
          <w:p w:rsidR="0064725A" w:rsidRPr="00AD3F41" w:rsidRDefault="0064725A" w:rsidP="00785AD6">
            <w:pPr>
              <w:keepNext/>
              <w:contextualSpacing/>
              <w:jc w:val="center"/>
              <w:outlineLvl w:val="0"/>
              <w:rPr>
                <w:rFonts w:ascii="Times New Roman" w:eastAsia="Times New Roman" w:hAnsi="Times New Roman" w:cs="Times New Roman"/>
                <w:bCs/>
                <w:sz w:val="24"/>
                <w:szCs w:val="24"/>
                <w:lang w:eastAsia="ru-RU"/>
              </w:rPr>
            </w:pPr>
            <w:r w:rsidRPr="00AD3F41">
              <w:rPr>
                <w:rFonts w:ascii="Times New Roman" w:eastAsia="Times New Roman" w:hAnsi="Times New Roman" w:cs="Times New Roman"/>
                <w:bCs/>
                <w:sz w:val="24"/>
                <w:szCs w:val="24"/>
                <w:lang w:eastAsia="ru-RU"/>
              </w:rPr>
              <w:t>Повторение изученного материала</w:t>
            </w:r>
          </w:p>
        </w:tc>
      </w:tr>
      <w:tr w:rsidR="0064725A" w:rsidRPr="00CB2F72" w:rsidTr="00785AD6">
        <w:tc>
          <w:tcPr>
            <w:tcW w:w="14742" w:type="dxa"/>
            <w:gridSpan w:val="6"/>
          </w:tcPr>
          <w:p w:rsidR="0064725A" w:rsidRPr="00C2390B" w:rsidRDefault="0064725A" w:rsidP="00785AD6">
            <w:pPr>
              <w:ind w:firstLine="709"/>
              <w:contextualSpacing/>
              <w:jc w:val="center"/>
              <w:rPr>
                <w:rFonts w:ascii="Times New Roman" w:hAnsi="Times New Roman" w:cs="Times New Roman"/>
                <w:b/>
                <w:sz w:val="24"/>
                <w:szCs w:val="24"/>
                <w:highlight w:val="yellow"/>
              </w:rPr>
            </w:pPr>
            <w:r w:rsidRPr="00C2390B">
              <w:rPr>
                <w:rFonts w:ascii="Times New Roman" w:eastAsia="Times New Roman" w:hAnsi="Times New Roman" w:cs="Times New Roman"/>
                <w:b/>
                <w:bCs/>
                <w:sz w:val="24"/>
                <w:szCs w:val="24"/>
                <w:lang w:eastAsia="ru-RU"/>
              </w:rPr>
              <w:t>Раздел. 8</w:t>
            </w:r>
            <w:r w:rsidRPr="00C2390B">
              <w:rPr>
                <w:rFonts w:ascii="Times New Roman" w:eastAsia="Calibri" w:hAnsi="Times New Roman" w:cs="Times New Roman"/>
                <w:b/>
                <w:sz w:val="24"/>
                <w:szCs w:val="24"/>
              </w:rPr>
              <w:t xml:space="preserve"> </w:t>
            </w:r>
            <w:r w:rsidRPr="00C2390B">
              <w:rPr>
                <w:rFonts w:ascii="Times New Roman" w:hAnsi="Times New Roman" w:cs="Times New Roman"/>
                <w:b/>
              </w:rPr>
              <w:t xml:space="preserve"> Элементы начальной военной подготовки</w:t>
            </w:r>
          </w:p>
        </w:tc>
      </w:tr>
      <w:tr w:rsidR="0064725A" w:rsidRPr="00CB2F72" w:rsidTr="00785AD6">
        <w:tc>
          <w:tcPr>
            <w:tcW w:w="674" w:type="dxa"/>
          </w:tcPr>
          <w:p w:rsidR="0064725A" w:rsidRPr="00212F2A" w:rsidRDefault="0064725A" w:rsidP="00785AD6">
            <w:pPr>
              <w:keepNext/>
              <w:ind w:firstLine="709"/>
              <w:contextualSpacing/>
              <w:jc w:val="center"/>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228</w:t>
            </w:r>
          </w:p>
        </w:tc>
        <w:tc>
          <w:tcPr>
            <w:tcW w:w="8112" w:type="dxa"/>
          </w:tcPr>
          <w:p w:rsidR="0064725A" w:rsidRPr="00212F2A" w:rsidRDefault="0064725A" w:rsidP="00785AD6">
            <w:pPr>
              <w:jc w:val="both"/>
              <w:rPr>
                <w:rFonts w:ascii="Times New Roman" w:eastAsia="Calibri" w:hAnsi="Times New Roman" w:cs="Times New Roman"/>
                <w:sz w:val="24"/>
                <w:szCs w:val="24"/>
              </w:rPr>
            </w:pPr>
            <w:r w:rsidRPr="00212F2A">
              <w:rPr>
                <w:rFonts w:ascii="Times New Roman" w:eastAsia="Times New Roman" w:hAnsi="Times New Roman" w:cs="Times New Roman"/>
                <w:b/>
                <w:sz w:val="24"/>
                <w:szCs w:val="24"/>
                <w:lang w:eastAsia="ru-RU"/>
              </w:rPr>
              <w:t>Тема 8.1.</w:t>
            </w:r>
            <w:r w:rsidRPr="00212F2A">
              <w:rPr>
                <w:rFonts w:ascii="Times New Roman" w:eastAsia="Calibri" w:hAnsi="Times New Roman" w:cs="Times New Roman"/>
                <w:sz w:val="24"/>
                <w:szCs w:val="24"/>
              </w:rPr>
              <w:t xml:space="preserve"> 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64725A" w:rsidRPr="00212F2A" w:rsidRDefault="0064725A" w:rsidP="00785AD6">
            <w:pPr>
              <w:jc w:val="both"/>
              <w:rPr>
                <w:rFonts w:ascii="Times New Roman" w:eastAsia="Calibri" w:hAnsi="Times New Roman" w:cs="Times New Roman"/>
                <w:sz w:val="24"/>
                <w:szCs w:val="24"/>
              </w:rPr>
            </w:pPr>
            <w:r w:rsidRPr="00C2390B">
              <w:rPr>
                <w:rFonts w:ascii="Times New Roman" w:eastAsia="Calibri" w:hAnsi="Times New Roman" w:cs="Times New Roman"/>
                <w:sz w:val="24"/>
                <w:szCs w:val="24"/>
              </w:rPr>
              <w:t xml:space="preserve">Назначение, боевые свойства и общее устройство автомата Калашникова. </w:t>
            </w:r>
            <w:r w:rsidRPr="00C2390B">
              <w:rPr>
                <w:rFonts w:ascii="Times New Roman" w:eastAsia="Calibri" w:hAnsi="Times New Roman" w:cs="Times New Roman"/>
                <w:i/>
                <w:sz w:val="24"/>
                <w:szCs w:val="24"/>
              </w:rPr>
              <w:t xml:space="preserve">Работа частей и механизмов автомата Калашникова при стрельбе. </w:t>
            </w:r>
            <w:r w:rsidRPr="00C2390B">
              <w:rPr>
                <w:rFonts w:ascii="Times New Roman" w:eastAsia="Calibri" w:hAnsi="Times New Roman" w:cs="Times New Roman"/>
                <w:sz w:val="24"/>
                <w:szCs w:val="24"/>
              </w:rPr>
              <w:t>Неполная разборка и сборка автомата Калашникова для чистки и смазки.</w:t>
            </w:r>
            <w:r w:rsidRPr="00C2390B">
              <w:rPr>
                <w:rFonts w:ascii="Times New Roman" w:eastAsia="Calibri" w:hAnsi="Times New Roman" w:cs="Times New Roman"/>
                <w:i/>
                <w:sz w:val="24"/>
                <w:szCs w:val="24"/>
              </w:rPr>
              <w:t xml:space="preserve"> </w:t>
            </w:r>
            <w:r w:rsidRPr="00C2390B">
              <w:rPr>
                <w:rFonts w:ascii="Times New Roman" w:eastAsia="Calibri" w:hAnsi="Times New Roman" w:cs="Times New Roman"/>
                <w:sz w:val="24"/>
                <w:szCs w:val="24"/>
              </w:rPr>
              <w:t>Хранение автомата Калашникова. Устройство патрона.</w:t>
            </w:r>
            <w:r w:rsidRPr="00C2390B">
              <w:rPr>
                <w:rFonts w:ascii="Times New Roman" w:eastAsia="Calibri" w:hAnsi="Times New Roman" w:cs="Times New Roman"/>
                <w:i/>
                <w:sz w:val="24"/>
                <w:szCs w:val="24"/>
              </w:rPr>
              <w:t xml:space="preserve"> </w:t>
            </w:r>
            <w:r w:rsidRPr="00C2390B">
              <w:rPr>
                <w:rFonts w:ascii="Times New Roman" w:eastAsia="Calibri" w:hAnsi="Times New Roman" w:cs="Times New Roman"/>
                <w:sz w:val="24"/>
                <w:szCs w:val="24"/>
              </w:rPr>
              <w:t xml:space="preserve">Меры безопасности при обращении с автоматом Калашникова и патронами в повседневной жизнедеятельности и при проведении стрельб. </w:t>
            </w:r>
          </w:p>
        </w:tc>
        <w:tc>
          <w:tcPr>
            <w:tcW w:w="1701" w:type="dxa"/>
            <w:gridSpan w:val="2"/>
          </w:tcPr>
          <w:p w:rsidR="0064725A" w:rsidRPr="00212F2A" w:rsidRDefault="0064725A" w:rsidP="00785AD6">
            <w:pPr>
              <w:keepNext/>
              <w:ind w:firstLine="67"/>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Лекция</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275- 278</w:t>
            </w:r>
          </w:p>
        </w:tc>
      </w:tr>
      <w:tr w:rsidR="0064725A" w:rsidRPr="00CB2F72" w:rsidTr="00785AD6">
        <w:tc>
          <w:tcPr>
            <w:tcW w:w="674" w:type="dxa"/>
          </w:tcPr>
          <w:p w:rsidR="0064725A" w:rsidRPr="00212F2A" w:rsidRDefault="0064725A" w:rsidP="00785AD6">
            <w:pPr>
              <w:keepNext/>
              <w:ind w:firstLine="709"/>
              <w:contextualSpacing/>
              <w:jc w:val="center"/>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229</w:t>
            </w:r>
          </w:p>
        </w:tc>
        <w:tc>
          <w:tcPr>
            <w:tcW w:w="8112" w:type="dxa"/>
          </w:tcPr>
          <w:p w:rsidR="0064725A" w:rsidRPr="00212F2A" w:rsidRDefault="0064725A" w:rsidP="00785AD6">
            <w:pPr>
              <w:jc w:val="both"/>
              <w:rPr>
                <w:rFonts w:ascii="Times New Roman" w:eastAsia="Calibri" w:hAnsi="Times New Roman" w:cs="Times New Roman"/>
                <w:sz w:val="24"/>
                <w:szCs w:val="24"/>
              </w:rPr>
            </w:pPr>
            <w:r w:rsidRPr="00212F2A">
              <w:rPr>
                <w:rFonts w:ascii="Times New Roman" w:eastAsia="Times New Roman" w:hAnsi="Times New Roman" w:cs="Times New Roman"/>
                <w:b/>
                <w:sz w:val="24"/>
                <w:szCs w:val="24"/>
                <w:lang w:eastAsia="ru-RU"/>
              </w:rPr>
              <w:t>Тема 8.2.</w:t>
            </w:r>
            <w:r w:rsidRPr="00212F2A">
              <w:rPr>
                <w:rFonts w:ascii="Times New Roman" w:eastAsia="Calibri" w:hAnsi="Times New Roman" w:cs="Times New Roman"/>
                <w:sz w:val="24"/>
                <w:szCs w:val="24"/>
              </w:rPr>
              <w:t xml:space="preserve"> 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212F2A">
              <w:rPr>
                <w:rFonts w:ascii="Times New Roman" w:eastAsia="Calibri"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212F2A">
              <w:rPr>
                <w:rFonts w:ascii="Times New Roman" w:eastAsia="Calibri" w:hAnsi="Times New Roman" w:cs="Times New Roman"/>
                <w:sz w:val="24"/>
                <w:szCs w:val="24"/>
              </w:rPr>
              <w:t xml:space="preserve"> Оказание первой помощи в бою. Способы выноса раненого с поля боя.</w:t>
            </w:r>
          </w:p>
        </w:tc>
        <w:tc>
          <w:tcPr>
            <w:tcW w:w="1701" w:type="dxa"/>
            <w:gridSpan w:val="2"/>
          </w:tcPr>
          <w:p w:rsidR="0064725A" w:rsidRPr="00212F2A" w:rsidRDefault="0064725A" w:rsidP="00785AD6">
            <w:pPr>
              <w:keepNext/>
              <w:ind w:firstLine="67"/>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Лекция</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177-179</w:t>
            </w:r>
          </w:p>
        </w:tc>
      </w:tr>
      <w:tr w:rsidR="0064725A" w:rsidRPr="00CB2F72" w:rsidTr="00785AD6">
        <w:tc>
          <w:tcPr>
            <w:tcW w:w="674" w:type="dxa"/>
          </w:tcPr>
          <w:p w:rsidR="0064725A" w:rsidRPr="00212F2A" w:rsidRDefault="0064725A" w:rsidP="00785AD6">
            <w:pPr>
              <w:keepNext/>
              <w:contextualSpacing/>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30</w:t>
            </w:r>
          </w:p>
        </w:tc>
        <w:tc>
          <w:tcPr>
            <w:tcW w:w="8112" w:type="dxa"/>
          </w:tcPr>
          <w:p w:rsidR="0064725A" w:rsidRPr="00212F2A" w:rsidRDefault="0064725A" w:rsidP="00785AD6">
            <w:pPr>
              <w:keepNext/>
              <w:contextualSpacing/>
              <w:jc w:val="both"/>
              <w:outlineLvl w:val="0"/>
              <w:rPr>
                <w:rFonts w:ascii="Times New Roman" w:eastAsia="Times New Roman" w:hAnsi="Times New Roman"/>
                <w:sz w:val="24"/>
                <w:szCs w:val="24"/>
                <w:lang w:eastAsia="ru-RU"/>
              </w:rPr>
            </w:pPr>
            <w:r w:rsidRPr="00212F2A">
              <w:rPr>
                <w:rFonts w:ascii="Times New Roman" w:eastAsia="Times New Roman" w:hAnsi="Times New Roman"/>
                <w:b/>
                <w:sz w:val="24"/>
                <w:szCs w:val="24"/>
                <w:lang w:eastAsia="ru-RU"/>
              </w:rPr>
              <w:t>Практическая работа № 14.</w:t>
            </w:r>
            <w:r w:rsidRPr="00212F2A">
              <w:rPr>
                <w:rFonts w:ascii="Times New Roman" w:eastAsia="Calibri" w:hAnsi="Times New Roman" w:cs="Times New Roman"/>
                <w:sz w:val="24"/>
                <w:szCs w:val="24"/>
              </w:rPr>
              <w:t xml:space="preserve"> </w:t>
            </w:r>
            <w:r w:rsidRPr="00C2390B">
              <w:rPr>
                <w:rFonts w:ascii="Times New Roman" w:eastAsia="Calibri" w:hAnsi="Times New Roman" w:cs="Times New Roman"/>
                <w:sz w:val="24"/>
                <w:szCs w:val="24"/>
              </w:rPr>
              <w:t xml:space="preserve">Основы и правила стрельбы. Ведение огня из автомата Калашникова. Ручные осколочные гранаты. Меры безопасности </w:t>
            </w:r>
            <w:r w:rsidRPr="00C2390B">
              <w:rPr>
                <w:rFonts w:ascii="Times New Roman" w:eastAsia="Calibri" w:hAnsi="Times New Roman" w:cs="Times New Roman"/>
                <w:sz w:val="24"/>
                <w:szCs w:val="24"/>
              </w:rPr>
              <w:lastRenderedPageBreak/>
              <w:t>при обращении с ручными осколочными гранатами.</w:t>
            </w:r>
          </w:p>
        </w:tc>
        <w:tc>
          <w:tcPr>
            <w:tcW w:w="1701" w:type="dxa"/>
            <w:gridSpan w:val="2"/>
          </w:tcPr>
          <w:p w:rsidR="0064725A" w:rsidRPr="00212F2A" w:rsidRDefault="0064725A" w:rsidP="00785AD6">
            <w:pPr>
              <w:keepNext/>
              <w:ind w:firstLine="67"/>
              <w:contextualSpacing/>
              <w:jc w:val="center"/>
              <w:outlineLvl w:val="0"/>
              <w:rPr>
                <w:rFonts w:ascii="Times New Roman" w:eastAsia="Times New Roman" w:hAnsi="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Практическое занятие</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180-189</w:t>
            </w:r>
          </w:p>
        </w:tc>
      </w:tr>
      <w:tr w:rsidR="0064725A" w:rsidRPr="00CB2F72" w:rsidTr="00785AD6">
        <w:tc>
          <w:tcPr>
            <w:tcW w:w="674" w:type="dxa"/>
          </w:tcPr>
          <w:p w:rsidR="0064725A" w:rsidRPr="00212F2A" w:rsidRDefault="0064725A" w:rsidP="00785AD6">
            <w:pPr>
              <w:keepNext/>
              <w:ind w:firstLine="709"/>
              <w:contextualSpacing/>
              <w:jc w:val="center"/>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lastRenderedPageBreak/>
              <w:t>231</w:t>
            </w:r>
          </w:p>
        </w:tc>
        <w:tc>
          <w:tcPr>
            <w:tcW w:w="8112" w:type="dxa"/>
          </w:tcPr>
          <w:p w:rsidR="0064725A" w:rsidRPr="00212F2A" w:rsidRDefault="0064725A" w:rsidP="00785AD6">
            <w:pPr>
              <w:contextualSpacing/>
              <w:jc w:val="both"/>
              <w:rPr>
                <w:rFonts w:ascii="Times New Roman" w:hAnsi="Times New Roman"/>
                <w:sz w:val="24"/>
                <w:szCs w:val="24"/>
              </w:rPr>
            </w:pPr>
            <w:r w:rsidRPr="00212F2A">
              <w:rPr>
                <w:rFonts w:ascii="Times New Roman" w:eastAsia="Times New Roman" w:hAnsi="Times New Roman"/>
                <w:b/>
                <w:sz w:val="24"/>
                <w:szCs w:val="24"/>
                <w:lang w:eastAsia="ru-RU"/>
              </w:rPr>
              <w:t>Практическая работа № 15.</w:t>
            </w:r>
            <w:r w:rsidRPr="00212F2A">
              <w:rPr>
                <w:rFonts w:ascii="Times New Roman" w:eastAsia="Calibri" w:hAnsi="Times New Roman" w:cs="Times New Roman"/>
                <w:sz w:val="24"/>
                <w:szCs w:val="24"/>
              </w:rPr>
              <w:t xml:space="preserve"> Действия по сигналам оповещения. Состав и применение аптечки индивидуальной.</w:t>
            </w:r>
          </w:p>
        </w:tc>
        <w:tc>
          <w:tcPr>
            <w:tcW w:w="1701" w:type="dxa"/>
            <w:gridSpan w:val="2"/>
          </w:tcPr>
          <w:p w:rsidR="0064725A" w:rsidRPr="00212F2A" w:rsidRDefault="0064725A" w:rsidP="00785AD6">
            <w:pPr>
              <w:keepNext/>
              <w:ind w:firstLine="209"/>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Практическое занятие</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198-202</w:t>
            </w:r>
          </w:p>
        </w:tc>
      </w:tr>
      <w:tr w:rsidR="0064725A" w:rsidRPr="00CB2F72" w:rsidTr="00785AD6">
        <w:tc>
          <w:tcPr>
            <w:tcW w:w="14742" w:type="dxa"/>
            <w:gridSpan w:val="6"/>
          </w:tcPr>
          <w:p w:rsidR="0064725A" w:rsidRPr="00212F2A" w:rsidRDefault="0064725A" w:rsidP="00785AD6">
            <w:pPr>
              <w:keepNext/>
              <w:contextualSpacing/>
              <w:jc w:val="center"/>
              <w:outlineLvl w:val="0"/>
              <w:rPr>
                <w:rFonts w:ascii="Times New Roman" w:eastAsia="Times New Roman" w:hAnsi="Times New Roman" w:cs="Times New Roman"/>
                <w:bCs/>
                <w:sz w:val="24"/>
                <w:szCs w:val="24"/>
                <w:highlight w:val="yellow"/>
                <w:lang w:eastAsia="ru-RU"/>
              </w:rPr>
            </w:pPr>
            <w:r w:rsidRPr="00212F2A">
              <w:rPr>
                <w:rFonts w:ascii="Times New Roman" w:eastAsia="Times New Roman" w:hAnsi="Times New Roman" w:cs="Times New Roman"/>
                <w:b/>
                <w:bCs/>
                <w:sz w:val="24"/>
                <w:szCs w:val="24"/>
                <w:lang w:eastAsia="ru-RU"/>
              </w:rPr>
              <w:t xml:space="preserve">Раздел. 9 </w:t>
            </w:r>
            <w:r w:rsidRPr="00212F2A">
              <w:rPr>
                <w:rFonts w:ascii="Times New Roman" w:hAnsi="Times New Roman" w:cs="Times New Roman"/>
                <w:b/>
              </w:rPr>
              <w:t xml:space="preserve"> Военно-профессиональная деятельность</w:t>
            </w:r>
          </w:p>
        </w:tc>
      </w:tr>
      <w:tr w:rsidR="0064725A" w:rsidRPr="00CB2F72" w:rsidTr="00785AD6">
        <w:tc>
          <w:tcPr>
            <w:tcW w:w="674" w:type="dxa"/>
          </w:tcPr>
          <w:p w:rsidR="0064725A" w:rsidRPr="00212F2A" w:rsidRDefault="0064725A" w:rsidP="00785AD6">
            <w:pPr>
              <w:keepNext/>
              <w:ind w:firstLine="709"/>
              <w:contextualSpacing/>
              <w:jc w:val="both"/>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332</w:t>
            </w:r>
          </w:p>
        </w:tc>
        <w:tc>
          <w:tcPr>
            <w:tcW w:w="8112" w:type="dxa"/>
          </w:tcPr>
          <w:p w:rsidR="0064725A" w:rsidRPr="00212F2A" w:rsidRDefault="0064725A" w:rsidP="00785AD6">
            <w:pPr>
              <w:jc w:val="both"/>
              <w:rPr>
                <w:rFonts w:ascii="Times New Roman" w:hAnsi="Times New Roman"/>
                <w:b/>
                <w:sz w:val="24"/>
                <w:szCs w:val="24"/>
              </w:rPr>
            </w:pPr>
            <w:r w:rsidRPr="00212F2A">
              <w:rPr>
                <w:rFonts w:ascii="Times New Roman" w:hAnsi="Times New Roman"/>
                <w:b/>
                <w:sz w:val="24"/>
                <w:szCs w:val="24"/>
              </w:rPr>
              <w:t>Тема 9.1.</w:t>
            </w:r>
            <w:r w:rsidRPr="00212F2A">
              <w:rPr>
                <w:rFonts w:ascii="Times New Roman" w:eastAsia="Calibri" w:hAnsi="Times New Roman" w:cs="Times New Roman"/>
                <w:sz w:val="24"/>
                <w:szCs w:val="24"/>
              </w:rPr>
              <w:t xml:space="preserve"> 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Основные виды высших военно-учебных заведений ВС РФ и учреждения высшего образования МВД России, ФСБ России, МЧС России. </w:t>
            </w:r>
          </w:p>
        </w:tc>
        <w:tc>
          <w:tcPr>
            <w:tcW w:w="1701" w:type="dxa"/>
            <w:gridSpan w:val="2"/>
          </w:tcPr>
          <w:p w:rsidR="0064725A" w:rsidRPr="00212F2A" w:rsidRDefault="0064725A" w:rsidP="00785AD6">
            <w:pPr>
              <w:keepNext/>
              <w:ind w:firstLine="209"/>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Лекция</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241- 254</w:t>
            </w:r>
          </w:p>
        </w:tc>
      </w:tr>
      <w:tr w:rsidR="0064725A" w:rsidRPr="00CB2F72" w:rsidTr="00785AD6">
        <w:tc>
          <w:tcPr>
            <w:tcW w:w="674" w:type="dxa"/>
          </w:tcPr>
          <w:p w:rsidR="0064725A" w:rsidRPr="00212F2A" w:rsidRDefault="0064725A" w:rsidP="00785AD6">
            <w:pPr>
              <w:keepNext/>
              <w:ind w:firstLine="709"/>
              <w:contextualSpacing/>
              <w:jc w:val="both"/>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333</w:t>
            </w:r>
          </w:p>
        </w:tc>
        <w:tc>
          <w:tcPr>
            <w:tcW w:w="8112" w:type="dxa"/>
          </w:tcPr>
          <w:p w:rsidR="0064725A" w:rsidRPr="00212F2A" w:rsidRDefault="0064725A" w:rsidP="00785AD6">
            <w:pPr>
              <w:jc w:val="both"/>
              <w:rPr>
                <w:rFonts w:ascii="Times New Roman" w:eastAsia="Calibri" w:hAnsi="Times New Roman" w:cs="Times New Roman"/>
                <w:sz w:val="24"/>
                <w:szCs w:val="24"/>
              </w:rPr>
            </w:pPr>
            <w:r w:rsidRPr="00212F2A">
              <w:rPr>
                <w:rFonts w:ascii="Times New Roman" w:hAnsi="Times New Roman"/>
                <w:b/>
                <w:sz w:val="24"/>
                <w:szCs w:val="24"/>
              </w:rPr>
              <w:t>Тема 9.2.</w:t>
            </w:r>
            <w:r w:rsidRPr="00212F2A">
              <w:rPr>
                <w:rFonts w:ascii="Times New Roman" w:eastAsia="Calibri" w:hAnsi="Times New Roman" w:cs="Times New Roman"/>
                <w:sz w:val="24"/>
                <w:szCs w:val="24"/>
              </w:rPr>
              <w:t xml:space="preserve">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Pr="00212F2A">
              <w:rPr>
                <w:rFonts w:ascii="Times New Roman" w:eastAsia="Calibri" w:hAnsi="Times New Roman" w:cs="Times New Roman"/>
                <w:sz w:val="24"/>
                <w:szCs w:val="24"/>
              </w:rPr>
              <w:br w:type="page"/>
            </w:r>
          </w:p>
          <w:p w:rsidR="0064725A" w:rsidRPr="00212F2A" w:rsidRDefault="0064725A" w:rsidP="00785AD6">
            <w:pPr>
              <w:contextualSpacing/>
              <w:jc w:val="both"/>
              <w:rPr>
                <w:rFonts w:ascii="Times New Roman" w:hAnsi="Times New Roman"/>
                <w:sz w:val="24"/>
                <w:szCs w:val="24"/>
              </w:rPr>
            </w:pPr>
          </w:p>
        </w:tc>
        <w:tc>
          <w:tcPr>
            <w:tcW w:w="1701" w:type="dxa"/>
            <w:gridSpan w:val="2"/>
          </w:tcPr>
          <w:p w:rsidR="0064725A" w:rsidRPr="00212F2A" w:rsidRDefault="0064725A" w:rsidP="00785AD6">
            <w:pPr>
              <w:keepNext/>
              <w:ind w:firstLine="209"/>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Лекция</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254- 268</w:t>
            </w:r>
          </w:p>
        </w:tc>
      </w:tr>
      <w:tr w:rsidR="0064725A" w:rsidRPr="00CB2F72" w:rsidTr="00785AD6">
        <w:tc>
          <w:tcPr>
            <w:tcW w:w="674" w:type="dxa"/>
          </w:tcPr>
          <w:p w:rsidR="0064725A" w:rsidRPr="00212F2A" w:rsidRDefault="0064725A" w:rsidP="00785AD6">
            <w:pPr>
              <w:keepNext/>
              <w:ind w:firstLine="709"/>
              <w:contextualSpacing/>
              <w:jc w:val="center"/>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334</w:t>
            </w:r>
          </w:p>
        </w:tc>
        <w:tc>
          <w:tcPr>
            <w:tcW w:w="8112" w:type="dxa"/>
          </w:tcPr>
          <w:p w:rsidR="0064725A" w:rsidRPr="00212F2A" w:rsidRDefault="0064725A" w:rsidP="00785AD6">
            <w:pPr>
              <w:contextualSpacing/>
              <w:jc w:val="both"/>
              <w:rPr>
                <w:rFonts w:ascii="Times New Roman" w:hAnsi="Times New Roman"/>
                <w:sz w:val="24"/>
                <w:szCs w:val="24"/>
              </w:rPr>
            </w:pPr>
            <w:r w:rsidRPr="00212F2A">
              <w:rPr>
                <w:rFonts w:ascii="Times New Roman" w:eastAsia="Times New Roman" w:hAnsi="Times New Roman"/>
                <w:b/>
                <w:sz w:val="24"/>
                <w:szCs w:val="24"/>
                <w:lang w:eastAsia="ru-RU"/>
              </w:rPr>
              <w:t>Практическая работа № 16.</w:t>
            </w:r>
            <w:r w:rsidRPr="00212F2A">
              <w:rPr>
                <w:rFonts w:ascii="Times New Roman" w:eastAsia="Calibri" w:hAnsi="Times New Roman" w:cs="Times New Roman"/>
                <w:sz w:val="24"/>
                <w:szCs w:val="24"/>
              </w:rPr>
              <w:t xml:space="preserve"> Организация подготовки офицерских кадров для ВС РФ, МВД России, ФСБ России, МЧС России.</w:t>
            </w:r>
          </w:p>
        </w:tc>
        <w:tc>
          <w:tcPr>
            <w:tcW w:w="1701" w:type="dxa"/>
            <w:gridSpan w:val="2"/>
          </w:tcPr>
          <w:p w:rsidR="0064725A" w:rsidRPr="00212F2A" w:rsidRDefault="0064725A" w:rsidP="00785AD6">
            <w:pPr>
              <w:keepNext/>
              <w:ind w:firstLine="209"/>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Практическое занятие</w:t>
            </w:r>
          </w:p>
        </w:tc>
        <w:tc>
          <w:tcPr>
            <w:tcW w:w="2129" w:type="dxa"/>
          </w:tcPr>
          <w:p w:rsidR="0064725A" w:rsidRPr="00212F2A" w:rsidRDefault="0064725A" w:rsidP="00785AD6">
            <w:pPr>
              <w:keepNext/>
              <w:contextualSpacing/>
              <w:jc w:val="center"/>
              <w:outlineLvl w:val="0"/>
              <w:rPr>
                <w:rFonts w:ascii="Times New Roman" w:eastAsia="Times New Roman" w:hAnsi="Times New Roman"/>
                <w:bCs/>
                <w:sz w:val="24"/>
                <w:szCs w:val="24"/>
                <w:lang w:eastAsia="ru-RU"/>
              </w:rPr>
            </w:pPr>
            <w:r w:rsidRPr="00212F2A">
              <w:rPr>
                <w:rFonts w:ascii="Times New Roman" w:eastAsia="Times New Roman" w:hAnsi="Times New Roman" w:cs="Times New Roman"/>
                <w:bCs/>
                <w:sz w:val="24"/>
                <w:szCs w:val="24"/>
                <w:lang w:eastAsia="ru-RU"/>
              </w:rPr>
              <w:t>Стр. 254- 268</w:t>
            </w:r>
          </w:p>
        </w:tc>
      </w:tr>
      <w:tr w:rsidR="0064725A" w:rsidRPr="00CB2F72" w:rsidTr="00785AD6">
        <w:tc>
          <w:tcPr>
            <w:tcW w:w="674" w:type="dxa"/>
          </w:tcPr>
          <w:p w:rsidR="0064725A" w:rsidRPr="00212F2A" w:rsidRDefault="0064725A" w:rsidP="00785AD6">
            <w:pPr>
              <w:keepNext/>
              <w:ind w:firstLine="709"/>
              <w:contextualSpacing/>
              <w:jc w:val="center"/>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335</w:t>
            </w:r>
          </w:p>
        </w:tc>
        <w:tc>
          <w:tcPr>
            <w:tcW w:w="8112" w:type="dxa"/>
          </w:tcPr>
          <w:p w:rsidR="0064725A" w:rsidRPr="00212F2A" w:rsidRDefault="0064725A" w:rsidP="00785AD6">
            <w:pPr>
              <w:keepNext/>
              <w:contextualSpacing/>
              <w:jc w:val="both"/>
              <w:outlineLvl w:val="0"/>
              <w:rPr>
                <w:rFonts w:ascii="Times New Roman" w:eastAsia="Times New Roman" w:hAnsi="Times New Roman"/>
                <w:b/>
                <w:sz w:val="24"/>
                <w:szCs w:val="24"/>
                <w:lang w:eastAsia="ru-RU"/>
              </w:rPr>
            </w:pPr>
            <w:r w:rsidRPr="00212F2A">
              <w:rPr>
                <w:rFonts w:ascii="Times New Roman" w:eastAsia="Times New Roman" w:hAnsi="Times New Roman" w:cs="Times New Roman"/>
                <w:b/>
                <w:sz w:val="24"/>
                <w:szCs w:val="24"/>
                <w:lang w:eastAsia="ru-RU"/>
              </w:rPr>
              <w:t>Дифференцированный зачет</w:t>
            </w:r>
          </w:p>
        </w:tc>
        <w:tc>
          <w:tcPr>
            <w:tcW w:w="1701" w:type="dxa"/>
            <w:gridSpan w:val="2"/>
          </w:tcPr>
          <w:p w:rsidR="0064725A" w:rsidRPr="00212F2A" w:rsidRDefault="0064725A" w:rsidP="00785AD6">
            <w:pPr>
              <w:keepNext/>
              <w:ind w:firstLine="351"/>
              <w:contextualSpacing/>
              <w:outlineLvl w:val="0"/>
              <w:rPr>
                <w:rFonts w:ascii="Times New Roman" w:eastAsia="Times New Roman" w:hAnsi="Times New Roman"/>
                <w:bCs/>
                <w:sz w:val="24"/>
                <w:szCs w:val="24"/>
                <w:lang w:eastAsia="ru-RU"/>
              </w:rPr>
            </w:pPr>
            <w:r>
              <w:rPr>
                <w:rFonts w:ascii="Times New Roman" w:eastAsia="Times New Roman" w:hAnsi="Times New Roman" w:cs="Times New Roman"/>
                <w:bCs/>
                <w:sz w:val="24"/>
                <w:szCs w:val="24"/>
                <w:lang w:eastAsia="ru-RU"/>
              </w:rPr>
              <w:t xml:space="preserve">       </w:t>
            </w:r>
            <w:r w:rsidRPr="00212F2A">
              <w:rPr>
                <w:rFonts w:ascii="Times New Roman" w:eastAsia="Times New Roman" w:hAnsi="Times New Roman" w:cs="Times New Roman"/>
                <w:bCs/>
                <w:sz w:val="24"/>
                <w:szCs w:val="24"/>
                <w:lang w:eastAsia="ru-RU"/>
              </w:rPr>
              <w:t>2</w:t>
            </w:r>
          </w:p>
        </w:tc>
        <w:tc>
          <w:tcPr>
            <w:tcW w:w="2126" w:type="dxa"/>
          </w:tcPr>
          <w:p w:rsidR="0064725A" w:rsidRPr="00212F2A" w:rsidRDefault="0064725A" w:rsidP="00785AD6">
            <w:pPr>
              <w:keepNext/>
              <w:contextualSpacing/>
              <w:jc w:val="center"/>
              <w:outlineLvl w:val="0"/>
              <w:rPr>
                <w:rFonts w:ascii="Times New Roman" w:eastAsia="Times New Roman" w:hAnsi="Times New Roman"/>
                <w:b/>
                <w:bCs/>
                <w:sz w:val="24"/>
                <w:szCs w:val="24"/>
                <w:lang w:eastAsia="ru-RU"/>
              </w:rPr>
            </w:pPr>
            <w:r w:rsidRPr="00212F2A">
              <w:rPr>
                <w:rFonts w:ascii="Times New Roman" w:eastAsia="Times New Roman" w:hAnsi="Times New Roman" w:cs="Times New Roman"/>
                <w:bCs/>
                <w:sz w:val="24"/>
                <w:szCs w:val="24"/>
                <w:lang w:eastAsia="ru-RU"/>
              </w:rPr>
              <w:t>Практическое занятие</w:t>
            </w:r>
          </w:p>
        </w:tc>
        <w:tc>
          <w:tcPr>
            <w:tcW w:w="2129" w:type="dxa"/>
          </w:tcPr>
          <w:p w:rsidR="0064725A" w:rsidRPr="00212F2A" w:rsidRDefault="0064725A" w:rsidP="00785AD6">
            <w:pPr>
              <w:keepNext/>
              <w:ind w:firstLine="709"/>
              <w:contextualSpacing/>
              <w:jc w:val="center"/>
              <w:outlineLvl w:val="0"/>
              <w:rPr>
                <w:rFonts w:ascii="Times New Roman" w:eastAsia="Times New Roman" w:hAnsi="Times New Roman"/>
                <w:b/>
                <w:bCs/>
                <w:sz w:val="24"/>
                <w:szCs w:val="24"/>
                <w:lang w:eastAsia="ru-RU"/>
              </w:rPr>
            </w:pPr>
          </w:p>
        </w:tc>
      </w:tr>
      <w:tr w:rsidR="0064725A" w:rsidRPr="00CB2F72" w:rsidTr="00785AD6">
        <w:tc>
          <w:tcPr>
            <w:tcW w:w="14742" w:type="dxa"/>
            <w:gridSpan w:val="6"/>
          </w:tcPr>
          <w:p w:rsidR="0064725A" w:rsidRPr="00CB2F72" w:rsidRDefault="0064725A" w:rsidP="00785AD6">
            <w:pPr>
              <w:keepNext/>
              <w:ind w:firstLine="709"/>
              <w:contextualSpacing/>
              <w:jc w:val="center"/>
              <w:outlineLvl w:val="0"/>
              <w:rPr>
                <w:rFonts w:ascii="Times New Roman" w:eastAsia="Times New Roman" w:hAnsi="Times New Roman"/>
                <w:b/>
                <w:bCs/>
                <w:sz w:val="24"/>
                <w:szCs w:val="24"/>
                <w:lang w:eastAsia="ru-RU"/>
              </w:rPr>
            </w:pPr>
            <w:r w:rsidRPr="00CB2F72">
              <w:rPr>
                <w:rFonts w:ascii="Times New Roman" w:eastAsia="Times New Roman" w:hAnsi="Times New Roman" w:cs="Times New Roman"/>
                <w:b/>
                <w:bCs/>
                <w:sz w:val="24"/>
                <w:szCs w:val="24"/>
                <w:lang w:eastAsia="ru-RU"/>
              </w:rPr>
              <w:t>Итог: 36 ч.</w:t>
            </w:r>
          </w:p>
        </w:tc>
      </w:tr>
      <w:tr w:rsidR="0064725A" w:rsidRPr="00CB2F72" w:rsidTr="00785AD6">
        <w:tc>
          <w:tcPr>
            <w:tcW w:w="14742" w:type="dxa"/>
            <w:gridSpan w:val="6"/>
          </w:tcPr>
          <w:p w:rsidR="0064725A" w:rsidRPr="00CB2F72" w:rsidRDefault="0064725A" w:rsidP="00785AD6">
            <w:pPr>
              <w:keepNext/>
              <w:ind w:firstLine="709"/>
              <w:contextualSpacing/>
              <w:jc w:val="center"/>
              <w:outlineLvl w:val="0"/>
              <w:rPr>
                <w:rFonts w:ascii="Times New Roman" w:eastAsia="Times New Roman" w:hAnsi="Times New Roman"/>
                <w:b/>
                <w:bCs/>
                <w:sz w:val="24"/>
                <w:szCs w:val="24"/>
                <w:lang w:eastAsia="ru-RU"/>
              </w:rPr>
            </w:pPr>
            <w:r w:rsidRPr="00CB2F72">
              <w:rPr>
                <w:rFonts w:ascii="Times New Roman" w:eastAsia="Times New Roman" w:hAnsi="Times New Roman" w:cs="Times New Roman"/>
                <w:b/>
                <w:bCs/>
                <w:sz w:val="24"/>
                <w:szCs w:val="24"/>
                <w:lang w:eastAsia="ru-RU"/>
              </w:rPr>
              <w:t xml:space="preserve">Всего 70ч.,  </w:t>
            </w:r>
          </w:p>
        </w:tc>
      </w:tr>
    </w:tbl>
    <w:p w:rsidR="0064725A" w:rsidRPr="00CB2F72" w:rsidRDefault="0064725A"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p>
    <w:p w:rsidR="00CB2F72" w:rsidRPr="00CB2F72" w:rsidRDefault="00CB2F72" w:rsidP="00CB2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
        <w:contextualSpacing/>
        <w:rPr>
          <w:rFonts w:ascii="Times New Roman" w:eastAsia="Times New Roman" w:hAnsi="Times New Roman" w:cs="Times New Roman"/>
          <w:sz w:val="28"/>
          <w:szCs w:val="28"/>
          <w:lang w:eastAsia="ru-RU"/>
        </w:rPr>
        <w:sectPr w:rsidR="00CB2F72" w:rsidRPr="00CB2F72" w:rsidSect="00DF00C6">
          <w:type w:val="continuous"/>
          <w:pgSz w:w="16838" w:h="11906" w:orient="landscape"/>
          <w:pgMar w:top="1134" w:right="567" w:bottom="1134" w:left="1418" w:header="709" w:footer="709" w:gutter="0"/>
          <w:cols w:space="720"/>
          <w:docGrid w:linePitch="299"/>
        </w:sectPr>
      </w:pPr>
    </w:p>
    <w:p w:rsidR="004E4556" w:rsidRDefault="004E4556" w:rsidP="00CB2F72">
      <w:pPr>
        <w:spacing w:after="0" w:line="240" w:lineRule="auto"/>
        <w:ind w:firstLine="709"/>
        <w:contextualSpacing/>
        <w:jc w:val="center"/>
        <w:rPr>
          <w:rFonts w:ascii="Times New Roman" w:hAnsi="Times New Roman" w:cs="Times New Roman"/>
          <w:b/>
          <w:sz w:val="28"/>
          <w:szCs w:val="28"/>
        </w:rPr>
      </w:pPr>
    </w:p>
    <w:p w:rsidR="00CB2F72" w:rsidRPr="00CB2F72" w:rsidRDefault="00CB2F72" w:rsidP="00CB2F72">
      <w:pPr>
        <w:suppressAutoHyphens/>
        <w:spacing w:after="0" w:line="240" w:lineRule="auto"/>
        <w:ind w:firstLine="709"/>
        <w:contextualSpacing/>
        <w:jc w:val="center"/>
        <w:rPr>
          <w:rFonts w:ascii="Times New Roman" w:hAnsi="Times New Roman" w:cs="Times New Roman"/>
          <w:b/>
          <w:sz w:val="28"/>
          <w:szCs w:val="28"/>
        </w:rPr>
      </w:pPr>
      <w:r w:rsidRPr="00CB2F72">
        <w:rPr>
          <w:rFonts w:ascii="Times New Roman" w:hAnsi="Times New Roman" w:cs="Times New Roman"/>
          <w:b/>
          <w:sz w:val="28"/>
          <w:szCs w:val="28"/>
        </w:rPr>
        <w:t>ЛИТЕРАТУРА</w:t>
      </w:r>
    </w:p>
    <w:p w:rsidR="00CB2F72" w:rsidRPr="00CB2F72" w:rsidRDefault="00CB2F72" w:rsidP="00CB2F72">
      <w:pPr>
        <w:suppressAutoHyphens/>
        <w:spacing w:after="0" w:line="240" w:lineRule="auto"/>
        <w:ind w:firstLine="709"/>
        <w:contextualSpacing/>
        <w:jc w:val="both"/>
        <w:rPr>
          <w:rFonts w:ascii="Times New Roman" w:hAnsi="Times New Roman" w:cs="Times New Roman"/>
          <w:b/>
          <w:sz w:val="28"/>
          <w:szCs w:val="28"/>
        </w:rPr>
      </w:pPr>
      <w:r w:rsidRPr="00CB2F72">
        <w:rPr>
          <w:rFonts w:ascii="Times New Roman" w:hAnsi="Times New Roman" w:cs="Times New Roman"/>
          <w:b/>
          <w:sz w:val="28"/>
          <w:szCs w:val="28"/>
        </w:rPr>
        <w:t>Основные источники:</w:t>
      </w:r>
    </w:p>
    <w:p w:rsidR="00CB2F72" w:rsidRPr="00CB2F72" w:rsidRDefault="004E4556" w:rsidP="00CB2F72">
      <w:pPr>
        <w:suppressAutoHyphens/>
        <w:spacing w:after="0" w:line="240" w:lineRule="auto"/>
        <w:ind w:firstLine="709"/>
        <w:contextualSpacing/>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Микрюков</w:t>
      </w:r>
      <w:proofErr w:type="spellEnd"/>
      <w:r>
        <w:rPr>
          <w:rFonts w:ascii="Times New Roman" w:eastAsia="Times New Roman" w:hAnsi="Times New Roman" w:cs="Times New Roman"/>
          <w:sz w:val="28"/>
          <w:szCs w:val="24"/>
        </w:rPr>
        <w:t xml:space="preserve">, В. Ю. Основы </w:t>
      </w:r>
      <w:r w:rsidR="00CB2F72" w:rsidRPr="00CB2F72">
        <w:rPr>
          <w:rFonts w:ascii="Times New Roman" w:eastAsia="Times New Roman" w:hAnsi="Times New Roman" w:cs="Times New Roman"/>
          <w:sz w:val="28"/>
          <w:szCs w:val="24"/>
        </w:rPr>
        <w:t xml:space="preserve">безопасности жизнедеятельности + </w:t>
      </w:r>
      <w:proofErr w:type="spellStart"/>
      <w:r w:rsidR="00CB2F72" w:rsidRPr="00CB2F72">
        <w:rPr>
          <w:rFonts w:ascii="Times New Roman" w:eastAsia="Times New Roman" w:hAnsi="Times New Roman" w:cs="Times New Roman"/>
          <w:sz w:val="28"/>
          <w:szCs w:val="24"/>
        </w:rPr>
        <w:t>еПриложение</w:t>
      </w:r>
      <w:proofErr w:type="spellEnd"/>
      <w:r w:rsidR="00CB2F72" w:rsidRPr="00CB2F72">
        <w:rPr>
          <w:rFonts w:ascii="Times New Roman" w:eastAsia="Times New Roman" w:hAnsi="Times New Roman" w:cs="Times New Roman"/>
          <w:sz w:val="28"/>
          <w:szCs w:val="24"/>
        </w:rPr>
        <w:t xml:space="preserve">: дополнительные материалы: учебник/ В.Ю. </w:t>
      </w:r>
      <w:proofErr w:type="spellStart"/>
      <w:r w:rsidR="00CB2F72" w:rsidRPr="00CB2F72">
        <w:rPr>
          <w:rFonts w:ascii="Times New Roman" w:eastAsia="Times New Roman" w:hAnsi="Times New Roman" w:cs="Times New Roman"/>
          <w:sz w:val="28"/>
          <w:szCs w:val="24"/>
        </w:rPr>
        <w:t>Микрюков</w:t>
      </w:r>
      <w:proofErr w:type="spellEnd"/>
      <w:r w:rsidR="00CB2F72" w:rsidRPr="00CB2F72">
        <w:rPr>
          <w:rFonts w:ascii="Times New Roman" w:eastAsia="Times New Roman" w:hAnsi="Times New Roman" w:cs="Times New Roman"/>
          <w:sz w:val="28"/>
          <w:szCs w:val="24"/>
        </w:rPr>
        <w:t xml:space="preserve">.- Москва: КНОРУС, 2018.-290 </w:t>
      </w:r>
      <w:proofErr w:type="gramStart"/>
      <w:r w:rsidR="00CB2F72" w:rsidRPr="00CB2F72">
        <w:rPr>
          <w:rFonts w:ascii="Times New Roman" w:eastAsia="Times New Roman" w:hAnsi="Times New Roman" w:cs="Times New Roman"/>
          <w:sz w:val="28"/>
          <w:szCs w:val="24"/>
        </w:rPr>
        <w:t>с</w:t>
      </w:r>
      <w:proofErr w:type="gramEnd"/>
      <w:r w:rsidR="00CB2F72" w:rsidRPr="00CB2F72">
        <w:rPr>
          <w:rFonts w:ascii="Times New Roman" w:eastAsia="Times New Roman" w:hAnsi="Times New Roman" w:cs="Times New Roman"/>
          <w:sz w:val="28"/>
          <w:szCs w:val="24"/>
        </w:rPr>
        <w:t>. (Среднее профессиональное образование)</w:t>
      </w:r>
      <w:r w:rsidR="00CB2F72" w:rsidRPr="00CB2F72">
        <w:rPr>
          <w:rFonts w:ascii="Times New Roman" w:hAnsi="Times New Roman" w:cs="Times New Roman"/>
          <w:color w:val="000000" w:themeColor="text1"/>
          <w:sz w:val="28"/>
          <w:szCs w:val="28"/>
          <w:shd w:val="clear" w:color="auto" w:fill="FFFFFF"/>
        </w:rPr>
        <w:t xml:space="preserve"> ISBN 978-5-406-06323- 1.</w:t>
      </w:r>
    </w:p>
    <w:p w:rsidR="00CB2F72" w:rsidRPr="00CB2F72" w:rsidRDefault="00CB2F72" w:rsidP="00CB2F72">
      <w:pPr>
        <w:suppressAutoHyphens/>
        <w:spacing w:after="0" w:line="240" w:lineRule="auto"/>
        <w:ind w:firstLine="709"/>
        <w:contextualSpacing/>
        <w:rPr>
          <w:rFonts w:ascii="Times New Roman" w:hAnsi="Times New Roman" w:cs="Times New Roman"/>
          <w:b/>
          <w:sz w:val="28"/>
          <w:szCs w:val="28"/>
        </w:rPr>
      </w:pPr>
      <w:r w:rsidRPr="00CB2F72">
        <w:rPr>
          <w:rFonts w:ascii="Times New Roman" w:hAnsi="Times New Roman" w:cs="Times New Roman"/>
          <w:b/>
          <w:sz w:val="28"/>
          <w:szCs w:val="28"/>
        </w:rPr>
        <w:t>Дополнительные источники:</w:t>
      </w:r>
    </w:p>
    <w:p w:rsidR="00CB2F72" w:rsidRPr="00CB2F72" w:rsidRDefault="00CB2F72" w:rsidP="00CB2F72">
      <w:pPr>
        <w:suppressAutoHyphens/>
        <w:spacing w:after="0" w:line="240" w:lineRule="auto"/>
        <w:ind w:firstLine="709"/>
        <w:contextualSpacing/>
        <w:jc w:val="both"/>
        <w:rPr>
          <w:rFonts w:ascii="Times New Roman" w:hAnsi="Times New Roman" w:cs="Times New Roman"/>
          <w:color w:val="000000" w:themeColor="text1"/>
          <w:sz w:val="28"/>
          <w:szCs w:val="28"/>
          <w:shd w:val="clear" w:color="auto" w:fill="FFFFFF"/>
        </w:rPr>
      </w:pPr>
      <w:r w:rsidRPr="00CB2F72">
        <w:rPr>
          <w:rFonts w:ascii="Times New Roman" w:hAnsi="Times New Roman" w:cs="Times New Roman"/>
          <w:b/>
          <w:bCs/>
          <w:color w:val="000000" w:themeColor="text1"/>
          <w:sz w:val="28"/>
          <w:szCs w:val="28"/>
          <w:shd w:val="clear" w:color="auto" w:fill="FFFFFF"/>
        </w:rPr>
        <w:t>Косолапова, Н.В.</w:t>
      </w:r>
      <w:r w:rsidRPr="00CB2F72">
        <w:rPr>
          <w:rFonts w:ascii="Times New Roman" w:hAnsi="Times New Roman" w:cs="Times New Roman"/>
          <w:color w:val="000000" w:themeColor="text1"/>
          <w:sz w:val="28"/>
          <w:szCs w:val="28"/>
          <w:shd w:val="clear" w:color="auto" w:fill="FFFFFF"/>
        </w:rPr>
        <w:t> Безопасность жизнедеятельности</w:t>
      </w:r>
      <w:proofErr w:type="gramStart"/>
      <w:r w:rsidRPr="00CB2F72">
        <w:rPr>
          <w:rFonts w:ascii="Times New Roman" w:hAnsi="Times New Roman" w:cs="Times New Roman"/>
          <w:color w:val="000000" w:themeColor="text1"/>
          <w:sz w:val="28"/>
          <w:szCs w:val="28"/>
          <w:shd w:val="clear" w:color="auto" w:fill="FFFFFF"/>
        </w:rPr>
        <w:t xml:space="preserve"> :</w:t>
      </w:r>
      <w:proofErr w:type="gramEnd"/>
      <w:r w:rsidRPr="00CB2F72">
        <w:rPr>
          <w:rFonts w:ascii="Times New Roman" w:hAnsi="Times New Roman" w:cs="Times New Roman"/>
          <w:color w:val="000000" w:themeColor="text1"/>
          <w:sz w:val="28"/>
          <w:szCs w:val="28"/>
          <w:shd w:val="clear" w:color="auto" w:fill="FFFFFF"/>
        </w:rPr>
        <w:t xml:space="preserve"> учебник / Косолапова Н.В., Прокопенко Н.А. — Москва : </w:t>
      </w:r>
      <w:proofErr w:type="spellStart"/>
      <w:r w:rsidRPr="00CB2F72">
        <w:rPr>
          <w:rFonts w:ascii="Times New Roman" w:hAnsi="Times New Roman" w:cs="Times New Roman"/>
          <w:color w:val="000000" w:themeColor="text1"/>
          <w:sz w:val="28"/>
          <w:szCs w:val="28"/>
          <w:shd w:val="clear" w:color="auto" w:fill="FFFFFF"/>
        </w:rPr>
        <w:t>КноРус</w:t>
      </w:r>
      <w:proofErr w:type="spellEnd"/>
      <w:r w:rsidRPr="00CB2F72">
        <w:rPr>
          <w:rFonts w:ascii="Times New Roman" w:hAnsi="Times New Roman" w:cs="Times New Roman"/>
          <w:color w:val="000000" w:themeColor="text1"/>
          <w:sz w:val="28"/>
          <w:szCs w:val="28"/>
          <w:shd w:val="clear" w:color="auto" w:fill="FFFFFF"/>
        </w:rPr>
        <w:t xml:space="preserve">, 2020. — 192 с. — ISBN 978-5-406-01422-6. — URL: https://book.ru/book/935682 </w:t>
      </w:r>
    </w:p>
    <w:p w:rsidR="00CB2F72" w:rsidRPr="00CB2F72" w:rsidRDefault="00CB2F72" w:rsidP="00CB2F72">
      <w:pPr>
        <w:suppressAutoHyphens/>
        <w:spacing w:after="0" w:line="240" w:lineRule="auto"/>
        <w:ind w:firstLine="709"/>
        <w:contextualSpacing/>
        <w:jc w:val="both"/>
        <w:rPr>
          <w:rFonts w:ascii="Times New Roman" w:hAnsi="Times New Roman" w:cs="Times New Roman"/>
          <w:b/>
          <w:color w:val="000000" w:themeColor="text1"/>
          <w:sz w:val="28"/>
          <w:szCs w:val="28"/>
        </w:rPr>
      </w:pPr>
      <w:r w:rsidRPr="00CB2F72">
        <w:rPr>
          <w:rFonts w:ascii="Times New Roman" w:hAnsi="Times New Roman" w:cs="Times New Roman"/>
          <w:b/>
          <w:bCs/>
          <w:color w:val="000000" w:themeColor="text1"/>
          <w:sz w:val="28"/>
          <w:szCs w:val="28"/>
          <w:shd w:val="clear" w:color="auto" w:fill="FFFFFF"/>
        </w:rPr>
        <w:t>Мазурин, Е.П.</w:t>
      </w:r>
      <w:r w:rsidRPr="00CB2F72">
        <w:rPr>
          <w:rFonts w:ascii="Times New Roman" w:hAnsi="Times New Roman" w:cs="Times New Roman"/>
          <w:color w:val="000000" w:themeColor="text1"/>
          <w:sz w:val="28"/>
          <w:szCs w:val="28"/>
          <w:shd w:val="clear" w:color="auto" w:fill="FFFFFF"/>
        </w:rPr>
        <w:t> Гражданская оборона и защита от чрезвычайных ситуаций</w:t>
      </w:r>
      <w:proofErr w:type="gramStart"/>
      <w:r w:rsidRPr="00CB2F72">
        <w:rPr>
          <w:rFonts w:ascii="Times New Roman" w:hAnsi="Times New Roman" w:cs="Times New Roman"/>
          <w:color w:val="000000" w:themeColor="text1"/>
          <w:sz w:val="28"/>
          <w:szCs w:val="28"/>
          <w:shd w:val="clear" w:color="auto" w:fill="FFFFFF"/>
        </w:rPr>
        <w:t xml:space="preserve"> :</w:t>
      </w:r>
      <w:proofErr w:type="gramEnd"/>
      <w:r w:rsidRPr="00CB2F72">
        <w:rPr>
          <w:rFonts w:ascii="Times New Roman" w:hAnsi="Times New Roman" w:cs="Times New Roman"/>
          <w:color w:val="000000" w:themeColor="text1"/>
          <w:sz w:val="28"/>
          <w:szCs w:val="28"/>
          <w:shd w:val="clear" w:color="auto" w:fill="FFFFFF"/>
        </w:rPr>
        <w:t xml:space="preserve"> учебное пособие / Мазурин Е.П., </w:t>
      </w:r>
      <w:proofErr w:type="spellStart"/>
      <w:r w:rsidRPr="00CB2F72">
        <w:rPr>
          <w:rFonts w:ascii="Times New Roman" w:hAnsi="Times New Roman" w:cs="Times New Roman"/>
          <w:color w:val="000000" w:themeColor="text1"/>
          <w:sz w:val="28"/>
          <w:szCs w:val="28"/>
          <w:shd w:val="clear" w:color="auto" w:fill="FFFFFF"/>
        </w:rPr>
        <w:t>Айзман</w:t>
      </w:r>
      <w:proofErr w:type="spellEnd"/>
      <w:r w:rsidRPr="00CB2F72">
        <w:rPr>
          <w:rFonts w:ascii="Times New Roman" w:hAnsi="Times New Roman" w:cs="Times New Roman"/>
          <w:color w:val="000000" w:themeColor="text1"/>
          <w:sz w:val="28"/>
          <w:szCs w:val="28"/>
          <w:shd w:val="clear" w:color="auto" w:fill="FFFFFF"/>
        </w:rPr>
        <w:t xml:space="preserve"> Р.И. — Москва : </w:t>
      </w:r>
      <w:proofErr w:type="spellStart"/>
      <w:r w:rsidRPr="00CB2F72">
        <w:rPr>
          <w:rFonts w:ascii="Times New Roman" w:hAnsi="Times New Roman" w:cs="Times New Roman"/>
          <w:color w:val="000000" w:themeColor="text1"/>
          <w:sz w:val="28"/>
          <w:szCs w:val="28"/>
          <w:shd w:val="clear" w:color="auto" w:fill="FFFFFF"/>
        </w:rPr>
        <w:t>КноРус</w:t>
      </w:r>
      <w:proofErr w:type="spellEnd"/>
      <w:r w:rsidRPr="00CB2F72">
        <w:rPr>
          <w:rFonts w:ascii="Times New Roman" w:hAnsi="Times New Roman" w:cs="Times New Roman"/>
          <w:color w:val="000000" w:themeColor="text1"/>
          <w:sz w:val="28"/>
          <w:szCs w:val="28"/>
          <w:shd w:val="clear" w:color="auto" w:fill="FFFFFF"/>
        </w:rPr>
        <w:t>, 2021. — 398 с. — ISBN 978-5-406-08521-9. — URL: https://book.ru/book/940439.</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О воинской обязанности и военной службе </w:t>
      </w:r>
      <w:proofErr w:type="gramStart"/>
      <w:r w:rsidRPr="00CB2F72">
        <w:rPr>
          <w:rFonts w:ascii="Times New Roman" w:hAnsi="Times New Roman" w:cs="Times New Roman"/>
          <w:sz w:val="28"/>
          <w:szCs w:val="28"/>
        </w:rPr>
        <w:t>:</w:t>
      </w:r>
      <w:proofErr w:type="spellStart"/>
      <w:r w:rsidRPr="00CB2F72">
        <w:rPr>
          <w:rFonts w:ascii="Times New Roman" w:hAnsi="Times New Roman" w:cs="Times New Roman"/>
          <w:sz w:val="28"/>
          <w:szCs w:val="28"/>
        </w:rPr>
        <w:t>ф</w:t>
      </w:r>
      <w:proofErr w:type="gramEnd"/>
      <w:r w:rsidRPr="00CB2F72">
        <w:rPr>
          <w:rFonts w:ascii="Times New Roman" w:hAnsi="Times New Roman" w:cs="Times New Roman"/>
          <w:sz w:val="28"/>
          <w:szCs w:val="28"/>
        </w:rPr>
        <w:t>едер</w:t>
      </w:r>
      <w:proofErr w:type="spellEnd"/>
      <w:r w:rsidRPr="00CB2F72">
        <w:rPr>
          <w:rFonts w:ascii="Times New Roman" w:hAnsi="Times New Roman" w:cs="Times New Roman"/>
          <w:sz w:val="28"/>
          <w:szCs w:val="28"/>
        </w:rPr>
        <w:t xml:space="preserve">. закон : [принят Гос. Думой 6 марта 1998 г. </w:t>
      </w:r>
      <w:proofErr w:type="gramStart"/>
      <w:r w:rsidRPr="00CB2F72">
        <w:rPr>
          <w:rFonts w:ascii="Times New Roman" w:hAnsi="Times New Roman" w:cs="Times New Roman"/>
          <w:sz w:val="28"/>
          <w:szCs w:val="28"/>
        </w:rPr>
        <w:t>:</w:t>
      </w:r>
      <w:proofErr w:type="spellStart"/>
      <w:r w:rsidRPr="00CB2F72">
        <w:rPr>
          <w:rFonts w:ascii="Times New Roman" w:hAnsi="Times New Roman" w:cs="Times New Roman"/>
          <w:sz w:val="28"/>
          <w:szCs w:val="28"/>
        </w:rPr>
        <w:t>о</w:t>
      </w:r>
      <w:proofErr w:type="gramEnd"/>
      <w:r w:rsidRPr="00CB2F72">
        <w:rPr>
          <w:rFonts w:ascii="Times New Roman" w:hAnsi="Times New Roman" w:cs="Times New Roman"/>
          <w:sz w:val="28"/>
          <w:szCs w:val="28"/>
        </w:rPr>
        <w:t>добр</w:t>
      </w:r>
      <w:proofErr w:type="spellEnd"/>
      <w:r w:rsidRPr="00CB2F72">
        <w:rPr>
          <w:rFonts w:ascii="Times New Roman" w:hAnsi="Times New Roman" w:cs="Times New Roman"/>
          <w:sz w:val="28"/>
          <w:szCs w:val="28"/>
        </w:rPr>
        <w:t>. Советом Федерации 12 марта 1998 г.]. – 8-е изд. – М.</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Ось-89, 2014. – (Актуальный закон). –ISBN 5-86894-528-Х.</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proofErr w:type="gramStart"/>
      <w:r w:rsidRPr="00CB2F72">
        <w:rPr>
          <w:rFonts w:ascii="Times New Roman"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w:t>
      </w:r>
      <w:proofErr w:type="gramEnd"/>
      <w:r w:rsidRPr="00CB2F72">
        <w:rPr>
          <w:rFonts w:ascii="Times New Roman" w:hAnsi="Times New Roman" w:cs="Times New Roman"/>
          <w:sz w:val="28"/>
          <w:szCs w:val="28"/>
        </w:rPr>
        <w:t xml:space="preserve"> — Ст. 3301.</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 Гражданский кодекс РФ (Ч. 2) (утвержден Федеральным законом от 26.01.96 № 14-ФЗ) (в ред. от 14.06.2012) // СЗ РФ. — 1996. — № 5 (Ч. 2). — Ст. 410. 20 Гражданский кодекс РФ (Ч. 3) (утвержден Федеральным законом от 26.11.01 № 146-ФЗ) (в ред. от 05.06.2012) // СЗ РФ. — 2001. — № 49. — Ст. 4552.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Гражданский кодекс РФ (Ч. 4) (утвержден Федеральным законом от 18.12.06 № 230-ФЗ) (в ред. от 08.12.2011) // СЗ РФ. — 2006. — № 52 (Ч. 1). — Ст. 5496.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Семейный кодекс Российской Федерации (утвержден Федеральным законом от 29.12.1995 № 223-ФЗ) (в ред. от 12.11.2012) // СЗ РФ. — 1996. — № 1. — Ст. 16. Уголовный кодекс Российской Федерации (утвержден Федеральным законом от 13.06.1996 № 63-ФЗ) (в ред. от 07.12.2011</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с изм. и доп., вступающими в силу с 05.04.2013) // СЗ РФ. — 1996. — № 25. — Ст. 2954.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28.03.1998 № 53-ФЗ «О воинской обязанности и военной службе» (в ред. от 04.03.2013, с изм. от 21.03.1013) // СЗ РФ. — 1998. — № 13. — Ст. 1475.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21.07.1997 № 116-ФЗ «О промышленной безопасности опасных производственных объектов» (в ред. от 04.03.2013) // СЗ РФ. — 1997. — № 30. — Ст. 3588.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25.07.2002 № 113-ФЗ «Об альтернативной гражданской службе» (в ред. от 30.11.2011) // СЗ РФ. — 2002. — № 30. — Ст. 3030.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 xml:space="preserve">Федеральный закон от 31.05.1996 № 61-ФЗ «Об обороне» (в ред. от 05.04.2013) // СЗ РФ. — 1996. — № 23. — Ст. 2750. </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lastRenderedPageBreak/>
        <w:t xml:space="preserve">Федеральный закон от 10.01.2002 № 7-ФЗ «Об охране окружающей среды» (в ред. от 25.06.2012, с изм. от 05.03.2013) // СЗ РФ. — 2002. — № 2. — Ст. 133. Федеральный закон от 21.11.2011 № 323-ФЗ «Об основах охраны здоровья граждан в Российской Федерации» (в ред. от 25.06.2012) // СЗ РФ. — 2011. — N 48. — Ст. 6724. Указ Президента РФ от 05.02.2010 № 146 «О Военной доктрине Российской Федерации» // СЗ РФ. — 2010. — № 7. — Ст. 724. </w:t>
      </w:r>
    </w:p>
    <w:p w:rsidR="00CB2F72" w:rsidRPr="00CB2F72" w:rsidRDefault="00CB2F72" w:rsidP="00CB2F72">
      <w:pPr>
        <w:suppressAutoHyphens/>
        <w:spacing w:after="0" w:line="240" w:lineRule="auto"/>
        <w:ind w:firstLine="709"/>
        <w:contextualSpacing/>
        <w:jc w:val="both"/>
        <w:rPr>
          <w:rFonts w:ascii="Times New Roman" w:hAnsi="Times New Roman" w:cs="Times New Roman"/>
          <w:b/>
          <w:sz w:val="28"/>
          <w:szCs w:val="28"/>
        </w:rPr>
      </w:pPr>
      <w:r w:rsidRPr="00CB2F72">
        <w:rPr>
          <w:rFonts w:ascii="Times New Roman"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CB2F72" w:rsidRPr="00CB2F72" w:rsidRDefault="00CB2F72" w:rsidP="00CB2F72">
      <w:pPr>
        <w:suppressAutoHyphens/>
        <w:spacing w:after="0" w:line="240" w:lineRule="auto"/>
        <w:ind w:firstLine="709"/>
        <w:contextualSpacing/>
        <w:rPr>
          <w:rFonts w:ascii="Times New Roman" w:hAnsi="Times New Roman" w:cs="Times New Roman"/>
          <w:b/>
          <w:color w:val="000000" w:themeColor="text1"/>
          <w:sz w:val="28"/>
          <w:szCs w:val="28"/>
        </w:rPr>
      </w:pPr>
      <w:r w:rsidRPr="00CB2F72">
        <w:rPr>
          <w:rFonts w:ascii="Times New Roman" w:hAnsi="Times New Roman" w:cs="Times New Roman"/>
          <w:b/>
          <w:color w:val="000000" w:themeColor="text1"/>
          <w:sz w:val="28"/>
          <w:szCs w:val="28"/>
        </w:rPr>
        <w:t>Интернет-ресурсы</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Официальный сайт МЧС России</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w:t>
      </w:r>
      <w:r w:rsidRPr="00CB2F72">
        <w:rPr>
          <w:rFonts w:ascii="Times New Roman" w:eastAsia="Times New Roman" w:hAnsi="Times New Roman" w:cs="Times New Roman"/>
          <w:sz w:val="28"/>
          <w:szCs w:val="28"/>
          <w:lang w:eastAsia="ru-RU"/>
        </w:rPr>
        <w:t xml:space="preserve">официальный сайт. –  Москва. - URL: </w:t>
      </w:r>
      <w:hyperlink r:id="rId14" w:history="1">
        <w:r w:rsidRPr="00CB2F72">
          <w:rPr>
            <w:rFonts w:ascii="Times New Roman" w:hAnsi="Times New Roman" w:cs="Times New Roman"/>
            <w:color w:val="0000FF" w:themeColor="hyperlink"/>
            <w:sz w:val="28"/>
            <w:szCs w:val="28"/>
            <w:u w:val="single"/>
          </w:rPr>
          <w:t>https://www.mchs.gov.ru/contacts</w:t>
        </w:r>
      </w:hyperlink>
      <w:r w:rsidRPr="00CB2F72">
        <w:rPr>
          <w:rFonts w:ascii="Times New Roman" w:hAnsi="Times New Roman" w:cs="Times New Roman"/>
          <w:sz w:val="28"/>
          <w:szCs w:val="28"/>
        </w:rPr>
        <w:t>. - Текст</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электронный.</w:t>
      </w:r>
    </w:p>
    <w:p w:rsidR="00CB2F72" w:rsidRPr="00CB2F72" w:rsidRDefault="00CB2F72" w:rsidP="00CB2F72">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B2F72">
        <w:rPr>
          <w:rFonts w:ascii="Times New Roman" w:hAnsi="Times New Roman" w:cs="Times New Roman"/>
          <w:sz w:val="28"/>
          <w:szCs w:val="28"/>
        </w:rPr>
        <w:t>Официальный сайт Министерства внутренних дел  Российской Федерации</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w:t>
      </w:r>
      <w:r w:rsidRPr="00CB2F72">
        <w:rPr>
          <w:rFonts w:ascii="Times New Roman" w:eastAsia="Times New Roman" w:hAnsi="Times New Roman" w:cs="Times New Roman"/>
          <w:sz w:val="28"/>
          <w:szCs w:val="28"/>
          <w:lang w:eastAsia="ru-RU"/>
        </w:rPr>
        <w:t xml:space="preserve">официальный сайт. – Москва. - URL: </w:t>
      </w:r>
      <w:hyperlink r:id="rId15" w:history="1">
        <w:r w:rsidRPr="00CB2F72">
          <w:rPr>
            <w:rFonts w:ascii="Times New Roman" w:eastAsia="Times New Roman" w:hAnsi="Times New Roman" w:cs="Times New Roman"/>
            <w:color w:val="0000FF" w:themeColor="hyperlink"/>
            <w:sz w:val="28"/>
            <w:szCs w:val="28"/>
            <w:u w:val="single"/>
            <w:lang w:eastAsia="ru-RU"/>
          </w:rPr>
          <w:t>https://xn--b1aew.xn--p1ai/</w:t>
        </w:r>
      </w:hyperlink>
      <w:r w:rsidRPr="00CB2F72">
        <w:rPr>
          <w:rFonts w:ascii="Times New Roman" w:eastAsia="Times New Roman" w:hAnsi="Times New Roman" w:cs="Times New Roman"/>
          <w:sz w:val="28"/>
          <w:szCs w:val="28"/>
          <w:lang w:eastAsia="ru-RU"/>
        </w:rPr>
        <w:t xml:space="preserve">. </w:t>
      </w:r>
      <w:r w:rsidRPr="00CB2F72">
        <w:rPr>
          <w:rFonts w:ascii="Times New Roman" w:hAnsi="Times New Roman" w:cs="Times New Roman"/>
          <w:sz w:val="28"/>
          <w:szCs w:val="28"/>
        </w:rPr>
        <w:t>- Текст</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электронный</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Официальный сайт Министерство обороны Российской Федерации</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w:t>
      </w:r>
      <w:r w:rsidRPr="00CB2F72">
        <w:rPr>
          <w:rFonts w:ascii="Times New Roman" w:eastAsia="Times New Roman" w:hAnsi="Times New Roman" w:cs="Times New Roman"/>
          <w:sz w:val="28"/>
          <w:szCs w:val="28"/>
          <w:lang w:eastAsia="ru-RU"/>
        </w:rPr>
        <w:t xml:space="preserve">официальный сайт. – Москва. - URL:  </w:t>
      </w:r>
      <w:hyperlink r:id="rId16" w:history="1">
        <w:r w:rsidRPr="00CB2F72">
          <w:rPr>
            <w:rFonts w:ascii="Times New Roman" w:hAnsi="Times New Roman" w:cs="Times New Roman"/>
            <w:color w:val="0000FF" w:themeColor="hyperlink"/>
            <w:sz w:val="28"/>
            <w:szCs w:val="28"/>
            <w:u w:val="single"/>
          </w:rPr>
          <w:t>https://mil.ru/</w:t>
        </w:r>
      </w:hyperlink>
      <w:r w:rsidRPr="00CB2F72">
        <w:rPr>
          <w:rFonts w:ascii="Times New Roman" w:hAnsi="Times New Roman" w:cs="Times New Roman"/>
          <w:sz w:val="28"/>
          <w:szCs w:val="28"/>
        </w:rPr>
        <w:t>. - Текст</w:t>
      </w:r>
      <w:proofErr w:type="gramStart"/>
      <w:r w:rsidRPr="00CB2F72">
        <w:rPr>
          <w:rFonts w:ascii="Times New Roman" w:hAnsi="Times New Roman" w:cs="Times New Roman"/>
          <w:sz w:val="28"/>
          <w:szCs w:val="28"/>
        </w:rPr>
        <w:t xml:space="preserve"> :</w:t>
      </w:r>
      <w:proofErr w:type="gramEnd"/>
      <w:r w:rsidRPr="00CB2F72">
        <w:rPr>
          <w:rFonts w:ascii="Times New Roman" w:hAnsi="Times New Roman" w:cs="Times New Roman"/>
          <w:sz w:val="28"/>
          <w:szCs w:val="28"/>
        </w:rPr>
        <w:t xml:space="preserve"> электронный.</w:t>
      </w:r>
    </w:p>
    <w:p w:rsidR="00CB2F72" w:rsidRPr="00CB2F72" w:rsidRDefault="00CB2F72" w:rsidP="00CB2F72">
      <w:pPr>
        <w:suppressAutoHyphens/>
        <w:spacing w:after="0" w:line="240" w:lineRule="auto"/>
        <w:ind w:firstLine="709"/>
        <w:contextualSpacing/>
        <w:jc w:val="both"/>
        <w:rPr>
          <w:rFonts w:ascii="Times New Roman" w:hAnsi="Times New Roman" w:cs="Times New Roman"/>
          <w:sz w:val="28"/>
          <w:szCs w:val="28"/>
        </w:rPr>
      </w:pPr>
      <w:r w:rsidRPr="00CB2F72">
        <w:rPr>
          <w:rFonts w:ascii="Times New Roman" w:hAnsi="Times New Roman" w:cs="Times New Roman"/>
          <w:sz w:val="28"/>
          <w:szCs w:val="28"/>
        </w:rPr>
        <w:t>Официальный сайт Электронн</w:t>
      </w:r>
      <w:proofErr w:type="gramStart"/>
      <w:r w:rsidRPr="00CB2F72">
        <w:rPr>
          <w:rFonts w:ascii="Times New Roman" w:hAnsi="Times New Roman" w:cs="Times New Roman"/>
          <w:sz w:val="28"/>
          <w:szCs w:val="28"/>
        </w:rPr>
        <w:t>о-</w:t>
      </w:r>
      <w:proofErr w:type="gramEnd"/>
      <w:r w:rsidRPr="00CB2F72">
        <w:rPr>
          <w:rFonts w:ascii="Times New Roman" w:hAnsi="Times New Roman" w:cs="Times New Roman"/>
          <w:sz w:val="28"/>
          <w:szCs w:val="28"/>
        </w:rPr>
        <w:t xml:space="preserve"> библиотечная система : официальный сайт.-  book.ru  .- </w:t>
      </w:r>
      <w:r w:rsidRPr="00CB2F72">
        <w:rPr>
          <w:rFonts w:ascii="Times New Roman" w:eastAsia="Times New Roman" w:hAnsi="Times New Roman" w:cs="Times New Roman"/>
          <w:sz w:val="28"/>
          <w:szCs w:val="28"/>
          <w:lang w:eastAsia="ru-RU"/>
        </w:rPr>
        <w:t xml:space="preserve">URL: </w:t>
      </w:r>
      <w:hyperlink r:id="rId17" w:history="1">
        <w:r w:rsidRPr="00CB2F72">
          <w:rPr>
            <w:rFonts w:ascii="Times New Roman" w:eastAsia="Times New Roman" w:hAnsi="Times New Roman" w:cs="Times New Roman"/>
            <w:color w:val="0000FF" w:themeColor="hyperlink"/>
            <w:sz w:val="28"/>
            <w:szCs w:val="28"/>
            <w:u w:val="single"/>
            <w:lang w:eastAsia="ru-RU"/>
          </w:rPr>
          <w:t>https://www.book.ru/</w:t>
        </w:r>
      </w:hyperlink>
      <w:r w:rsidRPr="00CB2F72">
        <w:rPr>
          <w:rFonts w:ascii="Times New Roman" w:hAnsi="Times New Roman" w:cs="Times New Roman"/>
          <w:sz w:val="28"/>
          <w:szCs w:val="28"/>
        </w:rPr>
        <w:t>. - Текст : электронный.</w:t>
      </w:r>
    </w:p>
    <w:p w:rsidR="00192920" w:rsidRPr="007D60A6" w:rsidRDefault="00192920" w:rsidP="00CB2F72">
      <w:pPr>
        <w:spacing w:after="0" w:line="240" w:lineRule="auto"/>
        <w:ind w:firstLine="709"/>
        <w:contextualSpacing/>
        <w:jc w:val="center"/>
        <w:rPr>
          <w:rFonts w:ascii="Times New Roman" w:hAnsi="Times New Roman" w:cs="Times New Roman"/>
          <w:b/>
          <w:sz w:val="28"/>
          <w:szCs w:val="28"/>
        </w:rPr>
      </w:pPr>
    </w:p>
    <w:sectPr w:rsidR="00192920" w:rsidRPr="007D60A6" w:rsidSect="00CB2F72">
      <w:footerReference w:type="even" r:id="rId18"/>
      <w:footerReference w:type="default" r:id="rId19"/>
      <w:type w:val="continuous"/>
      <w:pgSz w:w="11906" w:h="16838"/>
      <w:pgMar w:top="1134" w:right="567" w:bottom="1134"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55" w:rsidRDefault="002D5155">
      <w:pPr>
        <w:spacing w:after="0" w:line="240" w:lineRule="auto"/>
      </w:pPr>
      <w:r>
        <w:separator/>
      </w:r>
    </w:p>
  </w:endnote>
  <w:endnote w:type="continuationSeparator" w:id="0">
    <w:p w:rsidR="002D5155" w:rsidRDefault="002D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D" w:rsidRDefault="0081133D"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133D" w:rsidRDefault="0081133D" w:rsidP="00892D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D" w:rsidRDefault="0081133D"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5B84">
      <w:rPr>
        <w:rStyle w:val="a7"/>
        <w:noProof/>
      </w:rPr>
      <w:t>2</w:t>
    </w:r>
    <w:r>
      <w:rPr>
        <w:rStyle w:val="a7"/>
      </w:rPr>
      <w:fldChar w:fldCharType="end"/>
    </w:r>
  </w:p>
  <w:p w:rsidR="0081133D" w:rsidRDefault="0081133D" w:rsidP="00892D2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D" w:rsidRDefault="0081133D"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133D" w:rsidRDefault="0081133D" w:rsidP="00892D2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D" w:rsidRDefault="0081133D"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5B84">
      <w:rPr>
        <w:rStyle w:val="a7"/>
        <w:noProof/>
      </w:rPr>
      <w:t>28</w:t>
    </w:r>
    <w:r>
      <w:rPr>
        <w:rStyle w:val="a7"/>
      </w:rPr>
      <w:fldChar w:fldCharType="end"/>
    </w:r>
  </w:p>
  <w:p w:rsidR="0081133D" w:rsidRDefault="0081133D" w:rsidP="00892D23">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D" w:rsidRDefault="0081133D"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133D" w:rsidRDefault="0081133D" w:rsidP="00892D23">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D" w:rsidRDefault="0081133D" w:rsidP="00892D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5B84">
      <w:rPr>
        <w:rStyle w:val="a7"/>
        <w:noProof/>
      </w:rPr>
      <w:t>30</w:t>
    </w:r>
    <w:r>
      <w:rPr>
        <w:rStyle w:val="a7"/>
      </w:rPr>
      <w:fldChar w:fldCharType="end"/>
    </w:r>
  </w:p>
  <w:p w:rsidR="0081133D" w:rsidRDefault="0081133D" w:rsidP="00892D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55" w:rsidRDefault="002D5155">
      <w:pPr>
        <w:spacing w:after="0" w:line="240" w:lineRule="auto"/>
      </w:pPr>
      <w:r>
        <w:separator/>
      </w:r>
    </w:p>
  </w:footnote>
  <w:footnote w:type="continuationSeparator" w:id="0">
    <w:p w:rsidR="002D5155" w:rsidRDefault="002D5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9FC"/>
    <w:multiLevelType w:val="hybridMultilevel"/>
    <w:tmpl w:val="CD8C16EE"/>
    <w:lvl w:ilvl="0" w:tplc="D7880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9F3368"/>
    <w:multiLevelType w:val="hybridMultilevel"/>
    <w:tmpl w:val="AB5684C4"/>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F3257"/>
    <w:multiLevelType w:val="hybridMultilevel"/>
    <w:tmpl w:val="BBF2C502"/>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E37268"/>
    <w:multiLevelType w:val="hybridMultilevel"/>
    <w:tmpl w:val="82B6E600"/>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47631"/>
    <w:multiLevelType w:val="hybridMultilevel"/>
    <w:tmpl w:val="32DC8C80"/>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900727"/>
    <w:multiLevelType w:val="hybridMultilevel"/>
    <w:tmpl w:val="3BEA0E22"/>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F21FA6"/>
    <w:multiLevelType w:val="multilevel"/>
    <w:tmpl w:val="D436D43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0C3C075D"/>
    <w:multiLevelType w:val="hybridMultilevel"/>
    <w:tmpl w:val="4AA2A7B8"/>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2F359F"/>
    <w:multiLevelType w:val="hybridMultilevel"/>
    <w:tmpl w:val="8B189398"/>
    <w:lvl w:ilvl="0" w:tplc="96EC5E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545282"/>
    <w:multiLevelType w:val="hybridMultilevel"/>
    <w:tmpl w:val="0F044974"/>
    <w:lvl w:ilvl="0" w:tplc="D7880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2E41D5"/>
    <w:multiLevelType w:val="hybridMultilevel"/>
    <w:tmpl w:val="325681E0"/>
    <w:lvl w:ilvl="0" w:tplc="0BDA16A6">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3F119C7"/>
    <w:multiLevelType w:val="hybridMultilevel"/>
    <w:tmpl w:val="FDB6EDEC"/>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C01F12"/>
    <w:multiLevelType w:val="multilevel"/>
    <w:tmpl w:val="3B6A9CE2"/>
    <w:lvl w:ilvl="0">
      <w:start w:val="1"/>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71B6339"/>
    <w:multiLevelType w:val="hybridMultilevel"/>
    <w:tmpl w:val="962A70DA"/>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4C601E"/>
    <w:multiLevelType w:val="hybridMultilevel"/>
    <w:tmpl w:val="3A4CE278"/>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33794D"/>
    <w:multiLevelType w:val="hybridMultilevel"/>
    <w:tmpl w:val="97C26CB4"/>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3F0385"/>
    <w:multiLevelType w:val="hybridMultilevel"/>
    <w:tmpl w:val="43D6C632"/>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742C7D"/>
    <w:multiLevelType w:val="hybridMultilevel"/>
    <w:tmpl w:val="00B69D3A"/>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250B68"/>
    <w:multiLevelType w:val="hybridMultilevel"/>
    <w:tmpl w:val="92928962"/>
    <w:lvl w:ilvl="0" w:tplc="AB4283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F65893"/>
    <w:multiLevelType w:val="hybridMultilevel"/>
    <w:tmpl w:val="EB8CE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2B246F"/>
    <w:multiLevelType w:val="hybridMultilevel"/>
    <w:tmpl w:val="C3C62ADC"/>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664AF5"/>
    <w:multiLevelType w:val="hybridMultilevel"/>
    <w:tmpl w:val="DC0077C0"/>
    <w:lvl w:ilvl="0" w:tplc="D7880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44575E"/>
    <w:multiLevelType w:val="multilevel"/>
    <w:tmpl w:val="13F8978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nsid w:val="509F18A2"/>
    <w:multiLevelType w:val="hybridMultilevel"/>
    <w:tmpl w:val="7E90EE8A"/>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294084"/>
    <w:multiLevelType w:val="hybridMultilevel"/>
    <w:tmpl w:val="7A90776E"/>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E86B5E"/>
    <w:multiLevelType w:val="hybridMultilevel"/>
    <w:tmpl w:val="7BB89FB0"/>
    <w:lvl w:ilvl="0" w:tplc="D7880412">
      <w:start w:val="1"/>
      <w:numFmt w:val="bullet"/>
      <w:lvlText w:val=""/>
      <w:lvlJc w:val="left"/>
      <w:pPr>
        <w:ind w:left="2771" w:hanging="360"/>
      </w:pPr>
      <w:rPr>
        <w:rFonts w:ascii="Symbol" w:hAnsi="Symbol"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27">
    <w:nsid w:val="61640107"/>
    <w:multiLevelType w:val="hybridMultilevel"/>
    <w:tmpl w:val="6ADCD9D6"/>
    <w:lvl w:ilvl="0" w:tplc="96EC5E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5B3C60"/>
    <w:multiLevelType w:val="hybridMultilevel"/>
    <w:tmpl w:val="01A4302C"/>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994469"/>
    <w:multiLevelType w:val="hybridMultilevel"/>
    <w:tmpl w:val="02028474"/>
    <w:lvl w:ilvl="0" w:tplc="8646986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C032FF"/>
    <w:multiLevelType w:val="hybridMultilevel"/>
    <w:tmpl w:val="5BDA56D8"/>
    <w:lvl w:ilvl="0" w:tplc="D7880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A902DE"/>
    <w:multiLevelType w:val="hybridMultilevel"/>
    <w:tmpl w:val="4F1C6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3B12E0"/>
    <w:multiLevelType w:val="hybridMultilevel"/>
    <w:tmpl w:val="ADA634C8"/>
    <w:lvl w:ilvl="0" w:tplc="FC6EB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416F83"/>
    <w:multiLevelType w:val="hybridMultilevel"/>
    <w:tmpl w:val="AE0A2C1A"/>
    <w:lvl w:ilvl="0" w:tplc="D78804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4856C7"/>
    <w:multiLevelType w:val="hybridMultilevel"/>
    <w:tmpl w:val="8B6E9CCC"/>
    <w:lvl w:ilvl="0" w:tplc="D5607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937FAC"/>
    <w:multiLevelType w:val="hybridMultilevel"/>
    <w:tmpl w:val="BEF2C9AA"/>
    <w:lvl w:ilvl="0" w:tplc="60A039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0"/>
  </w:num>
  <w:num w:numId="2">
    <w:abstractNumId w:val="31"/>
  </w:num>
  <w:num w:numId="3">
    <w:abstractNumId w:val="27"/>
  </w:num>
  <w:num w:numId="4">
    <w:abstractNumId w:val="8"/>
  </w:num>
  <w:num w:numId="5">
    <w:abstractNumId w:val="17"/>
  </w:num>
  <w:num w:numId="6">
    <w:abstractNumId w:val="35"/>
  </w:num>
  <w:num w:numId="7">
    <w:abstractNumId w:val="5"/>
  </w:num>
  <w:num w:numId="8">
    <w:abstractNumId w:val="10"/>
  </w:num>
  <w:num w:numId="9">
    <w:abstractNumId w:val="28"/>
  </w:num>
  <w:num w:numId="10">
    <w:abstractNumId w:val="19"/>
  </w:num>
  <w:num w:numId="11">
    <w:abstractNumId w:val="7"/>
  </w:num>
  <w:num w:numId="12">
    <w:abstractNumId w:val="15"/>
  </w:num>
  <w:num w:numId="13">
    <w:abstractNumId w:val="29"/>
  </w:num>
  <w:num w:numId="14">
    <w:abstractNumId w:val="25"/>
  </w:num>
  <w:num w:numId="15">
    <w:abstractNumId w:val="14"/>
  </w:num>
  <w:num w:numId="16">
    <w:abstractNumId w:val="18"/>
  </w:num>
  <w:num w:numId="17">
    <w:abstractNumId w:val="13"/>
  </w:num>
  <w:num w:numId="18">
    <w:abstractNumId w:val="3"/>
  </w:num>
  <w:num w:numId="19">
    <w:abstractNumId w:val="16"/>
  </w:num>
  <w:num w:numId="20">
    <w:abstractNumId w:val="24"/>
  </w:num>
  <w:num w:numId="21">
    <w:abstractNumId w:val="1"/>
  </w:num>
  <w:num w:numId="22">
    <w:abstractNumId w:val="32"/>
  </w:num>
  <w:num w:numId="23">
    <w:abstractNumId w:val="21"/>
  </w:num>
  <w:num w:numId="24">
    <w:abstractNumId w:val="23"/>
  </w:num>
  <w:num w:numId="25">
    <w:abstractNumId w:val="2"/>
  </w:num>
  <w:num w:numId="26">
    <w:abstractNumId w:val="6"/>
  </w:num>
  <w:num w:numId="27">
    <w:abstractNumId w:val="22"/>
  </w:num>
  <w:num w:numId="28">
    <w:abstractNumId w:val="34"/>
  </w:num>
  <w:num w:numId="29">
    <w:abstractNumId w:val="33"/>
  </w:num>
  <w:num w:numId="30">
    <w:abstractNumId w:val="9"/>
  </w:num>
  <w:num w:numId="31">
    <w:abstractNumId w:val="0"/>
  </w:num>
  <w:num w:numId="32">
    <w:abstractNumId w:val="30"/>
  </w:num>
  <w:num w:numId="33">
    <w:abstractNumId w:val="26"/>
  </w:num>
  <w:num w:numId="34">
    <w:abstractNumId w:val="4"/>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28A3"/>
    <w:rsid w:val="000056B7"/>
    <w:rsid w:val="00006CC6"/>
    <w:rsid w:val="000078FA"/>
    <w:rsid w:val="00007F75"/>
    <w:rsid w:val="0001633A"/>
    <w:rsid w:val="0001659E"/>
    <w:rsid w:val="00036FB3"/>
    <w:rsid w:val="00047FC2"/>
    <w:rsid w:val="00064228"/>
    <w:rsid w:val="00070F88"/>
    <w:rsid w:val="0008266D"/>
    <w:rsid w:val="000938F8"/>
    <w:rsid w:val="00093F8B"/>
    <w:rsid w:val="00095FAE"/>
    <w:rsid w:val="000A1C17"/>
    <w:rsid w:val="000A7C64"/>
    <w:rsid w:val="000B6A47"/>
    <w:rsid w:val="000D34C3"/>
    <w:rsid w:val="000F4179"/>
    <w:rsid w:val="001128A3"/>
    <w:rsid w:val="00112A7D"/>
    <w:rsid w:val="00115709"/>
    <w:rsid w:val="00115EE9"/>
    <w:rsid w:val="0012437F"/>
    <w:rsid w:val="001267FD"/>
    <w:rsid w:val="00137052"/>
    <w:rsid w:val="00150B87"/>
    <w:rsid w:val="00155283"/>
    <w:rsid w:val="00164946"/>
    <w:rsid w:val="00174C2A"/>
    <w:rsid w:val="00176BF7"/>
    <w:rsid w:val="00183639"/>
    <w:rsid w:val="00192920"/>
    <w:rsid w:val="001A21D1"/>
    <w:rsid w:val="001C338B"/>
    <w:rsid w:val="001C4930"/>
    <w:rsid w:val="001E3910"/>
    <w:rsid w:val="001E74A3"/>
    <w:rsid w:val="001F0BC2"/>
    <w:rsid w:val="001F4682"/>
    <w:rsid w:val="001F4E8D"/>
    <w:rsid w:val="00210E00"/>
    <w:rsid w:val="0022443A"/>
    <w:rsid w:val="0023588F"/>
    <w:rsid w:val="00252C4A"/>
    <w:rsid w:val="0027687F"/>
    <w:rsid w:val="00283327"/>
    <w:rsid w:val="0028768A"/>
    <w:rsid w:val="0029566B"/>
    <w:rsid w:val="00297AFA"/>
    <w:rsid w:val="002A0CE7"/>
    <w:rsid w:val="002A75DA"/>
    <w:rsid w:val="002C6D30"/>
    <w:rsid w:val="002D4CC5"/>
    <w:rsid w:val="002D5155"/>
    <w:rsid w:val="002E225B"/>
    <w:rsid w:val="002F523C"/>
    <w:rsid w:val="00307453"/>
    <w:rsid w:val="003401D3"/>
    <w:rsid w:val="00345DED"/>
    <w:rsid w:val="003628AB"/>
    <w:rsid w:val="00376614"/>
    <w:rsid w:val="003A0372"/>
    <w:rsid w:val="003A0655"/>
    <w:rsid w:val="003A0859"/>
    <w:rsid w:val="003A2ACC"/>
    <w:rsid w:val="003A62F7"/>
    <w:rsid w:val="003B44A5"/>
    <w:rsid w:val="003B5D25"/>
    <w:rsid w:val="003C05B6"/>
    <w:rsid w:val="003D482C"/>
    <w:rsid w:val="003F1877"/>
    <w:rsid w:val="0040055C"/>
    <w:rsid w:val="00410BAE"/>
    <w:rsid w:val="0041475D"/>
    <w:rsid w:val="00415537"/>
    <w:rsid w:val="00422C10"/>
    <w:rsid w:val="00444437"/>
    <w:rsid w:val="00444942"/>
    <w:rsid w:val="00445125"/>
    <w:rsid w:val="00445A39"/>
    <w:rsid w:val="00450A91"/>
    <w:rsid w:val="00453DF3"/>
    <w:rsid w:val="0048607C"/>
    <w:rsid w:val="00494B34"/>
    <w:rsid w:val="004A5776"/>
    <w:rsid w:val="004B5A4A"/>
    <w:rsid w:val="004D67F2"/>
    <w:rsid w:val="004E0583"/>
    <w:rsid w:val="004E4556"/>
    <w:rsid w:val="0050394A"/>
    <w:rsid w:val="00507091"/>
    <w:rsid w:val="005142ED"/>
    <w:rsid w:val="00532879"/>
    <w:rsid w:val="00535995"/>
    <w:rsid w:val="0054313C"/>
    <w:rsid w:val="00551476"/>
    <w:rsid w:val="00553166"/>
    <w:rsid w:val="00560D2C"/>
    <w:rsid w:val="00562679"/>
    <w:rsid w:val="00563D51"/>
    <w:rsid w:val="00571794"/>
    <w:rsid w:val="00577DE9"/>
    <w:rsid w:val="005928E6"/>
    <w:rsid w:val="005B54AC"/>
    <w:rsid w:val="005C4D74"/>
    <w:rsid w:val="005C79F8"/>
    <w:rsid w:val="005C7AE0"/>
    <w:rsid w:val="005D19CF"/>
    <w:rsid w:val="005D3D4B"/>
    <w:rsid w:val="005D43D0"/>
    <w:rsid w:val="005F4B75"/>
    <w:rsid w:val="00610024"/>
    <w:rsid w:val="006200A1"/>
    <w:rsid w:val="006202B0"/>
    <w:rsid w:val="00626B7B"/>
    <w:rsid w:val="00640E3E"/>
    <w:rsid w:val="00642534"/>
    <w:rsid w:val="006438BA"/>
    <w:rsid w:val="00644220"/>
    <w:rsid w:val="0064725A"/>
    <w:rsid w:val="00660CD5"/>
    <w:rsid w:val="00661A4F"/>
    <w:rsid w:val="0066419A"/>
    <w:rsid w:val="0066600F"/>
    <w:rsid w:val="0067250C"/>
    <w:rsid w:val="006774DC"/>
    <w:rsid w:val="006A551A"/>
    <w:rsid w:val="006A73FB"/>
    <w:rsid w:val="006C1AF4"/>
    <w:rsid w:val="006C2EEF"/>
    <w:rsid w:val="006C6314"/>
    <w:rsid w:val="006D1F12"/>
    <w:rsid w:val="006D44ED"/>
    <w:rsid w:val="006E2830"/>
    <w:rsid w:val="0071615B"/>
    <w:rsid w:val="007330AD"/>
    <w:rsid w:val="00740D22"/>
    <w:rsid w:val="00750F84"/>
    <w:rsid w:val="0076535C"/>
    <w:rsid w:val="00795B78"/>
    <w:rsid w:val="007A782F"/>
    <w:rsid w:val="007B25FB"/>
    <w:rsid w:val="007B64AF"/>
    <w:rsid w:val="007D60A6"/>
    <w:rsid w:val="007E03F2"/>
    <w:rsid w:val="007E47F9"/>
    <w:rsid w:val="0081133D"/>
    <w:rsid w:val="00813988"/>
    <w:rsid w:val="00817CB7"/>
    <w:rsid w:val="00824793"/>
    <w:rsid w:val="00834629"/>
    <w:rsid w:val="0083481E"/>
    <w:rsid w:val="0084694E"/>
    <w:rsid w:val="00860BB4"/>
    <w:rsid w:val="00872A36"/>
    <w:rsid w:val="00872E72"/>
    <w:rsid w:val="00874AD5"/>
    <w:rsid w:val="00882C54"/>
    <w:rsid w:val="00886002"/>
    <w:rsid w:val="00890F6A"/>
    <w:rsid w:val="00892D23"/>
    <w:rsid w:val="008D0D69"/>
    <w:rsid w:val="008D19CF"/>
    <w:rsid w:val="008E6735"/>
    <w:rsid w:val="008F6488"/>
    <w:rsid w:val="008F7040"/>
    <w:rsid w:val="00900700"/>
    <w:rsid w:val="0090439D"/>
    <w:rsid w:val="009120A6"/>
    <w:rsid w:val="009120E9"/>
    <w:rsid w:val="009207A6"/>
    <w:rsid w:val="00937E6E"/>
    <w:rsid w:val="009446E4"/>
    <w:rsid w:val="009458AB"/>
    <w:rsid w:val="00982BB2"/>
    <w:rsid w:val="00983269"/>
    <w:rsid w:val="00985274"/>
    <w:rsid w:val="00997B92"/>
    <w:rsid w:val="009A11CD"/>
    <w:rsid w:val="009A1CB3"/>
    <w:rsid w:val="009A29D4"/>
    <w:rsid w:val="009A5924"/>
    <w:rsid w:val="009A72EB"/>
    <w:rsid w:val="009B4D6F"/>
    <w:rsid w:val="009C5B84"/>
    <w:rsid w:val="009D3D94"/>
    <w:rsid w:val="009D46C1"/>
    <w:rsid w:val="009D62C2"/>
    <w:rsid w:val="00A13CEB"/>
    <w:rsid w:val="00A15F38"/>
    <w:rsid w:val="00A257EE"/>
    <w:rsid w:val="00A26CA8"/>
    <w:rsid w:val="00A3068F"/>
    <w:rsid w:val="00A449EC"/>
    <w:rsid w:val="00A45DE9"/>
    <w:rsid w:val="00A479AD"/>
    <w:rsid w:val="00A6638F"/>
    <w:rsid w:val="00A77642"/>
    <w:rsid w:val="00A807CA"/>
    <w:rsid w:val="00A84449"/>
    <w:rsid w:val="00A87D39"/>
    <w:rsid w:val="00AB07B7"/>
    <w:rsid w:val="00AB230D"/>
    <w:rsid w:val="00AB65F8"/>
    <w:rsid w:val="00AD09AA"/>
    <w:rsid w:val="00AD7EE5"/>
    <w:rsid w:val="00AF40EB"/>
    <w:rsid w:val="00B007B1"/>
    <w:rsid w:val="00B15AD7"/>
    <w:rsid w:val="00B21FB8"/>
    <w:rsid w:val="00B2324C"/>
    <w:rsid w:val="00B24C13"/>
    <w:rsid w:val="00B250F8"/>
    <w:rsid w:val="00B43EA9"/>
    <w:rsid w:val="00B5102A"/>
    <w:rsid w:val="00B52F71"/>
    <w:rsid w:val="00B56559"/>
    <w:rsid w:val="00B75FC3"/>
    <w:rsid w:val="00B87623"/>
    <w:rsid w:val="00BA11FF"/>
    <w:rsid w:val="00BB059E"/>
    <w:rsid w:val="00BB0D2C"/>
    <w:rsid w:val="00BB5D9E"/>
    <w:rsid w:val="00BC5AFC"/>
    <w:rsid w:val="00BD06C2"/>
    <w:rsid w:val="00BE1C30"/>
    <w:rsid w:val="00BE7EBC"/>
    <w:rsid w:val="00BF29AE"/>
    <w:rsid w:val="00BF4DBB"/>
    <w:rsid w:val="00C12A53"/>
    <w:rsid w:val="00C32A8F"/>
    <w:rsid w:val="00C4435A"/>
    <w:rsid w:val="00C44621"/>
    <w:rsid w:val="00C65958"/>
    <w:rsid w:val="00C67B9D"/>
    <w:rsid w:val="00C94C39"/>
    <w:rsid w:val="00C95763"/>
    <w:rsid w:val="00CA56C5"/>
    <w:rsid w:val="00CB2F72"/>
    <w:rsid w:val="00CB34A7"/>
    <w:rsid w:val="00CB4BCB"/>
    <w:rsid w:val="00CC0B36"/>
    <w:rsid w:val="00CF5DA4"/>
    <w:rsid w:val="00D05240"/>
    <w:rsid w:val="00D3470B"/>
    <w:rsid w:val="00D63500"/>
    <w:rsid w:val="00D81BE3"/>
    <w:rsid w:val="00D83F06"/>
    <w:rsid w:val="00D922F5"/>
    <w:rsid w:val="00DB27D8"/>
    <w:rsid w:val="00DB6B89"/>
    <w:rsid w:val="00DC543B"/>
    <w:rsid w:val="00DC68A2"/>
    <w:rsid w:val="00DC6ADB"/>
    <w:rsid w:val="00DD0875"/>
    <w:rsid w:val="00DE3A25"/>
    <w:rsid w:val="00DF00C6"/>
    <w:rsid w:val="00E00319"/>
    <w:rsid w:val="00E030A9"/>
    <w:rsid w:val="00E04B19"/>
    <w:rsid w:val="00E07908"/>
    <w:rsid w:val="00E212E4"/>
    <w:rsid w:val="00E235BB"/>
    <w:rsid w:val="00E2651F"/>
    <w:rsid w:val="00E322BC"/>
    <w:rsid w:val="00E5479F"/>
    <w:rsid w:val="00E75EAE"/>
    <w:rsid w:val="00E809B6"/>
    <w:rsid w:val="00E81997"/>
    <w:rsid w:val="00E97AE4"/>
    <w:rsid w:val="00EA1F78"/>
    <w:rsid w:val="00EE717D"/>
    <w:rsid w:val="00F07DDF"/>
    <w:rsid w:val="00F15D41"/>
    <w:rsid w:val="00F33A5D"/>
    <w:rsid w:val="00F54E01"/>
    <w:rsid w:val="00F57A18"/>
    <w:rsid w:val="00F801E3"/>
    <w:rsid w:val="00F82663"/>
    <w:rsid w:val="00F83C37"/>
    <w:rsid w:val="00F851AA"/>
    <w:rsid w:val="00F85C26"/>
    <w:rsid w:val="00F917CF"/>
    <w:rsid w:val="00F91D9F"/>
    <w:rsid w:val="00F951CD"/>
    <w:rsid w:val="00FA2EF6"/>
    <w:rsid w:val="00FB0F24"/>
    <w:rsid w:val="00FB103B"/>
    <w:rsid w:val="00FB5616"/>
    <w:rsid w:val="00FC6785"/>
    <w:rsid w:val="00FD114B"/>
    <w:rsid w:val="00FD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0BB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44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D8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D81BE3"/>
    <w:rPr>
      <w:rFonts w:ascii="Times New Roman" w:eastAsia="Times New Roman" w:hAnsi="Times New Roman" w:cs="Times New Roman"/>
      <w:sz w:val="24"/>
      <w:szCs w:val="24"/>
    </w:rPr>
  </w:style>
  <w:style w:type="character" w:styleId="a7">
    <w:name w:val="page number"/>
    <w:basedOn w:val="a1"/>
    <w:rsid w:val="00D81BE3"/>
  </w:style>
  <w:style w:type="paragraph" w:styleId="a8">
    <w:name w:val="Balloon Text"/>
    <w:basedOn w:val="a0"/>
    <w:link w:val="a9"/>
    <w:uiPriority w:val="99"/>
    <w:semiHidden/>
    <w:unhideWhenUsed/>
    <w:rsid w:val="0057179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1794"/>
    <w:rPr>
      <w:rFonts w:ascii="Tahoma" w:hAnsi="Tahoma" w:cs="Tahoma"/>
      <w:sz w:val="16"/>
      <w:szCs w:val="16"/>
    </w:rPr>
  </w:style>
  <w:style w:type="paragraph" w:styleId="aa">
    <w:name w:val="List Paragraph"/>
    <w:basedOn w:val="a0"/>
    <w:uiPriority w:val="34"/>
    <w:qFormat/>
    <w:rsid w:val="00535995"/>
    <w:pPr>
      <w:ind w:left="720"/>
      <w:contextualSpacing/>
    </w:pPr>
  </w:style>
  <w:style w:type="table" w:customStyle="1" w:styleId="1">
    <w:name w:val="Сетка таблицы1"/>
    <w:basedOn w:val="a2"/>
    <w:next w:val="a4"/>
    <w:uiPriority w:val="59"/>
    <w:rsid w:val="00BD06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4"/>
    <w:uiPriority w:val="59"/>
    <w:rsid w:val="001370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3074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4"/>
    <w:uiPriority w:val="59"/>
    <w:rsid w:val="00BA11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2A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Перечень Знак"/>
    <w:link w:val="a"/>
    <w:locked/>
    <w:rsid w:val="00BF29AE"/>
    <w:rPr>
      <w:rFonts w:ascii="Times New Roman" w:hAnsi="Times New Roman" w:cs="Times New Roman"/>
      <w:sz w:val="28"/>
      <w:u w:color="000000"/>
      <w:bdr w:val="none" w:sz="0" w:space="0" w:color="auto" w:frame="1"/>
      <w:lang w:val="x-none"/>
    </w:rPr>
  </w:style>
  <w:style w:type="paragraph" w:customStyle="1" w:styleId="a">
    <w:name w:val="Перечень"/>
    <w:basedOn w:val="a0"/>
    <w:next w:val="a0"/>
    <w:link w:val="ab"/>
    <w:qFormat/>
    <w:rsid w:val="00BF29AE"/>
    <w:pPr>
      <w:numPr>
        <w:numId w:val="17"/>
      </w:numPr>
      <w:suppressAutoHyphens/>
      <w:spacing w:after="0" w:line="360" w:lineRule="auto"/>
      <w:ind w:left="0" w:firstLine="284"/>
      <w:jc w:val="both"/>
    </w:pPr>
    <w:rPr>
      <w:rFonts w:ascii="Times New Roman" w:hAnsi="Times New Roman" w:cs="Times New Roman"/>
      <w:sz w:val="28"/>
      <w:u w:color="000000"/>
      <w:bdr w:val="none" w:sz="0" w:space="0" w:color="auto" w:frame="1"/>
      <w:lang w:val="x-none"/>
    </w:rPr>
  </w:style>
  <w:style w:type="table" w:customStyle="1" w:styleId="5">
    <w:name w:val="Сетка таблицы5"/>
    <w:basedOn w:val="a2"/>
    <w:next w:val="a4"/>
    <w:uiPriority w:val="59"/>
    <w:rsid w:val="00BF2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AB65F8"/>
    <w:rPr>
      <w:color w:val="0000FF" w:themeColor="hyperlink"/>
      <w:u w:val="single"/>
    </w:rPr>
  </w:style>
  <w:style w:type="table" w:customStyle="1" w:styleId="21">
    <w:name w:val="Сетка таблицы21"/>
    <w:basedOn w:val="a2"/>
    <w:uiPriority w:val="59"/>
    <w:rsid w:val="00CB2F7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uiPriority w:val="99"/>
    <w:unhideWhenUsed/>
    <w:rsid w:val="001F0BC2"/>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1F0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book.ru/" TargetMode="External"/><Relationship Id="rId2" Type="http://schemas.openxmlformats.org/officeDocument/2006/relationships/numbering" Target="numbering.xml"/><Relationship Id="rId16" Type="http://schemas.openxmlformats.org/officeDocument/2006/relationships/hyperlink" Target="https://m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xn--b1aew.xn--p1ai/"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mchs.gov.ru/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UBYswWWkdiSyzt6zrz0aiZO4Xaw=</DigestValue>
    </Reference>
    <Reference URI="#idOfficeObject" Type="http://www.w3.org/2000/09/xmldsig#Object">
      <DigestMethod Algorithm="http://www.w3.org/2000/09/xmldsig#sha1"/>
      <DigestValue>7yWEULNRkKt3AL/Qah7IA2iFIuw=</DigestValue>
    </Reference>
    <Reference URI="#idSignedProperties" Type="http://uri.etsi.org/01903#SignedProperties">
      <Transforms>
        <Transform Algorithm="http://www.w3.org/TR/2001/REC-xml-c14n-20010315"/>
      </Transforms>
      <DigestMethod Algorithm="http://www.w3.org/2000/09/xmldsig#sha1"/>
      <DigestValue>UUPYgHDh99Vn1g6QH7DeLcZkTHU=</DigestValue>
    </Reference>
    <Reference URI="#idValidSigLnImg" Type="http://www.w3.org/2000/09/xmldsig#Object">
      <DigestMethod Algorithm="http://www.w3.org/2000/09/xmldsig#sha1"/>
      <DigestValue>K86mEZJFPb2tasJmXpNGuSDhlZ8=</DigestValue>
    </Reference>
    <Reference URI="#idInvalidSigLnImg" Type="http://www.w3.org/2000/09/xmldsig#Object">
      <DigestMethod Algorithm="http://www.w3.org/2000/09/xmldsig#sha1"/>
      <DigestValue>Srn1B0+0FAeIu/71O86G27rhCmE=</DigestValue>
    </Reference>
  </SignedInfo>
  <SignatureValue>Y783hPknttK3pbpNH+8gBhjTUs8pZruN+2mHee/rew9F45pp8yqHwanI8o4tkM2Rskwp73eZO13T
QsQRDmiLfmcCw6LzuS+aP623XCAAZF9O+eVTHh4Lk00aBu3E0LNu6/AElWD7O136YM2+U/OUnaD+
C/r4LJ6x7gEC3k32by8=</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+2QOyGAqD2ZZ+Lgi1WUtDbm0vdk=</DigestValue>
      </Reference>
      <Reference URI="/word/footer1.xml?ContentType=application/vnd.openxmlformats-officedocument.wordprocessingml.footer+xml">
        <DigestMethod Algorithm="http://www.w3.org/2000/09/xmldsig#sha1"/>
        <DigestValue>RkYdpTwtszbPalfKZEcUs7IdhWQ=</DigestValue>
      </Reference>
      <Reference URI="/word/media/image1.emf?ContentType=image/x-emf">
        <DigestMethod Algorithm="http://www.w3.org/2000/09/xmldsig#sha1"/>
        <DigestValue>vxVYI06qTk2Vos9VFmDIynREU1Y=</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7CXxGYZTKMMpQTq3RwYZHQkVkno=</DigestValue>
      </Reference>
      <Reference URI="/word/styles.xml?ContentType=application/vnd.openxmlformats-officedocument.wordprocessingml.styles+xml">
        <DigestMethod Algorithm="http://www.w3.org/2000/09/xmldsig#sha1"/>
        <DigestValue>/9FNRlILzZaK0Pv/G8yzGJmL1js=</DigestValue>
      </Reference>
      <Reference URI="/word/numbering.xml?ContentType=application/vnd.openxmlformats-officedocument.wordprocessingml.numbering+xml">
        <DigestMethod Algorithm="http://www.w3.org/2000/09/xmldsig#sha1"/>
        <DigestValue>YijmnYzlNbQ8dMOL7odHlg5YPL0=</DigestValue>
      </Reference>
      <Reference URI="/word/fontTable.xml?ContentType=application/vnd.openxmlformats-officedocument.wordprocessingml.fontTable+xml">
        <DigestMethod Algorithm="http://www.w3.org/2000/09/xmldsig#sha1"/>
        <DigestValue>y3Igojtud79F0DARRKT2l0s1BLg=</DigestValue>
      </Reference>
      <Reference URI="/word/stylesWithEffects.xml?ContentType=application/vnd.ms-word.stylesWithEffects+xml">
        <DigestMethod Algorithm="http://www.w3.org/2000/09/xmldsig#sha1"/>
        <DigestValue>3oFmpW+0Nn/ejerWfvisBga8ISE=</DigestValue>
      </Reference>
      <Reference URI="/word/footer4.xml?ContentType=application/vnd.openxmlformats-officedocument.wordprocessingml.footer+xml">
        <DigestMethod Algorithm="http://www.w3.org/2000/09/xmldsig#sha1"/>
        <DigestValue>2jtSeksyMcLHJMQ6UGM4MuY8+ls=</DigestValue>
      </Reference>
      <Reference URI="/word/footer2.xml?ContentType=application/vnd.openxmlformats-officedocument.wordprocessingml.footer+xml">
        <DigestMethod Algorithm="http://www.w3.org/2000/09/xmldsig#sha1"/>
        <DigestValue>PbAkw7NFmdeEpvspH2oCv9y9bcY=</DigestValue>
      </Reference>
      <Reference URI="/word/document.xml?ContentType=application/vnd.openxmlformats-officedocument.wordprocessingml.document.main+xml">
        <DigestMethod Algorithm="http://www.w3.org/2000/09/xmldsig#sha1"/>
        <DigestValue>L75mXpZMLyvSPnWrFwDt7Xo16Ss=</DigestValue>
      </Reference>
      <Reference URI="/word/footer3.xml?ContentType=application/vnd.openxmlformats-officedocument.wordprocessingml.footer+xml">
        <DigestMethod Algorithm="http://www.w3.org/2000/09/xmldsig#sha1"/>
        <DigestValue>RkYdpTwtszbPalfKZEcUs7IdhWQ=</DigestValue>
      </Reference>
      <Reference URI="/word/footer5.xml?ContentType=application/vnd.openxmlformats-officedocument.wordprocessingml.footer+xml">
        <DigestMethod Algorithm="http://www.w3.org/2000/09/xmldsig#sha1"/>
        <DigestValue>RkYdpTwtszbPalfKZEcUs7IdhWQ=</DigestValue>
      </Reference>
      <Reference URI="/word/endnotes.xml?ContentType=application/vnd.openxmlformats-officedocument.wordprocessingml.endnotes+xml">
        <DigestMethod Algorithm="http://www.w3.org/2000/09/xmldsig#sha1"/>
        <DigestValue>U+50IS2MNleROs89K4+VTrX7G2g=</DigestValue>
      </Reference>
      <Reference URI="/word/footnotes.xml?ContentType=application/vnd.openxmlformats-officedocument.wordprocessingml.footnotes+xml">
        <DigestMethod Algorithm="http://www.w3.org/2000/09/xmldsig#sha1"/>
        <DigestValue>9mT2wEUPHrQwshREL+Q/wApcWkY=</DigestValue>
      </Reference>
      <Reference URI="/word/footer6.xml?ContentType=application/vnd.openxmlformats-officedocument.wordprocessingml.footer+xml">
        <DigestMethod Algorithm="http://www.w3.org/2000/09/xmldsig#sha1"/>
        <DigestValue>jaJX4nSsoH4m6zPz+5z8lx+moRU=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o3TS5NceSkSOs7gbXxfb3ulhe8c=</DigestValue>
      </Reference>
    </Manifest>
    <SignatureProperties>
      <SignatureProperty Id="idSignatureTime" Target="#idPackageSignature">
        <mdssi:SignatureTime>
          <mdssi:Format>YYYY-MM-DDThh:mm:ssTZD</mdssi:Format>
          <mdssi:Value>2021-08-30T10:29:03Z</mdssi:Value>
        </mdssi:SignatureTime>
      </SignatureProperty>
    </SignatureProperties>
  </Object>
  <Object Id="idOfficeObject">
    <SignatureProperties>
      <SignatureProperty Id="idOfficeV1Details" Target="idPackageSignature">
        <SignatureInfoV1 xmlns="http://schemas.microsoft.com/office/2006/digsig">
          <SetupID>{499DDFD1-148F-4B90-BEF1-53FF1FFE1042}</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2021-08-30T10:29:03Z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84GKwhAMwAAAAA9FYAfK0hAAAAAABgrCEAbEPPOBisIQAA9FYAAQAAAAD0VgABAAAAiEPPOAECAABkrSEAAGdWAFytIQAA9FYADKwhAIABB3YNXAJ231sCdgysIQBkAQAAAAAAAAAAAADiZjJ24mYydlg2VgAACAAAAAIAAAAAAAA0rCEAdW4ydgAAAAAAAAAAZq0hAAcAAABYrSEABwAAAAAAAAAAAAAAWK0hAGysIQDa7TF2AAAAAAACAAAAACEABwAAAFitIQAHAAAATBIzdgAAAAAAAAAAWK0hAAcAAADwYzADmKwhAJgwMXYAAAAAAAIAAFitIQ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DQriEAepO3OAAAAgCAEVIABAAAAPAVTACAFUwA8GMwA/SuIQAnk7c48BVMAIARUgDdXbc4AAAAAIAVTADwYzADANTOAwSvIQC/Wbc4GIEuAPwBAABAryEAY1m3OPwBAAAAAAAA4mYyduJmMnb8AQAAAAgAAAACAAAAAAAAWK8hAHVuMnYAAAAAAAAAAIqwIQAHAAAAfLAhAAcAAAAAAAAAAAAAAHywIQCQryEA2u0xdgAAAAAAAgAAAAAhAAcAAAB8sCEABwAAAEwSM3YAAAAAAAAAAHywIQAHAAAA8GMwA7yvIQCYMDF2AAAAAAACAAB8sC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w4dJ4hAGy6wThwQuo4AQAAAGSd5TgUpOU4QMasBXBC6jgBAAAAZJ3lOHyd5TjAzawFwM2sBbyeIQDShbw4NBPqOAEAAABkneU4yJ4hAIABB3YNXAJ231sCdsieIQBkAQAAAAAAAAAAAADiZjJ24mYydgg3VgAACAAAAAIAAAAAAADwniEAdW4ydgAAAAAAAAAAIKAhAAYAAAAUoCEABgAAAAAAAAAAAAAAFKAhACifIQDa7TF2AAAAAAACAAAAACEABgAAABSgIQAGAAAATBIzdgAAAAAAAAAAFKAhAAYAAADwYzADVJ8hAJgwMXYAAAAAAAIAABSgI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JDJ6QoAAAAAFCYh+yIAigF1oQJ2u0rPOJEnAa8AAAAAzAAAAHhrIQAAAAAAmGkhACBKzzgUaiEAzAAAAAD0VgB4ayEAAAAAAFxqIQBsQ884FGohAAD0VgABAAAAAPRWAAEAAACIQ884AAAAAGBrIQAAZ1YAWGshAAD0VgCAAQd2nxATAIIgChMAaiEAFoECduAgVAgAAAAAgAEHdgBqIQA1gQJ2gAEHdgAAAa9AA88KKGohAHOAAnYBAAAAEGohABAAAABUAGEAJGohAKgVujhsaiEAQGohANMTujgAAAoJVGohAA0gA3Z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D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POBisIQDMAAAAAPRWAHytIQAAAAAAYKwhAGxDzzgYrCEAAPRWAAEAAAAA9FYAAQAAAIhDzzgBAgAAZK0hAABnVgBcrSEAAPRWAAysIQCAAQd2DVwCdt9bAnYMrCEAZAEAAAAAAAAAAAAA4mYyduJmMnZYNlYAAAgAAAACAAAAAAAANKwhAHVuMnYAAAAAAAAAAGatIQAHAAAAWK0hAAcAAAAAAAAAAAAAAFitIQBsrCEA2u0xdgAAAAAAAgAAAAAhAAcAAABYrSEABwAAAEwSM3YAAAAAAAAAAFitIQAHAAAA8GMwA5isIQCYMDF2AAAAAAACAABYrSE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0K4hAHqTtzgAAAIAgBFSAAQAAADwFUwAgBVMAPBjMAP0riEAJ5O3OPAVTACAEVIA3V23OAAAAACAFUwA8GMwAwDUzgMEryEAv1m3OBiBLgD8AQAAQK8hAGNZtzj8AQAAAAAAAOJmMnbiZjJ2/AEAAAAIAAAAAgAAAAAAAFivIQB1bjJ2AAAAAAAAAACKsCEABwAAAHywIQAHAAAAAAAAAAAAAAB8sCEAkK8hANrtMXYAAAAAAAIAAAAAIQAHAAAAfLAhAAcAAABMEjN2AAAAAAAAAAB8sCEABwAAAPBjMAO8ryEAmDAxdgAAAAAAAgAAfLAh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8OHSeIQBsusE4cELqOAEAAABkneU4FKTlOEDGrAVwQuo4AQAAAGSd5Th8neU4wM2sBcDNrAW8niEA0oW8ODQT6jgBAAAAZJ3lOMieIQCAAQd2DVwCdt9bAnbIniEAZAEAAAAAAAAAAAAA4mYyduJmMnYIN1YAAAgAAAACAAAAAAAA8J4hAHVuMnYAAAAAAAAAACCgIQAGAAAAFKAhAAYAAAAAAAAAAAAAABSgIQAonyEA2u0xdgAAAAAAAgAAAAAhAAYAAAAUoCEABgAAAEwSM3YAAAAAAAAAABSgIQAGAAAA8GMwA1SfIQCYMDF2AAAAAAACAAAUoCE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GhpIQCQyekKOMVWdbAlIYIiAIoBdGkhAOhqUnUAAAAAAAAAACxqIQDZhlF1BwAAAAAAAAABJAH4AAAAAEA1jgUBAAAAQDWOBQAAAAAYAAAABgAAAIABB3ZANY4F4JVQCIABB3aPEBMAtSIK5AAAIQAWgQJ24JVQCEA1jgWAAQd24GkhADWBAnaAAQd2ASQB+AEkAfgIaiEAc4ACdgEAAADwaSEAdaECdrtKzzgAAAH4AAAAAMwAAAAIbCEAAAAAAChqIQAgSs84pGohAMwAAAAA9FYACGwhAAAAAADsaiEAbEPPOFRqIQ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A936-A7FD-4A4A-8DDF-5582EB83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30</Pages>
  <Words>9068</Words>
  <Characters>51690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admin</cp:lastModifiedBy>
  <cp:revision>360</cp:revision>
  <cp:lastPrinted>2021-10-02T06:50:00Z</cp:lastPrinted>
  <dcterms:created xsi:type="dcterms:W3CDTF">2020-01-15T05:18:00Z</dcterms:created>
  <dcterms:modified xsi:type="dcterms:W3CDTF">2021-08-30T10:29:00Z</dcterms:modified>
</cp:coreProperties>
</file>