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B7" w:rsidRPr="00EF0F0C" w:rsidRDefault="00E333B7" w:rsidP="00E333B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E333B7" w:rsidRDefault="00E333B7" w:rsidP="00E333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EF0F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C81E36" w:rsidRPr="009065DD" w:rsidRDefault="00C81E36" w:rsidP="00E333B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C81E36" w:rsidRPr="002A5F9D" w:rsidTr="00C75C4D">
        <w:tc>
          <w:tcPr>
            <w:tcW w:w="5495" w:type="dxa"/>
          </w:tcPr>
          <w:p w:rsidR="00C81E36" w:rsidRPr="009065DD" w:rsidRDefault="00C81E36" w:rsidP="00E333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hideMark/>
          </w:tcPr>
          <w:p w:rsidR="00C81E36" w:rsidRPr="00E333B7" w:rsidRDefault="00C81E36" w:rsidP="00E33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81E36" w:rsidRPr="00E333B7" w:rsidRDefault="00C81E36" w:rsidP="00E33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C81E36" w:rsidRPr="00E333B7" w:rsidRDefault="00C81E36" w:rsidP="00E33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015778" w:rsidRPr="00E333B7">
              <w:rPr>
                <w:rFonts w:ascii="Times New Roman" w:hAnsi="Times New Roman" w:cs="Times New Roman"/>
                <w:sz w:val="28"/>
                <w:szCs w:val="28"/>
              </w:rPr>
              <w:t>О.В. Гузаревич</w:t>
            </w:r>
          </w:p>
          <w:p w:rsidR="00C81E36" w:rsidRPr="002A5F9D" w:rsidRDefault="00767A9E" w:rsidP="00E33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«____»___________2022</w:t>
            </w:r>
            <w:r w:rsidR="00C81E36" w:rsidRPr="00E333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81E36" w:rsidRPr="002A5F9D" w:rsidRDefault="00AD7CCF" w:rsidP="00C81E3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795FE9EC-684D-4599-A7B8-FC1B3F608D8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81E36" w:rsidRPr="002A5F9D" w:rsidRDefault="00C81E36" w:rsidP="00767A9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5F9D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C81E36" w:rsidRPr="002A5F9D" w:rsidRDefault="00C81E36" w:rsidP="00767A9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БУП</w:t>
      </w:r>
      <w:r w:rsidR="008D3CC3">
        <w:rPr>
          <w:rFonts w:ascii="Times New Roman" w:hAnsi="Times New Roman" w:cs="Times New Roman"/>
          <w:b/>
          <w:sz w:val="28"/>
          <w:szCs w:val="28"/>
        </w:rPr>
        <w:t>.</w:t>
      </w:r>
      <w:r w:rsidRPr="002A5F9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81E36" w:rsidRPr="002A5F9D" w:rsidRDefault="00C81E36" w:rsidP="00767A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C81E36" w:rsidRPr="002A5F9D" w:rsidRDefault="00C81E36" w:rsidP="00767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38.02.0</w:t>
      </w:r>
      <w:r w:rsidR="0064376D">
        <w:rPr>
          <w:rFonts w:ascii="Times New Roman" w:hAnsi="Times New Roman" w:cs="Times New Roman"/>
          <w:b/>
          <w:sz w:val="28"/>
          <w:szCs w:val="28"/>
        </w:rPr>
        <w:t>1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76D">
        <w:rPr>
          <w:rFonts w:ascii="Times New Roman" w:hAnsi="Times New Roman" w:cs="Times New Roman"/>
          <w:b/>
          <w:sz w:val="28"/>
          <w:szCs w:val="28"/>
        </w:rPr>
        <w:t xml:space="preserve">Экономика и бухгалтерский учет 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323508" w:rsidRPr="00DE6296" w:rsidRDefault="00C81E36" w:rsidP="00767A9E">
      <w:pPr>
        <w:tabs>
          <w:tab w:val="left" w:pos="51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64376D" w:rsidRPr="00DE6296">
        <w:rPr>
          <w:rFonts w:ascii="Times New Roman" w:hAnsi="Times New Roman" w:cs="Times New Roman"/>
          <w:b/>
          <w:sz w:val="28"/>
          <w:szCs w:val="28"/>
        </w:rPr>
        <w:t>бухгалтер</w:t>
      </w:r>
    </w:p>
    <w:p w:rsidR="00C81E36" w:rsidRPr="00DE6296" w:rsidRDefault="00C81E36" w:rsidP="00767A9E">
      <w:pPr>
        <w:tabs>
          <w:tab w:val="left" w:pos="5194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5F9D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E6296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5778" w:rsidRDefault="00015778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Pr="002A5F9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767A9E" w:rsidP="00C81E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Оренбург, 2022</w:t>
      </w:r>
      <w:r w:rsidR="00DE629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E47DD" w:rsidRDefault="009E47DD" w:rsidP="00C81E36">
      <w:pPr>
        <w:pStyle w:val="2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81E36" w:rsidRPr="00875CE5" w:rsidRDefault="00C81E36" w:rsidP="00C81E36">
      <w:pPr>
        <w:pStyle w:val="2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E5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БУП</w:t>
      </w:r>
      <w:r w:rsidR="002A6EF7" w:rsidRPr="00875CE5">
        <w:rPr>
          <w:rFonts w:ascii="Times New Roman" w:hAnsi="Times New Roman" w:cs="Times New Roman"/>
          <w:b/>
          <w:sz w:val="28"/>
          <w:szCs w:val="28"/>
        </w:rPr>
        <w:t>.</w:t>
      </w:r>
      <w:r w:rsidRPr="00875CE5">
        <w:rPr>
          <w:rFonts w:ascii="Times New Roman" w:hAnsi="Times New Roman" w:cs="Times New Roman"/>
          <w:b/>
          <w:sz w:val="28"/>
          <w:szCs w:val="28"/>
        </w:rPr>
        <w:t xml:space="preserve"> 02 Литература/ сост. Е.Ф. Логунова - Оренбург: ФКПОУ «ОГЭКИ»</w:t>
      </w:r>
      <w:r w:rsidR="00D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296" w:rsidRPr="00DE6296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Pr="00DE6296">
        <w:rPr>
          <w:rFonts w:ascii="Times New Roman" w:hAnsi="Times New Roman" w:cs="Times New Roman"/>
          <w:b/>
          <w:sz w:val="28"/>
          <w:szCs w:val="28"/>
        </w:rPr>
        <w:t>,</w:t>
      </w:r>
      <w:r w:rsidRPr="00875C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93B35">
        <w:rPr>
          <w:rFonts w:ascii="Times New Roman" w:hAnsi="Times New Roman" w:cs="Times New Roman"/>
          <w:b/>
          <w:sz w:val="28"/>
          <w:szCs w:val="28"/>
        </w:rPr>
        <w:t>2</w:t>
      </w:r>
      <w:r w:rsidRPr="00875CE5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EE3393">
        <w:rPr>
          <w:rFonts w:ascii="Times New Roman" w:hAnsi="Times New Roman" w:cs="Times New Roman"/>
          <w:b/>
          <w:sz w:val="28"/>
          <w:szCs w:val="28"/>
        </w:rPr>
        <w:t>29</w:t>
      </w:r>
      <w:r w:rsidRPr="00875CE5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C81E36" w:rsidRPr="00C81E36" w:rsidRDefault="00C81E36" w:rsidP="00C81E36">
      <w:pPr>
        <w:pStyle w:val="2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E36" w:rsidRPr="00C81E36" w:rsidRDefault="00C81E36" w:rsidP="00E333B7">
      <w:pPr>
        <w:pStyle w:val="2"/>
        <w:suppressLineNumber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предназначена для преподавания предмета общеобразовательного цикла студентам очной формы обучения по специальности 38.02.0</w:t>
      </w:r>
      <w:r w:rsidR="00AD6D3A">
        <w:rPr>
          <w:rFonts w:ascii="Times New Roman" w:hAnsi="Times New Roman" w:cs="Times New Roman"/>
          <w:sz w:val="28"/>
          <w:szCs w:val="28"/>
        </w:rPr>
        <w:t>1</w:t>
      </w:r>
      <w:r w:rsidRPr="00C81E36">
        <w:rPr>
          <w:rFonts w:ascii="Times New Roman" w:hAnsi="Times New Roman" w:cs="Times New Roman"/>
          <w:sz w:val="28"/>
          <w:szCs w:val="28"/>
        </w:rPr>
        <w:t xml:space="preserve"> </w:t>
      </w:r>
      <w:r w:rsidR="00AD6D3A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</w:t>
      </w:r>
      <w:r w:rsidRPr="00C81E36">
        <w:rPr>
          <w:rFonts w:ascii="Times New Roman" w:hAnsi="Times New Roman" w:cs="Times New Roman"/>
          <w:sz w:val="28"/>
          <w:szCs w:val="28"/>
        </w:rPr>
        <w:t xml:space="preserve"> (по отраслям).</w:t>
      </w:r>
    </w:p>
    <w:p w:rsidR="00C81E36" w:rsidRPr="00C81E36" w:rsidRDefault="00C81E36" w:rsidP="00E333B7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C81E36" w:rsidRPr="00C81E36" w:rsidRDefault="00C81E36" w:rsidP="00C81E36">
      <w:pPr>
        <w:suppressLineNumber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1E36" w:rsidRPr="00C81E36" w:rsidRDefault="00C81E36" w:rsidP="00C81E36">
      <w:pPr>
        <w:pStyle w:val="2"/>
        <w:suppressLineNumbers/>
        <w:ind w:left="800" w:firstLine="709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6"/>
        <w:suppressLineNumbers/>
        <w:spacing w:before="0"/>
        <w:rPr>
          <w:b w:val="0"/>
          <w:color w:val="FF0000"/>
          <w:sz w:val="28"/>
          <w:szCs w:val="28"/>
        </w:rPr>
      </w:pPr>
      <w:r w:rsidRPr="00C81E36">
        <w:rPr>
          <w:b w:val="0"/>
          <w:sz w:val="28"/>
          <w:szCs w:val="28"/>
        </w:rPr>
        <w:t>Составитель ____________________ Е.Ф. Логунова</w:t>
      </w: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  </w:t>
      </w:r>
      <w:r w:rsidR="00DE6296">
        <w:rPr>
          <w:rFonts w:ascii="Times New Roman" w:hAnsi="Times New Roman" w:cs="Times New Roman"/>
          <w:sz w:val="28"/>
          <w:szCs w:val="28"/>
        </w:rPr>
        <w:t>15.06</w:t>
      </w:r>
      <w:r w:rsidRPr="00C81E36">
        <w:rPr>
          <w:rFonts w:ascii="Times New Roman" w:hAnsi="Times New Roman" w:cs="Times New Roman"/>
          <w:sz w:val="28"/>
          <w:szCs w:val="28"/>
        </w:rPr>
        <w:t>.202</w:t>
      </w:r>
      <w:r w:rsidR="00493B35">
        <w:rPr>
          <w:rFonts w:ascii="Times New Roman" w:hAnsi="Times New Roman" w:cs="Times New Roman"/>
          <w:sz w:val="28"/>
          <w:szCs w:val="28"/>
        </w:rPr>
        <w:t>2</w:t>
      </w:r>
      <w:r w:rsidRPr="00C81E36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C81E3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sz w:val="28"/>
          <w:szCs w:val="28"/>
        </w:rPr>
        <w:t xml:space="preserve">Рассмотрена на заседании ПЦК </w:t>
      </w: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vertAlign w:val="superscript"/>
        </w:rPr>
        <w:t xml:space="preserve"> </w:t>
      </w:r>
      <w:r w:rsidRPr="00C81E36">
        <w:rPr>
          <w:b w:val="0"/>
          <w:sz w:val="28"/>
          <w:szCs w:val="28"/>
        </w:rPr>
        <w:t>№ _____ от ____________202</w:t>
      </w:r>
      <w:r w:rsidR="00493B35">
        <w:rPr>
          <w:b w:val="0"/>
          <w:sz w:val="28"/>
          <w:szCs w:val="28"/>
        </w:rPr>
        <w:t>2</w:t>
      </w:r>
      <w:r w:rsidRPr="00C81E36">
        <w:rPr>
          <w:b w:val="0"/>
          <w:sz w:val="28"/>
          <w:szCs w:val="28"/>
        </w:rPr>
        <w:t xml:space="preserve"> г.</w:t>
      </w: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sz w:val="28"/>
          <w:szCs w:val="28"/>
        </w:rPr>
        <w:t>Председатель ПЦК _________________</w:t>
      </w:r>
    </w:p>
    <w:p w:rsidR="00B62918" w:rsidRDefault="00B62918" w:rsidP="00860021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81E36" w:rsidRDefault="00C81E36" w:rsidP="00C8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Pr="0025285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530459" w:rsidRPr="00970132" w:rsidRDefault="00530459" w:rsidP="008600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DE6296" w:rsidRDefault="00C81E36" w:rsidP="00481F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58CE" w:rsidRPr="00DE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459" w:rsidRPr="00DE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  </w:t>
      </w:r>
      <w:r w:rsidR="00CC0260" w:rsidRPr="00DE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DE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0260" w:rsidRPr="00DE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0260" w:rsidRPr="00DE62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970132" w:rsidRPr="00DE6296" w:rsidTr="00AB573F">
        <w:tc>
          <w:tcPr>
            <w:tcW w:w="7668" w:type="dxa"/>
          </w:tcPr>
          <w:p w:rsidR="00AB573F" w:rsidRPr="00DE6296" w:rsidRDefault="00530459" w:rsidP="00481FCD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29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2. </w:t>
            </w:r>
            <w:r w:rsidR="00974AA4" w:rsidRPr="00DE629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Планирумые результаты освоения </w:t>
            </w:r>
            <w:r w:rsidR="00EE1AE9" w:rsidRPr="00DE629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015778" w:rsidRPr="00DE629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 </w:t>
            </w:r>
          </w:p>
        </w:tc>
        <w:tc>
          <w:tcPr>
            <w:tcW w:w="1903" w:type="dxa"/>
            <w:hideMark/>
          </w:tcPr>
          <w:p w:rsidR="00AB573F" w:rsidRPr="00DE6296" w:rsidRDefault="0016183E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29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0132" w:rsidRPr="00DE6296" w:rsidTr="00AB573F">
        <w:tc>
          <w:tcPr>
            <w:tcW w:w="7668" w:type="dxa"/>
          </w:tcPr>
          <w:p w:rsidR="00AB573F" w:rsidRPr="00DE6296" w:rsidRDefault="00530459" w:rsidP="00481FCD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DE629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3. </w:t>
            </w:r>
            <w:r w:rsidR="00AB573F" w:rsidRPr="00DE629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содержание </w:t>
            </w:r>
            <w:r w:rsidR="00EE1AE9" w:rsidRPr="00DE629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015778" w:rsidRPr="00DE629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hideMark/>
          </w:tcPr>
          <w:p w:rsidR="00AB573F" w:rsidRPr="00DE6296" w:rsidRDefault="008D5BFB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29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0132" w:rsidRPr="00DE6296" w:rsidTr="00974AA4">
        <w:trPr>
          <w:trHeight w:val="416"/>
        </w:trPr>
        <w:tc>
          <w:tcPr>
            <w:tcW w:w="7668" w:type="dxa"/>
          </w:tcPr>
          <w:p w:rsidR="00AB573F" w:rsidRPr="00DE6296" w:rsidRDefault="00530459" w:rsidP="00481FCD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DE629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4. </w:t>
            </w:r>
            <w:r w:rsidR="00974AA4" w:rsidRPr="00DE629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тематическое планирование </w:t>
            </w:r>
            <w:r w:rsidR="00B57D87" w:rsidRPr="00DE629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учебного предмета  </w:t>
            </w:r>
          </w:p>
          <w:p w:rsidR="00AB573F" w:rsidRPr="00DE6296" w:rsidRDefault="00AB573F" w:rsidP="00481FC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DE6296" w:rsidRDefault="008D5BFB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2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E62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81457A" w:rsidRPr="00DE6296" w:rsidRDefault="0081457A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AB573F" w:rsidP="0086002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B573F" w:rsidP="008600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5DD" w:rsidRDefault="009065DD" w:rsidP="0086002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206665" w:rsidRDefault="00530459" w:rsidP="0086002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</w:t>
      </w:r>
      <w:r w:rsidR="00C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0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ПИСКА</w:t>
      </w:r>
    </w:p>
    <w:p w:rsidR="00530459" w:rsidRPr="00206665" w:rsidRDefault="00530459" w:rsidP="0086002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E82" w:rsidRPr="00206665" w:rsidRDefault="00CF6E82" w:rsidP="00702B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E1AE9"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132"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</w:t>
      </w:r>
      <w:r w:rsid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Pr="00206665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 w:rsidR="00EE1AE9"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CF6E82" w:rsidRPr="00875CE5" w:rsidRDefault="00E333B7" w:rsidP="00702B5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Рабочая программа учебного предмета БУП. 0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2</w:t>
      </w: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D46B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Литература</w:t>
      </w:r>
      <w:r w:rsidRPr="008D46B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разработана на основе </w:t>
      </w:r>
      <w:r w:rsidR="00702B5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AD685F"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="00CF6E82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>;</w:t>
      </w:r>
      <w:r w:rsidR="007E4190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CF6E82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Содержание программы  направлено на решение следующих задач</w:t>
      </w:r>
      <w:r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: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получение опыта медленного чтения произведений русской, родной (региональной) и мировой</w:t>
      </w:r>
      <w:r>
        <w:rPr>
          <w:vertAlign w:val="superscript"/>
        </w:rPr>
        <w:t xml:space="preserve"> </w:t>
      </w:r>
      <w:r>
        <w:t>литературы;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овладение умением определять стратегию своего чтения;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овладение умением делать читательский выбор;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lastRenderedPageBreak/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CF6E82" w:rsidRPr="00875CE5" w:rsidRDefault="00CF6E82" w:rsidP="00702B5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</w:pPr>
      <w:r w:rsidRPr="00875CE5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Общая характеристика  </w:t>
      </w:r>
      <w:r w:rsidR="00EE1AE9" w:rsidRPr="00875CE5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учебного предмета</w:t>
      </w:r>
      <w:r w:rsidR="00481FCD" w:rsidRPr="00875CE5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БУП.02 Литература</w:t>
      </w:r>
    </w:p>
    <w:p w:rsidR="00C036AA" w:rsidRDefault="00C036AA" w:rsidP="00C0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БУП.02 Литература </w:t>
      </w:r>
      <w:r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социально-экономического профиля в пределах освоения обучающимися основной профессиональной  образовательной программы СПО.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sz w:val="28"/>
          <w:szCs w:val="28"/>
        </w:rPr>
        <w:t>БУП.02 Литература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в форме дифференцированного зачета в рамках промежуточной аттестации студентов. </w:t>
      </w:r>
    </w:p>
    <w:p w:rsidR="009E47DD" w:rsidRPr="00206665" w:rsidRDefault="009E47DD" w:rsidP="009E47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66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</w:t>
      </w:r>
      <w:r w:rsidRPr="0020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предмета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БУП.02 Литература</w:t>
      </w:r>
      <w:r w:rsidRPr="0020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206665">
        <w:rPr>
          <w:rFonts w:ascii="Times New Roman" w:hAnsi="Times New Roman" w:cs="Times New Roman"/>
          <w:sz w:val="28"/>
          <w:szCs w:val="28"/>
        </w:rPr>
        <w:t>учетом нозологий обучающихся: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4) обеспечивается необходимый уровень освещенности помещений;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lastRenderedPageBreak/>
        <w:t>исключения повышенного уровня шума на уроке и внеурочном мероприятии;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C59EC">
        <w:rPr>
          <w:rFonts w:ascii="Times New Roman" w:hAnsi="Times New Roman" w:cs="Times New Roman"/>
          <w:sz w:val="28"/>
          <w:szCs w:val="28"/>
        </w:rPr>
        <w:t xml:space="preserve">слабослышащих обучающихся  используются: 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lastRenderedPageBreak/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9E47DD" w:rsidRPr="00D8757C" w:rsidRDefault="009E47DD" w:rsidP="00E508A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9E47DD" w:rsidRPr="00D8757C" w:rsidRDefault="009E47DD" w:rsidP="00E508A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C0260" w:rsidRPr="00875CE5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7A1EEA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r w:rsidR="00CC0260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br w:type="page"/>
      </w:r>
    </w:p>
    <w:p w:rsidR="00EB06AB" w:rsidRPr="00206665" w:rsidRDefault="00EB06AB" w:rsidP="00860021">
      <w:pPr>
        <w:keepNext/>
        <w:autoSpaceDE w:val="0"/>
        <w:autoSpaceDN w:val="0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Планирумые результаты освоения </w:t>
      </w:r>
      <w:r w:rsidR="00EE1AE9"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 предмета</w:t>
      </w:r>
      <w:r w:rsidR="00C75C4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</w:t>
      </w:r>
      <w:r w:rsidR="00481FCD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C75C4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02 </w:t>
      </w:r>
      <w:r w:rsidR="00CC0260"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t>Литература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учебного предмета БУП.02 Литература обеспечивает достижение обучающимися следующих результатов: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метапредметных: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01"/>
      <w:r>
        <w:rPr>
          <w:rFonts w:ascii="Times New Roman" w:hAnsi="Times New Roman" w:cs="Times New Roman"/>
          <w:sz w:val="28"/>
          <w:szCs w:val="28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02"/>
      <w:bookmarkEnd w:id="15"/>
      <w:r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03"/>
      <w:bookmarkEnd w:id="16"/>
      <w:r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104"/>
      <w:bookmarkEnd w:id="17"/>
      <w:r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105"/>
      <w:bookmarkEnd w:id="18"/>
      <w:r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106"/>
      <w:bookmarkEnd w:id="19"/>
      <w:r>
        <w:rPr>
          <w:rFonts w:ascii="Times New Roman" w:hAnsi="Times New Roman" w:cs="Times New Roman"/>
          <w:sz w:val="28"/>
          <w:szCs w:val="28"/>
        </w:rPr>
        <w:t>6) сформированность представлений об изобразительно-выразительных возможностях русского языка;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07"/>
      <w:bookmarkEnd w:id="20"/>
      <w:r>
        <w:rPr>
          <w:rFonts w:ascii="Times New Roman" w:hAnsi="Times New Roman" w:cs="Times New Roman"/>
          <w:sz w:val="28"/>
          <w:szCs w:val="28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108"/>
      <w:bookmarkEnd w:id="21"/>
      <w:r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109"/>
      <w:bookmarkEnd w:id="22"/>
      <w:r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bookmarkEnd w:id="23"/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сформированность представлений о системе стилей языка художественной литературы;</w:t>
      </w:r>
    </w:p>
    <w:p w:rsidR="009E47DD" w:rsidRPr="00FE0A32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Литература на уровне среднего общего образования выпускник научится: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в устной и письменной форме обобщать и анализировать свой читательский опыт, а именно: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lastRenderedPageBreak/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осуществлять следующую продуктивную деятельность:</w:t>
      </w:r>
    </w:p>
    <w:p w:rsidR="009E47DD" w:rsidRPr="00FE0A32" w:rsidRDefault="009E47DD" w:rsidP="002D5A40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9E47DD" w:rsidRPr="00FE0A32" w:rsidRDefault="009E47DD" w:rsidP="002D5A40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9E47DD" w:rsidRPr="00FE0A32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Литература на уровне среднего общего образования  выпускник получит возможность научиться: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анализировать</w:t>
      </w:r>
      <w:r w:rsidRPr="00FE0A32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FE0A32">
        <w:rPr>
          <w:rFonts w:ascii="Times New Roman" w:hAnsi="Times New Roman" w:cs="Times New Roman"/>
          <w:i/>
          <w:sz w:val="28"/>
          <w:szCs w:val="28"/>
        </w:rPr>
        <w:t>.</w:t>
      </w:r>
    </w:p>
    <w:p w:rsidR="009E47DD" w:rsidRDefault="009E47DD" w:rsidP="002D5A40">
      <w:pPr>
        <w:keepNext/>
        <w:autoSpaceDE w:val="0"/>
        <w:autoSpaceDN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9E47DD" w:rsidRPr="00206665" w:rsidRDefault="009E47DD" w:rsidP="009E47DD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 УЧЕБНОГО ПРЕДМЕТА БУП.02 Литература</w:t>
      </w:r>
    </w:p>
    <w:p w:rsidR="00DD3F74" w:rsidRPr="00AD685F" w:rsidRDefault="00DD3F74" w:rsidP="00AD685F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85F">
        <w:rPr>
          <w:rFonts w:ascii="Times New Roman" w:hAnsi="Times New Roman" w:cs="Times New Roman"/>
          <w:b/>
          <w:sz w:val="28"/>
          <w:szCs w:val="28"/>
        </w:rPr>
        <w:t>Поэзия середины и второй половины XIX века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Ф.И. Тютчев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Стихотворения: «К. Б.» («Я встретил вас – и все былое...»), «Нам не дано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предугадать…», </w:t>
      </w:r>
      <w:r w:rsidRPr="007366E4">
        <w:rPr>
          <w:rFonts w:ascii="Times New Roman" w:hAnsi="Times New Roman" w:cs="Times New Roman"/>
          <w:iCs/>
          <w:sz w:val="28"/>
          <w:szCs w:val="28"/>
        </w:rPr>
        <w:t xml:space="preserve">«Не то, что мните вы, природа…»,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«О, как убийственно мы любим...»,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«Певучесть есть в морских волнах…»,  «Умом Россию не понять…», «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Silentium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!» и др.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Фет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Стихотворения: «Еще майская ночь», «Как беден наш язык! Хочу и не могу…»,  «Сияла ночь. Луной был полон сад. Лежали…», «Учись у них – у дуба, у березы…», «Шепот, робкое дыханье…», «Это утро, радость эта…»,  «Я пришел к тебе с приветом…», «Я тебе ничего не скажу…» и др.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 xml:space="preserve">Н.А. Некрасов </w:t>
      </w:r>
      <w:r w:rsidRPr="007366E4">
        <w:rPr>
          <w:rFonts w:ascii="Times New Roman" w:hAnsi="Times New Roman" w:cs="Times New Roman"/>
          <w:bCs/>
          <w:sz w:val="28"/>
          <w:szCs w:val="28"/>
        </w:rPr>
        <w:t xml:space="preserve">Поэма </w:t>
      </w:r>
      <w:r w:rsidRPr="007366E4">
        <w:rPr>
          <w:rFonts w:ascii="Times New Roman" w:hAnsi="Times New Roman" w:cs="Times New Roman"/>
          <w:sz w:val="28"/>
          <w:szCs w:val="28"/>
        </w:rPr>
        <w:t>«Кому на Руси жить хорошо»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Н.А. Некрасов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Стихотворения: «Блажен незлобивый поэт…», «В дороге», «В полном разгаре страда деревенская…», «Вчерашний день, часу в шестом…», «Мы с тобой бестолковые люди...»,  «О Муза! я у двери гроба…», «Поэт и Гражданин», «Пророк», «Родина», «Тройка», «Размышления у парадного подъезда», «Элегия» («Пускай нам говорит изменчивая мода...»), 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Поэма «Русские женщины»</w:t>
      </w:r>
    </w:p>
    <w:p w:rsidR="00410A60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А.Н. Островский </w:t>
      </w:r>
      <w:r w:rsidRPr="007366E4">
        <w:rPr>
          <w:rFonts w:ascii="Times New Roman" w:hAnsi="Times New Roman" w:cs="Times New Roman"/>
          <w:sz w:val="28"/>
          <w:szCs w:val="28"/>
        </w:rPr>
        <w:t>Пьеса «Гроза»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А.Н. Островский</w:t>
      </w:r>
      <w:r w:rsid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736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</w:rPr>
        <w:t>Пьеса  «Бесприданница»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И.А. Гончаров 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Роман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«Обломов»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И.А. Гончаров 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Роман «Обыкновенная история»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И.С. Тургенев 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Роман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«Отцы и дети»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И.С. Тургенев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Роман «Дворянское гнездо»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Ф.М. Достоевский 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Роман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«Преступление и наказание»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Ф.М. Достоевский</w:t>
      </w:r>
      <w:r w:rsid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Романы «Подросток», «Идиот»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М.Е. Салтыков-Щедрин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iCs/>
          <w:sz w:val="28"/>
          <w:szCs w:val="28"/>
        </w:rPr>
        <w:t>Романы «История одного города», «Господа Головлевы»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Цикл «Сказки для детей изрядного возраста»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Н.С. Лесков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(ГОС-2004 – 1 пр. по выбору)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Повести и рассказы «Человек на часах», «Тупейный художник», «Левша», «Очарованный странник», «Леди Макбет Мценского уезда»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Л.Н. Толстой</w:t>
      </w:r>
      <w:r w:rsidRPr="007366E4">
        <w:rPr>
          <w:rFonts w:ascii="Times New Roman" w:hAnsi="Times New Roman" w:cs="Times New Roman"/>
          <w:sz w:val="28"/>
          <w:szCs w:val="28"/>
        </w:rPr>
        <w:t xml:space="preserve"> Роман-эпопея «Война и мир»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А.П. Чехов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Пьеса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«Вишневый сад»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А.П. Чехов 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Рассказы: «Смерть чиновника», «Тоска», «Спать хочется»,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«Студент», «Ионыч», </w:t>
      </w:r>
      <w:r w:rsidRPr="007366E4">
        <w:rPr>
          <w:rFonts w:ascii="Times New Roman" w:hAnsi="Times New Roman" w:cs="Times New Roman"/>
          <w:sz w:val="28"/>
          <w:szCs w:val="28"/>
        </w:rPr>
        <w:t>«Человек в футляре»,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«Крыжовник», «О любви», </w:t>
      </w:r>
      <w:r w:rsidRPr="007366E4">
        <w:rPr>
          <w:rFonts w:ascii="Times New Roman" w:hAnsi="Times New Roman" w:cs="Times New Roman"/>
          <w:iCs/>
          <w:sz w:val="28"/>
          <w:szCs w:val="28"/>
          <w:highlight w:val="white"/>
        </w:rPr>
        <w:t>«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Дама с собачкой»</w:t>
      </w:r>
      <w:r w:rsidRPr="007366E4">
        <w:rPr>
          <w:rFonts w:ascii="Times New Roman" w:hAnsi="Times New Roman" w:cs="Times New Roman"/>
          <w:sz w:val="28"/>
          <w:szCs w:val="28"/>
        </w:rPr>
        <w:t>, «Попрыгунья»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Пьесы «Чайка», «Три сестры»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И.А. Бунин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Стихотворения: «Аленушка», «Вечер», «Дурман», «И цветы, и шмели, и трава, и колосья…», «У зверя есть гнездо, у птицы есть нора…» 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Рассказы: «Антоновские яблоки», «Господин из Сан-Франциско», «Легкое дыхание», «Темные аллеи», «Чистый понедельник»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М. Горький 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Пьеса «На дне»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М. Горький 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Рассказы: «Макар Чудра», «Старуха Изергиль», «Челкаш»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Блок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366E4">
        <w:rPr>
          <w:rFonts w:ascii="Times New Roman" w:hAnsi="Times New Roman" w:cs="Times New Roman"/>
          <w:sz w:val="28"/>
          <w:szCs w:val="28"/>
          <w:lang w:eastAsia="zh-CN"/>
        </w:rPr>
        <w:t>Поэма «Двенадцать»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Блок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366E4">
        <w:rPr>
          <w:rFonts w:ascii="Times New Roman" w:hAnsi="Times New Roman" w:cs="Times New Roman"/>
          <w:sz w:val="28"/>
          <w:szCs w:val="28"/>
        </w:rPr>
        <w:t>Стихотворения: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 «В ресторане», «Вхожу я в темные храмы…», «Девушка пела в церковном хоре…»,  «Когда Вы стоите на моем пути…», «На железной дороге»,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цикл «На поле Куликовом», «Незнакомка»,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«Ночь, улица, фонарь, аптека…», 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«О, весна, без конца и без краю…»,  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«О доблестях, о подвигах, о славе…», 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>«Она пришла с мороза…»; «Предчувствую Тебя. Года проходят мимо…»,  «Рожденные в года глухие…»,  «Россия», «Русь моя, жизнь моя, вместе ль нам маяться…»,  «Пушкинскому Дому», «Скифы»</w:t>
      </w:r>
      <w:r w:rsidRPr="007366E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Ахматова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Поэма «Реквием»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Ахматова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Стихотворения: «Вечером», «Все расхищено, предано, продано…», «Когда в тоске самоубийства…»,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«Мне ни к чему одические рати…»,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«Мужество», «Муза» («Когда я ночью жду ее прихода…».) «Не с теми я, кто бросил землю…»,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«Песня последней встречи», </w:t>
      </w:r>
      <w:r w:rsidRPr="007366E4">
        <w:rPr>
          <w:rFonts w:ascii="Times New Roman" w:hAnsi="Times New Roman" w:cs="Times New Roman"/>
          <w:sz w:val="28"/>
          <w:szCs w:val="28"/>
        </w:rPr>
        <w:t>«Сероглазый король»,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«Сжала руки под темной вуалью…», </w:t>
      </w:r>
      <w:r w:rsidRPr="007366E4">
        <w:rPr>
          <w:rFonts w:ascii="Times New Roman" w:hAnsi="Times New Roman" w:cs="Times New Roman"/>
          <w:sz w:val="28"/>
          <w:szCs w:val="28"/>
        </w:rPr>
        <w:t>«Смуглый отрок бродил по аллеям…»</w:t>
      </w:r>
    </w:p>
    <w:p w:rsidR="00B661A9" w:rsidRPr="007366E4" w:rsidRDefault="00B661A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С.А. Есенин</w:t>
      </w:r>
    </w:p>
    <w:p w:rsidR="00B661A9" w:rsidRPr="007366E4" w:rsidRDefault="00B661A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Стихотворения: «Гой ты, Русь моя родная…», </w:t>
      </w:r>
      <w:r w:rsidRPr="007366E4">
        <w:rPr>
          <w:rFonts w:ascii="Times New Roman" w:hAnsi="Times New Roman" w:cs="Times New Roman"/>
          <w:bCs/>
          <w:sz w:val="28"/>
          <w:szCs w:val="28"/>
        </w:rPr>
        <w:t xml:space="preserve">«Да! Теперь решено. Без возврата…», «До свиданья, друг мой, до свиданья!..», «Не жалею, не зову, не плачу…»,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«Песнь о собаке»,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«Письмо к женщине», «Письмо матери», «Собаке Качалова», «Шаганэ ты моя, Шаганэ…»,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bCs/>
          <w:sz w:val="28"/>
          <w:szCs w:val="28"/>
        </w:rPr>
        <w:t>«Я последний поэт деревни…»</w:t>
      </w:r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В.В. Маяковский</w:t>
      </w:r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7366E4">
        <w:rPr>
          <w:rFonts w:ascii="Times New Roman" w:hAnsi="Times New Roman" w:cs="Times New Roman"/>
          <w:b/>
          <w:sz w:val="28"/>
          <w:szCs w:val="28"/>
        </w:rPr>
        <w:t>«</w:t>
      </w:r>
      <w:r w:rsidRPr="007366E4">
        <w:rPr>
          <w:rFonts w:ascii="Times New Roman" w:hAnsi="Times New Roman" w:cs="Times New Roman"/>
          <w:sz w:val="28"/>
          <w:szCs w:val="28"/>
        </w:rPr>
        <w:t xml:space="preserve">А вы могли бы?», «Левый марш», «Нате!», «Необычайное приключение, бывшее с Владимиром Маяковским летом на даче»,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«Лиличка!»,</w:t>
      </w:r>
      <w:r w:rsidRPr="007366E4">
        <w:rPr>
          <w:rFonts w:ascii="Times New Roman" w:hAnsi="Times New Roman" w:cs="Times New Roman"/>
          <w:sz w:val="28"/>
          <w:szCs w:val="28"/>
        </w:rPr>
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 </w:t>
      </w:r>
    </w:p>
    <w:p w:rsidR="001E56E4" w:rsidRPr="007366E4" w:rsidRDefault="001E56E4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Поэма «Облако в штанах»,</w:t>
      </w:r>
      <w:r w:rsidRPr="007366E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«Первое вступление к поэме «Во весь голос»</w:t>
      </w:r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М.И. Цветаева</w:t>
      </w:r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«Генералам двенадцатого года»,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«Мне нравится, что вы больны не мной…», «Моим стихам, написанным так рано…», «О сколько их упало в эту бездну…»,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«О, слезы на глазах…».  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«Стихи к Блоку» («Имя твое – птица в руке…»), «Тоска по родине! Давно…»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М.И. Цветаева</w:t>
      </w:r>
    </w:p>
    <w:p w:rsidR="001E56E4" w:rsidRPr="007366E4" w:rsidRDefault="001E56E4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Стихотворения: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«Генералам двенадцатого года»,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«Мне нравится, что вы больны не мной…», «Моим стихам, написанным так рано…», «О сколько их упало в эту бездну…»,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«О, слезы на глазах…».  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«Стихи к Блоку» («Имя твое – птица в руке…»), «Тоска по родине! Давно…»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О.Э. Мандельштам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«Бессонница. Гомер. Тугие паруса…»,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 «Мы живем под собою не чуя страны…»,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«Я вернулся в мой город, знакомый до слез…», «Я не слыхал рассказов Оссиана…»,  «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Notre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Dame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О.Э. Мандельштам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«Бессонница. Гомер. Тугие паруса…»,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 «Мы живем под собою не чуя страны…»,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«Я вернулся в мой город, знакомый до слез…», «Я не слыхал рассказов Оссиана…»,  «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Notre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Dame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Б.Л. Пастернак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Стихотворения: </w:t>
      </w:r>
      <w:r w:rsidRPr="007366E4">
        <w:rPr>
          <w:rFonts w:ascii="Times New Roman" w:hAnsi="Times New Roman" w:cs="Times New Roman"/>
          <w:sz w:val="28"/>
          <w:szCs w:val="28"/>
        </w:rPr>
        <w:t>«Быть знаменитым некрасиво…»,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«Во всем мне хочется дойти…», «Гамлет»,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«Марбург»,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«Зимняя ночь», «Февраль. Достать чернил и плакать!..»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Е.И. Замятин 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Роман «Мы»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М.А. Булгаков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</w:rPr>
        <w:t>Повесть «Собачье сердце»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Романы «Белая гвардия»</w:t>
      </w:r>
      <w:r w:rsidRPr="007366E4">
        <w:rPr>
          <w:rFonts w:ascii="Times New Roman" w:hAnsi="Times New Roman" w:cs="Times New Roman"/>
          <w:sz w:val="28"/>
          <w:szCs w:val="28"/>
        </w:rPr>
        <w:t xml:space="preserve">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«Мастер и Маргарита»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А.П. Платонов. 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iCs/>
          <w:sz w:val="28"/>
          <w:szCs w:val="28"/>
        </w:rPr>
        <w:t>Рассказы и повести: «В прекрасном и яростном мире», «Котлован», «Возвращение»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М.А. Шолохов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Роман-эпопея «Тихий Дон» 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sz w:val="28"/>
          <w:szCs w:val="28"/>
          <w:highlight w:val="white"/>
        </w:rPr>
        <w:t>В.В. Набоков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Рассказы «Облако, озеро, башня», «Весна в Фиальте»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А.И. Солженицын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Рассказ «Один день Ивана Денисовича»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А.И. Солженицын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</w:rPr>
        <w:t>Рассказ «Матренин двор»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Книга «Архипелаг ГУЛаг»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В.Т. Шаламов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bCs/>
          <w:sz w:val="28"/>
          <w:szCs w:val="28"/>
        </w:rPr>
        <w:t>Рассказы: «На представку», «Серафим», «Красный крест», «Тифозный карантин», «Последний бой майора Пугачева»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И.А. Бродский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Стихотворения: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В.М. Шукшин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iCs/>
          <w:sz w:val="28"/>
          <w:szCs w:val="28"/>
          <w:highlight w:val="white"/>
        </w:rPr>
        <w:t>Рассказы «Срезал», «Забуксовал», «Чудик»</w:t>
      </w:r>
    </w:p>
    <w:p w:rsidR="002D5A40" w:rsidRDefault="002D5A40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A40" w:rsidRDefault="002D5A40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A40" w:rsidRDefault="002D5A40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6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Темы рефератов (докладов), индивидуальных проектов: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«Жизнь и творчество одного из русских поэтов (писателей) - романтиков»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«Романтическая баллада в русской литературе»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«Развитие жанра исторического романа в эпоху романтизма»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«Романтические повести в русской литературе»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«Развитие русской литературной критики».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«Пушкин в воспоминаниях - современников»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«Предки Пушкина и его семья»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«Царскосельский лицей и его воспитанники»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«Судьба Н. Н. Пушкиной»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«Дуэль и смерть А. С. Пушкина».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«Кавказ в судьбе и творчестве Лермонтова» 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«М. Ю. Лермонтов в воспоминаниях современников»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«М. Ю. Лермонтов - художник»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«Любовная лирика Лермонтова»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F72B1B">
        <w:rPr>
          <w:rFonts w:ascii="Times New Roman" w:hAnsi="Times New Roman"/>
          <w:sz w:val="28"/>
          <w:szCs w:val="28"/>
        </w:rPr>
        <w:t>«</w:t>
      </w:r>
      <w:r w:rsidRPr="00896189">
        <w:rPr>
          <w:rFonts w:ascii="Times New Roman" w:hAnsi="Times New Roman"/>
          <w:b/>
          <w:sz w:val="32"/>
          <w:szCs w:val="32"/>
        </w:rPr>
        <w:t xml:space="preserve">Петербург в жизни и творчестве Н. В. Гоголя»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«Н. В. Гоголь в воспоминаниях современников»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«Что делать?» - главный вопрос эпохи 1850-1860-х годов»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«Духовные искания русской культуры второй половины XIX века»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«Значение творчества А. Н. Островского в истории русского театра»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«Мир Островского на сцене и на экране»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«Мир купечества у Гоголя и Островского» </w:t>
      </w:r>
    </w:p>
    <w:p w:rsidR="009E47DD" w:rsidRPr="00896189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6189">
        <w:rPr>
          <w:rFonts w:ascii="Times New Roman" w:hAnsi="Times New Roman"/>
          <w:b/>
          <w:sz w:val="32"/>
          <w:szCs w:val="32"/>
        </w:rPr>
        <w:t xml:space="preserve">«Захар - второй Обломов»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«Женские образы в романах Гончарова»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«В чем трагедия Обломова?»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такое обломовщина</w:t>
      </w:r>
      <w:r w:rsidRPr="00F72B1B">
        <w:rPr>
          <w:rFonts w:ascii="Times New Roman" w:hAnsi="Times New Roman"/>
          <w:sz w:val="28"/>
          <w:szCs w:val="28"/>
        </w:rPr>
        <w:t xml:space="preserve">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Художественная деталь в романе «Обломов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72B1B">
        <w:rPr>
          <w:rFonts w:ascii="Times New Roman" w:eastAsia="Arial" w:hAnsi="Times New Roman"/>
          <w:sz w:val="28"/>
          <w:szCs w:val="28"/>
        </w:rPr>
        <w:t xml:space="preserve">«Нигилизм и нигилисты в жизни и литературе (Д. И. Писарев, М. А. Антонович, И. С. Тургенев)».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«Общество будущег</w:t>
      </w:r>
      <w:r>
        <w:rPr>
          <w:rFonts w:ascii="Times New Roman" w:hAnsi="Times New Roman"/>
          <w:sz w:val="28"/>
          <w:szCs w:val="28"/>
        </w:rPr>
        <w:t>о в романе Н. Г. Чернышевского «Что делать?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«Изображение войны в «Севастопольских рассказах» и романе «Война и мир»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«Наташа Ростова - любимая героиня Толстого»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дома в романе «Война и мир»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«Мой Толстой»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«Мои любимые страницы ром</w:t>
      </w:r>
      <w:r>
        <w:rPr>
          <w:rFonts w:ascii="Times New Roman" w:hAnsi="Times New Roman"/>
          <w:sz w:val="28"/>
          <w:szCs w:val="28"/>
        </w:rPr>
        <w:t>ана «Война и мир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интеллигентного человека в творчестве А. П. Чехова»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>«Пушкинск</w:t>
      </w:r>
      <w:r>
        <w:rPr>
          <w:rFonts w:ascii="Times New Roman" w:hAnsi="Times New Roman"/>
          <w:sz w:val="28"/>
          <w:szCs w:val="28"/>
        </w:rPr>
        <w:t>ие мотивы и их роль в рассказе «Ионыч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«Ф. И. Тютчев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«Философские основы творчества Ф. И. Тютчева»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«Дружба двух поэтов: Ф. И. Тютчев и Г. Гейне»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- переводчик»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«Концепция «чистого искусства»</w:t>
      </w:r>
      <w:r w:rsidRPr="00F72B1B">
        <w:rPr>
          <w:rFonts w:ascii="Times New Roman" w:hAnsi="Times New Roman"/>
          <w:sz w:val="28"/>
          <w:szCs w:val="28"/>
        </w:rPr>
        <w:t xml:space="preserve"> в литературно-критических статьях А. А. Фета»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стихотворений А. А. Фета в музыкальном искусстве»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«Некрасовский «Современник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«Новаторство Н. А. Некрасова в области поэтической </w:t>
      </w:r>
      <w:r>
        <w:rPr>
          <w:rFonts w:ascii="Times New Roman" w:hAnsi="Times New Roman"/>
          <w:sz w:val="28"/>
          <w:szCs w:val="28"/>
        </w:rPr>
        <w:t>формы («Неправильная поэзия»)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«Образы детей и произведения для детей в творчестве Н. А. Некрасова»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«Поэмы Н. А. Некрасова»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как литературный критик»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«Произведения Н. А. Некрасова в творчестве русских художников-иллюстраторов»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прозаик»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драматург»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К. Толстой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«Феномен Козьмы Пруткова»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поэзии А. К. Толстого в музыкальном искусстве»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«Женские образы в творчестве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Тургенева и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дворянских гнезд в творчестве А.П.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Чехова и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любви в творчестве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Бунина и 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Куприна: общее и различное»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«Гордый человек» в произведениях Ф.М.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Достоевского 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Горького» (произведения по выбору учащихся)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«История жизни Актера» (Бубнова, Пепла, Наташи или другого героя пьесы «На дне» - по выбору учащихся)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А. С. Пушкина и А. А. 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России в творчестве русских поэтов М. Ю. Лермонтова, Н. А. Некрасова, А. А. 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революции в творчестве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«Музыка революции в творчестве В. В. Маяковского»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«Сатира в произведениях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Маяковского»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б навеки пошел за тобой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С. А. Есенина»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Родины в творчестве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Есенина и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И. Цветаева в воспоминаниях современников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 Цветаева,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Пастернак, Р.М.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Рильке: диалог поэтов»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Цветаева и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>«М.И.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Цветаева - драматург»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Фадеев в жизни и творчестве»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«Взгляды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 на литературу»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«Революция в творчестве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«Стилистика рас сказов И.Э.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Бабеля»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«Изображение революции в «Конармии» И. Бабеля и романе А. Фадеева «Разгром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«Гражданские и патриотические стихи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Ахматовой и советская литература»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«Трагедия «</w:t>
      </w:r>
      <w:r w:rsidRPr="00F72B1B">
        <w:rPr>
          <w:rFonts w:ascii="Times New Roman" w:hAnsi="Times New Roman"/>
          <w:sz w:val="28"/>
          <w:szCs w:val="28"/>
        </w:rPr>
        <w:t>стомильонного народа</w:t>
      </w:r>
      <w:r>
        <w:rPr>
          <w:rFonts w:ascii="Times New Roman" w:hAnsi="Times New Roman"/>
          <w:sz w:val="28"/>
          <w:szCs w:val="28"/>
        </w:rPr>
        <w:t>» в поэме А. Ахматовой «</w:t>
      </w:r>
      <w:r w:rsidRPr="00F72B1B">
        <w:rPr>
          <w:rFonts w:ascii="Times New Roman" w:hAnsi="Times New Roman"/>
          <w:sz w:val="28"/>
          <w:szCs w:val="28"/>
        </w:rPr>
        <w:t xml:space="preserve">Реквием»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«Взгляд на Гражданскую войну из 1920-х и из 1950-х годов - в чем разница?»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литературы 1950-1980-х годов в контексте культуры»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«Отражение конфликтов истории в судьбах литературных героев»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«Развитие автобиографической прозы в творчестве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Паустовского, И.Эренбурга» (автор по выбору)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жанра фантастики в произведениях А. Беляева, И. Ефремова, К. Булычева и др.» (автор по выбору)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«Городская проза: тематика, нравственная проблематика, художественные особенности произведений В. Аксенова, Д. Гранина, Ю. Трифонова, В. Дудинцева и др.» (автор по выбору преподавателя)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«Отсутствие деклараций, простота, ясность - художественные принципы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Шаламова»;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«Жанровое своеобразие произведений В. Шукшина «Чудик», «Выбираю деревню на жительство», «Срезал»: рассказ или новелла?»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«Художественное своеобразие прозы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Шукшина (по рассказам «Чудик», «Выбираю деревню на жительство», «Срезал»)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«Философский смысл повести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Распутина «Прощание с Матерой» в контексте традиций русской литературы»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«Авангардные поиски в поэзии второй половины ХХ века»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«Поэзия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Заболоцкого,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Рубцова,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Окуджавы,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Вознесенского в контексте русской литературы»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«Решение нравственной проблематики в пьесах драматургов 1950-1980-х годов» (автор по выбору)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Жизнь и творчество одного из драматургов 1950-1980-х годов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поэта и поэзии в русской лирике XIX-XX веков»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«Образы дороги и дома в лирике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Твардовского»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«Своеобразие языка Солженицына-публициста»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«Изобразительно - выразительный язык кинематографа и литературы»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«Гоголевские традиции в драматургии Вампилова»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«Мотив игры в пьесах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Вампилова «Утиная охота» и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Арбузова «Жестокие игры»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«История: три волны русской эмиграции»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«Особенности массовой литературы конца ХХ-ХХ1 века»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>Фантастика в современной литературе»</w:t>
      </w:r>
    </w:p>
    <w:p w:rsidR="00052C25" w:rsidRDefault="00052C25" w:rsidP="00860021">
      <w:pPr>
        <w:keepNext/>
        <w:autoSpaceDE w:val="0"/>
        <w:autoSpaceDN w:val="0"/>
        <w:spacing w:after="0" w:line="256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C75C4D">
          <w:footerReference w:type="default" r:id="rId10"/>
          <w:pgSz w:w="11906" w:h="16838"/>
          <w:pgMar w:top="1134" w:right="850" w:bottom="0" w:left="1134" w:header="708" w:footer="708" w:gutter="0"/>
          <w:pgNumType w:start="1"/>
          <w:cols w:space="708"/>
          <w:titlePg/>
          <w:docGrid w:linePitch="360"/>
        </w:sectPr>
      </w:pPr>
    </w:p>
    <w:p w:rsidR="00383700" w:rsidRPr="00F57310" w:rsidRDefault="00383700" w:rsidP="00DE6296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57310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ТЕМАТИЧЕСКОЕ ПЛАНИРОВАНИЕ</w:t>
      </w:r>
      <w:r w:rsidR="003776E1" w:rsidRPr="00F57310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973DEB" w:rsidRPr="00F57310">
        <w:rPr>
          <w:rFonts w:ascii="Times New Roman" w:eastAsia="Times New Roman" w:hAnsi="Times New Roman" w:cs="Times New Roman"/>
          <w:caps/>
          <w:sz w:val="28"/>
          <w:szCs w:val="28"/>
        </w:rPr>
        <w:t>учебного предмета БУП.02 Литература</w:t>
      </w:r>
    </w:p>
    <w:p w:rsidR="00383700" w:rsidRPr="0092741D" w:rsidRDefault="00383700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tbl>
      <w:tblPr>
        <w:tblW w:w="152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6260"/>
        <w:gridCol w:w="1536"/>
        <w:gridCol w:w="850"/>
        <w:gridCol w:w="989"/>
        <w:gridCol w:w="4639"/>
      </w:tblGrid>
      <w:tr w:rsidR="00383700" w:rsidTr="00AD685F">
        <w:trPr>
          <w:gridAfter w:val="2"/>
          <w:wAfter w:w="5670" w:type="dxa"/>
        </w:trPr>
        <w:tc>
          <w:tcPr>
            <w:tcW w:w="9605" w:type="dxa"/>
            <w:gridSpan w:val="4"/>
          </w:tcPr>
          <w:p w:rsidR="00383700" w:rsidRPr="003951CC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b/>
                <w:sz w:val="24"/>
                <w:szCs w:val="24"/>
              </w:rPr>
              <w:t>Для специальности 38.02.0</w:t>
            </w:r>
            <w:r w:rsidR="0064376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951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4376D">
              <w:rPr>
                <w:rFonts w:ascii="Times New Roman" w:eastAsia="Times New Roman" w:hAnsi="Times New Roman"/>
                <w:b/>
                <w:sz w:val="24"/>
                <w:szCs w:val="24"/>
              </w:rPr>
              <w:t>Экономика и бухгалтерский учет</w:t>
            </w:r>
            <w:r w:rsidR="003951CC" w:rsidRPr="003951CC">
              <w:rPr>
                <w:rFonts w:ascii="Times New Roman" w:eastAsia="Times New Roman" w:hAnsi="Times New Roman"/>
                <w:sz w:val="24"/>
                <w:szCs w:val="24"/>
              </w:rPr>
              <w:t xml:space="preserve"> (по отраслям)</w:t>
            </w:r>
          </w:p>
          <w:p w:rsidR="00436547" w:rsidRDefault="003951CC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учебного предмета </w:t>
            </w:r>
            <w:r w:rsidR="007D3821">
              <w:rPr>
                <w:rFonts w:ascii="Times New Roman" w:eastAsia="Times New Roman" w:hAnsi="Times New Roman"/>
                <w:sz w:val="24"/>
                <w:szCs w:val="24"/>
              </w:rPr>
              <w:t xml:space="preserve">БУП.02 </w:t>
            </w:r>
            <w:r w:rsidR="00E508AF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учебным планом отводится </w:t>
            </w:r>
            <w:r w:rsidR="00E508AF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 xml:space="preserve">  часов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 xml:space="preserve">в т.ч.: </w:t>
            </w:r>
          </w:p>
          <w:p w:rsidR="00383700" w:rsidRPr="00383700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>обязательная учебная нагрузка</w:t>
            </w:r>
            <w:r w:rsidR="0077711A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="00C37BFD">
              <w:rPr>
                <w:rFonts w:ascii="Times New Roman" w:eastAsia="Times New Roman" w:hAnsi="Times New Roman"/>
                <w:caps/>
                <w:sz w:val="24"/>
                <w:szCs w:val="24"/>
              </w:rPr>
              <w:t>-  117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часов</w:t>
            </w:r>
          </w:p>
          <w:p w:rsidR="0077711A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383700" w:rsidRPr="0077711A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  <w:r w:rsidR="007771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</w:t>
            </w:r>
            <w:r w:rsidR="0077711A">
              <w:rPr>
                <w:rFonts w:ascii="Times New Roman" w:eastAsia="Times New Roman" w:hAnsi="Times New Roman"/>
                <w:caps/>
                <w:sz w:val="24"/>
                <w:szCs w:val="24"/>
              </w:rPr>
              <w:t>49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часов;</w:t>
            </w:r>
          </w:p>
          <w:p w:rsidR="00383700" w:rsidRPr="00383700" w:rsidRDefault="0077711A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лабораторные и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 6</w:t>
            </w:r>
            <w:r w:rsidR="00AD685F">
              <w:rPr>
                <w:rFonts w:ascii="Times New Roman" w:eastAsia="Times New Roman" w:hAnsi="Times New Roman"/>
                <w:caps/>
                <w:sz w:val="24"/>
                <w:szCs w:val="24"/>
              </w:rPr>
              <w:t>2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</w:t>
            </w:r>
            <w:r w:rsidR="0016183E">
              <w:rPr>
                <w:rFonts w:ascii="Times New Roman" w:eastAsia="Times New Roman" w:hAnsi="Times New Roman"/>
                <w:caps/>
                <w:sz w:val="24"/>
                <w:szCs w:val="24"/>
              </w:rPr>
              <w:t>А</w:t>
            </w:r>
            <w:r w:rsidR="00C036AA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="00C036AA">
              <w:rPr>
                <w:rFonts w:ascii="Times New Roman" w:eastAsia="Times New Roman" w:hAnsi="Times New Roman"/>
                <w:sz w:val="24"/>
                <w:szCs w:val="24"/>
              </w:rPr>
              <w:t>(в том числе 2 часа дифзачет</w:t>
            </w:r>
            <w:r w:rsidR="00C036AA">
              <w:rPr>
                <w:rFonts w:ascii="Times New Roman" w:eastAsia="Times New Roman" w:hAnsi="Times New Roman"/>
                <w:caps/>
                <w:sz w:val="24"/>
                <w:szCs w:val="24"/>
              </w:rPr>
              <w:t>)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77711A" w:rsidRDefault="0077711A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семинары -2 часа;</w:t>
            </w:r>
          </w:p>
          <w:p w:rsidR="0077711A" w:rsidRDefault="0077711A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 - 4 часа.</w:t>
            </w:r>
          </w:p>
          <w:p w:rsidR="00383700" w:rsidRPr="00E446CA" w:rsidRDefault="00383700" w:rsidP="00AD685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F57310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F57310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AD685F" w:rsidRPr="00F57310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AD685F" w:rsidRPr="00F57310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F57310">
              <w:rPr>
                <w:rFonts w:ascii="Times New Roman" w:eastAsia="Times New Roman" w:hAnsi="Times New Roman"/>
                <w:caps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F57310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5731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F57310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57310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F57310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F57310">
              <w:rPr>
                <w:rFonts w:ascii="Times New Roman" w:eastAsia="Times New Roman" w:hAnsi="Times New Roman"/>
                <w:caps/>
                <w:sz w:val="24"/>
                <w:szCs w:val="24"/>
              </w:rPr>
              <w:t>Домашнее задание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707F50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756625">
              <w:rPr>
                <w:rFonts w:ascii="Times New Roman" w:eastAsia="Arial" w:hAnsi="Times New Roman"/>
                <w:b/>
                <w:sz w:val="24"/>
                <w:szCs w:val="24"/>
              </w:rPr>
              <w:t>Поэзия середины и второй половины XIX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707F50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707F50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C5044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Arial" w:hAnsi="Times New Roman"/>
                <w:sz w:val="24"/>
                <w:szCs w:val="24"/>
              </w:rPr>
              <w:t>Историко-культурный процесс и периодизация русской литературы. Специфика литературы как вида искусства (</w:t>
            </w:r>
            <w:r w:rsidRPr="00EC5044">
              <w:rPr>
                <w:rFonts w:ascii="Times New Roman" w:hAnsi="Times New Roman"/>
                <w:bCs/>
                <w:sz w:val="24"/>
                <w:szCs w:val="24"/>
              </w:rPr>
              <w:t>Основные темы и проблемы русской литературы XIX века.)</w:t>
            </w:r>
          </w:p>
        </w:tc>
        <w:tc>
          <w:tcPr>
            <w:tcW w:w="1560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6-28, №3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C5044" w:rsidRDefault="00AD685F" w:rsidP="000558F3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04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Ф.И. Тютчев </w:t>
            </w:r>
            <w:r w:rsidRPr="00EC5044">
              <w:rPr>
                <w:rFonts w:ascii="Times New Roman" w:eastAsia="Arial" w:hAnsi="Times New Roman"/>
                <w:sz w:val="24"/>
                <w:szCs w:val="24"/>
              </w:rPr>
              <w:t>Стихотворения: «К. Б.» («Я встретил вас – и все былое...»), «Нам не дано предугадать…», «Не то, что мните вы, природа…», «О, как убийственно мы любим...»,  «Певучесть есть в морских волнах…»,  «Умом Россию не понять…», «Silentium!» и др.</w:t>
            </w:r>
          </w:p>
        </w:tc>
        <w:tc>
          <w:tcPr>
            <w:tcW w:w="1560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EC504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 о творчестве Ф.И. Тютчева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04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А.А. Фет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756625">
              <w:rPr>
                <w:rFonts w:ascii="Times New Roman" w:eastAsia="Arial" w:hAnsi="Times New Roman"/>
                <w:sz w:val="24"/>
                <w:szCs w:val="24"/>
              </w:rPr>
              <w:t xml:space="preserve">Стихотворения: «Еще майская ночь», «Как беден наш язык! Хочу и не могу…»,  «Сияла ночь. Луной был полон сад. Лежали…», «Учись у них – у дуба, у березы…», «Шепот, робкое дыханье…», «Это утро, радость эта…»,  «Я пришел к тебе с приветом…», «Я тебе </w:t>
            </w:r>
            <w:r w:rsidRPr="00756625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ничего не скажу…» и др.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</w:p>
        </w:tc>
        <w:tc>
          <w:tcPr>
            <w:tcW w:w="4678" w:type="dxa"/>
          </w:tcPr>
          <w:p w:rsidR="00AD685F" w:rsidRPr="00EC504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>Мир поэзии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Фета,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 Ф.И.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Тютчева.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EC504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стихотворений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02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Н.А. Некрасов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Жизненный и творческий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0558F3" w:rsidRPr="000558F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путь.</w:t>
            </w:r>
            <w:r w:rsidR="000558F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Стихотворения:</w:t>
            </w:r>
            <w:r w:rsidRPr="0094606D">
              <w:rPr>
                <w:sz w:val="24"/>
                <w:szCs w:val="24"/>
                <w:highlight w:val="white"/>
              </w:rPr>
              <w:t xml:space="preserve"> 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«Блажен незлобивый поэт…», «В дороге», «В полном разгаре страда деревенская…», «Вчерашний день, часу в шестом…», «Мы с тобой бестолковые люди...»,  «О Муза! я у двери гроба…», «Поэт и Гражданин», «Пророк», «Родина», 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Тройка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», 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Размышления у парадного подъезда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», «Элегия» («Пускай нам говорит изменчивая мода...»)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EC504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Николай Алексеевич Некрасов 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Поэма </w:t>
            </w:r>
            <w:r w:rsidRPr="0094606D">
              <w:rPr>
                <w:sz w:val="24"/>
                <w:szCs w:val="24"/>
              </w:rPr>
              <w:t>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Кому на Руси жить хорошо</w:t>
            </w:r>
            <w:r w:rsidRPr="0094606D">
              <w:rPr>
                <w:sz w:val="24"/>
                <w:szCs w:val="24"/>
              </w:rPr>
              <w:t>»</w:t>
            </w:r>
            <w:r w:rsidR="000558F3">
              <w:rPr>
                <w:sz w:val="24"/>
                <w:szCs w:val="24"/>
              </w:rPr>
              <w:t>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 «Кому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на Руси жить хорошо». Замысел поэмы, жанр, композиция. Сюжет. Нравственная проблематика. Авторская позиция.</w:t>
            </w:r>
          </w:p>
        </w:tc>
        <w:tc>
          <w:tcPr>
            <w:tcW w:w="1560" w:type="dxa"/>
          </w:tcPr>
          <w:p w:rsidR="00AD685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EC504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поэмы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Николай Алексеевич Некрасов 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 «Кому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на Руси жить хорошо». Многообразие крестьянских типов. Проблема счастья.</w:t>
            </w:r>
          </w:p>
        </w:tc>
        <w:tc>
          <w:tcPr>
            <w:tcW w:w="1560" w:type="dxa"/>
          </w:tcPr>
          <w:p w:rsidR="00AD685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(дифференц.)задания:</w:t>
            </w:r>
          </w:p>
          <w:p w:rsidR="00AD685F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Народ в споре о счастье.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1.Образ Матрены Тимофеевны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Образ Савелия – «богатыря святорусского».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3. Народный заступник Гриша Добросклонов.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  <w:r w:rsidR="00D26153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Драма «Гроза». Творческая история драмы. Жанровое своеобразие. Художественные особенности драмы.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85F" w:rsidRPr="000E3814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Прочитать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драму </w:t>
            </w:r>
            <w:r w:rsidRPr="000E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«Гроза»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Драма «Гроза». Образ Катерины — воплощение лучших качеств женской натуры. Конфликт романтической личности с укладом жизни, лишенной народных нравственных основ.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 w:rsidR="00D26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133 № 22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AD685F" w:rsidRPr="00E446CA" w:rsidRDefault="00AD685F" w:rsidP="00D2615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Драма «Гроза». Катерина в оценке Н.А.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Добролюбова и Д.И.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Писарева. (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Н. Добролюбов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«Луч света в темном царстве» Д. Писарев «Мотивы</w:t>
            </w:r>
            <w:r w:rsidR="00D261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русской драмы»)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D26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134-150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путь и творческая биография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Социально-психологический роман «Обломов» -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о судьбах поколения 50-х годов XIX века.  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5F7275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2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4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«Обломов» читать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«Обломов»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5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D26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150 № 10-13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23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«Обломов»</w:t>
            </w:r>
            <w:r w:rsidR="00D26153"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Проблемы любви в романе. Любовь как лад человеческих отношений (Ольга Ильинская — Агафья Пшеницына).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Оценка романа «Обломов» в критике (Н.</w:t>
            </w:r>
            <w:r w:rsidR="00D2615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Добролюбова, Д.И.</w:t>
            </w:r>
            <w:r w:rsidR="00D2615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Писарева, И.</w:t>
            </w:r>
            <w:r w:rsidR="00D2615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Анненского и др.).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7F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ПЗ 6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D26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152-176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Сергеевич Тургенев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AD685F" w:rsidRPr="00E446CA" w:rsidRDefault="00AD685F" w:rsidP="00D2615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Социально-психологический роман «Отцы и дети».</w:t>
            </w:r>
            <w:r w:rsidR="00D2615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Отображение в романе общественно-политической обстановки 1860-х годов. Проблематика романа. Особенности композиции романа.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CD0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175 № 11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Сергеевич Тургенев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роман «Отцы и дети». Базаров в системе образов романа.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7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175 № 17, 18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94606D" w:rsidRDefault="00AD685F" w:rsidP="000558F3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0E381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Н.С. Лесков</w:t>
            </w: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(ГОС-2004 – 1 пр. по выбору)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. </w:t>
            </w: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Повести и рассказы «Человек на часах», «Тупейный художник», «Левша», «Очарованный странник», «Леди Макбет Мценского уезда»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5F7275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главного героя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Михаил Евграфович Салтыков-Щедрин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сатиры. Понятия об условности в искусстве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(гротеск, эзопов язык).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Замысел, история создания. Своеобразие жанра, композиции.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2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8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с.237 (№ 15,16, 19).Чтение текста: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гл. «О корени происхождения глуповцев», «Опись градоначальник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Михаил Евграфович Салтыков-Щедрин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 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Образы градоначальников. Элементы антиутопии в «Истории одного города».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9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редакцией Г.Обернихиной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с.233-234; 238 (№20)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«Подтверждение покаяния.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Заключение»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Михаил Евграфович Салтыков-Щедрин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«Подтверждение покаяния. Заключение»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10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252-280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жизни писателя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Полифонизм романов Ф.М.</w:t>
            </w:r>
            <w:r w:rsidR="0006272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Достоевского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5F7275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 11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 Социальная и нравственно-философская проблематика романа. Петербург Достоевского. Библейские мотивы в произведении.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12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«двойничества».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13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Чтение текста: ч.1 гл.1; ч.2 гл.2,6; ч.5 гл.5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Инд.задание: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 Петербург –двойник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Раскольникова»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петербургских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(по выбору учащихся)</w:t>
            </w:r>
          </w:p>
        </w:tc>
      </w:tr>
      <w:tr w:rsidR="00AD685F" w:rsidRPr="00C64C27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6723DF" w:rsidRDefault="00AD685F" w:rsidP="000558F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723DF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AD685F" w:rsidRPr="006723DF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DF">
              <w:rPr>
                <w:rFonts w:ascii="Times New Roman" w:eastAsia="Arial" w:hAnsi="Times New Roman"/>
                <w:sz w:val="24"/>
                <w:szCs w:val="24"/>
              </w:rPr>
              <w:t>Роман «Преступление и наказание». Символическое значение образа «вечной Сонечки». Своеобразие воплощения авторской позиции в романе. «Правда» Раскольникова и «правда» Сони.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14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C64C27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Прочитайте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дополнительную литературу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 жизни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творчестве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Л.Н.Толстого.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6723D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723DF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 w:rsidR="009E3DEA" w:rsidRPr="006723DF">
              <w:rPr>
                <w:rFonts w:ascii="Times New Roman" w:hAnsi="Times New Roman"/>
                <w:i/>
                <w:sz w:val="24"/>
                <w:szCs w:val="24"/>
              </w:rPr>
              <w:t xml:space="preserve"> 11 гр.</w:t>
            </w:r>
          </w:p>
          <w:p w:rsidR="00AD685F" w:rsidRPr="006723D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6723DF">
              <w:rPr>
                <w:rFonts w:ascii="Times New Roman" w:eastAsia="Arial" w:hAnsi="Times New Roman"/>
                <w:sz w:val="24"/>
                <w:szCs w:val="24"/>
              </w:rPr>
              <w:t>Жизненный путь и творческая биография</w:t>
            </w:r>
          </w:p>
          <w:p w:rsidR="00AD685F" w:rsidRPr="006723D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723DF">
              <w:rPr>
                <w:rFonts w:ascii="Times New Roman" w:eastAsia="Arial" w:hAnsi="Times New Roman"/>
                <w:sz w:val="24"/>
                <w:szCs w:val="24"/>
              </w:rPr>
              <w:t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 301-304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Т.1 ч.1 гл.1, 4,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5, 12, 13, 18-25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я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Светское общество в изображении Толстого, осуждение его бездуховности и лжепатриотизма. Авторский идеал семьи в романе.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 329 (№30) Чтение,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текста романа:т.1 ч.2,3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Правдивое изображение войны и русских солдат — художественное открытие Л.Н.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Толстого. Бородинская битва — величайшее проявление русского патриотизма, кульминационный момент романа. «Дубина народной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войны», партизанская война в романе. Образы Тихона Щербатого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Платона Каратаева, их отношение к войне. Народный полководец Кутузов. Кутузов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редакцией Г.Обернихиной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с.328(№20,21)Чтение текста: т. 3, ч. 2, 3; т. 4Инд.задание.</w:t>
            </w:r>
          </w:p>
          <w:p w:rsidR="00AD685F" w:rsidRPr="00353BE4" w:rsidRDefault="00AD685F" w:rsidP="000558F3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Ответить на</w:t>
            </w:r>
          </w:p>
          <w:p w:rsidR="00AD685F" w:rsidRPr="00353BE4" w:rsidRDefault="00AD685F" w:rsidP="000558F3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AD685F" w:rsidRPr="00353BE4" w:rsidRDefault="00AD685F" w:rsidP="000558F3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>1. Какую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сыграли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партизанские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отряды в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победе?</w:t>
            </w:r>
          </w:p>
          <w:p w:rsidR="00AD685F" w:rsidRDefault="00AD685F" w:rsidP="000558F3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Почему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партизанская война названа Толстым «дубиной народной войны»?</w:t>
            </w:r>
          </w:p>
          <w:p w:rsidR="00AD685F" w:rsidRPr="00353BE4" w:rsidRDefault="00AD685F" w:rsidP="000558F3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3. Как Тихон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Щербатый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оказался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«нужным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человеком»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отряде?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85018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 w:rsidR="00813F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Духовные искания Андрея Болконского, Пьера Безухова, Наташи Ростовой.</w:t>
            </w:r>
            <w:r w:rsidR="00F0512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редакцией Г.Обернихиной«Литература» с.305-306;310-314Чтение текста:Ч.2 – с.292-297;297-308Т.3 ч.1 гл.1-2,ч.2 гл.9-13, 31,32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«Война и мир».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Тестирование по роману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15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331-340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C14F9F" w:rsidRDefault="00AD685F" w:rsidP="000558F3">
            <w:pPr>
              <w:keepNext/>
              <w:keepLines/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i/>
                <w:sz w:val="24"/>
                <w:szCs w:val="24"/>
              </w:rPr>
              <w:t>Антон Павлович Чехов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 </w:t>
            </w:r>
          </w:p>
          <w:p w:rsidR="00AD685F" w:rsidRPr="00C14F9F" w:rsidRDefault="00AD685F" w:rsidP="000558F3">
            <w:pPr>
              <w:keepNext/>
              <w:keepLines/>
              <w:tabs>
                <w:tab w:val="left" w:pos="7380"/>
                <w:tab w:val="left" w:pos="8100"/>
              </w:tabs>
              <w:adjustRightInd w:val="0"/>
              <w:spacing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sz w:val="24"/>
                <w:szCs w:val="24"/>
              </w:rPr>
              <w:t>Рассказы: «Смерть чиновника», «Тоска», «Спать хочется», «Студент», «Ионыч», «Человек в футляре», «Крыжовник», «О любви», «Дама с собачкой», «Попрыгунья».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16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</w:t>
            </w:r>
            <w:r w:rsidRPr="00353BE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354 (№ 28);346-353 (изучение материала)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чтение пьесы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«Вишневый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Антон Павлович Чехов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драматургии (внутреннее и внешнее действие; подтекст; роль авторских ремарок, пауз, переклички реплик и т.д.).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Пьеса «Вишневый сад». История создания, жанр, система персонажей.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17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1.В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заключается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своеобразие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бразов  в пьесе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«Вишневый сад»?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2.С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каких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приемов Чехов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создает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Гаева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(Раневской,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опахина,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Фирса)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Серебряный век как культурно-историческая эпоха.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Символизм. Акмеизм. Футуризм. Новокрестьянская поэзия.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18</w:t>
            </w:r>
          </w:p>
        </w:tc>
        <w:tc>
          <w:tcPr>
            <w:tcW w:w="46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о жизни и творчестве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поэтов Серебряного века.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Стихотворения: «Аленушка», «Вечер», «Дурман», «И цветы, и шмели, и трава, и колосья…», «У зверя есть гнездо, у птицы есть нора…»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19</w:t>
            </w:r>
          </w:p>
        </w:tc>
        <w:tc>
          <w:tcPr>
            <w:tcW w:w="4678" w:type="dxa"/>
          </w:tcPr>
          <w:p w:rsidR="00AD685F" w:rsidRPr="00C14F9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4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выбору).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Рассказы «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>Антоновские яблоки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», «Чистый понедельник» Тема любви.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20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211-222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</w:p>
          <w:p w:rsidR="00AD685F" w:rsidRPr="00C14F9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sz w:val="24"/>
                <w:szCs w:val="24"/>
              </w:rPr>
              <w:t>Рассказы: «Господин из Сан-Франциско», «Легкое дыхание», «Темные аллеи».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117FEB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21</w:t>
            </w:r>
          </w:p>
          <w:p w:rsidR="00AD685F" w:rsidRPr="00117FEB" w:rsidRDefault="00AD685F" w:rsidP="00117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(дифференц.)задания:</w:t>
            </w:r>
          </w:p>
          <w:p w:rsidR="00AD685F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Народ в споре о счастье.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1.Образ Матрены Тимофеевны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Образ Савелия – «богатыря святорусского».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3. Народный заступник Гриша Добросклонов.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Иванович Куприн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Автобиографический 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Повесть «Гранатовый браслет». Любовь как великая и вечная духовная ценность. Трагическая история любви «маленького человека».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22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396-400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Иванович Куприн 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Повесть «Гранатовый браслет».  Столкновение высоты чувства и низости жизни как лейтмотив произведений А.И.Куприна о любви.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405-420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C14F9F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4F9F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  <w:t xml:space="preserve">Максим Горький </w:t>
            </w:r>
            <w:r w:rsidRPr="00C14F9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C14F9F">
              <w:rPr>
                <w:rFonts w:ascii="Times New Roman" w:eastAsia="Arial" w:hAnsi="Times New Roman" w:cs="Times New Roman"/>
                <w:sz w:val="24"/>
                <w:szCs w:val="24"/>
              </w:rPr>
              <w:t>Сведения из биографии</w:t>
            </w:r>
          </w:p>
          <w:p w:rsidR="00AD685F" w:rsidRPr="00E446CA" w:rsidRDefault="00AD685F" w:rsidP="000558F3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4F9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Рассказы: «Макар Чудра», «Старуха Изергиль», </w:t>
            </w:r>
            <w:r w:rsidRPr="00C1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«Челкаш»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678" w:type="dxa"/>
          </w:tcPr>
          <w:p w:rsidR="00AD685F" w:rsidRPr="00C14F9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Сообщение о </w:t>
            </w:r>
            <w:r w:rsidRPr="00C14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Ларре, Данко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Максим Горький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Пьеса «На дне». Изображение правды жизни в пьесе и ее философский смысл.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23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Инд.задание: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М.Горький и революция «Несвоевременные мысли»- дневник писателя.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C14F9F" w:rsidRDefault="00AD685F" w:rsidP="000558F3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1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А.А. Блок</w:t>
            </w:r>
            <w:r w:rsidRPr="00C1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 xml:space="preserve"> Стихотворения: «В ресторане», «Вхожу я в темные храмы…», «Девушка пела в церковном хоре…»,  «Когда Вы стоите на моем пути…», «На железной дороге», цикл «На поле Куликовом», «Незнакомка», «Ночь, улица, фонарь, аптека…», «О, весна, без конца и без краю…»,   «О доблестях, о подвигах, о славе…», «Она пришла с мороза…»; «Предчувствую Тебя. Года проходят мимо…»,  «Рожденные в года глухие…»,  «Россия», «Русь моя, жизнь моя, вместе ль нам маяться…»,  «Пушкинскому Дому», «Скифы»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Александрович Блок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художественной образности (образ-символ). Развитие понятия о поэме.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«Двенадцать» Сюжет поэмы и ее герои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24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462-480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Владимир Владимирович Маяковский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Характер и личность автора в стихах о любви. Сатира Маяковского. Обличение мещанства и «новообращенных».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оэма «Облако в штанах»      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Сергей Александрович Есенин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поэтических средствах художественной выразительности.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С.513-532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Марина Ивановна Цветаева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биографии. Идейно-тематические особенности поэзии М. И. Цветаевой, конфликт быта и бытия, времени и вечности.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25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С.549-555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381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О.Э. Мандельштам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«Бессонница. Гомер. Тугие паруса…»,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 xml:space="preserve"> «Мы живем под собою не чуя страны…»,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«Я вернулся в мой город, знакомый до слез…», «Я не слыхал рассказов Оссиана…»,  «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Notre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Dame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560" w:type="dxa"/>
          </w:tcPr>
          <w:p w:rsidR="00AD685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2" w:type="dxa"/>
            <w:gridSpan w:val="2"/>
          </w:tcPr>
          <w:p w:rsidR="00AD685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жизни и творчестве О.Мандельштама.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0E3814" w:rsidRDefault="00AD685F" w:rsidP="000558F3">
            <w:pPr>
              <w:keepNext/>
              <w:keepLines/>
              <w:tabs>
                <w:tab w:val="left" w:pos="1217"/>
              </w:tabs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Борис Леонидович Пастернак </w:t>
            </w:r>
            <w:r w:rsidRPr="000E38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Сведения из биографии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>«Быть знаменитым некрасиво…»,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«Во всем мне хочется дойти…», «Гамлет»,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 xml:space="preserve">«Марбург»,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«Зимняя ночь», «Февраль. Достать чернил и плакать!..»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D685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жизни и творчестве Б.Пастернака.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0E3814" w:rsidRDefault="00AD685F" w:rsidP="000558F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81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Е.И. Замятин</w:t>
            </w:r>
            <w:r w:rsidRPr="000E38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Сведения из биографии. </w:t>
            </w:r>
            <w:r w:rsidRPr="000E38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Роман «Мы».</w:t>
            </w:r>
          </w:p>
        </w:tc>
        <w:tc>
          <w:tcPr>
            <w:tcW w:w="1560" w:type="dxa"/>
          </w:tcPr>
          <w:p w:rsidR="00AD685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жизни и творчестве Е. Замятина.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Краткий обзор жизни и творчества Разнообразие типов романа в советской литературе.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«Мастер и Маргарита». Своеобразие жанра. Многоплановость романа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С.568-575 (изучение материала)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 романа «Мастер и Маргарита»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гл.3-7, 10-14, 21-24, 27 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Роман «Мастер и Маргарита». Система образов. Ершалаимские главы. Москва 1930-х годов. Тайны психологии человека: страх сильных мира перед правдой жизни. 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Вопросы: 1.Каково внутреннее соответствие евангельских и московских глав романа? 2.Как соотносятся в романе Иешуа и Воланд?  Чтение текста романа «Мастер и Маргарита»: гл.13, 19-24, 27-32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Роман «Мастер и Маргарита». Любовь и судьба Мастера. Традиции русской литературы (творчество Н. В. Гоголя) в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творчестве М. Булгакова. Своеобразие писательской манеры.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26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С.577 ( № 35)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Составить характеристику литературных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>героев: образ Мастера, образ Маргариты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0526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А.П. Платонов.</w:t>
            </w:r>
            <w:r w:rsidRPr="0094606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Рассказы и повести: «В прекрасном и яростном мире», «Котлован», «Возвращение»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D685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А. Платонова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 писателя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о судьбах русского народа и казачества годы Гражданской войны.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С.584-585,593-594 (изучение материала)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  Чтение текста: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1ч. (гл.2-4,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12-19,22)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Патриотизм и гуманизм романа. Образ Григория Мелехова. Трагедия человека из народа в поворотный момент истории, ее смысл и значение.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27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 С.595  (№ 14-16, 18)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Женские судьбы. Любовь на страницах романа. Многоплановость повествования. Традиции Л. Н. Толстого в романе М. Шолохова.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28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556-566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FA0526" w:rsidRDefault="00AD685F" w:rsidP="000558F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5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В.В. Набоков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sz w:val="24"/>
                <w:szCs w:val="24"/>
              </w:rPr>
              <w:t>Рассказы «Облако, озеро, башня», «Весна в Фиальте».</w:t>
            </w:r>
          </w:p>
        </w:tc>
        <w:tc>
          <w:tcPr>
            <w:tcW w:w="1560" w:type="dxa"/>
          </w:tcPr>
          <w:p w:rsidR="00AD685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AD685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29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В.</w:t>
            </w:r>
            <w:r w:rsidR="006F3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Набокова.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Анна Андреевна Ахматова</w:t>
            </w:r>
          </w:p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30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B611CF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11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Читать «Реквием»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tabs>
                <w:tab w:val="left" w:pos="44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Исаевич Солженицын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AD685F" w:rsidRPr="00E446CA" w:rsidRDefault="00AD685F" w:rsidP="000558F3">
            <w:pPr>
              <w:keepNext/>
              <w:keepLines/>
              <w:tabs>
                <w:tab w:val="left" w:pos="44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Обзор жизни и творчества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Сюжетно-композиционные особенности повести «Один день Ивана Денисовича»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Тема трагической судьбы человека в тоталитарном государстве.</w:t>
            </w:r>
            <w:r w:rsidRPr="0094606D">
              <w:rPr>
                <w:b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bCs/>
                <w:sz w:val="24"/>
                <w:szCs w:val="24"/>
              </w:rPr>
              <w:t>В.Т. Шаламов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Рассказы: «На представку», </w:t>
            </w:r>
            <w:r w:rsidRPr="00FA05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«Серафим», «Красный крест», «Тифозный карантин», «Последний бой майора Пугачева»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E446CA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С.637 (№ 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Чтение глав из романа «Архипелаг ГУЛАГ»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FA0526" w:rsidRDefault="00AD685F" w:rsidP="000558F3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FA0526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И.А. Бродский</w:t>
            </w:r>
            <w:r w:rsidRPr="00FA052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FA0526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Стихотворения: </w:t>
            </w:r>
            <w:r w:rsidRPr="00FA05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0558F3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И. Бродского.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26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В.М. Шукшин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Рассказы «Срезал», «Забуксовал», «Чудик»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0558F3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60" w:type="dxa"/>
          </w:tcPr>
          <w:p w:rsidR="00AD685F" w:rsidRPr="00982D9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31</w:t>
            </w:r>
          </w:p>
        </w:tc>
        <w:tc>
          <w:tcPr>
            <w:tcW w:w="4678" w:type="dxa"/>
          </w:tcPr>
          <w:p w:rsidR="00AD685F" w:rsidRPr="00E446CA" w:rsidRDefault="00AD685F" w:rsidP="000558F3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D685F" w:rsidRDefault="00AD685F" w:rsidP="00E508A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685F" w:rsidRDefault="00AD685F" w:rsidP="00E508A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AD685F" w:rsidSect="00AD68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08AF" w:rsidRDefault="00E508AF" w:rsidP="00E508A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CDE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508AF" w:rsidRPr="00BE389A" w:rsidRDefault="00E508AF" w:rsidP="00E508AF">
      <w:pPr>
        <w:spacing w:after="0" w:line="1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508AF" w:rsidRPr="009006BD" w:rsidRDefault="00E508AF" w:rsidP="00E508AF">
      <w:pPr>
        <w:pStyle w:val="ab"/>
        <w:numPr>
          <w:ilvl w:val="0"/>
          <w:numId w:val="15"/>
        </w:numPr>
        <w:spacing w:line="235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9006BD">
        <w:rPr>
          <w:rFonts w:ascii="Times New Roman" w:eastAsia="Arial" w:hAnsi="Times New Roman"/>
          <w:sz w:val="28"/>
          <w:szCs w:val="28"/>
        </w:rPr>
        <w:t>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>сред. проф. образования : в 2 ч. Ч. 1 / Г. А. Обернихина, [и др.]. – М. : Издательский центр «Академия», 2020. – 432 с. 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1 / Г. А. Обернихина, А. Г. Антонова, И. Л Вольнова ; Издательский центр «Академия». – М. : 2020. – 432 с. – </w:t>
      </w:r>
      <w:r w:rsidRPr="009006BD">
        <w:rPr>
          <w:rFonts w:ascii="Times New Roman" w:eastAsia="Arial" w:hAnsi="Times New Roman"/>
          <w:sz w:val="28"/>
          <w:szCs w:val="28"/>
          <w:lang w:val="en-US"/>
        </w:rPr>
        <w:t>ISBN</w:t>
      </w:r>
      <w:r w:rsidRPr="009006BD">
        <w:rPr>
          <w:rFonts w:ascii="Times New Roman" w:eastAsia="Arial" w:hAnsi="Times New Roman"/>
          <w:sz w:val="28"/>
          <w:szCs w:val="28"/>
        </w:rPr>
        <w:t xml:space="preserve"> 978-5-4468-9411-6 (Ч. 1)</w:t>
      </w:r>
    </w:p>
    <w:p w:rsidR="00E508AF" w:rsidRPr="009006BD" w:rsidRDefault="00E508AF" w:rsidP="00E508AF">
      <w:pPr>
        <w:pStyle w:val="ab"/>
        <w:numPr>
          <w:ilvl w:val="0"/>
          <w:numId w:val="15"/>
        </w:numPr>
        <w:spacing w:line="235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9006BD">
        <w:rPr>
          <w:rFonts w:ascii="Times New Roman" w:eastAsia="Arial" w:hAnsi="Times New Roman"/>
          <w:sz w:val="28"/>
          <w:szCs w:val="28"/>
        </w:rPr>
        <w:t>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 xml:space="preserve"> / Г. А. Обернихина, [и др.]. – М. : Издательский центр «Академия», 2020. – 4</w:t>
      </w:r>
      <w:r>
        <w:rPr>
          <w:rFonts w:ascii="Times New Roman" w:eastAsia="Arial" w:hAnsi="Times New Roman"/>
          <w:sz w:val="28"/>
          <w:szCs w:val="28"/>
        </w:rPr>
        <w:t>48</w:t>
      </w:r>
      <w:r w:rsidRPr="009006BD">
        <w:rPr>
          <w:rFonts w:ascii="Times New Roman" w:eastAsia="Arial" w:hAnsi="Times New Roman"/>
          <w:sz w:val="28"/>
          <w:szCs w:val="28"/>
        </w:rPr>
        <w:t xml:space="preserve"> с. 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1 / Г. А. Обернихина, </w:t>
      </w:r>
      <w:r>
        <w:rPr>
          <w:rFonts w:ascii="Times New Roman" w:eastAsia="Arial" w:hAnsi="Times New Roman"/>
          <w:sz w:val="28"/>
          <w:szCs w:val="28"/>
        </w:rPr>
        <w:t>Т. В. Емельянова, Е. В. Мацыяка, К. В. Савченко</w:t>
      </w:r>
      <w:r w:rsidRPr="009006BD">
        <w:rPr>
          <w:rFonts w:ascii="Times New Roman" w:eastAsia="Arial" w:hAnsi="Times New Roman"/>
          <w:sz w:val="28"/>
          <w:szCs w:val="28"/>
        </w:rPr>
        <w:t xml:space="preserve"> ; Издательский центр «Академия». – М. : 2020. – 4</w:t>
      </w:r>
      <w:r>
        <w:rPr>
          <w:rFonts w:ascii="Times New Roman" w:eastAsia="Arial" w:hAnsi="Times New Roman"/>
          <w:sz w:val="28"/>
          <w:szCs w:val="28"/>
        </w:rPr>
        <w:t>48</w:t>
      </w:r>
      <w:r w:rsidRPr="009006BD">
        <w:rPr>
          <w:rFonts w:ascii="Times New Roman" w:eastAsia="Arial" w:hAnsi="Times New Roman"/>
          <w:sz w:val="28"/>
          <w:szCs w:val="28"/>
        </w:rPr>
        <w:t xml:space="preserve"> с. – </w:t>
      </w:r>
      <w:r w:rsidRPr="009006BD">
        <w:rPr>
          <w:rFonts w:ascii="Times New Roman" w:eastAsia="Arial" w:hAnsi="Times New Roman"/>
          <w:sz w:val="28"/>
          <w:szCs w:val="28"/>
          <w:lang w:val="en-US"/>
        </w:rPr>
        <w:t>ISBN</w:t>
      </w:r>
      <w:r w:rsidRPr="009006BD">
        <w:rPr>
          <w:rFonts w:ascii="Times New Roman" w:eastAsia="Arial" w:hAnsi="Times New Roman"/>
          <w:sz w:val="28"/>
          <w:szCs w:val="28"/>
        </w:rPr>
        <w:t xml:space="preserve"> 978-5-4468-941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>3</w:t>
      </w:r>
      <w:r w:rsidRPr="009006BD">
        <w:rPr>
          <w:rFonts w:ascii="Times New Roman" w:eastAsia="Arial" w:hAnsi="Times New Roman"/>
          <w:sz w:val="28"/>
          <w:szCs w:val="28"/>
        </w:rPr>
        <w:t xml:space="preserve"> (Ч. 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>)</w:t>
      </w:r>
    </w:p>
    <w:p w:rsidR="00E508AF" w:rsidRDefault="00E508AF" w:rsidP="00E508AF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</w:p>
    <w:p w:rsidR="00E508AF" w:rsidRPr="00AA21AB" w:rsidRDefault="00E508AF" w:rsidP="00E508AF">
      <w:pPr>
        <w:pStyle w:val="ab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A21AB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E508AF" w:rsidRPr="0060556A" w:rsidRDefault="00E508AF" w:rsidP="00E508AF">
      <w:pPr>
        <w:tabs>
          <w:tab w:val="left" w:pos="1418"/>
        </w:tabs>
        <w:spacing w:after="0" w:line="5" w:lineRule="exac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508AF" w:rsidRPr="002342A2" w:rsidRDefault="00E508AF" w:rsidP="00E508AF">
      <w:pPr>
        <w:pStyle w:val="ab"/>
        <w:numPr>
          <w:ilvl w:val="0"/>
          <w:numId w:val="15"/>
        </w:numPr>
        <w:tabs>
          <w:tab w:val="left" w:pos="1418"/>
        </w:tabs>
        <w:spacing w:line="23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 xml:space="preserve">Официальный сайт Универсальная научно-популярная энциклопедия Кругосвет : официальный сайт. – </w:t>
      </w:r>
      <w:r w:rsidRPr="002342A2">
        <w:rPr>
          <w:rFonts w:ascii="Times New Roman" w:hAnsi="Times New Roman"/>
          <w:sz w:val="28"/>
          <w:szCs w:val="28"/>
          <w:lang w:val="en-US"/>
        </w:rPr>
        <w:t>URL</w:t>
      </w:r>
      <w:r w:rsidRPr="002342A2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2342A2">
          <w:rPr>
            <w:rStyle w:val="af5"/>
            <w:rFonts w:ascii="Times New Roman" w:hAnsi="Times New Roman"/>
            <w:sz w:val="28"/>
            <w:szCs w:val="28"/>
          </w:rPr>
          <w:t>https://www.krugosvet.ru/</w:t>
        </w:r>
      </w:hyperlink>
      <w:r w:rsidRPr="002342A2">
        <w:rPr>
          <w:rFonts w:ascii="Times New Roman" w:hAnsi="Times New Roman"/>
          <w:sz w:val="28"/>
          <w:szCs w:val="28"/>
        </w:rPr>
        <w:t xml:space="preserve">. - </w:t>
      </w:r>
      <w:r w:rsidRPr="002342A2">
        <w:rPr>
          <w:rFonts w:ascii="Times New Roman" w:eastAsia="Arial" w:hAnsi="Times New Roman"/>
          <w:sz w:val="28"/>
          <w:szCs w:val="28"/>
        </w:rPr>
        <w:t>Текст : электронный.</w:t>
      </w:r>
    </w:p>
    <w:p w:rsidR="00E508AF" w:rsidRPr="0060556A" w:rsidRDefault="00E508AF" w:rsidP="00E508AF">
      <w:pPr>
        <w:tabs>
          <w:tab w:val="left" w:pos="1418"/>
        </w:tabs>
        <w:spacing w:after="0" w:line="5" w:lineRule="exac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508AF" w:rsidRPr="00C20C00" w:rsidRDefault="00E508AF" w:rsidP="00E508AF">
      <w:pPr>
        <w:pStyle w:val="ab"/>
        <w:numPr>
          <w:ilvl w:val="0"/>
          <w:numId w:val="15"/>
        </w:numPr>
        <w:tabs>
          <w:tab w:val="left" w:pos="1418"/>
        </w:tabs>
        <w:spacing w:line="0" w:lineRule="atLeast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>Официальный сайт</w:t>
      </w:r>
      <w:r>
        <w:t xml:space="preserve"> </w:t>
      </w:r>
      <w:r w:rsidRPr="00C20C00">
        <w:rPr>
          <w:rFonts w:ascii="Times New Roman" w:eastAsia="Arial" w:hAnsi="Times New Roman"/>
          <w:sz w:val="28"/>
          <w:szCs w:val="28"/>
        </w:rPr>
        <w:t>Единая коллекция цифровых образовательных ресурсов</w:t>
      </w:r>
      <w:r>
        <w:rPr>
          <w:rFonts w:ascii="Times New Roman" w:eastAsia="Arial" w:hAnsi="Times New Roman"/>
          <w:sz w:val="28"/>
          <w:szCs w:val="28"/>
        </w:rPr>
        <w:t xml:space="preserve"> : официальный сайт. – Новая образовательная среда. - </w:t>
      </w:r>
      <w:r w:rsidRPr="002342A2">
        <w:rPr>
          <w:rFonts w:ascii="Times New Roman" w:hAnsi="Times New Roman"/>
          <w:sz w:val="28"/>
          <w:szCs w:val="28"/>
          <w:lang w:val="en-US"/>
        </w:rPr>
        <w:t>URL</w:t>
      </w:r>
      <w:r w:rsidRPr="00BE389A">
        <w:t xml:space="preserve"> </w:t>
      </w:r>
      <w:hyperlink r:id="rId12" w:history="1">
        <w:r w:rsidRPr="007D6296">
          <w:rPr>
            <w:rStyle w:val="af5"/>
            <w:rFonts w:ascii="Times New Roman" w:hAnsi="Times New Roman"/>
            <w:sz w:val="28"/>
            <w:szCs w:val="28"/>
          </w:rPr>
          <w:t>http://school-collection.edu.ru/</w:t>
        </w:r>
      </w:hyperlink>
      <w:r>
        <w:rPr>
          <w:rFonts w:ascii="Times New Roman" w:hAnsi="Times New Roman"/>
          <w:sz w:val="28"/>
          <w:szCs w:val="28"/>
        </w:rPr>
        <w:t>. – Текст : электронный.</w:t>
      </w:r>
    </w:p>
    <w:p w:rsidR="00E508AF" w:rsidRPr="00C20C00" w:rsidRDefault="00E508AF" w:rsidP="00E508AF">
      <w:pPr>
        <w:pStyle w:val="ab"/>
        <w:numPr>
          <w:ilvl w:val="0"/>
          <w:numId w:val="15"/>
        </w:numPr>
        <w:tabs>
          <w:tab w:val="left" w:pos="1418"/>
        </w:tabs>
        <w:spacing w:line="232" w:lineRule="auto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>Официальный сайт</w:t>
      </w:r>
      <w:r>
        <w:rPr>
          <w:rFonts w:ascii="Times New Roman" w:hAnsi="Times New Roman"/>
          <w:sz w:val="28"/>
          <w:szCs w:val="28"/>
        </w:rPr>
        <w:t xml:space="preserve"> Справочно-информационный портал ГРАМОТА.РУ.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7D6296">
          <w:rPr>
            <w:rStyle w:val="af5"/>
            <w:rFonts w:ascii="Times New Roman" w:hAnsi="Times New Roman"/>
            <w:sz w:val="28"/>
            <w:szCs w:val="28"/>
          </w:rPr>
          <w:t>http://gramota.ru/</w:t>
        </w:r>
      </w:hyperlink>
      <w:r>
        <w:rPr>
          <w:rFonts w:ascii="Times New Roman" w:hAnsi="Times New Roman"/>
          <w:sz w:val="28"/>
          <w:szCs w:val="28"/>
        </w:rPr>
        <w:t>. – Текст : электронный</w:t>
      </w:r>
    </w:p>
    <w:p w:rsidR="00E508AF" w:rsidRPr="00FC1022" w:rsidRDefault="00E508AF" w:rsidP="00E508A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63DA" w:rsidRPr="006637FF" w:rsidRDefault="008663DA" w:rsidP="008663DA">
      <w:pPr>
        <w:pStyle w:val="ab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8D3CC3" w:rsidRPr="006F52DE" w:rsidRDefault="008D3CC3" w:rsidP="008D3CC3">
      <w:pPr>
        <w:pStyle w:val="51"/>
        <w:shd w:val="clear" w:color="auto" w:fill="auto"/>
        <w:spacing w:before="0" w:line="211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D3CC3" w:rsidRPr="006F52DE" w:rsidRDefault="008D3CC3" w:rsidP="008D3CC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CC3" w:rsidRPr="006F52DE" w:rsidRDefault="008D3CC3" w:rsidP="008D3CC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CC3" w:rsidRPr="007100AD" w:rsidRDefault="008D3CC3" w:rsidP="0086002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D3CC3" w:rsidRPr="007100AD" w:rsidSect="00BC03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60" w:rsidRDefault="006F3B60" w:rsidP="007A0984">
      <w:pPr>
        <w:spacing w:after="0" w:line="240" w:lineRule="auto"/>
      </w:pPr>
      <w:r>
        <w:separator/>
      </w:r>
    </w:p>
  </w:endnote>
  <w:endnote w:type="continuationSeparator" w:id="0">
    <w:p w:rsidR="006F3B60" w:rsidRDefault="006F3B60" w:rsidP="007A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2564"/>
      <w:docPartObj>
        <w:docPartGallery w:val="Page Numbers (Bottom of Page)"/>
        <w:docPartUnique/>
      </w:docPartObj>
    </w:sdtPr>
    <w:sdtEndPr/>
    <w:sdtContent>
      <w:p w:rsidR="006F3B60" w:rsidRDefault="006F3B60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B60" w:rsidRDefault="006F3B6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60" w:rsidRDefault="006F3B60" w:rsidP="007A0984">
      <w:pPr>
        <w:spacing w:after="0" w:line="240" w:lineRule="auto"/>
      </w:pPr>
      <w:r>
        <w:separator/>
      </w:r>
    </w:p>
  </w:footnote>
  <w:footnote w:type="continuationSeparator" w:id="0">
    <w:p w:rsidR="006F3B60" w:rsidRDefault="006F3B60" w:rsidP="007A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D7D"/>
    <w:multiLevelType w:val="hybridMultilevel"/>
    <w:tmpl w:val="FE049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B18A4"/>
    <w:multiLevelType w:val="hybridMultilevel"/>
    <w:tmpl w:val="27A446C2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24A93"/>
    <w:multiLevelType w:val="hybridMultilevel"/>
    <w:tmpl w:val="41E6789A"/>
    <w:lvl w:ilvl="0" w:tplc="B54A56C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11D24FFE"/>
    <w:multiLevelType w:val="hybridMultilevel"/>
    <w:tmpl w:val="15C6D32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A3A70"/>
    <w:multiLevelType w:val="hybridMultilevel"/>
    <w:tmpl w:val="3950FD9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FE42A1"/>
    <w:multiLevelType w:val="hybridMultilevel"/>
    <w:tmpl w:val="D338C160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E8684D"/>
    <w:multiLevelType w:val="hybridMultilevel"/>
    <w:tmpl w:val="8DC8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DE66AEA8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228727A">
      <w:numFmt w:val="bullet"/>
      <w:lvlText w:val="•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0235DC"/>
    <w:multiLevelType w:val="hybridMultilevel"/>
    <w:tmpl w:val="16A07A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A70E2B"/>
    <w:multiLevelType w:val="hybridMultilevel"/>
    <w:tmpl w:val="A3A8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026E3"/>
    <w:multiLevelType w:val="hybridMultilevel"/>
    <w:tmpl w:val="1E10972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F8687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0D4B22"/>
    <w:multiLevelType w:val="hybridMultilevel"/>
    <w:tmpl w:val="4A12286A"/>
    <w:lvl w:ilvl="0" w:tplc="E3BC3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121228"/>
    <w:multiLevelType w:val="hybridMultilevel"/>
    <w:tmpl w:val="637AC43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4A56C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A02F27"/>
    <w:multiLevelType w:val="hybridMultilevel"/>
    <w:tmpl w:val="49324FD8"/>
    <w:lvl w:ilvl="0" w:tplc="BF1641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107D12"/>
    <w:multiLevelType w:val="hybridMultilevel"/>
    <w:tmpl w:val="E7DEC30C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5"/>
  </w:num>
  <w:num w:numId="5">
    <w:abstractNumId w:val="5"/>
  </w:num>
  <w:num w:numId="6">
    <w:abstractNumId w:val="4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8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FB"/>
    <w:rsid w:val="00011BAF"/>
    <w:rsid w:val="00015778"/>
    <w:rsid w:val="00021683"/>
    <w:rsid w:val="00024815"/>
    <w:rsid w:val="0005012A"/>
    <w:rsid w:val="00052C25"/>
    <w:rsid w:val="000558F3"/>
    <w:rsid w:val="00062723"/>
    <w:rsid w:val="00063DF9"/>
    <w:rsid w:val="00067251"/>
    <w:rsid w:val="000B3235"/>
    <w:rsid w:val="000B3960"/>
    <w:rsid w:val="000B3B2D"/>
    <w:rsid w:val="000C06E4"/>
    <w:rsid w:val="000C2DBD"/>
    <w:rsid w:val="000C6214"/>
    <w:rsid w:val="000C6A3C"/>
    <w:rsid w:val="000D5B79"/>
    <w:rsid w:val="000E3814"/>
    <w:rsid w:val="00106CB4"/>
    <w:rsid w:val="00113D7B"/>
    <w:rsid w:val="00117FEB"/>
    <w:rsid w:val="00126A91"/>
    <w:rsid w:val="00136C7D"/>
    <w:rsid w:val="00136DC4"/>
    <w:rsid w:val="00137F4F"/>
    <w:rsid w:val="00143D46"/>
    <w:rsid w:val="0016183E"/>
    <w:rsid w:val="001640F0"/>
    <w:rsid w:val="00180005"/>
    <w:rsid w:val="00187E59"/>
    <w:rsid w:val="00193FC6"/>
    <w:rsid w:val="001A3E52"/>
    <w:rsid w:val="001B49D1"/>
    <w:rsid w:val="001B6671"/>
    <w:rsid w:val="001C00DD"/>
    <w:rsid w:val="001C65F0"/>
    <w:rsid w:val="001C7E06"/>
    <w:rsid w:val="001D3A75"/>
    <w:rsid w:val="001E56E4"/>
    <w:rsid w:val="0020525E"/>
    <w:rsid w:val="00206665"/>
    <w:rsid w:val="002073B9"/>
    <w:rsid w:val="00230458"/>
    <w:rsid w:val="00246E98"/>
    <w:rsid w:val="00261FF6"/>
    <w:rsid w:val="00282F07"/>
    <w:rsid w:val="00287958"/>
    <w:rsid w:val="00293C81"/>
    <w:rsid w:val="002A6545"/>
    <w:rsid w:val="002A6EF7"/>
    <w:rsid w:val="002B4767"/>
    <w:rsid w:val="002D5A40"/>
    <w:rsid w:val="002D6AC6"/>
    <w:rsid w:val="002F64E6"/>
    <w:rsid w:val="00300C8F"/>
    <w:rsid w:val="003075A9"/>
    <w:rsid w:val="00323508"/>
    <w:rsid w:val="00324DD3"/>
    <w:rsid w:val="00327300"/>
    <w:rsid w:val="00340BA5"/>
    <w:rsid w:val="00342AEE"/>
    <w:rsid w:val="00353D77"/>
    <w:rsid w:val="00365A79"/>
    <w:rsid w:val="003776E1"/>
    <w:rsid w:val="00380839"/>
    <w:rsid w:val="003833FF"/>
    <w:rsid w:val="00383700"/>
    <w:rsid w:val="0039131E"/>
    <w:rsid w:val="003951CC"/>
    <w:rsid w:val="003A0097"/>
    <w:rsid w:val="003A4D4A"/>
    <w:rsid w:val="003B1294"/>
    <w:rsid w:val="003F0746"/>
    <w:rsid w:val="003F0C59"/>
    <w:rsid w:val="00404B3E"/>
    <w:rsid w:val="00410A60"/>
    <w:rsid w:val="00436547"/>
    <w:rsid w:val="004528C4"/>
    <w:rsid w:val="004562AF"/>
    <w:rsid w:val="00464B7B"/>
    <w:rsid w:val="00481FCD"/>
    <w:rsid w:val="00493B35"/>
    <w:rsid w:val="004A3B70"/>
    <w:rsid w:val="00506CAA"/>
    <w:rsid w:val="00521BFF"/>
    <w:rsid w:val="00530459"/>
    <w:rsid w:val="005324B0"/>
    <w:rsid w:val="0054360F"/>
    <w:rsid w:val="00561319"/>
    <w:rsid w:val="00570972"/>
    <w:rsid w:val="00570CC9"/>
    <w:rsid w:val="00590C7D"/>
    <w:rsid w:val="00593E3A"/>
    <w:rsid w:val="005C04F1"/>
    <w:rsid w:val="005C2541"/>
    <w:rsid w:val="005E5C3A"/>
    <w:rsid w:val="005F2355"/>
    <w:rsid w:val="005F32E2"/>
    <w:rsid w:val="005F5289"/>
    <w:rsid w:val="00600ADE"/>
    <w:rsid w:val="0060556A"/>
    <w:rsid w:val="00606CD8"/>
    <w:rsid w:val="00615789"/>
    <w:rsid w:val="0064376D"/>
    <w:rsid w:val="0065085B"/>
    <w:rsid w:val="006723DF"/>
    <w:rsid w:val="006A52E5"/>
    <w:rsid w:val="006A76BE"/>
    <w:rsid w:val="006B1FF9"/>
    <w:rsid w:val="006F3B60"/>
    <w:rsid w:val="006F3C41"/>
    <w:rsid w:val="006F52DE"/>
    <w:rsid w:val="00702B58"/>
    <w:rsid w:val="00707F50"/>
    <w:rsid w:val="007100AD"/>
    <w:rsid w:val="00721AA2"/>
    <w:rsid w:val="00724212"/>
    <w:rsid w:val="007366E4"/>
    <w:rsid w:val="00756625"/>
    <w:rsid w:val="007637D6"/>
    <w:rsid w:val="00764E84"/>
    <w:rsid w:val="00767A9E"/>
    <w:rsid w:val="0077711A"/>
    <w:rsid w:val="0078528D"/>
    <w:rsid w:val="0079093B"/>
    <w:rsid w:val="00794390"/>
    <w:rsid w:val="00795DDE"/>
    <w:rsid w:val="007A0984"/>
    <w:rsid w:val="007A6F81"/>
    <w:rsid w:val="007D3821"/>
    <w:rsid w:val="007D676C"/>
    <w:rsid w:val="007E4190"/>
    <w:rsid w:val="007F0624"/>
    <w:rsid w:val="00813F15"/>
    <w:rsid w:val="0081457A"/>
    <w:rsid w:val="00815AA1"/>
    <w:rsid w:val="008249F8"/>
    <w:rsid w:val="00825058"/>
    <w:rsid w:val="008303FB"/>
    <w:rsid w:val="008341A3"/>
    <w:rsid w:val="00850182"/>
    <w:rsid w:val="0085597B"/>
    <w:rsid w:val="00860021"/>
    <w:rsid w:val="008663DA"/>
    <w:rsid w:val="00874D6A"/>
    <w:rsid w:val="00875CE5"/>
    <w:rsid w:val="00883360"/>
    <w:rsid w:val="00890ACF"/>
    <w:rsid w:val="008938CC"/>
    <w:rsid w:val="00896189"/>
    <w:rsid w:val="008A7DB2"/>
    <w:rsid w:val="008B7B42"/>
    <w:rsid w:val="008C07E0"/>
    <w:rsid w:val="008C0A37"/>
    <w:rsid w:val="008D0D91"/>
    <w:rsid w:val="008D3CC3"/>
    <w:rsid w:val="008D5BFB"/>
    <w:rsid w:val="00901FD6"/>
    <w:rsid w:val="009065DD"/>
    <w:rsid w:val="00910BBF"/>
    <w:rsid w:val="0092741D"/>
    <w:rsid w:val="00937BD9"/>
    <w:rsid w:val="00954A29"/>
    <w:rsid w:val="00970132"/>
    <w:rsid w:val="00972C2E"/>
    <w:rsid w:val="00973DEB"/>
    <w:rsid w:val="00974AA4"/>
    <w:rsid w:val="00982D9A"/>
    <w:rsid w:val="00987756"/>
    <w:rsid w:val="009B600C"/>
    <w:rsid w:val="009C4C3B"/>
    <w:rsid w:val="009D11D8"/>
    <w:rsid w:val="009E3DEA"/>
    <w:rsid w:val="009E47DD"/>
    <w:rsid w:val="009F1C0E"/>
    <w:rsid w:val="009F43F3"/>
    <w:rsid w:val="00A15F4B"/>
    <w:rsid w:val="00A22EB9"/>
    <w:rsid w:val="00A238D1"/>
    <w:rsid w:val="00A33406"/>
    <w:rsid w:val="00A513B8"/>
    <w:rsid w:val="00A61B6D"/>
    <w:rsid w:val="00A64ADA"/>
    <w:rsid w:val="00A651C6"/>
    <w:rsid w:val="00A70003"/>
    <w:rsid w:val="00A9488B"/>
    <w:rsid w:val="00A957B4"/>
    <w:rsid w:val="00AA7CDE"/>
    <w:rsid w:val="00AB02D9"/>
    <w:rsid w:val="00AB573F"/>
    <w:rsid w:val="00AD1CAC"/>
    <w:rsid w:val="00AD685F"/>
    <w:rsid w:val="00AD6D3A"/>
    <w:rsid w:val="00AD7CCF"/>
    <w:rsid w:val="00B04218"/>
    <w:rsid w:val="00B151C8"/>
    <w:rsid w:val="00B43CBD"/>
    <w:rsid w:val="00B57D87"/>
    <w:rsid w:val="00B611CF"/>
    <w:rsid w:val="00B62918"/>
    <w:rsid w:val="00B661A9"/>
    <w:rsid w:val="00B8425F"/>
    <w:rsid w:val="00B865A0"/>
    <w:rsid w:val="00B93D39"/>
    <w:rsid w:val="00BA13F2"/>
    <w:rsid w:val="00BB162E"/>
    <w:rsid w:val="00BC038C"/>
    <w:rsid w:val="00BC1A86"/>
    <w:rsid w:val="00BD5AFA"/>
    <w:rsid w:val="00BF5AF1"/>
    <w:rsid w:val="00C02BC8"/>
    <w:rsid w:val="00C036AA"/>
    <w:rsid w:val="00C05A32"/>
    <w:rsid w:val="00C05FED"/>
    <w:rsid w:val="00C14F9F"/>
    <w:rsid w:val="00C37BFD"/>
    <w:rsid w:val="00C458CE"/>
    <w:rsid w:val="00C5498F"/>
    <w:rsid w:val="00C55DEE"/>
    <w:rsid w:val="00C64C27"/>
    <w:rsid w:val="00C64CFD"/>
    <w:rsid w:val="00C74F25"/>
    <w:rsid w:val="00C75C4D"/>
    <w:rsid w:val="00C81E36"/>
    <w:rsid w:val="00CA0ABE"/>
    <w:rsid w:val="00CA1035"/>
    <w:rsid w:val="00CC0260"/>
    <w:rsid w:val="00CD0496"/>
    <w:rsid w:val="00CD3598"/>
    <w:rsid w:val="00CD5532"/>
    <w:rsid w:val="00CE4AD9"/>
    <w:rsid w:val="00CE718D"/>
    <w:rsid w:val="00CE73C3"/>
    <w:rsid w:val="00CF244B"/>
    <w:rsid w:val="00CF6E82"/>
    <w:rsid w:val="00D15575"/>
    <w:rsid w:val="00D1762C"/>
    <w:rsid w:val="00D1785D"/>
    <w:rsid w:val="00D200A2"/>
    <w:rsid w:val="00D2388C"/>
    <w:rsid w:val="00D26153"/>
    <w:rsid w:val="00D32E5B"/>
    <w:rsid w:val="00D76C3C"/>
    <w:rsid w:val="00D8049B"/>
    <w:rsid w:val="00DB4D11"/>
    <w:rsid w:val="00DD3F74"/>
    <w:rsid w:val="00DE42EE"/>
    <w:rsid w:val="00DE6296"/>
    <w:rsid w:val="00DE7DC6"/>
    <w:rsid w:val="00DF586A"/>
    <w:rsid w:val="00DF700D"/>
    <w:rsid w:val="00E333B7"/>
    <w:rsid w:val="00E446CA"/>
    <w:rsid w:val="00E4570E"/>
    <w:rsid w:val="00E508AF"/>
    <w:rsid w:val="00E6486F"/>
    <w:rsid w:val="00E74AC6"/>
    <w:rsid w:val="00E90F50"/>
    <w:rsid w:val="00E97208"/>
    <w:rsid w:val="00E97BED"/>
    <w:rsid w:val="00EA0961"/>
    <w:rsid w:val="00EA776E"/>
    <w:rsid w:val="00EB06AB"/>
    <w:rsid w:val="00EB7DF2"/>
    <w:rsid w:val="00EC5044"/>
    <w:rsid w:val="00EC5D7C"/>
    <w:rsid w:val="00EC6722"/>
    <w:rsid w:val="00ED46E8"/>
    <w:rsid w:val="00EE1AE9"/>
    <w:rsid w:val="00EE2FE0"/>
    <w:rsid w:val="00EE3393"/>
    <w:rsid w:val="00EE5057"/>
    <w:rsid w:val="00EE577F"/>
    <w:rsid w:val="00F049F9"/>
    <w:rsid w:val="00F05123"/>
    <w:rsid w:val="00F06F27"/>
    <w:rsid w:val="00F072AE"/>
    <w:rsid w:val="00F45753"/>
    <w:rsid w:val="00F523D2"/>
    <w:rsid w:val="00F5411D"/>
    <w:rsid w:val="00F57310"/>
    <w:rsid w:val="00F63A46"/>
    <w:rsid w:val="00F70D27"/>
    <w:rsid w:val="00F778AD"/>
    <w:rsid w:val="00F80270"/>
    <w:rsid w:val="00F80545"/>
    <w:rsid w:val="00F80B13"/>
    <w:rsid w:val="00F9068D"/>
    <w:rsid w:val="00FA0526"/>
    <w:rsid w:val="00FA2269"/>
    <w:rsid w:val="00FA399E"/>
    <w:rsid w:val="00FC7E87"/>
    <w:rsid w:val="00FD2829"/>
    <w:rsid w:val="00FE0D17"/>
    <w:rsid w:val="00FE74C6"/>
    <w:rsid w:val="00FE7BCB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C81E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basedOn w:val="a2"/>
    <w:link w:val="6"/>
    <w:rsid w:val="00C81E36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2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1"/>
    <w:link w:val="ac"/>
    <w:uiPriority w:val="34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1">
    <w:name w:val="header"/>
    <w:basedOn w:val="a1"/>
    <w:link w:val="af2"/>
    <w:uiPriority w:val="99"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7A0984"/>
  </w:style>
  <w:style w:type="paragraph" w:styleId="af3">
    <w:name w:val="footer"/>
    <w:basedOn w:val="a1"/>
    <w:link w:val="af4"/>
    <w:uiPriority w:val="99"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A0984"/>
  </w:style>
  <w:style w:type="paragraph" w:customStyle="1" w:styleId="12">
    <w:name w:val="Оглавление 12"/>
    <w:basedOn w:val="a1"/>
    <w:uiPriority w:val="1"/>
    <w:qFormat/>
    <w:rsid w:val="00FA399E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2">
    <w:name w:val="Оглавление 22"/>
    <w:basedOn w:val="a1"/>
    <w:uiPriority w:val="1"/>
    <w:qFormat/>
    <w:rsid w:val="00FA399E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20">
    <w:name w:val="Заголовок 12"/>
    <w:basedOn w:val="a1"/>
    <w:uiPriority w:val="1"/>
    <w:qFormat/>
    <w:rsid w:val="00FA399E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20">
    <w:name w:val="Заголовок 22"/>
    <w:basedOn w:val="a1"/>
    <w:uiPriority w:val="1"/>
    <w:qFormat/>
    <w:rsid w:val="00FA399E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2">
    <w:name w:val="Заголовок 32"/>
    <w:basedOn w:val="a1"/>
    <w:uiPriority w:val="1"/>
    <w:qFormat/>
    <w:rsid w:val="00FA399E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2">
    <w:name w:val="Заголовок 42"/>
    <w:basedOn w:val="a1"/>
    <w:uiPriority w:val="1"/>
    <w:qFormat/>
    <w:rsid w:val="00FA399E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13">
    <w:name w:val="Оглавление 13"/>
    <w:basedOn w:val="a1"/>
    <w:uiPriority w:val="1"/>
    <w:qFormat/>
    <w:rsid w:val="007E4190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3">
    <w:name w:val="Оглавление 23"/>
    <w:basedOn w:val="a1"/>
    <w:uiPriority w:val="1"/>
    <w:qFormat/>
    <w:rsid w:val="007E4190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30">
    <w:name w:val="Заголовок 13"/>
    <w:basedOn w:val="a1"/>
    <w:uiPriority w:val="1"/>
    <w:qFormat/>
    <w:rsid w:val="007E4190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30">
    <w:name w:val="Заголовок 23"/>
    <w:basedOn w:val="a1"/>
    <w:uiPriority w:val="1"/>
    <w:qFormat/>
    <w:rsid w:val="007E4190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3">
    <w:name w:val="Заголовок 33"/>
    <w:basedOn w:val="a1"/>
    <w:uiPriority w:val="1"/>
    <w:qFormat/>
    <w:rsid w:val="007E4190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3">
    <w:name w:val="Заголовок 43"/>
    <w:basedOn w:val="a1"/>
    <w:uiPriority w:val="1"/>
    <w:qFormat/>
    <w:rsid w:val="007E4190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2">
    <w:name w:val="Body Text 2"/>
    <w:basedOn w:val="a1"/>
    <w:link w:val="20"/>
    <w:uiPriority w:val="99"/>
    <w:semiHidden/>
    <w:unhideWhenUsed/>
    <w:rsid w:val="00C81E36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C81E36"/>
  </w:style>
  <w:style w:type="character" w:customStyle="1" w:styleId="5">
    <w:name w:val="Основной текст (5)_"/>
    <w:basedOn w:val="a2"/>
    <w:link w:val="51"/>
    <w:uiPriority w:val="99"/>
    <w:rsid w:val="008D3CC3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1"/>
    <w:link w:val="5"/>
    <w:uiPriority w:val="99"/>
    <w:rsid w:val="008D3CC3"/>
    <w:pPr>
      <w:shd w:val="clear" w:color="auto" w:fill="FFFFFF"/>
      <w:spacing w:before="3540" w:after="0" w:line="317" w:lineRule="exact"/>
      <w:jc w:val="center"/>
    </w:pPr>
    <w:rPr>
      <w:rFonts w:ascii="Century Schoolbook" w:hAnsi="Century Schoolbook" w:cs="Century Schoolbook"/>
      <w:sz w:val="18"/>
      <w:szCs w:val="18"/>
    </w:rPr>
  </w:style>
  <w:style w:type="character" w:styleId="af5">
    <w:name w:val="Hyperlink"/>
    <w:basedOn w:val="a2"/>
    <w:uiPriority w:val="99"/>
    <w:rsid w:val="008D3CC3"/>
    <w:rPr>
      <w:color w:val="0066CC"/>
      <w:u w:val="single"/>
    </w:rPr>
  </w:style>
  <w:style w:type="character" w:customStyle="1" w:styleId="61">
    <w:name w:val="Основной текст (6)_"/>
    <w:link w:val="610"/>
    <w:uiPriority w:val="99"/>
    <w:locked/>
    <w:rsid w:val="008D3CC3"/>
    <w:rPr>
      <w:rFonts w:ascii="Century Schoolbook" w:hAnsi="Century Schoolbook"/>
      <w:b/>
      <w:sz w:val="16"/>
      <w:shd w:val="clear" w:color="auto" w:fill="FFFFFF"/>
    </w:rPr>
  </w:style>
  <w:style w:type="paragraph" w:customStyle="1" w:styleId="610">
    <w:name w:val="Основной текст (6)1"/>
    <w:basedOn w:val="a1"/>
    <w:link w:val="61"/>
    <w:uiPriority w:val="99"/>
    <w:rsid w:val="008D3CC3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/>
      <w:b/>
      <w:sz w:val="16"/>
    </w:rPr>
  </w:style>
  <w:style w:type="character" w:customStyle="1" w:styleId="62">
    <w:name w:val="Основной текст (6)"/>
    <w:uiPriority w:val="99"/>
    <w:rsid w:val="008D3CC3"/>
    <w:rPr>
      <w:rFonts w:ascii="Century Schoolbook" w:hAnsi="Century Schoolbook"/>
      <w:b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C81E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basedOn w:val="a2"/>
    <w:link w:val="6"/>
    <w:rsid w:val="00C81E36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2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1"/>
    <w:link w:val="ac"/>
    <w:uiPriority w:val="34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1">
    <w:name w:val="header"/>
    <w:basedOn w:val="a1"/>
    <w:link w:val="af2"/>
    <w:uiPriority w:val="99"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7A0984"/>
  </w:style>
  <w:style w:type="paragraph" w:styleId="af3">
    <w:name w:val="footer"/>
    <w:basedOn w:val="a1"/>
    <w:link w:val="af4"/>
    <w:uiPriority w:val="99"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A0984"/>
  </w:style>
  <w:style w:type="paragraph" w:customStyle="1" w:styleId="12">
    <w:name w:val="Оглавление 12"/>
    <w:basedOn w:val="a1"/>
    <w:uiPriority w:val="1"/>
    <w:qFormat/>
    <w:rsid w:val="00FA399E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2">
    <w:name w:val="Оглавление 22"/>
    <w:basedOn w:val="a1"/>
    <w:uiPriority w:val="1"/>
    <w:qFormat/>
    <w:rsid w:val="00FA399E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20">
    <w:name w:val="Заголовок 12"/>
    <w:basedOn w:val="a1"/>
    <w:uiPriority w:val="1"/>
    <w:qFormat/>
    <w:rsid w:val="00FA399E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20">
    <w:name w:val="Заголовок 22"/>
    <w:basedOn w:val="a1"/>
    <w:uiPriority w:val="1"/>
    <w:qFormat/>
    <w:rsid w:val="00FA399E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2">
    <w:name w:val="Заголовок 32"/>
    <w:basedOn w:val="a1"/>
    <w:uiPriority w:val="1"/>
    <w:qFormat/>
    <w:rsid w:val="00FA399E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2">
    <w:name w:val="Заголовок 42"/>
    <w:basedOn w:val="a1"/>
    <w:uiPriority w:val="1"/>
    <w:qFormat/>
    <w:rsid w:val="00FA399E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13">
    <w:name w:val="Оглавление 13"/>
    <w:basedOn w:val="a1"/>
    <w:uiPriority w:val="1"/>
    <w:qFormat/>
    <w:rsid w:val="007E4190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3">
    <w:name w:val="Оглавление 23"/>
    <w:basedOn w:val="a1"/>
    <w:uiPriority w:val="1"/>
    <w:qFormat/>
    <w:rsid w:val="007E4190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30">
    <w:name w:val="Заголовок 13"/>
    <w:basedOn w:val="a1"/>
    <w:uiPriority w:val="1"/>
    <w:qFormat/>
    <w:rsid w:val="007E4190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30">
    <w:name w:val="Заголовок 23"/>
    <w:basedOn w:val="a1"/>
    <w:uiPriority w:val="1"/>
    <w:qFormat/>
    <w:rsid w:val="007E4190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3">
    <w:name w:val="Заголовок 33"/>
    <w:basedOn w:val="a1"/>
    <w:uiPriority w:val="1"/>
    <w:qFormat/>
    <w:rsid w:val="007E4190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3">
    <w:name w:val="Заголовок 43"/>
    <w:basedOn w:val="a1"/>
    <w:uiPriority w:val="1"/>
    <w:qFormat/>
    <w:rsid w:val="007E4190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2">
    <w:name w:val="Body Text 2"/>
    <w:basedOn w:val="a1"/>
    <w:link w:val="20"/>
    <w:uiPriority w:val="99"/>
    <w:semiHidden/>
    <w:unhideWhenUsed/>
    <w:rsid w:val="00C81E36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C81E36"/>
  </w:style>
  <w:style w:type="character" w:customStyle="1" w:styleId="5">
    <w:name w:val="Основной текст (5)_"/>
    <w:basedOn w:val="a2"/>
    <w:link w:val="51"/>
    <w:uiPriority w:val="99"/>
    <w:rsid w:val="008D3CC3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1"/>
    <w:link w:val="5"/>
    <w:uiPriority w:val="99"/>
    <w:rsid w:val="008D3CC3"/>
    <w:pPr>
      <w:shd w:val="clear" w:color="auto" w:fill="FFFFFF"/>
      <w:spacing w:before="3540" w:after="0" w:line="317" w:lineRule="exact"/>
      <w:jc w:val="center"/>
    </w:pPr>
    <w:rPr>
      <w:rFonts w:ascii="Century Schoolbook" w:hAnsi="Century Schoolbook" w:cs="Century Schoolbook"/>
      <w:sz w:val="18"/>
      <w:szCs w:val="18"/>
    </w:rPr>
  </w:style>
  <w:style w:type="character" w:styleId="af5">
    <w:name w:val="Hyperlink"/>
    <w:basedOn w:val="a2"/>
    <w:uiPriority w:val="99"/>
    <w:rsid w:val="008D3CC3"/>
    <w:rPr>
      <w:color w:val="0066CC"/>
      <w:u w:val="single"/>
    </w:rPr>
  </w:style>
  <w:style w:type="character" w:customStyle="1" w:styleId="61">
    <w:name w:val="Основной текст (6)_"/>
    <w:link w:val="610"/>
    <w:uiPriority w:val="99"/>
    <w:locked/>
    <w:rsid w:val="008D3CC3"/>
    <w:rPr>
      <w:rFonts w:ascii="Century Schoolbook" w:hAnsi="Century Schoolbook"/>
      <w:b/>
      <w:sz w:val="16"/>
      <w:shd w:val="clear" w:color="auto" w:fill="FFFFFF"/>
    </w:rPr>
  </w:style>
  <w:style w:type="paragraph" w:customStyle="1" w:styleId="610">
    <w:name w:val="Основной текст (6)1"/>
    <w:basedOn w:val="a1"/>
    <w:link w:val="61"/>
    <w:uiPriority w:val="99"/>
    <w:rsid w:val="008D3CC3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/>
      <w:b/>
      <w:sz w:val="16"/>
    </w:rPr>
  </w:style>
  <w:style w:type="character" w:customStyle="1" w:styleId="62">
    <w:name w:val="Основной текст (6)"/>
    <w:uiPriority w:val="99"/>
    <w:rsid w:val="008D3CC3"/>
    <w:rPr>
      <w:rFonts w:ascii="Century Schoolbook" w:hAnsi="Century Schoolbook"/>
      <w:b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mot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ugosve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dOdCxjgFrf9GyWGlGhc9vxWrNAE=</DigestValue>
    </Reference>
    <Reference URI="#idOfficeObject" Type="http://www.w3.org/2000/09/xmldsig#Object">
      <DigestMethod Algorithm="http://www.w3.org/2000/09/xmldsig#sha1"/>
      <DigestValue>xr8DZMpdcmJeApkkLfkWwmstpD8=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WgNxkQ4T7lmhD6IS0ifFJwSXQ8c=</DigestValue>
    </Reference>
    <Reference URI="#idValidSigLnImg" Type="http://www.w3.org/2000/09/xmldsig#Object">
      <DigestMethod Algorithm="http://www.w3.org/2000/09/xmldsig#sha1"/>
      <DigestValue>Z3mEO5dm/F7RQuFDfQj4PAmHqPo=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P8YW7+byqIXuipq8fFzqg2uRRcnflNYCDcMICY4kfCYVJWR9SGc9CA71mcqKATfm8j7Vigkv5FSV
T+xaQ3lsb+Y4Vl/R24HRm0PCsr6Ya1lp9H3no19vUJUQh6u+FotyZfHgou29NJTFy/Vi/qhl+r3f
k7cczhqtZ2DtnCe/rps=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MyM9MFd/kW2TkwEMydW9xHoUdlM=</DigestValue>
      </Reference>
      <Reference URI="/word/settings.xml?ContentType=application/vnd.openxmlformats-officedocument.wordprocessingml.settings+xml">
        <DigestMethod Algorithm="http://www.w3.org/2000/09/xmldsig#sha1"/>
        <DigestValue>jsYR60Zy+f5jjnExGwleR0rtAWE=</DigestValue>
      </Reference>
      <Reference URI="/word/styles.xml?ContentType=application/vnd.openxmlformats-officedocument.wordprocessingml.styles+xml">
        <DigestMethod Algorithm="http://www.w3.org/2000/09/xmldsig#sha1"/>
        <DigestValue>NRZoI1K7Bf72uEoCcKTI+sB/UvI=</DigestValue>
      </Reference>
      <Reference URI="/word/numbering.xml?ContentType=application/vnd.openxmlformats-officedocument.wordprocessingml.numbering+xml">
        <DigestMethod Algorithm="http://www.w3.org/2000/09/xmldsig#sha1"/>
        <DigestValue>Q6ZjizilxSzF6ZVpo9li5EZEn+4=</DigestValue>
      </Reference>
      <Reference URI="/word/fontTable.xml?ContentType=application/vnd.openxmlformats-officedocument.wordprocessingml.fontTable+xml">
        <DigestMethod Algorithm="http://www.w3.org/2000/09/xmldsig#sha1"/>
        <DigestValue>npFBaFzFbLkTLfgE28iOf31MbIA=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NfU2sAJyGkxn64Zw6XEBB9DHO9w=</DigestValue>
      </Reference>
      <Reference URI="/word/footer1.xml?ContentType=application/vnd.openxmlformats-officedocument.wordprocessingml.footer+xml">
        <DigestMethod Algorithm="http://www.w3.org/2000/09/xmldsig#sha1"/>
        <DigestValue>WCY1uqmmIkodmtjlanzfHLgWqoM=</DigestValue>
      </Reference>
      <Reference URI="/word/document.xml?ContentType=application/vnd.openxmlformats-officedocument.wordprocessingml.document.main+xml">
        <DigestMethod Algorithm="http://www.w3.org/2000/09/xmldsig#sha1"/>
        <DigestValue>C/ngxqEcs40O3fD+TDi3txC3ouw=</DigestValue>
      </Reference>
      <Reference URI="/word/stylesWithEffects.xml?ContentType=application/vnd.ms-word.stylesWithEffects+xml">
        <DigestMethod Algorithm="http://www.w3.org/2000/09/xmldsig#sha1"/>
        <DigestValue>SXhcaSCKYzZxZfkVuHBSTcfBSCE=</DigestValue>
      </Reference>
      <Reference URI="/word/footnotes.xml?ContentType=application/vnd.openxmlformats-officedocument.wordprocessingml.footnotes+xml">
        <DigestMethod Algorithm="http://www.w3.org/2000/09/xmldsig#sha1"/>
        <DigestValue>awpFxJN1fpraDVjlAxcftZqFqwA=</DigestValue>
      </Reference>
      <Reference URI="/word/endnotes.xml?ContentType=application/vnd.openxmlformats-officedocument.wordprocessingml.endnotes+xml">
        <DigestMethod Algorithm="http://www.w3.org/2000/09/xmldsig#sha1"/>
        <DigestValue>leTBB9kzkHvBjZaBWPK6+xA5fQY=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ash5zHpqneYWGJnF+2BI2VWULhw=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2022-09-01T10:36:23Z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{795FE9EC-684D-4599-A7B8-FC1B3F608D80}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2022-09-01T10:36:23Z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57B6-09C6-4809-AD66-3E0F6C60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30</Pages>
  <Words>7404</Words>
  <Characters>42206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2021-10-28T07:26:00Z</cp:lastPrinted>
  <dcterms:created xsi:type="dcterms:W3CDTF">2021-10-26T09:46:00Z</dcterms:created>
  <dcterms:modified xsi:type="dcterms:W3CDTF">2022-09-01T10:36:00Z</dcterms:modified>
</cp:coreProperties>
</file>