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29" w:rsidRPr="00126804" w:rsidRDefault="00DE1129" w:rsidP="00DE1129">
      <w:pPr>
        <w:ind w:left="-567" w:firstLine="567"/>
        <w:jc w:val="center"/>
        <w:rPr>
          <w:b/>
          <w:bCs/>
          <w:sz w:val="28"/>
        </w:rPr>
      </w:pPr>
      <w:r w:rsidRPr="00126804">
        <w:rPr>
          <w:b/>
          <w:bCs/>
          <w:sz w:val="28"/>
        </w:rPr>
        <w:t>Федеральное казенное профессиональное образовательное учреждение</w:t>
      </w:r>
    </w:p>
    <w:p w:rsidR="00DE1129" w:rsidRPr="00126804" w:rsidRDefault="00DE1129" w:rsidP="00DE1129">
      <w:pPr>
        <w:ind w:left="-567" w:firstLine="567"/>
        <w:jc w:val="center"/>
        <w:rPr>
          <w:b/>
          <w:bCs/>
          <w:i/>
          <w:sz w:val="28"/>
        </w:rPr>
      </w:pPr>
      <w:r w:rsidRPr="00126804">
        <w:rPr>
          <w:b/>
          <w:bCs/>
          <w:sz w:val="28"/>
        </w:rPr>
        <w:t>«Оренбургский государственный экономический колледж-интернат»</w:t>
      </w:r>
    </w:p>
    <w:p w:rsidR="00DE1129" w:rsidRPr="00126804" w:rsidRDefault="00DE1129" w:rsidP="00DE1129">
      <w:pPr>
        <w:ind w:left="-567" w:firstLine="567"/>
        <w:jc w:val="center"/>
        <w:rPr>
          <w:b/>
          <w:sz w:val="28"/>
        </w:rPr>
      </w:pPr>
      <w:r w:rsidRPr="00126804">
        <w:rPr>
          <w:b/>
          <w:sz w:val="28"/>
        </w:rPr>
        <w:t xml:space="preserve">Министерства труда </w:t>
      </w:r>
      <w:r>
        <w:rPr>
          <w:b/>
          <w:sz w:val="28"/>
        </w:rPr>
        <w:t>и социальной защиты Российской Ф</w:t>
      </w:r>
      <w:r w:rsidRPr="00126804">
        <w:rPr>
          <w:b/>
          <w:sz w:val="28"/>
        </w:rPr>
        <w:t>едерации</w:t>
      </w:r>
    </w:p>
    <w:p w:rsidR="00DE1129" w:rsidRPr="00126804" w:rsidRDefault="00DE1129" w:rsidP="00DE1129">
      <w:pPr>
        <w:ind w:left="-567" w:firstLine="567"/>
        <w:jc w:val="center"/>
        <w:rPr>
          <w:b/>
          <w:sz w:val="28"/>
        </w:rPr>
      </w:pPr>
    </w:p>
    <w:p w:rsidR="001322B7" w:rsidRDefault="001322B7" w:rsidP="001322B7">
      <w:pPr>
        <w:jc w:val="center"/>
        <w:rPr>
          <w:rFonts w:eastAsia="Calibri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322B7" w:rsidTr="001322B7">
        <w:tc>
          <w:tcPr>
            <w:tcW w:w="5495" w:type="dxa"/>
          </w:tcPr>
          <w:p w:rsidR="001322B7" w:rsidRDefault="001322B7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1322B7" w:rsidRDefault="001322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1322B7" w:rsidRDefault="001322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1322B7" w:rsidRDefault="001322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32390">
              <w:rPr>
                <w:sz w:val="28"/>
                <w:szCs w:val="28"/>
              </w:rPr>
              <w:t>О.В. Гузаревич</w:t>
            </w:r>
          </w:p>
          <w:p w:rsidR="001322B7" w:rsidRDefault="001322B7" w:rsidP="00533C77">
            <w:pPr>
              <w:spacing w:after="200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«____»___________202</w:t>
            </w:r>
            <w:r w:rsidR="00533C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322B7" w:rsidRDefault="001322B7" w:rsidP="001322B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036AE" w:rsidRDefault="00A35B24" w:rsidP="001322B7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rFonts w:eastAsia="Calibri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3258492-BCE6-45F4-9350-96A457A9345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322B7" w:rsidRPr="00DE1129" w:rsidRDefault="001322B7" w:rsidP="001322B7">
      <w:pPr>
        <w:jc w:val="center"/>
        <w:rPr>
          <w:rFonts w:eastAsia="Calibri"/>
          <w:b/>
          <w:sz w:val="32"/>
          <w:szCs w:val="32"/>
        </w:rPr>
      </w:pPr>
      <w:r w:rsidRPr="00DE1129">
        <w:rPr>
          <w:rFonts w:eastAsia="Calibri"/>
          <w:b/>
          <w:sz w:val="32"/>
          <w:szCs w:val="32"/>
        </w:rPr>
        <w:t>РАБОЧАЯ ПРОГРАММА</w:t>
      </w:r>
    </w:p>
    <w:p w:rsidR="001322B7" w:rsidRPr="00DE1129" w:rsidRDefault="00DE1129" w:rsidP="001322B7">
      <w:pPr>
        <w:tabs>
          <w:tab w:val="left" w:pos="993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учебной </w:t>
      </w:r>
      <w:r w:rsidR="00C723A7" w:rsidRPr="00DE1129">
        <w:rPr>
          <w:rFonts w:eastAsia="Calibri"/>
          <w:b/>
          <w:sz w:val="28"/>
          <w:szCs w:val="28"/>
        </w:rPr>
        <w:t>дисциплин</w:t>
      </w:r>
      <w:r>
        <w:rPr>
          <w:rFonts w:eastAsia="Calibri"/>
          <w:b/>
          <w:sz w:val="28"/>
          <w:szCs w:val="28"/>
        </w:rPr>
        <w:t>ы</w:t>
      </w:r>
      <w:r w:rsidR="00C723A7" w:rsidRPr="00DE1129">
        <w:rPr>
          <w:rFonts w:eastAsia="Calibri"/>
          <w:b/>
          <w:sz w:val="28"/>
          <w:szCs w:val="28"/>
        </w:rPr>
        <w:t xml:space="preserve"> </w:t>
      </w:r>
    </w:p>
    <w:p w:rsidR="00C723A7" w:rsidRPr="00DE1129" w:rsidRDefault="00C723A7" w:rsidP="001322B7">
      <w:pPr>
        <w:jc w:val="center"/>
        <w:rPr>
          <w:sz w:val="28"/>
          <w:szCs w:val="28"/>
        </w:rPr>
      </w:pPr>
      <w:r w:rsidRPr="00DE1129">
        <w:rPr>
          <w:sz w:val="28"/>
          <w:szCs w:val="28"/>
        </w:rPr>
        <w:t>ОГСЭ.07 Русский язык и культура речи</w:t>
      </w:r>
    </w:p>
    <w:p w:rsidR="001322B7" w:rsidRPr="00DE1129" w:rsidRDefault="001322B7" w:rsidP="001322B7">
      <w:pPr>
        <w:jc w:val="center"/>
        <w:rPr>
          <w:sz w:val="28"/>
          <w:szCs w:val="28"/>
        </w:rPr>
      </w:pPr>
      <w:r w:rsidRPr="00DE1129">
        <w:rPr>
          <w:sz w:val="28"/>
          <w:szCs w:val="28"/>
        </w:rPr>
        <w:t>по специальности</w:t>
      </w:r>
    </w:p>
    <w:p w:rsidR="001322B7" w:rsidRPr="00DE1129" w:rsidRDefault="00B33B7E" w:rsidP="0013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38.02.01 </w:t>
      </w:r>
      <w:r w:rsidR="001322B7" w:rsidRPr="00DE1129">
        <w:rPr>
          <w:b/>
          <w:sz w:val="28"/>
          <w:szCs w:val="28"/>
        </w:rPr>
        <w:t>Экономика и б</w:t>
      </w:r>
      <w:r>
        <w:rPr>
          <w:b/>
          <w:sz w:val="28"/>
          <w:szCs w:val="28"/>
        </w:rPr>
        <w:t>ухгалтерский учет (по отраслям)</w:t>
      </w:r>
    </w:p>
    <w:p w:rsidR="001322B7" w:rsidRPr="00DE1129" w:rsidRDefault="001322B7" w:rsidP="001322B7">
      <w:pPr>
        <w:tabs>
          <w:tab w:val="left" w:pos="5194"/>
        </w:tabs>
        <w:jc w:val="center"/>
        <w:rPr>
          <w:sz w:val="28"/>
          <w:szCs w:val="28"/>
        </w:rPr>
      </w:pPr>
      <w:r w:rsidRPr="00DE1129">
        <w:rPr>
          <w:sz w:val="28"/>
          <w:szCs w:val="28"/>
        </w:rPr>
        <w:t xml:space="preserve">Наименование квалификации: </w:t>
      </w:r>
      <w:r w:rsidRPr="00B33B7E">
        <w:rPr>
          <w:b/>
          <w:sz w:val="28"/>
          <w:szCs w:val="28"/>
        </w:rPr>
        <w:t>бухгалтер, специалист по налогообложению</w:t>
      </w:r>
    </w:p>
    <w:p w:rsidR="001322B7" w:rsidRPr="00DE1129" w:rsidRDefault="001322B7" w:rsidP="001322B7">
      <w:pPr>
        <w:jc w:val="center"/>
        <w:rPr>
          <w:rFonts w:eastAsia="Calibri"/>
          <w:sz w:val="32"/>
          <w:szCs w:val="32"/>
        </w:rPr>
      </w:pPr>
      <w:r w:rsidRPr="00DE1129">
        <w:rPr>
          <w:sz w:val="28"/>
          <w:szCs w:val="28"/>
        </w:rPr>
        <w:t xml:space="preserve">Форма обучения: </w:t>
      </w:r>
      <w:r w:rsidRPr="00B33B7E">
        <w:rPr>
          <w:b/>
          <w:sz w:val="28"/>
          <w:szCs w:val="28"/>
        </w:rPr>
        <w:t>очная</w:t>
      </w:r>
    </w:p>
    <w:p w:rsidR="001322B7" w:rsidRPr="00DE1129" w:rsidRDefault="001322B7" w:rsidP="001322B7">
      <w:pPr>
        <w:jc w:val="center"/>
        <w:rPr>
          <w:rFonts w:eastAsia="Calibri"/>
          <w:sz w:val="32"/>
          <w:szCs w:val="32"/>
        </w:rPr>
      </w:pPr>
    </w:p>
    <w:p w:rsidR="001322B7" w:rsidRDefault="001322B7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120F6B" w:rsidRDefault="00120F6B" w:rsidP="001322B7">
      <w:pPr>
        <w:jc w:val="center"/>
        <w:rPr>
          <w:rFonts w:eastAsia="Calibri"/>
          <w:sz w:val="28"/>
          <w:szCs w:val="28"/>
        </w:rPr>
      </w:pPr>
    </w:p>
    <w:p w:rsidR="00120F6B" w:rsidRDefault="00120F6B" w:rsidP="001322B7">
      <w:pPr>
        <w:jc w:val="center"/>
        <w:rPr>
          <w:rFonts w:eastAsia="Calibri"/>
          <w:sz w:val="28"/>
          <w:szCs w:val="28"/>
        </w:rPr>
      </w:pPr>
    </w:p>
    <w:p w:rsidR="001322B7" w:rsidRDefault="001322B7" w:rsidP="001322B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Оренбург, 202</w:t>
      </w:r>
      <w:r w:rsidR="00533C77">
        <w:rPr>
          <w:rFonts w:eastAsia="Calibri"/>
          <w:sz w:val="28"/>
          <w:szCs w:val="28"/>
        </w:rPr>
        <w:t>2</w:t>
      </w:r>
      <w:r w:rsidR="00B33B7E">
        <w:rPr>
          <w:rFonts w:eastAsia="Calibri"/>
          <w:sz w:val="28"/>
          <w:szCs w:val="28"/>
        </w:rPr>
        <w:t xml:space="preserve"> г.</w:t>
      </w:r>
    </w:p>
    <w:p w:rsidR="001322B7" w:rsidRDefault="001322B7" w:rsidP="00EF1F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42B5" w:rsidRDefault="00FB42B5" w:rsidP="00EF1F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2390" w:rsidRDefault="00032390" w:rsidP="0003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7F7E">
        <w:rPr>
          <w:b/>
          <w:bCs/>
          <w:sz w:val="28"/>
          <w:szCs w:val="28"/>
        </w:rPr>
        <w:lastRenderedPageBreak/>
        <w:t>Рабочая программа дисциплины ОГСЭ.0</w:t>
      </w:r>
      <w:r w:rsidR="00416544">
        <w:rPr>
          <w:b/>
          <w:bCs/>
          <w:sz w:val="28"/>
          <w:szCs w:val="28"/>
        </w:rPr>
        <w:t>7 Русский язык и к</w:t>
      </w:r>
      <w:r>
        <w:rPr>
          <w:b/>
          <w:bCs/>
          <w:sz w:val="28"/>
          <w:szCs w:val="28"/>
        </w:rPr>
        <w:t>ультура речи</w:t>
      </w:r>
      <w:r w:rsidRPr="00B97F7E">
        <w:rPr>
          <w:b/>
          <w:bCs/>
          <w:sz w:val="28"/>
          <w:szCs w:val="28"/>
        </w:rPr>
        <w:t xml:space="preserve"> / сост. </w:t>
      </w:r>
      <w:r>
        <w:rPr>
          <w:b/>
          <w:bCs/>
          <w:sz w:val="28"/>
          <w:szCs w:val="28"/>
        </w:rPr>
        <w:t>Е.Ф. Логунова</w:t>
      </w:r>
      <w:r w:rsidRPr="00B97F7E">
        <w:rPr>
          <w:b/>
          <w:bCs/>
          <w:sz w:val="28"/>
          <w:szCs w:val="28"/>
        </w:rPr>
        <w:t xml:space="preserve"> - Оренбург: ФКПОУ «ОГЭКИ» Минтруда России, 202</w:t>
      </w:r>
      <w:r w:rsidR="00A539D2">
        <w:rPr>
          <w:b/>
          <w:bCs/>
          <w:sz w:val="28"/>
          <w:szCs w:val="28"/>
        </w:rPr>
        <w:t>2</w:t>
      </w:r>
      <w:r w:rsidRPr="00B97F7E">
        <w:rPr>
          <w:b/>
          <w:bCs/>
          <w:sz w:val="28"/>
          <w:szCs w:val="28"/>
        </w:rPr>
        <w:t xml:space="preserve">. - </w:t>
      </w:r>
      <w:r w:rsidR="00836044">
        <w:rPr>
          <w:b/>
          <w:bCs/>
          <w:sz w:val="28"/>
          <w:szCs w:val="28"/>
        </w:rPr>
        <w:t>17</w:t>
      </w:r>
      <w:r w:rsidRPr="00B97F7E">
        <w:rPr>
          <w:b/>
          <w:bCs/>
          <w:sz w:val="28"/>
          <w:szCs w:val="28"/>
        </w:rPr>
        <w:t xml:space="preserve"> с.</w:t>
      </w:r>
    </w:p>
    <w:p w:rsidR="00DE1129" w:rsidRDefault="00DE1129" w:rsidP="00DE1129">
      <w:pPr>
        <w:ind w:firstLine="709"/>
        <w:jc w:val="both"/>
        <w:rPr>
          <w:bCs/>
          <w:noProof/>
          <w:sz w:val="28"/>
        </w:rPr>
      </w:pPr>
    </w:p>
    <w:p w:rsidR="00DE1129" w:rsidRDefault="00DE1129" w:rsidP="00DE1129">
      <w:pPr>
        <w:ind w:firstLine="709"/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 38.02.01. Экономика и бухгалтерский учет (по отраслям). </w:t>
      </w:r>
    </w:p>
    <w:p w:rsidR="00DE1129" w:rsidRDefault="00DE1129" w:rsidP="00DE1129">
      <w:pPr>
        <w:ind w:firstLine="709"/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Рабочая программа учебной дисциплины </w:t>
      </w:r>
      <w:r w:rsidRPr="00DE1129">
        <w:rPr>
          <w:bCs/>
          <w:noProof/>
          <w:sz w:val="28"/>
        </w:rPr>
        <w:t xml:space="preserve">ОГСЭ.07 Русский язык и культура речи </w:t>
      </w:r>
      <w:r>
        <w:rPr>
          <w:bCs/>
          <w:noProof/>
          <w:sz w:val="28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F0285A" w:rsidRPr="00DE1129" w:rsidRDefault="00F0285A" w:rsidP="00DE1129">
      <w:pPr>
        <w:ind w:firstLine="709"/>
        <w:jc w:val="both"/>
        <w:rPr>
          <w:bCs/>
          <w:noProof/>
          <w:sz w:val="28"/>
        </w:rPr>
      </w:pPr>
    </w:p>
    <w:p w:rsidR="00F0285A" w:rsidRPr="00915C6A" w:rsidRDefault="00F0285A" w:rsidP="00F0285A">
      <w:pPr>
        <w:jc w:val="center"/>
        <w:rPr>
          <w:b/>
          <w:sz w:val="28"/>
          <w:szCs w:val="28"/>
        </w:rPr>
      </w:pPr>
    </w:p>
    <w:p w:rsidR="00F0285A" w:rsidRDefault="00F0285A" w:rsidP="00F0285A">
      <w:pPr>
        <w:jc w:val="center"/>
        <w:rPr>
          <w:b/>
          <w:sz w:val="28"/>
          <w:szCs w:val="28"/>
        </w:rPr>
      </w:pPr>
    </w:p>
    <w:p w:rsidR="00F0285A" w:rsidRDefault="00F0285A" w:rsidP="00F0285A">
      <w:pPr>
        <w:jc w:val="center"/>
        <w:rPr>
          <w:b/>
          <w:sz w:val="28"/>
          <w:szCs w:val="28"/>
        </w:rPr>
      </w:pPr>
    </w:p>
    <w:p w:rsidR="003A06AF" w:rsidRPr="00B14E87" w:rsidRDefault="003A06AF" w:rsidP="003A06AF">
      <w:pPr>
        <w:pStyle w:val="30"/>
        <w:shd w:val="clear" w:color="auto" w:fill="auto"/>
        <w:spacing w:before="0"/>
        <w:ind w:left="-567" w:firstLine="567"/>
        <w:rPr>
          <w:sz w:val="28"/>
          <w:szCs w:val="28"/>
        </w:rPr>
      </w:pPr>
    </w:p>
    <w:p w:rsidR="003A06AF" w:rsidRPr="00B14E87" w:rsidRDefault="003A06AF" w:rsidP="003A06AF">
      <w:pPr>
        <w:pStyle w:val="2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3A06AF" w:rsidRPr="00B14E87" w:rsidRDefault="003A06AF" w:rsidP="003A06AF">
      <w:pPr>
        <w:pStyle w:val="2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3A06AF" w:rsidRPr="00B14E87" w:rsidRDefault="003A06AF" w:rsidP="003A06AF">
      <w:pPr>
        <w:pStyle w:val="2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 xml:space="preserve">Составитель _____________Е.Ф. Логунова </w:t>
      </w: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noProof/>
          <w:sz w:val="28"/>
          <w:vertAlign w:val="superscript"/>
        </w:rPr>
      </w:pPr>
      <w:r>
        <w:rPr>
          <w:noProof/>
        </w:rPr>
        <w:t xml:space="preserve">  14.06.202</w:t>
      </w:r>
      <w:r w:rsidR="00533C77">
        <w:rPr>
          <w:noProof/>
        </w:rPr>
        <w:t>2</w:t>
      </w:r>
      <w:r>
        <w:rPr>
          <w:noProof/>
        </w:rPr>
        <w:t xml:space="preserve"> г.            </w:t>
      </w:r>
      <w:r>
        <w:rPr>
          <w:noProof/>
          <w:sz w:val="28"/>
          <w:vertAlign w:val="superscript"/>
        </w:rPr>
        <w:t>(подпись)</w:t>
      </w: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>Рассмотрена на заседании ПЦК ОГ и СД</w:t>
      </w: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>№ _____ от ____________ 202</w:t>
      </w:r>
      <w:r w:rsidR="00533C77">
        <w:rPr>
          <w:bCs/>
          <w:noProof/>
          <w:sz w:val="28"/>
        </w:rPr>
        <w:t>2</w:t>
      </w:r>
      <w:r>
        <w:rPr>
          <w:bCs/>
          <w:noProof/>
          <w:sz w:val="28"/>
        </w:rPr>
        <w:t xml:space="preserve"> г.</w:t>
      </w: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>Председатель ПЦК ________ В.Д. Палей</w:t>
      </w:r>
    </w:p>
    <w:p w:rsidR="00DE1129" w:rsidRDefault="00DE1129" w:rsidP="00DE1129">
      <w:pPr>
        <w:jc w:val="both"/>
        <w:rPr>
          <w:sz w:val="32"/>
          <w:szCs w:val="28"/>
        </w:rPr>
      </w:pPr>
    </w:p>
    <w:p w:rsidR="00E51BD6" w:rsidRDefault="00E51BD6" w:rsidP="0003239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6E301D" w:rsidRDefault="006E301D" w:rsidP="00E51BD6">
      <w:pPr>
        <w:rPr>
          <w:b/>
          <w:bCs/>
          <w:sz w:val="28"/>
          <w:szCs w:val="28"/>
        </w:rPr>
      </w:pPr>
    </w:p>
    <w:p w:rsidR="001320DF" w:rsidRDefault="001320DF" w:rsidP="001320DF">
      <w:pPr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1ОБЩАЯ ХАРАКТЕРИСТИКА РАБОЧЕЙ ПРОГРАММЫ             ………...</w:t>
      </w:r>
      <w:r w:rsidR="000036A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4</w:t>
      </w:r>
    </w:p>
    <w:p w:rsidR="001320DF" w:rsidRDefault="001320DF" w:rsidP="001320DF">
      <w:pPr>
        <w:tabs>
          <w:tab w:val="right" w:pos="9924"/>
        </w:tabs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СТРУКТУРА И СОДЕРЖАНИЕ УЧЕБНОЙ ДИСЦИПЛИНЫ ……............</w:t>
      </w:r>
      <w:r w:rsidR="00DE0885">
        <w:rPr>
          <w:rFonts w:eastAsia="Calibri"/>
          <w:sz w:val="28"/>
          <w:szCs w:val="28"/>
          <w:lang w:eastAsia="en-US"/>
        </w:rPr>
        <w:t xml:space="preserve"> </w:t>
      </w:r>
      <w:r w:rsidR="000036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6 </w:t>
      </w:r>
      <w:r>
        <w:rPr>
          <w:rFonts w:eastAsia="Calibri"/>
          <w:sz w:val="28"/>
          <w:szCs w:val="28"/>
          <w:lang w:eastAsia="en-US"/>
        </w:rPr>
        <w:tab/>
      </w:r>
    </w:p>
    <w:p w:rsidR="001320DF" w:rsidRDefault="001320DF" w:rsidP="001320DF">
      <w:pPr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УСЛОВИЯ РЕАЛИЗАЦИИ ПРОГРАММЫ УЧЕБНОЙ ДИСЦИПЛИНЫ</w:t>
      </w:r>
      <w:r w:rsidR="00DE0885">
        <w:rPr>
          <w:rFonts w:eastAsia="Calibri"/>
          <w:sz w:val="28"/>
          <w:szCs w:val="28"/>
          <w:lang w:eastAsia="en-US"/>
        </w:rPr>
        <w:t>…</w:t>
      </w:r>
      <w:r w:rsidR="00836044">
        <w:rPr>
          <w:rFonts w:eastAsia="Calibri"/>
          <w:sz w:val="28"/>
          <w:szCs w:val="28"/>
          <w:lang w:eastAsia="en-US"/>
        </w:rPr>
        <w:t xml:space="preserve"> 7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:rsidR="001320DF" w:rsidRDefault="001320DF" w:rsidP="001320DF">
      <w:pPr>
        <w:ind w:left="-426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 КОНТРОЛЬ И ОЦЕНКА РЕ</w:t>
      </w:r>
      <w:r w:rsidR="00836044">
        <w:rPr>
          <w:rFonts w:eastAsia="Calibri"/>
          <w:sz w:val="28"/>
          <w:szCs w:val="28"/>
          <w:lang w:eastAsia="en-US"/>
        </w:rPr>
        <w:t>ЗУЛЬТАТОВ ОСВОЕНИЯ ДИСЦИПЛИНЫ…11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1320DF" w:rsidRDefault="001320DF" w:rsidP="001320DF">
      <w:pPr>
        <w:ind w:left="-426"/>
        <w:rPr>
          <w:b/>
          <w:bCs/>
          <w:sz w:val="28"/>
          <w:szCs w:val="28"/>
        </w:rPr>
      </w:pPr>
    </w:p>
    <w:p w:rsidR="00215BBE" w:rsidRDefault="00215BBE" w:rsidP="00E463D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463DC" w:rsidRPr="00A56C28" w:rsidRDefault="00E463DC" w:rsidP="00E463DC">
      <w:pPr>
        <w:spacing w:after="120"/>
        <w:jc w:val="center"/>
        <w:rPr>
          <w:b/>
          <w:sz w:val="28"/>
          <w:szCs w:val="28"/>
        </w:rPr>
      </w:pPr>
      <w:r w:rsidRPr="00A56C28">
        <w:rPr>
          <w:b/>
          <w:sz w:val="28"/>
          <w:szCs w:val="28"/>
        </w:rPr>
        <w:lastRenderedPageBreak/>
        <w:t>1. ОБЩАЯ ХАРАКТЕРИСТИКА РАБОЧЕЙ ПРОГРАММЫ УЧЕБНОЙ ДИСЦИПЛИНЫ ОГСЭ.0</w:t>
      </w:r>
      <w:r>
        <w:rPr>
          <w:b/>
          <w:sz w:val="28"/>
          <w:szCs w:val="28"/>
        </w:rPr>
        <w:t>7 РУССКИЙ ЯЗЫК И КУЛЬТУРА РЕЧИ</w:t>
      </w:r>
    </w:p>
    <w:p w:rsidR="00215BBE" w:rsidRPr="00915C6A" w:rsidRDefault="00215BBE" w:rsidP="0021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60A75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Pr="00460A75">
        <w:rPr>
          <w:color w:val="000000"/>
          <w:sz w:val="28"/>
          <w:szCs w:val="28"/>
        </w:rPr>
        <w:tab/>
      </w:r>
    </w:p>
    <w:p w:rsidR="00215BBE" w:rsidRPr="00915C6A" w:rsidRDefault="00E463DC" w:rsidP="00215B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Рабочая программа учебной  дисциплины ОГСЭ.07 Русский язык и культура речи является обязательной частью </w:t>
      </w:r>
      <w:r w:rsidRPr="00A56C28">
        <w:rPr>
          <w:bCs/>
          <w:color w:val="000000" w:themeColor="text1"/>
          <w:sz w:val="28"/>
          <w:szCs w:val="28"/>
        </w:rPr>
        <w:t>общего гуманитар</w:t>
      </w:r>
      <w:r>
        <w:rPr>
          <w:bCs/>
          <w:color w:val="000000" w:themeColor="text1"/>
          <w:sz w:val="28"/>
          <w:szCs w:val="28"/>
        </w:rPr>
        <w:t>ного и социально-экономического</w:t>
      </w:r>
      <w:r>
        <w:rPr>
          <w:color w:val="000000" w:themeColor="text1"/>
          <w:sz w:val="28"/>
          <w:szCs w:val="28"/>
        </w:rPr>
        <w:t xml:space="preserve"> цикла </w:t>
      </w:r>
      <w:r w:rsidR="00215BBE" w:rsidRPr="00915C6A">
        <w:rPr>
          <w:sz w:val="28"/>
          <w:szCs w:val="28"/>
        </w:rPr>
        <w:t>основной образовательной программы в соответствии с ФГОС</w:t>
      </w:r>
      <w:r w:rsidR="00215BBE">
        <w:rPr>
          <w:sz w:val="28"/>
          <w:szCs w:val="28"/>
        </w:rPr>
        <w:t xml:space="preserve"> по специальности СПО 38.02.01 </w:t>
      </w:r>
      <w:r w:rsidR="00215BBE" w:rsidRPr="00915C6A">
        <w:rPr>
          <w:sz w:val="28"/>
          <w:szCs w:val="28"/>
        </w:rPr>
        <w:t>Экономика и б</w:t>
      </w:r>
      <w:r w:rsidR="00215BBE">
        <w:rPr>
          <w:sz w:val="28"/>
          <w:szCs w:val="28"/>
        </w:rPr>
        <w:t>ухгалтерский учет (по отраслям)</w:t>
      </w:r>
      <w:r w:rsidR="00215BBE" w:rsidRPr="00915C6A">
        <w:rPr>
          <w:sz w:val="28"/>
          <w:szCs w:val="28"/>
        </w:rPr>
        <w:t>.</w:t>
      </w:r>
    </w:p>
    <w:p w:rsidR="00E463DC" w:rsidRDefault="00E463DC" w:rsidP="00E463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E463DC" w:rsidRPr="00A56C28" w:rsidRDefault="00E463DC" w:rsidP="00E463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</w:t>
      </w:r>
      <w:r w:rsidR="00BA568D">
        <w:rPr>
          <w:color w:val="000000" w:themeColor="text1"/>
          <w:sz w:val="28"/>
          <w:szCs w:val="28"/>
        </w:rPr>
        <w:t>ОГСЭ.07 Русский язык и культура речи</w:t>
      </w:r>
      <w:r w:rsidRPr="00A56C28">
        <w:rPr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</w:t>
      </w:r>
      <w:r w:rsidR="0046094D">
        <w:rPr>
          <w:bCs/>
          <w:sz w:val="28"/>
          <w:szCs w:val="28"/>
        </w:rPr>
        <w:t>ОК5</w:t>
      </w:r>
      <w:r w:rsidRPr="00A56C28">
        <w:rPr>
          <w:bCs/>
          <w:sz w:val="28"/>
          <w:szCs w:val="28"/>
        </w:rPr>
        <w:t>.</w:t>
      </w:r>
    </w:p>
    <w:p w:rsidR="00E463DC" w:rsidRPr="006E6451" w:rsidRDefault="00E463DC" w:rsidP="00E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1.2  </w:t>
      </w:r>
      <w:r w:rsidRPr="006E6451">
        <w:rPr>
          <w:b/>
          <w:bCs/>
          <w:color w:val="000000"/>
          <w:sz w:val="28"/>
          <w:shd w:val="clear" w:color="auto" w:fill="FFFFFF"/>
        </w:rPr>
        <w:t>Цель и планируемые результаты освоения дисциплины</w:t>
      </w:r>
    </w:p>
    <w:p w:rsidR="00E463DC" w:rsidRPr="006E6451" w:rsidRDefault="00E463DC" w:rsidP="00E463DC">
      <w:pPr>
        <w:shd w:val="clear" w:color="auto" w:fill="FFFFFF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6E6451">
        <w:rPr>
          <w:bCs/>
          <w:color w:val="000000"/>
          <w:sz w:val="28"/>
          <w:shd w:val="clear" w:color="auto" w:fill="FFFFFF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A926BD" w:rsidRPr="00E53FDC" w:rsidTr="00E53FDC">
        <w:trPr>
          <w:trHeight w:val="649"/>
        </w:trPr>
        <w:tc>
          <w:tcPr>
            <w:tcW w:w="1129" w:type="dxa"/>
            <w:vAlign w:val="center"/>
            <w:hideMark/>
          </w:tcPr>
          <w:p w:rsidR="00A926BD" w:rsidRPr="00584868" w:rsidRDefault="00A926BD" w:rsidP="00A16817">
            <w:pPr>
              <w:suppressAutoHyphens/>
              <w:spacing w:line="360" w:lineRule="auto"/>
              <w:jc w:val="center"/>
              <w:rPr>
                <w:b/>
              </w:rPr>
            </w:pPr>
            <w:r w:rsidRPr="00584868">
              <w:rPr>
                <w:b/>
              </w:rPr>
              <w:t xml:space="preserve">Код 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  <w:rPr>
                <w:b/>
              </w:rPr>
            </w:pPr>
            <w:r w:rsidRPr="00584868">
              <w:rPr>
                <w:b/>
              </w:rPr>
              <w:t>ПК, ОК</w:t>
            </w:r>
          </w:p>
        </w:tc>
        <w:tc>
          <w:tcPr>
            <w:tcW w:w="3374" w:type="dxa"/>
            <w:vAlign w:val="center"/>
            <w:hideMark/>
          </w:tcPr>
          <w:p w:rsidR="00A926BD" w:rsidRPr="00584868" w:rsidRDefault="00A926BD" w:rsidP="00A16817">
            <w:pPr>
              <w:suppressAutoHyphens/>
              <w:spacing w:line="360" w:lineRule="auto"/>
              <w:jc w:val="center"/>
              <w:rPr>
                <w:b/>
              </w:rPr>
            </w:pPr>
            <w:r w:rsidRPr="00584868">
              <w:rPr>
                <w:b/>
              </w:rPr>
              <w:t>Умения</w:t>
            </w:r>
          </w:p>
        </w:tc>
        <w:tc>
          <w:tcPr>
            <w:tcW w:w="4745" w:type="dxa"/>
            <w:vAlign w:val="center"/>
            <w:hideMark/>
          </w:tcPr>
          <w:p w:rsidR="00A926BD" w:rsidRPr="00E53FDC" w:rsidRDefault="00A926BD" w:rsidP="00A16817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3FDC">
              <w:rPr>
                <w:b/>
                <w:sz w:val="28"/>
                <w:szCs w:val="28"/>
              </w:rPr>
              <w:t>Знания</w:t>
            </w:r>
          </w:p>
        </w:tc>
      </w:tr>
      <w:tr w:rsidR="00A926BD" w:rsidRPr="00E53FDC" w:rsidTr="00E53FDC">
        <w:trPr>
          <w:trHeight w:val="649"/>
        </w:trPr>
        <w:tc>
          <w:tcPr>
            <w:tcW w:w="1129" w:type="dxa"/>
          </w:tcPr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  <w:r w:rsidRPr="00584868">
              <w:t>ОК 05,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  <w:r w:rsidRPr="00584868">
              <w:t>ОК 06,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  <w:r w:rsidRPr="00584868">
              <w:t>ОК 10</w:t>
            </w:r>
          </w:p>
        </w:tc>
        <w:tc>
          <w:tcPr>
            <w:tcW w:w="3374" w:type="dxa"/>
          </w:tcPr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Строить свою речь в соответствии с языковыми, коммуникативными и этическими нормами;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анализировать свою речь с точки зрения ее норматив</w:t>
            </w:r>
            <w:r w:rsidRPr="00584868">
              <w:softHyphen/>
              <w:t>ности, уместности и целесообразности; устранять ошибки и недочеты в своей устной и письменной речи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пользоваться словарями русского языка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владеть понятием фонемы, фонетическими средствами речевой выразительности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58" w:firstLine="19"/>
              <w:jc w:val="both"/>
              <w:rPr>
                <w:iCs/>
              </w:rPr>
            </w:pPr>
            <w:r w:rsidRPr="00584868">
              <w:rPr>
                <w:iCs/>
              </w:rPr>
              <w:t>находить и исправлять в тексте лексические ошибки, ошибки в употреблении фразеологизмов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58"/>
              <w:jc w:val="both"/>
              <w:rPr>
                <w:iCs/>
              </w:rPr>
            </w:pPr>
            <w:r w:rsidRPr="00584868">
              <w:rPr>
                <w:iCs/>
              </w:rPr>
              <w:t xml:space="preserve">определять функционально-стилевую принадлежность слова;  определять слова, относимые к авторским </w:t>
            </w:r>
            <w:r w:rsidRPr="00584868">
              <w:rPr>
                <w:iCs/>
              </w:rPr>
              <w:lastRenderedPageBreak/>
              <w:t>новообразованиям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58" w:hanging="5"/>
              <w:jc w:val="both"/>
              <w:rPr>
                <w:iCs/>
              </w:rPr>
            </w:pPr>
            <w:r w:rsidRPr="00584868">
              <w:rPr>
                <w:iCs/>
              </w:rPr>
              <w:t>пользоваться нормами словообразования примени</w:t>
            </w:r>
            <w:r w:rsidRPr="00584868">
              <w:rPr>
                <w:iCs/>
              </w:rPr>
              <w:softHyphen/>
              <w:t>тельно к общеупотребительной, общенаучной и профессиональной лексике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 w:hanging="5"/>
              <w:jc w:val="both"/>
              <w:rPr>
                <w:iCs/>
              </w:rPr>
            </w:pPr>
            <w:r w:rsidRPr="00584868">
              <w:rPr>
                <w:iCs/>
              </w:rPr>
              <w:t>использовать словообразовательные средства в изобразительно-выразительных целях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 w:hanging="10"/>
              <w:jc w:val="both"/>
              <w:rPr>
                <w:iCs/>
              </w:rPr>
            </w:pPr>
            <w:r w:rsidRPr="00584868">
              <w:rPr>
                <w:iCs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тексте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  <w:rPr>
                <w:iCs/>
              </w:rPr>
            </w:pPr>
            <w:r w:rsidRPr="00584868">
              <w:rPr>
                <w:iCs/>
              </w:rPr>
              <w:t>пользоваться багажом синтаксических средств при создании собственных текстов официально-делового, учебно-научного стилей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  <w:rPr>
                <w:iCs/>
              </w:rPr>
            </w:pPr>
            <w:r w:rsidRPr="00584868">
              <w:rPr>
                <w:iCs/>
              </w:rPr>
              <w:t>редактировать собственные тексты и тексты других авторов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</w:pPr>
            <w:r w:rsidRPr="00584868">
              <w:t>пользоваться правилами правописания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</w:pPr>
            <w:r w:rsidRPr="00584868">
              <w:t>различать тексты по их принадлежности к стилям</w:t>
            </w:r>
          </w:p>
          <w:p w:rsidR="00A926BD" w:rsidRPr="00584868" w:rsidRDefault="00A926BD" w:rsidP="00584868">
            <w:pPr>
              <w:suppressAutoHyphens/>
              <w:ind w:left="5"/>
              <w:jc w:val="both"/>
            </w:pPr>
            <w:r w:rsidRPr="00584868">
              <w:t>продуцировать разные типы речи, создавать тексты учебно-научного и официально-делового стилей в жанрах, соответствующих требованиям профессио</w:t>
            </w:r>
            <w:r w:rsidRPr="00584868">
              <w:softHyphen/>
              <w:t>нальной подготовки студентов</w:t>
            </w:r>
          </w:p>
        </w:tc>
        <w:tc>
          <w:tcPr>
            <w:tcW w:w="4745" w:type="dxa"/>
          </w:tcPr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lastRenderedPageBreak/>
              <w:t>- понятия языка и речи, различия между языком и ре</w:t>
            </w:r>
            <w:r w:rsidRPr="00584868">
              <w:softHyphen/>
              <w:t>чью, функции языка, понятие о литературном языке, формы литературного языка, их отличительные осо</w:t>
            </w:r>
            <w:r w:rsidRPr="00584868">
              <w:softHyphen/>
              <w:t>бенности, признаки литературного языка и типы рече</w:t>
            </w:r>
            <w:r w:rsidRPr="00584868">
              <w:softHyphen/>
              <w:t>вой нормы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t>- понятие культуры речи, основные компоненты культу</w:t>
            </w:r>
            <w:r w:rsidRPr="00584868">
              <w:softHyphen/>
              <w:t>ры речи (владение языковой, литературной нормой, соблюдение этики общения, учет коммуникативного компонента); качества, характеризующие речь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t>- основные виды словарей русского языка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t>фонетические единицы языка и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лексические и фразеологические единицы языка, лексические и фразеологические нормы, изобрази</w:t>
            </w:r>
            <w:r w:rsidRPr="00584868">
              <w:rPr>
                <w:iCs/>
              </w:rPr>
              <w:softHyphen/>
              <w:t xml:space="preserve">тельно-выразительные возможности лексики и фразеологии, лексические и </w:t>
            </w:r>
            <w:r w:rsidRPr="00584868">
              <w:rPr>
                <w:iCs/>
              </w:rPr>
              <w:lastRenderedPageBreak/>
              <w:t>фразеологические ошибки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способы словообразования, стилистические возмож</w:t>
            </w:r>
            <w:r w:rsidRPr="00584868">
              <w:rPr>
                <w:iCs/>
              </w:rPr>
              <w:softHyphen/>
              <w:t>ности словообразования; словообразовательные ошибки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самостоятельные и служебные части речи, норматив</w:t>
            </w:r>
            <w:r w:rsidRPr="00584868">
              <w:rPr>
                <w:iCs/>
              </w:rPr>
              <w:softHyphen/>
              <w:t>ное употребление форм слова, стилистика частей речи: ошибки в формообразовании и употреблении частей речи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синтаксический строй предложений, выразительные возможности русского синтаксиса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функционально-смысловые типы речи, функциональные стили литературного языка, сферу их использова</w:t>
            </w:r>
            <w:r w:rsidRPr="00584868">
              <w:rPr>
                <w:iCs/>
              </w:rPr>
              <w:softHyphen/>
              <w:t>ния, их языковые признаки, особенности построения текста разных стилей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</w:p>
        </w:tc>
      </w:tr>
    </w:tbl>
    <w:p w:rsidR="00215BBE" w:rsidRDefault="00215BBE" w:rsidP="00E5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E51BD6" w:rsidRDefault="00E51BD6" w:rsidP="0021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2.СТРУКТУРА И СОДЕРЖАНИЕ УЧЕБНОЙ ДИСЦИПЛИНЫ</w:t>
      </w:r>
      <w:r w:rsidR="00215BBE">
        <w:rPr>
          <w:b/>
          <w:bCs/>
          <w:sz w:val="28"/>
          <w:szCs w:val="28"/>
        </w:rPr>
        <w:t xml:space="preserve"> ОГСЭ.07 РУССКИЙ ЯЗЫК И КУЛЬТУРА РЕЧИ</w:t>
      </w:r>
    </w:p>
    <w:p w:rsidR="00E51BD6" w:rsidRDefault="00E51BD6" w:rsidP="007A3D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1BD6" w:rsidRDefault="00E51BD6" w:rsidP="00E51BD6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160" w:vertAnchor="text" w:horzAnchor="margin" w:tblpY="20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51BD6" w:rsidTr="0083604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1BD6" w:rsidTr="0083604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3A0A99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</w:tr>
      <w:tr w:rsidR="00E51BD6" w:rsidTr="008360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3A0A99" w:rsidP="007A3D00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58</w:t>
            </w:r>
          </w:p>
        </w:tc>
      </w:tr>
      <w:tr w:rsidR="00E51BD6" w:rsidTr="008360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6" w:rsidRDefault="00E51BD6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321D" w:rsidTr="008360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1D" w:rsidRDefault="00B4321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1D" w:rsidRDefault="00B4321D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51BD6" w:rsidTr="008360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B4321D" w:rsidP="00836044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836044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51BD6" w:rsidTr="0083604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73652C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836044" w:rsidTr="00836044">
        <w:trPr>
          <w:trHeight w:val="38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044" w:rsidRDefault="00836044" w:rsidP="006B70E1">
            <w:pPr>
              <w:spacing w:line="25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9923C7">
              <w:rPr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44" w:rsidRPr="00836044" w:rsidRDefault="00836044" w:rsidP="00836044">
            <w:pPr>
              <w:spacing w:line="25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  <w:sectPr w:rsidR="00E51BD6" w:rsidSect="00E51BD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7C96" w:rsidRPr="00767BB5" w:rsidRDefault="00A77C96" w:rsidP="00767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67BB5">
        <w:rPr>
          <w:b/>
        </w:rPr>
        <w:lastRenderedPageBreak/>
        <w:t>2.2. Тематический план и содержание учебной дисциплины</w:t>
      </w:r>
      <w:r w:rsidRPr="00767BB5">
        <w:rPr>
          <w:b/>
          <w:caps/>
        </w:rPr>
        <w:t xml:space="preserve"> ОГСЭ.0</w:t>
      </w:r>
      <w:r w:rsidR="003F12C2" w:rsidRPr="00767BB5">
        <w:rPr>
          <w:b/>
          <w:caps/>
        </w:rPr>
        <w:t>7</w:t>
      </w:r>
      <w:r w:rsidRPr="00767BB5">
        <w:rPr>
          <w:b/>
          <w:caps/>
        </w:rPr>
        <w:t xml:space="preserve">  русский язык и КУЛЬТУРА РЕЧИ</w:t>
      </w:r>
    </w:p>
    <w:tbl>
      <w:tblPr>
        <w:tblpPr w:leftFromText="180" w:rightFromText="180" w:bottomFromText="16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6"/>
        <w:gridCol w:w="10895"/>
        <w:gridCol w:w="992"/>
        <w:gridCol w:w="1370"/>
      </w:tblGrid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Pr="00767BB5" w:rsidRDefault="00A77C96" w:rsidP="0076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Default="00A77C9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Default="00A77C96">
            <w:pPr>
              <w:shd w:val="clear" w:color="auto" w:fill="FFFFFF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  <w:p w:rsidR="00171C0A" w:rsidRDefault="00171C0A">
            <w:pPr>
              <w:spacing w:line="256" w:lineRule="auto"/>
              <w:rPr>
                <w:b/>
              </w:rPr>
            </w:pPr>
            <w:r>
              <w:rPr>
                <w:color w:val="000000"/>
              </w:rPr>
              <w:t xml:space="preserve">       06</w:t>
            </w:r>
          </w:p>
          <w:p w:rsidR="00A77C96" w:rsidRDefault="00171C0A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10</w:t>
            </w: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1.1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</w:p>
          <w:p w:rsidR="00A77C96" w:rsidRPr="00100386" w:rsidRDefault="00100386" w:rsidP="00100386">
            <w:pPr>
              <w:shd w:val="clear" w:color="auto" w:fill="FFFFFF"/>
              <w:spacing w:line="256" w:lineRule="auto"/>
              <w:ind w:left="65"/>
              <w:jc w:val="both"/>
            </w:pPr>
            <w:r w:rsidRPr="00767BB5">
              <w:rPr>
                <w:b/>
              </w:rPr>
              <w:t>Язык и общество. Язык  и речь</w:t>
            </w:r>
            <w:r w:rsidRPr="00767BB5">
              <w:t xml:space="preserve"> Культура речи как научная дисциплина.</w:t>
            </w:r>
            <w:r w:rsidRPr="00767BB5">
              <w:rPr>
                <w:color w:val="000000"/>
              </w:rPr>
              <w:t xml:space="preserve"> Цели и задачи изучения дисциплины, связь с другими дисциплинами. Язык и речь. Понятие о литературном языке  Понятие культуры речи, ее социальные аспекты.</w:t>
            </w:r>
            <w:r w:rsidRPr="00767BB5">
              <w:t xml:space="preserve"> </w:t>
            </w:r>
            <w:r w:rsidRPr="00767BB5">
              <w:rPr>
                <w:bCs/>
              </w:rPr>
              <w:t>Культура речи как духовная и нравственная ценность народа. Национальный язык и его основные разновидности.</w:t>
            </w:r>
            <w:r w:rsidRPr="00767BB5">
              <w:t xml:space="preserve"> Предмет и задачи культуры речи, ее взаимосвязь с риторикой, стилистикой и другими гуманитарными науками. Основные аспекты культуры речи. Литературный язык как образцовая форма языка, служащая основой изучения культуры речи и стилистики. Основные признаки и функции литературного языка. Литературный язык в системе форм существования русского национального языка. Национальный русский язык. Формы национального языка. Литературный язык – высшая форм</w:t>
            </w:r>
            <w:r>
              <w:t>а развития национального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rPr>
                <w:b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Самостоятельная работа  1. </w:t>
            </w:r>
          </w:p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>«Культура речи. Речевой этикет».</w:t>
            </w:r>
            <w:r w:rsidRPr="00767BB5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rPr>
                <w:b/>
              </w:rPr>
            </w:pPr>
          </w:p>
        </w:tc>
      </w:tr>
      <w:tr w:rsidR="00A77C96" w:rsidTr="00100386">
        <w:trPr>
          <w:trHeight w:val="5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1.2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E952B9">
            <w:pPr>
              <w:shd w:val="clear" w:color="auto" w:fill="FFFFFF"/>
              <w:spacing w:line="256" w:lineRule="auto"/>
              <w:ind w:left="65"/>
              <w:jc w:val="both"/>
              <w:rPr>
                <w:b/>
              </w:rPr>
            </w:pPr>
            <w:r>
              <w:rPr>
                <w:b/>
                <w:i/>
              </w:rPr>
              <w:t xml:space="preserve">Урок 1. </w:t>
            </w:r>
            <w:r w:rsidR="00A77C96" w:rsidRPr="00767BB5">
              <w:rPr>
                <w:b/>
                <w:i/>
              </w:rPr>
              <w:t>Культура речи, взаимосвязь  с гуманитарными науками</w:t>
            </w:r>
            <w:r w:rsidR="00A77C96" w:rsidRPr="00767BB5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Default="00A77C96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rPr>
                <w:b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1.3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A77C96" w:rsidRPr="00767BB5" w:rsidRDefault="00A77C96">
            <w:pPr>
              <w:spacing w:line="256" w:lineRule="auto"/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E952B9" w:rsidRDefault="00E95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952B9" w:rsidRDefault="00E95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952B9" w:rsidRPr="00767BB5" w:rsidRDefault="00E95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E952B9">
            <w:pPr>
              <w:spacing w:line="256" w:lineRule="auto"/>
            </w:pPr>
            <w: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</w:p>
          <w:p w:rsidR="00A77C96" w:rsidRPr="00767BB5" w:rsidRDefault="00A77C96" w:rsidP="0017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№ 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Слово как средство общения между людьми, способ обмена информацией, инструмент воздействия на осознание и поступки другого человека. Культура речи  - составная часть общей культуры человека, его образованности, профессиональной подготовки будущего специалиста в области экономики и бухгалтерского учета.</w:t>
            </w:r>
          </w:p>
          <w:p w:rsidR="00A77C96" w:rsidRPr="00767BB5" w:rsidRDefault="00E952B9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2. </w:t>
            </w:r>
            <w:r w:rsidR="00A77C96" w:rsidRPr="00767BB5">
              <w:rPr>
                <w:rFonts w:ascii="Times New Roman" w:hAnsi="Times New Roman"/>
                <w:b/>
                <w:i/>
                <w:sz w:val="24"/>
                <w:szCs w:val="24"/>
              </w:rPr>
              <w:t>Состав русского языка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Раздел 2.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НОРМЫ СОВРЕМЕННОГО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2.1</w:t>
            </w:r>
          </w:p>
        </w:tc>
        <w:tc>
          <w:tcPr>
            <w:tcW w:w="10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работа№ </w:t>
            </w:r>
            <w:r w:rsidR="001003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Cs/>
                <w:sz w:val="24"/>
                <w:szCs w:val="24"/>
              </w:rPr>
              <w:t xml:space="preserve">Языковые нормы русского литературного языка. Нормативный, коммуникативный, этический аспекты культуры речи. Качества хорошей речи. Понятие нормы. Динамический характер нормы.  Просторечие </w:t>
            </w:r>
            <w:r w:rsidRPr="00767B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 источник речевых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16817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работа№ </w:t>
            </w:r>
            <w:r w:rsidR="001003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A77C96" w:rsidRPr="00767BB5" w:rsidRDefault="00A77C96" w:rsidP="00DA0677">
            <w:pPr>
              <w:pStyle w:val="a6"/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767BB5">
              <w:rPr>
                <w:color w:val="000000"/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русской орфографии и пунктуации. Типы и виды орфограмм. Функции знаков препинания. Пунктуация и интонация. Способы оформления чужой речи. Цитирование. Русская орфография и пунктуация в аспекте речевой выразительности. Орфографические и пунктуационные разборы, диктант, конспектирование. Трудные случаи орфографии и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983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2.3</w:t>
            </w:r>
          </w:p>
        </w:tc>
        <w:tc>
          <w:tcPr>
            <w:tcW w:w="10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 xml:space="preserve">Практическая работа № </w:t>
            </w:r>
            <w:r w:rsidR="00100386">
              <w:rPr>
                <w:b/>
                <w:bCs/>
              </w:rPr>
              <w:t>5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rPr>
                <w:bCs/>
              </w:rPr>
              <w:t>Орфоэпические нормы русского языка.</w:t>
            </w:r>
            <w:r w:rsidRPr="00767BB5">
              <w:rPr>
                <w:color w:val="000000"/>
              </w:rPr>
              <w:t xml:space="preserve"> Фонетические единицы языка. Особенности русского ударения. Фонетические средства  речевой выразительности. Варианты русского произношения. </w:t>
            </w:r>
            <w:r w:rsidRPr="00767BB5">
              <w:rPr>
                <w:bCs/>
              </w:rPr>
              <w:t xml:space="preserve"> </w:t>
            </w:r>
            <w:r w:rsidRPr="00767BB5">
              <w:t xml:space="preserve">Нормы ударения в современном русском языке. Причины отклонения от произносительных норм. Допустимые варианты произношения и ударения Исторические изменения в произношении и ударении. Орфоэпический словарь. Словарь бухгалтера. </w:t>
            </w:r>
            <w:r w:rsidRPr="00767BB5">
              <w:rPr>
                <w:bCs/>
              </w:rPr>
              <w:t>Отклонение от норм литературного произношения под влиянием просторечия и диалектов.</w:t>
            </w:r>
            <w:r w:rsidRPr="00767BB5">
              <w:t xml:space="preserve"> Нормативное произношение и ударение. Произношение гласных и согласных звуков. Русское ударение – нефиксированное и подвижное. Трудности ударения в словах разных частей речи.</w:t>
            </w:r>
            <w:r w:rsidRPr="00767BB5">
              <w:rPr>
                <w:color w:val="000000"/>
              </w:rPr>
              <w:t xml:space="preserve"> Фонетические единицы языка. Особенности русского ударения. Фонетические средства  речевой выразительности. Варианты русского произношения. Орфоэпические нормы.</w:t>
            </w:r>
          </w:p>
          <w:p w:rsidR="00A77C96" w:rsidRPr="00767BB5" w:rsidRDefault="00E952B9">
            <w:pPr>
              <w:tabs>
                <w:tab w:val="left" w:pos="2265"/>
              </w:tabs>
              <w:spacing w:line="256" w:lineRule="auto"/>
              <w:rPr>
                <w:b/>
              </w:rPr>
            </w:pPr>
            <w:r>
              <w:rPr>
                <w:b/>
                <w:i/>
              </w:rPr>
              <w:t xml:space="preserve">Урок 3. </w:t>
            </w:r>
            <w:r w:rsidR="00A77C96" w:rsidRPr="00767BB5">
              <w:rPr>
                <w:b/>
                <w:i/>
              </w:rPr>
              <w:t>Нормы ударения в современном русском языке. Причины отклонения от произносительных норм. Допустимые варианты произношения и ударения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B9" w:rsidRDefault="00E952B9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  <w:p w:rsidR="00E952B9" w:rsidRDefault="00E952B9">
            <w:pPr>
              <w:spacing w:line="256" w:lineRule="auto"/>
              <w:rPr>
                <w:b/>
              </w:rPr>
            </w:pPr>
          </w:p>
          <w:p w:rsidR="00E952B9" w:rsidRDefault="00E952B9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  <w:tr w:rsidR="00A77C96" w:rsidTr="00A77C96">
        <w:trPr>
          <w:trHeight w:val="1590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bCs/>
              </w:rPr>
            </w:pPr>
          </w:p>
        </w:tc>
        <w:tc>
          <w:tcPr>
            <w:tcW w:w="2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 xml:space="preserve">       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2.4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 xml:space="preserve">Практическая работа № </w:t>
            </w:r>
            <w:r w:rsidR="00100386">
              <w:rPr>
                <w:b/>
                <w:bCs/>
              </w:rPr>
              <w:t>6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Лексические нормы. Лексические ошибки и их исправление Правильность и точность словоупотребления. Многозначность и омонимия, плеоназм и тавтология, паронимы, синонимы, антонимы, заимствования, устаревшие слова и неологизмы. Фразеологические средства языка – фразеологические обороты, языковые афоризмы, устойчивые словосочетания. Слова ограниченного и неограниченного употребления – профессионализмы, жаргонизмы, диалектизмы и терминологическая лексика.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2.5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 xml:space="preserve">Практическая работа № </w:t>
            </w:r>
            <w:r w:rsidR="00100386">
              <w:rPr>
                <w:b/>
                <w:bCs/>
              </w:rPr>
              <w:t>7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Лексические нормы. Лексические ошибки и их исправление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Богатство русской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color w:val="000000"/>
              </w:rPr>
              <w:t xml:space="preserve">Тема 2.6 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 xml:space="preserve">Практическая работа № </w:t>
            </w:r>
            <w:r w:rsidR="00100386">
              <w:rPr>
                <w:b/>
                <w:bCs/>
              </w:rPr>
              <w:t>8</w:t>
            </w:r>
          </w:p>
          <w:p w:rsidR="00A77C96" w:rsidRPr="00767BB5" w:rsidRDefault="00A77C96">
            <w:pPr>
              <w:spacing w:line="256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Способы словообразования. Стилистические возможности словообразования. Определение способов словообразования.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A77C96" w:rsidRPr="00E952B9" w:rsidRDefault="00171C0A" w:rsidP="00E952B9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</w:tc>
      </w:tr>
      <w:tr w:rsidR="00A77C96" w:rsidTr="00A77C96">
        <w:trPr>
          <w:trHeight w:val="132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lastRenderedPageBreak/>
              <w:t>Тема 2.7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 xml:space="preserve">Практическая работа № </w:t>
            </w:r>
            <w:r w:rsidR="00100386">
              <w:rPr>
                <w:b/>
                <w:bCs/>
              </w:rPr>
              <w:t>9</w:t>
            </w:r>
          </w:p>
          <w:p w:rsidR="00A77C96" w:rsidRPr="00767BB5" w:rsidRDefault="00A77C96">
            <w:pPr>
              <w:spacing w:line="256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Самостоятельные и служебные части речи. Нормативное употребление форм слова. Стилистика частей речи. Ошибки в формировании и использовании форм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A77C96" w:rsidRPr="00767BB5" w:rsidRDefault="00171C0A" w:rsidP="00DA0677">
            <w:pPr>
              <w:spacing w:line="256" w:lineRule="auto"/>
              <w:rPr>
                <w:bCs/>
              </w:rPr>
            </w:pPr>
            <w:r w:rsidRPr="00767BB5">
              <w:rPr>
                <w:b/>
              </w:rPr>
              <w:t xml:space="preserve">       10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2.8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Фразеологические нормы. Фразеологические ошибки.</w:t>
            </w:r>
            <w:r w:rsidRPr="00767BB5">
              <w:rPr>
                <w:b/>
                <w:i/>
              </w:rPr>
              <w:t xml:space="preserve"> </w:t>
            </w:r>
            <w:r w:rsidRPr="00767BB5">
              <w:rPr>
                <w:color w:val="000000"/>
              </w:rPr>
              <w:t xml:space="preserve"> Исправление лексических ошибок и ошибок в употреблении фразеологизмов.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rPr>
                <w:b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2.9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77C96" w:rsidRPr="00767BB5" w:rsidRDefault="00A77C96">
            <w:pPr>
              <w:spacing w:line="256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Основные синтаксические единицы. Простое и сложное предложение. Актуальное членение предложения. Выразительные  возможности русского синтаксиса.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E952B9">
            <w:pPr>
              <w:spacing w:line="256" w:lineRule="auto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Синтаксический разбор предложений. Исправление речевых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E952B9">
            <w: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7C96" w:rsidTr="00A77C96">
        <w:trPr>
          <w:trHeight w:val="137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952B9" w:rsidRDefault="00A77C96">
            <w:pPr>
              <w:pStyle w:val="a6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структура. Функционально – смысловые типы речи. Функциональные стили литературного языка. Сфера их использования. Жанры деловой и учебно – научной речи. </w:t>
            </w:r>
            <w:r w:rsidRPr="00767BB5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  <w:r w:rsidRPr="00767BB5">
              <w:rPr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sz w:val="24"/>
                <w:szCs w:val="24"/>
              </w:rPr>
              <w:t>Жанры научного стиля.</w:t>
            </w: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C96" w:rsidRPr="00767BB5" w:rsidRDefault="00E952B9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95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7C96" w:rsidRPr="00E952B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Лингвистический анализ текста. Создание тестов в разных стилях, а также документов разных жанров.</w:t>
            </w:r>
            <w:r w:rsidR="00A77C96" w:rsidRPr="00E952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Художественный стиль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3.2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Официально–деловой стиль.</w:t>
            </w:r>
          </w:p>
          <w:p w:rsidR="00A77C96" w:rsidRPr="00E952B9" w:rsidRDefault="00A77C96">
            <w:pPr>
              <w:spacing w:line="256" w:lineRule="auto"/>
              <w:rPr>
                <w:b/>
                <w:i/>
              </w:rPr>
            </w:pPr>
            <w:r w:rsidRPr="00767BB5">
              <w:rPr>
                <w:b/>
              </w:rPr>
              <w:t xml:space="preserve"> </w:t>
            </w:r>
            <w:r w:rsidR="00E952B9" w:rsidRPr="00E952B9">
              <w:rPr>
                <w:b/>
              </w:rPr>
              <w:t>Урок 5.</w:t>
            </w:r>
            <w:r w:rsidR="00E952B9" w:rsidRPr="00E952B9">
              <w:rPr>
                <w:b/>
                <w:i/>
              </w:rPr>
              <w:t xml:space="preserve"> </w:t>
            </w:r>
            <w:r w:rsidRPr="00E952B9">
              <w:rPr>
                <w:b/>
                <w:i/>
              </w:rPr>
              <w:t>Деловые бумаги.</w:t>
            </w:r>
            <w:r w:rsidRPr="00E952B9">
              <w:rPr>
                <w:b/>
                <w:i/>
                <w:color w:val="000000"/>
              </w:rPr>
              <w:t xml:space="preserve"> Написание резюме. Подготовка информационной речи, агитационной речи. Поиск текстов различных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  <w:tr w:rsidR="00A77C96" w:rsidTr="00171C0A">
        <w:trPr>
          <w:trHeight w:val="114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t>Публицистический стиль. Разговорный стиль.</w:t>
            </w:r>
          </w:p>
          <w:p w:rsidR="00A77C96" w:rsidRPr="00767BB5" w:rsidRDefault="00E952B9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2B9">
              <w:rPr>
                <w:rFonts w:ascii="Times New Roman" w:hAnsi="Times New Roman"/>
                <w:b/>
                <w:sz w:val="24"/>
                <w:szCs w:val="24"/>
              </w:rPr>
              <w:t>Урок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C96" w:rsidRPr="00E952B9">
              <w:rPr>
                <w:rFonts w:ascii="Times New Roman" w:hAnsi="Times New Roman"/>
                <w:b/>
                <w:i/>
                <w:sz w:val="24"/>
                <w:szCs w:val="24"/>
              </w:rPr>
              <w:t>Жанры современного публицистического жанра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3.4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 xml:space="preserve">Художественно-изобразительные средства русского языка. </w:t>
            </w:r>
            <w:r w:rsidRPr="00767BB5">
              <w:rPr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sz w:val="24"/>
                <w:szCs w:val="24"/>
              </w:rPr>
              <w:t>Лингвистические термины.</w:t>
            </w:r>
          </w:p>
          <w:p w:rsidR="00A77C96" w:rsidRPr="00767BB5" w:rsidRDefault="00E952B9">
            <w:pPr>
              <w:spacing w:line="256" w:lineRule="auto"/>
            </w:pPr>
            <w:r w:rsidRPr="00E952B9">
              <w:rPr>
                <w:b/>
              </w:rPr>
              <w:t>Урок 7.</w:t>
            </w:r>
            <w:r>
              <w:t xml:space="preserve"> </w:t>
            </w:r>
            <w:r w:rsidR="00A77C96" w:rsidRPr="00E952B9">
              <w:rPr>
                <w:b/>
                <w:i/>
              </w:rPr>
              <w:t>Анализ   художественных 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lastRenderedPageBreak/>
              <w:t>Тема 3.5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Техника речи.</w:t>
            </w:r>
          </w:p>
          <w:p w:rsidR="00A77C96" w:rsidRPr="00E952B9" w:rsidRDefault="00E952B9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2B9">
              <w:rPr>
                <w:rFonts w:ascii="Times New Roman" w:hAnsi="Times New Roman"/>
                <w:b/>
                <w:sz w:val="24"/>
                <w:szCs w:val="24"/>
              </w:rPr>
              <w:t>Урок 8.</w:t>
            </w:r>
            <w:r w:rsidR="00A77C96" w:rsidRPr="00E952B9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речевого воздействия.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3.6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Виды речевого взаимодействия в обществе.</w:t>
            </w:r>
          </w:p>
          <w:p w:rsidR="00A77C96" w:rsidRPr="00E952B9" w:rsidRDefault="00E952B9">
            <w:pPr>
              <w:spacing w:line="256" w:lineRule="auto"/>
              <w:rPr>
                <w:b/>
              </w:rPr>
            </w:pPr>
            <w:r w:rsidRPr="00E952B9">
              <w:rPr>
                <w:b/>
              </w:rPr>
              <w:t xml:space="preserve">Урок 9. </w:t>
            </w:r>
            <w:r w:rsidR="00A77C96" w:rsidRPr="00E952B9">
              <w:rPr>
                <w:b/>
                <w:i/>
              </w:rPr>
              <w:t>Социальное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spacing w:line="256" w:lineRule="auto"/>
            </w:pPr>
            <w:r w:rsidRPr="00767BB5">
              <w:t>2</w:t>
            </w:r>
          </w:p>
          <w:p w:rsidR="00E952B9" w:rsidRPr="00767BB5" w:rsidRDefault="00E952B9">
            <w:pPr>
              <w:spacing w:line="256" w:lineRule="auto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 xml:space="preserve">       Тема 3.7.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E952B9" w:rsidRDefault="00E952B9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2B9">
              <w:rPr>
                <w:rFonts w:ascii="Times New Roman" w:hAnsi="Times New Roman"/>
                <w:b/>
                <w:sz w:val="24"/>
                <w:szCs w:val="24"/>
              </w:rPr>
              <w:t>Урок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C96" w:rsidRPr="00E952B9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взаимодействие</w:t>
            </w:r>
          </w:p>
          <w:p w:rsidR="00A77C96" w:rsidRPr="00E952B9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2B9">
              <w:rPr>
                <w:rFonts w:ascii="Times New Roman" w:hAnsi="Times New Roman"/>
                <w:b/>
                <w:i/>
                <w:sz w:val="24"/>
                <w:szCs w:val="24"/>
              </w:rPr>
              <w:t>Этика общения бухгалтера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i/>
                <w:sz w:val="24"/>
                <w:szCs w:val="24"/>
              </w:rPr>
              <w:t>Словарь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r w:rsidRPr="00767BB5">
              <w:rPr>
                <w:color w:val="000000"/>
              </w:rPr>
              <w:t>ОК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7C96" w:rsidTr="00A77C96">
        <w:trPr>
          <w:trHeight w:val="41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9" w:rsidRPr="00767BB5" w:rsidRDefault="00E952B9" w:rsidP="00E952B9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="0010038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spacing w:line="256" w:lineRule="auto"/>
              <w:rPr>
                <w:bCs/>
              </w:rPr>
            </w:pPr>
          </w:p>
        </w:tc>
      </w:tr>
      <w:tr w:rsidR="00A77C96" w:rsidTr="00A77C96">
        <w:trPr>
          <w:trHeight w:val="41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 xml:space="preserve">      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  <w:sectPr w:rsidR="00E51BD6" w:rsidSect="000B606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584868" w:rsidRPr="00584868" w:rsidRDefault="00584868" w:rsidP="005848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42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4868">
        <w:rPr>
          <w:rFonts w:ascii="Times New Roman" w:hAnsi="Times New Roman" w:cs="Times New Roman"/>
          <w:caps/>
          <w:sz w:val="28"/>
          <w:szCs w:val="28"/>
        </w:rPr>
        <w:lastRenderedPageBreak/>
        <w:t>3</w:t>
      </w:r>
      <w:r w:rsidR="00215BBE">
        <w:rPr>
          <w:rFonts w:ascii="Times New Roman" w:hAnsi="Times New Roman" w:cs="Times New Roman"/>
          <w:sz w:val="28"/>
          <w:szCs w:val="28"/>
        </w:rPr>
        <w:t>.</w:t>
      </w:r>
      <w:r w:rsidR="00215BBE" w:rsidRPr="00584868">
        <w:rPr>
          <w:rFonts w:ascii="Times New Roman" w:hAnsi="Times New Roman" w:cs="Times New Roman"/>
          <w:sz w:val="28"/>
          <w:szCs w:val="28"/>
        </w:rPr>
        <w:t xml:space="preserve">  УСЛОВИЯ РЕАЛИЗАЦИИ </w:t>
      </w:r>
      <w:r w:rsidR="00215BBE">
        <w:rPr>
          <w:rFonts w:ascii="Times New Roman" w:hAnsi="Times New Roman" w:cs="Times New Roman"/>
          <w:sz w:val="28"/>
          <w:szCs w:val="28"/>
        </w:rPr>
        <w:t>УЧЕБНОЙ</w:t>
      </w:r>
      <w:r w:rsidR="00215BBE" w:rsidRPr="00584868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215BBE">
        <w:rPr>
          <w:rFonts w:ascii="Times New Roman" w:hAnsi="Times New Roman" w:cs="Times New Roman"/>
          <w:sz w:val="28"/>
          <w:szCs w:val="28"/>
        </w:rPr>
        <w:t xml:space="preserve"> ОГСЭ.07 РУССКИЙ ЯЗЫК И КУЛЬТУРА РЕЧИ</w:t>
      </w:r>
    </w:p>
    <w:p w:rsidR="00584868" w:rsidRPr="00584868" w:rsidRDefault="00584868" w:rsidP="0058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09"/>
        <w:jc w:val="both"/>
        <w:rPr>
          <w:b/>
          <w:bCs/>
          <w:sz w:val="28"/>
          <w:szCs w:val="28"/>
        </w:rPr>
      </w:pPr>
      <w:r w:rsidRPr="00584868">
        <w:rPr>
          <w:b/>
          <w:bCs/>
          <w:sz w:val="28"/>
          <w:szCs w:val="28"/>
        </w:rPr>
        <w:t xml:space="preserve">3.1 </w:t>
      </w:r>
      <w:r w:rsidR="00215BBE" w:rsidRPr="00460A75">
        <w:rPr>
          <w:b/>
          <w:bCs/>
          <w:sz w:val="28"/>
          <w:szCs w:val="28"/>
        </w:rPr>
        <w:t>Для реализации программы учебной дисциплины предусмотрены следующие специальные помещения</w:t>
      </w:r>
    </w:p>
    <w:p w:rsidR="00584868" w:rsidRPr="00DC7D24" w:rsidRDefault="00584868" w:rsidP="00584868">
      <w:pPr>
        <w:pStyle w:val="af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Реализация программы дисциплины требует наличия учебного кабинета истории</w:t>
      </w:r>
    </w:p>
    <w:p w:rsidR="00584868" w:rsidRPr="00DC7D24" w:rsidRDefault="00584868" w:rsidP="00584868">
      <w:pPr>
        <w:pStyle w:val="af4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Оборудование учебного кабинета: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посадочные места по количеству обучающихся;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рабочее место преподавателя;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комплект учебно-наглядных пособий;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учебники.    </w:t>
      </w:r>
    </w:p>
    <w:p w:rsidR="00584868" w:rsidRPr="00DC7D24" w:rsidRDefault="00584868" w:rsidP="00584868">
      <w:pPr>
        <w:pStyle w:val="af4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Технические средства обучения:</w:t>
      </w:r>
    </w:p>
    <w:p w:rsidR="00584868" w:rsidRPr="00DC7D24" w:rsidRDefault="00584868" w:rsidP="00584868">
      <w:pPr>
        <w:pStyle w:val="af4"/>
        <w:numPr>
          <w:ilvl w:val="0"/>
          <w:numId w:val="14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проектор;</w:t>
      </w:r>
    </w:p>
    <w:p w:rsidR="00584868" w:rsidRPr="003108F4" w:rsidRDefault="00584868" w:rsidP="00584868">
      <w:pPr>
        <w:pStyle w:val="af4"/>
        <w:numPr>
          <w:ilvl w:val="0"/>
          <w:numId w:val="14"/>
        </w:numPr>
        <w:rPr>
          <w:sz w:val="28"/>
          <w:szCs w:val="28"/>
          <w:lang w:val="ru-RU"/>
        </w:rPr>
      </w:pPr>
      <w:r w:rsidRPr="003108F4">
        <w:rPr>
          <w:sz w:val="28"/>
          <w:szCs w:val="28"/>
          <w:lang w:val="ru-RU"/>
        </w:rPr>
        <w:t>компьютер</w:t>
      </w:r>
      <w:r>
        <w:rPr>
          <w:sz w:val="28"/>
          <w:szCs w:val="28"/>
          <w:lang w:val="ru-RU"/>
        </w:rPr>
        <w:t xml:space="preserve">. </w:t>
      </w:r>
    </w:p>
    <w:p w:rsidR="00215BBE" w:rsidRPr="0046094D" w:rsidRDefault="00215BBE" w:rsidP="0046094D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46094D">
        <w:rPr>
          <w:b/>
          <w:bCs/>
          <w:sz w:val="28"/>
          <w:szCs w:val="28"/>
        </w:rPr>
        <w:t>3.2 Информационное обеспечение реализации программы</w:t>
      </w:r>
    </w:p>
    <w:p w:rsidR="00584868" w:rsidRPr="00D1647B" w:rsidRDefault="00584868" w:rsidP="00584868">
      <w:pPr>
        <w:numPr>
          <w:ilvl w:val="2"/>
          <w:numId w:val="15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D1647B">
        <w:rPr>
          <w:b/>
          <w:sz w:val="28"/>
          <w:szCs w:val="28"/>
          <w:lang w:eastAsia="en-US"/>
        </w:rPr>
        <w:t>Основная литература</w:t>
      </w:r>
    </w:p>
    <w:p w:rsidR="00BA11A9" w:rsidRDefault="00160E50" w:rsidP="00584868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1. Голубева, А. В. Русский язык и культура речи : учебник и практикум для СПО / А. В. Голубева ; под ред. А. В. Голубевой. — М. : Издательство Юрайт, 2018. — 386 с. — (Серия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 — ISBN 978-5-9916-7623-6.</w:t>
      </w:r>
    </w:p>
    <w:p w:rsidR="00584868" w:rsidRPr="00584868" w:rsidRDefault="00BA11A9" w:rsidP="00584868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Герасименко, Н.А., Леденева, В.В., Шаповалова, Т.Е. и др.  Русский язык: учеб. для студ. учреждений сред. проф. образования /. Под ред.Н.А. Герасименко –17-е изд., испр. ˗˗˗ М.: Издательский центр «Академия», 2017. ˗˗˗ 496 с. — </w:t>
      </w:r>
      <w:r w:rsidR="00584868"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ISBN 978-5-4468-4246-9.</w:t>
      </w:r>
    </w:p>
    <w:p w:rsidR="00584868" w:rsidRPr="00584868" w:rsidRDefault="00584868" w:rsidP="00584868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Воителева, Т. М. Русский язык: учеб. для студ. учреждений сред. проф. образования / Е. С. Антонова, Т. М. Воителева. – 6-е изд., стер. ˗˗˗ М.: Издательский центр «Академия», 2019. ˗˗˗ 416 с. — </w:t>
      </w:r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ISBN 978-5-4468-0739-0.</w:t>
      </w:r>
    </w:p>
    <w:p w:rsidR="00584868" w:rsidRPr="00584868" w:rsidRDefault="00584868" w:rsidP="00584868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3.Русский язык. Сборник упражнений: учебное пособие для среднего профессионального образования / П. А. Лекант [и др.]; под редакцией П. А. Леканта. — Москва: Издательство Юрайт, 2019. — 314 с. — (Профессиональное образование). — ISBN 978-5-9916-7796-7. — Текст: электронный // ЭБС Юрайт [сайт]. — URL: </w:t>
      </w:r>
      <w:hyperlink r:id="rId11" w:history="1">
        <w:r w:rsidRPr="00584868">
          <w:rPr>
            <w:rStyle w:val="a3"/>
            <w:color w:val="auto"/>
            <w:sz w:val="28"/>
            <w:szCs w:val="28"/>
          </w:rPr>
          <w:t>https://www.biblio-online.ru/bcode/436540</w:t>
        </w:r>
      </w:hyperlink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4868" w:rsidRPr="00584868" w:rsidRDefault="00584868" w:rsidP="0058486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68">
        <w:rPr>
          <w:rStyle w:val="c7"/>
          <w:sz w:val="28"/>
          <w:szCs w:val="28"/>
        </w:rPr>
        <w:t>4.Лекант, П. А. Русский язык: справочник для среднего профессионального образования / П. А. Лекант, Н. Б. Самсонов; под редакцией П. А. Леканта. — 3-е</w:t>
      </w:r>
    </w:p>
    <w:p w:rsidR="00584868" w:rsidRPr="00584868" w:rsidRDefault="00584868" w:rsidP="00584868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584868">
        <w:rPr>
          <w:rStyle w:val="c7"/>
          <w:sz w:val="28"/>
          <w:szCs w:val="28"/>
        </w:rPr>
        <w:t>изд., испр. и доп. — Москва: Издательство Юрайт, 2019. — 246 с. — (Профессиональное образование). — ISBN 978-5-534-06698-2. — Текст: электронный // ЭБС Юрайт [сайт]. — URL: </w:t>
      </w:r>
      <w:hyperlink r:id="rId12" w:history="1">
        <w:r w:rsidRPr="00584868">
          <w:rPr>
            <w:rStyle w:val="a3"/>
            <w:color w:val="auto"/>
            <w:sz w:val="28"/>
            <w:szCs w:val="28"/>
          </w:rPr>
          <w:t>https://www.biblio-online.ru/bcode/412284</w:t>
        </w:r>
      </w:hyperlink>
      <w:r w:rsidRPr="00584868">
        <w:rPr>
          <w:rStyle w:val="c7"/>
          <w:sz w:val="28"/>
          <w:szCs w:val="28"/>
        </w:rPr>
        <w:t> .</w:t>
      </w:r>
    </w:p>
    <w:p w:rsidR="00BA11A9" w:rsidRDefault="00BA11A9" w:rsidP="00584868">
      <w:pPr>
        <w:spacing w:after="120"/>
        <w:ind w:firstLine="709"/>
        <w:jc w:val="center"/>
        <w:rPr>
          <w:b/>
          <w:sz w:val="28"/>
          <w:szCs w:val="28"/>
        </w:rPr>
      </w:pPr>
    </w:p>
    <w:p w:rsidR="00BA11A9" w:rsidRDefault="00BA11A9" w:rsidP="00584868">
      <w:pPr>
        <w:spacing w:after="120"/>
        <w:ind w:firstLine="709"/>
        <w:jc w:val="center"/>
        <w:rPr>
          <w:b/>
          <w:sz w:val="28"/>
          <w:szCs w:val="28"/>
        </w:rPr>
      </w:pPr>
    </w:p>
    <w:p w:rsidR="00584868" w:rsidRPr="00584868" w:rsidRDefault="00584868" w:rsidP="00584868">
      <w:pPr>
        <w:spacing w:after="120"/>
        <w:ind w:firstLine="709"/>
        <w:jc w:val="center"/>
        <w:rPr>
          <w:b/>
          <w:sz w:val="28"/>
          <w:szCs w:val="28"/>
        </w:rPr>
      </w:pPr>
      <w:r w:rsidRPr="00584868">
        <w:rPr>
          <w:b/>
          <w:sz w:val="28"/>
          <w:szCs w:val="28"/>
        </w:rPr>
        <w:lastRenderedPageBreak/>
        <w:t>Интернет-ресурсы</w:t>
      </w:r>
    </w:p>
    <w:p w:rsidR="00584868" w:rsidRPr="00584868" w:rsidRDefault="00584868" w:rsidP="00584868">
      <w:pPr>
        <w:pStyle w:val="a7"/>
        <w:numPr>
          <w:ilvl w:val="0"/>
          <w:numId w:val="16"/>
        </w:numPr>
        <w:spacing w:after="120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 xml:space="preserve">Официальный сайт LIBRARY.RU : научная электронная библиотека: официальный сайт. – Москва. – URL: </w:t>
      </w:r>
      <w:hyperlink r:id="rId13" w:history="1">
        <w:r w:rsidRPr="00584868">
          <w:rPr>
            <w:rStyle w:val="a3"/>
            <w:color w:val="auto"/>
            <w:sz w:val="28"/>
            <w:szCs w:val="28"/>
          </w:rPr>
          <w:t>https://elibrary.ru</w:t>
        </w:r>
      </w:hyperlink>
      <w:r w:rsidRPr="00584868">
        <w:rPr>
          <w:sz w:val="28"/>
          <w:szCs w:val="28"/>
        </w:rPr>
        <w:t xml:space="preserve"> . – Текст: электронный. Режим доступа: для зарегистрир. пользователей.</w:t>
      </w:r>
    </w:p>
    <w:p w:rsidR="00584868" w:rsidRPr="00584868" w:rsidRDefault="00584868" w:rsidP="00584868">
      <w:pPr>
        <w:pStyle w:val="a7"/>
        <w:numPr>
          <w:ilvl w:val="0"/>
          <w:numId w:val="16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>Официальный сайт Грамота.ру : официальный сайт. - справочно-информационный интернет-портал «Русский язык».  - URL: </w:t>
      </w:r>
      <w:hyperlink r:id="rId14" w:history="1">
        <w:r w:rsidRPr="00584868">
          <w:rPr>
            <w:sz w:val="28"/>
            <w:szCs w:val="28"/>
          </w:rPr>
          <w:t>http://www.gramota.ru</w:t>
        </w:r>
      </w:hyperlink>
      <w:r w:rsidRPr="00584868">
        <w:rPr>
          <w:sz w:val="28"/>
          <w:szCs w:val="28"/>
        </w:rPr>
        <w:t>. Текст: электронный.</w:t>
      </w:r>
    </w:p>
    <w:p w:rsidR="00584868" w:rsidRPr="00584868" w:rsidRDefault="00584868" w:rsidP="00584868">
      <w:pPr>
        <w:pStyle w:val="a7"/>
        <w:numPr>
          <w:ilvl w:val="0"/>
          <w:numId w:val="16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 xml:space="preserve">Официальный сайт Крылатые слова и выражения  : официальный сайт. - ресурс, посвящённый крылатым словам и выражениям русского языка. – URL:  </w:t>
      </w:r>
      <w:hyperlink r:id="rId15" w:history="1">
        <w:r w:rsidRPr="00584868">
          <w:rPr>
            <w:sz w:val="28"/>
            <w:szCs w:val="28"/>
          </w:rPr>
          <w:t>http://slova.ndo.ru</w:t>
        </w:r>
      </w:hyperlink>
      <w:r w:rsidRPr="00584868">
        <w:rPr>
          <w:sz w:val="28"/>
          <w:szCs w:val="28"/>
        </w:rPr>
        <w:t>. Текст: электронный.</w:t>
      </w:r>
    </w:p>
    <w:p w:rsidR="00500194" w:rsidRDefault="00500194" w:rsidP="0046094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 Особенности обучения лиц с ограниченными возможностями здоровья</w:t>
      </w:r>
    </w:p>
    <w:p w:rsidR="00215BBE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рабочей программы дисциплины ОГСЭ. 0</w:t>
      </w:r>
      <w:r w:rsidR="00215BB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5BBE">
        <w:rPr>
          <w:rFonts w:eastAsia="Calibri"/>
          <w:sz w:val="28"/>
          <w:szCs w:val="28"/>
          <w:lang w:eastAsia="en-US"/>
        </w:rPr>
        <w:t>Русский язык и культура речи</w:t>
      </w:r>
      <w:r>
        <w:rPr>
          <w:rFonts w:eastAsia="Calibri"/>
          <w:sz w:val="28"/>
          <w:szCs w:val="28"/>
          <w:lang w:eastAsia="en-US"/>
        </w:rPr>
        <w:t xml:space="preserve"> созданы </w:t>
      </w:r>
      <w:r>
        <w:rPr>
          <w:rFonts w:eastAsia="Calibri"/>
          <w:bCs/>
          <w:sz w:val="28"/>
          <w:szCs w:val="28"/>
          <w:lang w:eastAsia="en-US"/>
        </w:rPr>
        <w:t xml:space="preserve">и совершенствуются специальные условия с учетом нозологий обучающихся: </w:t>
      </w:r>
    </w:p>
    <w:p w:rsidR="00215BBE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215BBE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>
        <w:rPr>
          <w:b/>
          <w:i/>
          <w:sz w:val="28"/>
          <w:szCs w:val="28"/>
        </w:rPr>
        <w:t>слабовидящих</w:t>
      </w:r>
      <w:r>
        <w:rPr>
          <w:sz w:val="28"/>
          <w:szCs w:val="28"/>
        </w:rPr>
        <w:t xml:space="preserve"> обучающихся используются: 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sz w:val="28"/>
          <w:szCs w:val="28"/>
        </w:rPr>
        <w:t xml:space="preserve">; 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обеспечивается необходимый уровень освещенности помещений;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00194" w:rsidRPr="000158B9" w:rsidRDefault="00500194" w:rsidP="00CB0952">
      <w:pPr>
        <w:pStyle w:val="a7"/>
        <w:numPr>
          <w:ilvl w:val="0"/>
          <w:numId w:val="18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00194" w:rsidRPr="000158B9" w:rsidRDefault="00500194" w:rsidP="00CB0952">
      <w:pPr>
        <w:ind w:left="-567" w:firstLine="1276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психотерапевтическая настройка;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>
        <w:rPr>
          <w:b/>
          <w:i/>
          <w:sz w:val="28"/>
          <w:szCs w:val="28"/>
        </w:rPr>
        <w:t>слабослышащих</w:t>
      </w:r>
      <w:r>
        <w:rPr>
          <w:sz w:val="28"/>
          <w:szCs w:val="28"/>
        </w:rPr>
        <w:t xml:space="preserve"> обучающихся  используются: 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00194" w:rsidRDefault="00500194" w:rsidP="005001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00194" w:rsidRDefault="00500194" w:rsidP="005001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педагог не повышает резко голос, повторяет сказанное по просьбе обучающегося, использует жесты;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00194" w:rsidRPr="000158B9" w:rsidRDefault="00500194" w:rsidP="005001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84868" w:rsidRPr="00584868" w:rsidRDefault="00500194" w:rsidP="00500194">
      <w:pPr>
        <w:suppressAutoHyphens/>
        <w:jc w:val="both"/>
        <w:rPr>
          <w:b/>
          <w:sz w:val="32"/>
          <w:szCs w:val="32"/>
        </w:rPr>
      </w:pPr>
      <w:r w:rsidRPr="000158B9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</w:t>
      </w:r>
      <w:r>
        <w:rPr>
          <w:rFonts w:eastAsia="Calibri"/>
          <w:bCs/>
          <w:sz w:val="28"/>
          <w:szCs w:val="28"/>
          <w:lang w:eastAsia="en-US"/>
        </w:rPr>
        <w:t>ной почте по мере необходимости.</w:t>
      </w:r>
    </w:p>
    <w:p w:rsidR="00215BBE" w:rsidRDefault="00215BBE" w:rsidP="00CB09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br w:type="page"/>
      </w:r>
    </w:p>
    <w:p w:rsidR="00E51BD6" w:rsidRDefault="00E51BD6" w:rsidP="00CB09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</w:rPr>
        <w:lastRenderedPageBreak/>
        <w:t>4</w:t>
      </w:r>
      <w:r>
        <w:rPr>
          <w:rFonts w:ascii="Times New Roman" w:hAnsi="Times New Roman" w:cs="Times New Roman"/>
          <w:caps/>
          <w:sz w:val="24"/>
          <w:szCs w:val="24"/>
        </w:rPr>
        <w:t>. Контроль и оценка результатов освоения Дисциплины</w:t>
      </w:r>
    </w:p>
    <w:p w:rsidR="002709D7" w:rsidRPr="002709D7" w:rsidRDefault="002709D7" w:rsidP="002709D7">
      <w:pPr>
        <w:ind w:firstLine="709"/>
        <w:jc w:val="both"/>
        <w:rPr>
          <w:rFonts w:eastAsia="Calibri"/>
          <w:sz w:val="28"/>
          <w:szCs w:val="28"/>
        </w:rPr>
      </w:pPr>
      <w:r w:rsidRPr="002709D7">
        <w:rPr>
          <w:rFonts w:eastAsia="Calibri"/>
          <w:sz w:val="28"/>
          <w:szCs w:val="28"/>
        </w:rPr>
        <w:t>Контроль и оценка результатов освоения дисциплины ОГСЭ</w:t>
      </w:r>
      <w:r w:rsidR="0001387B">
        <w:rPr>
          <w:rFonts w:eastAsia="Calibri"/>
          <w:sz w:val="28"/>
          <w:szCs w:val="28"/>
        </w:rPr>
        <w:t>.</w:t>
      </w:r>
      <w:r w:rsidRPr="002709D7">
        <w:rPr>
          <w:rFonts w:eastAsia="Calibri"/>
          <w:sz w:val="28"/>
          <w:szCs w:val="28"/>
        </w:rPr>
        <w:t>0</w:t>
      </w:r>
      <w:r w:rsidR="0090518E">
        <w:rPr>
          <w:rFonts w:eastAsia="Calibri"/>
          <w:sz w:val="28"/>
          <w:szCs w:val="28"/>
        </w:rPr>
        <w:t>7</w:t>
      </w:r>
      <w:r w:rsidRPr="002709D7">
        <w:rPr>
          <w:rFonts w:eastAsia="Calibri"/>
          <w:sz w:val="28"/>
          <w:szCs w:val="28"/>
        </w:rPr>
        <w:t xml:space="preserve"> </w:t>
      </w:r>
      <w:r w:rsidR="0090518E">
        <w:rPr>
          <w:rFonts w:eastAsia="Calibri"/>
          <w:sz w:val="28"/>
          <w:szCs w:val="28"/>
        </w:rPr>
        <w:t>Русский язык и к</w:t>
      </w:r>
      <w:r w:rsidRPr="002709D7">
        <w:rPr>
          <w:rFonts w:eastAsia="Calibri"/>
          <w:sz w:val="28"/>
          <w:szCs w:val="28"/>
        </w:rPr>
        <w:t>ультура речи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</w:t>
      </w:r>
      <w:r w:rsidRPr="002709D7">
        <w:rPr>
          <w:rFonts w:eastAsia="Calibri"/>
          <w:b/>
          <w:bCs/>
          <w:sz w:val="28"/>
          <w:szCs w:val="28"/>
        </w:rPr>
        <w:t xml:space="preserve"> </w:t>
      </w:r>
      <w:r w:rsidRPr="002709D7">
        <w:rPr>
          <w:rFonts w:eastAsia="Calibri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2709D7" w:rsidRPr="002709D7" w:rsidRDefault="002709D7" w:rsidP="002709D7">
      <w:pPr>
        <w:ind w:firstLine="720"/>
        <w:jc w:val="both"/>
        <w:rPr>
          <w:rFonts w:eastAsia="Calibri"/>
          <w:sz w:val="28"/>
          <w:szCs w:val="28"/>
        </w:rPr>
      </w:pPr>
      <w:r w:rsidRPr="002709D7">
        <w:rPr>
          <w:rFonts w:eastAsia="Calibri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2754"/>
        <w:gridCol w:w="2169"/>
      </w:tblGrid>
      <w:tr w:rsidR="000F31AF" w:rsidRPr="00E76309" w:rsidTr="00A16817">
        <w:tc>
          <w:tcPr>
            <w:tcW w:w="2428" w:type="pct"/>
          </w:tcPr>
          <w:p w:rsidR="000F31AF" w:rsidRPr="00E76309" w:rsidRDefault="000F31AF" w:rsidP="000F31AF">
            <w:pPr>
              <w:suppressAutoHyphens/>
              <w:jc w:val="center"/>
              <w:rPr>
                <w:b/>
              </w:rPr>
            </w:pPr>
            <w:r w:rsidRPr="00E76309">
              <w:rPr>
                <w:b/>
              </w:rPr>
              <w:t>Результаты обучения</w:t>
            </w:r>
          </w:p>
        </w:tc>
        <w:tc>
          <w:tcPr>
            <w:tcW w:w="1439" w:type="pct"/>
          </w:tcPr>
          <w:p w:rsidR="000F31AF" w:rsidRPr="00E76309" w:rsidRDefault="000F31AF" w:rsidP="000F31AF">
            <w:pPr>
              <w:suppressAutoHyphens/>
              <w:jc w:val="center"/>
              <w:rPr>
                <w:b/>
              </w:rPr>
            </w:pPr>
            <w:r w:rsidRPr="00E76309">
              <w:rPr>
                <w:b/>
              </w:rPr>
              <w:t>Критерии оценки</w:t>
            </w:r>
          </w:p>
        </w:tc>
        <w:tc>
          <w:tcPr>
            <w:tcW w:w="1133" w:type="pct"/>
          </w:tcPr>
          <w:p w:rsidR="000F31AF" w:rsidRPr="00E76309" w:rsidRDefault="000F31AF" w:rsidP="000F31AF">
            <w:pPr>
              <w:suppressAutoHyphens/>
              <w:jc w:val="center"/>
              <w:rPr>
                <w:b/>
              </w:rPr>
            </w:pPr>
            <w:r w:rsidRPr="00E76309">
              <w:rPr>
                <w:b/>
              </w:rPr>
              <w:t>Методы оценки</w:t>
            </w:r>
          </w:p>
        </w:tc>
      </w:tr>
      <w:tr w:rsidR="000F31AF" w:rsidRPr="00E76309" w:rsidTr="00A16817">
        <w:tc>
          <w:tcPr>
            <w:tcW w:w="2428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В результате освоения дисциплины обучающийся должен уметь: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Строить свою речь в соответствии с языковыми, коммуникативными и этическими нормам.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 Анализировать свою речь с точки зрения ее нормативности, уместности  и целесообразности, устранять ошибки и недочеты в своей устной и письменной речи.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Пользоваться словарями русского языка.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Владеть понятием фонемы, фонетическими средствами речевой </w:t>
            </w:r>
            <w:r w:rsidRPr="00E76309">
              <w:rPr>
                <w:color w:val="000000"/>
              </w:rPr>
              <w:lastRenderedPageBreak/>
              <w:t>выразительности.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Владеть нормами словоупотребления, определять лексическое значение слова.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Находить и исправлять в тексте лексические ошибки, ошибки в употреблении фразеологизмов.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Определять функционально – стилевую принадлежность слова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Пользовать нормами словообразования применительно к общеупотребительной, общенаучной и профессиональной лексике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Использовать словообразовательные средства в изобразительно – выразительных целях.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тексте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Различать простые и сложные, обособляемые обороты, прямую речь и слова автора, цитаты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Пользоваться багажом синтаксических средств при создании собственных текстов официально – делового, учебно – научных стилей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Редактировать собственные тексты и тексты других авторов, пользоваться правилами правописания, различать тексты по их принадлежности к стилям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Создавать тексты учебно – научного и официально – делового стилей в жанрах, соответствующих требованиям профессиональной подготовки студентов.</w:t>
            </w:r>
          </w:p>
        </w:tc>
        <w:tc>
          <w:tcPr>
            <w:tcW w:w="1439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Устные ответы оцениваются по пятибалльной системе.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5 – отлично, грамотно, полно изложен материал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4 – хорошо, допускается одна – две  ошибки в изложении материала и речевые ошибки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3 – удовлетворительно (в целом тема раскрыта, допущены речевые </w:t>
            </w:r>
            <w:r w:rsidRPr="00E76309">
              <w:rPr>
                <w:color w:val="000000"/>
              </w:rPr>
              <w:lastRenderedPageBreak/>
              <w:t>ошибки)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2- неудовлетворительно (обучающийся не может изложить материал)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Оценки за тестовые задания оцениваются по количеству выполненных, например, 10 заданий.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10,– 5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9,8,7,-4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6,5- 3.,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Меньше 5заданий --2 </w:t>
            </w:r>
          </w:p>
        </w:tc>
        <w:tc>
          <w:tcPr>
            <w:tcW w:w="1133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Оценка в рамках текущего контроля результатов выполнения заданий для самостоятельной работы.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Оценка устных ответов в результате устных и письменных опросов, когда  </w:t>
            </w:r>
            <w:r w:rsidRPr="00E76309">
              <w:rPr>
                <w:color w:val="000000"/>
              </w:rPr>
              <w:lastRenderedPageBreak/>
              <w:t>проверяются теоретические и практические  знания обучающихся.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Оценка выполненных тестов, докладов, презентаций.</w:t>
            </w:r>
          </w:p>
        </w:tc>
      </w:tr>
      <w:tr w:rsidR="000F31AF" w:rsidRPr="00E76309" w:rsidTr="00A16817">
        <w:trPr>
          <w:trHeight w:val="896"/>
        </w:trPr>
        <w:tc>
          <w:tcPr>
            <w:tcW w:w="2428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В результате освоения дисциплины обучающийся должен знать: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Понятие языка и речи, различие между языком и речью, функции языка, понятие литературного языка, признаки литературного языка, типы речевой нормы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Понятие культуры речи, основные компоненты культуры речи, соблюдение этики общения, владение языковой нормой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Основные виды словарей русского языка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Фонетические единицы языка,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Лексические и фразеологические единицы языка, лексические и фразеологические </w:t>
            </w:r>
            <w:r w:rsidRPr="00E76309">
              <w:rPr>
                <w:color w:val="000000"/>
              </w:rPr>
              <w:lastRenderedPageBreak/>
              <w:t>нормы, изобрази- тельно – выразительные  возможности лексики и  фразеологии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Способы словообразования, стилистические возможности словообразования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Самостоятельные и служебные части речи, нормативное употребление форм слова, стилистику частей речи, ошибки в формообразовании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Синтаксический строй предложения, выразительные возможности русского синтаксиса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Правила правописания, принципы русской орфографии  и пунктуации, понимать смыслоразличительную роль орфографии и знаков препинания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Функционально – смысловые типы речи, функциональные стили языка, сферу их использования, их языковые признаки, особенности построения текста разных стилей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</w:p>
        </w:tc>
        <w:tc>
          <w:tcPr>
            <w:tcW w:w="1439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</w:p>
        </w:tc>
        <w:tc>
          <w:tcPr>
            <w:tcW w:w="1133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Оценка в рамках текущего контроля результатов выполнения заданий для самостоятельной работы.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Оценка устных ответов в результате устных и письменных опросов, когда  проверяются теоретические и практические  знания обучающихся.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Оценка выполненных тестов, докладов, презентаций.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</w:p>
        </w:tc>
      </w:tr>
    </w:tbl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E11D1C" w:rsidRDefault="00E11D1C" w:rsidP="00E11D1C"/>
    <w:p w:rsidR="00E11D1C" w:rsidRDefault="00E11D1C" w:rsidP="00E11D1C"/>
    <w:p w:rsidR="00E11D1C" w:rsidRDefault="00E11D1C" w:rsidP="00E11D1C"/>
    <w:sectPr w:rsidR="00E11D1C" w:rsidSect="00E51BD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B9" w:rsidRDefault="00E952B9" w:rsidP="00E51BD6">
      <w:r>
        <w:separator/>
      </w:r>
    </w:p>
  </w:endnote>
  <w:endnote w:type="continuationSeparator" w:id="0">
    <w:p w:rsidR="00E952B9" w:rsidRDefault="00E952B9" w:rsidP="00E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20532"/>
      <w:docPartObj>
        <w:docPartGallery w:val="Page Numbers (Bottom of Page)"/>
        <w:docPartUnique/>
      </w:docPartObj>
    </w:sdtPr>
    <w:sdtEndPr/>
    <w:sdtContent>
      <w:p w:rsidR="00E952B9" w:rsidRDefault="00E952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24">
          <w:rPr>
            <w:noProof/>
          </w:rPr>
          <w:t>2</w:t>
        </w:r>
        <w:r>
          <w:fldChar w:fldCharType="end"/>
        </w:r>
      </w:p>
    </w:sdtContent>
  </w:sdt>
  <w:p w:rsidR="00E952B9" w:rsidRDefault="00E952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B9" w:rsidRDefault="00E952B9" w:rsidP="00E51BD6">
      <w:r>
        <w:separator/>
      </w:r>
    </w:p>
  </w:footnote>
  <w:footnote w:type="continuationSeparator" w:id="0">
    <w:p w:rsidR="00E952B9" w:rsidRDefault="00E952B9" w:rsidP="00E5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852F2C"/>
    <w:multiLevelType w:val="multilevel"/>
    <w:tmpl w:val="B6B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75" w:hanging="405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abstractNum w:abstractNumId="3">
    <w:nsid w:val="097A476A"/>
    <w:multiLevelType w:val="hybridMultilevel"/>
    <w:tmpl w:val="BD5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3B08"/>
    <w:multiLevelType w:val="multilevel"/>
    <w:tmpl w:val="E8A49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8BF6539"/>
    <w:multiLevelType w:val="hybridMultilevel"/>
    <w:tmpl w:val="9042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1844"/>
    <w:multiLevelType w:val="hybridMultilevel"/>
    <w:tmpl w:val="2DB4A85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0FF6"/>
    <w:multiLevelType w:val="hybridMultilevel"/>
    <w:tmpl w:val="AC40A44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26282F"/>
    <w:multiLevelType w:val="hybridMultilevel"/>
    <w:tmpl w:val="9EFA7D6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F084B"/>
    <w:multiLevelType w:val="hybridMultilevel"/>
    <w:tmpl w:val="8B24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59" w:hanging="600"/>
      </w:pPr>
    </w:lvl>
    <w:lvl w:ilvl="2">
      <w:start w:val="1"/>
      <w:numFmt w:val="decimal"/>
      <w:lvlText w:val="%1.%2.%3"/>
      <w:lvlJc w:val="left"/>
      <w:pPr>
        <w:ind w:left="1638" w:hanging="720"/>
      </w:pPr>
    </w:lvl>
    <w:lvl w:ilvl="3">
      <w:start w:val="1"/>
      <w:numFmt w:val="decimal"/>
      <w:lvlText w:val="%1.%2.%3.%4"/>
      <w:lvlJc w:val="left"/>
      <w:pPr>
        <w:ind w:left="2457" w:hanging="1080"/>
      </w:pPr>
    </w:lvl>
    <w:lvl w:ilvl="4">
      <w:start w:val="1"/>
      <w:numFmt w:val="decimal"/>
      <w:lvlText w:val="%1.%2.%3.%4.%5"/>
      <w:lvlJc w:val="left"/>
      <w:pPr>
        <w:ind w:left="2916" w:hanging="1080"/>
      </w:pPr>
    </w:lvl>
    <w:lvl w:ilvl="5">
      <w:start w:val="1"/>
      <w:numFmt w:val="decimal"/>
      <w:lvlText w:val="%1.%2.%3.%4.%5.%6"/>
      <w:lvlJc w:val="left"/>
      <w:pPr>
        <w:ind w:left="3735" w:hanging="1440"/>
      </w:pPr>
    </w:lvl>
    <w:lvl w:ilvl="6">
      <w:start w:val="1"/>
      <w:numFmt w:val="decimal"/>
      <w:lvlText w:val="%1.%2.%3.%4.%5.%6.%7"/>
      <w:lvlJc w:val="left"/>
      <w:pPr>
        <w:ind w:left="4194" w:hanging="1440"/>
      </w:pPr>
    </w:lvl>
    <w:lvl w:ilvl="7">
      <w:start w:val="1"/>
      <w:numFmt w:val="decimal"/>
      <w:lvlText w:val="%1.%2.%3.%4.%5.%6.%7.%8"/>
      <w:lvlJc w:val="left"/>
      <w:pPr>
        <w:ind w:left="5013" w:hanging="1800"/>
      </w:pPr>
    </w:lvl>
    <w:lvl w:ilvl="8">
      <w:start w:val="1"/>
      <w:numFmt w:val="decimal"/>
      <w:lvlText w:val="%1.%2.%3.%4.%5.%6.%7.%8.%9"/>
      <w:lvlJc w:val="left"/>
      <w:pPr>
        <w:ind w:left="5832" w:hanging="2160"/>
      </w:pPr>
    </w:lvl>
  </w:abstractNum>
  <w:abstractNum w:abstractNumId="13">
    <w:nsid w:val="530B0812"/>
    <w:multiLevelType w:val="hybridMultilevel"/>
    <w:tmpl w:val="916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5711A4"/>
    <w:multiLevelType w:val="multilevel"/>
    <w:tmpl w:val="F92A8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5FD0073E"/>
    <w:multiLevelType w:val="hybridMultilevel"/>
    <w:tmpl w:val="F592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14A68"/>
    <w:multiLevelType w:val="hybridMultilevel"/>
    <w:tmpl w:val="1D023D46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2495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93B0A"/>
    <w:multiLevelType w:val="hybridMultilevel"/>
    <w:tmpl w:val="7EE2356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6E3E"/>
    <w:multiLevelType w:val="multilevel"/>
    <w:tmpl w:val="0BB47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5"/>
    <w:rsid w:val="000036AE"/>
    <w:rsid w:val="0001387B"/>
    <w:rsid w:val="000231B4"/>
    <w:rsid w:val="00032390"/>
    <w:rsid w:val="00054048"/>
    <w:rsid w:val="00063529"/>
    <w:rsid w:val="00077DCC"/>
    <w:rsid w:val="000855B9"/>
    <w:rsid w:val="000A044F"/>
    <w:rsid w:val="000B6065"/>
    <w:rsid w:val="000C0036"/>
    <w:rsid w:val="000C2DB2"/>
    <w:rsid w:val="000F31AF"/>
    <w:rsid w:val="000F7E3F"/>
    <w:rsid w:val="00100386"/>
    <w:rsid w:val="00120F6B"/>
    <w:rsid w:val="00130583"/>
    <w:rsid w:val="001320DF"/>
    <w:rsid w:val="001322B7"/>
    <w:rsid w:val="0013741B"/>
    <w:rsid w:val="0014587D"/>
    <w:rsid w:val="00155FFA"/>
    <w:rsid w:val="00160E50"/>
    <w:rsid w:val="00165821"/>
    <w:rsid w:val="00170C13"/>
    <w:rsid w:val="00171C0A"/>
    <w:rsid w:val="001F626A"/>
    <w:rsid w:val="00215BBE"/>
    <w:rsid w:val="00231DFB"/>
    <w:rsid w:val="0023211B"/>
    <w:rsid w:val="00251693"/>
    <w:rsid w:val="002709D7"/>
    <w:rsid w:val="00293E6A"/>
    <w:rsid w:val="002B68A1"/>
    <w:rsid w:val="002D17DB"/>
    <w:rsid w:val="00300D31"/>
    <w:rsid w:val="00307FC7"/>
    <w:rsid w:val="00313FDF"/>
    <w:rsid w:val="00331B08"/>
    <w:rsid w:val="00337894"/>
    <w:rsid w:val="00394803"/>
    <w:rsid w:val="003A06AF"/>
    <w:rsid w:val="003A0A99"/>
    <w:rsid w:val="003A1ECD"/>
    <w:rsid w:val="003F12C2"/>
    <w:rsid w:val="00416544"/>
    <w:rsid w:val="0046094D"/>
    <w:rsid w:val="00463FFC"/>
    <w:rsid w:val="004B2E26"/>
    <w:rsid w:val="004E41CD"/>
    <w:rsid w:val="00500194"/>
    <w:rsid w:val="00505671"/>
    <w:rsid w:val="005147A9"/>
    <w:rsid w:val="00520C99"/>
    <w:rsid w:val="00522A21"/>
    <w:rsid w:val="00533C77"/>
    <w:rsid w:val="0054384E"/>
    <w:rsid w:val="00584868"/>
    <w:rsid w:val="005B4D5E"/>
    <w:rsid w:val="005D4EFB"/>
    <w:rsid w:val="005E3774"/>
    <w:rsid w:val="00611443"/>
    <w:rsid w:val="00627D3C"/>
    <w:rsid w:val="00674305"/>
    <w:rsid w:val="00693DA0"/>
    <w:rsid w:val="006B70E1"/>
    <w:rsid w:val="006C5A11"/>
    <w:rsid w:val="006E301D"/>
    <w:rsid w:val="006F1A18"/>
    <w:rsid w:val="0073652C"/>
    <w:rsid w:val="00747470"/>
    <w:rsid w:val="00747E4D"/>
    <w:rsid w:val="00754A16"/>
    <w:rsid w:val="00766826"/>
    <w:rsid w:val="00767BB5"/>
    <w:rsid w:val="0077222F"/>
    <w:rsid w:val="00780640"/>
    <w:rsid w:val="007A3D00"/>
    <w:rsid w:val="007E5B41"/>
    <w:rsid w:val="007E7F2B"/>
    <w:rsid w:val="00836044"/>
    <w:rsid w:val="00885410"/>
    <w:rsid w:val="008E3F17"/>
    <w:rsid w:val="0090518E"/>
    <w:rsid w:val="00912A45"/>
    <w:rsid w:val="009923C7"/>
    <w:rsid w:val="009977F2"/>
    <w:rsid w:val="00A022A5"/>
    <w:rsid w:val="00A16817"/>
    <w:rsid w:val="00A22885"/>
    <w:rsid w:val="00A35B24"/>
    <w:rsid w:val="00A539D2"/>
    <w:rsid w:val="00A77C96"/>
    <w:rsid w:val="00A90FB3"/>
    <w:rsid w:val="00A926BD"/>
    <w:rsid w:val="00B1461A"/>
    <w:rsid w:val="00B14E87"/>
    <w:rsid w:val="00B250C1"/>
    <w:rsid w:val="00B33B7E"/>
    <w:rsid w:val="00B4321D"/>
    <w:rsid w:val="00BA11A9"/>
    <w:rsid w:val="00BA568D"/>
    <w:rsid w:val="00BB7090"/>
    <w:rsid w:val="00C05BC7"/>
    <w:rsid w:val="00C3113A"/>
    <w:rsid w:val="00C55AB4"/>
    <w:rsid w:val="00C723A7"/>
    <w:rsid w:val="00CA087B"/>
    <w:rsid w:val="00CA4901"/>
    <w:rsid w:val="00CB0952"/>
    <w:rsid w:val="00D13EC1"/>
    <w:rsid w:val="00D631B4"/>
    <w:rsid w:val="00D730DA"/>
    <w:rsid w:val="00D7315E"/>
    <w:rsid w:val="00D816F4"/>
    <w:rsid w:val="00D84A06"/>
    <w:rsid w:val="00DA0677"/>
    <w:rsid w:val="00DE0885"/>
    <w:rsid w:val="00DE1129"/>
    <w:rsid w:val="00DF4B7A"/>
    <w:rsid w:val="00E057A2"/>
    <w:rsid w:val="00E11D1C"/>
    <w:rsid w:val="00E15B79"/>
    <w:rsid w:val="00E463DC"/>
    <w:rsid w:val="00E51BD6"/>
    <w:rsid w:val="00E53FDC"/>
    <w:rsid w:val="00E60A92"/>
    <w:rsid w:val="00E63524"/>
    <w:rsid w:val="00E71A57"/>
    <w:rsid w:val="00E76309"/>
    <w:rsid w:val="00E834AA"/>
    <w:rsid w:val="00E8686C"/>
    <w:rsid w:val="00E952B9"/>
    <w:rsid w:val="00EA367C"/>
    <w:rsid w:val="00ED7241"/>
    <w:rsid w:val="00EF1FC6"/>
    <w:rsid w:val="00EF618A"/>
    <w:rsid w:val="00F0285A"/>
    <w:rsid w:val="00F3293B"/>
    <w:rsid w:val="00F85EFB"/>
    <w:rsid w:val="00FB42B5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1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51BD6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D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E51B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nhideWhenUsed/>
    <w:rsid w:val="00E51BD6"/>
    <w:rPr>
      <w:strike w:val="0"/>
      <w:dstrike w:val="0"/>
      <w:color w:val="9CBCE1"/>
      <w:u w:val="none"/>
      <w:effect w:val="none"/>
    </w:rPr>
  </w:style>
  <w:style w:type="paragraph" w:styleId="a4">
    <w:name w:val="Body Text"/>
    <w:basedOn w:val="a"/>
    <w:link w:val="a5"/>
    <w:unhideWhenUsed/>
    <w:rsid w:val="00E51BD6"/>
    <w:pPr>
      <w:spacing w:after="120"/>
    </w:pPr>
  </w:style>
  <w:style w:type="character" w:customStyle="1" w:styleId="a5">
    <w:name w:val="Основной текст Знак"/>
    <w:basedOn w:val="a0"/>
    <w:link w:val="a4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51BD6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51B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E51BD6"/>
    <w:pPr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BD6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E51BD6"/>
    <w:pPr>
      <w:spacing w:after="120" w:line="480" w:lineRule="auto"/>
      <w:ind w:left="283"/>
    </w:pPr>
  </w:style>
  <w:style w:type="paragraph" w:customStyle="1" w:styleId="FR2">
    <w:name w:val="FR2"/>
    <w:rsid w:val="00E51B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E51B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E51B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1F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FC6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rsid w:val="0050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7722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22">
    <w:name w:val="Основной текст (2)_"/>
    <w:basedOn w:val="a0"/>
    <w:link w:val="23"/>
    <w:rsid w:val="000C0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00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036"/>
    <w:pPr>
      <w:widowControl w:val="0"/>
      <w:shd w:val="clear" w:color="auto" w:fill="FFFFFF"/>
      <w:spacing w:line="317" w:lineRule="exact"/>
      <w:ind w:hanging="340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C0036"/>
    <w:pPr>
      <w:widowControl w:val="0"/>
      <w:shd w:val="clear" w:color="auto" w:fill="FFFFFF"/>
      <w:spacing w:before="54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Основной текст (2) + Полужирный"/>
    <w:basedOn w:val="22"/>
    <w:rsid w:val="00337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footnote text"/>
    <w:basedOn w:val="a"/>
    <w:link w:val="af1"/>
    <w:uiPriority w:val="99"/>
    <w:rsid w:val="00A926BD"/>
    <w:rPr>
      <w:sz w:val="20"/>
      <w:szCs w:val="20"/>
      <w:lang w:val="en-US" w:eastAsia="x-none"/>
    </w:rPr>
  </w:style>
  <w:style w:type="character" w:customStyle="1" w:styleId="af1">
    <w:name w:val="Текст сноски Знак"/>
    <w:basedOn w:val="a0"/>
    <w:link w:val="af0"/>
    <w:uiPriority w:val="99"/>
    <w:rsid w:val="00A926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2">
    <w:name w:val="footnote reference"/>
    <w:uiPriority w:val="99"/>
    <w:rsid w:val="00A926BD"/>
    <w:rPr>
      <w:rFonts w:cs="Times New Roman"/>
      <w:vertAlign w:val="superscript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E4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бычный (веб) Знак"/>
    <w:aliases w:val="Обычный (Web) Знак"/>
    <w:link w:val="af4"/>
    <w:uiPriority w:val="99"/>
    <w:locked/>
    <w:rsid w:val="00584868"/>
    <w:rPr>
      <w:rFonts w:ascii="Times New Roman" w:hAnsi="Times New Roman" w:cs="Times New Roman"/>
      <w:sz w:val="24"/>
      <w:szCs w:val="24"/>
      <w:lang w:val="en-US" w:eastAsia="nl-NL"/>
    </w:rPr>
  </w:style>
  <w:style w:type="paragraph" w:styleId="af4">
    <w:name w:val="Normal (Web)"/>
    <w:aliases w:val="Обычный (Web)"/>
    <w:link w:val="af3"/>
    <w:uiPriority w:val="99"/>
    <w:unhideWhenUsed/>
    <w:qFormat/>
    <w:rsid w:val="0058486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110">
    <w:name w:val="Заголовок 11"/>
    <w:basedOn w:val="a"/>
    <w:uiPriority w:val="1"/>
    <w:qFormat/>
    <w:rsid w:val="00584868"/>
    <w:pPr>
      <w:widowControl w:val="0"/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customStyle="1" w:styleId="c7">
    <w:name w:val="c7"/>
    <w:basedOn w:val="a0"/>
    <w:rsid w:val="00584868"/>
  </w:style>
  <w:style w:type="paragraph" w:customStyle="1" w:styleId="c3">
    <w:name w:val="c3"/>
    <w:basedOn w:val="a"/>
    <w:rsid w:val="00584868"/>
    <w:pPr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160E50"/>
  </w:style>
  <w:style w:type="character" w:customStyle="1" w:styleId="c44">
    <w:name w:val="c44"/>
    <w:basedOn w:val="a0"/>
    <w:rsid w:val="00160E50"/>
  </w:style>
  <w:style w:type="character" w:customStyle="1" w:styleId="c43">
    <w:name w:val="c43"/>
    <w:basedOn w:val="a0"/>
    <w:rsid w:val="0016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1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51BD6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D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E51B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nhideWhenUsed/>
    <w:rsid w:val="00E51BD6"/>
    <w:rPr>
      <w:strike w:val="0"/>
      <w:dstrike w:val="0"/>
      <w:color w:val="9CBCE1"/>
      <w:u w:val="none"/>
      <w:effect w:val="none"/>
    </w:rPr>
  </w:style>
  <w:style w:type="paragraph" w:styleId="a4">
    <w:name w:val="Body Text"/>
    <w:basedOn w:val="a"/>
    <w:link w:val="a5"/>
    <w:unhideWhenUsed/>
    <w:rsid w:val="00E51BD6"/>
    <w:pPr>
      <w:spacing w:after="120"/>
    </w:pPr>
  </w:style>
  <w:style w:type="character" w:customStyle="1" w:styleId="a5">
    <w:name w:val="Основной текст Знак"/>
    <w:basedOn w:val="a0"/>
    <w:link w:val="a4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51BD6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51B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E51BD6"/>
    <w:pPr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BD6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E51BD6"/>
    <w:pPr>
      <w:spacing w:after="120" w:line="480" w:lineRule="auto"/>
      <w:ind w:left="283"/>
    </w:pPr>
  </w:style>
  <w:style w:type="paragraph" w:customStyle="1" w:styleId="FR2">
    <w:name w:val="FR2"/>
    <w:rsid w:val="00E51B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E51B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E51B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1F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FC6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rsid w:val="0050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7722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22">
    <w:name w:val="Основной текст (2)_"/>
    <w:basedOn w:val="a0"/>
    <w:link w:val="23"/>
    <w:rsid w:val="000C0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00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036"/>
    <w:pPr>
      <w:widowControl w:val="0"/>
      <w:shd w:val="clear" w:color="auto" w:fill="FFFFFF"/>
      <w:spacing w:line="317" w:lineRule="exact"/>
      <w:ind w:hanging="340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C0036"/>
    <w:pPr>
      <w:widowControl w:val="0"/>
      <w:shd w:val="clear" w:color="auto" w:fill="FFFFFF"/>
      <w:spacing w:before="54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Основной текст (2) + Полужирный"/>
    <w:basedOn w:val="22"/>
    <w:rsid w:val="00337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footnote text"/>
    <w:basedOn w:val="a"/>
    <w:link w:val="af1"/>
    <w:uiPriority w:val="99"/>
    <w:rsid w:val="00A926BD"/>
    <w:rPr>
      <w:sz w:val="20"/>
      <w:szCs w:val="20"/>
      <w:lang w:val="en-US" w:eastAsia="x-none"/>
    </w:rPr>
  </w:style>
  <w:style w:type="character" w:customStyle="1" w:styleId="af1">
    <w:name w:val="Текст сноски Знак"/>
    <w:basedOn w:val="a0"/>
    <w:link w:val="af0"/>
    <w:uiPriority w:val="99"/>
    <w:rsid w:val="00A926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2">
    <w:name w:val="footnote reference"/>
    <w:uiPriority w:val="99"/>
    <w:rsid w:val="00A926BD"/>
    <w:rPr>
      <w:rFonts w:cs="Times New Roman"/>
      <w:vertAlign w:val="superscript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E4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бычный (веб) Знак"/>
    <w:aliases w:val="Обычный (Web) Знак"/>
    <w:link w:val="af4"/>
    <w:uiPriority w:val="99"/>
    <w:locked/>
    <w:rsid w:val="00584868"/>
    <w:rPr>
      <w:rFonts w:ascii="Times New Roman" w:hAnsi="Times New Roman" w:cs="Times New Roman"/>
      <w:sz w:val="24"/>
      <w:szCs w:val="24"/>
      <w:lang w:val="en-US" w:eastAsia="nl-NL"/>
    </w:rPr>
  </w:style>
  <w:style w:type="paragraph" w:styleId="af4">
    <w:name w:val="Normal (Web)"/>
    <w:aliases w:val="Обычный (Web)"/>
    <w:link w:val="af3"/>
    <w:uiPriority w:val="99"/>
    <w:unhideWhenUsed/>
    <w:qFormat/>
    <w:rsid w:val="0058486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110">
    <w:name w:val="Заголовок 11"/>
    <w:basedOn w:val="a"/>
    <w:uiPriority w:val="1"/>
    <w:qFormat/>
    <w:rsid w:val="00584868"/>
    <w:pPr>
      <w:widowControl w:val="0"/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customStyle="1" w:styleId="c7">
    <w:name w:val="c7"/>
    <w:basedOn w:val="a0"/>
    <w:rsid w:val="00584868"/>
  </w:style>
  <w:style w:type="paragraph" w:customStyle="1" w:styleId="c3">
    <w:name w:val="c3"/>
    <w:basedOn w:val="a"/>
    <w:rsid w:val="00584868"/>
    <w:pPr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160E50"/>
  </w:style>
  <w:style w:type="character" w:customStyle="1" w:styleId="c44">
    <w:name w:val="c44"/>
    <w:basedOn w:val="a0"/>
    <w:rsid w:val="00160E50"/>
  </w:style>
  <w:style w:type="character" w:customStyle="1" w:styleId="c43">
    <w:name w:val="c43"/>
    <w:basedOn w:val="a0"/>
    <w:rsid w:val="0016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biblio-online.ru/bcode/412284&amp;sa=D&amp;ust=1584894896580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biblio-online.ru/bcode/436540&amp;sa=D&amp;ust=158489489657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ova.ndo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1qvgVIICzVC8DvE4ASxA3aottmw=</DigestValue>
    </Reference>
    <Reference URI="#idOfficeObject" Type="http://www.w3.org/2000/09/xmldsig#Object">
      <DigestMethod Algorithm="http://www.w3.org/2000/09/xmldsig#sha1"/>
      <DigestValue>7q/C9SBNNrLuk8UbO9rwfU2G2a0=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FpiI51VI9mgZa5TW6CfwvrXIUzc=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X/TcRzP3e+L94MV1tm5gCbQJogUuG9eqBUAgqw1wL76QWxWnoy0Z2VpNCL1s2i8LaSmgE1on9Qif
680nVw2N1c7cBpmegiLMoVVH+1xEPQyKReVyHLf4RcuIC+ruiiIak4iHv/isIKFaqSkG0/oL7C9j
jh7ooOBakQLWAxa9l7M=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gx0sj9rsF/ciBT1J7wUniSF9wes=</DigestValue>
      </Reference>
      <Reference URI="/word/settings.xml?ContentType=application/vnd.openxmlformats-officedocument.wordprocessingml.settings+xml">
        <DigestMethod Algorithm="http://www.w3.org/2000/09/xmldsig#sha1"/>
        <DigestValue>WMBIg+Eh0Kvnfwx698USo/Jzhh0=</DigestValue>
      </Reference>
      <Reference URI="/word/styles.xml?ContentType=application/vnd.openxmlformats-officedocument.wordprocessingml.styles+xml">
        <DigestMethod Algorithm="http://www.w3.org/2000/09/xmldsig#sha1"/>
        <DigestValue>ZhhoOrHMWg/AatnMlf6wj1tId0U=</DigestValue>
      </Reference>
      <Reference URI="/word/numbering.xml?ContentType=application/vnd.openxmlformats-officedocument.wordprocessingml.numbering+xml">
        <DigestMethod Algorithm="http://www.w3.org/2000/09/xmldsig#sha1"/>
        <DigestValue>O8uDl3GWQIqggkWiAQQUuvFz/Gs=</DigestValue>
      </Reference>
      <Reference URI="/word/fontTable.xml?ContentType=application/vnd.openxmlformats-officedocument.wordprocessingml.fontTable+xml">
        <DigestMethod Algorithm="http://www.w3.org/2000/09/xmldsig#sha1"/>
        <DigestValue>cktlLXL8SDUMumCZQViyHZi8Hb0=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yqCMUQqp82iBAyy+73vF3thkatI=</DigestValue>
      </Reference>
      <Reference URI="/word/footer1.xml?ContentType=application/vnd.openxmlformats-officedocument.wordprocessingml.footer+xml">
        <DigestMethod Algorithm="http://www.w3.org/2000/09/xmldsig#sha1"/>
        <DigestValue>TFIWTLO/awin9dMxdGWb+L18Elw=</DigestValue>
      </Reference>
      <Reference URI="/word/document.xml?ContentType=application/vnd.openxmlformats-officedocument.wordprocessingml.document.main+xml">
        <DigestMethod Algorithm="http://www.w3.org/2000/09/xmldsig#sha1"/>
        <DigestValue>npq28Jfq5xZmywzUyUwF6omO5jE=</DigestValue>
      </Reference>
      <Reference URI="/word/stylesWithEffects.xml?ContentType=application/vnd.ms-word.stylesWithEffects+xml">
        <DigestMethod Algorithm="http://www.w3.org/2000/09/xmldsig#sha1"/>
        <DigestValue>pj/a/xwh5t9fxinh2zVq/PXb2H4=</DigestValue>
      </Reference>
      <Reference URI="/word/footnotes.xml?ContentType=application/vnd.openxmlformats-officedocument.wordprocessingml.footnotes+xml">
        <DigestMethod Algorithm="http://www.w3.org/2000/09/xmldsig#sha1"/>
        <DigestValue>crHyOSs10jZmjNAUle6iMRA26e8=</DigestValue>
      </Reference>
      <Reference URI="/word/endnotes.xml?ContentType=application/vnd.openxmlformats-officedocument.wordprocessingml.endnotes+xml">
        <DigestMethod Algorithm="http://www.w3.org/2000/09/xmldsig#sha1"/>
        <DigestValue>/WoOUvpQm7vmByZmXv0lv8tuXWg=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J8YNfuJ517BpvP3FlljAML5k8Y0=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2022-09-01T06:42:42Z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{83258492-BCE6-45F4-9350-96A457A93454}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2022-09-01T06:42:42Z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1D83-3867-446C-A8E2-FB78D0D1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17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114</cp:revision>
  <cp:lastPrinted>2022-09-29T11:42:00Z</cp:lastPrinted>
  <dcterms:created xsi:type="dcterms:W3CDTF">2016-09-12T11:22:00Z</dcterms:created>
  <dcterms:modified xsi:type="dcterms:W3CDTF">2022-09-01T06:42:00Z</dcterms:modified>
</cp:coreProperties>
</file>