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6" w:rsidRPr="00CC12B3" w:rsidRDefault="00C150D7" w:rsidP="00D2629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0D7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образовательное 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82B" w:rsidRPr="00C150D7">
        <w:rPr>
          <w:rFonts w:ascii="Times New Roman" w:hAnsi="Times New Roman"/>
          <w:b/>
          <w:sz w:val="28"/>
          <w:szCs w:val="28"/>
        </w:rPr>
        <w:t>«</w:t>
      </w:r>
      <w:r w:rsidRPr="00C150D7">
        <w:rPr>
          <w:rFonts w:ascii="Times New Roman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D4682B" w:rsidRPr="00C150D7">
        <w:rPr>
          <w:rFonts w:ascii="Times New Roman" w:hAnsi="Times New Roman"/>
          <w:b/>
          <w:sz w:val="28"/>
          <w:szCs w:val="28"/>
        </w:rPr>
        <w:t xml:space="preserve">» </w:t>
      </w:r>
      <w:r w:rsidR="00D26296">
        <w:rPr>
          <w:rFonts w:ascii="Times New Roman" w:hAnsi="Times New Roman"/>
          <w:b/>
          <w:sz w:val="28"/>
          <w:szCs w:val="28"/>
        </w:rPr>
        <w:t>Министерства труда и социальной</w:t>
      </w:r>
      <w:r w:rsidR="00D26296" w:rsidRPr="00D26296">
        <w:rPr>
          <w:rFonts w:ascii="Times New Roman" w:hAnsi="Times New Roman"/>
          <w:b/>
          <w:sz w:val="28"/>
          <w:szCs w:val="28"/>
        </w:rPr>
        <w:t xml:space="preserve"> </w:t>
      </w:r>
      <w:r w:rsidRPr="00C150D7">
        <w:rPr>
          <w:rFonts w:ascii="Times New Roman" w:hAnsi="Times New Roman"/>
          <w:b/>
          <w:sz w:val="28"/>
          <w:szCs w:val="28"/>
        </w:rPr>
        <w:t>защиты</w:t>
      </w:r>
      <w:r w:rsidR="00D4682B" w:rsidRPr="00C150D7">
        <w:rPr>
          <w:rFonts w:ascii="Times New Roman" w:hAnsi="Times New Roman"/>
          <w:b/>
          <w:sz w:val="28"/>
          <w:szCs w:val="28"/>
        </w:rPr>
        <w:t xml:space="preserve"> </w:t>
      </w:r>
    </w:p>
    <w:p w:rsidR="00D4682B" w:rsidRPr="00C150D7" w:rsidRDefault="00C150D7" w:rsidP="00D2629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0D7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82B" w:rsidRPr="00374D27" w:rsidTr="00D5684E">
        <w:tc>
          <w:tcPr>
            <w:tcW w:w="4785" w:type="dxa"/>
          </w:tcPr>
          <w:p w:rsidR="00D4682B" w:rsidRPr="00374D27" w:rsidRDefault="00D4682B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682B" w:rsidRPr="00374D27" w:rsidRDefault="00D5684E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4D2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4682B" w:rsidRPr="00374D27" w:rsidRDefault="00D5684E" w:rsidP="00D26296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0249D">
              <w:rPr>
                <w:rFonts w:ascii="Times New Roman" w:hAnsi="Times New Roman"/>
                <w:sz w:val="28"/>
                <w:szCs w:val="28"/>
              </w:rPr>
              <w:t>ам.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D4682B" w:rsidRPr="00374D27" w:rsidRDefault="00D26296" w:rsidP="00D26296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249D">
              <w:rPr>
                <w:rFonts w:ascii="Times New Roman" w:hAnsi="Times New Roman"/>
                <w:sz w:val="28"/>
                <w:szCs w:val="28"/>
              </w:rPr>
              <w:t>О</w:t>
            </w:r>
            <w:r w:rsidR="00D4682B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 w:rsidR="0060249D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D4682B" w:rsidRPr="00374D27" w:rsidRDefault="006043E4" w:rsidP="00D26296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="00D4682B" w:rsidRPr="00374D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4682B" w:rsidRDefault="00D4682B" w:rsidP="00D262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682B" w:rsidRDefault="00D4682B" w:rsidP="00D262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82B" w:rsidRDefault="00617DFC" w:rsidP="00617DFC">
      <w:pPr>
        <w:tabs>
          <w:tab w:val="left" w:pos="22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D201A7C-74F2-416B-8576-AC1062FAAD5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4682B" w:rsidRPr="00F30D5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30D5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4682B" w:rsidRPr="00346ADD" w:rsidRDefault="00F30D5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F0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D4682B" w:rsidRPr="00346ADD" w:rsidRDefault="00C150D7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D4682B" w:rsidRPr="00346ADD">
        <w:rPr>
          <w:rFonts w:ascii="Times New Roman" w:hAnsi="Times New Roman"/>
          <w:b/>
          <w:sz w:val="28"/>
          <w:szCs w:val="28"/>
        </w:rPr>
        <w:t>Экологич</w:t>
      </w:r>
      <w:r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D4682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6ADD">
        <w:rPr>
          <w:rFonts w:ascii="Times New Roman" w:hAnsi="Times New Roman"/>
          <w:sz w:val="28"/>
          <w:szCs w:val="28"/>
        </w:rPr>
        <w:t>по специальности</w:t>
      </w:r>
    </w:p>
    <w:p w:rsidR="00D4682B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ADD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30D5B" w:rsidRPr="00861F0A" w:rsidRDefault="00C150D7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</w:t>
      </w:r>
      <w:r w:rsidR="00D5684E">
        <w:rPr>
          <w:rFonts w:ascii="Times New Roman" w:hAnsi="Times New Roman"/>
          <w:sz w:val="28"/>
          <w:szCs w:val="28"/>
        </w:rPr>
        <w:t xml:space="preserve">валификации: </w:t>
      </w:r>
      <w:r w:rsidR="00F30D5B" w:rsidRPr="00861F0A">
        <w:rPr>
          <w:rFonts w:ascii="Times New Roman" w:hAnsi="Times New Roman"/>
          <w:sz w:val="28"/>
          <w:szCs w:val="28"/>
        </w:rPr>
        <w:t xml:space="preserve"> </w:t>
      </w:r>
      <w:r w:rsidR="00F30D5B" w:rsidRPr="008612B8">
        <w:rPr>
          <w:rFonts w:ascii="Times New Roman" w:hAnsi="Times New Roman"/>
          <w:b/>
          <w:sz w:val="28"/>
          <w:szCs w:val="28"/>
        </w:rPr>
        <w:t>бухгалтер</w:t>
      </w:r>
      <w:r w:rsidR="00D5684E" w:rsidRPr="008612B8">
        <w:rPr>
          <w:rFonts w:ascii="Times New Roman" w:hAnsi="Times New Roman"/>
          <w:b/>
          <w:sz w:val="28"/>
          <w:szCs w:val="28"/>
        </w:rPr>
        <w:t>, специалист по налогообложению</w:t>
      </w:r>
    </w:p>
    <w:p w:rsidR="00F30D5B" w:rsidRPr="004E6FFD" w:rsidRDefault="00F30D5B" w:rsidP="00D26296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1F0A">
        <w:rPr>
          <w:sz w:val="28"/>
          <w:szCs w:val="28"/>
        </w:rPr>
        <w:t>Форма обучения</w:t>
      </w:r>
      <w:r w:rsidRPr="004E6FFD">
        <w:rPr>
          <w:b/>
          <w:sz w:val="28"/>
          <w:szCs w:val="28"/>
        </w:rPr>
        <w:t>:</w:t>
      </w:r>
      <w:r w:rsidRPr="004E6FFD">
        <w:rPr>
          <w:sz w:val="28"/>
          <w:szCs w:val="28"/>
        </w:rPr>
        <w:t xml:space="preserve"> </w:t>
      </w:r>
      <w:r w:rsidRPr="00D26296">
        <w:rPr>
          <w:b/>
          <w:sz w:val="28"/>
          <w:szCs w:val="28"/>
        </w:rPr>
        <w:t>очная</w:t>
      </w:r>
    </w:p>
    <w:p w:rsidR="00D4682B" w:rsidRPr="00346ADD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82B" w:rsidRPr="00374D27" w:rsidRDefault="00D4682B" w:rsidP="00D26296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Pr="00374D27" w:rsidRDefault="00D4682B" w:rsidP="00D2629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612B8" w:rsidRDefault="008612B8" w:rsidP="00D2629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612B8" w:rsidRDefault="008612B8" w:rsidP="00D2629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612B8" w:rsidRDefault="008612B8" w:rsidP="00D2629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612B8" w:rsidRDefault="008612B8" w:rsidP="00D26296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4682B" w:rsidRDefault="00F30D5B" w:rsidP="00D262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D4682B" w:rsidSect="00D26296">
          <w:footerReference w:type="default" r:id="rId10"/>
          <w:pgSz w:w="11906" w:h="16838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861F0A">
        <w:rPr>
          <w:rFonts w:ascii="Times New Roman" w:hAnsi="Times New Roman"/>
          <w:sz w:val="32"/>
          <w:szCs w:val="32"/>
        </w:rPr>
        <w:t xml:space="preserve">г. </w:t>
      </w:r>
      <w:r w:rsidR="006043E4">
        <w:rPr>
          <w:rFonts w:ascii="Times New Roman" w:hAnsi="Times New Roman"/>
          <w:sz w:val="28"/>
          <w:szCs w:val="28"/>
        </w:rPr>
        <w:t>Оренбург, 2022</w:t>
      </w:r>
      <w:r w:rsidR="008612B8">
        <w:rPr>
          <w:rFonts w:ascii="Times New Roman" w:hAnsi="Times New Roman"/>
          <w:sz w:val="28"/>
          <w:szCs w:val="28"/>
        </w:rPr>
        <w:t xml:space="preserve"> </w:t>
      </w:r>
      <w:r w:rsidR="000B1C2C">
        <w:rPr>
          <w:rFonts w:ascii="Times New Roman" w:hAnsi="Times New Roman"/>
          <w:sz w:val="28"/>
          <w:szCs w:val="28"/>
        </w:rPr>
        <w:t>г.</w:t>
      </w:r>
    </w:p>
    <w:p w:rsidR="00BC67E9" w:rsidRPr="00BC67E9" w:rsidRDefault="00BC67E9" w:rsidP="008612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:rsidR="00F30D5B" w:rsidRDefault="00F30D5B" w:rsidP="00F30D5B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 w:rsidRPr="00861F0A">
        <w:rPr>
          <w:b/>
          <w:color w:val="000000" w:themeColor="text1"/>
          <w:sz w:val="28"/>
          <w:szCs w:val="28"/>
        </w:rPr>
        <w:t>ЕН.02 Экологические основы природопользования</w:t>
      </w:r>
      <w:r w:rsidRPr="00861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сост. </w:t>
      </w:r>
      <w:proofErr w:type="spellStart"/>
      <w:r w:rsidRPr="00861F0A">
        <w:rPr>
          <w:b/>
          <w:sz w:val="28"/>
          <w:szCs w:val="28"/>
          <w:lang w:val="ru-RU"/>
        </w:rPr>
        <w:t>О.И.Шадрина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 w:rsidR="008612B8">
        <w:rPr>
          <w:b/>
          <w:sz w:val="28"/>
          <w:szCs w:val="28"/>
        </w:rPr>
        <w:t>2</w:t>
      </w:r>
      <w:r w:rsidR="008612B8">
        <w:rPr>
          <w:b/>
          <w:sz w:val="28"/>
          <w:szCs w:val="28"/>
          <w:lang w:val="ru-RU"/>
        </w:rPr>
        <w:t>2</w:t>
      </w:r>
      <w:r w:rsidRPr="00173FC1">
        <w:rPr>
          <w:b/>
          <w:sz w:val="28"/>
          <w:szCs w:val="28"/>
        </w:rPr>
        <w:t xml:space="preserve">. </w:t>
      </w:r>
      <w:r w:rsidRPr="00685056">
        <w:rPr>
          <w:b/>
          <w:sz w:val="28"/>
          <w:szCs w:val="28"/>
        </w:rPr>
        <w:t xml:space="preserve">- </w:t>
      </w:r>
      <w:r w:rsidRPr="00685056">
        <w:rPr>
          <w:b/>
          <w:sz w:val="28"/>
          <w:szCs w:val="28"/>
          <w:lang w:val="ru-RU"/>
        </w:rPr>
        <w:t>1</w:t>
      </w:r>
      <w:r w:rsidR="008612B8">
        <w:rPr>
          <w:b/>
          <w:sz w:val="28"/>
          <w:szCs w:val="28"/>
          <w:lang w:val="ru-RU"/>
        </w:rPr>
        <w:t>5</w:t>
      </w:r>
      <w:r w:rsidRPr="00685056">
        <w:rPr>
          <w:b/>
          <w:sz w:val="28"/>
          <w:szCs w:val="28"/>
        </w:rPr>
        <w:t xml:space="preserve"> с.</w:t>
      </w:r>
    </w:p>
    <w:p w:rsidR="00F30D5B" w:rsidRPr="00A13BB5" w:rsidRDefault="00F30D5B" w:rsidP="00F30D5B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</w:p>
    <w:p w:rsidR="00F30D5B" w:rsidRPr="00861F0A" w:rsidRDefault="00F30D5B" w:rsidP="00F30D5B">
      <w:pPr>
        <w:pStyle w:val="2"/>
        <w:suppressLineNumbers/>
        <w:ind w:firstLine="709"/>
        <w:rPr>
          <w:sz w:val="28"/>
          <w:szCs w:val="28"/>
        </w:rPr>
      </w:pPr>
      <w:r w:rsidRPr="00861F0A">
        <w:rPr>
          <w:sz w:val="28"/>
          <w:szCs w:val="28"/>
        </w:rPr>
        <w:t xml:space="preserve">Рабочая программа предназначена для преподавания  дисциплины </w:t>
      </w:r>
      <w:r w:rsidR="00C150D7">
        <w:rPr>
          <w:sz w:val="28"/>
          <w:szCs w:val="28"/>
          <w:lang w:val="ru-RU"/>
        </w:rPr>
        <w:t>математического и общего естественно-научного цикла</w:t>
      </w:r>
      <w:r w:rsidRPr="00861F0A">
        <w:rPr>
          <w:sz w:val="28"/>
          <w:szCs w:val="28"/>
        </w:rPr>
        <w:t xml:space="preserve"> студентам очной формы обуч</w:t>
      </w:r>
      <w:r w:rsidR="00D5684E">
        <w:rPr>
          <w:sz w:val="28"/>
          <w:szCs w:val="28"/>
        </w:rPr>
        <w:t xml:space="preserve">ения по специальности 38.02.01 </w:t>
      </w:r>
      <w:r w:rsidRPr="00861F0A">
        <w:rPr>
          <w:sz w:val="28"/>
          <w:szCs w:val="28"/>
        </w:rPr>
        <w:t xml:space="preserve">Экономика и бухгалтерский учёт </w:t>
      </w:r>
      <w:r w:rsidR="00D5684E">
        <w:rPr>
          <w:sz w:val="28"/>
          <w:szCs w:val="28"/>
        </w:rPr>
        <w:t>(по отраслям)</w:t>
      </w:r>
      <w:r w:rsidRPr="00861F0A">
        <w:rPr>
          <w:sz w:val="28"/>
          <w:szCs w:val="28"/>
        </w:rPr>
        <w:t>.</w:t>
      </w:r>
    </w:p>
    <w:p w:rsidR="00F30D5B" w:rsidRPr="00861F0A" w:rsidRDefault="00F30D5B" w:rsidP="00F30D5B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861F0A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861F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1F0A"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6460F7" w:rsidRDefault="00F30D5B" w:rsidP="00F30D5B">
      <w:pPr>
        <w:spacing w:after="0"/>
        <w:rPr>
          <w:rFonts w:ascii="Times New Roman" w:hAnsi="Times New Roman"/>
          <w:sz w:val="28"/>
          <w:szCs w:val="28"/>
        </w:rPr>
      </w:pPr>
    </w:p>
    <w:p w:rsidR="00F30D5B" w:rsidRPr="00E67BFC" w:rsidRDefault="00F30D5B" w:rsidP="00F30D5B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____________________ </w:t>
      </w:r>
      <w:r w:rsidRPr="00E67BF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Шадрина</w:t>
      </w:r>
    </w:p>
    <w:p w:rsidR="00F30D5B" w:rsidRPr="0023122E" w:rsidRDefault="00F30D5B" w:rsidP="00F30D5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D5684E">
        <w:rPr>
          <w:sz w:val="28"/>
          <w:szCs w:val="28"/>
        </w:rPr>
        <w:t>15</w:t>
      </w:r>
      <w:r w:rsidR="006043E4">
        <w:rPr>
          <w:sz w:val="28"/>
          <w:szCs w:val="28"/>
        </w:rPr>
        <w:t>.06.2022</w:t>
      </w:r>
      <w:r w:rsidRPr="00685056">
        <w:rPr>
          <w:sz w:val="28"/>
          <w:szCs w:val="28"/>
        </w:rPr>
        <w:t xml:space="preserve">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F30D5B" w:rsidRPr="0023122E" w:rsidRDefault="00F30D5B" w:rsidP="00F30D5B">
      <w:pPr>
        <w:rPr>
          <w:sz w:val="28"/>
          <w:szCs w:val="28"/>
          <w:vertAlign w:val="superscript"/>
        </w:rPr>
      </w:pPr>
    </w:p>
    <w:p w:rsidR="00D5684E" w:rsidRDefault="00F30D5B" w:rsidP="00F30D5B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F30D5B" w:rsidRPr="0023122E" w:rsidRDefault="00D5684E" w:rsidP="00F30D5B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F30D5B" w:rsidRPr="0023122E">
        <w:rPr>
          <w:b w:val="0"/>
          <w:vertAlign w:val="superscript"/>
        </w:rPr>
        <w:t xml:space="preserve"> </w:t>
      </w:r>
      <w:r w:rsidR="006043E4">
        <w:rPr>
          <w:b w:val="0"/>
          <w:sz w:val="28"/>
          <w:szCs w:val="28"/>
        </w:rPr>
        <w:t>№ _____ от ____________2022</w:t>
      </w:r>
      <w:r w:rsidR="00F30D5B" w:rsidRPr="0023122E">
        <w:rPr>
          <w:b w:val="0"/>
          <w:sz w:val="28"/>
          <w:szCs w:val="28"/>
        </w:rPr>
        <w:t xml:space="preserve"> г.</w:t>
      </w:r>
    </w:p>
    <w:p w:rsidR="00F30D5B" w:rsidRDefault="00F30D5B" w:rsidP="00F30D5B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F30D5B" w:rsidRDefault="00F30D5B" w:rsidP="00F30D5B"/>
    <w:p w:rsidR="00F30D5B" w:rsidRPr="00E67BFC" w:rsidRDefault="00F30D5B" w:rsidP="00F30D5B"/>
    <w:p w:rsidR="00F30D5B" w:rsidRPr="0071195F" w:rsidRDefault="00F30D5B" w:rsidP="00F30D5B">
      <w:pPr>
        <w:shd w:val="clear" w:color="auto" w:fill="FFFFFF"/>
        <w:tabs>
          <w:tab w:val="left" w:pos="3615"/>
          <w:tab w:val="center" w:pos="4677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ab/>
      </w:r>
      <w:r>
        <w:rPr>
          <w:rFonts w:ascii="Times New Roman" w:hAnsi="Times New Roman"/>
          <w:caps/>
          <w:sz w:val="24"/>
          <w:szCs w:val="24"/>
        </w:rPr>
        <w:tab/>
      </w:r>
      <w:r w:rsidRPr="0071195F">
        <w:rPr>
          <w:rFonts w:ascii="Times New Roman" w:hAnsi="Times New Roman"/>
          <w:caps/>
          <w:sz w:val="24"/>
          <w:szCs w:val="24"/>
        </w:rPr>
        <w:t>Содержание</w:t>
      </w:r>
    </w:p>
    <w:p w:rsidR="00F30D5B" w:rsidRPr="0071195F" w:rsidRDefault="00F30D5B" w:rsidP="00F30D5B">
      <w:pPr>
        <w:shd w:val="clear" w:color="auto" w:fill="FFFFFF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F30D5B" w:rsidRPr="0071195F" w:rsidTr="00D5684E">
        <w:trPr>
          <w:trHeight w:val="861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ОБЩАЯ ХАРАКТЕРИСТИКА</w:t>
            </w: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РАБОЧЕЙ    ПРОГРАММЫ   УЧЕБНОЙ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148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 И СОДЕРЖАНИЕ УЧЕБНОЙ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078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УСЛОВИЯ РЕАЛИЗАЦИИ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30D5B" w:rsidRPr="0071195F" w:rsidRDefault="00414F82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10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F30D5B" w:rsidRPr="0071195F" w:rsidTr="00D5684E">
        <w:trPr>
          <w:trHeight w:val="1804"/>
        </w:trPr>
        <w:tc>
          <w:tcPr>
            <w:tcW w:w="8570" w:type="dxa"/>
            <w:vAlign w:val="center"/>
          </w:tcPr>
          <w:p w:rsidR="00F30D5B" w:rsidRPr="0071195F" w:rsidRDefault="00F30D5B" w:rsidP="00F30D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КОНТРОЛЬ И ОЦЕНКА РЕЗУЛЬТАТОВ ОСВОЕНИЯ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УЧЕБНОЙ ДИСЦИПЛИНЫ 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30D5B" w:rsidRPr="0071195F" w:rsidRDefault="00F30D5B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F30D5B" w:rsidRPr="0071195F" w:rsidRDefault="00CE34DD" w:rsidP="00D568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12</w:t>
            </w:r>
          </w:p>
          <w:p w:rsidR="00F30D5B" w:rsidRPr="0071195F" w:rsidRDefault="00F30D5B" w:rsidP="00D5684E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4682B" w:rsidRPr="00D5684E" w:rsidRDefault="00D4682B" w:rsidP="00C150D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C150D7" w:rsidRPr="00C150D7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 ЕН.02 ЭКОЛОГИЧЕСКИЕ ОСНОВЫ ПРИРОДОПОЛЬЗОВАНИЯ</w:t>
      </w:r>
    </w:p>
    <w:p w:rsidR="00D4682B" w:rsidRPr="00D5684E" w:rsidRDefault="00D4682B" w:rsidP="00D5684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4682B" w:rsidRPr="00D5684E" w:rsidRDefault="00D4682B" w:rsidP="00D5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84E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D5684E">
        <w:rPr>
          <w:rFonts w:ascii="Times New Roman" w:hAnsi="Times New Roman"/>
          <w:color w:val="000000"/>
          <w:sz w:val="28"/>
          <w:szCs w:val="28"/>
        </w:rPr>
        <w:tab/>
      </w:r>
    </w:p>
    <w:p w:rsidR="00D4682B" w:rsidRPr="00D5684E" w:rsidRDefault="00D4682B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>Учебная дисциплина Экологиче</w:t>
      </w:r>
      <w:r w:rsidR="00D5684E">
        <w:rPr>
          <w:rFonts w:ascii="Times New Roman" w:hAnsi="Times New Roman"/>
          <w:sz w:val="28"/>
          <w:szCs w:val="28"/>
        </w:rPr>
        <w:t xml:space="preserve">ские основы природопользования </w:t>
      </w:r>
      <w:r w:rsidRPr="00D5684E">
        <w:rPr>
          <w:rFonts w:ascii="Times New Roman" w:hAnsi="Times New Roman"/>
          <w:sz w:val="28"/>
          <w:szCs w:val="28"/>
        </w:rPr>
        <w:t>является обязательной частью математического и общего ест</w:t>
      </w:r>
      <w:r w:rsidR="00D5684E">
        <w:rPr>
          <w:rFonts w:ascii="Times New Roman" w:hAnsi="Times New Roman"/>
          <w:sz w:val="28"/>
          <w:szCs w:val="28"/>
        </w:rPr>
        <w:t>ественнонаучного учебного цикла</w:t>
      </w:r>
      <w:r w:rsidRPr="00D5684E">
        <w:rPr>
          <w:rFonts w:ascii="Times New Roman" w:hAnsi="Times New Roman"/>
          <w:sz w:val="28"/>
          <w:szCs w:val="28"/>
        </w:rPr>
        <w:t xml:space="preserve"> (указывается наименование цикла) основной образовательной программы в соответствии с ФГОС по специальности 38.02.01 Э</w:t>
      </w:r>
      <w:r w:rsidR="00D5684E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D5684E">
        <w:rPr>
          <w:rFonts w:ascii="Times New Roman" w:hAnsi="Times New Roman"/>
          <w:sz w:val="28"/>
          <w:szCs w:val="28"/>
        </w:rPr>
        <w:t xml:space="preserve">по отраслям). </w:t>
      </w:r>
    </w:p>
    <w:p w:rsidR="00D4682B" w:rsidRPr="00D5684E" w:rsidRDefault="00D5684E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ЕН.02 </w:t>
      </w:r>
      <w:r w:rsidR="00D4682B" w:rsidRPr="00D5684E">
        <w:rPr>
          <w:rFonts w:ascii="Times New Roman" w:hAnsi="Times New Roman"/>
          <w:sz w:val="28"/>
          <w:szCs w:val="28"/>
        </w:rPr>
        <w:t>Экологич</w:t>
      </w:r>
      <w:r>
        <w:rPr>
          <w:rFonts w:ascii="Times New Roman" w:hAnsi="Times New Roman"/>
          <w:sz w:val="28"/>
          <w:szCs w:val="28"/>
        </w:rPr>
        <w:t>еские основы природопользования</w:t>
      </w:r>
      <w:r w:rsidR="00D4682B" w:rsidRPr="00D5684E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деятельности ФГОС специальности  38.02.01 Э</w:t>
      </w:r>
      <w:r>
        <w:rPr>
          <w:rFonts w:ascii="Times New Roman" w:hAnsi="Times New Roman"/>
          <w:sz w:val="28"/>
          <w:szCs w:val="28"/>
        </w:rPr>
        <w:t>кономика и бухгалтерский учет (</w:t>
      </w:r>
      <w:r w:rsidR="00D4682B" w:rsidRPr="00D5684E">
        <w:rPr>
          <w:rFonts w:ascii="Times New Roman" w:hAnsi="Times New Roman"/>
          <w:sz w:val="28"/>
          <w:szCs w:val="28"/>
        </w:rPr>
        <w:t xml:space="preserve">по отраслям). </w:t>
      </w:r>
    </w:p>
    <w:p w:rsidR="00D4682B" w:rsidRPr="00D5684E" w:rsidRDefault="00D4682B" w:rsidP="00D56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</w:t>
      </w:r>
      <w:r w:rsidR="00CE655F" w:rsidRPr="00D5684E">
        <w:rPr>
          <w:rFonts w:ascii="Times New Roman" w:hAnsi="Times New Roman"/>
          <w:sz w:val="28"/>
          <w:szCs w:val="28"/>
        </w:rPr>
        <w:t xml:space="preserve">мировании и развитии </w:t>
      </w:r>
      <w:proofErr w:type="gramStart"/>
      <w:r w:rsidR="00CE655F" w:rsidRPr="00D5684E">
        <w:rPr>
          <w:rFonts w:ascii="Times New Roman" w:hAnsi="Times New Roman"/>
          <w:sz w:val="28"/>
          <w:szCs w:val="28"/>
        </w:rPr>
        <w:t>ОК</w:t>
      </w:r>
      <w:proofErr w:type="gramEnd"/>
      <w:r w:rsidR="00CE655F" w:rsidRPr="00D5684E">
        <w:rPr>
          <w:rFonts w:ascii="Times New Roman" w:hAnsi="Times New Roman"/>
          <w:sz w:val="28"/>
          <w:szCs w:val="28"/>
        </w:rPr>
        <w:t xml:space="preserve"> 01, ОК06, ОК07.</w:t>
      </w:r>
    </w:p>
    <w:p w:rsidR="00D4682B" w:rsidRPr="00D5684E" w:rsidRDefault="00D4682B" w:rsidP="00D568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84E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D4682B" w:rsidRPr="00D5684E" w:rsidRDefault="00D4682B" w:rsidP="00D568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84E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D568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5684E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D4682B" w:rsidRPr="00D5684E" w:rsidRDefault="00D4682B" w:rsidP="00D4682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561"/>
        <w:gridCol w:w="5493"/>
      </w:tblGrid>
      <w:tr w:rsidR="007F0AB3" w:rsidRPr="00747563" w:rsidTr="009D3445">
        <w:trPr>
          <w:cantSplit/>
          <w:tblHeader/>
        </w:trPr>
        <w:tc>
          <w:tcPr>
            <w:tcW w:w="844" w:type="pct"/>
            <w:hideMark/>
          </w:tcPr>
          <w:p w:rsidR="007F0AB3" w:rsidRPr="00747563" w:rsidRDefault="007F0AB3" w:rsidP="009D3445">
            <w:pPr>
              <w:suppressAutoHyphens/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</w:p>
          <w:p w:rsidR="007F0AB3" w:rsidRPr="00747563" w:rsidRDefault="007F0AB3" w:rsidP="009D3445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 xml:space="preserve">ПК, </w:t>
            </w:r>
            <w:proofErr w:type="gramStart"/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ОК</w:t>
            </w:r>
            <w:proofErr w:type="gramEnd"/>
          </w:p>
        </w:tc>
        <w:tc>
          <w:tcPr>
            <w:tcW w:w="1333" w:type="pct"/>
            <w:hideMark/>
          </w:tcPr>
          <w:p w:rsidR="007F0AB3" w:rsidRPr="00747563" w:rsidRDefault="007F0AB3" w:rsidP="009D3445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823" w:type="pct"/>
            <w:hideMark/>
          </w:tcPr>
          <w:p w:rsidR="007F0AB3" w:rsidRPr="00747563" w:rsidRDefault="007F0AB3" w:rsidP="009D3445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Знания</w:t>
            </w:r>
          </w:p>
        </w:tc>
      </w:tr>
      <w:tr w:rsidR="007F0AB3" w:rsidRPr="00747563" w:rsidTr="009D3445">
        <w:trPr>
          <w:trHeight w:val="2727"/>
        </w:trPr>
        <w:tc>
          <w:tcPr>
            <w:tcW w:w="844" w:type="pct"/>
          </w:tcPr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06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07</w:t>
            </w:r>
          </w:p>
        </w:tc>
        <w:tc>
          <w:tcPr>
            <w:tcW w:w="1333" w:type="pct"/>
          </w:tcPr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определить экологическую пригодность  выпускаемой продукции;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состояние экологии окружающей среды на производственном  объекте.  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pct"/>
          </w:tcPr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виды и классификацию природных     ресурсов, условия устойчивого  состояния экосистем;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 и охраняемые природные территории  Российской Федерации; 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   образования отходов производства;    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   утилизации газовых выбросов, стоков,  твердых отходов;     принципы размещения производств  различного типа, состав основных   промышленных выбросов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отходов  различных производств;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  безопасности;</w:t>
            </w:r>
          </w:p>
          <w:p w:rsidR="007F0AB3" w:rsidRPr="00747563" w:rsidRDefault="007F0AB3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  природопользования, мониторинга окружающей среды, экологического  контроля и экологического          регулирования.</w:t>
            </w:r>
          </w:p>
        </w:tc>
      </w:tr>
    </w:tbl>
    <w:p w:rsidR="00C150D7" w:rsidRDefault="00C150D7" w:rsidP="00D4682B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br w:type="page"/>
      </w:r>
    </w:p>
    <w:p w:rsidR="00D4682B" w:rsidRDefault="00D4682B" w:rsidP="00C150D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  <w:r w:rsidR="00C150D7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p w:rsidR="00D4682B" w:rsidRDefault="00D4682B" w:rsidP="00D4682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4682B" w:rsidTr="00D4682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BD41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E655F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55F" w:rsidRDefault="00CE655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6D2E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4682B" w:rsidTr="00D4682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D4682B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5622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-</w:t>
            </w:r>
            <w:r w:rsidR="005622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82B" w:rsidRDefault="0056222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D4682B" w:rsidRDefault="00D4682B" w:rsidP="00D4682B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D4682B" w:rsidSect="00D5684E">
          <w:pgSz w:w="11906" w:h="16838"/>
          <w:pgMar w:top="1134" w:right="567" w:bottom="1134" w:left="1134" w:header="709" w:footer="709" w:gutter="0"/>
          <w:cols w:space="720"/>
        </w:sectPr>
      </w:pPr>
    </w:p>
    <w:p w:rsidR="00D4682B" w:rsidRDefault="00D4682B" w:rsidP="00D468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</w:t>
      </w:r>
      <w:r w:rsidR="00C150D7">
        <w:rPr>
          <w:rFonts w:ascii="Times New Roman" w:hAnsi="Times New Roman"/>
          <w:b/>
          <w:sz w:val="24"/>
          <w:szCs w:val="24"/>
        </w:rPr>
        <w:t xml:space="preserve"> содержание учебной дисциплины ЕН.02 </w:t>
      </w:r>
      <w:r>
        <w:rPr>
          <w:rFonts w:ascii="Times New Roman" w:hAnsi="Times New Roman"/>
          <w:b/>
          <w:sz w:val="24"/>
          <w:szCs w:val="24"/>
        </w:rPr>
        <w:t>Экологич</w:t>
      </w:r>
      <w:r w:rsidR="00C150D7">
        <w:rPr>
          <w:rFonts w:ascii="Times New Roman" w:hAnsi="Times New Roman"/>
          <w:b/>
          <w:sz w:val="24"/>
          <w:szCs w:val="24"/>
        </w:rPr>
        <w:t>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230"/>
        <w:gridCol w:w="3260"/>
        <w:gridCol w:w="1901"/>
      </w:tblGrid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D4682B" w:rsidRPr="007E05E3" w:rsidRDefault="00D4682B" w:rsidP="007E05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BD411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Особенности взаимодействия общества и природы. Основные источники техногенного воздействия на окружающую среду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2A06F1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9A5997">
        <w:trPr>
          <w:trHeight w:val="3875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Концепция устойчивого развития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7E05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Введение. Структура и задачи предмета. Основные направления рационального природопользования.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Природоресурсный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потенциал. Условия свободы и ответственности за сохранения жизни на Земле и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экокультуры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Виды и классификация природных ресурсов. Альтернативные источники энергии. 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4A71C0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D344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5997"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9A5997" w:rsidRPr="007E05E3" w:rsidTr="009A5997">
        <w:trPr>
          <w:trHeight w:val="1112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методики подсчета срока исчерпания  </w:t>
            </w:r>
            <w:proofErr w:type="spell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невозобновимых</w:t>
            </w:r>
            <w:proofErr w:type="spell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ресурсов</w:t>
            </w:r>
            <w:r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01,ОК 06, ОК 07.</w:t>
            </w:r>
          </w:p>
        </w:tc>
      </w:tr>
      <w:tr w:rsidR="00BD411B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BD411B" w:rsidRPr="007E05E3" w:rsidRDefault="00BD411B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Рациональное и нерациональное природопользование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B" w:rsidRPr="007E05E3" w:rsidRDefault="00BD411B" w:rsidP="007E05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A5997" w:rsidRPr="007E05E3" w:rsidTr="00D5684E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№. 2.1</w:t>
            </w:r>
          </w:p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Принципы и методы рационального природопользования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D3445" w:rsidP="007E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9A5997" w:rsidRPr="007E05E3" w:rsidTr="00D5684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Техногенное воздействие на окружающую среду. Типы загрязняющих веществ. Принципы размещения производств различного типа.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997" w:rsidRPr="007E05E3" w:rsidTr="00D5684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2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антропогенной деятельности на природные экосистемы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7E05E3" w:rsidRDefault="009A5997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2F" w:rsidRPr="007E05E3" w:rsidTr="009A5997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162F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3162F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Бытовые и промышленные отходы и их утилизация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62F" w:rsidRPr="007E05E3" w:rsidRDefault="00F53A18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83162F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F" w:rsidRPr="007E05E3" w:rsidRDefault="0083162F" w:rsidP="007E05E3">
            <w:pPr>
              <w:pStyle w:val="2"/>
            </w:pPr>
            <w:r w:rsidRPr="007E05E3">
              <w:rPr>
                <w:lang w:val="ru-RU"/>
              </w:rPr>
              <w:t>1.</w:t>
            </w:r>
            <w:r w:rsidR="00DF698D" w:rsidRPr="007E05E3">
              <w:rPr>
                <w:color w:val="000000"/>
                <w:shd w:val="clear" w:color="auto" w:fill="FFFFFF"/>
                <w:lang w:bidi="ru-RU"/>
              </w:rPr>
              <w:t xml:space="preserve"> Основные технологии утилизации промышленных и бытовых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162F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7" w:rsidRPr="007E05E3" w:rsidRDefault="009A5997" w:rsidP="007E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№ 3 </w:t>
            </w:r>
          </w:p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загрязнители атмосферы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9A599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F698D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2.3.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Твердые отходы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D" w:rsidRPr="007E05E3" w:rsidRDefault="00DF698D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1.Основные технологии утилизации твердых отходов, образующихся на производстве. Экологический эффект использования твёрдых отходов.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DF698D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98D" w:rsidRPr="007E05E3" w:rsidRDefault="00F53A18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</w:t>
            </w:r>
            <w:r w:rsidR="00D4682B"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F698D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Экологическое регулирование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A5997">
        <w:trPr>
          <w:trHeight w:val="2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F698D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3.1. Методы экологического регулирования</w:t>
            </w: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8249FE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7C298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D4682B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DF698D" w:rsidRPr="007E05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Методы экологического регулирования.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682B" w:rsidRPr="007E05E3" w:rsidTr="009A59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79" w:rsidRPr="007E05E3" w:rsidRDefault="001826E7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A5997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4</w:t>
            </w:r>
          </w:p>
          <w:p w:rsidR="00D4682B" w:rsidRPr="007E05E3" w:rsidRDefault="001826E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окружающей среды в главных федеральных законах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B" w:rsidRPr="007E05E3" w:rsidRDefault="001826E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655C5" w:rsidRPr="007E05E3" w:rsidTr="001655C5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3.2. Мониторинг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5" w:rsidRDefault="001655C5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Лекция.</w:t>
            </w:r>
          </w:p>
          <w:p w:rsidR="001655C5" w:rsidRPr="001655C5" w:rsidRDefault="001655C5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Понятие и принципы мониторинга окружающей среды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1655C5" w:rsidRPr="007E05E3" w:rsidTr="001655C5">
        <w:trPr>
          <w:trHeight w:val="8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5" w:rsidRDefault="001655C5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5</w:t>
            </w:r>
          </w:p>
          <w:p w:rsidR="001655C5" w:rsidRPr="001655C5" w:rsidRDefault="001655C5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55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окружающей среды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C5" w:rsidRPr="007E05E3" w:rsidRDefault="001655C5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121C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Раздел 4.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Правовые и социальные вопросы природопользования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1655C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0E121C" w:rsidRPr="007E05E3" w:rsidTr="009A59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0E121C" w:rsidP="007E05E3">
            <w:pPr>
              <w:spacing w:after="0" w:line="240" w:lineRule="auto"/>
              <w:ind w:left="142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Тема 4.1.</w:t>
            </w:r>
          </w:p>
          <w:p w:rsidR="000E121C" w:rsidRPr="007E05E3" w:rsidRDefault="000E121C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Природопользование и экологическая безопасность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1C" w:rsidRPr="007E05E3" w:rsidRDefault="000E121C" w:rsidP="0016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Правовые и социальные вопросы природопользования и </w:t>
            </w:r>
          </w:p>
          <w:p w:rsidR="000E121C" w:rsidRPr="007E05E3" w:rsidRDefault="000E121C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экологической безопасности.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EC0937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C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01,ОК 06,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07.</w:t>
            </w:r>
          </w:p>
        </w:tc>
      </w:tr>
      <w:tr w:rsidR="002A06F1" w:rsidRPr="007E05E3" w:rsidTr="001655C5">
        <w:trPr>
          <w:trHeight w:val="1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4.2. Международное сотрудничество в области охраны окружающей среды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Pr="007E05E3" w:rsidRDefault="002A06F1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Семинар.</w:t>
            </w:r>
          </w:p>
          <w:p w:rsidR="002A06F1" w:rsidRPr="007E05E3" w:rsidRDefault="002A06F1" w:rsidP="002A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2A06F1" w:rsidRPr="007E05E3" w:rsidTr="001655C5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1" w:rsidRPr="007E05E3" w:rsidRDefault="002A06F1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Роль международных организаций в сохранении природных ресурсов.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2A06F1" w:rsidRDefault="002A06F1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F1" w:rsidRPr="007E05E3" w:rsidRDefault="002A06F1" w:rsidP="007E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937" w:rsidRPr="007E05E3" w:rsidTr="00D5684E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EC0937" w:rsidP="007E05E3">
            <w:pPr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4.3.</w:t>
            </w:r>
          </w:p>
          <w:p w:rsidR="00EC0937" w:rsidRPr="007E05E3" w:rsidRDefault="00EC0937" w:rsidP="007E05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Охраняемые природные территории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7" w:rsidRPr="007E05E3" w:rsidRDefault="00EC093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Охраняемые природные территории. </w:t>
            </w:r>
            <w:proofErr w:type="spellStart"/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Природоресурсный</w:t>
            </w:r>
            <w:proofErr w:type="spellEnd"/>
            <w:r w:rsidRPr="007E05E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потенциал Российской Федерации. Охраняемые природные территории.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9D3445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37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83162F" w:rsidRPr="007E05E3" w:rsidTr="009A5997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2F" w:rsidRPr="007E05E3" w:rsidRDefault="009A5997" w:rsidP="007E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8249FE"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к дифференцированному зачету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83162F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2F" w:rsidRPr="007E05E3" w:rsidRDefault="007C298B" w:rsidP="007E0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D4682B" w:rsidRPr="007E05E3" w:rsidTr="009A5997">
        <w:tc>
          <w:tcPr>
            <w:tcW w:w="3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="003872FA" w:rsidRPr="007E05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="003872FA" w:rsidRPr="007E05E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3872FA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7C298B" w:rsidP="007E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05E3">
              <w:rPr>
                <w:rFonts w:ascii="Times New Roman" w:hAnsi="Times New Roman"/>
                <w:sz w:val="24"/>
                <w:szCs w:val="24"/>
                <w:lang w:eastAsia="en-US"/>
              </w:rPr>
              <w:t>01,ОК 06, ОК 07.</w:t>
            </w:r>
          </w:p>
        </w:tc>
      </w:tr>
      <w:tr w:rsidR="00D4682B" w:rsidRPr="007E05E3" w:rsidTr="009A5997">
        <w:trPr>
          <w:trHeight w:val="20"/>
        </w:trPr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7E05E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B" w:rsidRPr="007E05E3" w:rsidRDefault="00D4682B" w:rsidP="007E05E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D4682B" w:rsidRPr="007E05E3" w:rsidRDefault="00D4682B" w:rsidP="007E05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82B" w:rsidRDefault="00D4682B" w:rsidP="00D4682B">
      <w:pPr>
        <w:spacing w:after="0"/>
        <w:rPr>
          <w:rFonts w:ascii="Times New Roman" w:hAnsi="Times New Roman"/>
          <w:i/>
          <w:sz w:val="24"/>
          <w:szCs w:val="24"/>
        </w:rPr>
        <w:sectPr w:rsidR="00D468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4682B" w:rsidRPr="00414F82" w:rsidRDefault="00D4682B" w:rsidP="00C150D7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C150D7">
        <w:rPr>
          <w:rFonts w:ascii="Times New Roman" w:hAnsi="Times New Roman"/>
          <w:b/>
          <w:bCs/>
          <w:sz w:val="28"/>
          <w:szCs w:val="28"/>
        </w:rPr>
        <w:t xml:space="preserve"> ЕН.02 ЭКОЛОГИЧЕСКИЕ ОСНОВЫ ПРИРОДОПОЛЬЗОВАНИЯ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>3.1.</w:t>
      </w:r>
      <w:r w:rsidRPr="00414F82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 предусмотрены следующие специальные помещения:</w:t>
      </w:r>
    </w:p>
    <w:p w:rsidR="00D4682B" w:rsidRPr="00414F82" w:rsidRDefault="00D4682B" w:rsidP="00D4682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F82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</w:t>
      </w:r>
      <w:r w:rsidRPr="00414F82">
        <w:rPr>
          <w:rFonts w:ascii="Times New Roman" w:hAnsi="Times New Roman"/>
          <w:sz w:val="28"/>
          <w:szCs w:val="28"/>
          <w:lang w:eastAsia="en-US"/>
        </w:rPr>
        <w:t>, оснащенный о</w:t>
      </w:r>
      <w:r w:rsidRPr="00414F82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рабочими столами обучающихся, стульями,  шкафами школьной доской, </w:t>
      </w:r>
      <w:r w:rsidRPr="00414F82">
        <w:rPr>
          <w:rFonts w:ascii="Times New Roman" w:hAnsi="Times New Roman"/>
          <w:color w:val="000000"/>
          <w:sz w:val="28"/>
          <w:szCs w:val="28"/>
        </w:rPr>
        <w:t>комплектом учебно-наглядных пособий и плакатов</w:t>
      </w:r>
      <w:r w:rsidRPr="00414F82">
        <w:rPr>
          <w:rFonts w:ascii="Times New Roman" w:hAnsi="Times New Roman"/>
          <w:sz w:val="28"/>
          <w:szCs w:val="28"/>
          <w:lang w:eastAsia="en-US"/>
        </w:rPr>
        <w:t xml:space="preserve"> (п</w:t>
      </w:r>
      <w:r w:rsidRPr="00414F82">
        <w:rPr>
          <w:rFonts w:ascii="Times New Roman" w:hAnsi="Times New Roman"/>
          <w:bCs/>
          <w:sz w:val="28"/>
          <w:szCs w:val="28"/>
        </w:rPr>
        <w:t xml:space="preserve">еречисляется основное оборудование кабинета), </w:t>
      </w:r>
      <w:r w:rsidRPr="00414F82">
        <w:rPr>
          <w:rFonts w:ascii="Times New Roman" w:hAnsi="Times New Roman"/>
          <w:sz w:val="28"/>
          <w:szCs w:val="28"/>
          <w:lang w:eastAsia="en-US"/>
        </w:rPr>
        <w:t>т</w:t>
      </w:r>
      <w:r w:rsidRPr="00414F82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414F82">
        <w:rPr>
          <w:rFonts w:ascii="Times New Roman" w:hAnsi="Times New Roman"/>
          <w:sz w:val="28"/>
          <w:szCs w:val="28"/>
          <w:lang w:eastAsia="en-US"/>
        </w:rPr>
        <w:t>, (п</w:t>
      </w:r>
      <w:r w:rsidRPr="00414F82">
        <w:rPr>
          <w:rFonts w:ascii="Times New Roman" w:hAnsi="Times New Roman"/>
          <w:bCs/>
          <w:sz w:val="28"/>
          <w:szCs w:val="28"/>
        </w:rPr>
        <w:t>еречисляются технические средства необходимые для реализации программы)</w:t>
      </w:r>
      <w:r w:rsidRPr="00414F82">
        <w:rPr>
          <w:rFonts w:ascii="Times New Roman" w:hAnsi="Times New Roman"/>
          <w:sz w:val="28"/>
          <w:szCs w:val="28"/>
          <w:lang w:eastAsia="en-US"/>
        </w:rPr>
        <w:t>.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D4682B" w:rsidRPr="00414F82" w:rsidRDefault="00D4682B" w:rsidP="00D4682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14F82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14F82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414F82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414F82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D4682B" w:rsidRPr="00414F82" w:rsidRDefault="00D4682B" w:rsidP="00D4682B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4682B" w:rsidRPr="00BC67E9" w:rsidRDefault="00BC67E9" w:rsidP="00D4682B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4682B" w:rsidRPr="00414F82">
        <w:rPr>
          <w:color w:val="000000"/>
          <w:sz w:val="28"/>
          <w:szCs w:val="28"/>
        </w:rPr>
        <w:t xml:space="preserve">. </w:t>
      </w:r>
      <w:r w:rsidR="00CE34DD">
        <w:rPr>
          <w:iCs/>
          <w:color w:val="000000"/>
          <w:sz w:val="28"/>
          <w:szCs w:val="28"/>
        </w:rPr>
        <w:t>Колесников</w:t>
      </w:r>
      <w:r>
        <w:rPr>
          <w:iCs/>
          <w:color w:val="000000"/>
          <w:sz w:val="28"/>
          <w:szCs w:val="28"/>
        </w:rPr>
        <w:t>,</w:t>
      </w:r>
      <w:r w:rsidR="00CE34DD">
        <w:rPr>
          <w:iCs/>
          <w:color w:val="000000"/>
          <w:sz w:val="28"/>
          <w:szCs w:val="28"/>
        </w:rPr>
        <w:t xml:space="preserve"> </w:t>
      </w:r>
      <w:r w:rsidR="00D4682B" w:rsidRPr="00414F82">
        <w:rPr>
          <w:iCs/>
          <w:color w:val="000000"/>
          <w:sz w:val="28"/>
          <w:szCs w:val="28"/>
        </w:rPr>
        <w:t xml:space="preserve">С.И. </w:t>
      </w:r>
      <w:r w:rsidR="00D4682B" w:rsidRPr="00414F82">
        <w:rPr>
          <w:color w:val="000000"/>
          <w:sz w:val="28"/>
          <w:szCs w:val="28"/>
        </w:rPr>
        <w:t>Эколог</w:t>
      </w:r>
      <w:r>
        <w:rPr>
          <w:color w:val="000000"/>
          <w:sz w:val="28"/>
          <w:szCs w:val="28"/>
        </w:rPr>
        <w:t>ия: учебник/</w:t>
      </w:r>
      <w:proofErr w:type="gramStart"/>
      <w:r w:rsidR="00D4682B" w:rsidRPr="00414F82">
        <w:rPr>
          <w:color w:val="000000"/>
          <w:sz w:val="28"/>
          <w:szCs w:val="28"/>
        </w:rPr>
        <w:t xml:space="preserve"> </w:t>
      </w:r>
      <w:r w:rsidRPr="00414F82">
        <w:rPr>
          <w:color w:val="000000"/>
          <w:sz w:val="28"/>
          <w:szCs w:val="28"/>
        </w:rPr>
        <w:t>.</w:t>
      </w:r>
      <w:proofErr w:type="gramEnd"/>
      <w:r w:rsidRPr="00414F82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Колесников - </w:t>
      </w:r>
      <w:r w:rsidRPr="00414F82">
        <w:rPr>
          <w:iCs/>
          <w:color w:val="000000"/>
          <w:sz w:val="28"/>
          <w:szCs w:val="28"/>
        </w:rPr>
        <w:t>С.И</w:t>
      </w:r>
      <w:r w:rsidRPr="00414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  <w:r w:rsidR="00D4682B" w:rsidRPr="00414F8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КНОРУС,2021-246с.-</w:t>
      </w:r>
      <w:r w:rsidR="00CE3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(Среднее профессиональное образование)</w:t>
      </w:r>
      <w:r>
        <w:rPr>
          <w:color w:val="000000"/>
          <w:sz w:val="28"/>
          <w:szCs w:val="28"/>
          <w:lang w:val="en-US"/>
        </w:rPr>
        <w:t>ISBN</w:t>
      </w:r>
      <w:r w:rsidRPr="00BC67E9">
        <w:rPr>
          <w:color w:val="000000"/>
          <w:sz w:val="28"/>
          <w:szCs w:val="28"/>
        </w:rPr>
        <w:t xml:space="preserve"> 978-5-406-08177-8</w:t>
      </w:r>
    </w:p>
    <w:p w:rsidR="00D4682B" w:rsidRPr="00414F82" w:rsidRDefault="00D4682B" w:rsidP="00BC67E9">
      <w:pPr>
        <w:pStyle w:val="a6"/>
        <w:jc w:val="both"/>
        <w:rPr>
          <w:color w:val="000000"/>
          <w:sz w:val="28"/>
          <w:szCs w:val="28"/>
        </w:rPr>
      </w:pPr>
      <w:r w:rsidRPr="00414F82">
        <w:rPr>
          <w:color w:val="000000"/>
          <w:sz w:val="28"/>
          <w:szCs w:val="28"/>
        </w:rPr>
        <w:t xml:space="preserve"> </w:t>
      </w:r>
    </w:p>
    <w:p w:rsidR="00D4682B" w:rsidRPr="00414F82" w:rsidRDefault="00D4682B" w:rsidP="00C150D7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D4682B" w:rsidRPr="00CE34DD" w:rsidRDefault="00D4682B" w:rsidP="00C150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F82">
        <w:rPr>
          <w:b/>
        </w:rPr>
        <w:t>1</w:t>
      </w:r>
      <w:r w:rsidRPr="00CE34DD">
        <w:rPr>
          <w:rFonts w:ascii="Times New Roman" w:hAnsi="Times New Roman"/>
          <w:b/>
          <w:sz w:val="28"/>
          <w:szCs w:val="28"/>
        </w:rPr>
        <w:t>.</w:t>
      </w:r>
      <w:r w:rsidR="006B4E25" w:rsidRPr="00CE34DD">
        <w:rPr>
          <w:rFonts w:ascii="Times New Roman" w:hAnsi="Times New Roman"/>
          <w:sz w:val="28"/>
          <w:szCs w:val="28"/>
        </w:rPr>
        <w:t xml:space="preserve">  Официальный сайт Научно-практический портал Экология производства: официальный сайт. – </w:t>
      </w:r>
      <w:r w:rsidR="006B4E25" w:rsidRPr="00CE34DD">
        <w:rPr>
          <w:rFonts w:ascii="Times New Roman" w:hAnsi="Times New Roman"/>
          <w:sz w:val="28"/>
          <w:szCs w:val="28"/>
          <w:lang w:val="en-US"/>
        </w:rPr>
        <w:t>URL</w:t>
      </w:r>
      <w:r w:rsidR="006B4E25" w:rsidRPr="00CE34DD">
        <w:rPr>
          <w:rFonts w:ascii="Times New Roman" w:hAnsi="Times New Roman"/>
          <w:sz w:val="28"/>
          <w:szCs w:val="28"/>
        </w:rPr>
        <w:t>:</w:t>
      </w:r>
      <w:r w:rsidRPr="00CE34D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B4E25" w:rsidRPr="00CE34DD">
          <w:rPr>
            <w:rStyle w:val="ae"/>
            <w:rFonts w:ascii="Times New Roman" w:hAnsi="Times New Roman"/>
            <w:sz w:val="28"/>
            <w:szCs w:val="28"/>
          </w:rPr>
          <w:t>www.ecoindustry.ru</w:t>
        </w:r>
      </w:hyperlink>
      <w:r w:rsidR="006B4E25" w:rsidRPr="00CE34DD">
        <w:rPr>
          <w:rFonts w:ascii="Times New Roman" w:hAnsi="Times New Roman"/>
          <w:sz w:val="28"/>
          <w:szCs w:val="28"/>
        </w:rPr>
        <w:t xml:space="preserve"> – Текст: электронный</w:t>
      </w:r>
    </w:p>
    <w:p w:rsidR="00D4682B" w:rsidRPr="00CE34DD" w:rsidRDefault="006B4E25" w:rsidP="00C150D7">
      <w:pPr>
        <w:jc w:val="both"/>
        <w:rPr>
          <w:rFonts w:ascii="Times New Roman" w:hAnsi="Times New Roman"/>
          <w:sz w:val="28"/>
          <w:szCs w:val="28"/>
        </w:rPr>
      </w:pPr>
      <w:r w:rsidRPr="00CE34DD">
        <w:rPr>
          <w:rFonts w:ascii="Times New Roman" w:hAnsi="Times New Roman"/>
          <w:b/>
          <w:sz w:val="28"/>
          <w:szCs w:val="28"/>
        </w:rPr>
        <w:t>2.</w:t>
      </w:r>
      <w:r w:rsidRPr="00CE34DD">
        <w:rPr>
          <w:rFonts w:ascii="Times New Roman" w:hAnsi="Times New Roman"/>
          <w:sz w:val="28"/>
          <w:szCs w:val="28"/>
        </w:rPr>
        <w:t xml:space="preserve"> Официальный сайт Природа России: официальный сайт. - Экологическая электронная библиотека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CE34DD">
          <w:rPr>
            <w:rStyle w:val="ae"/>
            <w:rFonts w:ascii="Times New Roman" w:hAnsi="Times New Roman"/>
            <w:sz w:val="28"/>
            <w:szCs w:val="28"/>
          </w:rPr>
          <w:t>http://www.priroda.ru/lib</w:t>
        </w:r>
      </w:hyperlink>
      <w:r w:rsidRPr="00CE34DD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CE34DD">
        <w:rPr>
          <w:rStyle w:val="ae"/>
          <w:rFonts w:ascii="Times New Roman" w:hAnsi="Times New Roman"/>
          <w:sz w:val="28"/>
          <w:szCs w:val="28"/>
          <w:u w:val="none"/>
        </w:rPr>
        <w:t xml:space="preserve">-    </w:t>
      </w:r>
      <w:r w:rsidRPr="00CE34DD">
        <w:rPr>
          <w:rStyle w:val="ae"/>
          <w:rFonts w:ascii="Times New Roman" w:hAnsi="Times New Roman"/>
          <w:color w:val="000000" w:themeColor="text1"/>
          <w:sz w:val="28"/>
          <w:szCs w:val="28"/>
          <w:u w:val="none"/>
        </w:rPr>
        <w:t>Текст: электронный</w:t>
      </w:r>
      <w:r w:rsidR="00CE34DD">
        <w:rPr>
          <w:rFonts w:ascii="Times New Roman" w:hAnsi="Times New Roman"/>
          <w:sz w:val="28"/>
          <w:szCs w:val="28"/>
        </w:rPr>
        <w:t>.</w:t>
      </w:r>
    </w:p>
    <w:p w:rsidR="00D4682B" w:rsidRPr="00414F82" w:rsidRDefault="00D4682B" w:rsidP="00D4682B">
      <w:pPr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Саенко, О.Е.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Саенко О.Е., Трушина Т.П.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214 с. — ISBN 978-5-406-03321-0. — URL: https://book.ru/book/936326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194 с. — ISBN 978-5-406-05154-2. — URL: https://book.ru/book/936972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2021. — 233 с. — ISBN 978-5-406-08200-3. 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— URL: https://book.ru/book/940088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4.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2019. — 194 с. — ISBN 978-5-406-07015-4. — URL: https://book.ru/book/931449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E34DD" w:rsidRPr="00CE34DD" w:rsidRDefault="00CE34DD" w:rsidP="00CE34DD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2018. — 233 с. — ISBN 978-5-406-06356-9. — URL: https://book.ru/book/928929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351C8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/>
          <w:sz w:val="28"/>
          <w:szCs w:val="28"/>
        </w:rPr>
        <w:t xml:space="preserve">ЕН.02 Экологические основы природопользования </w:t>
      </w:r>
      <w:r w:rsidRPr="001351C8">
        <w:rPr>
          <w:rFonts w:ascii="Times New Roman" w:hAnsi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C150D7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C8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C150D7" w:rsidRPr="009864B2" w:rsidRDefault="00C150D7" w:rsidP="00C150D7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C150D7" w:rsidRPr="009864B2" w:rsidRDefault="00C150D7" w:rsidP="00C150D7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C150D7" w:rsidRPr="001351C8" w:rsidRDefault="00C150D7" w:rsidP="00C15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/>
          <w:bCs/>
          <w:sz w:val="28"/>
          <w:szCs w:val="28"/>
        </w:rPr>
        <w:t xml:space="preserve"> 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150D7" w:rsidRPr="001351C8" w:rsidRDefault="00C150D7" w:rsidP="00C150D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150D7" w:rsidRPr="00F95F85" w:rsidRDefault="00C150D7" w:rsidP="00C150D7">
      <w:pPr>
        <w:pStyle w:val="af1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150D7" w:rsidRDefault="00C150D7" w:rsidP="00C150D7">
      <w:pPr>
        <w:shd w:val="clear" w:color="auto" w:fill="FFFFFF" w:themeFill="background1"/>
      </w:pPr>
    </w:p>
    <w:p w:rsidR="00D4682B" w:rsidRPr="00414F82" w:rsidRDefault="00414F82" w:rsidP="00C1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D4682B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  <w:r w:rsidR="00C150D7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3085"/>
        <w:gridCol w:w="2764"/>
        <w:gridCol w:w="1947"/>
        <w:gridCol w:w="44"/>
        <w:gridCol w:w="1678"/>
        <w:gridCol w:w="408"/>
      </w:tblGrid>
      <w:tr w:rsidR="008E7FB7" w:rsidRPr="00747563" w:rsidTr="009D3445">
        <w:trPr>
          <w:gridAfter w:val="1"/>
          <w:wAfter w:w="203" w:type="pct"/>
        </w:trPr>
        <w:tc>
          <w:tcPr>
            <w:tcW w:w="1599" w:type="pct"/>
            <w:gridSpan w:val="2"/>
            <w:vAlign w:val="center"/>
          </w:tcPr>
          <w:p w:rsidR="008E7FB7" w:rsidRPr="00747563" w:rsidRDefault="008E7FB7" w:rsidP="009D344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364" w:type="pct"/>
            <w:gridSpan w:val="3"/>
            <w:vAlign w:val="center"/>
          </w:tcPr>
          <w:p w:rsidR="008E7FB7" w:rsidRPr="00747563" w:rsidRDefault="008E7FB7" w:rsidP="009D344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34" w:type="pct"/>
            <w:vAlign w:val="center"/>
          </w:tcPr>
          <w:p w:rsidR="008E7FB7" w:rsidRPr="00747563" w:rsidRDefault="008E7FB7" w:rsidP="009D3445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8E7FB7" w:rsidRPr="00747563" w:rsidTr="009D3445">
        <w:trPr>
          <w:gridAfter w:val="1"/>
          <w:wAfter w:w="203" w:type="pct"/>
        </w:trPr>
        <w:tc>
          <w:tcPr>
            <w:tcW w:w="1599" w:type="pct"/>
            <w:gridSpan w:val="2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Знания: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взаимодействия - виды и классификацию природных ресурсов, условия устойчивого состояния экосистем;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 и охраняемые природные территории Российской Федерации;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источники и масштабы образования отходов производства;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производств различного типа, состав основных промышленных выбросов и отходов различных производств;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регламенты по экологической безопасности в профессиональной деятельности.</w:t>
            </w:r>
          </w:p>
        </w:tc>
        <w:tc>
          <w:tcPr>
            <w:tcW w:w="2364" w:type="pct"/>
            <w:gridSpan w:val="3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опрос: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«5» ставится, если студент: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полно и аргументировано отвечает по содержанию задания;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излагает материал последовательно и правильно.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«3» ставится, если студент обнаруживает знание и понимание основных положений данного задания, но: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излагает материал неполно и допускает неточности в определении понятий или формулировке правил;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3) излагает материал непоследовательно и допускает ошибки.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«2» ставится, если студент обнаруживает незнание ответа на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Тест: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«5» - если верные ответы составляют от 90% до 100% от общего количества;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«4» - если верные ответы составляют от 75% до 90%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количества;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«3» - если верные ответы составляют от 50% до 75%;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«2» - если верные ответы составляют менее 50%.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работа: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«5» - выполнение практической работы в объеме от 90% до 100 %.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«4» - выполнение практической работы в объеме от 70% до 90%.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«3» - выполнение практической работы в объеме от 50% до 70%.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«2» - выполнение практической работы в объеме менее 50 %.</w:t>
            </w:r>
          </w:p>
        </w:tc>
        <w:tc>
          <w:tcPr>
            <w:tcW w:w="834" w:type="pct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по темам, </w:t>
            </w: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8E7FB7" w:rsidRPr="00747563" w:rsidTr="009D3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pct"/>
          <w:trHeight w:hRule="exact" w:val="66"/>
        </w:trPr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B7" w:rsidRPr="00747563" w:rsidRDefault="008E7FB7" w:rsidP="009D3445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404C37" w:rsidRDefault="00404C37"/>
    <w:sectPr w:rsidR="00404C37" w:rsidSect="00C15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8" w:rsidRDefault="00F53A18" w:rsidP="00D4682B">
      <w:pPr>
        <w:spacing w:after="0" w:line="240" w:lineRule="auto"/>
      </w:pPr>
      <w:r>
        <w:separator/>
      </w:r>
    </w:p>
  </w:endnote>
  <w:endnote w:type="continuationSeparator" w:id="0">
    <w:p w:rsidR="00F53A18" w:rsidRDefault="00F53A18" w:rsidP="00D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438281"/>
      <w:docPartObj>
        <w:docPartGallery w:val="Page Numbers (Bottom of Page)"/>
        <w:docPartUnique/>
      </w:docPartObj>
    </w:sdtPr>
    <w:sdtEndPr/>
    <w:sdtContent>
      <w:p w:rsidR="00F53A18" w:rsidRDefault="00F53A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C">
          <w:rPr>
            <w:noProof/>
          </w:rPr>
          <w:t>2</w:t>
        </w:r>
        <w:r>
          <w:fldChar w:fldCharType="end"/>
        </w:r>
      </w:p>
    </w:sdtContent>
  </w:sdt>
  <w:p w:rsidR="00F53A18" w:rsidRDefault="00F53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8" w:rsidRDefault="00F53A18" w:rsidP="00D4682B">
      <w:pPr>
        <w:spacing w:after="0" w:line="240" w:lineRule="auto"/>
      </w:pPr>
      <w:r>
        <w:separator/>
      </w:r>
    </w:p>
  </w:footnote>
  <w:footnote w:type="continuationSeparator" w:id="0">
    <w:p w:rsidR="00F53A18" w:rsidRDefault="00F53A18" w:rsidP="00D4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B865BD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83"/>
    <w:rsid w:val="000B1C2C"/>
    <w:rsid w:val="000E121C"/>
    <w:rsid w:val="0010220E"/>
    <w:rsid w:val="001655C5"/>
    <w:rsid w:val="001826E7"/>
    <w:rsid w:val="002A06F1"/>
    <w:rsid w:val="00346ADD"/>
    <w:rsid w:val="003872FA"/>
    <w:rsid w:val="00404C37"/>
    <w:rsid w:val="00414F82"/>
    <w:rsid w:val="004A71C0"/>
    <w:rsid w:val="0056222B"/>
    <w:rsid w:val="00577521"/>
    <w:rsid w:val="0060249D"/>
    <w:rsid w:val="006043E4"/>
    <w:rsid w:val="00617DFC"/>
    <w:rsid w:val="006229AE"/>
    <w:rsid w:val="00686E00"/>
    <w:rsid w:val="00695A83"/>
    <w:rsid w:val="006A29B4"/>
    <w:rsid w:val="006B4E25"/>
    <w:rsid w:val="006D2E9E"/>
    <w:rsid w:val="0071195F"/>
    <w:rsid w:val="007A6CE4"/>
    <w:rsid w:val="007C298B"/>
    <w:rsid w:val="007E05E3"/>
    <w:rsid w:val="007F0AB3"/>
    <w:rsid w:val="008159B7"/>
    <w:rsid w:val="008249FE"/>
    <w:rsid w:val="0083162F"/>
    <w:rsid w:val="008612B8"/>
    <w:rsid w:val="008E7FB7"/>
    <w:rsid w:val="009255F8"/>
    <w:rsid w:val="00953683"/>
    <w:rsid w:val="009A5997"/>
    <w:rsid w:val="009D3445"/>
    <w:rsid w:val="009D3E8F"/>
    <w:rsid w:val="00A14A79"/>
    <w:rsid w:val="00A86593"/>
    <w:rsid w:val="00B73447"/>
    <w:rsid w:val="00BC67E9"/>
    <w:rsid w:val="00BD411B"/>
    <w:rsid w:val="00C150D7"/>
    <w:rsid w:val="00C55177"/>
    <w:rsid w:val="00CC12B3"/>
    <w:rsid w:val="00CE34DD"/>
    <w:rsid w:val="00CE655F"/>
    <w:rsid w:val="00D26296"/>
    <w:rsid w:val="00D4682B"/>
    <w:rsid w:val="00D5684E"/>
    <w:rsid w:val="00DF698D"/>
    <w:rsid w:val="00E76CCC"/>
    <w:rsid w:val="00EC0937"/>
    <w:rsid w:val="00F30D5B"/>
    <w:rsid w:val="00F37A51"/>
    <w:rsid w:val="00F53A18"/>
    <w:rsid w:val="00F808BF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30D5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30D5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basedOn w:val="a0"/>
    <w:uiPriority w:val="99"/>
    <w:unhideWhenUsed/>
    <w:rsid w:val="006B4E2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4E25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65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15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30D5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82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682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nhideWhenUsed/>
    <w:rsid w:val="00D4682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46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..... 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D468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D4682B"/>
    <w:rPr>
      <w:rFonts w:ascii="Times New Roman" w:hAnsi="Times New Roman" w:cs="Times New Roman" w:hint="default"/>
      <w:vertAlign w:val="superscript"/>
    </w:rPr>
  </w:style>
  <w:style w:type="paragraph" w:styleId="a8">
    <w:name w:val="footer"/>
    <w:basedOn w:val="a"/>
    <w:link w:val="a9"/>
    <w:uiPriority w:val="99"/>
    <w:unhideWhenUsed/>
    <w:rsid w:val="00D46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8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4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30D5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basedOn w:val="a0"/>
    <w:uiPriority w:val="99"/>
    <w:unhideWhenUsed/>
    <w:rsid w:val="006B4E2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4E25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65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15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roda.ru/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industry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/57uWt9u1bPYuQfrUf2pg3+hgeY=</DigestValue>
    </Reference>
    <Reference URI="#idOfficeObject" Type="http://www.w3.org/2000/09/xmldsig#Object">
      <DigestMethod Algorithm="http://www.w3.org/2000/09/xmldsig#sha1"/>
      <DigestValue>7j4WOfA7AtrpW1cFIeCVxSUkO94=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99L3oWPFq1avNGU/AQ8f5qnAezs=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Aq2m6jDeFj4kkDqVxxCISVpFTKAXd+y49PV9t0+khgaKHDtOP/6zdfF51JvGiWCZOcmsYO83lZvy
Kzhpr5mUIcUqxutw0Vz5hO0x/eLVR1J5KQPdj6Un5wRkm2DwPnmNeElqW0vEcoysGBv1+XIqrIQk
IIwrqYBbqqi9bm+d95E=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ZtkY41v8bvSmWkaBfJvYVqUuvFc=</DigestValue>
      </Reference>
      <Reference URI="/word/settings.xml?ContentType=application/vnd.openxmlformats-officedocument.wordprocessingml.settings+xml">
        <DigestMethod Algorithm="http://www.w3.org/2000/09/xmldsig#sha1"/>
        <DigestValue>sQCAjzokUkhfaidzU5BmavwsNag=</DigestValue>
      </Reference>
      <Reference URI="/word/styles.xml?ContentType=application/vnd.openxmlformats-officedocument.wordprocessingml.styles+xml">
        <DigestMethod Algorithm="http://www.w3.org/2000/09/xmldsig#sha1"/>
        <DigestValue>U7Pjkh8ZdMFE61TsTBAs4KGf/io=</DigestValue>
      </Reference>
      <Reference URI="/word/numbering.xml?ContentType=application/vnd.openxmlformats-officedocument.wordprocessingml.numbering+xml">
        <DigestMethod Algorithm="http://www.w3.org/2000/09/xmldsig#sha1"/>
        <DigestValue>nYbdiPeKV7mx4sq47QcwqsFMFdc=</DigestValue>
      </Reference>
      <Reference URI="/word/fontTable.xml?ContentType=application/vnd.openxmlformats-officedocument.wordprocessingml.fontTable+xml">
        <DigestMethod Algorithm="http://www.w3.org/2000/09/xmldsig#sha1"/>
        <DigestValue>Iyrl92+Kc42iyriwm5kyMAGuO+U=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vmdLp5LpLvtGlREH2tfz3VUWddg=</DigestValue>
      </Reference>
      <Reference URI="/word/footer1.xml?ContentType=application/vnd.openxmlformats-officedocument.wordprocessingml.footer+xml">
        <DigestMethod Algorithm="http://www.w3.org/2000/09/xmldsig#sha1"/>
        <DigestValue>3auU03Vy12kqN9hobmJesqIrJfM=</DigestValue>
      </Reference>
      <Reference URI="/word/document.xml?ContentType=application/vnd.openxmlformats-officedocument.wordprocessingml.document.main+xml">
        <DigestMethod Algorithm="http://www.w3.org/2000/09/xmldsig#sha1"/>
        <DigestValue>viVOYY+Q0i4GeMVE7boE02RRSXE=</DigestValue>
      </Reference>
      <Reference URI="/word/stylesWithEffects.xml?ContentType=application/vnd.ms-word.stylesWithEffects+xml">
        <DigestMethod Algorithm="http://www.w3.org/2000/09/xmldsig#sha1"/>
        <DigestValue>jpBn66BRs0EUDl+HIWrFkbk/Uiw=</DigestValue>
      </Reference>
      <Reference URI="/word/footnotes.xml?ContentType=application/vnd.openxmlformats-officedocument.wordprocessingml.footnotes+xml">
        <DigestMethod Algorithm="http://www.w3.org/2000/09/xmldsig#sha1"/>
        <DigestValue>gRPeBkcIHMQuye7f9WwOg721lQM=</DigestValue>
      </Reference>
      <Reference URI="/word/endnotes.xml?ContentType=application/vnd.openxmlformats-officedocument.wordprocessingml.endnotes+xml">
        <DigestMethod Algorithm="http://www.w3.org/2000/09/xmldsig#sha1"/>
        <DigestValue>cnA4qs7/RQHabdJwfk0Sq5ntTr8=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0+9JzfYmKOvudgdAEuvhDJqRKmw=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{0D201A7C-74F2-416B-8576-AC1062FAAD5B}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2022-09-01T06:43:56Z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873-CF49-4C7C-8284-B7E2815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преподаватель_48</dc:creator>
  <cp:keywords/>
  <dc:description/>
  <cp:lastModifiedBy>User</cp:lastModifiedBy>
  <cp:revision>33</cp:revision>
  <cp:lastPrinted>2022-09-27T11:05:00Z</cp:lastPrinted>
  <dcterms:created xsi:type="dcterms:W3CDTF">2018-11-08T03:03:00Z</dcterms:created>
  <dcterms:modified xsi:type="dcterms:W3CDTF">2022-09-01T06:43:00Z</dcterms:modified>
</cp:coreProperties>
</file>