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2F" w:rsidRDefault="003601AE" w:rsidP="009F573E">
      <w:pPr>
        <w:spacing w:after="0"/>
        <w:jc w:val="center"/>
        <w:rPr>
          <w:rStyle w:val="31"/>
          <w:rFonts w:eastAsia="Courier New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7pt">
            <v:imagedata r:id="rId9" o:title="Безымянный"/>
          </v:shape>
        </w:pict>
      </w:r>
      <w:bookmarkEnd w:id="0"/>
    </w:p>
    <w:p w:rsidR="001A442F" w:rsidRDefault="001A442F" w:rsidP="001A442F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</w:p>
    <w:p w:rsidR="001A6A3C" w:rsidRPr="006352CB" w:rsidRDefault="001A6A3C" w:rsidP="001A6A3C">
      <w:pPr>
        <w:shd w:val="clear" w:color="auto" w:fill="FFFFFF"/>
        <w:spacing w:after="138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основная профессиональная образовательная программа составлена на основе требований Федерального государственного образовательного стандарта среднего профессионального образования </w:t>
      </w:r>
      <w:r w:rsidRPr="00A60B84">
        <w:rPr>
          <w:rFonts w:ascii="Times New Roman" w:hAnsi="Times New Roman" w:cs="Times New Roman"/>
          <w:sz w:val="28"/>
          <w:szCs w:val="28"/>
        </w:rPr>
        <w:t>по специальности</w:t>
      </w:r>
      <w:r w:rsidR="006352CB">
        <w:rPr>
          <w:rFonts w:ascii="Times New Roman" w:hAnsi="Times New Roman" w:cs="Times New Roman"/>
          <w:sz w:val="28"/>
          <w:szCs w:val="28"/>
        </w:rPr>
        <w:t xml:space="preserve"> 38.02.04</w:t>
      </w:r>
      <w:r w:rsidR="006352CB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4D6D88">
        <w:rPr>
          <w:rFonts w:ascii="Times New Roman" w:hAnsi="Times New Roman" w:cs="Times New Roman"/>
          <w:sz w:val="28"/>
          <w:szCs w:val="28"/>
        </w:rPr>
        <w:t xml:space="preserve">Коммерция </w:t>
      </w:r>
      <w:r w:rsidR="006352CB">
        <w:rPr>
          <w:rFonts w:ascii="Times New Roman" w:hAnsi="Times New Roman" w:cs="Times New Roman"/>
          <w:sz w:val="28"/>
          <w:szCs w:val="28"/>
        </w:rPr>
        <w:t>(по отраслям)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="006352C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="006352C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52CB">
        <w:rPr>
          <w:rFonts w:ascii="Times New Roman" w:hAnsi="Times New Roman" w:cs="Times New Roman"/>
          <w:sz w:val="28"/>
          <w:szCs w:val="28"/>
        </w:rPr>
        <w:t xml:space="preserve"> России от 15.05.2014 №539</w:t>
      </w:r>
      <w:r w:rsidRPr="00A6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19D0" w:rsidRDefault="00E019D0" w:rsidP="001A6A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1A6A3C" w:rsidRDefault="001A6A3C" w:rsidP="001A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A3C">
        <w:rPr>
          <w:rFonts w:ascii="Times New Roman" w:hAnsi="Times New Roman" w:cs="Times New Roman"/>
          <w:sz w:val="28"/>
          <w:szCs w:val="28"/>
        </w:rPr>
        <w:t>едеральное казенное профессиональное образовательное учреждение «Оренбургский государственный экономический колледж-интернат»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A3C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      </w:t>
      </w:r>
    </w:p>
    <w:p w:rsidR="001A6A3C" w:rsidRPr="001A6A3C" w:rsidRDefault="001A6A3C" w:rsidP="001A6A3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A3C" w:rsidRPr="00B4665A" w:rsidRDefault="001A6A3C" w:rsidP="001A6A3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C22" w:rsidRPr="00C05A3B" w:rsidRDefault="00DA794C" w:rsidP="00A60B84">
      <w:pPr>
        <w:spacing w:after="0" w:line="240" w:lineRule="auto"/>
        <w:jc w:val="center"/>
        <w:rPr>
          <w:rStyle w:val="31"/>
          <w:rFonts w:eastAsia="Courier New"/>
          <w:sz w:val="28"/>
          <w:szCs w:val="28"/>
        </w:rPr>
      </w:pPr>
      <w:r w:rsidRPr="00C05A3B">
        <w:rPr>
          <w:rStyle w:val="31"/>
          <w:rFonts w:eastAsia="Courier New"/>
          <w:sz w:val="28"/>
          <w:szCs w:val="28"/>
        </w:rPr>
        <w:t>С</w:t>
      </w:r>
      <w:r w:rsidR="00C05A3B" w:rsidRPr="00C05A3B">
        <w:rPr>
          <w:rStyle w:val="31"/>
          <w:rFonts w:eastAsia="Courier New"/>
          <w:sz w:val="28"/>
          <w:szCs w:val="28"/>
        </w:rPr>
        <w:t>одержание</w:t>
      </w:r>
    </w:p>
    <w:p w:rsidR="00DA794C" w:rsidRDefault="00DA794C" w:rsidP="00A60B84">
      <w:pPr>
        <w:spacing w:after="0" w:line="240" w:lineRule="auto"/>
        <w:jc w:val="center"/>
        <w:rPr>
          <w:rStyle w:val="31"/>
          <w:rFonts w:eastAsia="Courier New"/>
          <w:sz w:val="32"/>
          <w:szCs w:val="32"/>
        </w:rPr>
      </w:pPr>
    </w:p>
    <w:p w:rsidR="00D42B90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Общая характеристика образовательной программы</w:t>
      </w:r>
    </w:p>
    <w:p w:rsidR="00C05A3B" w:rsidRDefault="00C05A3B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C05A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профессиональной деятельности выпускника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Планируемые результаты освоения образовательной программы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4.1. Общие компетенции</w:t>
      </w:r>
    </w:p>
    <w:p w:rsidR="006D5AE5" w:rsidRP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Профессиональные компетенции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color w:val="000000"/>
          <w:sz w:val="28"/>
          <w:szCs w:val="28"/>
        </w:rPr>
        <w:t>4.3. Личностные результаты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5. </w:t>
      </w:r>
      <w:r w:rsidRPr="006B44A0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D5AE5" w:rsidRDefault="006D5AE5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1957B7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1957B7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процесса.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D5AE5" w:rsidRPr="006D5AE5" w:rsidRDefault="001957B7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6D5AE5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6D5AE5" w:rsidRPr="006D5AE5" w:rsidRDefault="006D5AE5" w:rsidP="006D5A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AE5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</w:p>
    <w:p w:rsidR="005664D2" w:rsidRPr="005664D2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1.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Учебный план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2. 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6B44A0" w:rsidRDefault="005664D2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4D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3. </w:t>
      </w:r>
      <w:r w:rsidR="006B44A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4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предметов общеобразовательного учебного цикла</w:t>
      </w:r>
    </w:p>
    <w:p w:rsidR="006B44A0" w:rsidRDefault="006B44A0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ение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дисциплин общего гуманитарного и социально-экономического учебного цикла</w:t>
      </w:r>
    </w:p>
    <w:p w:rsidR="006B44A0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6</w:t>
      </w:r>
      <w:r w:rsidR="006B44A0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математического и общего естественнонаучного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адаптационного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8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учебных дисциплин общепрофессионального учебного цикла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9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профессиональных модулей</w:t>
      </w:r>
    </w:p>
    <w:p w:rsidR="00567556" w:rsidRDefault="00D56DD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10</w:t>
      </w:r>
      <w:r w:rsidR="00567556"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учебной практики</w:t>
      </w:r>
    </w:p>
    <w:p w:rsidR="00567556" w:rsidRDefault="00567556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Рабочие программы производственной практики</w:t>
      </w:r>
    </w:p>
    <w:p w:rsidR="0040503A" w:rsidRDefault="009D6E4E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Рабочая программа производственной (преддипломной) практики</w:t>
      </w:r>
    </w:p>
    <w:p w:rsidR="009D6E4E" w:rsidRPr="005664D2" w:rsidRDefault="0040503A" w:rsidP="006B44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  <w:r w:rsidR="00D56DD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Программа государственной итоговой аттестации</w:t>
      </w:r>
      <w:r w:rsidR="009D6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44A0" w:rsidRDefault="006B44A0" w:rsidP="00C05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F2F" w:rsidRDefault="005A7F2F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4D2" w:rsidRDefault="005664D2" w:rsidP="00D42B90">
      <w:pPr>
        <w:pStyle w:val="a9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81" w:rsidRPr="00D17B0F" w:rsidRDefault="00B44B81" w:rsidP="00D42B90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6D60FB" w:rsidRDefault="006D60FB" w:rsidP="006D60FB">
      <w:pPr>
        <w:pStyle w:val="a9"/>
        <w:spacing w:after="0"/>
        <w:ind w:left="0"/>
        <w:rPr>
          <w:rStyle w:val="31"/>
          <w:rFonts w:eastAsia="Courier New"/>
          <w:b w:val="0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7A57D2" w:rsidRDefault="007A57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>
        <w:rPr>
          <w:rStyle w:val="31"/>
          <w:rFonts w:eastAsia="Courier New"/>
          <w:bCs w:val="0"/>
          <w:sz w:val="28"/>
          <w:szCs w:val="28"/>
        </w:rPr>
        <w:tab/>
      </w: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D56DD6" w:rsidRDefault="00D56DD6" w:rsidP="00D56DD6">
      <w:pPr>
        <w:pStyle w:val="a9"/>
        <w:tabs>
          <w:tab w:val="left" w:pos="1616"/>
        </w:tabs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40503A" w:rsidRDefault="0040503A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</w:p>
    <w:p w:rsidR="005664D2" w:rsidRPr="005664D2" w:rsidRDefault="005664D2" w:rsidP="006D60FB">
      <w:pPr>
        <w:pStyle w:val="a9"/>
        <w:spacing w:after="0"/>
        <w:ind w:left="0"/>
        <w:rPr>
          <w:rStyle w:val="31"/>
          <w:rFonts w:eastAsia="Courier New"/>
          <w:bCs w:val="0"/>
          <w:sz w:val="28"/>
          <w:szCs w:val="28"/>
        </w:rPr>
      </w:pPr>
      <w:r w:rsidRPr="005664D2">
        <w:rPr>
          <w:rStyle w:val="31"/>
          <w:rFonts w:eastAsia="Courier New"/>
          <w:bCs w:val="0"/>
          <w:sz w:val="28"/>
          <w:szCs w:val="28"/>
        </w:rPr>
        <w:t>Раздел 1. Общие положения</w:t>
      </w:r>
    </w:p>
    <w:p w:rsidR="00A60B84" w:rsidRDefault="007C4795" w:rsidP="0007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23AE5" w:rsidRPr="00D17B0F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 w:rsidR="008F4E4A"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АО</w:t>
      </w:r>
      <w:r w:rsidR="004050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77F06">
        <w:rPr>
          <w:rFonts w:ascii="Times New Roman" w:eastAsia="Times New Roman" w:hAnsi="Times New Roman" w:cs="Times New Roman"/>
          <w:color w:val="000000"/>
          <w:sz w:val="28"/>
          <w:szCs w:val="28"/>
        </w:rPr>
        <w:t>ОП СПО)</w:t>
      </w:r>
      <w:r w:rsidR="00F02370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A60B84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4D6D88">
        <w:rPr>
          <w:rFonts w:ascii="Times New Roman" w:hAnsi="Times New Roman" w:cs="Times New Roman"/>
          <w:sz w:val="28"/>
          <w:szCs w:val="28"/>
        </w:rPr>
        <w:t>38.02.04</w:t>
      </w:r>
      <w:r w:rsidR="004D6D88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4D6D88">
        <w:rPr>
          <w:rFonts w:ascii="Times New Roman" w:hAnsi="Times New Roman" w:cs="Times New Roman"/>
          <w:sz w:val="28"/>
          <w:szCs w:val="28"/>
        </w:rPr>
        <w:t>Коммерция  (по отраслям)</w:t>
      </w:r>
      <w:r w:rsidR="00F0237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02370" w:rsidRPr="00D17B0F">
        <w:rPr>
          <w:rFonts w:ascii="Times New Roman" w:hAnsi="Times New Roman" w:cs="Times New Roman"/>
          <w:sz w:val="28"/>
          <w:szCs w:val="28"/>
        </w:rPr>
        <w:t xml:space="preserve"> </w:t>
      </w:r>
      <w:r w:rsidR="00F02370">
        <w:rPr>
          <w:rFonts w:ascii="Times New Roman" w:hAnsi="Times New Roman" w:cs="Times New Roman"/>
          <w:sz w:val="28"/>
          <w:szCs w:val="28"/>
        </w:rPr>
        <w:t>на основе ф</w:t>
      </w:r>
      <w:r w:rsidR="00A60B84" w:rsidRPr="00D17B0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</w:t>
      </w:r>
      <w:r w:rsidR="00F02370">
        <w:rPr>
          <w:rFonts w:ascii="Times New Roman" w:hAnsi="Times New Roman" w:cs="Times New Roman"/>
          <w:sz w:val="28"/>
          <w:szCs w:val="28"/>
        </w:rPr>
        <w:t>о стандарта среднего профессионального образования по специальности</w:t>
      </w:r>
      <w:r w:rsidR="004D6D88">
        <w:rPr>
          <w:rFonts w:ascii="Times New Roman" w:hAnsi="Times New Roman" w:cs="Times New Roman"/>
          <w:sz w:val="28"/>
          <w:szCs w:val="28"/>
        </w:rPr>
        <w:t xml:space="preserve"> 38.02.04</w:t>
      </w:r>
      <w:r w:rsidR="004D6D88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4D6D88">
        <w:rPr>
          <w:rFonts w:ascii="Times New Roman" w:hAnsi="Times New Roman" w:cs="Times New Roman"/>
          <w:sz w:val="28"/>
          <w:szCs w:val="28"/>
        </w:rPr>
        <w:t>Коммерция  (по отраслям)</w:t>
      </w:r>
      <w:r w:rsidR="00A60B84" w:rsidRPr="00D17B0F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</w:t>
      </w:r>
      <w:r w:rsidR="004D6D88">
        <w:rPr>
          <w:rFonts w:ascii="Times New Roman" w:hAnsi="Times New Roman" w:cs="Times New Roman"/>
          <w:sz w:val="28"/>
          <w:szCs w:val="28"/>
        </w:rPr>
        <w:t>и РФ от 15 мая 2014 года№ 539</w:t>
      </w:r>
      <w:r w:rsidR="00A263C4">
        <w:rPr>
          <w:rFonts w:ascii="Times New Roman" w:hAnsi="Times New Roman" w:cs="Times New Roman"/>
          <w:sz w:val="28"/>
          <w:szCs w:val="28"/>
        </w:rPr>
        <w:t xml:space="preserve"> (далее – ФГОС СПО).</w:t>
      </w:r>
    </w:p>
    <w:p w:rsidR="007C4795" w:rsidRPr="00E019D0" w:rsidRDefault="0040503A" w:rsidP="00074273">
      <w:pPr>
        <w:pStyle w:val="20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</w:rPr>
        <w:t>обеспечивает достижение обучающимися результатов об</w:t>
      </w:r>
      <w:r w:rsidR="000A2E95">
        <w:rPr>
          <w:rFonts w:ascii="Times New Roman" w:hAnsi="Times New Roman" w:cs="Times New Roman"/>
          <w:sz w:val="28"/>
        </w:rPr>
        <w:t>учения, установленных указанным</w:t>
      </w:r>
      <w:r w:rsidR="00A60B84" w:rsidRPr="00A60B84">
        <w:rPr>
          <w:rFonts w:ascii="Times New Roman" w:hAnsi="Times New Roman" w:cs="Times New Roman"/>
          <w:sz w:val="28"/>
        </w:rPr>
        <w:t xml:space="preserve"> федеральным го</w:t>
      </w:r>
      <w:r w:rsidR="000A2E95">
        <w:rPr>
          <w:rFonts w:ascii="Times New Roman" w:hAnsi="Times New Roman" w:cs="Times New Roman"/>
          <w:sz w:val="28"/>
        </w:rPr>
        <w:t>сударственным образовательным стандартом</w:t>
      </w:r>
      <w:r w:rsidR="00A60B84" w:rsidRPr="00E019D0">
        <w:rPr>
          <w:rFonts w:ascii="Times New Roman" w:hAnsi="Times New Roman" w:cs="Times New Roman"/>
          <w:sz w:val="28"/>
        </w:rPr>
        <w:t>.</w:t>
      </w:r>
    </w:p>
    <w:p w:rsidR="00A60B84" w:rsidRDefault="0040503A" w:rsidP="0007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АОПОП</w:t>
      </w:r>
      <w:r w:rsidR="008F4E4A" w:rsidRPr="00A60B84">
        <w:rPr>
          <w:rFonts w:ascii="Times New Roman" w:hAnsi="Times New Roman" w:cs="Times New Roman"/>
          <w:sz w:val="28"/>
        </w:rPr>
        <w:t xml:space="preserve">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80EA8">
        <w:rPr>
          <w:rFonts w:ascii="Times New Roman" w:hAnsi="Times New Roman" w:cs="Times New Roman"/>
          <w:sz w:val="28"/>
          <w:szCs w:val="28"/>
        </w:rPr>
        <w:t>инвалидов и обучающихся с ограниченными возможностями здоровья</w:t>
      </w:r>
      <w:r w:rsidR="00881010"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ежегодно пересматривается,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контрольно-оценочных средств, методических материалов, обеспечивающих качество подготовки обучающихся и </w:t>
      </w:r>
      <w:r w:rsidR="00B92B5A">
        <w:rPr>
          <w:rFonts w:ascii="Times New Roman" w:hAnsi="Times New Roman" w:cs="Times New Roman"/>
          <w:sz w:val="28"/>
          <w:szCs w:val="28"/>
        </w:rPr>
        <w:t>пере</w:t>
      </w:r>
      <w:r w:rsidR="00A60B84" w:rsidRPr="00A60B84">
        <w:rPr>
          <w:rFonts w:ascii="Times New Roman" w:hAnsi="Times New Roman" w:cs="Times New Roman"/>
          <w:sz w:val="28"/>
          <w:szCs w:val="28"/>
        </w:rPr>
        <w:t>утверждается.</w:t>
      </w:r>
    </w:p>
    <w:p w:rsidR="0008676B" w:rsidRDefault="0040503A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АОПОП</w:t>
      </w:r>
      <w:r w:rsidR="0008676B" w:rsidRPr="004F72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676B" w:rsidRPr="004F7273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08676B" w:rsidRPr="004F7273">
        <w:rPr>
          <w:rFonts w:ascii="Times New Roman" w:hAnsi="Times New Roman" w:cs="Times New Roman"/>
          <w:sz w:val="28"/>
          <w:szCs w:val="28"/>
        </w:rPr>
        <w:t xml:space="preserve"> на создание специальных условий </w:t>
      </w:r>
      <w:r w:rsidR="007C4795">
        <w:rPr>
          <w:rFonts w:ascii="Times New Roman" w:hAnsi="Times New Roman" w:cs="Times New Roman"/>
          <w:sz w:val="28"/>
          <w:szCs w:val="28"/>
        </w:rPr>
        <w:t xml:space="preserve">для её освоения обучающимися с </w:t>
      </w:r>
      <w:r w:rsidR="0008676B" w:rsidRPr="004F7273">
        <w:rPr>
          <w:rFonts w:ascii="Times New Roman" w:hAnsi="Times New Roman" w:cs="Times New Roman"/>
          <w:sz w:val="28"/>
          <w:szCs w:val="28"/>
        </w:rPr>
        <w:t>особыми образовательными  потребностями.</w:t>
      </w:r>
    </w:p>
    <w:p w:rsidR="007C4795" w:rsidRPr="0037769C" w:rsidRDefault="007C4795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Нормативные основания для разработки АО</w:t>
      </w:r>
      <w:r w:rsidR="00A164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ОП:</w:t>
      </w:r>
    </w:p>
    <w:p w:rsidR="00D80EA8" w:rsidRPr="00D80EA8" w:rsidRDefault="007C4795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0EA8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Федерации»;</w:t>
      </w:r>
      <w:r w:rsidR="00D80EA8" w:rsidRPr="00D8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A8" w:rsidRPr="0040503A" w:rsidRDefault="00D80EA8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503A">
        <w:rPr>
          <w:rFonts w:ascii="Times New Roman" w:hAnsi="Times New Roman" w:cs="Times New Roman"/>
          <w:sz w:val="28"/>
          <w:szCs w:val="28"/>
        </w:rPr>
        <w:t>Приказ Министерс</w:t>
      </w:r>
      <w:r>
        <w:rPr>
          <w:rFonts w:ascii="Times New Roman" w:hAnsi="Times New Roman" w:cs="Times New Roman"/>
          <w:sz w:val="28"/>
          <w:szCs w:val="28"/>
        </w:rPr>
        <w:t>тва образования и науки РФ от 15</w:t>
      </w:r>
      <w:r w:rsidRPr="0040503A">
        <w:rPr>
          <w:rFonts w:ascii="Times New Roman" w:hAnsi="Times New Roman" w:cs="Times New Roman"/>
          <w:sz w:val="28"/>
          <w:szCs w:val="28"/>
        </w:rPr>
        <w:t xml:space="preserve"> мая 2014 года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539</w:t>
      </w:r>
      <w:r w:rsidRPr="0040503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ециальности </w:t>
      </w:r>
      <w:r>
        <w:rPr>
          <w:rFonts w:ascii="Times New Roman" w:hAnsi="Times New Roman" w:cs="Times New Roman"/>
          <w:sz w:val="28"/>
          <w:szCs w:val="28"/>
        </w:rPr>
        <w:t>38.02.04</w:t>
      </w:r>
      <w:r w:rsidRPr="00A6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Коммерция  (по отраслям)</w:t>
      </w:r>
      <w:r w:rsidRPr="004050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0EA8" w:rsidRPr="0021103C" w:rsidRDefault="00D80EA8" w:rsidP="00D80EA8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1103C">
        <w:rPr>
          <w:sz w:val="28"/>
          <w:szCs w:val="28"/>
        </w:rPr>
        <w:t>Приказ Министерства просвещения Российской Федерации от 08 апреля 2021 г. №153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образования»;</w:t>
      </w:r>
    </w:p>
    <w:p w:rsidR="00D80EA8" w:rsidRPr="0021103C" w:rsidRDefault="00D80EA8" w:rsidP="00D80EA8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21103C">
        <w:rPr>
          <w:sz w:val="28"/>
          <w:szCs w:val="28"/>
        </w:rPr>
        <w:t>Федеральный закон от 24 ноября 1995 г. № 181-ФЗ "О социальной защите инвалидов в Российской Федерации";</w:t>
      </w:r>
    </w:p>
    <w:p w:rsidR="00D80EA8" w:rsidRPr="0021103C" w:rsidRDefault="00D80EA8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28.08.2020);</w:t>
      </w:r>
    </w:p>
    <w:p w:rsidR="00D80EA8" w:rsidRPr="0021103C" w:rsidRDefault="00D80EA8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от 08 ноября 2021 г. №800 «Об утверждении Порядка проведения итоговой аттестации по образовательным программам среднего профессионального образования»;</w:t>
      </w:r>
    </w:p>
    <w:p w:rsidR="00D80EA8" w:rsidRPr="0021103C" w:rsidRDefault="00D80EA8" w:rsidP="00D80EA8">
      <w:pPr>
        <w:pStyle w:val="a9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0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№ 885, </w:t>
      </w:r>
      <w:proofErr w:type="spellStart"/>
      <w:r w:rsidRPr="0021103C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21103C">
        <w:rPr>
          <w:rFonts w:ascii="Times New Roman" w:eastAsia="Times New Roman" w:hAnsi="Times New Roman" w:cs="Times New Roman"/>
          <w:sz w:val="28"/>
          <w:szCs w:val="28"/>
        </w:rPr>
        <w:t xml:space="preserve"> России № 390 от 5 августа 2020 г. «О практической подготовке обучающихся»;</w:t>
      </w:r>
    </w:p>
    <w:p w:rsidR="00D80EA8" w:rsidRDefault="00D80EA8" w:rsidP="00D80EA8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внедрению единых требований к наличию специалистов,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(Письмо Министерства просвещения РФ от 2 марта 2022г. №05-249)</w:t>
      </w:r>
    </w:p>
    <w:p w:rsidR="00D80EA8" w:rsidRPr="00B076E0" w:rsidRDefault="00D80EA8" w:rsidP="00D80EA8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Закон Оренбургской области от 06.09.2013 N 1698/506-V-ОЗ  "Об образовании в Оренбургской области" (принят постановлением Законодательного Собрания Оренбургской области от 21.08.2013 N 1698, с изменениями и дополнениями</w:t>
      </w:r>
      <w:r>
        <w:rPr>
          <w:rFonts w:ascii="Times New Roman" w:eastAsia="Times New Roman" w:hAnsi="Times New Roman" w:cs="Times New Roman"/>
          <w:sz w:val="28"/>
          <w:szCs w:val="28"/>
        </w:rPr>
        <w:t>, ред. от 29.06.2021г.</w:t>
      </w:r>
      <w:r w:rsidRPr="00B076E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EA8" w:rsidRPr="00B076E0" w:rsidRDefault="00D80EA8" w:rsidP="00D80EA8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B076E0">
        <w:rPr>
          <w:sz w:val="28"/>
          <w:szCs w:val="28"/>
        </w:rPr>
        <w:t>- Устав федерального казенного профессионального образовательного учреждения «Оренбургский государственный экономический колледж-интернат» Министерства труда и социальной защиты Российской Федерации;</w:t>
      </w:r>
    </w:p>
    <w:p w:rsidR="00D80EA8" w:rsidRPr="00B076E0" w:rsidRDefault="00D80EA8" w:rsidP="00D80EA8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76E0">
        <w:rPr>
          <w:rFonts w:ascii="Times New Roman" w:eastAsia="Times New Roman" w:hAnsi="Times New Roman" w:cs="Times New Roman"/>
          <w:sz w:val="28"/>
          <w:szCs w:val="28"/>
        </w:rPr>
        <w:t>локальные нормативные акты колледжа-интерната.</w:t>
      </w:r>
    </w:p>
    <w:p w:rsidR="006D60FB" w:rsidRDefault="006D60FB" w:rsidP="00D80E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0FB" w:rsidRDefault="00AF1B2D" w:rsidP="0007427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26EA">
        <w:rPr>
          <w:rFonts w:ascii="Times New Roman" w:hAnsi="Times New Roman" w:cs="Times New Roman"/>
          <w:b/>
          <w:sz w:val="28"/>
          <w:szCs w:val="28"/>
        </w:rPr>
        <w:t>спользуемые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887">
        <w:rPr>
          <w:rFonts w:ascii="Times New Roman" w:hAnsi="Times New Roman" w:cs="Times New Roman"/>
          <w:b/>
          <w:sz w:val="28"/>
          <w:szCs w:val="28"/>
        </w:rPr>
        <w:t xml:space="preserve">определения и </w:t>
      </w:r>
      <w:r w:rsidRPr="007E26EA">
        <w:rPr>
          <w:rFonts w:ascii="Times New Roman" w:hAnsi="Times New Roman" w:cs="Times New Roman"/>
          <w:b/>
          <w:sz w:val="28"/>
          <w:szCs w:val="28"/>
        </w:rPr>
        <w:t>сокращения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D60FB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</w:t>
      </w:r>
      <w:proofErr w:type="gramEnd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ED5887" w:rsidRPr="00063E90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Адаптированная образовательная программа среднего профессионального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лиц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особыми образовательными потребностями 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D60FB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Адаптационная дисциплина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850FF3" w:rsidRDefault="00850FF3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Индивидуальная программа реабилитации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абилитации 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(ИПР</w:t>
      </w:r>
      <w:r w:rsidR="006D60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инвалида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  <w:proofErr w:type="gramEnd"/>
    </w:p>
    <w:p w:rsidR="006D60FB" w:rsidRDefault="00850FF3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Индивидуальный учебный план</w:t>
      </w:r>
      <w:r w:rsidRPr="00850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ED5887" w:rsidRDefault="00ED5887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5E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условия для получения образования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особыми образовательными потребностями</w:t>
      </w:r>
      <w:r w:rsidRPr="00063E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60FB" w:rsidRPr="00063E90" w:rsidRDefault="006D60FB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21E" w:rsidRDefault="0040503A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АОПОП СПО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АППССЗ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- </w:t>
      </w:r>
      <w:r w:rsidR="004D121E"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 программа подготовки специалистов среднего звена</w:t>
      </w:r>
    </w:p>
    <w:p w:rsidR="0040503A" w:rsidRPr="0026146D" w:rsidRDefault="0040503A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СПО – Федеральный государственный образовательный стандарт среднего профессионального образования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ПС – профессиональный стандарт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УД – учебная дисциплина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учебный предмет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БУП – базовый учебный предмет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УУП – углубленный учебный предмет  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элективный курс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ФК – факультативный курс   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ПМ – профессиональный модуль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профессиональная компетенция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общая компетенция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МДК – междисциплинарный курс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УП – учебная практика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ПП – производственная практика</w:t>
      </w:r>
    </w:p>
    <w:p w:rsidR="004D121E" w:rsidRPr="0026146D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ГИА – государственная итоговая аттестация</w:t>
      </w:r>
    </w:p>
    <w:p w:rsidR="004D121E" w:rsidRPr="00B4665A" w:rsidRDefault="004D121E" w:rsidP="000742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>АУД</w:t>
      </w:r>
      <w:proofErr w:type="gramEnd"/>
      <w:r w:rsidRPr="00261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адаптационная учебная дисциплина</w:t>
      </w:r>
    </w:p>
    <w:p w:rsidR="006D60FB" w:rsidRDefault="006D60FB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79" w:rsidRDefault="00FC4D79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Колледж</w:t>
      </w:r>
      <w:r w:rsidR="00364A4E">
        <w:rPr>
          <w:rFonts w:ascii="Times New Roman" w:hAnsi="Times New Roman" w:cs="Times New Roman"/>
          <w:b/>
          <w:sz w:val="28"/>
          <w:szCs w:val="28"/>
        </w:rPr>
        <w:t>-интернат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DBC">
        <w:rPr>
          <w:rFonts w:ascii="Times New Roman" w:hAnsi="Times New Roman" w:cs="Times New Roman"/>
          <w:sz w:val="28"/>
          <w:szCs w:val="28"/>
        </w:rPr>
        <w:t>ф</w:t>
      </w:r>
      <w:r w:rsidRPr="00FC4D79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4D7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4D79">
        <w:rPr>
          <w:rFonts w:ascii="Times New Roman" w:hAnsi="Times New Roman" w:cs="Times New Roman"/>
          <w:sz w:val="28"/>
          <w:szCs w:val="28"/>
        </w:rPr>
        <w:t xml:space="preserve">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D80EA8" w:rsidRDefault="00D80EA8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21E" w:rsidRPr="00156DBC" w:rsidRDefault="00156DBC" w:rsidP="0007427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DB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Общая характеристика образовательной программы </w:t>
      </w:r>
    </w:p>
    <w:p w:rsidR="00124A94" w:rsidRDefault="00124A94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BB09D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>
        <w:rPr>
          <w:rFonts w:ascii="Times New Roman" w:hAnsi="Times New Roman" w:cs="Times New Roman"/>
          <w:sz w:val="28"/>
          <w:szCs w:val="28"/>
        </w:rPr>
        <w:t xml:space="preserve">АППССЗ по специальности </w:t>
      </w:r>
      <w:r w:rsidR="004D6D88">
        <w:rPr>
          <w:rFonts w:ascii="Times New Roman" w:hAnsi="Times New Roman" w:cs="Times New Roman"/>
          <w:sz w:val="28"/>
          <w:szCs w:val="28"/>
        </w:rPr>
        <w:t>38.02.04</w:t>
      </w:r>
      <w:r w:rsidR="004D6D88" w:rsidRPr="00A60B84">
        <w:rPr>
          <w:rFonts w:ascii="Times New Roman" w:hAnsi="Times New Roman" w:cs="Times New Roman"/>
          <w:sz w:val="28"/>
          <w:szCs w:val="28"/>
        </w:rPr>
        <w:t xml:space="preserve"> </w:t>
      </w:r>
      <w:r w:rsidR="004D6D88">
        <w:rPr>
          <w:rFonts w:ascii="Times New Roman" w:hAnsi="Times New Roman" w:cs="Times New Roman"/>
          <w:sz w:val="28"/>
          <w:szCs w:val="28"/>
        </w:rPr>
        <w:t>Коммерция  (по отраслям)</w:t>
      </w:r>
      <w:r w:rsidR="00C80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 буд</w:t>
      </w:r>
      <w:r w:rsidR="004D6D88">
        <w:rPr>
          <w:rFonts w:ascii="Times New Roman" w:hAnsi="Times New Roman" w:cs="Times New Roman"/>
          <w:sz w:val="28"/>
          <w:szCs w:val="28"/>
        </w:rPr>
        <w:t>ет присвоена квалификация «менеджер по продажам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4A4E" w:rsidRDefault="00364A4E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образования по специальности допускается только в профессиональной образовательной организации.</w:t>
      </w:r>
    </w:p>
    <w:p w:rsidR="00364A4E" w:rsidRDefault="00364A4E" w:rsidP="0007427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:rsidR="00FC4D79" w:rsidRPr="0037769C" w:rsidRDefault="00FC4D79" w:rsidP="000742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C4D79">
        <w:rPr>
          <w:rFonts w:ascii="Times New Roman" w:hAnsi="Times New Roman" w:cs="Times New Roman"/>
          <w:spacing w:val="-6"/>
          <w:sz w:val="28"/>
          <w:szCs w:val="28"/>
        </w:rPr>
        <w:t xml:space="preserve">Нормативный срок освоения </w:t>
      </w:r>
      <w:r w:rsidR="00156DB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FC4D79">
        <w:rPr>
          <w:rFonts w:ascii="Times New Roman" w:hAnsi="Times New Roman" w:cs="Times New Roman"/>
          <w:spacing w:val="-6"/>
          <w:sz w:val="28"/>
          <w:szCs w:val="28"/>
        </w:rPr>
        <w:t>ППССЗ</w:t>
      </w:r>
      <w:r w:rsidRPr="00FC4D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>базовой подготовки</w:t>
      </w:r>
      <w:r w:rsidR="00364A4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C4D79">
        <w:rPr>
          <w:rFonts w:ascii="Times New Roman" w:hAnsi="Times New Roman" w:cs="Times New Roman"/>
          <w:spacing w:val="-5"/>
          <w:sz w:val="28"/>
          <w:szCs w:val="28"/>
        </w:rPr>
        <w:t xml:space="preserve"> на базе основного общего образования – 2 года 10 месяцев.</w:t>
      </w:r>
      <w:r w:rsidR="004F63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6"/>
        <w:gridCol w:w="1745"/>
      </w:tblGrid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FC4D79">
              <w:rPr>
                <w:bCs/>
                <w:sz w:val="28"/>
                <w:szCs w:val="28"/>
              </w:rPr>
              <w:t>Обучение по</w:t>
            </w:r>
            <w:proofErr w:type="gramEnd"/>
            <w:r w:rsidRPr="00FC4D79">
              <w:rPr>
                <w:bCs/>
                <w:sz w:val="28"/>
                <w:szCs w:val="28"/>
              </w:rPr>
              <w:t xml:space="preserve"> учебным циклам </w:t>
            </w:r>
          </w:p>
        </w:tc>
        <w:tc>
          <w:tcPr>
            <w:tcW w:w="1808" w:type="dxa"/>
          </w:tcPr>
          <w:p w:rsidR="00FC4D79" w:rsidRPr="00022531" w:rsidRDefault="004D6D88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98</w:t>
            </w:r>
            <w:r w:rsidR="002C5BD3" w:rsidRPr="00022531">
              <w:rPr>
                <w:bCs/>
                <w:sz w:val="28"/>
                <w:szCs w:val="28"/>
              </w:rPr>
              <w:t xml:space="preserve"> недель</w:t>
            </w:r>
          </w:p>
        </w:tc>
      </w:tr>
      <w:tr w:rsidR="00FC4D79" w:rsidRPr="00FC4D79" w:rsidTr="00FC4D79">
        <w:trPr>
          <w:trHeight w:val="300"/>
        </w:trPr>
        <w:tc>
          <w:tcPr>
            <w:tcW w:w="8330" w:type="dxa"/>
            <w:tcBorders>
              <w:bottom w:val="single" w:sz="4" w:space="0" w:color="auto"/>
            </w:tcBorders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C4D79" w:rsidRPr="00022531" w:rsidRDefault="004D6D88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5 недель</w:t>
            </w:r>
          </w:p>
        </w:tc>
      </w:tr>
      <w:tr w:rsidR="00FC4D79" w:rsidRPr="00FC4D79" w:rsidTr="00FC4D79">
        <w:trPr>
          <w:trHeight w:val="435"/>
        </w:trPr>
        <w:tc>
          <w:tcPr>
            <w:tcW w:w="8330" w:type="dxa"/>
            <w:tcBorders>
              <w:top w:val="single" w:sz="4" w:space="0" w:color="auto"/>
            </w:tcBorders>
          </w:tcPr>
          <w:p w:rsidR="00FC4D79" w:rsidRPr="00FC4D79" w:rsidRDefault="00FC4D79" w:rsidP="00FC4D79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C4D79" w:rsidRPr="00022531" w:rsidRDefault="004D6D88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5 недель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808" w:type="dxa"/>
          </w:tcPr>
          <w:p w:rsidR="00FC4D79" w:rsidRPr="00022531" w:rsidRDefault="002C5BD3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4 недели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8" w:type="dxa"/>
          </w:tcPr>
          <w:p w:rsidR="00FC4D79" w:rsidRPr="00022531" w:rsidRDefault="002C5BD3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5 недель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808" w:type="dxa"/>
          </w:tcPr>
          <w:p w:rsidR="00FC4D79" w:rsidRPr="00022531" w:rsidRDefault="002C5BD3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6 недель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FC4D79">
              <w:rPr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808" w:type="dxa"/>
          </w:tcPr>
          <w:p w:rsidR="00FC4D79" w:rsidRPr="00022531" w:rsidRDefault="002C5BD3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 w:rsidRPr="00022531">
              <w:rPr>
                <w:bCs/>
                <w:sz w:val="28"/>
                <w:szCs w:val="28"/>
              </w:rPr>
              <w:t>24 недели</w:t>
            </w:r>
          </w:p>
        </w:tc>
      </w:tr>
      <w:tr w:rsidR="00FC4D79" w:rsidRPr="00FC4D79" w:rsidTr="00C24FDE">
        <w:tc>
          <w:tcPr>
            <w:tcW w:w="8330" w:type="dxa"/>
          </w:tcPr>
          <w:p w:rsidR="00FC4D79" w:rsidRPr="00FC4D79" w:rsidRDefault="00FC4D79" w:rsidP="00C24FDE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C4D7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FC4D79" w:rsidRPr="00B92B5A" w:rsidRDefault="002C5BD3" w:rsidP="00CF5025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92B5A">
              <w:rPr>
                <w:b/>
                <w:bCs/>
                <w:sz w:val="28"/>
                <w:szCs w:val="28"/>
              </w:rPr>
              <w:t>147 недель</w:t>
            </w:r>
          </w:p>
        </w:tc>
      </w:tr>
    </w:tbl>
    <w:p w:rsidR="00FC4D79" w:rsidRDefault="00FC4D79" w:rsidP="00074273">
      <w:pPr>
        <w:pStyle w:val="af1"/>
        <w:widowControl w:val="0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FC4D79">
        <w:rPr>
          <w:bCs/>
          <w:sz w:val="28"/>
          <w:szCs w:val="28"/>
        </w:rPr>
        <w:t>На освоение программы подготовки специалистов среднего звена предусмотрено следующее количество часов:</w:t>
      </w:r>
    </w:p>
    <w:tbl>
      <w:tblPr>
        <w:tblStyle w:val="a8"/>
        <w:tblW w:w="9574" w:type="dxa"/>
        <w:tblLayout w:type="fixed"/>
        <w:tblLook w:val="04A0" w:firstRow="1" w:lastRow="0" w:firstColumn="1" w:lastColumn="0" w:noHBand="0" w:noVBand="1"/>
      </w:tblPr>
      <w:tblGrid>
        <w:gridCol w:w="7763"/>
        <w:gridCol w:w="1811"/>
      </w:tblGrid>
      <w:tr w:rsidR="00CF5025" w:rsidTr="0040000D">
        <w:tc>
          <w:tcPr>
            <w:tcW w:w="7763" w:type="dxa"/>
          </w:tcPr>
          <w:p w:rsidR="00CF5025" w:rsidRPr="004F7273" w:rsidRDefault="00CF5025" w:rsidP="00CF5025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максимальное количество часов:</w:t>
            </w:r>
          </w:p>
        </w:tc>
        <w:tc>
          <w:tcPr>
            <w:tcW w:w="1811" w:type="dxa"/>
          </w:tcPr>
          <w:p w:rsidR="00CF5025" w:rsidRPr="00E019D0" w:rsidRDefault="00D03FDA" w:rsidP="002C5BD3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5292</w:t>
            </w:r>
            <w:r w:rsidR="008F3A29" w:rsidRPr="00E019D0">
              <w:rPr>
                <w:bCs/>
                <w:sz w:val="28"/>
                <w:szCs w:val="28"/>
              </w:rPr>
              <w:t xml:space="preserve"> </w:t>
            </w:r>
            <w:r w:rsidR="002C5BD3" w:rsidRPr="00E019D0">
              <w:rPr>
                <w:bCs/>
                <w:sz w:val="28"/>
                <w:szCs w:val="28"/>
              </w:rPr>
              <w:t>часа</w:t>
            </w:r>
          </w:p>
        </w:tc>
      </w:tr>
      <w:tr w:rsidR="0040000D" w:rsidTr="0040000D">
        <w:tc>
          <w:tcPr>
            <w:tcW w:w="9574" w:type="dxa"/>
            <w:gridSpan w:val="2"/>
          </w:tcPr>
          <w:p w:rsidR="0040000D" w:rsidRPr="00E019D0" w:rsidRDefault="0040000D" w:rsidP="0040000D">
            <w:pPr>
              <w:pStyle w:val="af1"/>
              <w:widowControl w:val="0"/>
              <w:suppressAutoHyphens/>
              <w:spacing w:after="0" w:line="276" w:lineRule="auto"/>
              <w:rPr>
                <w:bCs/>
                <w:sz w:val="28"/>
                <w:szCs w:val="28"/>
              </w:rPr>
            </w:pPr>
            <w:r w:rsidRPr="00E019D0">
              <w:rPr>
                <w:bCs/>
                <w:sz w:val="28"/>
                <w:szCs w:val="28"/>
              </w:rPr>
              <w:t>из них: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F5025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аудиторных занятий:</w:t>
            </w:r>
          </w:p>
        </w:tc>
        <w:tc>
          <w:tcPr>
            <w:tcW w:w="1811" w:type="dxa"/>
          </w:tcPr>
          <w:p w:rsidR="00CF5025" w:rsidRPr="00E019D0" w:rsidRDefault="00D03FDA" w:rsidP="002C5BD3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3528</w:t>
            </w:r>
            <w:r w:rsidR="002C5BD3" w:rsidRPr="00E019D0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F5025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самостоятельной работы:</w:t>
            </w:r>
          </w:p>
        </w:tc>
        <w:tc>
          <w:tcPr>
            <w:tcW w:w="1811" w:type="dxa"/>
          </w:tcPr>
          <w:p w:rsidR="00CF5025" w:rsidRPr="00E019D0" w:rsidRDefault="00D03FDA" w:rsidP="002C5BD3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1764</w:t>
            </w:r>
            <w:r w:rsidR="002C5BD3" w:rsidRPr="00E019D0">
              <w:rPr>
                <w:bCs/>
                <w:sz w:val="28"/>
                <w:szCs w:val="28"/>
              </w:rPr>
              <w:t xml:space="preserve"> часов</w:t>
            </w:r>
          </w:p>
        </w:tc>
      </w:tr>
      <w:tr w:rsidR="00CF5025" w:rsidTr="0040000D">
        <w:tc>
          <w:tcPr>
            <w:tcW w:w="7763" w:type="dxa"/>
          </w:tcPr>
          <w:p w:rsidR="00CF5025" w:rsidRPr="004F7273" w:rsidRDefault="00CF5025" w:rsidP="00CF5025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часов учебной практики:</w:t>
            </w:r>
          </w:p>
        </w:tc>
        <w:tc>
          <w:tcPr>
            <w:tcW w:w="1811" w:type="dxa"/>
          </w:tcPr>
          <w:p w:rsidR="00CF5025" w:rsidRPr="00E019D0" w:rsidRDefault="00D03FDA" w:rsidP="002C5BD3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 часов</w:t>
            </w:r>
          </w:p>
        </w:tc>
      </w:tr>
      <w:tr w:rsidR="00CF5025" w:rsidRPr="0040000D" w:rsidTr="0040000D">
        <w:tc>
          <w:tcPr>
            <w:tcW w:w="7763" w:type="dxa"/>
          </w:tcPr>
          <w:p w:rsidR="00CF5025" w:rsidRPr="004F7273" w:rsidRDefault="00CF5025" w:rsidP="00CF5025">
            <w:pPr>
              <w:pStyle w:val="af1"/>
              <w:widowControl w:val="0"/>
              <w:suppressAutoHyphens/>
              <w:spacing w:after="0" w:line="276" w:lineRule="auto"/>
              <w:jc w:val="both"/>
              <w:rPr>
                <w:bCs/>
                <w:sz w:val="28"/>
                <w:szCs w:val="28"/>
              </w:rPr>
            </w:pPr>
            <w:r w:rsidRPr="004F7273">
              <w:rPr>
                <w:bCs/>
                <w:sz w:val="28"/>
                <w:szCs w:val="28"/>
              </w:rPr>
              <w:t>часов производственной практики (по профилю специальности)</w:t>
            </w:r>
          </w:p>
        </w:tc>
        <w:tc>
          <w:tcPr>
            <w:tcW w:w="1811" w:type="dxa"/>
          </w:tcPr>
          <w:p w:rsidR="00CF5025" w:rsidRPr="00E019D0" w:rsidRDefault="00D03FDA" w:rsidP="00D03FDA">
            <w:pPr>
              <w:pStyle w:val="af1"/>
              <w:widowControl w:val="0"/>
              <w:suppressAutoHyphens/>
              <w:spacing w:after="0"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180 </w:t>
            </w:r>
            <w:r w:rsidR="001370D9" w:rsidRPr="00E019D0">
              <w:rPr>
                <w:bCs/>
                <w:sz w:val="28"/>
                <w:szCs w:val="28"/>
              </w:rPr>
              <w:t>ча</w:t>
            </w:r>
            <w:r>
              <w:rPr>
                <w:bCs/>
                <w:sz w:val="28"/>
                <w:szCs w:val="28"/>
              </w:rPr>
              <w:t>сов</w:t>
            </w:r>
          </w:p>
        </w:tc>
      </w:tr>
    </w:tbl>
    <w:bookmarkEnd w:id="1"/>
    <w:p w:rsidR="00364A4E" w:rsidRPr="00364A4E" w:rsidRDefault="00364A4E" w:rsidP="00074273">
      <w:pPr>
        <w:pStyle w:val="af1"/>
        <w:widowControl w:val="0"/>
        <w:tabs>
          <w:tab w:val="left" w:pos="3795"/>
        </w:tabs>
        <w:suppressAutoHyphens/>
        <w:spacing w:after="0"/>
        <w:ind w:firstLine="709"/>
        <w:jc w:val="both"/>
        <w:rPr>
          <w:b/>
          <w:bCs/>
          <w:sz w:val="28"/>
          <w:szCs w:val="28"/>
        </w:rPr>
      </w:pPr>
      <w:r w:rsidRPr="00364A4E">
        <w:rPr>
          <w:sz w:val="28"/>
          <w:szCs w:val="28"/>
        </w:rPr>
        <w:t>При получении среднего профессионального образования в соответствии с индивидуальным учебным планом сроки получения образования могут быть изменены с учетом особенностей и образовательных потребностей конкретного обучающегося.</w:t>
      </w:r>
    </w:p>
    <w:p w:rsidR="008208A7" w:rsidRDefault="008208A7" w:rsidP="000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94C" w:rsidRPr="003D2994" w:rsidRDefault="003D2994" w:rsidP="0007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994">
        <w:rPr>
          <w:rFonts w:ascii="Times New Roman" w:eastAsia="Times New Roman" w:hAnsi="Times New Roman" w:cs="Times New Roman"/>
          <w:b/>
          <w:sz w:val="28"/>
          <w:szCs w:val="28"/>
        </w:rPr>
        <w:t>Раздел 3. Характеристика профессиональной деятельности выпускника</w:t>
      </w:r>
    </w:p>
    <w:p w:rsidR="00022531" w:rsidRDefault="002C5BD3" w:rsidP="00074273">
      <w:pPr>
        <w:pStyle w:val="a9"/>
        <w:widowControl w:val="0"/>
        <w:tabs>
          <w:tab w:val="left" w:pos="139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Область професси</w:t>
      </w:r>
      <w:r w:rsidR="003D2994" w:rsidRP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3D2994">
        <w:rPr>
          <w:rFonts w:ascii="Times New Roman" w:hAnsi="Times New Roman" w:cs="Times New Roman"/>
          <w:sz w:val="28"/>
          <w:szCs w:val="28"/>
        </w:rPr>
        <w:t xml:space="preserve">: </w:t>
      </w:r>
      <w:r w:rsidR="00022531" w:rsidRPr="00830AD9">
        <w:rPr>
          <w:rFonts w:ascii="Times New Roman" w:hAnsi="Times New Roman" w:cs="Times New Roman"/>
          <w:sz w:val="28"/>
          <w:szCs w:val="28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2C5BD3" w:rsidRPr="003D2994" w:rsidRDefault="002C5BD3" w:rsidP="00074273">
      <w:pPr>
        <w:widowControl w:val="0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4">
        <w:rPr>
          <w:rFonts w:ascii="Times New Roman" w:hAnsi="Times New Roman" w:cs="Times New Roman"/>
          <w:sz w:val="28"/>
          <w:szCs w:val="28"/>
        </w:rPr>
        <w:t>Объекты професси</w:t>
      </w:r>
      <w:r w:rsidR="003D2994">
        <w:rPr>
          <w:rFonts w:ascii="Times New Roman" w:hAnsi="Times New Roman" w:cs="Times New Roman"/>
          <w:sz w:val="28"/>
          <w:szCs w:val="28"/>
        </w:rPr>
        <w:t>ональной деятельности выпускников</w:t>
      </w:r>
      <w:r w:rsidRPr="003D2994">
        <w:rPr>
          <w:rFonts w:ascii="Times New Roman" w:hAnsi="Times New Roman" w:cs="Times New Roman"/>
          <w:sz w:val="28"/>
          <w:szCs w:val="28"/>
        </w:rPr>
        <w:t>:</w:t>
      </w:r>
    </w:p>
    <w:p w:rsidR="00022531" w:rsidRPr="00830AD9" w:rsidRDefault="00022531" w:rsidP="00074273">
      <w:pPr>
        <w:pStyle w:val="11"/>
        <w:tabs>
          <w:tab w:val="left" w:pos="918"/>
        </w:tabs>
        <w:spacing w:line="240" w:lineRule="auto"/>
        <w:ind w:firstLine="709"/>
        <w:rPr>
          <w:sz w:val="28"/>
          <w:szCs w:val="28"/>
        </w:rPr>
      </w:pPr>
      <w:r w:rsidRPr="00830AD9">
        <w:rPr>
          <w:sz w:val="28"/>
          <w:szCs w:val="28"/>
        </w:rPr>
        <w:t>- товары, производимые и/или реализуемые в производственных, обслуживающих</w:t>
      </w:r>
      <w:r>
        <w:rPr>
          <w:sz w:val="28"/>
          <w:szCs w:val="28"/>
        </w:rPr>
        <w:t xml:space="preserve">  организациях</w:t>
      </w:r>
      <w:r w:rsidRPr="00830AD9">
        <w:rPr>
          <w:sz w:val="28"/>
          <w:szCs w:val="28"/>
        </w:rPr>
        <w:t>;</w:t>
      </w:r>
    </w:p>
    <w:p w:rsidR="00022531" w:rsidRPr="00830AD9" w:rsidRDefault="00022531" w:rsidP="00074273">
      <w:pPr>
        <w:pStyle w:val="11"/>
        <w:tabs>
          <w:tab w:val="left" w:pos="918"/>
        </w:tabs>
        <w:spacing w:line="240" w:lineRule="auto"/>
        <w:ind w:firstLine="709"/>
        <w:rPr>
          <w:sz w:val="28"/>
          <w:szCs w:val="28"/>
        </w:rPr>
      </w:pPr>
      <w:r w:rsidRPr="00830AD9">
        <w:rPr>
          <w:sz w:val="28"/>
          <w:szCs w:val="28"/>
        </w:rPr>
        <w:t>- услуги, оказ</w:t>
      </w:r>
      <w:r>
        <w:rPr>
          <w:sz w:val="28"/>
          <w:szCs w:val="28"/>
        </w:rPr>
        <w:t>ываемые сервисными организациями</w:t>
      </w:r>
      <w:r w:rsidRPr="00830AD9">
        <w:rPr>
          <w:sz w:val="28"/>
          <w:szCs w:val="28"/>
        </w:rPr>
        <w:t>;</w:t>
      </w:r>
    </w:p>
    <w:p w:rsidR="00022531" w:rsidRDefault="00022531" w:rsidP="00074273">
      <w:pPr>
        <w:pStyle w:val="11"/>
        <w:shd w:val="clear" w:color="auto" w:fill="auto"/>
        <w:tabs>
          <w:tab w:val="left" w:pos="918"/>
        </w:tabs>
        <w:spacing w:line="240" w:lineRule="auto"/>
        <w:ind w:firstLine="709"/>
        <w:rPr>
          <w:sz w:val="28"/>
          <w:szCs w:val="28"/>
        </w:rPr>
      </w:pPr>
      <w:r w:rsidRPr="00830AD9">
        <w:rPr>
          <w:sz w:val="28"/>
          <w:szCs w:val="28"/>
        </w:rPr>
        <w:t>- первичные трудовые коллективы.</w:t>
      </w:r>
    </w:p>
    <w:p w:rsidR="00AE5934" w:rsidRPr="0037769C" w:rsidRDefault="00720A6A" w:rsidP="00074273">
      <w:pPr>
        <w:pStyle w:val="11"/>
        <w:shd w:val="clear" w:color="auto" w:fill="auto"/>
        <w:tabs>
          <w:tab w:val="left" w:pos="3420"/>
        </w:tabs>
        <w:spacing w:line="240" w:lineRule="auto"/>
        <w:ind w:firstLine="709"/>
        <w:rPr>
          <w:sz w:val="28"/>
          <w:szCs w:val="28"/>
        </w:rPr>
      </w:pPr>
      <w:r w:rsidRPr="0037769C">
        <w:rPr>
          <w:sz w:val="28"/>
          <w:szCs w:val="28"/>
        </w:rPr>
        <w:t xml:space="preserve">По окончании обучения выпускники инвалиды и выпускники с ограниченными возможностями здоровья должны быть готовыми к </w:t>
      </w:r>
      <w:r w:rsidRPr="0037769C">
        <w:rPr>
          <w:sz w:val="28"/>
          <w:szCs w:val="28"/>
        </w:rPr>
        <w:lastRenderedPageBreak/>
        <w:t>выполнению всех обозначенных в ФГОС СПО видов деятельности.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237" w:rsidTr="003D2994"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90" w:type="dxa"/>
            <w:vMerge w:val="restart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</w:tr>
      <w:tr w:rsidR="00002237" w:rsidTr="003D2994"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2237" w:rsidRPr="00D81196" w:rsidRDefault="00022531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</w:tr>
      <w:tr w:rsidR="003D2994" w:rsidTr="003D2994">
        <w:tc>
          <w:tcPr>
            <w:tcW w:w="3190" w:type="dxa"/>
          </w:tcPr>
          <w:p w:rsidR="003D2994" w:rsidRPr="00022531" w:rsidRDefault="00022531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31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3190" w:type="dxa"/>
          </w:tcPr>
          <w:p w:rsidR="003D2994" w:rsidRPr="00D81196" w:rsidRDefault="00D81196" w:rsidP="00ED592C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 xml:space="preserve">ПМ.01 </w:t>
            </w:r>
            <w:r w:rsidR="00ED592C" w:rsidRPr="00022531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  <w:tc>
          <w:tcPr>
            <w:tcW w:w="3191" w:type="dxa"/>
          </w:tcPr>
          <w:p w:rsidR="003D2994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196" w:rsidRPr="00D81196">
              <w:rPr>
                <w:rFonts w:ascii="Times New Roman" w:hAnsi="Times New Roman" w:cs="Times New Roman"/>
                <w:sz w:val="24"/>
                <w:szCs w:val="24"/>
              </w:rPr>
              <w:t>сваивается</w:t>
            </w:r>
          </w:p>
        </w:tc>
      </w:tr>
      <w:tr w:rsidR="00002237" w:rsidTr="003D2994">
        <w:tc>
          <w:tcPr>
            <w:tcW w:w="3190" w:type="dxa"/>
          </w:tcPr>
          <w:p w:rsidR="00002237" w:rsidRPr="00022531" w:rsidRDefault="00022531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5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3190" w:type="dxa"/>
          </w:tcPr>
          <w:p w:rsidR="00002237" w:rsidRPr="00D81196" w:rsidRDefault="00002237" w:rsidP="00ED592C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ПМ.02 </w:t>
            </w:r>
            <w:r w:rsidR="00ED592C" w:rsidRPr="000225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3191" w:type="dxa"/>
          </w:tcPr>
          <w:p w:rsidR="00002237" w:rsidRPr="00D81196" w:rsidRDefault="00002237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022531" w:rsidTr="003D2994">
        <w:tc>
          <w:tcPr>
            <w:tcW w:w="3190" w:type="dxa"/>
          </w:tcPr>
          <w:p w:rsidR="00022531" w:rsidRPr="00022531" w:rsidRDefault="00022531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5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022531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022531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3190" w:type="dxa"/>
          </w:tcPr>
          <w:p w:rsidR="00022531" w:rsidRDefault="00ED592C" w:rsidP="00ED592C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  <w:r w:rsidRPr="0002253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022531">
              <w:rPr>
                <w:rFonts w:ascii="Times New Roman" w:hAnsi="Times New Roman" w:cs="Times New Roman"/>
                <w:sz w:val="24"/>
                <w:szCs w:val="24"/>
              </w:rPr>
              <w:t>сохраняемости</w:t>
            </w:r>
            <w:proofErr w:type="spellEnd"/>
            <w:r w:rsidRPr="00022531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3191" w:type="dxa"/>
          </w:tcPr>
          <w:p w:rsidR="00022531" w:rsidRPr="00D81196" w:rsidRDefault="00022531" w:rsidP="00F04AC8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022531" w:rsidTr="003D2994">
        <w:tc>
          <w:tcPr>
            <w:tcW w:w="3190" w:type="dxa"/>
          </w:tcPr>
          <w:p w:rsidR="00022531" w:rsidRDefault="00ED592C" w:rsidP="00BF1835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</w:t>
            </w:r>
          </w:p>
        </w:tc>
        <w:tc>
          <w:tcPr>
            <w:tcW w:w="3190" w:type="dxa"/>
          </w:tcPr>
          <w:p w:rsidR="00022531" w:rsidRDefault="00ED592C" w:rsidP="00ED592C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Выполнение работ по профессии продавец продовольственных товаров</w:t>
            </w:r>
          </w:p>
        </w:tc>
        <w:tc>
          <w:tcPr>
            <w:tcW w:w="3191" w:type="dxa"/>
          </w:tcPr>
          <w:p w:rsidR="00022531" w:rsidRPr="00D81196" w:rsidRDefault="00022531" w:rsidP="00F04AC8">
            <w:pPr>
              <w:widowControl w:val="0"/>
              <w:tabs>
                <w:tab w:val="left" w:pos="538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9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FD1E27" w:rsidRDefault="00FD1E27" w:rsidP="00BF1835">
      <w:pPr>
        <w:widowControl w:val="0"/>
        <w:tabs>
          <w:tab w:val="left" w:pos="5385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4A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24A">
        <w:rPr>
          <w:rFonts w:ascii="Times New Roman" w:eastAsia="Times New Roman" w:hAnsi="Times New Roman" w:cs="Times New Roman"/>
          <w:b/>
          <w:sz w:val="28"/>
          <w:szCs w:val="28"/>
        </w:rPr>
        <w:t>Раздел 4. Планируемые результаты освоения образовательной программы</w:t>
      </w:r>
    </w:p>
    <w:p w:rsidR="008A724A" w:rsidRPr="004348BF" w:rsidRDefault="008A724A" w:rsidP="008A72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8BF">
        <w:rPr>
          <w:rFonts w:ascii="Times New Roman" w:eastAsia="Times New Roman" w:hAnsi="Times New Roman" w:cs="Times New Roman"/>
          <w:sz w:val="28"/>
          <w:szCs w:val="28"/>
        </w:rPr>
        <w:t>4.1. Общие компетенции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329"/>
      </w:tblGrid>
      <w:tr w:rsidR="008A724A" w:rsidTr="008A724A">
        <w:tc>
          <w:tcPr>
            <w:tcW w:w="1134" w:type="dxa"/>
          </w:tcPr>
          <w:p w:rsidR="008A724A" w:rsidRPr="00C32481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329" w:type="dxa"/>
          </w:tcPr>
          <w:p w:rsidR="008A724A" w:rsidRPr="00C32481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 w:rsidR="00833452"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развития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A724A" w:rsidTr="008A724A">
        <w:tc>
          <w:tcPr>
            <w:tcW w:w="1134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329" w:type="dxa"/>
          </w:tcPr>
          <w:p w:rsidR="008A724A" w:rsidRPr="00917BF5" w:rsidRDefault="008A724A" w:rsidP="008A724A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Логически верно, аргументированно и ясно излагать устную и письменную речь.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17BF5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C32481" w:rsidTr="008A724A">
        <w:tc>
          <w:tcPr>
            <w:tcW w:w="1134" w:type="dxa"/>
          </w:tcPr>
          <w:p w:rsidR="00C32481" w:rsidRPr="00917BF5" w:rsidRDefault="00C32481" w:rsidP="008A724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8329" w:type="dxa"/>
          </w:tcPr>
          <w:p w:rsidR="00C32481" w:rsidRPr="00917BF5" w:rsidRDefault="00C32481" w:rsidP="00F04AC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DF">
              <w:rPr>
                <w:rFonts w:ascii="Times New Roman" w:hAnsi="Times New Roman" w:cs="Times New Roman"/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833452" w:rsidRPr="004348BF" w:rsidRDefault="00833452" w:rsidP="000742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4.2. Профессиональные компетенции</w:t>
      </w:r>
    </w:p>
    <w:p w:rsidR="002C5BD3" w:rsidRPr="00833452" w:rsidRDefault="00D91F1D" w:rsidP="000742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 по продажам</w:t>
      </w:r>
      <w:r w:rsidR="00833452" w:rsidRPr="00833452">
        <w:rPr>
          <w:rFonts w:ascii="Times New Roman" w:hAnsi="Times New Roman" w:cs="Times New Roman"/>
          <w:sz w:val="28"/>
          <w:szCs w:val="28"/>
        </w:rPr>
        <w:t xml:space="preserve"> должен обладать профессиональными компетенциями, соответствующими видам деятельности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6202"/>
      </w:tblGrid>
      <w:tr w:rsidR="00100612" w:rsidRPr="00100612" w:rsidTr="00F04AC8">
        <w:tc>
          <w:tcPr>
            <w:tcW w:w="2127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ПК</w:t>
            </w:r>
          </w:p>
        </w:tc>
      </w:tr>
      <w:tr w:rsidR="00100612" w:rsidRPr="00100612" w:rsidTr="00F04AC8">
        <w:tc>
          <w:tcPr>
            <w:tcW w:w="2127" w:type="dxa"/>
            <w:vMerge w:val="restart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деятельностью.</w:t>
            </w:r>
          </w:p>
        </w:tc>
        <w:tc>
          <w:tcPr>
            <w:tcW w:w="7336" w:type="dxa"/>
            <w:gridSpan w:val="2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Принимать товары по количеству и качеству.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Оказывать основные и дополнительные услуги оптовой и розничной торговли.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1.9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1.10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rPr>
                <w:rFonts w:ascii="Times New Roman" w:hAnsi="Times New Roman" w:cs="Times New Roman"/>
              </w:rPr>
            </w:pPr>
            <w:r w:rsidRPr="00100612">
              <w:rPr>
                <w:rFonts w:ascii="Times New Roman" w:hAnsi="Times New Roman" w:cs="Times New Roman"/>
              </w:rPr>
              <w:t>Эксплуатировать торгово-технологическое оборудование.</w:t>
            </w:r>
          </w:p>
        </w:tc>
      </w:tr>
      <w:tr w:rsidR="00100612" w:rsidRPr="00100612" w:rsidTr="00F04AC8">
        <w:tc>
          <w:tcPr>
            <w:tcW w:w="2127" w:type="dxa"/>
            <w:vMerge w:val="restart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экономической и маркетинговой деятельности.</w:t>
            </w:r>
          </w:p>
        </w:tc>
        <w:tc>
          <w:tcPr>
            <w:tcW w:w="7336" w:type="dxa"/>
            <w:gridSpan w:val="2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ПК.2.3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 практических ситуациях </w:t>
            </w:r>
            <w:proofErr w:type="gramStart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рассчитывать микроэкономические показатели, анализировать их, а также рынки ресурсов.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потребности, виды спроса и соответствующие </w:t>
            </w: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2.9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00612" w:rsidRPr="00100612" w:rsidTr="00F04AC8">
        <w:tc>
          <w:tcPr>
            <w:tcW w:w="2127" w:type="dxa"/>
            <w:vMerge w:val="restart"/>
          </w:tcPr>
          <w:p w:rsidR="00100612" w:rsidRPr="00100612" w:rsidRDefault="00100612" w:rsidP="001006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товаров.</w:t>
            </w: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ind w:firstLine="33"/>
              <w:jc w:val="both"/>
              <w:rPr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и расшифровывать маркировку в соответствии с установленными требованиями.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сохраняемость</w:t>
            </w:r>
            <w:proofErr w:type="spellEnd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проверять соблюдение требований к оформлению сопроводительных документов.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Производить измерения товаров и других объектов, переводить внесистемные единицы измерений </w:t>
            </w:r>
            <w:proofErr w:type="gramStart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системные.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ПК 3.8.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336" w:type="dxa"/>
            <w:gridSpan w:val="2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spacing w:line="322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ФГОС и присваиваемыми квалификациями</w:t>
            </w:r>
          </w:p>
        </w:tc>
      </w:tr>
      <w:tr w:rsidR="00100612" w:rsidRPr="00100612" w:rsidTr="00F04AC8">
        <w:tc>
          <w:tcPr>
            <w:tcW w:w="2127" w:type="dxa"/>
            <w:vMerge w:val="restart"/>
          </w:tcPr>
          <w:p w:rsidR="00100612" w:rsidRPr="00100612" w:rsidRDefault="00100612" w:rsidP="001006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4.1.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торгово-¬технологическом оборудовании.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4.2.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4.3.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спрос покупателей.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4.4.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эксплуатации контрольно-кассовой техники (ККТ) и выполнять кассовые, расчётные операции с покупателями.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4.5.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платежеспособность государственных денежных знаков.</w:t>
            </w:r>
          </w:p>
        </w:tc>
      </w:tr>
      <w:tr w:rsidR="00100612" w:rsidRPr="00100612" w:rsidTr="00F04AC8">
        <w:tc>
          <w:tcPr>
            <w:tcW w:w="2127" w:type="dxa"/>
            <w:vMerge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12" w:rsidRPr="00100612" w:rsidRDefault="00100612" w:rsidP="0010061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hAnsi="Times New Roman" w:cs="Times New Roman"/>
                <w:sz w:val="24"/>
                <w:szCs w:val="24"/>
              </w:rPr>
              <w:t>ДПК 4.6.</w:t>
            </w:r>
          </w:p>
        </w:tc>
        <w:tc>
          <w:tcPr>
            <w:tcW w:w="6202" w:type="dxa"/>
          </w:tcPr>
          <w:p w:rsidR="00100612" w:rsidRPr="00100612" w:rsidRDefault="00100612" w:rsidP="00100612">
            <w:pPr>
              <w:widowControl w:val="0"/>
              <w:shd w:val="clear" w:color="auto" w:fill="FFFFFF"/>
              <w:tabs>
                <w:tab w:val="left" w:pos="933"/>
              </w:tabs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санитарн</w:t>
            </w:r>
            <w:proofErr w:type="gramStart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эпидемиологические требования к торговым организациям</w:t>
            </w:r>
          </w:p>
        </w:tc>
      </w:tr>
    </w:tbl>
    <w:p w:rsidR="004F63DE" w:rsidRDefault="004F63DE" w:rsidP="00917BF5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DE" w:rsidRPr="004348BF" w:rsidRDefault="00833452" w:rsidP="004348BF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48BF">
        <w:rPr>
          <w:rFonts w:ascii="Times New Roman" w:hAnsi="Times New Roman" w:cs="Times New Roman"/>
          <w:sz w:val="28"/>
          <w:szCs w:val="28"/>
        </w:rPr>
        <w:t>4.3. Личностные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00612" w:rsidRPr="00100612" w:rsidTr="0010061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73632186"/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00612" w:rsidRPr="00100612" w:rsidTr="0010061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0612" w:rsidRPr="00100612" w:rsidRDefault="00C62DE7" w:rsidP="0010061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ринимающий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00612" w:rsidRPr="00100612" w:rsidTr="0010061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00612" w:rsidRPr="00100612" w:rsidRDefault="00100612" w:rsidP="00100612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100612" w:rsidRPr="00100612" w:rsidRDefault="00100612" w:rsidP="00100612">
            <w:pPr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10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облюдающий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13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14</w:t>
            </w:r>
          </w:p>
        </w:tc>
      </w:tr>
      <w:tr w:rsidR="00100612" w:rsidRPr="00100612" w:rsidTr="0010061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0612" w:rsidRPr="00100612" w:rsidRDefault="00C62DE7" w:rsidP="0010061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</w:t>
            </w:r>
            <w:proofErr w:type="gramEnd"/>
            <w:r w:rsidR="00100612" w:rsidRPr="0010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612" w:rsidRPr="00100612" w:rsidRDefault="00100612" w:rsidP="00100612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ЛР 15</w:t>
            </w:r>
          </w:p>
        </w:tc>
      </w:tr>
      <w:bookmarkEnd w:id="2"/>
      <w:tr w:rsidR="00C62DE7" w:rsidRPr="007E0970" w:rsidTr="00E675A9">
        <w:tc>
          <w:tcPr>
            <w:tcW w:w="9464" w:type="dxa"/>
            <w:gridSpan w:val="2"/>
            <w:vAlign w:val="center"/>
          </w:tcPr>
          <w:p w:rsidR="00C62DE7" w:rsidRPr="007E0970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62DE7" w:rsidRPr="007E0970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</w:t>
            </w:r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учетом нозологии (для лиц с нарушением слуха – </w:t>
            </w: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Pr="007E0970" w:rsidRDefault="00C62DE7" w:rsidP="00E6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С</w:t>
            </w:r>
            <w:r w:rsidRPr="007E097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пособный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</w:t>
            </w:r>
            <w:proofErr w:type="gramEnd"/>
          </w:p>
        </w:tc>
        <w:tc>
          <w:tcPr>
            <w:tcW w:w="2126" w:type="dxa"/>
            <w:vAlign w:val="center"/>
          </w:tcPr>
          <w:p w:rsidR="00C62DE7" w:rsidRPr="007E0970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ЛРг</w:t>
            </w:r>
            <w:proofErr w:type="spellEnd"/>
            <w:r w:rsidRPr="007E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C62DE7" w:rsidRPr="007E0970" w:rsidTr="00E675A9">
        <w:tc>
          <w:tcPr>
            <w:tcW w:w="9464" w:type="dxa"/>
            <w:gridSpan w:val="2"/>
          </w:tcPr>
          <w:p w:rsidR="00C62DE7" w:rsidRPr="00310636" w:rsidRDefault="00C62DE7" w:rsidP="00E675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310636" w:rsidRDefault="00C62DE7" w:rsidP="00E675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C62DE7" w:rsidRPr="007E0970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(для лиц с соматическими заболеваниями – </w:t>
            </w:r>
            <w:proofErr w:type="spellStart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ЛРс</w:t>
            </w:r>
            <w:proofErr w:type="spellEnd"/>
            <w:r w:rsidRPr="0031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социальной адаптации и интеграции в обществе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62DE7" w:rsidRPr="007E0970" w:rsidTr="00E675A9">
        <w:trPr>
          <w:trHeight w:val="555"/>
        </w:trPr>
        <w:tc>
          <w:tcPr>
            <w:tcW w:w="9464" w:type="dxa"/>
            <w:gridSpan w:val="2"/>
          </w:tcPr>
          <w:p w:rsidR="00C62DE7" w:rsidRPr="00310636" w:rsidRDefault="00C62DE7" w:rsidP="00E675A9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 реализации программы воспитания  с учетом нозологии</w:t>
            </w:r>
          </w:p>
          <w:p w:rsidR="00C62DE7" w:rsidRDefault="00C62DE7" w:rsidP="00E675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(для лиц с нарушением зрения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ЛРз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C62DE7" w:rsidRDefault="00C62DE7" w:rsidP="00E6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C62DE7" w:rsidRDefault="00C62DE7" w:rsidP="00E6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C62DE7" w:rsidRDefault="00C62DE7" w:rsidP="00E6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ЛРз3</w:t>
            </w:r>
          </w:p>
        </w:tc>
      </w:tr>
      <w:tr w:rsidR="00C62DE7" w:rsidRPr="007E0970" w:rsidTr="00E675A9">
        <w:tc>
          <w:tcPr>
            <w:tcW w:w="9464" w:type="dxa"/>
            <w:gridSpan w:val="2"/>
          </w:tcPr>
          <w:p w:rsidR="00C62DE7" w:rsidRPr="00310636" w:rsidRDefault="00C62DE7" w:rsidP="00E675A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310636" w:rsidRDefault="00C62DE7" w:rsidP="00E675A9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реализации программы воспитания  с учетом нозологии</w:t>
            </w:r>
          </w:p>
          <w:p w:rsidR="00C62DE7" w:rsidRDefault="00C62DE7" w:rsidP="00E675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(для лиц с нарушением опорно-двигательного аппарата – </w:t>
            </w:r>
            <w:proofErr w:type="spellStart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 w:rsidRPr="003106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пространственной и социально-бытовой ориентировки; умеющий самостоятельно и безопасно передвигаться в знакомом и незнакомом пространстве с использованием специального оборудования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и дифференциации картины мира, ее временно-пространственной организации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осмыслению социального окружения, своего места в нем, принятию соответствующих возрасту ценностей и социальных ролей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ЛРопда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</w:t>
            </w:r>
          </w:p>
        </w:tc>
      </w:tr>
      <w:tr w:rsidR="00C62DE7" w:rsidRPr="007E0970" w:rsidTr="00E675A9">
        <w:tc>
          <w:tcPr>
            <w:tcW w:w="9464" w:type="dxa"/>
            <w:gridSpan w:val="2"/>
          </w:tcPr>
          <w:p w:rsidR="00C62DE7" w:rsidRPr="004F4B25" w:rsidRDefault="00C62DE7" w:rsidP="00E675A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Личностные результаты</w:t>
            </w:r>
          </w:p>
          <w:p w:rsidR="00C62DE7" w:rsidRPr="004F4B25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реализации программы воспитания  с учетом нозологии </w:t>
            </w:r>
          </w:p>
          <w:p w:rsidR="00C62DE7" w:rsidRPr="004F4B25" w:rsidRDefault="00C62DE7" w:rsidP="00E6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(для лиц с нарушением интеллектуального развития и расстройством аутистического спектр</w:t>
            </w:r>
            <w:proofErr w:type="gram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а–</w:t>
            </w:r>
            <w:proofErr w:type="gram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ЛРм</w:t>
            </w:r>
            <w:proofErr w:type="spellEnd"/>
            <w:r w:rsidRPr="004F4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эмоциональному и коммуникативному взаимодействию  с окружающими  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proofErr w:type="gramEnd"/>
          </w:p>
        </w:tc>
      </w:tr>
      <w:tr w:rsidR="00C62DE7" w:rsidRPr="007E0970" w:rsidTr="00E675A9">
        <w:tc>
          <w:tcPr>
            <w:tcW w:w="7338" w:type="dxa"/>
          </w:tcPr>
          <w:p w:rsidR="00C62DE7" w:rsidRDefault="00C62DE7" w:rsidP="00E67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расширение контактов с обычно развивающимися сверстниками </w:t>
            </w:r>
          </w:p>
        </w:tc>
        <w:tc>
          <w:tcPr>
            <w:tcW w:w="2126" w:type="dxa"/>
          </w:tcPr>
          <w:p w:rsidR="00C62DE7" w:rsidRDefault="00C62DE7" w:rsidP="00E675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ЛРм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</w:tbl>
    <w:p w:rsidR="001A16E8" w:rsidRDefault="001A16E8" w:rsidP="00C62DE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41" w:rsidRDefault="000A3941" w:rsidP="000A394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Структура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</w:t>
      </w:r>
      <w:r w:rsidR="00820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профессиональной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образовательной программы </w:t>
      </w:r>
    </w:p>
    <w:p w:rsidR="000A3941" w:rsidRPr="000A3941" w:rsidRDefault="000A3941" w:rsidP="000A3941">
      <w:pPr>
        <w:pStyle w:val="af1"/>
        <w:widowControl w:val="0"/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п</w:t>
      </w:r>
      <w:r w:rsidRPr="00E34615">
        <w:rPr>
          <w:sz w:val="28"/>
          <w:szCs w:val="28"/>
        </w:rPr>
        <w:t xml:space="preserve">рограмма подготовки специалистов среднего звена по специальности </w:t>
      </w:r>
      <w:r w:rsidR="00100612">
        <w:rPr>
          <w:bCs/>
          <w:sz w:val="28"/>
          <w:szCs w:val="28"/>
        </w:rPr>
        <w:t xml:space="preserve">38.02.04 Коммерция </w:t>
      </w:r>
      <w:r w:rsidR="00FA401F">
        <w:rPr>
          <w:bCs/>
          <w:sz w:val="28"/>
          <w:szCs w:val="28"/>
        </w:rPr>
        <w:t>(по отраслям)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следующую структуру: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Общеобразовательный учебный цикл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  дисциплины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учебные предметы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БУП.09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Углубленные учебные предметы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(включая алгебру и начало математического анализа, геометрию)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</w:tcPr>
          <w:p w:rsidR="00FA401F" w:rsidRPr="00FA401F" w:rsidRDefault="00FA401F" w:rsidP="00FA401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подготовка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циклы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АУЦ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Адаптационный учебный цикл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(по отраслям)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учёт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A401F" w:rsidRPr="00FA401F" w:rsidTr="00F04AC8">
        <w:tc>
          <w:tcPr>
            <w:tcW w:w="1764" w:type="dxa"/>
            <w:vAlign w:val="center"/>
          </w:tcPr>
          <w:p w:rsidR="00FA401F" w:rsidRPr="00FA401F" w:rsidRDefault="00FA401F" w:rsidP="00FA40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807" w:type="dxa"/>
            <w:vAlign w:val="center"/>
          </w:tcPr>
          <w:p w:rsidR="00FA401F" w:rsidRPr="00FA401F" w:rsidRDefault="00FA401F" w:rsidP="00FA4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</w:t>
            </w:r>
            <w:proofErr w:type="gramStart"/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FA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торговлей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торгово-сбытовой деятельностью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торговых  организаций и охрана труда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ПП 01.01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</w:t>
            </w: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экономической и маркетинговой деятельности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Финансы, налоги и налогообложение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УП 02.01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ПП 02.01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ассортиментов, оценка качества и обеспечение </w:t>
            </w:r>
            <w:proofErr w:type="spellStart"/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сохраняемости</w:t>
            </w:r>
            <w:proofErr w:type="spellEnd"/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УП 03.01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Продавец продовольственных товаров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работы магазина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МДК 04.03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Эксплуатация контрольно-кассовой техники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УП 04.01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FA401F" w:rsidRPr="00FA401F" w:rsidTr="00F04AC8">
        <w:tc>
          <w:tcPr>
            <w:tcW w:w="1764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ПП 04.01</w:t>
            </w:r>
          </w:p>
        </w:tc>
        <w:tc>
          <w:tcPr>
            <w:tcW w:w="7807" w:type="dxa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ПДП Производственная практика (преддипломная) 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>ПА Промежуточная аттестация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1F">
              <w:rPr>
                <w:rFonts w:ascii="Times New Roman" w:hAnsi="Times New Roman" w:cs="Times New Roman"/>
                <w:b/>
                <w:sz w:val="28"/>
                <w:szCs w:val="28"/>
              </w:rPr>
              <w:t>ГИА Государственная итоговая аттестация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Подготовка дипломной  работы</w:t>
            </w:r>
          </w:p>
        </w:tc>
      </w:tr>
      <w:tr w:rsidR="00FA401F" w:rsidRPr="00FA401F" w:rsidTr="00F04AC8">
        <w:tc>
          <w:tcPr>
            <w:tcW w:w="9571" w:type="dxa"/>
            <w:gridSpan w:val="2"/>
          </w:tcPr>
          <w:p w:rsidR="00FA401F" w:rsidRPr="00FA401F" w:rsidRDefault="00FA401F" w:rsidP="00FA401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1F">
              <w:rPr>
                <w:rFonts w:ascii="Times New Roman" w:hAnsi="Times New Roman" w:cs="Times New Roman"/>
                <w:sz w:val="24"/>
                <w:szCs w:val="24"/>
              </w:rPr>
              <w:t>Защита дипломной  работы</w:t>
            </w:r>
          </w:p>
        </w:tc>
      </w:tr>
    </w:tbl>
    <w:p w:rsidR="000A3941" w:rsidRDefault="000A3941" w:rsidP="007944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5.1. Учебный план</w:t>
      </w:r>
    </w:p>
    <w:p w:rsidR="004348BF" w:rsidRDefault="004348BF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АППССЗ по специальности </w:t>
      </w:r>
      <w:r w:rsidR="00FA401F" w:rsidRPr="00FA401F">
        <w:rPr>
          <w:rFonts w:ascii="Times New Roman" w:hAnsi="Times New Roman" w:cs="Times New Roman"/>
          <w:bCs/>
          <w:sz w:val="28"/>
          <w:szCs w:val="28"/>
        </w:rPr>
        <w:t>38.02.04 Коммерция (по отраслям)</w:t>
      </w:r>
      <w:r w:rsidR="00FA4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представлен в приложении 1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5.2. </w:t>
      </w:r>
      <w:r w:rsidRPr="00D17B0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календарном учебном графике указывается последовательность реализации АППССЗ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специальности</w:t>
      </w:r>
      <w:r w:rsidR="00FA4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401F" w:rsidRPr="00FA401F">
        <w:rPr>
          <w:rFonts w:ascii="Times New Roman" w:hAnsi="Times New Roman" w:cs="Times New Roman"/>
          <w:bCs/>
          <w:sz w:val="28"/>
          <w:szCs w:val="28"/>
        </w:rPr>
        <w:t>38.02.04 Коммерция (по отраслям)</w:t>
      </w:r>
      <w:r w:rsidRPr="00FA401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включая теоретическое обучение, практики, промежуточную и государственную итоговую аттестации, каникулы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 график представлен в приложении 2</w:t>
      </w:r>
      <w:r w:rsidR="008208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2552" w:rsidRDefault="00642552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941" w:rsidRDefault="000A3941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Рабочая программа воспитания</w:t>
      </w:r>
    </w:p>
    <w:p w:rsidR="00BB025E" w:rsidRDefault="00BB025E" w:rsidP="000A3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представлена в приложении 3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63DE" w:rsidRDefault="004F63DE" w:rsidP="000A3941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6. Условия реализации </w:t>
      </w:r>
      <w:r w:rsidRPr="006D5AE5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6D5A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6D5AE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материально-техническому обеспечению образовательной программы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лаборатории, оснащенные оборудованием, техническими средствами обучения и материалами</w:t>
      </w:r>
    </w:p>
    <w:p w:rsidR="00BB025E" w:rsidRDefault="00BB025E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Перечень специальных помещений: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BB025E" w:rsidRPr="00D52206" w:rsidTr="00D56DD6">
        <w:tc>
          <w:tcPr>
            <w:tcW w:w="3936" w:type="dxa"/>
          </w:tcPr>
          <w:p w:rsidR="00BB025E" w:rsidRPr="00F04AC8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Наименования кабинета мастерской, лаборатории и т.д.</w:t>
            </w:r>
          </w:p>
          <w:p w:rsidR="00632180" w:rsidRPr="00F04AC8" w:rsidRDefault="00632180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(согласно ФГОС)</w:t>
            </w:r>
          </w:p>
        </w:tc>
        <w:tc>
          <w:tcPr>
            <w:tcW w:w="5635" w:type="dxa"/>
          </w:tcPr>
          <w:p w:rsidR="00BB025E" w:rsidRPr="00F04AC8" w:rsidRDefault="00BB025E" w:rsidP="0063218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  <w:r w:rsidR="00632180"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колледже-интернате</w:t>
            </w:r>
          </w:p>
        </w:tc>
      </w:tr>
      <w:tr w:rsidR="00BB025E" w:rsidRPr="00D52206" w:rsidTr="00D56DD6">
        <w:tc>
          <w:tcPr>
            <w:tcW w:w="9571" w:type="dxa"/>
            <w:gridSpan w:val="2"/>
          </w:tcPr>
          <w:p w:rsidR="00BB025E" w:rsidRPr="00D52206" w:rsidRDefault="00BB025E" w:rsidP="00D56D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BB025E" w:rsidRPr="00F04AC8" w:rsidTr="00D56DD6">
        <w:tc>
          <w:tcPr>
            <w:tcW w:w="3936" w:type="dxa"/>
          </w:tcPr>
          <w:p w:rsidR="00BB025E" w:rsidRPr="00F04AC8" w:rsidRDefault="00E06947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5635" w:type="dxa"/>
          </w:tcPr>
          <w:p w:rsidR="00BB025E" w:rsidRPr="00F04AC8" w:rsidRDefault="00F04AC8" w:rsidP="006321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мультимедийная установка, многофункциональное устройство: принтер, сканер, </w:t>
            </w:r>
            <w:r w:rsidRPr="00F0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копир.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, 11 - столов, 21- стул, стенд.</w:t>
            </w:r>
            <w:proofErr w:type="gramEnd"/>
          </w:p>
        </w:tc>
      </w:tr>
      <w:tr w:rsidR="00D51C21" w:rsidRPr="00F04AC8" w:rsidTr="00D56DD6">
        <w:tc>
          <w:tcPr>
            <w:tcW w:w="3936" w:type="dxa"/>
          </w:tcPr>
          <w:p w:rsidR="00D51C21" w:rsidRPr="00F04AC8" w:rsidRDefault="00D51C21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иностранного языка</w:t>
            </w:r>
          </w:p>
        </w:tc>
        <w:tc>
          <w:tcPr>
            <w:tcW w:w="5635" w:type="dxa"/>
          </w:tcPr>
          <w:p w:rsidR="00D51C21" w:rsidRPr="00F04AC8" w:rsidRDefault="00D51C21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</w:t>
            </w:r>
            <w:r w:rsidR="00ED0372">
              <w:rPr>
                <w:rFonts w:ascii="Times New Roman" w:eastAsia="Times New Roman" w:hAnsi="Times New Roman" w:cs="Times New Roman"/>
                <w:sz w:val="24"/>
                <w:szCs w:val="24"/>
              </w:rPr>
              <w:t>4 - столов, 24 - стула, стенды.</w:t>
            </w:r>
            <w:proofErr w:type="gramEnd"/>
          </w:p>
          <w:p w:rsidR="00D51C21" w:rsidRPr="00F04AC8" w:rsidRDefault="00ED0372" w:rsidP="00D51C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кабинет - </w:t>
            </w:r>
            <w:r w:rsidR="00D51C21"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многофункциональное устройство: принтер, сканер, копир,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столов, 18 - стульев, стенды.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5635" w:type="dxa"/>
          </w:tcPr>
          <w:p w:rsidR="00E06947" w:rsidRPr="00F04AC8" w:rsidRDefault="00F04AC8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демонстрационный набор геометрических тел, столов 17, сту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льев – 30</w:t>
            </w:r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экономики организации</w:t>
            </w:r>
          </w:p>
        </w:tc>
        <w:tc>
          <w:tcPr>
            <w:tcW w:w="5635" w:type="dxa"/>
          </w:tcPr>
          <w:p w:rsidR="00E06947" w:rsidRPr="00F04AC8" w:rsidRDefault="00E06947" w:rsidP="00E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йство: принтер, сканер, копир., 11 - столов, 21- стул, стенд.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статистики</w:t>
            </w:r>
          </w:p>
        </w:tc>
        <w:tc>
          <w:tcPr>
            <w:tcW w:w="5635" w:type="dxa"/>
          </w:tcPr>
          <w:p w:rsidR="00E06947" w:rsidRPr="00DC5CB6" w:rsidRDefault="00DC5CB6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19 – столов, 15 - стульев.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менеджмента</w:t>
            </w:r>
          </w:p>
        </w:tc>
        <w:tc>
          <w:tcPr>
            <w:tcW w:w="5635" w:type="dxa"/>
          </w:tcPr>
          <w:p w:rsidR="00E06947" w:rsidRPr="00ED0372" w:rsidRDefault="00E06947" w:rsidP="00ED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йство: принтер, сканер, копир., 11 - столов, 21- стул, стенд.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маркетинга</w:t>
            </w:r>
          </w:p>
        </w:tc>
        <w:tc>
          <w:tcPr>
            <w:tcW w:w="5635" w:type="dxa"/>
          </w:tcPr>
          <w:p w:rsidR="00E06947" w:rsidRPr="00DC5CB6" w:rsidRDefault="00DC5CB6" w:rsidP="00D51C2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 столов – 13, сту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льев – 22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документационного обеспечения управления</w:t>
            </w:r>
          </w:p>
        </w:tc>
        <w:tc>
          <w:tcPr>
            <w:tcW w:w="5635" w:type="dxa"/>
          </w:tcPr>
          <w:p w:rsidR="00E06947" w:rsidRPr="00DC5CB6" w:rsidRDefault="00DC5CB6" w:rsidP="00DC5C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сканер, копир., 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10- столов, 19- стульев, стенд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F04AC8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правового обеспечения профессиональной деятельности</w:t>
            </w:r>
          </w:p>
        </w:tc>
        <w:tc>
          <w:tcPr>
            <w:tcW w:w="5635" w:type="dxa"/>
          </w:tcPr>
          <w:p w:rsidR="00E06947" w:rsidRPr="00DC5CB6" w:rsidRDefault="00DC5CB6" w:rsidP="00DC5C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12 - столов, 20- стульев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DC5CB6" w:rsidRDefault="00E06947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Кабинет бухгалтерского учета</w:t>
            </w:r>
          </w:p>
        </w:tc>
        <w:tc>
          <w:tcPr>
            <w:tcW w:w="5635" w:type="dxa"/>
          </w:tcPr>
          <w:p w:rsidR="00E06947" w:rsidRPr="00DC5CB6" w:rsidRDefault="00DC5CB6" w:rsidP="00D51C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, копир., 9 - столов, 22- стула</w:t>
            </w:r>
            <w:proofErr w:type="gramEnd"/>
          </w:p>
        </w:tc>
      </w:tr>
      <w:tr w:rsidR="00E06947" w:rsidRPr="00F04AC8" w:rsidTr="00D56DD6">
        <w:tc>
          <w:tcPr>
            <w:tcW w:w="3936" w:type="dxa"/>
          </w:tcPr>
          <w:p w:rsidR="00E06947" w:rsidRPr="00DC5CB6" w:rsidRDefault="00543E3D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Кабинет финансов, налогов и налогообложения</w:t>
            </w:r>
          </w:p>
        </w:tc>
        <w:tc>
          <w:tcPr>
            <w:tcW w:w="5635" w:type="dxa"/>
          </w:tcPr>
          <w:p w:rsidR="00E06947" w:rsidRPr="00DC5CB6" w:rsidRDefault="00DC5CB6" w:rsidP="00275E2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опир., 15 - столов, 27- стульев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DC5CB6" w:rsidRDefault="00543E3D" w:rsidP="0063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Кабинет стандартизации, метрологии и подтверждения соответствия</w:t>
            </w:r>
          </w:p>
        </w:tc>
        <w:tc>
          <w:tcPr>
            <w:tcW w:w="5635" w:type="dxa"/>
          </w:tcPr>
          <w:p w:rsidR="00543E3D" w:rsidRPr="00DC5CB6" w:rsidRDefault="00DC5CB6" w:rsidP="00DC5CB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12 - столов, 22- стула, стенд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</w:t>
            </w:r>
          </w:p>
        </w:tc>
        <w:tc>
          <w:tcPr>
            <w:tcW w:w="5635" w:type="dxa"/>
          </w:tcPr>
          <w:p w:rsidR="00543E3D" w:rsidRPr="00F04AC8" w:rsidRDefault="00543E3D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копир, 12 - столов, 23 - стул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а, стенды, учебники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F0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Кабинет организации коммерческой деятельности и логистики</w:t>
            </w:r>
          </w:p>
        </w:tc>
        <w:tc>
          <w:tcPr>
            <w:tcW w:w="5635" w:type="dxa"/>
          </w:tcPr>
          <w:p w:rsidR="00543E3D" w:rsidRPr="00F04AC8" w:rsidRDefault="00DC5CB6" w:rsidP="00DC5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CB6">
              <w:rPr>
                <w:rFonts w:ascii="Times New Roman" w:hAnsi="Times New Roman" w:cs="Times New Roman"/>
                <w:sz w:val="24"/>
                <w:szCs w:val="24"/>
              </w:rPr>
              <w:t>15 - столов, 19- стульев, стенд, образцы тов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аров, муляжи, наглядные пособия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1E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1E6A1D" w:rsidRPr="00F04AC8">
              <w:rPr>
                <w:rFonts w:ascii="Times New Roman" w:hAnsi="Times New Roman" w:cs="Times New Roman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5635" w:type="dxa"/>
          </w:tcPr>
          <w:p w:rsidR="00543E3D" w:rsidRPr="00F04AC8" w:rsidRDefault="00543E3D" w:rsidP="0027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 xml:space="preserve"> 10- столов, 19- стульев, стенд</w:t>
            </w:r>
            <w:proofErr w:type="gramEnd"/>
          </w:p>
        </w:tc>
      </w:tr>
      <w:tr w:rsidR="001E6A1D" w:rsidRPr="00F04AC8" w:rsidTr="00ED0372">
        <w:trPr>
          <w:trHeight w:val="4732"/>
        </w:trPr>
        <w:tc>
          <w:tcPr>
            <w:tcW w:w="3936" w:type="dxa"/>
          </w:tcPr>
          <w:p w:rsidR="001E6A1D" w:rsidRPr="00F04AC8" w:rsidRDefault="001E6A1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информационных технологий в профессиональной деятельности</w:t>
            </w:r>
          </w:p>
        </w:tc>
        <w:tc>
          <w:tcPr>
            <w:tcW w:w="5635" w:type="dxa"/>
          </w:tcPr>
          <w:p w:rsidR="001E6A1D" w:rsidRPr="00F04AC8" w:rsidRDefault="001E6A1D" w:rsidP="00D56D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по количеству обучающихся и 1 компьютер преподавателя, оснащенными оборудованием для выхода в информационно-телекоммуникационную сеть интернет; программным обеспечением: операционной системой </w:t>
            </w:r>
            <w:r w:rsidRPr="00F04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; пакетом офисных программ, современными программами автоматизации учета (1С: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Предприятие, 1С: Бухгалтерия); справочными правовыми Гарант, Консультант+); рабочими местами по количеству обучающихся; рабочим местом преподавателя, оснащенным мультимедийным оборудованием</w:t>
            </w: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доской для мела; многофункциональным устройством; комплектом учебно-методической документации, включающим учебно-методические указания для студентов по проведению практических и лабораторных работ, компьютерный стол – 16, 14 – сту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>льев.</w:t>
            </w:r>
          </w:p>
        </w:tc>
      </w:tr>
      <w:tr w:rsidR="001E6A1D" w:rsidRPr="00F04AC8" w:rsidTr="00ED0372">
        <w:trPr>
          <w:trHeight w:val="3107"/>
        </w:trPr>
        <w:tc>
          <w:tcPr>
            <w:tcW w:w="3936" w:type="dxa"/>
          </w:tcPr>
          <w:p w:rsidR="001E6A1D" w:rsidRPr="00F04AC8" w:rsidRDefault="001E6A1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Лаборатория технического оснащения торговых организаций и охраны труда</w:t>
            </w:r>
          </w:p>
        </w:tc>
        <w:tc>
          <w:tcPr>
            <w:tcW w:w="5635" w:type="dxa"/>
          </w:tcPr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Стенд  «Информация для потребителя»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Весы МТ 15 МДА 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Весы  электронные тензометрические МТ В1ЖА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Весы ВЭТ-60-3С-Т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  <w:proofErr w:type="spellStart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 7.2 Стандарт без Ф</w:t>
            </w:r>
            <w:proofErr w:type="gramStart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Смарт-терминал)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Онлайн-касса </w:t>
            </w:r>
            <w:proofErr w:type="spellStart"/>
            <w:r w:rsidRPr="00ED0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aQsi</w:t>
            </w:r>
            <w:proofErr w:type="spellEnd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Касса </w:t>
            </w:r>
            <w:proofErr w:type="spellStart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Атол</w:t>
            </w:r>
            <w:proofErr w:type="spellEnd"/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 150Ф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Торговое оборудование</w:t>
            </w:r>
          </w:p>
          <w:p w:rsidR="00ED0372" w:rsidRPr="00ED0372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Натуральные образцы непродовольственных товаров</w:t>
            </w:r>
          </w:p>
          <w:p w:rsidR="001E6A1D" w:rsidRPr="00F04AC8" w:rsidRDefault="00ED0372" w:rsidP="00ED0372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 xml:space="preserve">Муляжи продовольственных товаров     </w:t>
            </w:r>
          </w:p>
        </w:tc>
      </w:tr>
      <w:tr w:rsidR="001E6A1D" w:rsidRPr="00F04AC8" w:rsidTr="00ED0372">
        <w:trPr>
          <w:trHeight w:val="1108"/>
        </w:trPr>
        <w:tc>
          <w:tcPr>
            <w:tcW w:w="3936" w:type="dxa"/>
          </w:tcPr>
          <w:p w:rsidR="001E6A1D" w:rsidRPr="00F04AC8" w:rsidRDefault="001E6A1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Лаборатория товароведения</w:t>
            </w:r>
          </w:p>
        </w:tc>
        <w:tc>
          <w:tcPr>
            <w:tcW w:w="5635" w:type="dxa"/>
          </w:tcPr>
          <w:p w:rsidR="001E6A1D" w:rsidRPr="00ED0372" w:rsidRDefault="00ED0372" w:rsidP="00ED03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037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мультимедийная установка, многофункциональное устройство: принтер, сканер, копир.,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0372">
              <w:rPr>
                <w:rFonts w:ascii="Times New Roman" w:hAnsi="Times New Roman" w:cs="Times New Roman"/>
                <w:sz w:val="24"/>
                <w:szCs w:val="24"/>
              </w:rPr>
              <w:t>15 - столов, 19- стульев, стенд, образцы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аров, муляжи, наглядные пособия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635" w:type="dxa"/>
          </w:tcPr>
          <w:p w:rsidR="00543E3D" w:rsidRPr="00F04AC8" w:rsidRDefault="00ED0372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3E3D" w:rsidRPr="00F04AC8">
              <w:rPr>
                <w:rFonts w:ascii="Times New Roman" w:hAnsi="Times New Roman" w:cs="Times New Roman"/>
                <w:sz w:val="24"/>
                <w:szCs w:val="24"/>
              </w:rPr>
              <w:t>гровое, спортивное оборудование и инвентарь, соответствующее особым образовательным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  <w:r w:rsidR="00ED037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Зеркала, ковры, гимнастические палки, мячи, гантели, обручи, диски, гимнастические скамейки, магнитофон, силовые тренажеры, беговые дорожки, </w:t>
            </w:r>
            <w:proofErr w:type="spell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, велотренажеры, гимнастические стенки, стол для настольного тенниса, эспандеры, скакалки, гребной тренажер</w:t>
            </w:r>
            <w:proofErr w:type="gramEnd"/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5635" w:type="dxa"/>
          </w:tcPr>
          <w:p w:rsidR="00543E3D" w:rsidRPr="00F04AC8" w:rsidRDefault="00543E3D" w:rsidP="00A9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(игровое, спортивное оборудование и инвентарь, соответствующее особым образовательным потребностям </w:t>
            </w: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</w:t>
            </w:r>
          </w:p>
        </w:tc>
      </w:tr>
      <w:tr w:rsidR="00543E3D" w:rsidRPr="00F04AC8" w:rsidTr="00D56DD6">
        <w:tc>
          <w:tcPr>
            <w:tcW w:w="3936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5635" w:type="dxa"/>
          </w:tcPr>
          <w:p w:rsidR="00543E3D" w:rsidRPr="00F04AC8" w:rsidRDefault="00543E3D" w:rsidP="00D5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AC8">
              <w:rPr>
                <w:rFonts w:ascii="Times New Roman" w:hAnsi="Times New Roman" w:cs="Times New Roman"/>
                <w:sz w:val="24"/>
                <w:szCs w:val="24"/>
              </w:rPr>
              <w:t xml:space="preserve">Книжный фонд, компьютеры с выходом в Интернет, многофункциональное устройство: принтер, </w:t>
            </w:r>
            <w:proofErr w:type="spell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gramStart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едиатека</w:t>
            </w:r>
            <w:proofErr w:type="spellEnd"/>
            <w:r w:rsidRPr="00F04AC8">
              <w:rPr>
                <w:rFonts w:ascii="Times New Roman" w:hAnsi="Times New Roman" w:cs="Times New Roman"/>
                <w:sz w:val="24"/>
                <w:szCs w:val="24"/>
              </w:rPr>
              <w:t>, фонотека.</w:t>
            </w:r>
          </w:p>
        </w:tc>
      </w:tr>
    </w:tbl>
    <w:p w:rsidR="00BB025E" w:rsidRDefault="00867C70" w:rsidP="00BB02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C7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</w:p>
    <w:p w:rsidR="00867C70" w:rsidRDefault="00867C70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Учебная практика реализуется </w:t>
      </w:r>
      <w:r w:rsidR="0005407F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учебных лабораториях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07F" w:rsidRPr="000540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5407F" w:rsidRPr="0005407F">
        <w:rPr>
          <w:rFonts w:ascii="Times New Roman" w:hAnsi="Times New Roman" w:cs="Times New Roman"/>
          <w:sz w:val="28"/>
          <w:szCs w:val="28"/>
        </w:rPr>
        <w:t>Технического оснащения торговых организаций и охраны труда», «Товароведения»</w:t>
      </w:r>
      <w:r w:rsidRPr="0005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 w:rsidR="00FD3AC4">
        <w:rPr>
          <w:rFonts w:ascii="Times New Roman" w:hAnsi="Times New Roman" w:cs="Times New Roman"/>
          <w:sz w:val="28"/>
          <w:szCs w:val="28"/>
        </w:rPr>
        <w:t>.</w:t>
      </w:r>
    </w:p>
    <w:p w:rsidR="00FD3AC4" w:rsidRPr="00867C70" w:rsidRDefault="00FD3AC4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реализуется в </w:t>
      </w:r>
      <w:r w:rsidR="0005407F">
        <w:rPr>
          <w:rFonts w:ascii="Times New Roman" w:hAnsi="Times New Roman" w:cs="Times New Roman"/>
          <w:sz w:val="28"/>
          <w:szCs w:val="28"/>
        </w:rPr>
        <w:t>ООО «Лента» г. Оренбурга (договор от 25.06.2019</w:t>
      </w:r>
      <w:r w:rsidR="0005407F" w:rsidRPr="0005407F">
        <w:rPr>
          <w:rFonts w:ascii="Times New Roman" w:hAnsi="Times New Roman" w:cs="Times New Roman"/>
          <w:sz w:val="28"/>
          <w:szCs w:val="28"/>
        </w:rPr>
        <w:t>г.)</w:t>
      </w:r>
      <w:r w:rsidR="00054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:rsidR="00FD3AC4" w:rsidRDefault="00FD3AC4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25E" w:rsidRDefault="00BB025E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D5AE5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</w:t>
      </w:r>
      <w:r w:rsidRPr="006D5AE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Требования к учебно-методическому обеспечению образовательной программы.</w:t>
      </w:r>
    </w:p>
    <w:p w:rsidR="00E26520" w:rsidRPr="0003377B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  <w:r w:rsidR="00054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38.02.04 Коммерция (по отраслям) </w:t>
      </w:r>
      <w:r w:rsidRPr="0017193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Учебно-методическое обеспечение </w:t>
      </w:r>
      <w:r w:rsidR="00054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адаптировано для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студе</w:t>
      </w:r>
      <w:r w:rsidR="00054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нтов, исходя из ограничений их 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здоровья</w:t>
      </w:r>
      <w:r w:rsidR="00EC13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особенностей.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доступ каждого обучающегося к базам данных и библиотечным фондам, формируемым по полному перечню дисциплин (модулей)</w:t>
      </w:r>
      <w:r w:rsidR="002A0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08A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ППССЗ. 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самостоятельной подготовки обучающиеся обеспечены доступом к сети Интернет. </w:t>
      </w:r>
      <w:proofErr w:type="gramEnd"/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="00054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дый обучающийся обеспечивается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чем одним учебным печатным и/или электронным изданием по каждой ди</w:t>
      </w:r>
      <w:r w:rsidR="00794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сциплине общеобразовательного,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учебных циклов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26520" w:rsidRPr="0003377B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Библиотечный фонд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  <w:proofErr w:type="gramEnd"/>
    </w:p>
    <w:p w:rsidR="00E26520" w:rsidRPr="0003377B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электронно-</w:t>
      </w: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библиотечной системе (электронной библиотеке).</w:t>
      </w:r>
    </w:p>
    <w:p w:rsidR="00E26520" w:rsidRPr="0003377B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26520" w:rsidRPr="004F7273" w:rsidRDefault="00E26520" w:rsidP="003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77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обучающемуся беспечен доступ к комплектам библиотечного фонда</w:t>
      </w:r>
      <w:r w:rsidRPr="004F7273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состоящим не менее чем из 3 наименований российских журналов.</w:t>
      </w:r>
    </w:p>
    <w:p w:rsidR="00E26520" w:rsidRPr="004F7273" w:rsidRDefault="00E26520" w:rsidP="0035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Печатные и (или) электронные образовательные ресурсы, адапти</w:t>
      </w:r>
      <w:r w:rsidR="00EC1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рованы к особым образовательным потребностям </w:t>
      </w:r>
      <w:proofErr w:type="gramStart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F72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941A5" w:rsidRDefault="00B941A5" w:rsidP="00B941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образовательного процесса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организации пространства.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пространства  колледжа обеспечивает: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ОДА:</w:t>
      </w:r>
    </w:p>
    <w:p w:rsidR="00B941A5" w:rsidRPr="000270C8" w:rsidRDefault="00B941A5" w:rsidP="00B941A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и совершенствуются материально-технические условия беспрепятственного доступа в учебные помещения, столовую, туалетные, другие помещения, условия их пребывания в указанных помещениях (наличие пандусов, поручней, расширенных дверных проемов и др.); </w:t>
      </w:r>
    </w:p>
    <w:p w:rsidR="00B941A5" w:rsidRPr="000270C8" w:rsidRDefault="00B941A5" w:rsidP="00B941A5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 учебных кабинетах оборудуются  специальные места – первые 2 стола в ряду у дверного проема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и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 предметно-пространственной среды предполагает: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специальными приспособлениями помещений колледжа-интерната в соответствии с особыми образовательными потребностями слабовидящих обучающихся (зрительные ориентиры,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контрастно выделенные первые и последние ступеньки лестничных пролетов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страдающих светобоязнью, размещаются таким образом, чтобы не было прямого, раздражающего попадания света в глаза обучающихся;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свободного доступа естественного света в учебные и другие помещения, использование жалюзи, позволяющих регулировать световой поток;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в аудиториях, равномерного, рассеивающегося по всей поверхности рабочей зоны освещения; </w:t>
      </w:r>
    </w:p>
    <w:p w:rsidR="00B941A5" w:rsidRPr="000270C8" w:rsidRDefault="00B941A5" w:rsidP="00B941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др.).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наличием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надлежащими звуковыми средствами воспроизведения информации. </w:t>
      </w:r>
    </w:p>
    <w:p w:rsidR="00B941A5" w:rsidRPr="000270C8" w:rsidRDefault="00B941A5" w:rsidP="00B941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предметно-пространственной среды предполагает: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специальными приспособлениями помещений колледжа-интерната в соответствии с особыми образовательными потребностями данной категории («визуальные подсказки»: стрелки-указатели, планы, плакаты, информационные таблички,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 и шрифты которых, не должны быть вычурными или блестящими);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«тихой» комнаты: места, где обучающиеся с РАС могут побыть в тишине, снизить сенсорную перегрузку и провести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саморегуляцию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Комната должна быть изолирована от посторонних шумов  и затемнена;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парты и столы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размещаются таким образом, чтобы не было прямого, раздражающего попадания света в глаза обучающихся;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с РАС (шумы, громкая речь, резкие звуки, которые  вызывают сенсорную перегрузку и др.).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 xml:space="preserve">нарушением интеллектуального развития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пространства  обеспечивается: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доступной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кабинетов; 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дублированием звуковой справочной информации о расписании учебных занятий визуальной (установка мониторов с возможностью трансляции субтитров); </w:t>
      </w:r>
    </w:p>
    <w:p w:rsidR="00B941A5" w:rsidRPr="000270C8" w:rsidRDefault="00B941A5" w:rsidP="00B941A5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предметное наполнение помещений колледжа-интерната (свободные проходы к партам, входным дверям, отсутствие выступающих углов и т. п.);</w:t>
      </w:r>
    </w:p>
    <w:p w:rsidR="00B941A5" w:rsidRPr="000270C8" w:rsidRDefault="00B941A5" w:rsidP="00B941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оперативное устранение факторов, негативно влияющих на состояние обучающихся данной нозологической группы.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Требования к временному режиму обучения.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режим обучения (учебный год, учебная неделя, день) устанавливается в соответствии с законодательно закрепленными нормативами (ФЗ «Об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образовании в Российской Федерации», СанПиН, приказы Министерства образования и науки РФ и др.), локальными актами колледжа.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проводится по мере необходимости: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опорно-двигательного аппарата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слуха,  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нарушением зрения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«физкультурная минутка» направлена на снятие общего мышечного напряжения (в соответствии с действующим СанПиНом), а также в физкультминутку включаются упражнения, способствующие снятию зрительного напряжения и предупреждению зрительного утомления.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 проводятся с учетом состояния зрения обучающихся (клинических форм зрительного заболевания, имеющихся противопоказаний, этапов лечения);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различных видах учебной деятельности продолжительность непрерывной зрительной нагрузки не должна превышать 15 минут;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 не менее 2-х раз за занятие тактильное восприятие информации, с непрерывной зрительной работой по 5-10 минут.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четкая временная организация среды учебной группы, структуры занятия, упорядоченность процесса обучения и жизни обучающегося в колледже-интернате в целом;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обязателен учет специфики и времени усвоения информации при организации и подаче учебного материала;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«физкультурная минутка» направлена на снятие общего мышечного напряжения (в соответствии с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СанПиНом), а также в физкультминутку включаются упражнения, способствующие снятию сенсорной перегрузки и предупреждению общего утомления. Упражнения проводятся с учетом состояния здоровья обучающихся (клинических форм РАС, имеющихся противопоказаний и др.)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«физкультурная минутка» направлена на снятие общего мышечного напряжения (в соответствии с действующим СанПиНом) и предупреждение общего утомления. Также обязателен учет специфики и времени усвоения информации при организации и подаче учебного материала.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Требования к техническим средствам комфортного доступа </w:t>
      </w:r>
      <w:proofErr w:type="gramStart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к образованию.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комфортного доступа к образованию: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 с нарушением опорно-двигательного аппарата,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также с соматическими нарушениями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для приема-передачи учебной информации в доступных формах;</w:t>
      </w:r>
      <w:proofErr w:type="gramEnd"/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рения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использоваться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персональный компьютер или ноутбук, оснащенный необходимым программным обеспечением, адаптированный (с учетом особых образовательных потребностей слабовидящих обучающихся) официальный сайт колледжа,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доски, проекционный экран. При использовании интерактивной доски и проекционного экрана обеспечивается равномерное их освещение и отсутствие световых пятен повышенной яркости. 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 нарушением слуха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организуется синхронное сопровождение </w:t>
      </w:r>
      <w:proofErr w:type="spell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сурдопереводом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последовательный перевод, а также организуется правильная освещенность лица говорящего и фона за ним, используется современная электроакустическая, в том числе звукоусиливающая аппаратура, а также аппаратура, позволяющая лучше видеть происходящее на расстоянии (проецирование на большой экран).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расстройствами аутистического спектра: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пользоваться альтернативными средствами коммуникации: карточки, печать на планшете, программы, позволяющие озвучить </w:t>
      </w:r>
      <w:proofErr w:type="gramStart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напечатанное</w:t>
      </w:r>
      <w:proofErr w:type="gram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жестовый язык;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могут использовать  цветные коммуникационные </w:t>
      </w:r>
      <w:proofErr w:type="spellStart"/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бейджи</w:t>
      </w:r>
      <w:proofErr w:type="spellEnd"/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способствуют улучшению социальной обстановки</w:t>
      </w:r>
      <w:r w:rsidRPr="000270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 служат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 окружающим о коммуникационных предпочтениях;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 персональный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 или компьютер для приема-передачи учебной информации в доступных формах;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документа.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</w:t>
      </w:r>
      <w:r w:rsidRPr="000270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  <w:t>нарушением интеллектуального развития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использоваться персональные планшеты, </w:t>
      </w:r>
      <w:r w:rsidRPr="000270C8">
        <w:rPr>
          <w:rFonts w:ascii="Times New Roman" w:eastAsia="Times New Roman" w:hAnsi="Times New Roman" w:cs="Times New Roman"/>
          <w:sz w:val="28"/>
          <w:szCs w:val="28"/>
        </w:rPr>
        <w:t>ноутбуки, компьютеры для приема-передачи учебной информации в доступных формах;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должна быть предусмотрена возможность обучения с использованием инструментария, представленного в печатной форме, в форме электронного документа;</w:t>
      </w:r>
    </w:p>
    <w:p w:rsidR="00B941A5" w:rsidRPr="000270C8" w:rsidRDefault="00B941A5" w:rsidP="00B941A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при наличии запросов обучающихся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Требования к учебникам, учебным принадлежностям, дидактическим материалам и наглядным пособиям.</w:t>
      </w:r>
      <w:r w:rsidRPr="00027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 </w:t>
      </w: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нарушением зрения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–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обучающихся</w:t>
      </w:r>
      <w:r w:rsidRPr="000270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gramEnd"/>
    </w:p>
    <w:p w:rsidR="00B941A5" w:rsidRPr="000270C8" w:rsidRDefault="00B941A5" w:rsidP="00B941A5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обучающихся.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941A5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</w:t>
      </w:r>
      <w:proofErr w:type="gramStart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 с соматическими нарушениями и нарушением слуха 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0270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адаптации восприятия </w:t>
      </w:r>
      <w:proofErr w:type="gramStart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нарушенным слухом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справочного, учебного, просветительского материала обеспечиваются следующие условия: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941A5" w:rsidRPr="000270C8" w:rsidRDefault="00B941A5" w:rsidP="00B9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обучающихся с расстройствами аутистического спектра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предпочтительны</w:t>
      </w:r>
      <w:r w:rsidRPr="00027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учебники, созданные на основе учебников для </w:t>
      </w:r>
      <w:r w:rsidRPr="000270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обучающихся, не имеющих ограничений по возможностям здоровья, но отвечающие особым образовательным потребностям и имеющие адаптированный учебно-методический аппарат;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для лучшей ориентации в аудитории, применяются негромкие сигналы, оповещающие о начале и конце занятия;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РАС привлекается педагогом жестами и негромкими, четкими  фразами;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 различного рода памяток, буклетов и иных вариантов  напоминания, запоминания  и информирования;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разговаривая с обучающимся, педагог смотрит на него, негромко и спокойно говорит короткими предложениями, обеспечивая возможность чтения по губам;</w:t>
      </w:r>
      <w:proofErr w:type="gramEnd"/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использует жесты;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организация перерывов между частями занятия для спокойного переключения между задачами и </w:t>
      </w:r>
      <w:proofErr w:type="spellStart"/>
      <w:r w:rsidRPr="000270C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0270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1A5" w:rsidRPr="000270C8" w:rsidRDefault="00B941A5" w:rsidP="00B941A5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sz w:val="28"/>
          <w:szCs w:val="28"/>
        </w:rPr>
        <w:t>максимальное снижение яркого освещения и фонового шума, громкой речи, резких звуков, которые могут сильно раздражать обучающегося  с аутизмом и вызвать сенсорную перегрузку.</w:t>
      </w:r>
    </w:p>
    <w:p w:rsidR="00B941A5" w:rsidRPr="000270C8" w:rsidRDefault="00B941A5" w:rsidP="00B9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Компенсация затруднений речевого и интеллектуального развития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обучающихся  с нарушением </w:t>
      </w:r>
      <w:r w:rsidRPr="000270C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интеллектуального развития</w:t>
      </w:r>
      <w:r w:rsidRPr="000270C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проводится за счет: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фиксации педагогов на собственной речи и правильной артикуляции;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941A5" w:rsidRPr="000270C8" w:rsidRDefault="00B941A5" w:rsidP="00B941A5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обеспечения возможности для обучающегося получить очную или заочную адресную консультацию по электронной почте (</w:t>
      </w:r>
      <w:proofErr w:type="spellStart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мессенджеру</w:t>
      </w:r>
      <w:proofErr w:type="spellEnd"/>
      <w:r w:rsidRPr="000270C8">
        <w:rPr>
          <w:rFonts w:ascii="Times New Roman" w:eastAsia="Times New Roman" w:hAnsi="Times New Roman" w:cs="Times New Roman"/>
          <w:bCs/>
          <w:sz w:val="28"/>
          <w:szCs w:val="28"/>
        </w:rPr>
        <w:t>, социальной сети) по мере необходимости.</w:t>
      </w:r>
      <w:proofErr w:type="gramEnd"/>
    </w:p>
    <w:p w:rsidR="00E26520" w:rsidRPr="006D5AE5" w:rsidRDefault="00E26520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организации воспитания </w:t>
      </w:r>
      <w:proofErr w:type="gramStart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Условия организации воспитания определяю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тся колледжем-интернатом</w:t>
      </w: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информационно-просветительские занятия (лекции, встречи, совещания, собрания и т.д.)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массовые и социокультурные мероприятия;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 спортивно-массовые и оздоровительные мероприятия;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– психолого-педагогические тренинги и индивидуальные консультации;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научно-практические мероприятия (конференции, форумы, олимпиады, чемпионаты и </w:t>
      </w:r>
      <w:proofErr w:type="spellStart"/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др</w:t>
      </w:r>
      <w:proofErr w:type="spellEnd"/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);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профориентационные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квесты</w:t>
      </w:r>
      <w:proofErr w:type="spell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, экскурсии и др.);</w:t>
      </w:r>
    </w:p>
    <w:p w:rsidR="00B25B8E" w:rsidRPr="00B25B8E" w:rsidRDefault="00B25B8E" w:rsidP="00352D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25B8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25B8E" w:rsidRPr="006D5AE5" w:rsidRDefault="00B25B8E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B025E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BB025E" w:rsidRPr="006D5AE5">
        <w:rPr>
          <w:rFonts w:ascii="Times New Roman" w:eastAsia="Times New Roman" w:hAnsi="Times New Roman" w:cs="Times New Roman"/>
          <w:sz w:val="28"/>
          <w:szCs w:val="28"/>
        </w:rPr>
        <w:t>. Требования к кадровым условиям реализации образовательной программы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Совместно с администрацией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условия для профессионального обучения инвалидов и лиц с ОВЗ создают педагог-психолог, социальные педагоги, заведующий методическим кабинетом, преподаватели колледжа и другие члены трудового коллек</w:t>
      </w:r>
      <w:r w:rsidR="000446DF">
        <w:rPr>
          <w:rFonts w:ascii="Times New Roman" w:hAnsi="Times New Roman" w:cs="Times New Roman"/>
          <w:sz w:val="28"/>
          <w:szCs w:val="28"/>
        </w:rPr>
        <w:t>тива, осуществляющие подготовку</w:t>
      </w:r>
      <w:r w:rsidRPr="0037769C">
        <w:rPr>
          <w:rFonts w:ascii="Times New Roman" w:hAnsi="Times New Roman" w:cs="Times New Roman"/>
          <w:sz w:val="28"/>
          <w:szCs w:val="28"/>
        </w:rPr>
        <w:t xml:space="preserve"> инвалидов и лиц с ОВЗ, выполняющие воспитательные функции и участвующие в организации, проведении и методическом обеспечении образовательного процесса. 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69C">
        <w:rPr>
          <w:rFonts w:ascii="Times New Roman" w:hAnsi="Times New Roman" w:cs="Times New Roman"/>
          <w:sz w:val="28"/>
          <w:szCs w:val="28"/>
        </w:rPr>
        <w:t>Медицинский работник совместно с администрацией и педагогами колледжа</w:t>
      </w:r>
      <w:r w:rsidR="00850D48">
        <w:rPr>
          <w:rFonts w:ascii="Times New Roman" w:hAnsi="Times New Roman" w:cs="Times New Roman"/>
          <w:sz w:val="28"/>
          <w:szCs w:val="28"/>
        </w:rPr>
        <w:t>-интерната</w:t>
      </w:r>
      <w:r w:rsidRPr="0037769C">
        <w:rPr>
          <w:rFonts w:ascii="Times New Roman" w:hAnsi="Times New Roman" w:cs="Times New Roman"/>
          <w:sz w:val="28"/>
          <w:szCs w:val="28"/>
        </w:rPr>
        <w:t xml:space="preserve"> отвечают за охрану здоровья обучающихся инвалидов и лиц с ОВЗ и укрепление их психофизического состояния.</w:t>
      </w:r>
    </w:p>
    <w:p w:rsidR="00C76058" w:rsidRPr="00ED5E68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E68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процесса, владеют педагогическими технологиями инклюзивного обучения и методами их использования в работе с инклюзивными группами обучающихся. Для них предусмотрено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 один раз в три года.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привлекаются хорошо успевающие обучающиеся.</w:t>
      </w:r>
    </w:p>
    <w:p w:rsidR="00C76058" w:rsidRPr="0037769C" w:rsidRDefault="00C76058" w:rsidP="003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Согласно актуальным нормативным документам уделяется внимание индивидуальной работе специалистов сопровождения и преподавателей с обучающимися инвалидами и обучающимися с ограниченными возможностями здоровья в таких формах взаимодействия, как: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аргументативно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- ориентированное разъяснение, контекстно углубленное изучение учебного материала, индивидуальная социокультурная работа. Эти формы работы способствуют установлению неформального личностно значимого контакта между преподавателем и обучающимся инвалидом или </w:t>
      </w:r>
      <w:r w:rsidRPr="003776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обучающимся с ограниченными возможностями здоровья, образованию </w:t>
      </w:r>
      <w:proofErr w:type="spellStart"/>
      <w:r w:rsidRPr="0037769C">
        <w:rPr>
          <w:rFonts w:ascii="Times New Roman" w:eastAsia="Times New Roman" w:hAnsi="Times New Roman" w:cs="Times New Roman"/>
          <w:sz w:val="28"/>
          <w:szCs w:val="28"/>
        </w:rPr>
        <w:t>межпоколенных</w:t>
      </w:r>
      <w:proofErr w:type="spellEnd"/>
      <w:r w:rsidRPr="0037769C">
        <w:rPr>
          <w:rFonts w:ascii="Times New Roman" w:eastAsia="Times New Roman" w:hAnsi="Times New Roman" w:cs="Times New Roman"/>
          <w:sz w:val="28"/>
          <w:szCs w:val="28"/>
        </w:rPr>
        <w:t xml:space="preserve"> микросоциумов.</w:t>
      </w:r>
    </w:p>
    <w:p w:rsidR="00850D48" w:rsidRDefault="00850D4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8" w:rsidRDefault="00C7605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Раздел 7. Формирование фондов оценочных сре</w:t>
      </w:r>
      <w:proofErr w:type="gramStart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>дств дл</w:t>
      </w:r>
      <w:proofErr w:type="gramEnd"/>
      <w:r w:rsidRPr="006D5AE5">
        <w:rPr>
          <w:rFonts w:ascii="Times New Roman" w:eastAsia="Times New Roman" w:hAnsi="Times New Roman" w:cs="Times New Roman"/>
          <w:b/>
          <w:sz w:val="28"/>
          <w:szCs w:val="28"/>
        </w:rPr>
        <w:t xml:space="preserve">я проведения государственной итоговой аттестации </w:t>
      </w:r>
    </w:p>
    <w:p w:rsidR="00C76058" w:rsidRPr="00C76058" w:rsidRDefault="00C76058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итоговая аттестация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ГИА)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выпускников, завершающих </w:t>
      </w:r>
      <w:proofErr w:type="gramStart"/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6359">
        <w:rPr>
          <w:rFonts w:ascii="Times New Roman" w:eastAsia="Times New Roman" w:hAnsi="Times New Roman" w:cs="Times New Roman"/>
          <w:color w:val="000000"/>
          <w:sz w:val="28"/>
          <w:szCs w:val="28"/>
        </w:rPr>
        <w:t>СПО, является обязательной и осуществляется после освоения образовательной программы в полном объеме.</w:t>
      </w:r>
      <w:r w:rsidR="007A5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ГИА оценивается степень соответствия сформированных компетенций выпускников требованиям ФГОС.</w:t>
      </w:r>
    </w:p>
    <w:p w:rsidR="00C76058" w:rsidRPr="00DB7170" w:rsidRDefault="007A57D2" w:rsidP="00352D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>ГИА</w:t>
      </w:r>
      <w:r w:rsidR="00C76058"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</w:t>
      </w:r>
      <w:r w:rsidR="00B941A5" w:rsidRPr="00DB7170">
        <w:rPr>
          <w:rFonts w:ascii="Times New Roman" w:hAnsi="Times New Roman" w:cs="Times New Roman"/>
          <w:sz w:val="28"/>
          <w:szCs w:val="28"/>
        </w:rPr>
        <w:t xml:space="preserve">требованиями Приказа </w:t>
      </w:r>
      <w:proofErr w:type="spellStart"/>
      <w:r w:rsidR="00B941A5" w:rsidRPr="00DB717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941A5" w:rsidRPr="00DB7170">
        <w:rPr>
          <w:rFonts w:ascii="Times New Roman" w:hAnsi="Times New Roman" w:cs="Times New Roman"/>
          <w:sz w:val="28"/>
          <w:szCs w:val="28"/>
        </w:rPr>
        <w:t xml:space="preserve"> России от 08 ноября 2021г. №800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DB7170" w:rsidRPr="00DB7170">
        <w:rPr>
          <w:rFonts w:ascii="Times New Roman" w:hAnsi="Times New Roman" w:cs="Times New Roman"/>
          <w:sz w:val="28"/>
          <w:szCs w:val="28"/>
        </w:rPr>
        <w:t xml:space="preserve">» </w:t>
      </w:r>
      <w:r w:rsidR="00C76058" w:rsidRPr="00DB717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Программой государственной итоговой аттестации (Приложение 13).</w:t>
      </w:r>
    </w:p>
    <w:p w:rsidR="00C76058" w:rsidRDefault="00C76058" w:rsidP="00352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73">
        <w:rPr>
          <w:rFonts w:ascii="Times New Roman" w:hAnsi="Times New Roman" w:cs="Times New Roman"/>
          <w:sz w:val="28"/>
          <w:szCs w:val="28"/>
        </w:rPr>
        <w:t>Необходимым условием допуска к ГИА является</w:t>
      </w:r>
      <w:r w:rsidRPr="004F7273">
        <w:rPr>
          <w:rFonts w:ascii="Open Sans" w:hAnsi="Open Sans"/>
          <w:sz w:val="23"/>
          <w:szCs w:val="23"/>
        </w:rPr>
        <w:t xml:space="preserve"> </w:t>
      </w:r>
      <w:r w:rsidRPr="004F7273">
        <w:rPr>
          <w:rFonts w:ascii="Open Sans" w:hAnsi="Open Sans"/>
          <w:sz w:val="28"/>
          <w:szCs w:val="28"/>
        </w:rPr>
        <w:t>отсутствие  академическо</w:t>
      </w:r>
      <w:r w:rsidR="00D1656F">
        <w:rPr>
          <w:rFonts w:ascii="Open Sans" w:hAnsi="Open Sans"/>
          <w:sz w:val="28"/>
          <w:szCs w:val="28"/>
        </w:rPr>
        <w:t xml:space="preserve">й задолженности и выполнение в </w:t>
      </w:r>
      <w:r w:rsidRPr="004F7273">
        <w:rPr>
          <w:rFonts w:ascii="Open Sans" w:hAnsi="Open Sans"/>
          <w:sz w:val="28"/>
          <w:szCs w:val="28"/>
        </w:rPr>
        <w:t xml:space="preserve">полном объеме учебного плана или индивидуального учебного плана по осваиваемой образовательной программе среднего профессионального образования, </w:t>
      </w:r>
      <w:r w:rsidRPr="004F7273">
        <w:rPr>
          <w:rFonts w:ascii="Times New Roman" w:hAnsi="Times New Roman"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6267D2" w:rsidRPr="00861B9D" w:rsidRDefault="00C76058" w:rsidP="00DB71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6267D2" w:rsidRPr="00861B9D" w:rsidSect="00C24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76AD9">
        <w:rPr>
          <w:rFonts w:ascii="Times New Roman" w:hAnsi="Times New Roman" w:cs="Times New Roman"/>
          <w:color w:val="000000"/>
          <w:sz w:val="28"/>
          <w:szCs w:val="28"/>
        </w:rPr>
        <w:t>Выпускники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-инвалиды и выпускники с ограниченными возможностями здоровья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656F">
        <w:rPr>
          <w:rFonts w:ascii="Times New Roman" w:hAnsi="Times New Roman" w:cs="Times New Roman"/>
          <w:color w:val="000000"/>
          <w:sz w:val="28"/>
          <w:szCs w:val="28"/>
        </w:rPr>
        <w:t xml:space="preserve">или родители 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>(несовершеннолетних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-инвалидов и выпускников с ограниченными возможностями здоровья)</w:t>
      </w:r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F76AD9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F76AD9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Pr="00851AA6">
        <w:t xml:space="preserve">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В специальные условия могут входить: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использование специальных технических средств, предоставление перер</w:t>
      </w:r>
      <w:r w:rsidR="00DB7170">
        <w:rPr>
          <w:rFonts w:ascii="Times New Roman" w:hAnsi="Times New Roman" w:cs="Times New Roman"/>
          <w:color w:val="000000"/>
          <w:sz w:val="28"/>
          <w:szCs w:val="28"/>
        </w:rPr>
        <w:t xml:space="preserve">ыва для приема пищи, лекарств и </w:t>
      </w:r>
      <w:r w:rsidRPr="00851AA6">
        <w:rPr>
          <w:rFonts w:ascii="Times New Roman" w:hAnsi="Times New Roman" w:cs="Times New Roman"/>
          <w:color w:val="000000"/>
          <w:sz w:val="28"/>
          <w:szCs w:val="28"/>
        </w:rPr>
        <w:t>др.</w:t>
      </w:r>
      <w:r w:rsidR="00861B9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B1C3A" w:rsidRDefault="002B1C3A" w:rsidP="00195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C3A" w:rsidSect="009160F8">
      <w:footerReference w:type="even" r:id="rId10"/>
      <w:footerReference w:type="default" r:id="rId11"/>
      <w:pgSz w:w="11909" w:h="16838"/>
      <w:pgMar w:top="1134" w:right="850" w:bottom="1134" w:left="1701" w:header="0" w:footer="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5E" w:rsidRDefault="0014595E" w:rsidP="009160F8">
      <w:pPr>
        <w:spacing w:after="0" w:line="240" w:lineRule="auto"/>
      </w:pPr>
      <w:r>
        <w:separator/>
      </w:r>
    </w:p>
  </w:endnote>
  <w:endnote w:type="continuationSeparator" w:id="0">
    <w:p w:rsidR="0014595E" w:rsidRDefault="0014595E" w:rsidP="0091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F6" w:rsidRDefault="00BF1AF6" w:rsidP="00112A95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1AF6" w:rsidRDefault="00BF1AF6" w:rsidP="00112A9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AF6" w:rsidRDefault="00BF1AF6" w:rsidP="00112A95">
    <w:pPr>
      <w:pStyle w:val="af"/>
      <w:ind w:right="360"/>
      <w:jc w:val="right"/>
    </w:pPr>
  </w:p>
  <w:p w:rsidR="00BF1AF6" w:rsidRDefault="00BF1AF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5E" w:rsidRDefault="0014595E" w:rsidP="009160F8">
      <w:pPr>
        <w:spacing w:after="0" w:line="240" w:lineRule="auto"/>
      </w:pPr>
      <w:r>
        <w:separator/>
      </w:r>
    </w:p>
  </w:footnote>
  <w:footnote w:type="continuationSeparator" w:id="0">
    <w:p w:rsidR="0014595E" w:rsidRDefault="0014595E" w:rsidP="00916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2D23"/>
    <w:multiLevelType w:val="hybridMultilevel"/>
    <w:tmpl w:val="AB9E5EAE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A96"/>
    <w:multiLevelType w:val="hybridMultilevel"/>
    <w:tmpl w:val="343084E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A7DA1"/>
    <w:multiLevelType w:val="hybridMultilevel"/>
    <w:tmpl w:val="DB8C0F6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84CF8"/>
    <w:multiLevelType w:val="multilevel"/>
    <w:tmpl w:val="2E3A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1F56EF"/>
    <w:multiLevelType w:val="hybridMultilevel"/>
    <w:tmpl w:val="3CA01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55AAE"/>
    <w:multiLevelType w:val="hybridMultilevel"/>
    <w:tmpl w:val="BC42D6CE"/>
    <w:lvl w:ilvl="0" w:tplc="C638D4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E4F05"/>
    <w:multiLevelType w:val="hybridMultilevel"/>
    <w:tmpl w:val="B2CA9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1F8F"/>
    <w:multiLevelType w:val="hybridMultilevel"/>
    <w:tmpl w:val="F808D25A"/>
    <w:lvl w:ilvl="0" w:tplc="9762194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424C1"/>
    <w:multiLevelType w:val="hybridMultilevel"/>
    <w:tmpl w:val="57ACE7A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560B59"/>
    <w:multiLevelType w:val="hybridMultilevel"/>
    <w:tmpl w:val="06C2AF4C"/>
    <w:lvl w:ilvl="0" w:tplc="854674B6">
      <w:start w:val="1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95A21"/>
    <w:multiLevelType w:val="multilevel"/>
    <w:tmpl w:val="D7F0D36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EDD40E1"/>
    <w:multiLevelType w:val="hybridMultilevel"/>
    <w:tmpl w:val="68BA327A"/>
    <w:lvl w:ilvl="0" w:tplc="811472F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DC2E60"/>
    <w:multiLevelType w:val="multilevel"/>
    <w:tmpl w:val="7D04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6B40BF"/>
    <w:multiLevelType w:val="multilevel"/>
    <w:tmpl w:val="2F6CB9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5B9541D"/>
    <w:multiLevelType w:val="hybridMultilevel"/>
    <w:tmpl w:val="49FA893E"/>
    <w:lvl w:ilvl="0" w:tplc="EDC06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339FA"/>
    <w:multiLevelType w:val="hybridMultilevel"/>
    <w:tmpl w:val="E7A07194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C16F98"/>
    <w:multiLevelType w:val="multilevel"/>
    <w:tmpl w:val="F87C399C"/>
    <w:lvl w:ilvl="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1" w:hanging="2160"/>
      </w:pPr>
      <w:rPr>
        <w:rFonts w:hint="default"/>
      </w:rPr>
    </w:lvl>
  </w:abstractNum>
  <w:abstractNum w:abstractNumId="18">
    <w:nsid w:val="30AC7D10"/>
    <w:multiLevelType w:val="multilevel"/>
    <w:tmpl w:val="5E08DA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5232EFD"/>
    <w:multiLevelType w:val="multilevel"/>
    <w:tmpl w:val="CFDE0CA0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D9009E"/>
    <w:multiLevelType w:val="hybridMultilevel"/>
    <w:tmpl w:val="DD8CC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E5765"/>
    <w:multiLevelType w:val="multilevel"/>
    <w:tmpl w:val="0212ED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pStyle w:val="3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34B638D"/>
    <w:multiLevelType w:val="multilevel"/>
    <w:tmpl w:val="E0967866"/>
    <w:lvl w:ilvl="0">
      <w:start w:val="1"/>
      <w:numFmt w:val="decimal"/>
      <w:lvlText w:val="%1."/>
      <w:lvlJc w:val="left"/>
      <w:pPr>
        <w:ind w:left="-435" w:firstLine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firstLine="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9" w:firstLine="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2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3" w:hanging="2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6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07" w:hanging="10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4" w:hanging="10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1" w:hanging="1365"/>
      </w:pPr>
      <w:rPr>
        <w:rFonts w:hint="default"/>
      </w:rPr>
    </w:lvl>
  </w:abstractNum>
  <w:abstractNum w:abstractNumId="23">
    <w:nsid w:val="46DF1AD0"/>
    <w:multiLevelType w:val="hybridMultilevel"/>
    <w:tmpl w:val="8341C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ACD5277"/>
    <w:multiLevelType w:val="hybridMultilevel"/>
    <w:tmpl w:val="9258D204"/>
    <w:lvl w:ilvl="0" w:tplc="6900BCB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5">
    <w:nsid w:val="500515F1"/>
    <w:multiLevelType w:val="hybridMultilevel"/>
    <w:tmpl w:val="4830D752"/>
    <w:lvl w:ilvl="0" w:tplc="5FEE8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FEE8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B1829"/>
    <w:multiLevelType w:val="hybridMultilevel"/>
    <w:tmpl w:val="25523824"/>
    <w:lvl w:ilvl="0" w:tplc="5FEE8580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7">
    <w:nsid w:val="54C602F9"/>
    <w:multiLevelType w:val="hybridMultilevel"/>
    <w:tmpl w:val="5B50A6E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0344FF"/>
    <w:multiLevelType w:val="hybridMultilevel"/>
    <w:tmpl w:val="804C4926"/>
    <w:lvl w:ilvl="0" w:tplc="95989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2BD"/>
    <w:multiLevelType w:val="multilevel"/>
    <w:tmpl w:val="2250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63156B2A"/>
    <w:multiLevelType w:val="multilevel"/>
    <w:tmpl w:val="DF347482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45D1E5F"/>
    <w:multiLevelType w:val="multilevel"/>
    <w:tmpl w:val="961C5DD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5E42CF1"/>
    <w:multiLevelType w:val="hybridMultilevel"/>
    <w:tmpl w:val="5BBC9430"/>
    <w:lvl w:ilvl="0" w:tplc="7D3246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4F2137"/>
    <w:multiLevelType w:val="multilevel"/>
    <w:tmpl w:val="3B6607CA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7" w:hanging="2160"/>
      </w:pPr>
      <w:rPr>
        <w:rFonts w:hint="default"/>
      </w:rPr>
    </w:lvl>
  </w:abstractNum>
  <w:abstractNum w:abstractNumId="34">
    <w:nsid w:val="6A545EE8"/>
    <w:multiLevelType w:val="multilevel"/>
    <w:tmpl w:val="8818A028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B8B782B"/>
    <w:multiLevelType w:val="multilevel"/>
    <w:tmpl w:val="437A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6E1B53F3"/>
    <w:multiLevelType w:val="multilevel"/>
    <w:tmpl w:val="AD1C847A"/>
    <w:lvl w:ilvl="0">
      <w:start w:val="1"/>
      <w:numFmt w:val="decimal"/>
      <w:lvlText w:val="4.5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A91328"/>
    <w:multiLevelType w:val="multilevel"/>
    <w:tmpl w:val="1E368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6FD62D1A"/>
    <w:multiLevelType w:val="hybridMultilevel"/>
    <w:tmpl w:val="49303058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85B78"/>
    <w:multiLevelType w:val="hybridMultilevel"/>
    <w:tmpl w:val="C068F9C0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1"/>
  </w:num>
  <w:num w:numId="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29"/>
  </w:num>
  <w:num w:numId="11">
    <w:abstractNumId w:val="26"/>
  </w:num>
  <w:num w:numId="12">
    <w:abstractNumId w:val="1"/>
  </w:num>
  <w:num w:numId="13">
    <w:abstractNumId w:val="25"/>
  </w:num>
  <w:num w:numId="14">
    <w:abstractNumId w:val="35"/>
  </w:num>
  <w:num w:numId="15">
    <w:abstractNumId w:val="13"/>
  </w:num>
  <w:num w:numId="16">
    <w:abstractNumId w:val="5"/>
  </w:num>
  <w:num w:numId="17">
    <w:abstractNumId w:val="15"/>
  </w:num>
  <w:num w:numId="18">
    <w:abstractNumId w:val="24"/>
  </w:num>
  <w:num w:numId="19">
    <w:abstractNumId w:val="32"/>
  </w:num>
  <w:num w:numId="20">
    <w:abstractNumId w:val="28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0"/>
  </w:num>
  <w:num w:numId="26">
    <w:abstractNumId w:val="6"/>
  </w:num>
  <w:num w:numId="27">
    <w:abstractNumId w:val="17"/>
  </w:num>
  <w:num w:numId="28">
    <w:abstractNumId w:val="33"/>
  </w:num>
  <w:num w:numId="29">
    <w:abstractNumId w:val="37"/>
  </w:num>
  <w:num w:numId="30">
    <w:abstractNumId w:val="10"/>
  </w:num>
  <w:num w:numId="31">
    <w:abstractNumId w:val="8"/>
  </w:num>
  <w:num w:numId="32">
    <w:abstractNumId w:val="23"/>
  </w:num>
  <w:num w:numId="33">
    <w:abstractNumId w:val="9"/>
  </w:num>
  <w:num w:numId="34">
    <w:abstractNumId w:val="2"/>
  </w:num>
  <w:num w:numId="35">
    <w:abstractNumId w:val="39"/>
  </w:num>
  <w:num w:numId="36">
    <w:abstractNumId w:val="12"/>
  </w:num>
  <w:num w:numId="37">
    <w:abstractNumId w:val="27"/>
  </w:num>
  <w:num w:numId="38">
    <w:abstractNumId w:val="38"/>
  </w:num>
  <w:num w:numId="39">
    <w:abstractNumId w:val="1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46"/>
    <w:rsid w:val="00002237"/>
    <w:rsid w:val="00003147"/>
    <w:rsid w:val="00005B5F"/>
    <w:rsid w:val="00022531"/>
    <w:rsid w:val="000245A5"/>
    <w:rsid w:val="0003377B"/>
    <w:rsid w:val="00036CE4"/>
    <w:rsid w:val="00036E70"/>
    <w:rsid w:val="0004252A"/>
    <w:rsid w:val="000446DF"/>
    <w:rsid w:val="00047700"/>
    <w:rsid w:val="0005407F"/>
    <w:rsid w:val="00054724"/>
    <w:rsid w:val="000569F1"/>
    <w:rsid w:val="00057EA6"/>
    <w:rsid w:val="00070CF5"/>
    <w:rsid w:val="00074273"/>
    <w:rsid w:val="0008676B"/>
    <w:rsid w:val="000A2E95"/>
    <w:rsid w:val="000A3941"/>
    <w:rsid w:val="000B0DBC"/>
    <w:rsid w:val="000C497E"/>
    <w:rsid w:val="000C4D7A"/>
    <w:rsid w:val="000C741C"/>
    <w:rsid w:val="000F07D1"/>
    <w:rsid w:val="000F2600"/>
    <w:rsid w:val="00100612"/>
    <w:rsid w:val="00112A95"/>
    <w:rsid w:val="001149F5"/>
    <w:rsid w:val="00124A94"/>
    <w:rsid w:val="001328FA"/>
    <w:rsid w:val="001370D9"/>
    <w:rsid w:val="00143B1A"/>
    <w:rsid w:val="0014595E"/>
    <w:rsid w:val="001548FB"/>
    <w:rsid w:val="00155C8A"/>
    <w:rsid w:val="00155FA3"/>
    <w:rsid w:val="00156DBC"/>
    <w:rsid w:val="00162450"/>
    <w:rsid w:val="00165BB1"/>
    <w:rsid w:val="001957B7"/>
    <w:rsid w:val="001A0DE2"/>
    <w:rsid w:val="001A16E8"/>
    <w:rsid w:val="001A442F"/>
    <w:rsid w:val="001A6A3C"/>
    <w:rsid w:val="001B05D9"/>
    <w:rsid w:val="001B3976"/>
    <w:rsid w:val="001C4D34"/>
    <w:rsid w:val="001E6A1D"/>
    <w:rsid w:val="0020387F"/>
    <w:rsid w:val="00225EB9"/>
    <w:rsid w:val="00230A35"/>
    <w:rsid w:val="00234824"/>
    <w:rsid w:val="00255FFF"/>
    <w:rsid w:val="002560A4"/>
    <w:rsid w:val="00260AD8"/>
    <w:rsid w:val="0026146D"/>
    <w:rsid w:val="00261D0D"/>
    <w:rsid w:val="00274A07"/>
    <w:rsid w:val="00275E2F"/>
    <w:rsid w:val="002778B8"/>
    <w:rsid w:val="002853D6"/>
    <w:rsid w:val="0029011F"/>
    <w:rsid w:val="002A0BDF"/>
    <w:rsid w:val="002A6D5F"/>
    <w:rsid w:val="002B1C3A"/>
    <w:rsid w:val="002B3981"/>
    <w:rsid w:val="002C1B48"/>
    <w:rsid w:val="002C5BD3"/>
    <w:rsid w:val="002F5422"/>
    <w:rsid w:val="00302BA8"/>
    <w:rsid w:val="00302CFB"/>
    <w:rsid w:val="00303791"/>
    <w:rsid w:val="003048CC"/>
    <w:rsid w:val="00310EA9"/>
    <w:rsid w:val="00312FDC"/>
    <w:rsid w:val="003166E2"/>
    <w:rsid w:val="00337222"/>
    <w:rsid w:val="00341331"/>
    <w:rsid w:val="003417F8"/>
    <w:rsid w:val="00344893"/>
    <w:rsid w:val="00352D9B"/>
    <w:rsid w:val="00356258"/>
    <w:rsid w:val="00357229"/>
    <w:rsid w:val="003601AE"/>
    <w:rsid w:val="00364A4E"/>
    <w:rsid w:val="00370201"/>
    <w:rsid w:val="0037769C"/>
    <w:rsid w:val="0039154F"/>
    <w:rsid w:val="003B1D9A"/>
    <w:rsid w:val="003C5F87"/>
    <w:rsid w:val="003D2994"/>
    <w:rsid w:val="003F1FB8"/>
    <w:rsid w:val="0040000D"/>
    <w:rsid w:val="0040503A"/>
    <w:rsid w:val="004220AE"/>
    <w:rsid w:val="00423AE5"/>
    <w:rsid w:val="004348BF"/>
    <w:rsid w:val="00436BDC"/>
    <w:rsid w:val="0046363C"/>
    <w:rsid w:val="00495DC4"/>
    <w:rsid w:val="00497307"/>
    <w:rsid w:val="004A0561"/>
    <w:rsid w:val="004B6857"/>
    <w:rsid w:val="004D121E"/>
    <w:rsid w:val="004D6D88"/>
    <w:rsid w:val="004E677B"/>
    <w:rsid w:val="004E6C91"/>
    <w:rsid w:val="004F63DE"/>
    <w:rsid w:val="004F7273"/>
    <w:rsid w:val="00524C2F"/>
    <w:rsid w:val="00543E3D"/>
    <w:rsid w:val="005664D2"/>
    <w:rsid w:val="00567556"/>
    <w:rsid w:val="00572DA1"/>
    <w:rsid w:val="005A7F2F"/>
    <w:rsid w:val="005C337A"/>
    <w:rsid w:val="005E4150"/>
    <w:rsid w:val="005F63E0"/>
    <w:rsid w:val="00613288"/>
    <w:rsid w:val="00614B72"/>
    <w:rsid w:val="00621902"/>
    <w:rsid w:val="00625404"/>
    <w:rsid w:val="006267D2"/>
    <w:rsid w:val="00630F83"/>
    <w:rsid w:val="00632180"/>
    <w:rsid w:val="00632AFC"/>
    <w:rsid w:val="006352CB"/>
    <w:rsid w:val="006420C6"/>
    <w:rsid w:val="00642552"/>
    <w:rsid w:val="00650129"/>
    <w:rsid w:val="00650D94"/>
    <w:rsid w:val="0065339D"/>
    <w:rsid w:val="00654ED6"/>
    <w:rsid w:val="00657507"/>
    <w:rsid w:val="00665513"/>
    <w:rsid w:val="00673C7C"/>
    <w:rsid w:val="0068118C"/>
    <w:rsid w:val="00690480"/>
    <w:rsid w:val="0069752B"/>
    <w:rsid w:val="006A12E4"/>
    <w:rsid w:val="006A58B8"/>
    <w:rsid w:val="006B44A0"/>
    <w:rsid w:val="006B491D"/>
    <w:rsid w:val="006D5AE5"/>
    <w:rsid w:val="006D60FB"/>
    <w:rsid w:val="006D7785"/>
    <w:rsid w:val="006E0F74"/>
    <w:rsid w:val="006E1CCC"/>
    <w:rsid w:val="007009F8"/>
    <w:rsid w:val="007073D3"/>
    <w:rsid w:val="00710644"/>
    <w:rsid w:val="00720A6A"/>
    <w:rsid w:val="00730CF2"/>
    <w:rsid w:val="007410C3"/>
    <w:rsid w:val="00754A31"/>
    <w:rsid w:val="00765F14"/>
    <w:rsid w:val="00767256"/>
    <w:rsid w:val="007944AF"/>
    <w:rsid w:val="007A395C"/>
    <w:rsid w:val="007A3CA2"/>
    <w:rsid w:val="007A57D2"/>
    <w:rsid w:val="007B242E"/>
    <w:rsid w:val="007B4E0F"/>
    <w:rsid w:val="007B7316"/>
    <w:rsid w:val="007C4795"/>
    <w:rsid w:val="007E7058"/>
    <w:rsid w:val="007F14EF"/>
    <w:rsid w:val="00801E6D"/>
    <w:rsid w:val="008208A7"/>
    <w:rsid w:val="00820947"/>
    <w:rsid w:val="008277B7"/>
    <w:rsid w:val="00833452"/>
    <w:rsid w:val="00833FD3"/>
    <w:rsid w:val="008422DE"/>
    <w:rsid w:val="00850D48"/>
    <w:rsid w:val="00850FF3"/>
    <w:rsid w:val="00861B9D"/>
    <w:rsid w:val="00864C81"/>
    <w:rsid w:val="00867C70"/>
    <w:rsid w:val="008761F4"/>
    <w:rsid w:val="00881010"/>
    <w:rsid w:val="008919B7"/>
    <w:rsid w:val="008A724A"/>
    <w:rsid w:val="008C05E9"/>
    <w:rsid w:val="008C3225"/>
    <w:rsid w:val="008C45C3"/>
    <w:rsid w:val="008D342D"/>
    <w:rsid w:val="008D3AE3"/>
    <w:rsid w:val="008E09D2"/>
    <w:rsid w:val="008E0E5E"/>
    <w:rsid w:val="008E1731"/>
    <w:rsid w:val="008F3A29"/>
    <w:rsid w:val="008F4E4A"/>
    <w:rsid w:val="008F5F2C"/>
    <w:rsid w:val="008F6A46"/>
    <w:rsid w:val="00905525"/>
    <w:rsid w:val="009160F8"/>
    <w:rsid w:val="00917BF5"/>
    <w:rsid w:val="00933AC2"/>
    <w:rsid w:val="00934FD6"/>
    <w:rsid w:val="0094433F"/>
    <w:rsid w:val="00982D21"/>
    <w:rsid w:val="009A003E"/>
    <w:rsid w:val="009A0AE7"/>
    <w:rsid w:val="009A1F4B"/>
    <w:rsid w:val="009A365D"/>
    <w:rsid w:val="009B0846"/>
    <w:rsid w:val="009C2DF1"/>
    <w:rsid w:val="009D567F"/>
    <w:rsid w:val="009D6E4E"/>
    <w:rsid w:val="009D7722"/>
    <w:rsid w:val="009E0D70"/>
    <w:rsid w:val="009F0706"/>
    <w:rsid w:val="009F12CD"/>
    <w:rsid w:val="009F573E"/>
    <w:rsid w:val="00A164F7"/>
    <w:rsid w:val="00A16EBE"/>
    <w:rsid w:val="00A263C4"/>
    <w:rsid w:val="00A273A7"/>
    <w:rsid w:val="00A30601"/>
    <w:rsid w:val="00A50BDD"/>
    <w:rsid w:val="00A60B84"/>
    <w:rsid w:val="00A617AE"/>
    <w:rsid w:val="00A64330"/>
    <w:rsid w:val="00A647E3"/>
    <w:rsid w:val="00A702D9"/>
    <w:rsid w:val="00A709CE"/>
    <w:rsid w:val="00A92214"/>
    <w:rsid w:val="00A94FB1"/>
    <w:rsid w:val="00AB1B5E"/>
    <w:rsid w:val="00AB2B5D"/>
    <w:rsid w:val="00AB2B6B"/>
    <w:rsid w:val="00AD1B33"/>
    <w:rsid w:val="00AD7EFE"/>
    <w:rsid w:val="00AE3E82"/>
    <w:rsid w:val="00AE5920"/>
    <w:rsid w:val="00AE5934"/>
    <w:rsid w:val="00AF1B2D"/>
    <w:rsid w:val="00B21C22"/>
    <w:rsid w:val="00B2216F"/>
    <w:rsid w:val="00B2310C"/>
    <w:rsid w:val="00B25B8E"/>
    <w:rsid w:val="00B34A6F"/>
    <w:rsid w:val="00B40693"/>
    <w:rsid w:val="00B4298F"/>
    <w:rsid w:val="00B44B81"/>
    <w:rsid w:val="00B7070F"/>
    <w:rsid w:val="00B92B5A"/>
    <w:rsid w:val="00B93C73"/>
    <w:rsid w:val="00B941A5"/>
    <w:rsid w:val="00BA358E"/>
    <w:rsid w:val="00BA5897"/>
    <w:rsid w:val="00BB025E"/>
    <w:rsid w:val="00BB3862"/>
    <w:rsid w:val="00BB67CF"/>
    <w:rsid w:val="00BE3044"/>
    <w:rsid w:val="00BF1835"/>
    <w:rsid w:val="00BF1AF6"/>
    <w:rsid w:val="00BF46BE"/>
    <w:rsid w:val="00C00CF4"/>
    <w:rsid w:val="00C029A8"/>
    <w:rsid w:val="00C058F3"/>
    <w:rsid w:val="00C05A3B"/>
    <w:rsid w:val="00C06F46"/>
    <w:rsid w:val="00C24FDE"/>
    <w:rsid w:val="00C32481"/>
    <w:rsid w:val="00C346CE"/>
    <w:rsid w:val="00C42F45"/>
    <w:rsid w:val="00C45BF8"/>
    <w:rsid w:val="00C5790C"/>
    <w:rsid w:val="00C62DE7"/>
    <w:rsid w:val="00C731FA"/>
    <w:rsid w:val="00C76058"/>
    <w:rsid w:val="00C77F06"/>
    <w:rsid w:val="00C8062A"/>
    <w:rsid w:val="00C9191E"/>
    <w:rsid w:val="00CA3248"/>
    <w:rsid w:val="00CE5AD1"/>
    <w:rsid w:val="00CF1312"/>
    <w:rsid w:val="00CF5025"/>
    <w:rsid w:val="00D03292"/>
    <w:rsid w:val="00D03FDA"/>
    <w:rsid w:val="00D106F9"/>
    <w:rsid w:val="00D1656F"/>
    <w:rsid w:val="00D17B0F"/>
    <w:rsid w:val="00D42B90"/>
    <w:rsid w:val="00D45BC8"/>
    <w:rsid w:val="00D51C21"/>
    <w:rsid w:val="00D56DD6"/>
    <w:rsid w:val="00D80C7F"/>
    <w:rsid w:val="00D80EA8"/>
    <w:rsid w:val="00D81196"/>
    <w:rsid w:val="00D82FC3"/>
    <w:rsid w:val="00D83ADB"/>
    <w:rsid w:val="00D851A5"/>
    <w:rsid w:val="00D91F1D"/>
    <w:rsid w:val="00D91F71"/>
    <w:rsid w:val="00DA02D9"/>
    <w:rsid w:val="00DA5328"/>
    <w:rsid w:val="00DA6AF5"/>
    <w:rsid w:val="00DA794C"/>
    <w:rsid w:val="00DB02B2"/>
    <w:rsid w:val="00DB06EC"/>
    <w:rsid w:val="00DB7170"/>
    <w:rsid w:val="00DC5CB6"/>
    <w:rsid w:val="00DE20E6"/>
    <w:rsid w:val="00DF17B1"/>
    <w:rsid w:val="00E00C6E"/>
    <w:rsid w:val="00E019D0"/>
    <w:rsid w:val="00E022B2"/>
    <w:rsid w:val="00E06947"/>
    <w:rsid w:val="00E26520"/>
    <w:rsid w:val="00E53DB0"/>
    <w:rsid w:val="00E5783E"/>
    <w:rsid w:val="00E65251"/>
    <w:rsid w:val="00E76EB6"/>
    <w:rsid w:val="00E81C1E"/>
    <w:rsid w:val="00EB4735"/>
    <w:rsid w:val="00EC135F"/>
    <w:rsid w:val="00EC30EB"/>
    <w:rsid w:val="00ED0372"/>
    <w:rsid w:val="00ED0676"/>
    <w:rsid w:val="00ED5887"/>
    <w:rsid w:val="00ED592C"/>
    <w:rsid w:val="00ED5E68"/>
    <w:rsid w:val="00EE789B"/>
    <w:rsid w:val="00EF21D3"/>
    <w:rsid w:val="00EF4137"/>
    <w:rsid w:val="00F02370"/>
    <w:rsid w:val="00F0479F"/>
    <w:rsid w:val="00F04AC8"/>
    <w:rsid w:val="00F101C3"/>
    <w:rsid w:val="00F12415"/>
    <w:rsid w:val="00F31B8A"/>
    <w:rsid w:val="00F46557"/>
    <w:rsid w:val="00F5521F"/>
    <w:rsid w:val="00F65627"/>
    <w:rsid w:val="00F76AD9"/>
    <w:rsid w:val="00FA02DA"/>
    <w:rsid w:val="00FA401F"/>
    <w:rsid w:val="00FA5FDA"/>
    <w:rsid w:val="00FA7D28"/>
    <w:rsid w:val="00FC4B31"/>
    <w:rsid w:val="00FC4D79"/>
    <w:rsid w:val="00FC68F0"/>
    <w:rsid w:val="00FD1E27"/>
    <w:rsid w:val="00FD3AC4"/>
    <w:rsid w:val="00FD3C50"/>
    <w:rsid w:val="00FE32C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72"/>
  </w:style>
  <w:style w:type="paragraph" w:styleId="1">
    <w:name w:val="heading 1"/>
    <w:basedOn w:val="a"/>
    <w:next w:val="a"/>
    <w:link w:val="10"/>
    <w:uiPriority w:val="9"/>
    <w:qFormat/>
    <w:rsid w:val="00642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106F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8F6A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A4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11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F6A4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locked/>
    <w:rsid w:val="008F6A46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6A46"/>
    <w:pPr>
      <w:widowControl w:val="0"/>
      <w:shd w:val="clear" w:color="auto" w:fill="FFFFFF"/>
      <w:spacing w:before="2040" w:after="180" w:line="418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character" w:customStyle="1" w:styleId="a4">
    <w:name w:val="Подпись к таблице_"/>
    <w:basedOn w:val="a0"/>
    <w:link w:val="a5"/>
    <w:locked/>
    <w:rsid w:val="008F6A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F6A46"/>
    <w:pPr>
      <w:widowControl w:val="0"/>
      <w:shd w:val="clear" w:color="auto" w:fill="FFFFFF"/>
      <w:spacing w:after="0" w:line="317" w:lineRule="exact"/>
      <w:ind w:firstLine="5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8F6A46"/>
    <w:rPr>
      <w:rFonts w:ascii="David" w:eastAsia="David" w:hAnsi="David" w:cs="David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6A46"/>
    <w:pPr>
      <w:widowControl w:val="0"/>
      <w:shd w:val="clear" w:color="auto" w:fill="FFFFFF"/>
      <w:spacing w:before="60" w:after="420" w:line="0" w:lineRule="atLeast"/>
    </w:pPr>
    <w:rPr>
      <w:rFonts w:ascii="David" w:eastAsia="David" w:hAnsi="David" w:cs="David"/>
      <w:i/>
      <w:iCs/>
      <w:sz w:val="21"/>
      <w:szCs w:val="21"/>
    </w:rPr>
  </w:style>
  <w:style w:type="character" w:customStyle="1" w:styleId="31">
    <w:name w:val="Основной текст (3)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6">
    <w:name w:val="Основной текст + Полужирный"/>
    <w:basedOn w:val="a3"/>
    <w:rsid w:val="008F6A4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Заголовок №1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8F6A4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2">
    <w:name w:val="Основной текст (3) + Не полужирный"/>
    <w:basedOn w:val="a0"/>
    <w:rsid w:val="008F6A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7">
    <w:name w:val="Основной текст + Курсив"/>
    <w:basedOn w:val="a3"/>
    <w:rsid w:val="008F6A4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Style84">
    <w:name w:val="Style84"/>
    <w:basedOn w:val="a"/>
    <w:rsid w:val="00155C8A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6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B21C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60F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60F8"/>
  </w:style>
  <w:style w:type="paragraph" w:styleId="af">
    <w:name w:val="footer"/>
    <w:basedOn w:val="a"/>
    <w:link w:val="af0"/>
    <w:unhideWhenUsed/>
    <w:rsid w:val="0091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9160F8"/>
  </w:style>
  <w:style w:type="paragraph" w:customStyle="1" w:styleId="ConsPlusNormal">
    <w:name w:val="ConsPlusNormal"/>
    <w:rsid w:val="00916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9">
    <w:name w:val="Style19"/>
    <w:basedOn w:val="a"/>
    <w:rsid w:val="00225EB9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4">
    <w:name w:val="CharStyle84"/>
    <w:basedOn w:val="a0"/>
    <w:rsid w:val="00225E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1">
    <w:name w:val="Body Text"/>
    <w:basedOn w:val="a"/>
    <w:link w:val="af2"/>
    <w:rsid w:val="00225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25EB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690480"/>
  </w:style>
  <w:style w:type="character" w:styleId="af4">
    <w:name w:val="Hyperlink"/>
    <w:uiPriority w:val="99"/>
    <w:rsid w:val="00112A95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D106F9"/>
    <w:rPr>
      <w:rFonts w:ascii="Times New Roman" w:eastAsia="Times New Roman" w:hAnsi="Times New Roman" w:cs="Times New Roman"/>
      <w:sz w:val="40"/>
      <w:szCs w:val="20"/>
      <w:lang w:eastAsia="zh-CN"/>
    </w:rPr>
  </w:style>
  <w:style w:type="paragraph" w:styleId="20">
    <w:name w:val="Body Text 2"/>
    <w:basedOn w:val="a"/>
    <w:link w:val="21"/>
    <w:uiPriority w:val="99"/>
    <w:semiHidden/>
    <w:unhideWhenUsed/>
    <w:rsid w:val="00A60B8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60B84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FC4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6420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2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locked/>
    <w:rsid w:val="00022531"/>
  </w:style>
  <w:style w:type="table" w:customStyle="1" w:styleId="13">
    <w:name w:val="Сетка таблицы1"/>
    <w:basedOn w:val="a1"/>
    <w:next w:val="a8"/>
    <w:uiPriority w:val="59"/>
    <w:rsid w:val="0010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FA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507020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19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98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9540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5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0858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4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035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49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29">
              <w:marLeft w:val="0"/>
              <w:marRight w:val="0"/>
              <w:marTop w:val="0"/>
              <w:marBottom w:val="13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76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074">
                      <w:marLeft w:val="217"/>
                      <w:marRight w:val="0"/>
                      <w:marTop w:val="2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841B-90CE-4903-8839-6ACD39B9B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3160</TotalTime>
  <Pages>28</Pages>
  <Words>8066</Words>
  <Characters>45977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uchchast</cp:lastModifiedBy>
  <cp:revision>143</cp:revision>
  <cp:lastPrinted>2022-11-22T09:05:00Z</cp:lastPrinted>
  <dcterms:created xsi:type="dcterms:W3CDTF">2013-11-15T16:19:00Z</dcterms:created>
  <dcterms:modified xsi:type="dcterms:W3CDTF">2023-07-03T11:21:00Z</dcterms:modified>
</cp:coreProperties>
</file>