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17414C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135EC9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7414C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17414C" w:rsidRPr="00AB573F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</w:t>
      </w:r>
    </w:p>
    <w:p w:rsidR="00AB573F" w:rsidRPr="00AB573F" w:rsidRDefault="0017414C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002326" w:rsidP="00992024">
            <w:pPr>
              <w:ind w:right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840DF" w:rsidRDefault="007671F6" w:rsidP="00992024">
            <w:pPr>
              <w:ind w:righ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840DF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0840DF" w:rsidRDefault="00992024" w:rsidP="00992024">
            <w:pPr>
              <w:tabs>
                <w:tab w:val="left" w:pos="42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840DF"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</w:r>
            <w:r w:rsidR="000840DF">
              <w:rPr>
                <w:rFonts w:ascii="Times New Roman" w:hAnsi="Times New Roman"/>
                <w:sz w:val="28"/>
                <w:szCs w:val="28"/>
              </w:rPr>
              <w:softHyphen/>
              <w:t xml:space="preserve">О.В. </w:t>
            </w:r>
            <w:proofErr w:type="spellStart"/>
            <w:r w:rsidR="000840DF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724B00" w:rsidP="00992024">
            <w:pPr>
              <w:tabs>
                <w:tab w:val="left" w:pos="4144"/>
              </w:tabs>
              <w:ind w:right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2022</w:t>
            </w:r>
            <w:r w:rsidR="000840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500970" w:rsidP="0050097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4818D29-417E-4755-9A88-23498CBD561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E915A8" w:rsidRDefault="00AB573F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15A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AB573F" w:rsidRDefault="00033C4B" w:rsidP="00135EC9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7D44" w:rsidRPr="007671F6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992024" w:rsidRDefault="00AB573F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8862E7" w:rsidRPr="00992024" w:rsidRDefault="00992024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40.02.01 </w:t>
      </w:r>
      <w:r w:rsidR="008862E7" w:rsidRPr="00992024">
        <w:rPr>
          <w:rFonts w:ascii="Times New Roman" w:eastAsia="Calibri" w:hAnsi="Times New Roman" w:cs="Times New Roman"/>
          <w:b/>
          <w:sz w:val="28"/>
          <w:szCs w:val="28"/>
        </w:rPr>
        <w:t>Право и орга</w:t>
      </w:r>
      <w:r>
        <w:rPr>
          <w:rFonts w:ascii="Times New Roman" w:eastAsia="Calibri" w:hAnsi="Times New Roman" w:cs="Times New Roman"/>
          <w:b/>
          <w:sz w:val="28"/>
          <w:szCs w:val="28"/>
        </w:rPr>
        <w:t>низация социального обеспечения</w:t>
      </w:r>
    </w:p>
    <w:p w:rsidR="00992024" w:rsidRPr="00D92B09" w:rsidRDefault="0017414C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7671F6" w:rsidRPr="00E244C8">
        <w:rPr>
          <w:rFonts w:ascii="Times New Roman" w:eastAsia="Calibri" w:hAnsi="Times New Roman" w:cs="Times New Roman"/>
          <w:sz w:val="28"/>
          <w:szCs w:val="28"/>
        </w:rPr>
        <w:t xml:space="preserve">квалификации: </w:t>
      </w:r>
      <w:r w:rsidR="008862E7" w:rsidRPr="00D92B09">
        <w:rPr>
          <w:rFonts w:ascii="Times New Roman" w:eastAsia="Calibri" w:hAnsi="Times New Roman" w:cs="Times New Roman"/>
          <w:b/>
          <w:sz w:val="28"/>
          <w:szCs w:val="28"/>
        </w:rPr>
        <w:t>юрист</w:t>
      </w:r>
    </w:p>
    <w:p w:rsidR="008862E7" w:rsidRPr="00AB573F" w:rsidRDefault="008862E7" w:rsidP="00135EC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1F6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1F6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AB573F" w:rsidRDefault="00AB573F" w:rsidP="0099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99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A76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A76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2024" w:rsidRDefault="00992024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7414C" w:rsidRPr="001E2703" w:rsidRDefault="00934C22" w:rsidP="00135E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703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724B00" w:rsidRPr="001E2703">
        <w:rPr>
          <w:rFonts w:ascii="Times New Roman" w:eastAsia="Calibri" w:hAnsi="Times New Roman" w:cs="Times New Roman"/>
          <w:sz w:val="28"/>
          <w:szCs w:val="28"/>
        </w:rPr>
        <w:t>, 2022</w:t>
      </w:r>
      <w:r w:rsidR="001E2703" w:rsidRPr="001E270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7414C" w:rsidRPr="001E270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37F8" w:rsidRDefault="000A37F8" w:rsidP="009920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7F8" w:rsidRPr="007671F6" w:rsidRDefault="000A37F8" w:rsidP="00174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 Астрономия / сост.</w:t>
      </w:r>
      <w:r w:rsidR="001E2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О.И.</w:t>
      </w:r>
      <w:r w:rsidR="001E2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1E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09">
        <w:rPr>
          <w:rFonts w:ascii="Times New Roman" w:hAnsi="Times New Roman" w:cs="Times New Roman"/>
          <w:b/>
          <w:sz w:val="28"/>
          <w:szCs w:val="28"/>
        </w:rPr>
        <w:t>- Оренбург: ФКПОУ «ОГЭКИ»</w:t>
      </w:r>
      <w:r w:rsidR="001E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="00D92B09">
        <w:rPr>
          <w:rFonts w:ascii="Times New Roman" w:hAnsi="Times New Roman" w:cs="Times New Roman"/>
          <w:b/>
          <w:sz w:val="28"/>
          <w:szCs w:val="28"/>
        </w:rPr>
        <w:t>, 2022</w:t>
      </w:r>
      <w:r w:rsidRPr="004575B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114CE2">
        <w:rPr>
          <w:rFonts w:ascii="Times New Roman" w:hAnsi="Times New Roman" w:cs="Times New Roman"/>
          <w:b/>
          <w:sz w:val="28"/>
          <w:szCs w:val="28"/>
        </w:rPr>
        <w:t>2</w:t>
      </w:r>
      <w:r w:rsidR="00D32F8F">
        <w:rPr>
          <w:rFonts w:ascii="Times New Roman" w:hAnsi="Times New Roman" w:cs="Times New Roman"/>
          <w:b/>
          <w:sz w:val="28"/>
          <w:szCs w:val="28"/>
        </w:rPr>
        <w:t>3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0A37F8" w:rsidRPr="00934C22" w:rsidRDefault="000A37F8" w:rsidP="0017414C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40.02.01</w:t>
      </w:r>
      <w:r w:rsidRPr="004575B0">
        <w:rPr>
          <w:rFonts w:ascii="Times New Roman" w:hAnsi="Times New Roman" w:cs="Times New Roman"/>
          <w:sz w:val="28"/>
          <w:szCs w:val="28"/>
        </w:rPr>
        <w:t xml:space="preserve"> </w:t>
      </w:r>
      <w:r w:rsidRPr="00934C22">
        <w:rPr>
          <w:rFonts w:ascii="Times New Roman" w:eastAsia="Calibri" w:hAnsi="Times New Roman" w:cs="Times New Roman"/>
          <w:sz w:val="28"/>
          <w:szCs w:val="28"/>
        </w:rPr>
        <w:t>Право и орга</w:t>
      </w:r>
      <w:r>
        <w:rPr>
          <w:rFonts w:ascii="Times New Roman" w:eastAsia="Calibri" w:hAnsi="Times New Roman" w:cs="Times New Roman"/>
          <w:sz w:val="28"/>
          <w:szCs w:val="28"/>
        </w:rPr>
        <w:t>низация социального обеспечения</w:t>
      </w:r>
    </w:p>
    <w:p w:rsidR="000A37F8" w:rsidRPr="004575B0" w:rsidRDefault="000A37F8" w:rsidP="0017414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A37F8" w:rsidRPr="004575B0" w:rsidRDefault="000A37F8" w:rsidP="000A37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724B00">
        <w:rPr>
          <w:rFonts w:ascii="Times New Roman" w:hAnsi="Times New Roman" w:cs="Times New Roman"/>
          <w:sz w:val="28"/>
          <w:szCs w:val="28"/>
        </w:rPr>
        <w:t>.06.2022</w:t>
      </w:r>
      <w:r w:rsidRPr="004575B0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0A37F8" w:rsidRPr="004575B0" w:rsidRDefault="000A37F8" w:rsidP="000A37F8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4B00">
        <w:rPr>
          <w:rFonts w:ascii="Times New Roman" w:hAnsi="Times New Roman" w:cs="Times New Roman"/>
          <w:sz w:val="28"/>
          <w:szCs w:val="28"/>
        </w:rPr>
        <w:t>№ _____ от ____________2022</w:t>
      </w:r>
      <w:r w:rsidRPr="00457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7F8" w:rsidRPr="007A71A3" w:rsidRDefault="000A37F8" w:rsidP="007A71A3">
      <w:pPr>
        <w:rPr>
          <w:rFonts w:ascii="Times New Roman" w:hAnsi="Times New Roman" w:cs="Times New Roman"/>
          <w:i/>
          <w:sz w:val="28"/>
          <w:szCs w:val="28"/>
        </w:rPr>
        <w:sectPr w:rsidR="000A37F8" w:rsidRPr="007A71A3" w:rsidSect="00224D3D">
          <w:footerReference w:type="default" r:id="rId10"/>
          <w:pgSz w:w="11910" w:h="16840"/>
          <w:pgMar w:top="1020" w:right="1180" w:bottom="1140" w:left="1580" w:header="0" w:footer="958" w:gutter="0"/>
          <w:cols w:space="720"/>
          <w:titlePg/>
          <w:docGrid w:linePitch="299"/>
        </w:sectPr>
      </w:pPr>
      <w:r w:rsidRPr="00DE58AD">
        <w:rPr>
          <w:rFonts w:ascii="Times New Roman" w:hAnsi="Times New Roman" w:cs="Times New Roman"/>
          <w:sz w:val="28"/>
          <w:szCs w:val="28"/>
        </w:rPr>
        <w:t>Председатель П</w:t>
      </w:r>
      <w:r w:rsidR="007A71A3" w:rsidRPr="00DE58AD">
        <w:rPr>
          <w:rFonts w:ascii="Times New Roman" w:hAnsi="Times New Roman" w:cs="Times New Roman"/>
          <w:sz w:val="28"/>
          <w:szCs w:val="28"/>
        </w:rPr>
        <w:t>ЦК __________</w:t>
      </w:r>
      <w:r w:rsidR="007A71A3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7671F6" w:rsidRDefault="007671F6" w:rsidP="007671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983" w:rsidRPr="00102101" w:rsidRDefault="00481983" w:rsidP="0017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64"/>
        <w:gridCol w:w="1785"/>
      </w:tblGrid>
      <w:tr w:rsidR="00481983" w:rsidRPr="00591C87" w:rsidTr="00481983">
        <w:tc>
          <w:tcPr>
            <w:tcW w:w="7264" w:type="dxa"/>
          </w:tcPr>
          <w:p w:rsidR="00481983" w:rsidRPr="00591C87" w:rsidRDefault="00481983" w:rsidP="00D6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hideMark/>
          </w:tcPr>
          <w:p w:rsidR="00481983" w:rsidRPr="00591C87" w:rsidRDefault="00481983" w:rsidP="00D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983" w:rsidRPr="00481983" w:rsidRDefault="00481983" w:rsidP="004819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401">
        <w:rPr>
          <w:rFonts w:ascii="Times New Roman" w:hAnsi="Times New Roman" w:cs="Times New Roman"/>
          <w:sz w:val="28"/>
          <w:szCs w:val="28"/>
        </w:rPr>
        <w:t>.</w:t>
      </w:r>
      <w:r w:rsidRPr="0048198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83401">
        <w:rPr>
          <w:rFonts w:ascii="Times New Roman" w:hAnsi="Times New Roman" w:cs="Times New Roman"/>
          <w:sz w:val="28"/>
          <w:szCs w:val="28"/>
        </w:rPr>
        <w:t>..</w:t>
      </w:r>
      <w:r w:rsidR="00992024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1983" w:rsidRPr="00481983" w:rsidRDefault="00481983" w:rsidP="00992024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183401">
        <w:rPr>
          <w:rFonts w:ascii="Times New Roman" w:hAnsi="Times New Roman" w:cs="Times New Roman"/>
          <w:caps/>
          <w:sz w:val="28"/>
          <w:szCs w:val="28"/>
        </w:rPr>
        <w:t>.</w:t>
      </w:r>
      <w:r w:rsidRPr="0048198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4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83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</w:t>
      </w:r>
      <w:r>
        <w:rPr>
          <w:rFonts w:ascii="Times New Roman" w:hAnsi="Times New Roman" w:cs="Times New Roman"/>
          <w:caps/>
          <w:sz w:val="28"/>
          <w:szCs w:val="28"/>
        </w:rPr>
        <w:t>..</w:t>
      </w:r>
      <w:r w:rsidRPr="00481983">
        <w:rPr>
          <w:rFonts w:ascii="Times New Roman" w:hAnsi="Times New Roman" w:cs="Times New Roman"/>
          <w:caps/>
          <w:sz w:val="28"/>
          <w:szCs w:val="28"/>
        </w:rPr>
        <w:t>8</w:t>
      </w:r>
    </w:p>
    <w:p w:rsidR="00481983" w:rsidRPr="00481983" w:rsidRDefault="00183401" w:rsidP="001834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3.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481983" w:rsidRPr="00481983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92024">
        <w:rPr>
          <w:rFonts w:ascii="Times New Roman" w:hAnsi="Times New Roman" w:cs="Times New Roman"/>
          <w:sz w:val="28"/>
          <w:szCs w:val="28"/>
        </w:rPr>
        <w:t>.</w:t>
      </w:r>
      <w:r w:rsidR="00D25FB8">
        <w:rPr>
          <w:rFonts w:ascii="Times New Roman" w:hAnsi="Times New Roman" w:cs="Times New Roman"/>
          <w:sz w:val="28"/>
          <w:szCs w:val="28"/>
        </w:rPr>
        <w:t>12</w:t>
      </w:r>
    </w:p>
    <w:p w:rsidR="00481983" w:rsidRPr="00481983" w:rsidRDefault="00183401" w:rsidP="001834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992024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="00992024">
        <w:rPr>
          <w:rFonts w:ascii="Times New Roman" w:hAnsi="Times New Roman" w:cs="Times New Roman"/>
          <w:sz w:val="28"/>
          <w:szCs w:val="28"/>
        </w:rPr>
        <w:t>…</w:t>
      </w:r>
      <w:r w:rsidR="00481983" w:rsidRPr="00481983">
        <w:rPr>
          <w:rFonts w:ascii="Times New Roman" w:hAnsi="Times New Roman" w:cs="Times New Roman"/>
          <w:sz w:val="28"/>
          <w:szCs w:val="28"/>
        </w:rPr>
        <w:t>…</w:t>
      </w:r>
      <w:r w:rsidR="007A71A3">
        <w:rPr>
          <w:rFonts w:ascii="Times New Roman" w:hAnsi="Times New Roman" w:cs="Times New Roman"/>
          <w:sz w:val="28"/>
          <w:szCs w:val="28"/>
        </w:rPr>
        <w:t>…</w:t>
      </w:r>
      <w:r w:rsidR="00D25FB8">
        <w:rPr>
          <w:rFonts w:ascii="Times New Roman" w:hAnsi="Times New Roman" w:cs="Times New Roman"/>
          <w:sz w:val="28"/>
          <w:szCs w:val="28"/>
        </w:rPr>
        <w:t>16</w:t>
      </w:r>
    </w:p>
    <w:p w:rsidR="00AB573F" w:rsidRPr="00AD19A5" w:rsidRDefault="00AB573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024" w:rsidRDefault="00992024" w:rsidP="007671F6">
      <w:pPr>
        <w:spacing w:after="0" w:line="240" w:lineRule="auto"/>
        <w:ind w:left="-567" w:right="-48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2024">
          <w:pgSz w:w="11910" w:h="16840"/>
          <w:pgMar w:top="1020" w:right="1180" w:bottom="1140" w:left="1580" w:header="0" w:footer="958" w:gutter="0"/>
          <w:cols w:space="720"/>
        </w:sectPr>
      </w:pPr>
    </w:p>
    <w:p w:rsidR="00934C22" w:rsidRPr="00566B37" w:rsidRDefault="00934C22" w:rsidP="007671F6">
      <w:pPr>
        <w:spacing w:after="0" w:line="240" w:lineRule="auto"/>
        <w:ind w:left="-567" w:right="-48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934C22" w:rsidRPr="00566B37" w:rsidRDefault="00934C22" w:rsidP="007671F6">
      <w:pPr>
        <w:spacing w:after="0" w:line="240" w:lineRule="auto"/>
        <w:ind w:left="-567" w:right="-48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C22" w:rsidRPr="0084181F" w:rsidRDefault="00934C22" w:rsidP="0017414C">
      <w:pPr>
        <w:spacing w:after="0" w:line="240" w:lineRule="auto"/>
        <w:ind w:right="-3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изучения экономики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934C22" w:rsidRPr="0084181F" w:rsidRDefault="00934C22" w:rsidP="0017414C">
      <w:pPr>
        <w:tabs>
          <w:tab w:val="left" w:pos="993"/>
        </w:tabs>
        <w:spacing w:after="0" w:line="240" w:lineRule="auto"/>
        <w:ind w:right="-34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D25FB8" w:rsidRDefault="006A762D" w:rsidP="00D25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D25FB8">
        <w:rPr>
          <w:rFonts w:ascii="Times New Roman" w:eastAsia="Times New Roman" w:hAnsi="Times New Roman" w:cs="Times New Roman"/>
          <w:bCs/>
          <w:sz w:val="28"/>
          <w:szCs w:val="28"/>
        </w:rPr>
        <w:t>решение следующих задач:</w:t>
      </w:r>
      <w:r w:rsidR="00D25FB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6A762D" w:rsidRPr="00D25FB8" w:rsidRDefault="006A762D" w:rsidP="00D25FB8">
      <w:pPr>
        <w:pStyle w:val="a6"/>
        <w:numPr>
          <w:ilvl w:val="0"/>
          <w:numId w:val="2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FB8">
        <w:rPr>
          <w:rFonts w:ascii="Times New Roman" w:hAnsi="Times New Roman" w:cs="Times New Roman"/>
          <w:sz w:val="28"/>
          <w:szCs w:val="28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D25FB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25FB8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D25FB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D25FB8">
        <w:rPr>
          <w:rFonts w:ascii="Times New Roman" w:hAnsi="Times New Roman" w:cs="Times New Roman"/>
          <w:sz w:val="28"/>
          <w:szCs w:val="28"/>
        </w:rPr>
        <w:t>мира;</w:t>
      </w:r>
    </w:p>
    <w:p w:rsidR="006A762D" w:rsidRPr="00A933AE" w:rsidRDefault="006A762D" w:rsidP="0017414C">
      <w:pPr>
        <w:pStyle w:val="a6"/>
        <w:numPr>
          <w:ilvl w:val="0"/>
          <w:numId w:val="14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A933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6A762D" w:rsidRPr="008641C2" w:rsidRDefault="006A762D" w:rsidP="0017414C">
      <w:pPr>
        <w:pStyle w:val="a6"/>
        <w:numPr>
          <w:ilvl w:val="0"/>
          <w:numId w:val="15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умений объяснять видимое положение и движение небесных тел</w:t>
      </w:r>
      <w:r w:rsidRPr="008641C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и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по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-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Pr="008641C2">
        <w:rPr>
          <w:rFonts w:ascii="Times New Roman" w:hAnsi="Times New Roman" w:cs="Times New Roman"/>
          <w:sz w:val="28"/>
          <w:szCs w:val="28"/>
        </w:rPr>
        <w:t>ми</w:t>
      </w:r>
      <w:r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практического</w:t>
      </w:r>
      <w:r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использования</w:t>
      </w:r>
      <w:r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компьютерных</w:t>
      </w:r>
      <w:r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приложений</w:t>
      </w:r>
      <w:r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для</w:t>
      </w:r>
      <w:r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Pr="008641C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времени;</w:t>
      </w:r>
    </w:p>
    <w:p w:rsidR="006A762D" w:rsidRPr="0084181F" w:rsidRDefault="006A762D" w:rsidP="0017414C">
      <w:pPr>
        <w:pStyle w:val="TableParagraph"/>
        <w:numPr>
          <w:ilvl w:val="0"/>
          <w:numId w:val="15"/>
        </w:numPr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6A762D" w:rsidRPr="008641C2" w:rsidRDefault="006A762D" w:rsidP="0017414C">
      <w:pPr>
        <w:pStyle w:val="a6"/>
        <w:numPr>
          <w:ilvl w:val="0"/>
          <w:numId w:val="15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умения применять приобретенные знания для решения практических задач повседневной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жизни;</w:t>
      </w:r>
    </w:p>
    <w:p w:rsidR="006A762D" w:rsidRPr="008641C2" w:rsidRDefault="006A762D" w:rsidP="0017414C">
      <w:pPr>
        <w:pStyle w:val="a6"/>
        <w:numPr>
          <w:ilvl w:val="0"/>
          <w:numId w:val="15"/>
        </w:numPr>
        <w:spacing w:line="240" w:lineRule="auto"/>
        <w:ind w:left="0" w:right="-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>научного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6A762D" w:rsidRDefault="006A762D" w:rsidP="0017414C">
      <w:pPr>
        <w:spacing w:after="0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 xml:space="preserve">навыков использования </w:t>
      </w:r>
      <w:proofErr w:type="gramStart"/>
      <w:r w:rsidRPr="008641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8641C2">
        <w:rPr>
          <w:rFonts w:ascii="Times New Roman" w:hAnsi="Times New Roman" w:cs="Times New Roman"/>
          <w:sz w:val="28"/>
          <w:szCs w:val="28"/>
        </w:rPr>
        <w:t>, особенно физико-математических</w:t>
      </w: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Pr="008641C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Pr="008641C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космонавтики</w:t>
      </w:r>
    </w:p>
    <w:p w:rsidR="00934C22" w:rsidRPr="0084181F" w:rsidRDefault="00934C22" w:rsidP="0017414C">
      <w:pPr>
        <w:spacing w:after="0"/>
        <w:ind w:right="-48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r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6A762D" w:rsidRPr="006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62D" w:rsidRPr="006A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6A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D25FB8" w:rsidRDefault="00D25FB8" w:rsidP="00D2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Астрономия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D25FB8" w:rsidRDefault="00D25FB8" w:rsidP="00D2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БУП.07 Астрономия завершается подведением итогов в форме дифференцированного зачета в рамках промежуточной аттестации студентов. </w:t>
      </w:r>
    </w:p>
    <w:p w:rsidR="00934C22" w:rsidRPr="0084181F" w:rsidRDefault="00934C22" w:rsidP="0017414C">
      <w:pPr>
        <w:autoSpaceDE w:val="0"/>
        <w:autoSpaceDN w:val="0"/>
        <w:adjustRightInd w:val="0"/>
        <w:spacing w:after="0" w:line="240" w:lineRule="auto"/>
        <w:ind w:right="-489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6A762D" w:rsidRPr="0036165C" w:rsidRDefault="006A762D" w:rsidP="0017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="00992024" w:rsidRPr="00992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024">
        <w:rPr>
          <w:rFonts w:ascii="Times New Roman" w:hAnsi="Times New Roman" w:cs="Times New Roman"/>
          <w:bCs/>
          <w:sz w:val="28"/>
          <w:szCs w:val="28"/>
        </w:rPr>
        <w:t>БУП.07</w:t>
      </w:r>
      <w:r w:rsidR="00992024" w:rsidRPr="0083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024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="00992024"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6A762D" w:rsidRPr="0036165C" w:rsidRDefault="006A762D" w:rsidP="0017414C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A762D" w:rsidRDefault="006A762D" w:rsidP="0017414C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</w:t>
      </w:r>
    </w:p>
    <w:p w:rsidR="00934C22" w:rsidRPr="0036165C" w:rsidRDefault="006A762D" w:rsidP="0017414C">
      <w:pPr>
        <w:numPr>
          <w:ilvl w:val="0"/>
          <w:numId w:val="11"/>
        </w:numPr>
        <w:spacing w:after="0"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sz w:val="28"/>
          <w:szCs w:val="28"/>
        </w:rPr>
        <w:t>в печатной форме/в форме электронного документа</w:t>
      </w:r>
      <w:r w:rsidR="00934C22" w:rsidRPr="00361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C22" w:rsidRPr="0084181F" w:rsidRDefault="00934C22" w:rsidP="001741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A762D" w:rsidRDefault="00934C22" w:rsidP="0017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34C22" w:rsidRPr="006A762D" w:rsidRDefault="00934C22" w:rsidP="00174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62D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6A762D" w:rsidRPr="0084181F" w:rsidRDefault="006A762D" w:rsidP="0017414C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6A762D" w:rsidRPr="0084181F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A762D" w:rsidRPr="0084181F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A762D" w:rsidRPr="008641C2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6A762D" w:rsidRPr="0084181F" w:rsidRDefault="006A762D" w:rsidP="0017414C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A762D" w:rsidRPr="0084181F" w:rsidRDefault="006A762D" w:rsidP="0017414C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</w:t>
      </w: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6A762D" w:rsidRPr="00132E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E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right="-48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A762D" w:rsidRPr="0084181F" w:rsidRDefault="006A762D" w:rsidP="0017414C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934C22" w:rsidRPr="0084181F" w:rsidRDefault="00934C22" w:rsidP="001741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84181F">
        <w:rPr>
          <w:b/>
          <w:i/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934C22" w:rsidRPr="0084181F" w:rsidRDefault="00934C22" w:rsidP="0017414C">
      <w:pPr>
        <w:pStyle w:val="Default"/>
        <w:ind w:right="-348"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934C22" w:rsidRPr="0084181F" w:rsidRDefault="00934C22" w:rsidP="001741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34C22" w:rsidRPr="0084181F" w:rsidRDefault="00934C22" w:rsidP="001741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</w:t>
      </w:r>
      <w:r w:rsidRPr="006A762D">
        <w:rPr>
          <w:rFonts w:ascii="Times New Roman" w:hAnsi="Times New Roman" w:cs="Times New Roman"/>
          <w:bCs/>
          <w:sz w:val="28"/>
          <w:szCs w:val="28"/>
        </w:rPr>
        <w:lastRenderedPageBreak/>
        <w:t>объявлений;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внимание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A762D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A762D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фиксации педагогов на собственной артикуляции;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34C22" w:rsidRPr="006A762D" w:rsidRDefault="00934C22" w:rsidP="0017414C">
      <w:pPr>
        <w:pStyle w:val="a6"/>
        <w:numPr>
          <w:ilvl w:val="0"/>
          <w:numId w:val="18"/>
        </w:numPr>
        <w:spacing w:line="240" w:lineRule="auto"/>
        <w:ind w:left="0" w:right="-48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762D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671F6" w:rsidRPr="0084181F" w:rsidRDefault="007671F6" w:rsidP="000A37F8">
      <w:pPr>
        <w:spacing w:after="0" w:line="240" w:lineRule="auto"/>
        <w:ind w:left="-567" w:right="-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4C22" w:rsidRPr="00992024" w:rsidRDefault="00934C22" w:rsidP="0017414C">
      <w:pPr>
        <w:keepNext/>
        <w:autoSpaceDE w:val="0"/>
        <w:autoSpaceDN w:val="0"/>
        <w:spacing w:after="0" w:line="240" w:lineRule="auto"/>
        <w:ind w:left="-567" w:right="-489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8F3A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БУП.07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934C22" w:rsidRPr="002E5C33" w:rsidRDefault="00934C22" w:rsidP="00D25FB8">
      <w:pPr>
        <w:tabs>
          <w:tab w:val="left" w:pos="993"/>
        </w:tabs>
        <w:spacing w:after="0" w:line="240" w:lineRule="auto"/>
        <w:ind w:right="-4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8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2E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</w:t>
      </w:r>
      <w:r>
        <w:rPr>
          <w:rFonts w:ascii="Times New Roman" w:hAnsi="Times New Roman"/>
          <w:sz w:val="28"/>
          <w:szCs w:val="28"/>
        </w:rPr>
        <w:lastRenderedPageBreak/>
        <w:t>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25FB8" w:rsidRDefault="00D25FB8" w:rsidP="00D25F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5FB8" w:rsidRDefault="00D25FB8" w:rsidP="00D25F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понимание сущности наблюдаемых во Вселенной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владение основополагающими астрономическими понятиями,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D25FB8" w:rsidRDefault="00D25FB8" w:rsidP="00D25FB8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осознание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>
        <w:rPr>
          <w:rFonts w:ascii="Times New Roman" w:hAnsi="Times New Roman" w:cs="Times New Roman"/>
          <w:color w:val="231F2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934C22" w:rsidRPr="00AA5237" w:rsidRDefault="00934C22" w:rsidP="00D25FB8">
      <w:pPr>
        <w:pStyle w:val="ad"/>
        <w:shd w:val="clear" w:color="auto" w:fill="FFFFFF"/>
        <w:spacing w:before="0" w:beforeAutospacing="0" w:after="0" w:afterAutospacing="0"/>
        <w:ind w:right="-489" w:firstLine="680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>В результате изучения учебного предмета</w:t>
      </w:r>
      <w:r w:rsidR="008F3A99">
        <w:rPr>
          <w:b/>
          <w:bCs/>
          <w:color w:val="000000"/>
          <w:sz w:val="28"/>
          <w:szCs w:val="28"/>
        </w:rPr>
        <w:t xml:space="preserve"> БУП.07</w:t>
      </w:r>
      <w:r w:rsidRPr="00AA5237">
        <w:rPr>
          <w:b/>
          <w:bCs/>
          <w:color w:val="000000"/>
          <w:sz w:val="28"/>
          <w:szCs w:val="28"/>
        </w:rPr>
        <w:t xml:space="preserve"> Астрономия на уровне среднего общего образования</w:t>
      </w:r>
      <w:r w:rsidR="00842B02" w:rsidRPr="00842B02">
        <w:rPr>
          <w:b/>
          <w:sz w:val="28"/>
          <w:szCs w:val="28"/>
        </w:rPr>
        <w:t xml:space="preserve"> </w:t>
      </w:r>
      <w:r w:rsidR="00842B02" w:rsidRPr="00E864C4">
        <w:rPr>
          <w:b/>
          <w:sz w:val="28"/>
          <w:szCs w:val="28"/>
        </w:rPr>
        <w:t>выпускник научится</w:t>
      </w:r>
      <w:r w:rsidRPr="00AA5237">
        <w:rPr>
          <w:b/>
          <w:bCs/>
          <w:color w:val="000000"/>
          <w:sz w:val="28"/>
          <w:szCs w:val="28"/>
        </w:rPr>
        <w:t>:</w:t>
      </w:r>
    </w:p>
    <w:p w:rsidR="00934C22" w:rsidRPr="00AA5237" w:rsidRDefault="00934C22" w:rsidP="00D25FB8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-48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A5237">
        <w:rPr>
          <w:color w:val="000000"/>
          <w:sz w:val="28"/>
          <w:szCs w:val="28"/>
        </w:rPr>
        <w:t xml:space="preserve">понимать смысл понятий: активность,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астероид, астрология, астрономия,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астрофизика,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атмосфера,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бо</w:t>
      </w:r>
      <w:r w:rsidRPr="00AA5237">
        <w:rPr>
          <w:color w:val="000000"/>
          <w:sz w:val="28"/>
          <w:szCs w:val="28"/>
        </w:rPr>
        <w:softHyphen/>
        <w:t xml:space="preserve">лид,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</w:t>
      </w:r>
      <w:r w:rsidRPr="00AA5237">
        <w:rPr>
          <w:color w:val="000000"/>
          <w:sz w:val="28"/>
          <w:szCs w:val="28"/>
        </w:rPr>
        <w:softHyphen/>
        <w:t>ря и материки на Луне, небесная механика</w:t>
      </w:r>
      <w:proofErr w:type="gramEnd"/>
      <w:r w:rsidRPr="00AA5237">
        <w:rPr>
          <w:color w:val="000000"/>
          <w:sz w:val="28"/>
          <w:szCs w:val="28"/>
        </w:rPr>
        <w:t xml:space="preserve">, </w:t>
      </w:r>
      <w:proofErr w:type="gramStart"/>
      <w:r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скопление, созвездия (и их класси</w:t>
      </w:r>
      <w:r w:rsidRPr="00AA5237">
        <w:rPr>
          <w:color w:val="000000"/>
          <w:sz w:val="28"/>
          <w:szCs w:val="28"/>
        </w:rPr>
        <w:softHyphen/>
        <w:t>фикация), солнечная корона, солнцестояние, состав Солнечной системы, телескоп, терминатор, ту</w:t>
      </w:r>
      <w:r w:rsidRPr="00AA5237">
        <w:rPr>
          <w:color w:val="000000"/>
          <w:sz w:val="28"/>
          <w:szCs w:val="28"/>
        </w:rPr>
        <w:softHyphen/>
        <w:t>манность, фазы Луны, фотосферные факелы, хромосфера, черная дыра, эволюция, эклиптика, ядро;</w:t>
      </w:r>
      <w:proofErr w:type="gramEnd"/>
    </w:p>
    <w:p w:rsidR="00934C22" w:rsidRPr="00AA5237" w:rsidRDefault="00934C22" w:rsidP="00D25FB8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-48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A5237">
        <w:rPr>
          <w:color w:val="000000"/>
          <w:sz w:val="28"/>
          <w:szCs w:val="28"/>
        </w:rPr>
        <w:t>определять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</w:t>
      </w:r>
      <w:r w:rsidRPr="00AA5237">
        <w:rPr>
          <w:color w:val="000000"/>
          <w:sz w:val="28"/>
          <w:szCs w:val="28"/>
        </w:rPr>
        <w:softHyphen/>
        <w:t>мость, световой год, сжатие планет, синодический и сидерический период, солнечная активность, сол</w:t>
      </w:r>
      <w:r w:rsidRPr="00AA5237">
        <w:rPr>
          <w:color w:val="000000"/>
          <w:sz w:val="28"/>
          <w:szCs w:val="28"/>
        </w:rPr>
        <w:softHyphen/>
        <w:t>нечная постоянная, спектр светящихся тел Солнечной системы;</w:t>
      </w:r>
      <w:proofErr w:type="gramEnd"/>
    </w:p>
    <w:p w:rsidR="00934C22" w:rsidRPr="00AA5237" w:rsidRDefault="00934C22" w:rsidP="00D25FB8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-489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Птолемея, Галилея, Коперника, Бруно, Ло</w:t>
      </w:r>
      <w:r w:rsidRPr="00AA5237">
        <w:rPr>
          <w:color w:val="000000"/>
          <w:sz w:val="28"/>
          <w:szCs w:val="28"/>
        </w:rPr>
        <w:softHyphen/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934C22" w:rsidRPr="00992024" w:rsidRDefault="00934C22" w:rsidP="00D25FB8">
      <w:pPr>
        <w:tabs>
          <w:tab w:val="left" w:pos="993"/>
        </w:tabs>
        <w:spacing w:after="0" w:line="240" w:lineRule="auto"/>
        <w:ind w:right="-489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результате изучения учебного предмета</w:t>
      </w:r>
      <w:r w:rsidR="008F3A99"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Pr="0099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студент получит возможность научиться:</w:t>
      </w:r>
    </w:p>
    <w:p w:rsidR="00934C22" w:rsidRPr="008F3A99" w:rsidRDefault="00934C22" w:rsidP="00D25FB8">
      <w:pPr>
        <w:pStyle w:val="a6"/>
        <w:numPr>
          <w:ilvl w:val="0"/>
          <w:numId w:val="23"/>
        </w:numPr>
        <w:spacing w:line="240" w:lineRule="auto"/>
        <w:ind w:left="0" w:right="-48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99">
        <w:rPr>
          <w:rFonts w:ascii="Times New Roman" w:hAnsi="Times New Roman" w:cs="Times New Roman"/>
          <w:i/>
          <w:sz w:val="28"/>
          <w:szCs w:val="28"/>
        </w:rPr>
        <w:t xml:space="preserve">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934C22" w:rsidRPr="007A71A3" w:rsidRDefault="00934C22" w:rsidP="00D25FB8">
      <w:pPr>
        <w:pStyle w:val="a6"/>
        <w:numPr>
          <w:ilvl w:val="0"/>
          <w:numId w:val="23"/>
        </w:numPr>
        <w:spacing w:line="240" w:lineRule="auto"/>
        <w:ind w:left="0" w:right="-489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3A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3A99">
        <w:rPr>
          <w:rFonts w:ascii="Times New Roman" w:hAnsi="Times New Roman" w:cs="Times New Roman"/>
          <w:i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  <w:r w:rsidRPr="008F3A9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Pr="008F3A99">
        <w:rPr>
          <w:rFonts w:ascii="Times New Roman" w:hAnsi="Times New Roman" w:cs="Times New Roman"/>
          <w:i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</w:t>
      </w:r>
      <w:r w:rsidR="00992024">
        <w:rPr>
          <w:rFonts w:ascii="Times New Roman" w:hAnsi="Times New Roman" w:cs="Times New Roman"/>
          <w:i/>
          <w:sz w:val="28"/>
          <w:szCs w:val="28"/>
        </w:rPr>
        <w:t>изики, астрономии, космонавтики.</w:t>
      </w:r>
      <w:proofErr w:type="gramEnd"/>
    </w:p>
    <w:p w:rsidR="007A71A3" w:rsidRPr="007A71A3" w:rsidRDefault="007A71A3" w:rsidP="00D25FB8">
      <w:pPr>
        <w:spacing w:line="240" w:lineRule="auto"/>
        <w:ind w:right="-48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71A3" w:rsidRDefault="007A71A3" w:rsidP="000A37F8">
      <w:pPr>
        <w:keepNext/>
        <w:autoSpaceDE w:val="0"/>
        <w:autoSpaceDN w:val="0"/>
        <w:spacing w:after="0" w:line="256" w:lineRule="auto"/>
        <w:ind w:left="-567" w:right="-48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7A71A3">
          <w:pgSz w:w="11910" w:h="16840"/>
          <w:pgMar w:top="1020" w:right="1180" w:bottom="1140" w:left="1580" w:header="0" w:footer="958" w:gutter="0"/>
          <w:cols w:space="720"/>
        </w:sectPr>
      </w:pPr>
    </w:p>
    <w:p w:rsidR="00934C22" w:rsidRPr="0084181F" w:rsidRDefault="00934C22" w:rsidP="001E2703">
      <w:pPr>
        <w:keepNext/>
        <w:autoSpaceDE w:val="0"/>
        <w:autoSpaceDN w:val="0"/>
        <w:spacing w:after="0" w:line="256" w:lineRule="auto"/>
        <w:ind w:left="-567" w:right="-489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 w:rsidR="00114CE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БУП.07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934C22" w:rsidRPr="0084181F" w:rsidRDefault="00934C22" w:rsidP="000A37F8">
      <w:pPr>
        <w:spacing w:after="0"/>
        <w:ind w:left="-567" w:right="-4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  <w:r w:rsidR="0017414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84181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84181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84181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84181F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84181F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84181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</w:rPr>
        <w:t>Изучение околоземного пространства (история советской космонавтики, современ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ные методы изучения ближнего космоса).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84181F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84181F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4181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84181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84181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84181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84181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84181F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Юпитера) и пояс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один из крупнейших астероидов этого пояса). Физические характеристики астероидов.</w:t>
      </w:r>
      <w:r w:rsidRPr="0084181F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</w:rPr>
        <w:t>Исследования Солнечной системы. Межпланетные космические аппараты, исполь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зуемые</w:t>
      </w:r>
      <w:r w:rsidRPr="0084181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84181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84181F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84181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1">
        <w:r w:rsidRPr="0084181F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ru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/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eto-interesno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/v-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-maps-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teper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</w:t>
      </w:r>
      <w:proofErr w:type="spellStart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mozhno-posetit-planety</w:t>
      </w:r>
      <w:proofErr w:type="spell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-</w:t>
      </w:r>
      <w:proofErr w:type="gramEnd"/>
      <w:r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solnechnoj-sistemy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html</w:t>
      </w:r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84181F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84181F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84181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84181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84181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84181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84181F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84181F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84181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84181F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84181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84181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lastRenderedPageBreak/>
        <w:t>смологические</w:t>
      </w:r>
      <w:proofErr w:type="spellEnd"/>
      <w:proofErr w:type="gramEnd"/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Происхождение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84181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84181F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84181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84181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84181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84181F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934C22" w:rsidRPr="0084181F" w:rsidRDefault="00500970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>
        <w:r w:rsidR="00934C22" w:rsidRPr="0084181F">
          <w:rPr>
            <w:rFonts w:ascii="Times New Roman" w:hAnsi="Times New Roman" w:cs="Times New Roman"/>
            <w:color w:val="231F20"/>
            <w:w w:val="95"/>
            <w:sz w:val="28"/>
            <w:szCs w:val="28"/>
            <w:lang w:val="en-US"/>
          </w:rPr>
          <w:t xml:space="preserve">http://www. </w:t>
        </w:r>
      </w:hyperlink>
      <w:proofErr w:type="gramStart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planetarium-</w:t>
      </w:r>
      <w:proofErr w:type="spellStart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moscow</w:t>
      </w:r>
      <w:proofErr w:type="spellEnd"/>
      <w:proofErr w:type="gramEnd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ru</w:t>
      </w:r>
      <w:proofErr w:type="spellEnd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>/world-of-astronomy/astronomical-news</w:t>
      </w:r>
      <w:proofErr w:type="gramEnd"/>
      <w:r w:rsidR="00934C22" w:rsidRPr="0084181F">
        <w:rPr>
          <w:rFonts w:ascii="Times New Roman" w:hAnsi="Times New Roman" w:cs="Times New Roman"/>
          <w:color w:val="231F20"/>
          <w:w w:val="95"/>
          <w:sz w:val="28"/>
          <w:szCs w:val="28"/>
          <w:lang w:val="en-US"/>
        </w:rPr>
        <w:t xml:space="preserve">/ </w:t>
      </w:r>
      <w:hyperlink r:id="rId13">
        <w:r w:rsidR="00934C22" w:rsidRPr="0084181F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 xml:space="preserve">http://www. </w:t>
        </w:r>
      </w:hyperlink>
      <w:proofErr w:type="spellStart"/>
      <w:proofErr w:type="gram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</w:t>
      </w:r>
      <w:proofErr w:type="spell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-museum</w:t>
      </w:r>
      <w:proofErr w:type="gram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</w:t>
      </w:r>
      <w:proofErr w:type="spellStart"/>
      <w:proofErr w:type="gram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proofErr w:type="spell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static_pages</w:t>
      </w:r>
      <w:proofErr w:type="spellEnd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proofErr w:type="spellStart"/>
      <w:r w:rsidR="00934C22" w:rsidRPr="0084181F">
        <w:rPr>
          <w:rFonts w:ascii="Times New Roman" w:hAnsi="Times New Roman" w:cs="Times New Roman"/>
          <w:color w:val="231F20"/>
          <w:sz w:val="28"/>
          <w:szCs w:val="28"/>
          <w:lang w:val="en-US"/>
        </w:rPr>
        <w:t>interaktiv</w:t>
      </w:r>
      <w:proofErr w:type="spellEnd"/>
      <w:proofErr w:type="gramEnd"/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81F">
        <w:rPr>
          <w:rFonts w:ascii="Times New Roman" w:hAnsi="Times New Roman" w:cs="Times New Roman"/>
          <w:b/>
          <w:sz w:val="28"/>
          <w:szCs w:val="28"/>
        </w:rPr>
        <w:t>Темы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181F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84181F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84181F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181F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8418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84181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84181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84181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84181F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84181F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84181F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84181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84181F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84181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84181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4181F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84181F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84181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84181F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84181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84181F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84181F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84181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84181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lastRenderedPageBreak/>
        <w:t>22.История открытия и изучения черных</w:t>
      </w:r>
      <w:r w:rsidRPr="0084181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84181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84181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84181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4181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25.Проблема внеземного разума в научно-фантастической</w:t>
      </w:r>
      <w:r w:rsidRPr="0084181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84181F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84181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84181F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84181F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84181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84181F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84181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84181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84181F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934C22" w:rsidRPr="0084181F" w:rsidRDefault="00934C22" w:rsidP="0017414C">
      <w:pPr>
        <w:spacing w:after="0" w:line="240" w:lineRule="auto"/>
        <w:ind w:right="-489" w:firstLine="709"/>
        <w:jc w:val="both"/>
        <w:rPr>
          <w:rFonts w:ascii="Times New Roman" w:hAnsi="Times New Roman" w:cs="Times New Roman"/>
          <w:sz w:val="28"/>
          <w:szCs w:val="28"/>
        </w:rPr>
        <w:sectPr w:rsidR="00934C22" w:rsidRPr="0084181F">
          <w:pgSz w:w="11910" w:h="16840"/>
          <w:pgMar w:top="1020" w:right="1180" w:bottom="1140" w:left="1580" w:header="0" w:footer="958" w:gutter="0"/>
          <w:cols w:space="720"/>
        </w:sectPr>
      </w:pPr>
      <w:r w:rsidRPr="0084181F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84181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84181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>
        <w:rPr>
          <w:rFonts w:ascii="Times New Roman" w:hAnsi="Times New Roman" w:cs="Times New Roman"/>
          <w:color w:val="231F20"/>
          <w:sz w:val="28"/>
          <w:szCs w:val="28"/>
        </w:rPr>
        <w:t>ность</w:t>
      </w:r>
    </w:p>
    <w:p w:rsidR="00CF244B" w:rsidRDefault="00136DC4" w:rsidP="001E2703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  <w:r w:rsidR="0017414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671F6" w:rsidTr="006A762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40.02.01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.07 Астрономия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часа,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7671F6" w:rsidRDefault="00E915A8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 </w:t>
            </w:r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9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D25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7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часов;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E9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часа </w:t>
            </w:r>
            <w:proofErr w:type="spellStart"/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дифзачет</w:t>
            </w:r>
            <w:proofErr w:type="spellEnd"/>
            <w:r w:rsidR="008B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9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71F6" w:rsidRDefault="007671F6" w:rsidP="006A762D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-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часов.</w:t>
            </w:r>
          </w:p>
          <w:p w:rsidR="007671F6" w:rsidRPr="007C1619" w:rsidRDefault="007671F6" w:rsidP="00D25FB8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(2 семестр)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7671F6" w:rsidRPr="00AD19A5" w:rsidRDefault="007671F6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134"/>
        <w:gridCol w:w="5244"/>
        <w:gridCol w:w="142"/>
        <w:gridCol w:w="1276"/>
        <w:gridCol w:w="1843"/>
        <w:gridCol w:w="1228"/>
        <w:gridCol w:w="47"/>
      </w:tblGrid>
      <w:tr w:rsidR="00EC5D7C" w:rsidRPr="00AD19A5" w:rsidTr="008B0148">
        <w:tc>
          <w:tcPr>
            <w:tcW w:w="851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5386" w:type="dxa"/>
            <w:gridSpan w:val="2"/>
            <w:vMerge w:val="restart"/>
          </w:tcPr>
          <w:p w:rsidR="00EC5D7C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gridSpan w:val="3"/>
          </w:tcPr>
          <w:p w:rsidR="00EC5D7C" w:rsidRPr="00AD19A5" w:rsidRDefault="00EC5D7C" w:rsidP="0017414C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EC5D7C" w:rsidRPr="00AD19A5" w:rsidTr="008B0148">
        <w:tc>
          <w:tcPr>
            <w:tcW w:w="851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gridSpan w:val="2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5D7C" w:rsidRPr="00AD19A5" w:rsidTr="008B0148">
        <w:tc>
          <w:tcPr>
            <w:tcW w:w="851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5D7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386" w:type="dxa"/>
            <w:gridSpan w:val="2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Наземные и космические телескопы, принцип их работы.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7C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«</w:t>
            </w:r>
            <w:r w:rsidR="00E27C7D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Мифы о происхождении названий созвездий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</w:tcPr>
          <w:p w:rsidR="00EC5D7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02598" w:rsidRPr="00AD19A5" w:rsidTr="008B0148">
        <w:tc>
          <w:tcPr>
            <w:tcW w:w="851" w:type="dxa"/>
          </w:tcPr>
          <w:p w:rsidR="00602598" w:rsidRPr="00AD19A5" w:rsidRDefault="00602598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7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1.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1275" w:type="dxa"/>
            <w:gridSpan w:val="2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8B0148">
        <w:tc>
          <w:tcPr>
            <w:tcW w:w="851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Гиппарх Никейский и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Птолеме</w:t>
            </w:r>
            <w:proofErr w:type="spellEnd"/>
            <w:proofErr w:type="gramEnd"/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E6C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</w:t>
            </w:r>
            <w:r w:rsidR="00E27C7D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календаря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E27C7D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6E6C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D6E6C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="009D6D91"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прос, телескопы</w:t>
            </w:r>
            <w:proofErr w:type="gramEnd"/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E6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0148" w:rsidRPr="008B014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B0148">
              <w:rPr>
                <w:rFonts w:ascii="Times New Roman" w:hAnsi="Times New Roman"/>
                <w:sz w:val="24"/>
                <w:szCs w:val="24"/>
              </w:rPr>
              <w:t>«Видимая зв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ездная величина»</w:t>
            </w:r>
          </w:p>
        </w:tc>
        <w:tc>
          <w:tcPr>
            <w:tcW w:w="1228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5D7C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D6D91" w:rsidRPr="00AD19A5" w:rsidRDefault="009D6D91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пространства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(история советской космонавти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ки, современные </w:t>
            </w:r>
            <w:r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моса)</w:t>
            </w:r>
            <w:r w:rsidR="00F97283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  <w:proofErr w:type="gramEnd"/>
          </w:p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lastRenderedPageBreak/>
              <w:t xml:space="preserve">орбитальные телескопы, современные методы </w:t>
            </w:r>
            <w:r w:rsidR="00F97283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история советской космонавтики, современные методы изучения ближнего космоса).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мос» 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EC5D7C" w:rsidRPr="00B66A97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843" w:type="dxa"/>
            <w:tcBorders>
              <w:bottom w:val="nil"/>
            </w:tcBorders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="005D0704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AD19A5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AD6E6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8B0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1-150</w:t>
            </w:r>
          </w:p>
        </w:tc>
        <w:tc>
          <w:tcPr>
            <w:tcW w:w="1843" w:type="dxa"/>
            <w:tcBorders>
              <w:bottom w:val="nil"/>
            </w:tcBorders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28" w:type="dxa"/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02598" w:rsidRPr="00AD19A5" w:rsidTr="008B0148">
        <w:tc>
          <w:tcPr>
            <w:tcW w:w="851" w:type="dxa"/>
          </w:tcPr>
          <w:p w:rsidR="00602598" w:rsidRPr="00AD19A5" w:rsidRDefault="00602598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83" w:type="dxa"/>
            <w:gridSpan w:val="7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2.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1275" w:type="dxa"/>
            <w:gridSpan w:val="2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C87579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</w:t>
            </w:r>
            <w:r w:rsidR="00C87579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ной системы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1843" w:type="dxa"/>
            <w:tcBorders>
              <w:top w:val="nil"/>
            </w:tcBorders>
          </w:tcPr>
          <w:p w:rsidR="00C87579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01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C7D"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7C7D" w:rsidRPr="00AD19A5">
              <w:rPr>
                <w:rFonts w:ascii="Times New Roman" w:hAnsi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/>
                <w:sz w:val="24"/>
                <w:szCs w:val="24"/>
              </w:rPr>
              <w:t>ение искусственных небесных тел»</w:t>
            </w:r>
          </w:p>
        </w:tc>
        <w:tc>
          <w:tcPr>
            <w:tcW w:w="1228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89-97</w:t>
            </w:r>
          </w:p>
        </w:tc>
        <w:tc>
          <w:tcPr>
            <w:tcW w:w="1843" w:type="dxa"/>
            <w:tcBorders>
              <w:top w:val="nil"/>
            </w:tcBorders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  <w:proofErr w:type="gramEnd"/>
          </w:p>
        </w:tc>
        <w:tc>
          <w:tcPr>
            <w:tcW w:w="1418" w:type="dxa"/>
            <w:gridSpan w:val="2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99-105</w:t>
            </w:r>
          </w:p>
        </w:tc>
        <w:tc>
          <w:tcPr>
            <w:tcW w:w="1843" w:type="dxa"/>
            <w:tcBorders>
              <w:top w:val="nil"/>
            </w:tcBorders>
          </w:tcPr>
          <w:p w:rsidR="00C87579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«</w:t>
            </w:r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 природе одной из планет </w:t>
            </w:r>
            <w:proofErr w:type="spellStart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Солнчной</w:t>
            </w:r>
            <w:proofErr w:type="spellEnd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87579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1418" w:type="dxa"/>
            <w:gridSpan w:val="2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843" w:type="dxa"/>
            <w:tcBorders>
              <w:top w:val="nil"/>
            </w:tcBorders>
          </w:tcPr>
          <w:p w:rsidR="00C87579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«</w:t>
            </w:r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 природе одной из планет </w:t>
            </w:r>
            <w:proofErr w:type="spellStart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Солнчной</w:t>
            </w:r>
            <w:proofErr w:type="spellEnd"/>
            <w:r w:rsidR="00EA2126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C87579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лнечной системы (астероиды, ме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теориты, кометы, малые планеты)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1843" w:type="dxa"/>
            <w:tcBorders>
              <w:top w:val="nil"/>
            </w:tcBorders>
          </w:tcPr>
          <w:p w:rsidR="00C87579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01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7D"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7C7D" w:rsidRPr="00AD19A5">
              <w:rPr>
                <w:rFonts w:ascii="Times New Roman" w:hAnsi="Times New Roman"/>
                <w:sz w:val="24"/>
                <w:szCs w:val="24"/>
              </w:rPr>
              <w:t>Астероидная опасность»</w:t>
            </w:r>
          </w:p>
        </w:tc>
        <w:tc>
          <w:tcPr>
            <w:tcW w:w="1228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Общие сведения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 Солнце. Солнце и жизнь Земли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46191D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Строение Солнца. В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заимосвязь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Солнца.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Значение Солнца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 на</w:t>
            </w:r>
            <w:r w:rsidR="0046191D" w:rsidRPr="00AD19A5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014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C7D"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7C7D" w:rsidRPr="00AD19A5">
              <w:rPr>
                <w:rFonts w:ascii="Times New Roman" w:hAnsi="Times New Roman"/>
                <w:sz w:val="24"/>
                <w:szCs w:val="24"/>
              </w:rPr>
              <w:t>Роль магнитных полей на Солнце»</w:t>
            </w:r>
          </w:p>
        </w:tc>
        <w:tc>
          <w:tcPr>
            <w:tcW w:w="1228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Исследование Солнечной системы (межпла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нетные экспедиции, космические миссии и 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  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lastRenderedPageBreak/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46191D" w:rsidRPr="00481983" w:rsidRDefault="0046191D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46191D" w:rsidP="00EA212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AD19A5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8B0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244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598" w:rsidRPr="00AD19A5" w:rsidTr="008B0148">
        <w:tc>
          <w:tcPr>
            <w:tcW w:w="851" w:type="dxa"/>
          </w:tcPr>
          <w:p w:rsidR="00602598" w:rsidRPr="00AD19A5" w:rsidRDefault="00602598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7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3.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75" w:type="dxa"/>
            <w:gridSpan w:val="2"/>
          </w:tcPr>
          <w:p w:rsidR="00602598" w:rsidRPr="00AD19A5" w:rsidRDefault="0060259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481983" w:rsidRPr="00566B37" w:rsidRDefault="00481983" w:rsidP="0048198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   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151-190</w:t>
            </w: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Наша Гал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актика — Млечный путь (галакти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ческий год)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244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 и эволюция звезд. Возраст галактик и звезд.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  <w:p w:rsidR="0046191D" w:rsidRPr="00AD19A5" w:rsidRDefault="0046191D" w:rsidP="004819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197-210</w:t>
            </w: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8B0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244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210-233</w:t>
            </w: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8B014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014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EA2126"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A2126" w:rsidRPr="00AD19A5">
              <w:rPr>
                <w:rFonts w:ascii="Times New Roman" w:hAnsi="Times New Roman"/>
                <w:sz w:val="24"/>
                <w:szCs w:val="24"/>
              </w:rPr>
              <w:t>Космические аппараты</w:t>
            </w:r>
          </w:p>
        </w:tc>
        <w:tc>
          <w:tcPr>
            <w:tcW w:w="1228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D25FB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44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481983" w:rsidRPr="00566B37" w:rsidRDefault="00500970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>
              <w:r w:rsidR="00481983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16">
              <w:r w:rsidR="00481983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8B0148">
        <w:trPr>
          <w:gridAfter w:val="1"/>
          <w:wAfter w:w="47" w:type="dxa"/>
        </w:trPr>
        <w:tc>
          <w:tcPr>
            <w:tcW w:w="851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</w:t>
            </w:r>
            <w:r w:rsidR="0046191D"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 зачет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D25FB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  <w:r w:rsidR="008B0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244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  <w:tc>
          <w:tcPr>
            <w:tcW w:w="1843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038C" w:rsidRPr="00AD19A5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AD19A5" w:rsidSect="00052C25"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7671F6" w:rsidRDefault="00AA7CDE" w:rsidP="007671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F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F3A99" w:rsidRPr="001E2703" w:rsidRDefault="008F3A99" w:rsidP="001E2703">
      <w:pPr>
        <w:pStyle w:val="a6"/>
        <w:numPr>
          <w:ilvl w:val="0"/>
          <w:numId w:val="30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7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F3A99" w:rsidRPr="001E2703" w:rsidRDefault="008F3A99" w:rsidP="001E2703">
      <w:pPr>
        <w:pStyle w:val="a6"/>
        <w:numPr>
          <w:ilvl w:val="0"/>
          <w:numId w:val="30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7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F3A99" w:rsidRPr="001E2703" w:rsidRDefault="008F3A99" w:rsidP="001E2703">
      <w:pPr>
        <w:pStyle w:val="a6"/>
        <w:numPr>
          <w:ilvl w:val="0"/>
          <w:numId w:val="30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7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1E2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F3A99" w:rsidRPr="00E353C1" w:rsidRDefault="008F3A99" w:rsidP="0017414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3C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Международная Общественная Организация Астрономическое</w:t>
      </w:r>
      <w:r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Новости космоса,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Общероссийский астрономический портал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992024" w:rsidRPr="00005A40" w:rsidRDefault="00992024" w:rsidP="00174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F3A99" w:rsidRPr="00566B37" w:rsidRDefault="008F3A99" w:rsidP="008F3A99">
      <w:pPr>
        <w:rPr>
          <w:rFonts w:ascii="Times New Roman" w:hAnsi="Times New Roman" w:cs="Times New Roman"/>
          <w:b/>
          <w:sz w:val="24"/>
          <w:szCs w:val="24"/>
        </w:rPr>
      </w:pPr>
    </w:p>
    <w:sectPr w:rsidR="008F3A99" w:rsidRPr="00566B37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8" w:rsidRDefault="008B0148" w:rsidP="00096346">
      <w:pPr>
        <w:spacing w:after="0" w:line="240" w:lineRule="auto"/>
      </w:pPr>
      <w:r>
        <w:separator/>
      </w:r>
    </w:p>
  </w:endnote>
  <w:endnote w:type="continuationSeparator" w:id="0">
    <w:p w:rsidR="008B0148" w:rsidRDefault="008B0148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92725"/>
      <w:docPartObj>
        <w:docPartGallery w:val="Page Numbers (Bottom of Page)"/>
        <w:docPartUnique/>
      </w:docPartObj>
    </w:sdtPr>
    <w:sdtEndPr/>
    <w:sdtContent>
      <w:p w:rsidR="008B0148" w:rsidRDefault="008B01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70">
          <w:rPr>
            <w:noProof/>
          </w:rPr>
          <w:t>6</w:t>
        </w:r>
        <w:r>
          <w:fldChar w:fldCharType="end"/>
        </w:r>
      </w:p>
    </w:sdtContent>
  </w:sdt>
  <w:p w:rsidR="008B0148" w:rsidRDefault="008B01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90038"/>
      <w:docPartObj>
        <w:docPartGallery w:val="Page Numbers (Bottom of Page)"/>
        <w:docPartUnique/>
      </w:docPartObj>
    </w:sdtPr>
    <w:sdtEndPr/>
    <w:sdtContent>
      <w:p w:rsidR="008B0148" w:rsidRDefault="008B01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70">
          <w:rPr>
            <w:noProof/>
          </w:rPr>
          <w:t>23</w:t>
        </w:r>
        <w:r>
          <w:fldChar w:fldCharType="end"/>
        </w:r>
      </w:p>
    </w:sdtContent>
  </w:sdt>
  <w:p w:rsidR="008B0148" w:rsidRDefault="008B01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8" w:rsidRDefault="008B0148" w:rsidP="00096346">
      <w:pPr>
        <w:spacing w:after="0" w:line="240" w:lineRule="auto"/>
      </w:pPr>
      <w:r>
        <w:separator/>
      </w:r>
    </w:p>
  </w:footnote>
  <w:footnote w:type="continuationSeparator" w:id="0">
    <w:p w:rsidR="008B0148" w:rsidRDefault="008B0148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A0"/>
    <w:multiLevelType w:val="hybridMultilevel"/>
    <w:tmpl w:val="F32458D0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2BB69FB"/>
    <w:multiLevelType w:val="hybridMultilevel"/>
    <w:tmpl w:val="1C0A0406"/>
    <w:lvl w:ilvl="0" w:tplc="9CC24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3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60915"/>
    <w:multiLevelType w:val="hybridMultilevel"/>
    <w:tmpl w:val="FB082C8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E1C08"/>
    <w:multiLevelType w:val="hybridMultilevel"/>
    <w:tmpl w:val="84AC38AE"/>
    <w:lvl w:ilvl="0" w:tplc="B6CC4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217B9"/>
    <w:multiLevelType w:val="hybridMultilevel"/>
    <w:tmpl w:val="76006E88"/>
    <w:lvl w:ilvl="0" w:tplc="40DC93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4">
    <w:nsid w:val="38012EB1"/>
    <w:multiLevelType w:val="hybridMultilevel"/>
    <w:tmpl w:val="6AE67B9A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6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33EA9"/>
    <w:multiLevelType w:val="hybridMultilevel"/>
    <w:tmpl w:val="583C6BC0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17C7F"/>
    <w:multiLevelType w:val="hybridMultilevel"/>
    <w:tmpl w:val="1B609020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7535096"/>
    <w:multiLevelType w:val="hybridMultilevel"/>
    <w:tmpl w:val="AE8A59A2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57A47A19"/>
    <w:multiLevelType w:val="hybridMultilevel"/>
    <w:tmpl w:val="D72C5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4BC4270"/>
    <w:multiLevelType w:val="hybridMultilevel"/>
    <w:tmpl w:val="BACA4AFC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6">
    <w:nsid w:val="6B1838DA"/>
    <w:multiLevelType w:val="hybridMultilevel"/>
    <w:tmpl w:val="66C02B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F90832"/>
    <w:multiLevelType w:val="hybridMultilevel"/>
    <w:tmpl w:val="102A8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835753"/>
    <w:multiLevelType w:val="hybridMultilevel"/>
    <w:tmpl w:val="8C806D68"/>
    <w:lvl w:ilvl="0" w:tplc="DAE8B3A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20"/>
  </w:num>
  <w:num w:numId="5">
    <w:abstractNumId w:val="15"/>
  </w:num>
  <w:num w:numId="6">
    <w:abstractNumId w:val="2"/>
  </w:num>
  <w:num w:numId="7">
    <w:abstractNumId w:val="25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26"/>
  </w:num>
  <w:num w:numId="16">
    <w:abstractNumId w:val="11"/>
  </w:num>
  <w:num w:numId="17">
    <w:abstractNumId w:val="24"/>
  </w:num>
  <w:num w:numId="18">
    <w:abstractNumId w:val="18"/>
  </w:num>
  <w:num w:numId="19">
    <w:abstractNumId w:val="19"/>
  </w:num>
  <w:num w:numId="20">
    <w:abstractNumId w:val="21"/>
  </w:num>
  <w:num w:numId="21">
    <w:abstractNumId w:val="14"/>
  </w:num>
  <w:num w:numId="22">
    <w:abstractNumId w:val="0"/>
  </w:num>
  <w:num w:numId="23">
    <w:abstractNumId w:val="28"/>
  </w:num>
  <w:num w:numId="24">
    <w:abstractNumId w:val="8"/>
  </w:num>
  <w:num w:numId="25">
    <w:abstractNumId w:val="7"/>
  </w:num>
  <w:num w:numId="26">
    <w:abstractNumId w:val="12"/>
  </w:num>
  <w:num w:numId="27">
    <w:abstractNumId w:val="3"/>
  </w:num>
  <w:num w:numId="28">
    <w:abstractNumId w:val="1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2326"/>
    <w:rsid w:val="00011BAF"/>
    <w:rsid w:val="00033873"/>
    <w:rsid w:val="00033C4B"/>
    <w:rsid w:val="00052C25"/>
    <w:rsid w:val="000840DF"/>
    <w:rsid w:val="00096346"/>
    <w:rsid w:val="000A37F8"/>
    <w:rsid w:val="000C06E4"/>
    <w:rsid w:val="000D5B79"/>
    <w:rsid w:val="00102101"/>
    <w:rsid w:val="00106CB4"/>
    <w:rsid w:val="00114CE2"/>
    <w:rsid w:val="00135EC9"/>
    <w:rsid w:val="00136DC4"/>
    <w:rsid w:val="00143D46"/>
    <w:rsid w:val="00156437"/>
    <w:rsid w:val="0017414C"/>
    <w:rsid w:val="00183401"/>
    <w:rsid w:val="00187E59"/>
    <w:rsid w:val="001B6671"/>
    <w:rsid w:val="001E2703"/>
    <w:rsid w:val="00224BCE"/>
    <w:rsid w:val="00224D3D"/>
    <w:rsid w:val="002415DA"/>
    <w:rsid w:val="00246E98"/>
    <w:rsid w:val="00261FF6"/>
    <w:rsid w:val="00271595"/>
    <w:rsid w:val="002E5C33"/>
    <w:rsid w:val="002E620B"/>
    <w:rsid w:val="002F2D85"/>
    <w:rsid w:val="003328E0"/>
    <w:rsid w:val="00335381"/>
    <w:rsid w:val="0036761D"/>
    <w:rsid w:val="00373422"/>
    <w:rsid w:val="0038789E"/>
    <w:rsid w:val="0046191D"/>
    <w:rsid w:val="00481983"/>
    <w:rsid w:val="004C7D44"/>
    <w:rsid w:val="004D1532"/>
    <w:rsid w:val="004E58B6"/>
    <w:rsid w:val="00500970"/>
    <w:rsid w:val="00506CAA"/>
    <w:rsid w:val="00521BFF"/>
    <w:rsid w:val="00530459"/>
    <w:rsid w:val="005C04F1"/>
    <w:rsid w:val="005C2541"/>
    <w:rsid w:val="005D0704"/>
    <w:rsid w:val="005E5C3A"/>
    <w:rsid w:val="005F32E2"/>
    <w:rsid w:val="00600ADE"/>
    <w:rsid w:val="00602598"/>
    <w:rsid w:val="00687168"/>
    <w:rsid w:val="006A762D"/>
    <w:rsid w:val="006A76BE"/>
    <w:rsid w:val="006B2B56"/>
    <w:rsid w:val="006E04C9"/>
    <w:rsid w:val="00721AA2"/>
    <w:rsid w:val="00724B00"/>
    <w:rsid w:val="00745CD6"/>
    <w:rsid w:val="00762FC9"/>
    <w:rsid w:val="007671F6"/>
    <w:rsid w:val="0078528D"/>
    <w:rsid w:val="00785AF2"/>
    <w:rsid w:val="007A71A3"/>
    <w:rsid w:val="007E6467"/>
    <w:rsid w:val="008303FB"/>
    <w:rsid w:val="00842B02"/>
    <w:rsid w:val="008862E7"/>
    <w:rsid w:val="008868FA"/>
    <w:rsid w:val="008A558B"/>
    <w:rsid w:val="008B0148"/>
    <w:rsid w:val="008F3A99"/>
    <w:rsid w:val="00910BBF"/>
    <w:rsid w:val="00934C22"/>
    <w:rsid w:val="00937BD9"/>
    <w:rsid w:val="00945F86"/>
    <w:rsid w:val="00954A29"/>
    <w:rsid w:val="0096614B"/>
    <w:rsid w:val="00974AA4"/>
    <w:rsid w:val="00992024"/>
    <w:rsid w:val="009A02E1"/>
    <w:rsid w:val="009C67E8"/>
    <w:rsid w:val="009D6D91"/>
    <w:rsid w:val="009F1C0E"/>
    <w:rsid w:val="00A238D1"/>
    <w:rsid w:val="00A54B37"/>
    <w:rsid w:val="00A93ED0"/>
    <w:rsid w:val="00A9488B"/>
    <w:rsid w:val="00A966F6"/>
    <w:rsid w:val="00AA7CDE"/>
    <w:rsid w:val="00AB573F"/>
    <w:rsid w:val="00AD19A5"/>
    <w:rsid w:val="00AD6E6C"/>
    <w:rsid w:val="00B219EB"/>
    <w:rsid w:val="00B4643A"/>
    <w:rsid w:val="00B66A97"/>
    <w:rsid w:val="00B92DA3"/>
    <w:rsid w:val="00BA7726"/>
    <w:rsid w:val="00BC038C"/>
    <w:rsid w:val="00BD5AFA"/>
    <w:rsid w:val="00BF76A8"/>
    <w:rsid w:val="00C458CE"/>
    <w:rsid w:val="00C87579"/>
    <w:rsid w:val="00CE718D"/>
    <w:rsid w:val="00CE73C3"/>
    <w:rsid w:val="00CF244B"/>
    <w:rsid w:val="00D25FB8"/>
    <w:rsid w:val="00D32F8F"/>
    <w:rsid w:val="00D679BD"/>
    <w:rsid w:val="00D92B09"/>
    <w:rsid w:val="00DB4D11"/>
    <w:rsid w:val="00DE58AD"/>
    <w:rsid w:val="00E13578"/>
    <w:rsid w:val="00E27C7D"/>
    <w:rsid w:val="00E503E1"/>
    <w:rsid w:val="00E74AC6"/>
    <w:rsid w:val="00E915A8"/>
    <w:rsid w:val="00E97BED"/>
    <w:rsid w:val="00E97D11"/>
    <w:rsid w:val="00EA2126"/>
    <w:rsid w:val="00EB06AB"/>
    <w:rsid w:val="00EB7DF2"/>
    <w:rsid w:val="00EC5D7C"/>
    <w:rsid w:val="00EC6722"/>
    <w:rsid w:val="00ED0783"/>
    <w:rsid w:val="00ED46E8"/>
    <w:rsid w:val="00EE5057"/>
    <w:rsid w:val="00F072AE"/>
    <w:rsid w:val="00F45753"/>
    <w:rsid w:val="00F5411D"/>
    <w:rsid w:val="00F97283"/>
    <w:rsid w:val="00FE3994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4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4C22"/>
  </w:style>
  <w:style w:type="paragraph" w:styleId="ad">
    <w:name w:val="Normal (Web)"/>
    <w:basedOn w:val="a"/>
    <w:uiPriority w:val="99"/>
    <w:semiHidden/>
    <w:unhideWhenUsed/>
    <w:rsid w:val="0093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92024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992024"/>
  </w:style>
  <w:style w:type="paragraph" w:customStyle="1" w:styleId="CE490426FA1F417B964E942E3A6CE9DE">
    <w:name w:val="CE490426FA1F417B964E942E3A6CE9DE"/>
    <w:rsid w:val="001564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sai.msu.su/EAA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smoworld.ru/spaceencyclopedi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xn--80aqldeblhj0l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astronew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TLRX28SmMujVLWtzktVizspQ1XA=</DigestValue>
    </Reference>
    <Reference URI="#idOfficeObject" Type="http://www.w3.org/2000/09/xmldsig#Object">
      <DigestMethod Algorithm="http://www.w3.org/2000/09/xmldsig#sha1"/>
      <DigestValue>ueE2o3UdDtghAZHG3RjqGcnb0Ko=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hSKf4GqJ42kYigXmhwrLRJbzWh8=</DigestValue>
    </Reference>
    <Reference URI="#idValidSigLnImg" Type="http://www.w3.org/2000/09/xmldsig#Object">
      <DigestMethod Algorithm="http://www.w3.org/2000/09/xmldsig#sha1"/>
      <DigestValue>C+kjNLtb8yMBCzmdKMkS9FJhnAY=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OeOgCU0oYoFeG8mOiOfQqrFTU/eEjcU6R1j8Sv4PSkWRYmddBQHBcJ/+9E5uldhfnscRd/RKXo5p
NOVSB/cI8+AY8YMpweSBScKh37cBymA2+SyhsRbzbjytjANd7p75hxFXYfQiO8TpcNSl5hqaMAFs
3O2WhDnMkzh6HUr7A10=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gnT3T2x0Muo6mQOsRLdbr1NzeuM=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wao2cqHQ0tfEmjSQtq86VNz/AjA=</DigestValue>
      </Reference>
      <Reference URI="/word/styles.xml?ContentType=application/vnd.openxmlformats-officedocument.wordprocessingml.styles+xml">
        <DigestMethod Algorithm="http://www.w3.org/2000/09/xmldsig#sha1"/>
        <DigestValue>LfVZPny7wCyJLCAHYCmt+IrXXsM=</DigestValue>
      </Reference>
      <Reference URI="/word/numbering.xml?ContentType=application/vnd.openxmlformats-officedocument.wordprocessingml.numbering+xml">
        <DigestMethod Algorithm="http://www.w3.org/2000/09/xmldsig#sha1"/>
        <DigestValue>MmyxyYyT0nniXWE5wPUYZp5Np/4=</DigestValue>
      </Reference>
      <Reference URI="/word/fontTable.xml?ContentType=application/vnd.openxmlformats-officedocument.wordprocessingml.fontTable+xml">
        <DigestMethod Algorithm="http://www.w3.org/2000/09/xmldsig#sha1"/>
        <DigestValue>z7pN29VoejClMzlYcK0gmsi1siE=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mKg+tMF3m84ONK3N9nhKFzeotfk=</DigestValue>
      </Reference>
      <Reference URI="/word/document.xml?ContentType=application/vnd.openxmlformats-officedocument.wordprocessingml.document.main+xml">
        <DigestMethod Algorithm="http://www.w3.org/2000/09/xmldsig#sha1"/>
        <DigestValue>UGteOM4vqzswDhtdZczd/hg98nw=</DigestValue>
      </Reference>
      <Reference URI="/word/footnotes.xml?ContentType=application/vnd.openxmlformats-officedocument.wordprocessingml.footnotes+xml">
        <DigestMethod Algorithm="http://www.w3.org/2000/09/xmldsig#sha1"/>
        <DigestValue>Fy/Y0Lb3Q52y382bkthvVKXgpXo=</DigestValue>
      </Reference>
      <Reference URI="/word/endnotes.xml?ContentType=application/vnd.openxmlformats-officedocument.wordprocessingml.endnotes+xml">
        <DigestMethod Algorithm="http://www.w3.org/2000/09/xmldsig#sha1"/>
        <DigestValue>XBQcuUH51mpKbyCVdN53ISQ6+To=</DigestValue>
      </Reference>
      <Reference URI="/word/footer1.xml?ContentType=application/vnd.openxmlformats-officedocument.wordprocessingml.footer+xml">
        <DigestMethod Algorithm="http://www.w3.org/2000/09/xmldsig#sha1"/>
        <DigestValue>o+DaXBKVm8FlFxmjyCH2puQ9xz8=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JRN4aLauSNNJ10lWE3WRXpAvGgU=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{74818D29-417E-4755-9A88-23498CBD561D}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2022-09-01T06:48:37Z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p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7982-3847-4B3C-9771-4C444615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23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2022-09-22T11:47:00Z</cp:lastPrinted>
  <dcterms:created xsi:type="dcterms:W3CDTF">2020-01-21T05:21:00Z</dcterms:created>
  <dcterms:modified xsi:type="dcterms:W3CDTF">2022-11-14T06:12:00Z</dcterms:modified>
</cp:coreProperties>
</file>