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4" w:rsidRDefault="005B2924" w:rsidP="005B2924">
      <w:pPr>
        <w:tabs>
          <w:tab w:val="left" w:pos="36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4A27" w:rsidRPr="008C4A27" w:rsidRDefault="00B04686" w:rsidP="008C4A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A27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  <w:r w:rsidR="008C4A27" w:rsidRPr="008C4A2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C4A2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колледж-интернат» Министерства труда и социальной защиты Российской Федерации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8C4A27" w:rsidRPr="008C4A27" w:rsidTr="003E0185">
        <w:tc>
          <w:tcPr>
            <w:tcW w:w="5495" w:type="dxa"/>
          </w:tcPr>
          <w:p w:rsidR="008C4A27" w:rsidRPr="008C4A27" w:rsidRDefault="008C4A27" w:rsidP="003E018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8C4A27" w:rsidRDefault="008C4A27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4650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F4650F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8C4A27" w:rsidRPr="008C4A27" w:rsidRDefault="008C4A27" w:rsidP="00161B09">
            <w:pPr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161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C4A27" w:rsidRDefault="008C4A27" w:rsidP="008C4A2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518CF" w:rsidRDefault="00D518CF" w:rsidP="00D518CF">
      <w:pPr>
        <w:tabs>
          <w:tab w:val="left" w:pos="1080"/>
        </w:tabs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D26561D-7F65-4132-9573-F95BDCB533F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C4A27" w:rsidRPr="008C4A27" w:rsidRDefault="008C4A27" w:rsidP="00161B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A2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C4A27" w:rsidRPr="00B9538D" w:rsidRDefault="00E12570" w:rsidP="00161B09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38D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="008C4A27" w:rsidRPr="00B9538D">
        <w:rPr>
          <w:rFonts w:ascii="Times New Roman" w:eastAsia="Calibri" w:hAnsi="Times New Roman" w:cs="Times New Roman"/>
          <w:sz w:val="28"/>
          <w:szCs w:val="28"/>
        </w:rPr>
        <w:t xml:space="preserve"> дисциплин</w:t>
      </w:r>
      <w:r w:rsidRPr="00B9538D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8C4A27" w:rsidRPr="00B9538D" w:rsidRDefault="008C4A27" w:rsidP="0016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8D">
        <w:rPr>
          <w:rFonts w:ascii="Times New Roman" w:hAnsi="Times New Roman" w:cs="Times New Roman"/>
          <w:b/>
          <w:sz w:val="28"/>
          <w:szCs w:val="28"/>
        </w:rPr>
        <w:t>ОГСЭ.06 Культура речи</w:t>
      </w:r>
    </w:p>
    <w:p w:rsidR="008C4A27" w:rsidRPr="008C4A27" w:rsidRDefault="008C4A27" w:rsidP="0016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C4A27" w:rsidRPr="008C4A27" w:rsidRDefault="008C4A27" w:rsidP="0016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8C4A27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и </w:t>
      </w:r>
      <w:r w:rsidR="00211E7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211E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211E7B">
        <w:rPr>
          <w:rFonts w:ascii="Times New Roman" w:hAnsi="Times New Roman" w:cs="Times New Roman"/>
          <w:b/>
          <w:sz w:val="28"/>
          <w:szCs w:val="28"/>
        </w:rPr>
        <w:t>я</w:t>
      </w:r>
    </w:p>
    <w:p w:rsidR="008C4A27" w:rsidRDefault="008C4A27" w:rsidP="00161B09">
      <w:pPr>
        <w:tabs>
          <w:tab w:val="left" w:pos="51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8D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8C4A27" w:rsidRPr="00B9538D" w:rsidRDefault="008C4A27" w:rsidP="00161B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A2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9538D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8C4A27" w:rsidRPr="008C4A27" w:rsidRDefault="008C4A27" w:rsidP="00161B0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A27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161B09">
        <w:rPr>
          <w:rFonts w:ascii="Times New Roman" w:eastAsia="Calibri" w:hAnsi="Times New Roman" w:cs="Times New Roman"/>
          <w:sz w:val="28"/>
          <w:szCs w:val="28"/>
        </w:rPr>
        <w:t>2</w:t>
      </w:r>
      <w:r w:rsidR="00B9538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04686" w:rsidRDefault="00B04686" w:rsidP="008C4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A1A50" w:rsidRDefault="00CA1A50" w:rsidP="00B04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Рабочая программа дисциплины ОГСЭ.0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 речи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/ сост.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Е.Ф. Логунова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Оренбург: ФКПОУ «ОГЭКИ» Минтруда России, 202</w:t>
      </w:r>
      <w:r w:rsidR="00161B09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>. - 2</w:t>
      </w:r>
      <w:r w:rsidR="00B9538D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с.</w:t>
      </w:r>
    </w:p>
    <w:p w:rsidR="00B04686" w:rsidRPr="00B97F7E" w:rsidRDefault="00B04686" w:rsidP="00B04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2570" w:rsidRPr="00E12570" w:rsidRDefault="00E12570" w:rsidP="00E1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обучения по специальности </w:t>
      </w:r>
      <w:r w:rsidRPr="00E12570">
        <w:rPr>
          <w:rFonts w:ascii="Times New Roman" w:hAnsi="Times New Roman" w:cs="Times New Roman"/>
          <w:bCs/>
          <w:sz w:val="28"/>
          <w:szCs w:val="28"/>
        </w:rPr>
        <w:t xml:space="preserve">40.02.01 Право и организация социального обеспечения. </w:t>
      </w:r>
    </w:p>
    <w:p w:rsidR="00E12570" w:rsidRPr="00E12570" w:rsidRDefault="00E12570" w:rsidP="00E1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70">
        <w:rPr>
          <w:rFonts w:ascii="Times New Roman" w:hAnsi="Times New Roman" w:cs="Times New Roman"/>
          <w:spacing w:val="1"/>
          <w:sz w:val="28"/>
          <w:szCs w:val="28"/>
        </w:rPr>
        <w:t xml:space="preserve">Рабочая программа учебной дисциплины ОГСЭ,01 Основы философии разработана на основе </w:t>
      </w:r>
      <w:r w:rsidRPr="00E1257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- ФГОС) </w:t>
      </w:r>
      <w:r w:rsidRPr="00E12570">
        <w:rPr>
          <w:rFonts w:ascii="Times New Roman" w:hAnsi="Times New Roman" w:cs="Times New Roman"/>
          <w:spacing w:val="8"/>
          <w:sz w:val="28"/>
          <w:szCs w:val="28"/>
        </w:rPr>
        <w:t xml:space="preserve">по специальности среднего профессионального образования 40.02.01 Право и организация социального обеспечения, утвержденного Приказом Министерства образования и науки РФ от 12 мая 2014 г. № 508 и зарегистрированного в Минюсте Российской Федерации  29 июля 2014. г, регистрационный № 33324, </w:t>
      </w:r>
      <w:r w:rsidRPr="00E12570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E1257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</w:t>
      </w:r>
      <w:proofErr w:type="gramEnd"/>
      <w:r w:rsidRPr="00E12570">
        <w:rPr>
          <w:rFonts w:ascii="Times New Roman" w:hAnsi="Times New Roman" w:cs="Times New Roman"/>
          <w:bCs/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 </w:t>
      </w:r>
    </w:p>
    <w:p w:rsidR="00E12570" w:rsidRPr="00E12570" w:rsidRDefault="00E12570" w:rsidP="00E12570">
      <w:pPr>
        <w:shd w:val="clear" w:color="auto" w:fill="FFFFFF"/>
        <w:ind w:right="4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12570" w:rsidRDefault="00E12570" w:rsidP="00E12570">
      <w:pPr>
        <w:shd w:val="clear" w:color="auto" w:fill="FFFFFF"/>
        <w:ind w:right="476"/>
        <w:jc w:val="both"/>
        <w:rPr>
          <w:spacing w:val="-5"/>
          <w:sz w:val="28"/>
          <w:szCs w:val="28"/>
        </w:rPr>
      </w:pPr>
    </w:p>
    <w:p w:rsidR="008C4A27" w:rsidRPr="008C4A27" w:rsidRDefault="008C4A27" w:rsidP="00E12570">
      <w:pPr>
        <w:ind w:right="4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41" w:rsidRDefault="00DE1641" w:rsidP="00E12570">
      <w:pPr>
        <w:pStyle w:val="30"/>
        <w:shd w:val="clear" w:color="auto" w:fill="auto"/>
        <w:spacing w:before="0"/>
        <w:ind w:left="-567" w:right="476" w:firstLine="567"/>
      </w:pPr>
    </w:p>
    <w:p w:rsidR="00DE1641" w:rsidRDefault="00DE1641" w:rsidP="00E87518">
      <w:pPr>
        <w:pStyle w:val="20"/>
        <w:shd w:val="clear" w:color="auto" w:fill="auto"/>
        <w:spacing w:after="394" w:line="302" w:lineRule="exact"/>
        <w:ind w:left="-567" w:firstLine="567"/>
        <w:jc w:val="left"/>
      </w:pPr>
    </w:p>
    <w:p w:rsidR="00B04686" w:rsidRPr="00ED5EE5" w:rsidRDefault="00B04686" w:rsidP="00B04686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 Ф. Логунова</w:t>
      </w:r>
    </w:p>
    <w:p w:rsidR="00B04686" w:rsidRPr="00ED5EE5" w:rsidRDefault="00B04686" w:rsidP="00B04686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D5EE5">
        <w:rPr>
          <w:rFonts w:ascii="Times New Roman" w:eastAsia="Times New Roman" w:hAnsi="Times New Roman" w:cs="Times New Roman"/>
          <w:sz w:val="28"/>
          <w:szCs w:val="28"/>
        </w:rPr>
        <w:t>29.05.202</w:t>
      </w:r>
      <w:r w:rsidR="00161B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5EE5">
        <w:rPr>
          <w:rFonts w:ascii="Times New Roman" w:eastAsia="Times New Roman" w:hAnsi="Times New Roman" w:cs="Times New Roman"/>
          <w:sz w:val="28"/>
          <w:szCs w:val="28"/>
        </w:rPr>
        <w:t xml:space="preserve"> г.            </w:t>
      </w:r>
      <w:r w:rsidRPr="00ED5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B04686" w:rsidRPr="003865F8" w:rsidRDefault="00B04686" w:rsidP="00B046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86" w:rsidRDefault="00B04686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4686" w:rsidRDefault="00B04686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Рассмотрена</w:t>
      </w:r>
      <w:proofErr w:type="gramEnd"/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на заседании ПЦК ОГ и СД</w:t>
      </w: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№ _____ от ____________ 202</w:t>
      </w:r>
      <w:r w:rsidR="00161B09">
        <w:rPr>
          <w:rFonts w:ascii="Times New Roman" w:hAnsi="Times New Roman" w:cs="Times New Roman"/>
          <w:bCs/>
          <w:spacing w:val="-5"/>
          <w:sz w:val="28"/>
          <w:szCs w:val="28"/>
        </w:rPr>
        <w:t>2</w:t>
      </w: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г.</w:t>
      </w: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Председатель ПЦК ________ В.Д. Палей</w:t>
      </w:r>
    </w:p>
    <w:p w:rsidR="00E12570" w:rsidRPr="009C62EB" w:rsidRDefault="00E12570" w:rsidP="00E12570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8E519D" w:rsidRDefault="008E519D" w:rsidP="00C7442D">
      <w:pPr>
        <w:pStyle w:val="20"/>
        <w:shd w:val="clear" w:color="auto" w:fill="auto"/>
        <w:tabs>
          <w:tab w:val="left" w:pos="4747"/>
        </w:tabs>
        <w:spacing w:line="307" w:lineRule="exact"/>
        <w:ind w:firstLine="0"/>
        <w:sectPr w:rsidR="008E519D" w:rsidSect="00B9538D">
          <w:headerReference w:type="even" r:id="rId10"/>
          <w:headerReference w:type="first" r:id="rId11"/>
          <w:footerReference w:type="first" r:id="rId12"/>
          <w:pgSz w:w="11900" w:h="16840"/>
          <w:pgMar w:top="687" w:right="367" w:bottom="1642" w:left="1134" w:header="0" w:footer="3" w:gutter="0"/>
          <w:cols w:space="720"/>
          <w:noEndnote/>
          <w:docGrid w:linePitch="360"/>
        </w:sectPr>
      </w:pPr>
    </w:p>
    <w:p w:rsidR="004F2B17" w:rsidRDefault="004F2B17" w:rsidP="000167B6">
      <w:pPr>
        <w:pStyle w:val="30"/>
        <w:shd w:val="clear" w:color="auto" w:fill="auto"/>
        <w:tabs>
          <w:tab w:val="left" w:pos="368"/>
        </w:tabs>
        <w:spacing w:before="0" w:line="360" w:lineRule="exact"/>
      </w:pPr>
      <w:r>
        <w:lastRenderedPageBreak/>
        <w:t>СОДЕРЖАНИЕ</w:t>
      </w:r>
    </w:p>
    <w:p w:rsidR="004F2B17" w:rsidRDefault="004F2B17" w:rsidP="004F2B17">
      <w:pPr>
        <w:pStyle w:val="30"/>
        <w:shd w:val="clear" w:color="auto" w:fill="auto"/>
        <w:tabs>
          <w:tab w:val="left" w:pos="368"/>
        </w:tabs>
        <w:spacing w:before="0" w:line="360" w:lineRule="exact"/>
        <w:jc w:val="both"/>
      </w:pPr>
    </w:p>
    <w:p w:rsidR="008E519D" w:rsidRPr="00B9538D" w:rsidRDefault="005D24E0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360" w:lineRule="exact"/>
        <w:jc w:val="both"/>
        <w:rPr>
          <w:b w:val="0"/>
        </w:rPr>
      </w:pPr>
      <w:r w:rsidRPr="00B9538D">
        <w:rPr>
          <w:b w:val="0"/>
        </w:rPr>
        <w:t>ПАСПОРТ РАБОЧЕЙ ПРОГРАММЫ УЧЕБНОЙ</w:t>
      </w:r>
    </w:p>
    <w:p w:rsidR="008E519D" w:rsidRPr="00B9538D" w:rsidRDefault="005D24E0">
      <w:pPr>
        <w:pStyle w:val="a8"/>
        <w:shd w:val="clear" w:color="auto" w:fill="auto"/>
        <w:tabs>
          <w:tab w:val="right" w:pos="8404"/>
        </w:tabs>
        <w:spacing w:after="380"/>
        <w:ind w:left="400"/>
        <w:rPr>
          <w:b w:val="0"/>
        </w:rPr>
      </w:pPr>
      <w:r w:rsidRPr="00B9538D">
        <w:rPr>
          <w:b w:val="0"/>
        </w:rPr>
        <w:fldChar w:fldCharType="begin"/>
      </w:r>
      <w:r w:rsidRPr="00B9538D">
        <w:rPr>
          <w:b w:val="0"/>
        </w:rPr>
        <w:instrText xml:space="preserve"> TOC \o "1-5" \h \z </w:instrText>
      </w:r>
      <w:r w:rsidRPr="00B9538D">
        <w:rPr>
          <w:b w:val="0"/>
        </w:rPr>
        <w:fldChar w:fldCharType="separate"/>
      </w:r>
      <w:r w:rsidRPr="00B9538D">
        <w:rPr>
          <w:b w:val="0"/>
        </w:rPr>
        <w:t>ДИСЦИПЛИНЫ</w:t>
      </w:r>
      <w:r w:rsidRPr="00B9538D">
        <w:rPr>
          <w:b w:val="0"/>
        </w:rPr>
        <w:tab/>
        <w:t>4</w:t>
      </w:r>
    </w:p>
    <w:p w:rsidR="008E519D" w:rsidRPr="00B9538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21" w:line="260" w:lineRule="exact"/>
        <w:rPr>
          <w:b w:val="0"/>
        </w:rPr>
      </w:pPr>
      <w:r w:rsidRPr="00B9538D">
        <w:rPr>
          <w:b w:val="0"/>
        </w:rPr>
        <w:t>СТРУКТУРА И СОДЕРЖАНИЕ</w:t>
      </w:r>
    </w:p>
    <w:p w:rsidR="008E519D" w:rsidRPr="00B9538D" w:rsidRDefault="005D24E0">
      <w:pPr>
        <w:pStyle w:val="a8"/>
        <w:shd w:val="clear" w:color="auto" w:fill="auto"/>
        <w:tabs>
          <w:tab w:val="right" w:pos="8404"/>
        </w:tabs>
        <w:spacing w:after="307" w:line="260" w:lineRule="exact"/>
        <w:ind w:left="400"/>
        <w:rPr>
          <w:b w:val="0"/>
        </w:rPr>
      </w:pPr>
      <w:r w:rsidRPr="00B9538D">
        <w:rPr>
          <w:b w:val="0"/>
        </w:rPr>
        <w:t>УЧЕБНОЙ ДИСЦИПЛИНЫ</w:t>
      </w:r>
      <w:r w:rsidRPr="00B9538D">
        <w:rPr>
          <w:b w:val="0"/>
        </w:rPr>
        <w:tab/>
        <w:t>7</w:t>
      </w:r>
    </w:p>
    <w:p w:rsidR="008E519D" w:rsidRPr="00B9538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70" w:lineRule="exact"/>
        <w:rPr>
          <w:b w:val="0"/>
        </w:rPr>
      </w:pPr>
      <w:r w:rsidRPr="00B9538D">
        <w:rPr>
          <w:b w:val="0"/>
        </w:rPr>
        <w:t xml:space="preserve">УСЛОВИЯ РЕАЛИЗАЦИИ </w:t>
      </w:r>
    </w:p>
    <w:p w:rsidR="008E519D" w:rsidRPr="00B9538D" w:rsidRDefault="005D24E0">
      <w:pPr>
        <w:pStyle w:val="a8"/>
        <w:shd w:val="clear" w:color="auto" w:fill="auto"/>
        <w:tabs>
          <w:tab w:val="right" w:pos="8404"/>
        </w:tabs>
        <w:spacing w:after="308" w:line="370" w:lineRule="exact"/>
        <w:ind w:left="400"/>
        <w:rPr>
          <w:b w:val="0"/>
        </w:rPr>
      </w:pPr>
      <w:r w:rsidRPr="00B9538D">
        <w:rPr>
          <w:b w:val="0"/>
        </w:rPr>
        <w:t>УЧЕБНОЙ ДИСЦИПЛИНЫ</w:t>
      </w:r>
      <w:r w:rsidRPr="00B9538D">
        <w:rPr>
          <w:b w:val="0"/>
        </w:rPr>
        <w:tab/>
        <w:t>15</w:t>
      </w:r>
    </w:p>
    <w:p w:rsidR="008E519D" w:rsidRPr="00B9538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0"/>
        <w:rPr>
          <w:b w:val="0"/>
        </w:rPr>
      </w:pPr>
      <w:r w:rsidRPr="00B9538D">
        <w:rPr>
          <w:b w:val="0"/>
        </w:rPr>
        <w:t>КОНТРОЛЬ И ОЦЕНКА РЕЗУЛЬТАТОВ ОСВОЕНИЯ</w:t>
      </w:r>
    </w:p>
    <w:p w:rsidR="008E519D" w:rsidRDefault="005D24E0">
      <w:pPr>
        <w:pStyle w:val="a8"/>
        <w:shd w:val="clear" w:color="auto" w:fill="auto"/>
        <w:tabs>
          <w:tab w:val="right" w:pos="8404"/>
        </w:tabs>
        <w:spacing w:after="0"/>
        <w:ind w:left="400"/>
      </w:pPr>
      <w:r w:rsidRPr="00B9538D">
        <w:rPr>
          <w:b w:val="0"/>
        </w:rPr>
        <w:t>УЧЕБНОЙ ДИСЦИПЛИНЫ</w:t>
      </w:r>
      <w:r w:rsidRPr="00B9538D">
        <w:rPr>
          <w:b w:val="0"/>
        </w:rPr>
        <w:tab/>
        <w:t>19</w:t>
      </w:r>
      <w:r w:rsidRPr="00B9538D">
        <w:rPr>
          <w:b w:val="0"/>
        </w:rPr>
        <w:fldChar w:fldCharType="end"/>
      </w:r>
    </w:p>
    <w:p w:rsidR="00B04686" w:rsidRDefault="00B04686" w:rsidP="00783DF5">
      <w:pPr>
        <w:pStyle w:val="a8"/>
        <w:shd w:val="clear" w:color="auto" w:fill="auto"/>
        <w:tabs>
          <w:tab w:val="right" w:pos="8404"/>
        </w:tabs>
        <w:spacing w:after="0"/>
        <w:jc w:val="center"/>
      </w:pPr>
      <w:r>
        <w:br w:type="page"/>
      </w:r>
    </w:p>
    <w:p w:rsidR="00783DF5" w:rsidRPr="00B04686" w:rsidRDefault="005339FC" w:rsidP="00783DF5">
      <w:pPr>
        <w:pStyle w:val="a8"/>
        <w:shd w:val="clear" w:color="auto" w:fill="auto"/>
        <w:tabs>
          <w:tab w:val="right" w:pos="8404"/>
        </w:tabs>
        <w:spacing w:after="0"/>
        <w:jc w:val="center"/>
        <w:rPr>
          <w:sz w:val="28"/>
          <w:szCs w:val="28"/>
        </w:rPr>
      </w:pPr>
      <w:r w:rsidRPr="00B04686">
        <w:rPr>
          <w:sz w:val="28"/>
          <w:szCs w:val="28"/>
        </w:rPr>
        <w:lastRenderedPageBreak/>
        <w:t>1.</w:t>
      </w:r>
      <w:r w:rsidR="00466057" w:rsidRPr="00B04686">
        <w:rPr>
          <w:sz w:val="28"/>
          <w:szCs w:val="28"/>
        </w:rPr>
        <w:t>ПАСПОРТ РАБОЧЕЙ ПРОГРАММЫ УЧЕБНОЙ ДИСЦИПЛИНЫ</w:t>
      </w:r>
      <w:r w:rsidR="00B04686" w:rsidRPr="00B04686">
        <w:rPr>
          <w:sz w:val="28"/>
          <w:szCs w:val="28"/>
        </w:rPr>
        <w:t xml:space="preserve"> ОГСЭ.06  КУЛЬТУРА РЕЧИ</w:t>
      </w:r>
    </w:p>
    <w:p w:rsidR="00783DF5" w:rsidRDefault="00783DF5" w:rsidP="00783DF5">
      <w:pPr>
        <w:pStyle w:val="a8"/>
        <w:shd w:val="clear" w:color="auto" w:fill="auto"/>
        <w:tabs>
          <w:tab w:val="right" w:pos="8404"/>
        </w:tabs>
        <w:spacing w:after="0"/>
      </w:pPr>
    </w:p>
    <w:p w:rsidR="00783DF5" w:rsidRPr="00B04686" w:rsidRDefault="00783DF5" w:rsidP="00783DF5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07" w:lineRule="exact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Область применения программы</w:t>
      </w:r>
    </w:p>
    <w:p w:rsidR="00B04686" w:rsidRPr="00B04686" w:rsidRDefault="00783DF5" w:rsidP="00B04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ОГСЭ.06 Культура речи </w:t>
      </w:r>
      <w:r w:rsidR="00B04686" w:rsidRPr="00B04686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B04686" w:rsidRPr="00B04686" w:rsidRDefault="00B04686" w:rsidP="00B04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B046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686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783DF5" w:rsidRPr="00B04686" w:rsidRDefault="00783DF5" w:rsidP="00B04686">
      <w:pPr>
        <w:pStyle w:val="20"/>
        <w:shd w:val="clear" w:color="auto" w:fill="auto"/>
        <w:spacing w:line="307" w:lineRule="exact"/>
        <w:ind w:firstLine="720"/>
        <w:rPr>
          <w:sz w:val="28"/>
          <w:szCs w:val="28"/>
        </w:rPr>
      </w:pPr>
      <w:r w:rsidRPr="00B04686">
        <w:rPr>
          <w:sz w:val="28"/>
          <w:szCs w:val="28"/>
        </w:rPr>
        <w:t xml:space="preserve">Рабочая </w:t>
      </w:r>
      <w:r w:rsidR="00205AEE" w:rsidRPr="00B04686">
        <w:rPr>
          <w:sz w:val="28"/>
          <w:szCs w:val="28"/>
        </w:rPr>
        <w:t xml:space="preserve">программа учебной дисциплины ОГСЭ.06 </w:t>
      </w:r>
      <w:r w:rsidRPr="00B04686">
        <w:rPr>
          <w:sz w:val="28"/>
          <w:szCs w:val="28"/>
        </w:rPr>
        <w:t>Культура речи предназначена для изучения культуры речи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783DF5" w:rsidRPr="00B04686" w:rsidRDefault="00783DF5" w:rsidP="00B04686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55" w:lineRule="exact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04686" w:rsidRPr="00B04686" w:rsidRDefault="00205AEE" w:rsidP="00B046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Дисциплина ОГСЭ.06 </w:t>
      </w:r>
      <w:r w:rsidR="00783DF5" w:rsidRPr="00B04686">
        <w:rPr>
          <w:rFonts w:ascii="Times New Roman" w:hAnsi="Times New Roman" w:cs="Times New Roman"/>
          <w:sz w:val="28"/>
          <w:szCs w:val="28"/>
        </w:rPr>
        <w:t>Культура речи является дисциплиной общего гу</w:t>
      </w:r>
      <w:r w:rsidR="00B04686">
        <w:rPr>
          <w:rFonts w:ascii="Times New Roman" w:hAnsi="Times New Roman" w:cs="Times New Roman"/>
          <w:sz w:val="28"/>
          <w:szCs w:val="28"/>
        </w:rPr>
        <w:t>манитарного и социального цикла</w:t>
      </w:r>
      <w:r w:rsidR="00B04686" w:rsidRPr="00B04686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783DF5" w:rsidRPr="00B04686" w:rsidRDefault="00783DF5" w:rsidP="00B04686">
      <w:pPr>
        <w:pStyle w:val="30"/>
        <w:shd w:val="clear" w:color="auto" w:fill="auto"/>
        <w:spacing w:before="0" w:after="236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783DF5" w:rsidRPr="00B04686" w:rsidRDefault="00783DF5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rStyle w:val="26"/>
          <w:sz w:val="28"/>
          <w:szCs w:val="28"/>
        </w:rPr>
        <w:t xml:space="preserve">Целью </w:t>
      </w:r>
      <w:r w:rsidR="00205AEE" w:rsidRPr="00B04686">
        <w:rPr>
          <w:sz w:val="28"/>
          <w:szCs w:val="28"/>
        </w:rPr>
        <w:t xml:space="preserve">освоения дисциплины ОГСЭ. 06 </w:t>
      </w:r>
      <w:r w:rsidRPr="00B04686">
        <w:rPr>
          <w:sz w:val="28"/>
          <w:szCs w:val="28"/>
        </w:rPr>
        <w:t>Культура речи является повышение уровня практического владения современным русским литературным языком, совершенствование навыков незатруднённого владения языком в различных ситуациях общения (в официально-деловой, юридически-правовой, научной, политической, социально-государственной, публицистической, бытовой и т.д.), что необходимо любому специалисту для успешной коммуникации и плодотворной профессиональной деятельности.</w:t>
      </w:r>
    </w:p>
    <w:p w:rsidR="00783DF5" w:rsidRPr="00B04686" w:rsidRDefault="00783DF5" w:rsidP="00B04686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Задачи дисциплины: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дать представление об основных свойствах языковой системы, о законах функционирования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народа;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lastRenderedPageBreak/>
        <w:t>познакомить с системой норм русского языка и совершенствовать навыки правильной речи (устной и письменной);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показать богатые выразительные возможности русского языка;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выработать навыки создания точной, логичной, выразительной речи;</w:t>
      </w:r>
    </w:p>
    <w:p w:rsidR="008E519D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сформировать коммуникативную компетенцию, под которой подразумевается умение человека организовать свою речевую деятельность </w:t>
      </w:r>
      <w:r w:rsidR="005D24E0" w:rsidRPr="00B04686">
        <w:rPr>
          <w:sz w:val="28"/>
          <w:szCs w:val="28"/>
        </w:rPr>
        <w:t>языковыми средствами и способами, адекватными ситуациям общения; научить умелому использованию приёмов оптимизации всех видов речевой деятельности;</w:t>
      </w:r>
    </w:p>
    <w:p w:rsidR="008E519D" w:rsidRPr="00B04686" w:rsidRDefault="005D24E0" w:rsidP="00B04686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выработать навыки речевого оформления официально-деловых документов разного вида;</w:t>
      </w:r>
    </w:p>
    <w:p w:rsidR="008E519D" w:rsidRPr="00B04686" w:rsidRDefault="005D24E0" w:rsidP="00B04686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расширить активный словарный запас студентов; развить лингвистическое мышление и коммуникативную культуру;</w:t>
      </w:r>
    </w:p>
    <w:p w:rsidR="008E519D" w:rsidRPr="00B04686" w:rsidRDefault="005D24E0" w:rsidP="00B04686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научить пользоваться различными нормативными словарями и справочниками, отражающими проблемы культуры речи.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rStyle w:val="26"/>
          <w:sz w:val="28"/>
          <w:szCs w:val="28"/>
        </w:rPr>
        <w:t xml:space="preserve">В </w:t>
      </w:r>
      <w:r w:rsidRPr="00B04686">
        <w:rPr>
          <w:sz w:val="28"/>
          <w:szCs w:val="28"/>
        </w:rPr>
        <w:t xml:space="preserve">результате освоения дисциплины обучающийся должен </w:t>
      </w:r>
      <w:r w:rsidRPr="00B04686">
        <w:rPr>
          <w:rStyle w:val="26"/>
          <w:sz w:val="28"/>
          <w:szCs w:val="28"/>
        </w:rPr>
        <w:t xml:space="preserve">знать: </w:t>
      </w:r>
      <w:r w:rsidRPr="00B04686">
        <w:rPr>
          <w:sz w:val="28"/>
          <w:szCs w:val="28"/>
        </w:rPr>
        <w:t>-</w:t>
      </w:r>
      <w:r w:rsidR="00804317" w:rsidRPr="00B04686">
        <w:rPr>
          <w:sz w:val="28"/>
          <w:szCs w:val="28"/>
        </w:rPr>
        <w:t xml:space="preserve"> </w:t>
      </w:r>
      <w:r w:rsidRPr="00B04686">
        <w:rPr>
          <w:sz w:val="28"/>
          <w:szCs w:val="28"/>
        </w:rPr>
        <w:t>основы культуры речи, способствующие развитию общей культуры и социализации личности, приверженности к этическим ценностям.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В результате освоения дисциплины обучающийся должен </w:t>
      </w:r>
      <w:r w:rsidRPr="00B04686">
        <w:rPr>
          <w:rStyle w:val="26"/>
          <w:sz w:val="28"/>
          <w:szCs w:val="28"/>
        </w:rPr>
        <w:t>уметь: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- логически верно, аргументированно и ясно строить устную и письменную речь в соответствии с языковыми, коммуникативными и этическими нормами.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Освоение дисциплины ОГСЭ. 06 Культура речи способствует формированию следующих компетенций:</w:t>
      </w:r>
    </w:p>
    <w:p w:rsidR="008E519D" w:rsidRPr="00B04686" w:rsidRDefault="005D24E0" w:rsidP="00B04686">
      <w:pPr>
        <w:pStyle w:val="3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Общие компетенции: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  <w:lang w:val="en-US" w:eastAsia="en-US" w:bidi="en-US"/>
        </w:rPr>
        <w:t>OK</w:t>
      </w:r>
      <w:r w:rsidRPr="00B04686">
        <w:rPr>
          <w:sz w:val="28"/>
          <w:szCs w:val="28"/>
          <w:lang w:eastAsia="en-US" w:bidi="en-US"/>
        </w:rPr>
        <w:t xml:space="preserve"> </w:t>
      </w:r>
      <w:r w:rsidRPr="00B0468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lastRenderedPageBreak/>
        <w:t>ОК</w:t>
      </w:r>
      <w:proofErr w:type="gramEnd"/>
      <w:r w:rsidRPr="00B0468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  <w:lang w:val="en-US" w:eastAsia="en-US" w:bidi="en-US"/>
        </w:rPr>
        <w:t>OK</w:t>
      </w:r>
      <w:r w:rsidRPr="00B04686">
        <w:rPr>
          <w:sz w:val="28"/>
          <w:szCs w:val="28"/>
          <w:lang w:eastAsia="en-US" w:bidi="en-US"/>
        </w:rPr>
        <w:t xml:space="preserve"> </w:t>
      </w:r>
      <w:r w:rsidRPr="00B04686">
        <w:rPr>
          <w:sz w:val="28"/>
          <w:szCs w:val="28"/>
        </w:rPr>
        <w:t>11. Соблюдать деловой этикет, культуру и психологические основы общения, нормы и правила поведения.</w:t>
      </w:r>
    </w:p>
    <w:p w:rsidR="002E041B" w:rsidRPr="00B04686" w:rsidRDefault="002E041B" w:rsidP="00B04686">
      <w:pPr>
        <w:pStyle w:val="3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</w:p>
    <w:p w:rsidR="008E519D" w:rsidRPr="00B04686" w:rsidRDefault="005D24E0" w:rsidP="00B04686">
      <w:pPr>
        <w:pStyle w:val="3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Дополнительные профессиональные компетенции: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ДПК 1.1. Формировать коммуникативные навыки и умения.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ДПК 1.2. Овладеть основами общей культуры речи для совершенствования навыков публичного выступления.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ДПК 1.3. Составлять заявления, запросы, проекты ответов на них, процессуальные документы, соблюдая все нормы русского литературного языка.</w:t>
      </w:r>
    </w:p>
    <w:p w:rsidR="008E519D" w:rsidRPr="00B04686" w:rsidRDefault="005D24E0">
      <w:pPr>
        <w:pStyle w:val="30"/>
        <w:shd w:val="clear" w:color="auto" w:fill="auto"/>
        <w:spacing w:before="0" w:line="260" w:lineRule="exact"/>
        <w:ind w:left="240"/>
        <w:jc w:val="left"/>
        <w:rPr>
          <w:sz w:val="28"/>
          <w:szCs w:val="28"/>
        </w:rPr>
      </w:pPr>
      <w:r w:rsidRPr="00B04686">
        <w:rPr>
          <w:sz w:val="28"/>
          <w:szCs w:val="28"/>
        </w:rPr>
        <w:t>1.4. Количество часов на освоение программы дисциплины:</w:t>
      </w:r>
    </w:p>
    <w:p w:rsidR="008F4B55" w:rsidRPr="00B04686" w:rsidRDefault="005D24E0" w:rsidP="008F4B55">
      <w:pPr>
        <w:pStyle w:val="20"/>
        <w:shd w:val="clear" w:color="auto" w:fill="auto"/>
        <w:ind w:left="240" w:firstLine="520"/>
        <w:jc w:val="left"/>
        <w:rPr>
          <w:sz w:val="28"/>
          <w:szCs w:val="28"/>
        </w:rPr>
      </w:pPr>
      <w:r w:rsidRPr="00B04686">
        <w:rPr>
          <w:sz w:val="28"/>
          <w:szCs w:val="28"/>
        </w:rPr>
        <w:t xml:space="preserve">максимальной учебной нагрузки обучающегося </w:t>
      </w:r>
      <w:r w:rsidRPr="00B04686">
        <w:rPr>
          <w:rStyle w:val="26"/>
          <w:sz w:val="28"/>
          <w:szCs w:val="28"/>
        </w:rPr>
        <w:t xml:space="preserve">90 </w:t>
      </w:r>
      <w:r w:rsidRPr="00B04686">
        <w:rPr>
          <w:sz w:val="28"/>
          <w:szCs w:val="28"/>
        </w:rPr>
        <w:t xml:space="preserve">часов, в том числе - обязательной аудиторной учебной нагрузки обучающегося </w:t>
      </w:r>
      <w:r w:rsidRPr="00B04686">
        <w:rPr>
          <w:rStyle w:val="26"/>
          <w:sz w:val="28"/>
          <w:szCs w:val="28"/>
        </w:rPr>
        <w:t xml:space="preserve">64 </w:t>
      </w:r>
      <w:r w:rsidRPr="00B04686">
        <w:rPr>
          <w:sz w:val="28"/>
          <w:szCs w:val="28"/>
        </w:rPr>
        <w:t xml:space="preserve">часа; - самостоятельной работы обучающегося </w:t>
      </w:r>
      <w:r w:rsidRPr="00B04686">
        <w:rPr>
          <w:rStyle w:val="26"/>
          <w:sz w:val="28"/>
          <w:szCs w:val="28"/>
        </w:rPr>
        <w:t xml:space="preserve">26 </w:t>
      </w:r>
      <w:r w:rsidR="00515A7F" w:rsidRPr="00B04686">
        <w:rPr>
          <w:sz w:val="28"/>
          <w:szCs w:val="28"/>
        </w:rPr>
        <w:t>часов</w:t>
      </w:r>
      <w:r w:rsidR="005C7B61" w:rsidRPr="00B04686">
        <w:rPr>
          <w:sz w:val="28"/>
          <w:szCs w:val="28"/>
        </w:rPr>
        <w:t>.</w:t>
      </w:r>
    </w:p>
    <w:p w:rsidR="00E17DE7" w:rsidRDefault="00E17DE7" w:rsidP="008F4B55">
      <w:pPr>
        <w:pStyle w:val="20"/>
        <w:shd w:val="clear" w:color="auto" w:fill="auto"/>
        <w:ind w:left="240" w:firstLine="520"/>
        <w:jc w:val="left"/>
      </w:pPr>
    </w:p>
    <w:p w:rsidR="007D07C1" w:rsidRDefault="007D07C1" w:rsidP="00CA1A5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A50" w:rsidRPr="005339FC" w:rsidRDefault="00CA1A50" w:rsidP="00CA1A50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9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СТРУКТУРА И СОДЕРЖАНИЕ УЧЕБНОЙ ДИСЦИПЛИНЫ</w:t>
      </w:r>
      <w:r w:rsidR="00FE70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07C1">
        <w:rPr>
          <w:rFonts w:ascii="Times New Roman" w:hAnsi="Times New Roman" w:cs="Times New Roman"/>
          <w:b/>
          <w:color w:val="auto"/>
          <w:sz w:val="28"/>
          <w:szCs w:val="28"/>
        </w:rPr>
        <w:t>ОГСЭ.06 КУЛЬТУРА РЕЧИ</w:t>
      </w:r>
    </w:p>
    <w:p w:rsidR="00CA1A50" w:rsidRPr="005339FC" w:rsidRDefault="00CA1A50" w:rsidP="00CA1A50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A1A50" w:rsidTr="00B04686">
        <w:tc>
          <w:tcPr>
            <w:tcW w:w="7338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Вид учебной работы</w:t>
            </w:r>
          </w:p>
        </w:tc>
        <w:tc>
          <w:tcPr>
            <w:tcW w:w="2233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a"/>
              </w:rPr>
              <w:t>Объем часов</w:t>
            </w:r>
          </w:p>
        </w:tc>
      </w:tr>
      <w:tr w:rsidR="00CA1A50" w:rsidTr="00B04686">
        <w:tc>
          <w:tcPr>
            <w:tcW w:w="7338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175C76">
              <w:rPr>
                <w:b/>
              </w:rPr>
              <w:t>90</w:t>
            </w:r>
          </w:p>
          <w:p w:rsidR="00CA1A50" w:rsidRPr="00175C76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a"/>
              </w:rPr>
              <w:t>64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том числе:</w:t>
            </w:r>
          </w:p>
        </w:tc>
        <w:tc>
          <w:tcPr>
            <w:tcW w:w="2233" w:type="dxa"/>
          </w:tcPr>
          <w:p w:rsidR="00CA1A50" w:rsidRDefault="00CA1A50" w:rsidP="00B04686">
            <w:pPr>
              <w:rPr>
                <w:sz w:val="10"/>
                <w:szCs w:val="10"/>
              </w:rPr>
            </w:pPr>
          </w:p>
        </w:tc>
      </w:tr>
      <w:tr w:rsidR="00B9538D" w:rsidTr="00B04686">
        <w:tc>
          <w:tcPr>
            <w:tcW w:w="7338" w:type="dxa"/>
            <w:vAlign w:val="bottom"/>
          </w:tcPr>
          <w:p w:rsidR="00B9538D" w:rsidRDefault="00B9538D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лекции</w:t>
            </w:r>
          </w:p>
        </w:tc>
        <w:tc>
          <w:tcPr>
            <w:tcW w:w="2233" w:type="dxa"/>
          </w:tcPr>
          <w:p w:rsidR="00B9538D" w:rsidRPr="00B9538D" w:rsidRDefault="00B9538D" w:rsidP="00B9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left="460" w:firstLine="0"/>
              <w:jc w:val="left"/>
            </w:pPr>
            <w:r>
              <w:t>практические занятия</w:t>
            </w:r>
          </w:p>
        </w:tc>
        <w:tc>
          <w:tcPr>
            <w:tcW w:w="2233" w:type="dxa"/>
            <w:vAlign w:val="bottom"/>
          </w:tcPr>
          <w:p w:rsidR="00CA1A50" w:rsidRPr="00E87518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E87518">
              <w:rPr>
                <w:rStyle w:val="2c"/>
                <w:b/>
              </w:rPr>
              <w:t>4</w:t>
            </w:r>
            <w:r>
              <w:rPr>
                <w:rStyle w:val="2c"/>
                <w:b/>
              </w:rPr>
              <w:t>0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vAlign w:val="center"/>
          </w:tcPr>
          <w:p w:rsidR="00CA1A50" w:rsidRPr="00E87518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E87518">
              <w:rPr>
                <w:rStyle w:val="2c"/>
                <w:b/>
              </w:rPr>
              <w:t>26</w:t>
            </w:r>
          </w:p>
        </w:tc>
      </w:tr>
      <w:tr w:rsidR="00CA1A50" w:rsidTr="00B04686">
        <w:tc>
          <w:tcPr>
            <w:tcW w:w="9571" w:type="dxa"/>
            <w:gridSpan w:val="2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rStyle w:val="2a"/>
              </w:rPr>
            </w:pPr>
            <w:r>
              <w:t>Промежуточная аттестация в форме экзамена</w:t>
            </w:r>
          </w:p>
        </w:tc>
      </w:tr>
    </w:tbl>
    <w:p w:rsidR="00E17DE7" w:rsidRPr="00E17DE7" w:rsidRDefault="00E17DE7" w:rsidP="00E17DE7"/>
    <w:p w:rsidR="00E17DE7" w:rsidRPr="00E17DE7" w:rsidRDefault="00E17DE7" w:rsidP="00E17DE7">
      <w:pPr>
        <w:sectPr w:rsidR="00E17DE7" w:rsidRPr="00E17DE7" w:rsidSect="00B9538D">
          <w:headerReference w:type="even" r:id="rId13"/>
          <w:headerReference w:type="default" r:id="rId14"/>
          <w:pgSz w:w="11900" w:h="16840"/>
          <w:pgMar w:top="1140" w:right="932" w:bottom="2585" w:left="15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6373"/>
        <w:gridCol w:w="1277"/>
        <w:gridCol w:w="1493"/>
      </w:tblGrid>
      <w:tr w:rsidR="008E519D" w:rsidTr="00B856CB">
        <w:trPr>
          <w:trHeight w:hRule="exact" w:val="96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Наименование разделов и тем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9"/>
              </w:rPr>
              <w:t>Содержание учебного материала, практических и самостоятельных работ обучающихся по дисциплине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120" w:line="260" w:lineRule="exact"/>
              <w:ind w:left="300" w:firstLine="0"/>
              <w:jc w:val="left"/>
            </w:pPr>
            <w:r>
              <w:rPr>
                <w:rStyle w:val="29"/>
              </w:rPr>
              <w:t>Объем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9"/>
              </w:rPr>
              <w:t>часов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120" w:line="260" w:lineRule="exact"/>
              <w:ind w:left="200" w:firstLine="0"/>
              <w:jc w:val="left"/>
            </w:pPr>
            <w:r>
              <w:rPr>
                <w:rStyle w:val="29"/>
              </w:rPr>
              <w:t>Уровень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120" w:line="260" w:lineRule="exact"/>
              <w:ind w:left="200" w:firstLine="0"/>
              <w:jc w:val="left"/>
            </w:pPr>
            <w:r>
              <w:rPr>
                <w:rStyle w:val="29"/>
              </w:rPr>
              <w:t>освоения</w:t>
            </w:r>
          </w:p>
        </w:tc>
      </w:tr>
      <w:tr w:rsidR="008E519D" w:rsidTr="00B856CB">
        <w:trPr>
          <w:trHeight w:hRule="exact" w:val="2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8E519D" w:rsidTr="00B856CB">
        <w:trPr>
          <w:trHeight w:hRule="exact" w:val="32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9"/>
              </w:rPr>
              <w:t xml:space="preserve">РАЗДЕЛ </w:t>
            </w:r>
            <w:r>
              <w:rPr>
                <w:rStyle w:val="2ArialUnicodeMS12pt"/>
              </w:rPr>
              <w:t>1</w:t>
            </w:r>
            <w:r>
              <w:rPr>
                <w:rStyle w:val="2105pt0"/>
              </w:rPr>
              <w:t xml:space="preserve">. </w:t>
            </w:r>
            <w:r>
              <w:rPr>
                <w:rStyle w:val="29"/>
              </w:rPr>
              <w:t>Введение.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FE6204">
        <w:trPr>
          <w:trHeight w:hRule="exact" w:val="171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9F4E08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Тема 1.</w:t>
            </w:r>
            <w:r w:rsidR="009F4E08" w:rsidRPr="009F4E08">
              <w:t>1</w:t>
            </w:r>
            <w:r w:rsidR="009F4E08" w:rsidRPr="009F4E08">
              <w:rPr>
                <w:b/>
                <w:bCs/>
              </w:rPr>
              <w:t xml:space="preserve"> </w:t>
            </w:r>
            <w:r w:rsidR="009F4E08" w:rsidRPr="009F4E08">
              <w:t>Язык и общество</w:t>
            </w:r>
            <w:r>
              <w:rPr>
                <w:rStyle w:val="2b"/>
              </w:rPr>
              <w:t>. Язык и речь юриста.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 xml:space="preserve">. </w:t>
            </w:r>
          </w:p>
          <w:p w:rsidR="008E519D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1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Понятие языка и речи. Взаимосвязь языка и речи. Влияние языка на развитие общества. Основные особенности языка и речи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ArialUnicodeMS12pt"/>
              </w:rPr>
              <w:t>1</w:t>
            </w:r>
          </w:p>
        </w:tc>
      </w:tr>
      <w:tr w:rsidR="008E519D" w:rsidTr="00B856CB">
        <w:trPr>
          <w:trHeight w:hRule="exact" w:val="219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Тема 1.2 Культура речи как научная дисциплина.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>.</w:t>
            </w:r>
          </w:p>
          <w:p w:rsidR="008E519D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2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</w:pPr>
            <w:r>
              <w:rPr>
                <w:rStyle w:val="2b"/>
              </w:rPr>
              <w:t>Понятие культуры речи. Понятие культуры языка. Основные особенности культуры речи как научной и учебной дисциплины. Основные коммуникативные качества речи. Три аспекта культуры речи. Речевая культура личности. Речевая культура общества.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480" w:line="240" w:lineRule="exact"/>
              <w:ind w:firstLine="0"/>
              <w:jc w:val="center"/>
            </w:pPr>
            <w:r>
              <w:rPr>
                <w:rStyle w:val="2ArialUnicodeMS12pt"/>
              </w:rPr>
              <w:t>1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480" w:line="80" w:lineRule="exact"/>
              <w:ind w:firstLine="0"/>
              <w:jc w:val="center"/>
            </w:pPr>
            <w:r>
              <w:rPr>
                <w:rStyle w:val="2CenturyGothic4pt"/>
              </w:rPr>
              <w:t>С</w:t>
            </w:r>
          </w:p>
        </w:tc>
      </w:tr>
      <w:tr w:rsidR="008E519D" w:rsidTr="00FE6204">
        <w:trPr>
          <w:trHeight w:hRule="exact" w:val="16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Тема 1.3. Национальный язык и его основные разновидности.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>.</w:t>
            </w:r>
          </w:p>
          <w:p w:rsidR="008E519D" w:rsidRP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b/>
                <w:bCs/>
              </w:rPr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3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Основные особенности национального языка. Понятие литературного языка. Функциональные разновидности литературного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8E519D" w:rsidTr="00FE6204">
        <w:trPr>
          <w:trHeight w:hRule="exact" w:val="17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Тема 1.4 Лексика. Профессиональная лексика юриста.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 xml:space="preserve">  Практическое занятие </w:t>
            </w:r>
            <w:r w:rsidR="003E0185">
              <w:rPr>
                <w:rStyle w:val="2b"/>
              </w:rPr>
              <w:t xml:space="preserve">№ </w:t>
            </w:r>
            <w:r w:rsidR="003E0185">
              <w:rPr>
                <w:rStyle w:val="29"/>
              </w:rPr>
              <w:t>4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Понятие лексики. Разновидности лексики по составу и частоте употребления. Специфика профессиональной лексики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8E519D" w:rsidTr="00B856CB">
        <w:trPr>
          <w:trHeight w:hRule="exact" w:val="62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after="60" w:line="260" w:lineRule="exact"/>
              <w:ind w:left="274" w:firstLine="0"/>
            </w:pPr>
            <w:r>
              <w:rPr>
                <w:rStyle w:val="29"/>
              </w:rPr>
              <w:t>Самостоятельная работа № 1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before="60" w:line="260" w:lineRule="exact"/>
              <w:ind w:left="274" w:firstLine="0"/>
            </w:pPr>
            <w:r>
              <w:rPr>
                <w:rStyle w:val="2b"/>
              </w:rPr>
              <w:t>Профессиональные жаргоны в речи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 w:rsidTr="00B856CB">
        <w:trPr>
          <w:trHeight w:hRule="exact" w:val="65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9"/>
              </w:rPr>
              <w:t>РАЗДЕЛ 2. Нормы русского литературного языка.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19D" w:rsidRDefault="008E519D">
      <w:pPr>
        <w:framePr w:w="1481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6241"/>
        <w:gridCol w:w="1277"/>
        <w:gridCol w:w="1483"/>
      </w:tblGrid>
      <w:tr w:rsidR="003E0185" w:rsidTr="003E0185">
        <w:trPr>
          <w:trHeight w:hRule="exact" w:val="25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840"/>
            </w:pPr>
            <w:r>
              <w:rPr>
                <w:rStyle w:val="2b"/>
              </w:rPr>
              <w:t>Тема 2.1 Языковые нормы русского литературного языка.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5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b"/>
              </w:rPr>
              <w:t>Нормативный, коммуникативный, этический аспекты культуры речи. Правильность речи, соответствие ее литературным нормам. Качества хорошей речи. Понятие нормы. Динамический характер нормы. Вариант и речевая ошибка. Просторечие как источник речевых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3E0185" w:rsidTr="003E0185">
        <w:trPr>
          <w:trHeight w:hRule="exact" w:val="284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ind w:firstLine="840"/>
            </w:pPr>
            <w:r>
              <w:rPr>
                <w:rStyle w:val="2b"/>
              </w:rPr>
              <w:t>Тема 2.2 Орфографические нормы. Основные правила правописания морфем.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9"/>
              </w:rPr>
              <w:t>Практическое занятие № 6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Орфографические нормы. Основные правила правописания морфем.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Особенности орфографических норм. Орфография как раздел науки о языке. Принципы русской орфографии. Понятие орфограммы. Алгоритм выбора орфограммы в слове. Особенности склонения числительных.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94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800"/>
            </w:pPr>
            <w:r>
              <w:rPr>
                <w:rStyle w:val="29"/>
              </w:rPr>
              <w:t xml:space="preserve">Самостоятельная работа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2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b"/>
              </w:rPr>
              <w:t>Правописание н-</w:t>
            </w:r>
            <w:proofErr w:type="spellStart"/>
            <w:r>
              <w:rPr>
                <w:rStyle w:val="2b"/>
              </w:rPr>
              <w:t>нн</w:t>
            </w:r>
            <w:proofErr w:type="spellEnd"/>
            <w:r>
              <w:rPr>
                <w:rStyle w:val="2b"/>
              </w:rPr>
              <w:t xml:space="preserve"> в словах всех частей 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  <w:jc w:val="left"/>
            </w:pPr>
            <w:r>
              <w:rPr>
                <w:rStyle w:val="2b"/>
              </w:rPr>
              <w:t>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313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2.3 Орфоэпические нормы русского языка. Допустимые варианты произношения и ударения.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 xml:space="preserve">Содержание учебного материала. 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>№ 7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Орфоэпические нормы русского языка. Допустимые варианты произношения и ударения.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Нормы ударения в современном русском языке. Причины отклонения от произносительных норм. Исторические изменения в произношении и ударении. Орфоэпический словарь. Отклонение от норм литературного произношения под влиянием просторечия и диалектов.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96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2.4 Лексические нормы. Лексические ошибки и их исправление.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85" w:rsidRDefault="003E0185" w:rsidP="002357A1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лексической нормы. Лексические нормы в аспекте точности. Речевые нарушения лексических норм в аспекте точности. Лексические нормы с точки зрения развития языка. Специфика исправления лексических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85" w:rsidRDefault="00BD41C4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3E0185" w:rsidRDefault="003E0185" w:rsidP="003E0185">
      <w:pPr>
        <w:framePr w:w="14813" w:wrap="notBeside" w:vAnchor="text" w:hAnchor="text" w:xAlign="center" w:y="1"/>
        <w:rPr>
          <w:sz w:val="2"/>
          <w:szCs w:val="2"/>
        </w:rPr>
      </w:pPr>
    </w:p>
    <w:p w:rsidR="003E0185" w:rsidRDefault="003E0185" w:rsidP="003E0185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  <w:sectPr w:rsidR="00E17DE7" w:rsidSect="00D96311">
          <w:headerReference w:type="even" r:id="rId15"/>
          <w:pgSz w:w="16840" w:h="11900" w:orient="landscape"/>
          <w:pgMar w:top="236" w:right="577" w:bottom="1032" w:left="14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6139"/>
        <w:gridCol w:w="1296"/>
        <w:gridCol w:w="1469"/>
      </w:tblGrid>
      <w:tr w:rsidR="008E519D">
        <w:trPr>
          <w:trHeight w:hRule="exact" w:val="220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их исправление.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780"/>
            </w:pPr>
            <w:r>
              <w:rPr>
                <w:rStyle w:val="2b"/>
              </w:rPr>
              <w:t>Понятие лексической нормы. Лексические нормы в аспекте точности. Речевые нарушения лексических норм в аспекте точности. Лексические нормы с точки зрения развития языка. Специфика исправления лексических ошибок.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15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2.5 Морфологические нормы русского языка.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780"/>
            </w:pPr>
            <w:r>
              <w:rPr>
                <w:rStyle w:val="29"/>
              </w:rPr>
              <w:t xml:space="preserve">Содержание учебного материала. Практическое занятие </w:t>
            </w:r>
            <w:r w:rsidRPr="00BD6341">
              <w:rPr>
                <w:rStyle w:val="2b"/>
                <w:b/>
              </w:rPr>
              <w:t xml:space="preserve">№ </w:t>
            </w:r>
            <w:r w:rsidR="00BD6341" w:rsidRPr="00BD6341">
              <w:rPr>
                <w:rStyle w:val="2b"/>
                <w:b/>
              </w:rPr>
              <w:t>8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780"/>
            </w:pPr>
            <w:r>
              <w:rPr>
                <w:rStyle w:val="2b"/>
              </w:rPr>
              <w:t>Морфологические нормы русского языка. Понятие о морфологических нормах. Морфологические нормы имен существительных. Морфологические нормы имен прилагательных. Морфологические нормы имен числительных. Морфологические нормы местоимений. Морфологические нормы употребления глагольных форм.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2640"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264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188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820"/>
              <w:jc w:val="left"/>
            </w:pPr>
            <w:r>
              <w:rPr>
                <w:rStyle w:val="2b"/>
              </w:rPr>
              <w:t>Тема 2.6 Синтаксические нормы. Нормы управления.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41" w:rsidRDefault="005D24E0" w:rsidP="002F428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</w:t>
            </w:r>
            <w:r w:rsidR="00BD6341">
              <w:rPr>
                <w:rStyle w:val="29"/>
              </w:rPr>
              <w:t>ериала. Практическое занятие № 9</w:t>
            </w:r>
          </w:p>
          <w:p w:rsidR="008E519D" w:rsidRDefault="00BD6341" w:rsidP="002F428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 </w:t>
            </w:r>
            <w:r w:rsidR="005D24E0">
              <w:rPr>
                <w:rStyle w:val="2b"/>
              </w:rPr>
              <w:t>Синтаксические нормы. Нормы управления. Понятие о синтаксических нормах. Управление в русском языке. Нарушения синтаксических норм.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219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2.7 Синтаксические нормы. Нормы согласования.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Pr="00BD6341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b/>
              </w:rPr>
            </w:pPr>
            <w:r>
              <w:rPr>
                <w:rStyle w:val="29"/>
              </w:rPr>
              <w:t xml:space="preserve">Содержание учебного материала. Практическое занятие </w:t>
            </w:r>
            <w:r>
              <w:rPr>
                <w:rStyle w:val="2b"/>
              </w:rPr>
              <w:t xml:space="preserve">№ </w:t>
            </w:r>
            <w:r w:rsidR="00BD6341" w:rsidRPr="00BD6341">
              <w:rPr>
                <w:rStyle w:val="2b"/>
                <w:b/>
              </w:rPr>
              <w:t>10</w:t>
            </w:r>
          </w:p>
          <w:p w:rsidR="008E519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Синтаксические нормы. Нормы согласования.</w:t>
            </w:r>
          </w:p>
          <w:p w:rsidR="008E519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Понятие о синтаксических нормах. Согласование сказуемого и подлежащего. Нарушение норм согласования.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6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2.8 Фразеологические нормы. Фразеологические ошибки.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BA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</w:t>
            </w:r>
            <w:r w:rsidR="003E0185">
              <w:rPr>
                <w:rStyle w:val="29"/>
              </w:rPr>
              <w:t>ериала.</w:t>
            </w:r>
          </w:p>
          <w:p w:rsidR="008E519D" w:rsidRDefault="003E0185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Практическое занятие № </w:t>
            </w:r>
            <w:r w:rsidR="00BD6341">
              <w:rPr>
                <w:rStyle w:val="29"/>
              </w:rPr>
              <w:t>11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Фразеологические нормы. Фразеологические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8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framePr w:w="1481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6134"/>
        <w:gridCol w:w="1306"/>
        <w:gridCol w:w="1464"/>
      </w:tblGrid>
      <w:tr w:rsidR="008E519D">
        <w:trPr>
          <w:trHeight w:hRule="exact" w:val="1584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ошибки.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фразеологических нормах. Специфика фразеологии. Основные особенности употребления фразеологизмов. Правила исправления фразеологических ошибок.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638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9"/>
              </w:rPr>
              <w:t>Самостоятельная работа № 3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Значение норм для носителей языка</w:t>
            </w:r>
            <w:r w:rsidR="00403BAD">
              <w:rPr>
                <w:rStyle w:val="2b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331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9"/>
              </w:rPr>
              <w:t>РАЗДЕЛ 3. Стили речи. Общее понятие.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403BAD">
        <w:trPr>
          <w:trHeight w:hRule="exact" w:val="1278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3.1 Функциональные стили речи и их особенности.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BA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403BAD">
              <w:rPr>
                <w:rStyle w:val="29"/>
              </w:rPr>
              <w:t>.  Практическое занятие № 12.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стилях речи. Особенности функциональных стилей речи. Типы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8E519D">
        <w:trPr>
          <w:trHeight w:hRule="exact" w:val="1882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b"/>
              </w:rPr>
              <w:t>Тема 3.2 Язык и стиль речи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Практическое занятие № </w:t>
            </w:r>
            <w:r w:rsidR="00403BAD">
              <w:rPr>
                <w:rStyle w:val="29"/>
              </w:rPr>
              <w:t>13.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Язык и стиль речи юриста.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Язык и речь в работе юриста. Стили речи, наиболее часто используемые в работе юриста. Особенности языка права.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0"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314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820"/>
              <w:jc w:val="left"/>
            </w:pPr>
            <w:r>
              <w:rPr>
                <w:rStyle w:val="2b"/>
              </w:rPr>
              <w:t>Тема 3.3 Официально-деловой стиль в работе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 Практическое занятие № 1</w:t>
            </w:r>
            <w:r w:rsidR="00403BAD">
              <w:rPr>
                <w:rStyle w:val="29"/>
              </w:rPr>
              <w:t>4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 xml:space="preserve">Официально-деловой стиль в работе юриста. Понятие об официально-деловом стиле речи. Основные черты официально-делового стиля. </w:t>
            </w:r>
            <w:proofErr w:type="spellStart"/>
            <w:r>
              <w:rPr>
                <w:rStyle w:val="2b"/>
              </w:rPr>
              <w:t>Подстили</w:t>
            </w:r>
            <w:proofErr w:type="spellEnd"/>
            <w:r w:rsidR="00B856CB">
              <w:rPr>
                <w:rStyle w:val="2b"/>
              </w:rPr>
              <w:t xml:space="preserve"> </w:t>
            </w:r>
            <w:r>
              <w:rPr>
                <w:rStyle w:val="2b"/>
              </w:rPr>
              <w:t>официально-делового стиля речи. Лингвистические особенности официально</w:t>
            </w:r>
            <w:r w:rsidR="00E87518">
              <w:rPr>
                <w:rStyle w:val="2b"/>
              </w:rPr>
              <w:t>-</w:t>
            </w:r>
            <w:r>
              <w:rPr>
                <w:rStyle w:val="2b"/>
              </w:rPr>
              <w:softHyphen/>
              <w:t>делового стиля. Использование средств официально-делового стиля речи в работе юриста. Штампы и клише.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2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Итого за </w:t>
            </w:r>
            <w:r>
              <w:rPr>
                <w:rStyle w:val="2b"/>
              </w:rPr>
              <w:t xml:space="preserve">III </w:t>
            </w:r>
            <w:r>
              <w:rPr>
                <w:rStyle w:val="29"/>
              </w:rPr>
              <w:t xml:space="preserve">семестр: </w:t>
            </w:r>
            <w:r>
              <w:rPr>
                <w:rStyle w:val="2b"/>
              </w:rPr>
              <w:t>обязательная учебная нагрузка - 32 ч., самостоятельная работа - 13 ч.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22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9"/>
              </w:rPr>
              <w:t>РАЗДЕЛ 4. Особенности речи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36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b"/>
              </w:rPr>
              <w:t>Тема 4.1 Понятие судебного красноречия.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780"/>
            </w:pPr>
            <w:r>
              <w:rPr>
                <w:rStyle w:val="29"/>
              </w:rPr>
              <w:t>Содержание учебного материала.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6231"/>
        <w:gridCol w:w="1296"/>
        <w:gridCol w:w="1483"/>
      </w:tblGrid>
      <w:tr w:rsidR="008E519D" w:rsidTr="00E87518">
        <w:trPr>
          <w:trHeight w:hRule="exact" w:val="218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Ораторское искусство.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9"/>
              </w:rPr>
              <w:t>Практическое занятие № 1</w:t>
            </w:r>
            <w:r w:rsidR="00403BAD">
              <w:rPr>
                <w:rStyle w:val="29"/>
              </w:rPr>
              <w:t>5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судебного красноречия. Ораторское искусство.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Определение понятия «судебное красноречие». Многогранность понятия «оратор». Разновидности ораторского искусства. Судебное ораторское искусство, или судебное красноречие.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E87518">
        <w:trPr>
          <w:trHeight w:hRule="exact" w:val="96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9"/>
              </w:rPr>
              <w:t>Самостоятельная работа № 4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b"/>
              </w:rPr>
              <w:t>Ораторская речь в Древней Греции и Древнем Риме.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252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4.2 Судебная речь - разновидность публичной 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 Практическое занятие № 1</w:t>
            </w:r>
            <w:r w:rsidR="00403BAD">
              <w:rPr>
                <w:rStyle w:val="29"/>
              </w:rPr>
              <w:t>6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Судебная речь - разновидность публичной</w:t>
            </w:r>
          </w:p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речи.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Особенности публичной речи. Понятие судебной речи. Назначение судебной речи. Ближайшая и конечная цель судебной речи. Прения сторон. Основные черты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125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52" w:rsidRDefault="005D24E0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 xml:space="preserve">Тема 4.3 </w:t>
            </w:r>
            <w:r w:rsidR="00DE7752">
              <w:rPr>
                <w:rStyle w:val="2b"/>
              </w:rPr>
              <w:t xml:space="preserve"> Композиция судебной речи. Логическая структура судебной речи.  </w:t>
            </w:r>
          </w:p>
          <w:p w:rsidR="008E519D" w:rsidRDefault="008E519D">
            <w:pPr>
              <w:pStyle w:val="20"/>
              <w:framePr w:w="1482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</w:t>
            </w:r>
            <w:r w:rsidR="00403BAD">
              <w:rPr>
                <w:rStyle w:val="29"/>
              </w:rPr>
              <w:t xml:space="preserve">  Практическое занятие № 17. </w:t>
            </w:r>
            <w:r>
              <w:rPr>
                <w:rStyle w:val="2b"/>
              </w:rPr>
              <w:t>Оценочно-правовой характер судебной речи. Адресаты судебной речи. Основные особенности предмета и материала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220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52" w:rsidRDefault="005D24E0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>Тема 4.4</w:t>
            </w:r>
            <w:r w:rsidR="006A4689">
              <w:rPr>
                <w:rStyle w:val="2b"/>
              </w:rPr>
              <w:t xml:space="preserve"> </w:t>
            </w:r>
            <w:r w:rsidR="00DE7752">
              <w:rPr>
                <w:rStyle w:val="2b"/>
              </w:rPr>
              <w:t xml:space="preserve"> Композиция судебной речи. Логическая структура судебной речи.</w:t>
            </w:r>
          </w:p>
          <w:p w:rsidR="008E519D" w:rsidRDefault="008E519D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ind w:firstLine="820"/>
              <w:jc w:val="left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</w:t>
            </w:r>
            <w:r w:rsidR="00403BAD">
              <w:rPr>
                <w:rStyle w:val="29"/>
              </w:rPr>
              <w:t>риала. Практическое занятие № 18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Судебная речь. Юридические клише в тексте судебной речи.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Понятие клише и штампа. Основные особенности юридического клише. Использование юридического клише в тексте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126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52" w:rsidRDefault="005D24E0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 xml:space="preserve">Тема 4.5 </w:t>
            </w:r>
            <w:r w:rsidR="006A4689">
              <w:rPr>
                <w:rStyle w:val="2b"/>
              </w:rPr>
              <w:t xml:space="preserve"> </w:t>
            </w:r>
            <w:r w:rsidR="00DE7752">
              <w:rPr>
                <w:rStyle w:val="2b"/>
              </w:rPr>
              <w:t xml:space="preserve">Предмет и материал </w:t>
            </w:r>
            <w:proofErr w:type="gramStart"/>
            <w:r w:rsidR="00DE7752">
              <w:rPr>
                <w:rStyle w:val="2b"/>
              </w:rPr>
              <w:t>судебной</w:t>
            </w:r>
            <w:proofErr w:type="gramEnd"/>
          </w:p>
          <w:p w:rsidR="008E519D" w:rsidRDefault="00DE7752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приема обрамления. Использование и применение приёма обрамления в построении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</w:tbl>
    <w:p w:rsidR="008E519D" w:rsidRDefault="008E519D">
      <w:pPr>
        <w:framePr w:w="1482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6125"/>
        <w:gridCol w:w="1296"/>
        <w:gridCol w:w="1469"/>
      </w:tblGrid>
      <w:tr w:rsidR="008E519D">
        <w:trPr>
          <w:trHeight w:hRule="exact" w:val="220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6A4689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680"/>
            </w:pPr>
            <w:r>
              <w:rPr>
                <w:rStyle w:val="2b"/>
              </w:rPr>
              <w:lastRenderedPageBreak/>
              <w:t xml:space="preserve">Тема 4.6 </w:t>
            </w:r>
            <w:r w:rsidR="006A4689">
              <w:rPr>
                <w:rStyle w:val="2b"/>
              </w:rPr>
              <w:t xml:space="preserve"> Судебная речь. Юридические клише в тексте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BA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 xml:space="preserve">Содержание учебного материала. Практические занятие № </w:t>
            </w:r>
            <w:r w:rsidR="00403BAD">
              <w:rPr>
                <w:rStyle w:val="29"/>
              </w:rPr>
              <w:t>19.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Композиция судебной речи. Логическая структура судебной речи.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композиции. Лингвистический аспект композиции. Особенности композиции судебной речи. Сочетание стандарта и экспрессии.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DE7752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4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9"/>
              </w:rPr>
              <w:t>Самостоятельная работа № 5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Воспитательное воздействие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15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6A4689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680"/>
            </w:pPr>
            <w:r>
              <w:rPr>
                <w:rStyle w:val="2b"/>
              </w:rPr>
              <w:t xml:space="preserve">Тема 4.7 </w:t>
            </w:r>
            <w:r w:rsidR="006A4689">
              <w:rPr>
                <w:rStyle w:val="2b"/>
              </w:rPr>
              <w:t xml:space="preserve"> Приём обрамления, его роль в построении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Стилевые черты судебной речи.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Стилевые характеристики судебной речи. Специфика стилевых черт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21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6A4689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680"/>
            </w:pPr>
            <w:r>
              <w:rPr>
                <w:rStyle w:val="2b"/>
              </w:rPr>
              <w:t xml:space="preserve">Тема 4.8 </w:t>
            </w:r>
            <w:r w:rsidR="006A4689">
              <w:rPr>
                <w:rStyle w:val="2b"/>
              </w:rPr>
              <w:t xml:space="preserve"> Стилевые черты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материала.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Синтаксические особенности вопросительных предложений. Вопросительные конструкции. Специфика использования вопросительных предложений в судебной речи. Стилистические функции вопросительных предложений. Проблемный вопрос. Период.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300"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30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2832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30375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680"/>
            </w:pPr>
            <w:r>
              <w:rPr>
                <w:rStyle w:val="2b"/>
              </w:rPr>
              <w:t xml:space="preserve">Тема 4.9 </w:t>
            </w:r>
            <w:r w:rsidR="00303751">
              <w:rPr>
                <w:rStyle w:val="2b"/>
              </w:rPr>
              <w:t xml:space="preserve"> Художественно-</w:t>
            </w:r>
            <w:r w:rsidR="00303751">
              <w:rPr>
                <w:rStyle w:val="2b"/>
              </w:rPr>
              <w:softHyphen/>
              <w:t>изобразительные средства речи юриста. Лингвистические термины.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Практическое занятие № </w:t>
            </w:r>
            <w:r w:rsidR="008A0096">
              <w:rPr>
                <w:rStyle w:val="29"/>
              </w:rPr>
              <w:t>20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right="-158" w:firstLine="0"/>
            </w:pPr>
            <w:r>
              <w:rPr>
                <w:rStyle w:val="2b"/>
              </w:rPr>
              <w:t>Техника речи. Средства речевого воздействия.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 xml:space="preserve">Техника речи юриста. Характеристики судебной речи. Экспрессивность судебной речи. Средства речевого воздействия. </w:t>
            </w:r>
            <w:proofErr w:type="spellStart"/>
            <w:r>
              <w:rPr>
                <w:rStyle w:val="2b"/>
              </w:rPr>
              <w:t>Интеллектуализированные</w:t>
            </w:r>
            <w:proofErr w:type="spellEnd"/>
            <w:r>
              <w:rPr>
                <w:rStyle w:val="2b"/>
              </w:rPr>
              <w:t xml:space="preserve"> средства воздействия. Средства эмоционального воздействия.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65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30375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680"/>
            </w:pPr>
            <w:r>
              <w:rPr>
                <w:rStyle w:val="2b"/>
              </w:rPr>
              <w:t xml:space="preserve">Тема 4.10 </w:t>
            </w:r>
            <w:r w:rsidR="00303751">
              <w:rPr>
                <w:rStyle w:val="2b"/>
              </w:rPr>
              <w:t xml:space="preserve"> Техника речи. Средства речевого воздействия.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художественно-изобразительных средствах. Использование художественно-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8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6134"/>
        <w:gridCol w:w="1291"/>
        <w:gridCol w:w="1498"/>
      </w:tblGrid>
      <w:tr w:rsidR="008E519D">
        <w:trPr>
          <w:trHeight w:hRule="exact" w:val="1262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изобразительных средств в речи юриста. Яркие краски художественной литературы. Тропы. Фигуры речи. «Курсив в печати». Лингвистические термины в речи юриста.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1570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4.11 Виды речевого взаимодействия в обществе.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  <w:r>
              <w:rPr>
                <w:rStyle w:val="2b"/>
              </w:rPr>
              <w:t>Виды речевого взаимодействия в обществе. Особенности речевого взаимодействия в обществе. Деловое общение. Понятие этики.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190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840"/>
            </w:pPr>
            <w:r>
              <w:rPr>
                <w:rStyle w:val="2b"/>
              </w:rPr>
              <w:t>Тема 4.12 Этика общения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  <w:r>
              <w:rPr>
                <w:rStyle w:val="2b"/>
              </w:rPr>
              <w:t>Особенности профессионального общения юриста. Этапы процесса делового общения юриста. Коммуникативные умения, необходимые юристу.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4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Самостоятельная работа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6</w:t>
            </w:r>
          </w:p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Особенности профессиональной этики юриста.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1262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4.13 Работа над юридическим текстом. Главные требования к юридическому тексту.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юридического текста. Основные особенности юридического текста. Требования к юридическому тексту.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38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Анализ юридических текстов.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9D" w:rsidRDefault="00206437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485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19D" w:rsidRDefault="008E519D">
      <w:pPr>
        <w:framePr w:w="1483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  <w:sectPr w:rsidR="008E519D">
          <w:headerReference w:type="even" r:id="rId16"/>
          <w:headerReference w:type="default" r:id="rId17"/>
          <w:pgSz w:w="16840" w:h="11900" w:orient="landscape"/>
          <w:pgMar w:top="389" w:right="568" w:bottom="787" w:left="1440" w:header="0" w:footer="3" w:gutter="0"/>
          <w:cols w:space="720"/>
          <w:noEndnote/>
          <w:docGrid w:linePitch="360"/>
        </w:sectPr>
      </w:pPr>
    </w:p>
    <w:p w:rsidR="008E519D" w:rsidRDefault="008E519D">
      <w:pPr>
        <w:spacing w:before="84" w:after="84" w:line="240" w:lineRule="exact"/>
        <w:rPr>
          <w:sz w:val="19"/>
          <w:szCs w:val="19"/>
        </w:rPr>
      </w:pPr>
    </w:p>
    <w:p w:rsidR="008E519D" w:rsidRDefault="008E519D">
      <w:pPr>
        <w:rPr>
          <w:sz w:val="2"/>
          <w:szCs w:val="2"/>
        </w:rPr>
        <w:sectPr w:rsidR="008E519D" w:rsidSect="003B1469">
          <w:pgSz w:w="11900" w:h="16840"/>
          <w:pgMar w:top="683" w:right="0" w:bottom="1840" w:left="0" w:header="0" w:footer="3" w:gutter="0"/>
          <w:cols w:space="720"/>
          <w:noEndnote/>
          <w:docGrid w:linePitch="360"/>
        </w:sectPr>
      </w:pPr>
    </w:p>
    <w:p w:rsidR="008E519D" w:rsidRDefault="005D24E0">
      <w:pPr>
        <w:pStyle w:val="30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60" w:lineRule="exact"/>
        <w:ind w:left="200"/>
        <w:jc w:val="both"/>
      </w:pPr>
      <w:r>
        <w:lastRenderedPageBreak/>
        <w:t>УСЛОВИЯ РЕАЛИЗАЦИИ РАБОЧЕЙ ПРОГРАММЫ УЧЕБНОЙ</w:t>
      </w:r>
    </w:p>
    <w:p w:rsidR="008E519D" w:rsidRDefault="005D24E0">
      <w:pPr>
        <w:pStyle w:val="30"/>
        <w:shd w:val="clear" w:color="auto" w:fill="auto"/>
        <w:spacing w:before="0" w:after="439" w:line="260" w:lineRule="exact"/>
        <w:ind w:left="3780"/>
        <w:jc w:val="left"/>
      </w:pPr>
      <w:r>
        <w:t>ДИСЦИПЛИНЫ</w:t>
      </w:r>
    </w:p>
    <w:p w:rsidR="008E519D" w:rsidRDefault="005D24E0" w:rsidP="00A27D9D">
      <w:pPr>
        <w:pStyle w:val="30"/>
        <w:shd w:val="clear" w:color="auto" w:fill="auto"/>
        <w:spacing w:before="0" w:line="307" w:lineRule="exact"/>
        <w:ind w:firstLine="709"/>
        <w:jc w:val="both"/>
      </w:pPr>
      <w:r>
        <w:t>3.1. Требования к минимальному материально-техническому обеспечению</w:t>
      </w:r>
    </w:p>
    <w:p w:rsidR="008E519D" w:rsidRDefault="005D24E0" w:rsidP="00A27D9D">
      <w:pPr>
        <w:pStyle w:val="20"/>
        <w:shd w:val="clear" w:color="auto" w:fill="auto"/>
        <w:spacing w:line="307" w:lineRule="exact"/>
        <w:ind w:firstLine="709"/>
        <w:jc w:val="left"/>
      </w:pPr>
      <w:r>
        <w:t>Реализация програм</w:t>
      </w:r>
      <w:r w:rsidR="00205AEE">
        <w:t xml:space="preserve">мы учебной дисциплины ОГСЭ. 06 </w:t>
      </w:r>
      <w:r>
        <w:t>Культура речи требует наличия учебного кабинета.</w:t>
      </w:r>
    </w:p>
    <w:p w:rsidR="008E519D" w:rsidRDefault="005D24E0" w:rsidP="00A27D9D">
      <w:pPr>
        <w:pStyle w:val="20"/>
        <w:shd w:val="clear" w:color="auto" w:fill="auto"/>
        <w:spacing w:line="307" w:lineRule="exact"/>
        <w:ind w:firstLine="709"/>
      </w:pPr>
      <w:r>
        <w:t>Оборудование учебного кабинета: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307" w:lineRule="exact"/>
        <w:ind w:firstLine="709"/>
      </w:pPr>
      <w:r>
        <w:t>посадочные места по количеству обучающихся;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307" w:lineRule="exact"/>
        <w:ind w:firstLine="709"/>
      </w:pPr>
      <w:r>
        <w:t>рабочее место преподавателя;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307" w:lineRule="exact"/>
        <w:ind w:firstLine="709"/>
      </w:pPr>
      <w:r>
        <w:t>технические средства обучения;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after="278" w:line="307" w:lineRule="exact"/>
        <w:ind w:firstLine="709"/>
      </w:pPr>
      <w:r>
        <w:t>компьютер с лицензионным программным обеспечением.</w:t>
      </w:r>
    </w:p>
    <w:p w:rsidR="00254E82" w:rsidRPr="00254E82" w:rsidRDefault="00254E82" w:rsidP="00254E82">
      <w:pPr>
        <w:pStyle w:val="af3"/>
        <w:numPr>
          <w:ilvl w:val="1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4E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Информационное обеспечение обучения</w:t>
      </w:r>
    </w:p>
    <w:p w:rsidR="00254E82" w:rsidRPr="00254E82" w:rsidRDefault="00254E82" w:rsidP="00645555">
      <w:pPr>
        <w:pStyle w:val="af3"/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54E82">
        <w:rPr>
          <w:rFonts w:ascii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1. Голубева, А. В. Русский язык и культура речи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А. В. Голубева ; под ред. А. В. Голубевой. — М.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386 с. — (Серия :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978-5-9916-7623-6.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2.Герасименко, Н.А.,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 др.  Русский язык: учеб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645555" w:rsidRPr="00645555" w:rsidRDefault="00645555" w:rsidP="00645555">
      <w:pPr>
        <w:pStyle w:val="11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8" w:history="1">
        <w:r w:rsidRPr="006455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https://www.biblio-online.ru/bcode/436540</w:t>
        </w:r>
      </w:hyperlink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5555" w:rsidRPr="00584868" w:rsidRDefault="00645555" w:rsidP="0064555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84868">
        <w:rPr>
          <w:rStyle w:val="c7"/>
          <w:sz w:val="28"/>
          <w:szCs w:val="28"/>
        </w:rPr>
        <w:t>Лекант</w:t>
      </w:r>
      <w:proofErr w:type="spellEnd"/>
      <w:r w:rsidRPr="00584868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84868">
        <w:rPr>
          <w:rStyle w:val="c7"/>
          <w:sz w:val="28"/>
          <w:szCs w:val="28"/>
        </w:rPr>
        <w:t>Леканта</w:t>
      </w:r>
      <w:proofErr w:type="spellEnd"/>
      <w:r w:rsidRPr="00584868">
        <w:rPr>
          <w:rStyle w:val="c7"/>
          <w:sz w:val="28"/>
          <w:szCs w:val="28"/>
        </w:rPr>
        <w:t>. — 3-е</w:t>
      </w:r>
    </w:p>
    <w:p w:rsidR="00645555" w:rsidRPr="00584868" w:rsidRDefault="00645555" w:rsidP="0064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изд., </w:t>
      </w:r>
      <w:proofErr w:type="spellStart"/>
      <w:r w:rsidRPr="00584868">
        <w:rPr>
          <w:rStyle w:val="c7"/>
          <w:sz w:val="28"/>
          <w:szCs w:val="28"/>
        </w:rPr>
        <w:t>испр</w:t>
      </w:r>
      <w:proofErr w:type="spellEnd"/>
      <w:r w:rsidRPr="00584868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 [сайт]. — URL: </w:t>
      </w:r>
      <w:hyperlink r:id="rId19" w:history="1">
        <w:r w:rsidRPr="00584868">
          <w:rPr>
            <w:rStyle w:val="a3"/>
            <w:sz w:val="28"/>
            <w:szCs w:val="28"/>
          </w:rPr>
          <w:t>https://www.biblio-online.ru/bcode/412284</w:t>
        </w:r>
      </w:hyperlink>
      <w:r w:rsidRPr="00584868">
        <w:rPr>
          <w:rStyle w:val="c7"/>
          <w:sz w:val="28"/>
          <w:szCs w:val="28"/>
        </w:rPr>
        <w:t> .</w:t>
      </w:r>
    </w:p>
    <w:p w:rsidR="00645555" w:rsidRDefault="00645555" w:rsidP="00645555">
      <w:pPr>
        <w:spacing w:after="120"/>
        <w:ind w:firstLine="709"/>
        <w:jc w:val="center"/>
        <w:rPr>
          <w:b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b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P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Интернет-ресурсы</w:t>
      </w:r>
    </w:p>
    <w:p w:rsidR="00645555" w:rsidRPr="00645555" w:rsidRDefault="00645555" w:rsidP="00645555">
      <w:pPr>
        <w:pStyle w:val="af3"/>
        <w:widowControl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>Официальный сайт LIBRARY.RU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20" w:history="1">
        <w:r w:rsidRPr="006455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. – Текст: электронный. Режим доступа: для </w:t>
      </w:r>
      <w:proofErr w:type="spellStart"/>
      <w:r w:rsidRPr="00645555">
        <w:rPr>
          <w:rFonts w:ascii="Times New Roman" w:hAnsi="Times New Roman" w:cs="Times New Roman"/>
          <w:color w:val="auto"/>
          <w:sz w:val="28"/>
          <w:szCs w:val="28"/>
        </w:rPr>
        <w:t>зарегистрир</w:t>
      </w:r>
      <w:proofErr w:type="spellEnd"/>
      <w:r w:rsidRPr="00645555">
        <w:rPr>
          <w:rFonts w:ascii="Times New Roman" w:hAnsi="Times New Roman" w:cs="Times New Roman"/>
          <w:color w:val="auto"/>
          <w:sz w:val="28"/>
          <w:szCs w:val="28"/>
        </w:rPr>
        <w:t>. пользователей.</w:t>
      </w:r>
    </w:p>
    <w:p w:rsidR="00645555" w:rsidRPr="00645555" w:rsidRDefault="00645555" w:rsidP="00645555">
      <w:pPr>
        <w:pStyle w:val="af3"/>
        <w:widowControl/>
        <w:numPr>
          <w:ilvl w:val="0"/>
          <w:numId w:val="14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</w:t>
      </w:r>
      <w:proofErr w:type="spellStart"/>
      <w:r w:rsidRPr="00645555">
        <w:rPr>
          <w:rFonts w:ascii="Times New Roman" w:hAnsi="Times New Roman" w:cs="Times New Roman"/>
          <w:color w:val="auto"/>
          <w:sz w:val="28"/>
          <w:szCs w:val="28"/>
        </w:rPr>
        <w:t>Грамота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21" w:history="1">
        <w:r w:rsidRPr="00645555">
          <w:rPr>
            <w:rFonts w:ascii="Times New Roman" w:hAnsi="Times New Roman" w:cs="Times New Roman"/>
            <w:color w:val="auto"/>
            <w:sz w:val="28"/>
            <w:szCs w:val="28"/>
          </w:rPr>
          <w:t>http://www.gramota.ru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>. Текст: электронный.</w:t>
      </w:r>
    </w:p>
    <w:p w:rsidR="00254E82" w:rsidRPr="00645555" w:rsidRDefault="00645555" w:rsidP="0064555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есурс, посвящённый крылатым словам и выражениям русского языка. – URL:  </w:t>
      </w:r>
      <w:hyperlink r:id="rId22" w:history="1">
        <w:r w:rsidRPr="00645555">
          <w:rPr>
            <w:rFonts w:ascii="Times New Roman" w:hAnsi="Times New Roman" w:cs="Times New Roman"/>
            <w:color w:val="auto"/>
            <w:sz w:val="28"/>
            <w:szCs w:val="28"/>
          </w:rPr>
          <w:t>http://slova.ndo.ru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>. Текст: электронный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ОГСЭ.0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Культура речи</w:t>
      </w:r>
      <w:r w:rsidRPr="003865F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</w:rPr>
        <w:t>слабовидящих</w:t>
      </w: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используются: 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Theme="minorEastAsia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865F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</w:rPr>
        <w:t>слабослышащих</w:t>
      </w: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 используются: 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для лучшей ориентации в аудитории, применяются сигналы, оповещающие о начале и конце занятия (например, слово «звонок» пишется на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доске);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B856CB" w:rsidRDefault="00B856CB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8E519D" w:rsidRDefault="005D24E0" w:rsidP="00645555">
      <w:pPr>
        <w:pStyle w:val="3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40"/>
      </w:pPr>
      <w:r>
        <w:lastRenderedPageBreak/>
        <w:t xml:space="preserve">КОНТРОЛЬ И ОЦЕНКА РЕЗУЛЬТАТОВ ОСВОЕНИЯ </w:t>
      </w:r>
      <w:proofErr w:type="gramStart"/>
      <w:r>
        <w:t>УЧЕБНОЙ</w:t>
      </w:r>
      <w:proofErr w:type="gramEnd"/>
    </w:p>
    <w:p w:rsidR="008E519D" w:rsidRDefault="005D24E0" w:rsidP="00645555">
      <w:pPr>
        <w:pStyle w:val="30"/>
        <w:shd w:val="clear" w:color="auto" w:fill="auto"/>
        <w:spacing w:before="0"/>
        <w:ind w:right="20"/>
      </w:pPr>
      <w:r>
        <w:t>ДИСЦИПЛИНЫ</w:t>
      </w:r>
    </w:p>
    <w:p w:rsidR="008E519D" w:rsidRDefault="005D24E0">
      <w:pPr>
        <w:pStyle w:val="20"/>
        <w:shd w:val="clear" w:color="auto" w:fill="auto"/>
        <w:spacing w:line="302" w:lineRule="exact"/>
        <w:ind w:right="700" w:firstLine="680"/>
      </w:pPr>
      <w:r>
        <w:rPr>
          <w:rStyle w:val="26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заданий.</w:t>
      </w:r>
    </w:p>
    <w:p w:rsidR="00CA1A50" w:rsidRDefault="005D24E0" w:rsidP="00CA1A50">
      <w:pPr>
        <w:pStyle w:val="20"/>
        <w:shd w:val="clear" w:color="auto" w:fill="auto"/>
        <w:spacing w:line="307" w:lineRule="exact"/>
        <w:ind w:right="700" w:firstLine="820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дополнительных профессиональных компетенций, но и развитие </w:t>
      </w:r>
      <w:r w:rsidR="00804317">
        <w:t>компетенций и</w:t>
      </w:r>
      <w:r w:rsidR="00CA1A50">
        <w:t xml:space="preserve"> общих компетенций и обеспечивающих их умений и знаний.</w:t>
      </w:r>
    </w:p>
    <w:tbl>
      <w:tblPr>
        <w:tblOverlap w:val="never"/>
        <w:tblW w:w="9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692"/>
      </w:tblGrid>
      <w:tr w:rsidR="00CA1A50" w:rsidTr="00CA1A50">
        <w:trPr>
          <w:trHeight w:hRule="exact" w:val="114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center"/>
              <w:rPr>
                <w:rStyle w:val="2b"/>
              </w:rPr>
            </w:pPr>
          </w:p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rStyle w:val="2b"/>
              </w:rPr>
              <w:t xml:space="preserve">Результаты </w:t>
            </w:r>
            <w:proofErr w:type="gramStart"/>
            <w:r>
              <w:rPr>
                <w:rStyle w:val="2b"/>
              </w:rPr>
              <w:t>обучении</w:t>
            </w:r>
            <w:proofErr w:type="gramEnd"/>
            <w:r>
              <w:rPr>
                <w:rStyle w:val="2b"/>
              </w:rPr>
              <w:t xml:space="preserve"> (освоенные умении, усвоенные знания)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left="800" w:hanging="800"/>
              <w:jc w:val="left"/>
              <w:rPr>
                <w:rStyle w:val="2b"/>
              </w:rPr>
            </w:pPr>
          </w:p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left="800" w:hanging="800"/>
              <w:jc w:val="left"/>
            </w:pPr>
            <w:r>
              <w:rPr>
                <w:rStyle w:val="2b"/>
              </w:rPr>
              <w:t>Формы и методы контроля и оценки результатов обучения</w:t>
            </w:r>
          </w:p>
        </w:tc>
      </w:tr>
      <w:tr w:rsidR="00CA1A50" w:rsidTr="00CA1A50">
        <w:trPr>
          <w:trHeight w:hRule="exact" w:val="42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"/>
              </w:rPr>
              <w:t>Умения: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Текущий контроль</w:t>
            </w:r>
          </w:p>
        </w:tc>
      </w:tr>
      <w:tr w:rsidR="00CA1A50" w:rsidTr="00CA1A50">
        <w:trPr>
          <w:trHeight w:hRule="exact" w:val="170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firstLine="360"/>
            </w:pPr>
            <w:r>
              <w:rPr>
                <w:rStyle w:val="2b"/>
              </w:rPr>
              <w:t>логически верно, аргументированно и ясно строить устную и письменную речь в соответствии с языковыми, коммуникативными и этическими нормами.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Проверка выполнения практических заданий</w:t>
            </w:r>
          </w:p>
        </w:tc>
      </w:tr>
      <w:tr w:rsidR="00CA1A50" w:rsidTr="00CA1A50">
        <w:trPr>
          <w:trHeight w:hRule="exact" w:val="429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"/>
              </w:rPr>
              <w:t>Знания: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framePr w:w="9642" w:wrap="notBeside" w:vAnchor="text" w:hAnchor="page" w:x="1066" w:y="286"/>
              <w:rPr>
                <w:sz w:val="10"/>
                <w:szCs w:val="10"/>
              </w:rPr>
            </w:pPr>
          </w:p>
        </w:tc>
      </w:tr>
      <w:tr w:rsidR="00CA1A50" w:rsidTr="00CA1A50">
        <w:trPr>
          <w:trHeight w:hRule="exact" w:val="145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основы культуры речи, способствующие развитию общей культуры и социализации личности, приверженности к этическим ценностям.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Экспертное наблюдение Практические занятия Текущий контроль по темам</w:t>
            </w:r>
          </w:p>
        </w:tc>
      </w:tr>
    </w:tbl>
    <w:p w:rsidR="00CA1A50" w:rsidRDefault="00CA1A50" w:rsidP="00CA1A50">
      <w:pPr>
        <w:framePr w:w="9642" w:wrap="notBeside" w:vAnchor="text" w:hAnchor="page" w:x="1066" w:y="286"/>
        <w:rPr>
          <w:sz w:val="2"/>
          <w:szCs w:val="2"/>
        </w:rPr>
      </w:pPr>
    </w:p>
    <w:p w:rsidR="00CA1A50" w:rsidRDefault="00CA1A50">
      <w:pPr>
        <w:spacing w:line="13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168"/>
        <w:gridCol w:w="3312"/>
      </w:tblGrid>
      <w:tr w:rsidR="008E519D" w:rsidTr="006B257E">
        <w:trPr>
          <w:trHeight w:hRule="exact" w:val="159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9"/>
              </w:rPr>
              <w:t>Результаты (освоенные общие и дополнительные профессиональные компетенции)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12" w:lineRule="exact"/>
              <w:ind w:left="880" w:hanging="640"/>
              <w:jc w:val="left"/>
            </w:pPr>
            <w:r>
              <w:rPr>
                <w:rStyle w:val="29"/>
              </w:rPr>
              <w:t>Основные показатели результатов подготовки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9"/>
              </w:rPr>
              <w:t>Формы и методы контроля</w:t>
            </w:r>
          </w:p>
        </w:tc>
      </w:tr>
      <w:tr w:rsidR="008E519D" w:rsidTr="006B257E">
        <w:trPr>
          <w:trHeight w:hRule="exact" w:val="15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5D24E0">
              <w:rPr>
                <w:rStyle w:val="2b"/>
                <w:lang w:eastAsia="en-US" w:bidi="en-US"/>
              </w:rPr>
              <w:t xml:space="preserve"> </w:t>
            </w:r>
            <w:r>
              <w:rPr>
                <w:rStyle w:val="2b"/>
              </w:rPr>
              <w:t>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Осознание социальной значимости будущей профессии и</w:t>
            </w:r>
          </w:p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демонстрация интереса к ней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в деловых, имитационных играх, игра? тренингах.</w:t>
            </w:r>
          </w:p>
        </w:tc>
      </w:tr>
    </w:tbl>
    <w:p w:rsidR="008E519D" w:rsidRDefault="008E519D">
      <w:pPr>
        <w:framePr w:w="991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68"/>
        <w:gridCol w:w="3317"/>
      </w:tblGrid>
      <w:tr w:rsidR="008E519D" w:rsidTr="006B257E">
        <w:trPr>
          <w:trHeight w:hRule="exact" w:val="2251"/>
          <w:jc w:val="center"/>
        </w:trPr>
        <w:tc>
          <w:tcPr>
            <w:tcW w:w="3442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lastRenderedPageBreak/>
              <w:t>OK</w:t>
            </w:r>
            <w:r w:rsidRPr="005D24E0">
              <w:rPr>
                <w:rStyle w:val="2b"/>
                <w:lang w:eastAsia="en-US" w:bidi="en-US"/>
              </w:rPr>
              <w:t xml:space="preserve"> 2. </w:t>
            </w:r>
            <w:r>
              <w:rPr>
                <w:rStyle w:val="2b"/>
              </w:rPr>
              <w:t>Организует собственную деятельность, выбирает типовые методы и способы выполнения профессиональных задач, оценивает их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эффективность и качество.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Выб</w:t>
            </w:r>
            <w:r w:rsidR="00572540">
              <w:rPr>
                <w:rStyle w:val="2b"/>
              </w:rPr>
              <w:t>о</w:t>
            </w:r>
            <w:r>
              <w:rPr>
                <w:rStyle w:val="2b"/>
              </w:rPr>
              <w:t>р и применение методов и способов решения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профессиональных задач в области правового обеспечения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8E519D" w:rsidTr="006B257E">
        <w:trPr>
          <w:trHeight w:hRule="exact" w:val="1858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мероприятиях недели ПЦК</w:t>
            </w:r>
          </w:p>
        </w:tc>
      </w:tr>
      <w:tr w:rsidR="008E519D" w:rsidTr="006B257E">
        <w:trPr>
          <w:trHeight w:hRule="exact" w:val="2808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ОК 4. Осуществляет поиск и использование информации, необходимой для эффективного выполнения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Нахождение и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использование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информации для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эффективного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выполнения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профессиональных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задач,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профессионального и личностного развития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Наблюдение за работой обучающихся с нормативно-правовыми актами в рамках изучаемой дисциплины, анализ итогов работы</w:t>
            </w:r>
          </w:p>
        </w:tc>
      </w:tr>
      <w:tr w:rsidR="008E519D" w:rsidTr="006B257E">
        <w:trPr>
          <w:trHeight w:hRule="exact" w:val="2184"/>
          <w:jc w:val="center"/>
        </w:trPr>
        <w:tc>
          <w:tcPr>
            <w:tcW w:w="3442" w:type="dxa"/>
            <w:shd w:val="clear" w:color="auto" w:fill="FFFFFF"/>
          </w:tcPr>
          <w:p w:rsidR="008E519D" w:rsidRDefault="005D24E0" w:rsidP="005D43F8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ОК 5. Использует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коммуникационные</w:t>
            </w:r>
            <w:proofErr w:type="spellEnd"/>
            <w:r>
              <w:rPr>
                <w:rStyle w:val="2b"/>
              </w:rPr>
              <w:t xml:space="preserve"> технологии в профессиональной деятельности.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Эффективное использование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коммуникационных</w:t>
            </w:r>
            <w:proofErr w:type="spellEnd"/>
            <w:r>
              <w:rPr>
                <w:rStyle w:val="2b"/>
              </w:rPr>
              <w:t xml:space="preserve"> технологий в профессиональной деятельности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Анализ работы с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коммуникационными</w:t>
            </w:r>
            <w:proofErr w:type="spellEnd"/>
            <w:r>
              <w:rPr>
                <w:rStyle w:val="2b"/>
              </w:rPr>
              <w:t xml:space="preserve"> технологиями</w:t>
            </w:r>
          </w:p>
        </w:tc>
      </w:tr>
      <w:tr w:rsidR="008E519D" w:rsidTr="006B257E">
        <w:trPr>
          <w:trHeight w:hRule="exact" w:val="2486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ОК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317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выполнения выполнение командной практической работы. Наблюдение за работой обучающихся при подготовке к научно- практическим конференциям</w:t>
            </w:r>
          </w:p>
        </w:tc>
      </w:tr>
      <w:tr w:rsidR="008E519D" w:rsidTr="006B257E">
        <w:trPr>
          <w:trHeight w:hRule="exact" w:val="1906"/>
          <w:jc w:val="center"/>
        </w:trPr>
        <w:tc>
          <w:tcPr>
            <w:tcW w:w="3442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ОК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Самоанализ и коррекция результатов собственной работы.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мероприятиях недели ПЦК общих гуманитарных и социальных дисциплин</w:t>
            </w:r>
          </w:p>
        </w:tc>
      </w:tr>
    </w:tbl>
    <w:p w:rsidR="008E519D" w:rsidRDefault="008E519D">
      <w:pPr>
        <w:framePr w:w="9926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168"/>
        <w:gridCol w:w="3312"/>
      </w:tblGrid>
      <w:tr w:rsidR="008E519D" w:rsidTr="006B257E">
        <w:trPr>
          <w:trHeight w:hRule="exact" w:val="255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lastRenderedPageBreak/>
              <w:t>OK</w:t>
            </w:r>
            <w:r w:rsidRPr="005D24E0">
              <w:rPr>
                <w:rStyle w:val="2b"/>
                <w:lang w:eastAsia="en-US" w:bidi="en-US"/>
              </w:rPr>
              <w:t xml:space="preserve"> 8. </w:t>
            </w:r>
            <w:r>
              <w:rPr>
                <w:rStyle w:val="2b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Организация самостоятельных занятий при изучении дисциплины.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Экспертная оценка работы обучающихся в процессе изучения дисциплины, анализ результатов сдачи дифференцированного зачета.</w:t>
            </w:r>
          </w:p>
        </w:tc>
      </w:tr>
      <w:tr w:rsidR="008E519D" w:rsidTr="006B257E">
        <w:trPr>
          <w:trHeight w:hRule="exact" w:val="2179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5D43F8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5D24E0">
              <w:rPr>
                <w:rStyle w:val="2b"/>
                <w:lang w:eastAsia="en-US" w:bidi="en-US"/>
              </w:rPr>
              <w:t xml:space="preserve"> </w:t>
            </w:r>
            <w:r>
              <w:rPr>
                <w:rStyle w:val="2b"/>
              </w:rPr>
              <w:t>11. Соблюдает деловой этикет, культуру и психологические основы общения, нормы и правила поведения.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Соблюдение делового этикета, культуры и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психологических основ общения, норм и правил поведения.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Анализ результатов анкетирования и психологических тестов.</w:t>
            </w:r>
          </w:p>
        </w:tc>
      </w:tr>
      <w:tr w:rsidR="008E519D" w:rsidTr="006B257E">
        <w:trPr>
          <w:trHeight w:hRule="exact" w:val="1574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ДПК 1.1. Формируются коммуникативные навыки и умения.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Сформированность</w:t>
            </w:r>
            <w:proofErr w:type="spellEnd"/>
            <w:r>
              <w:rPr>
                <w:rStyle w:val="2b"/>
              </w:rPr>
              <w:t xml:space="preserve"> коммуникативных навыков и умений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результатов анкетирования и психологических тестов.</w:t>
            </w:r>
          </w:p>
        </w:tc>
      </w:tr>
      <w:tr w:rsidR="008E519D" w:rsidTr="006B257E">
        <w:trPr>
          <w:trHeight w:hRule="exact" w:val="2491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ДПК 1.2. Овладеет основами общей культуры речи для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совершенствования навыков публичного выступления.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Овладение основами общей культуры речи для совершенствования навыков публичного выступления.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в мероприятиях недели ПЦК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Экспертная оценка работы обучающихся в процессе изучения дисциплины</w:t>
            </w:r>
          </w:p>
        </w:tc>
      </w:tr>
      <w:tr w:rsidR="008E519D" w:rsidTr="006B257E">
        <w:trPr>
          <w:trHeight w:hRule="exact" w:val="248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2" w:lineRule="exact"/>
              <w:ind w:firstLine="660"/>
              <w:jc w:val="left"/>
            </w:pPr>
            <w:r>
              <w:rPr>
                <w:rStyle w:val="2b"/>
              </w:rPr>
              <w:t>ДПК 1.3. Составляет заявления, запросы, проекты ответов на них, процессуальные документы, соблюдая все нормы русского литературного языка.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Владение нормами русского литературного языка при составлении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tabs>
                <w:tab w:val="left" w:leader="underscore" w:pos="1646"/>
              </w:tabs>
              <w:spacing w:line="312" w:lineRule="exact"/>
              <w:ind w:firstLine="0"/>
            </w:pPr>
            <w:r>
              <w:rPr>
                <w:rStyle w:val="2b"/>
              </w:rPr>
              <w:t>заявлений,</w:t>
            </w:r>
            <w:r>
              <w:rPr>
                <w:rStyle w:val="2b"/>
              </w:rPr>
              <w:tab/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процессуальных документов, запросов, проектов ответов на них.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Оценка результатов выполнения практической работы.</w:t>
            </w:r>
          </w:p>
          <w:p w:rsidR="008E519D" w:rsidRDefault="00952FF2">
            <w:pPr>
              <w:pStyle w:val="20"/>
              <w:framePr w:w="99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Экзамен.</w:t>
            </w:r>
          </w:p>
        </w:tc>
      </w:tr>
    </w:tbl>
    <w:p w:rsidR="008E519D" w:rsidRDefault="008E519D">
      <w:pPr>
        <w:framePr w:w="9907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sectPr w:rsidR="008E519D" w:rsidSect="003B1469">
      <w:type w:val="continuous"/>
      <w:pgSz w:w="11900" w:h="16840"/>
      <w:pgMar w:top="683" w:right="614" w:bottom="1840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C1" w:rsidRDefault="007D07C1">
      <w:r>
        <w:separator/>
      </w:r>
    </w:p>
  </w:endnote>
  <w:endnote w:type="continuationSeparator" w:id="0">
    <w:p w:rsidR="007D07C1" w:rsidRDefault="007D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02634"/>
      <w:docPartObj>
        <w:docPartGallery w:val="Page Numbers (Bottom of Page)"/>
        <w:docPartUnique/>
      </w:docPartObj>
    </w:sdtPr>
    <w:sdtEndPr/>
    <w:sdtContent>
      <w:p w:rsidR="00B9538D" w:rsidRDefault="00B953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CF">
          <w:rPr>
            <w:noProof/>
          </w:rPr>
          <w:t>3</w:t>
        </w:r>
        <w:r>
          <w:fldChar w:fldCharType="end"/>
        </w:r>
      </w:p>
    </w:sdtContent>
  </w:sdt>
  <w:p w:rsidR="00B9538D" w:rsidRDefault="00B953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C1" w:rsidRDefault="007D07C1"/>
  </w:footnote>
  <w:footnote w:type="continuationSeparator" w:id="0">
    <w:p w:rsidR="007D07C1" w:rsidRDefault="007D07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D3A35C2" wp14:editId="6D2D3CD3">
              <wp:simplePos x="0" y="0"/>
              <wp:positionH relativeFrom="page">
                <wp:posOffset>3308350</wp:posOffset>
              </wp:positionH>
              <wp:positionV relativeFrom="page">
                <wp:posOffset>1532255</wp:posOffset>
              </wp:positionV>
              <wp:extent cx="1221740" cy="189865"/>
              <wp:effectExtent l="317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C1" w:rsidRDefault="007D07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5pt;margin-top:120.65pt;width:96.2pt;height:14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U1qA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" filled="f" stroked="f">
              <v:textbox style="mso-fit-shape-to-text:t" inset="0,0,0,0">
                <w:txbxContent>
                  <w:p w:rsidR="007D07C1" w:rsidRDefault="007D07C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pStyle w:val="af"/>
    </w:pPr>
  </w:p>
  <w:p w:rsidR="007D07C1" w:rsidRDefault="007D07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rPr>
        <w:sz w:val="2"/>
        <w:szCs w:val="2"/>
      </w:rPr>
    </w:pPr>
  </w:p>
  <w:p w:rsidR="007D07C1" w:rsidRDefault="007D07C1">
    <w:pPr>
      <w:rPr>
        <w:sz w:val="2"/>
        <w:szCs w:val="2"/>
      </w:rPr>
    </w:pPr>
  </w:p>
  <w:p w:rsidR="007D07C1" w:rsidRDefault="007D07C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 w:rsidP="00E17DE7">
    <w:pPr>
      <w:pStyle w:val="a5"/>
      <w:shd w:val="clear" w:color="auto" w:fill="auto"/>
      <w:spacing w:line="240" w:lineRule="auto"/>
      <w:jc w:val="center"/>
      <w:rPr>
        <w:rStyle w:val="a6"/>
        <w:b/>
        <w:bCs/>
      </w:rPr>
    </w:pPr>
  </w:p>
  <w:p w:rsidR="007D07C1" w:rsidRDefault="007D07C1" w:rsidP="00E17DE7">
    <w:pPr>
      <w:pStyle w:val="a5"/>
      <w:shd w:val="clear" w:color="auto" w:fill="auto"/>
      <w:spacing w:line="240" w:lineRule="auto"/>
      <w:jc w:val="center"/>
    </w:pPr>
    <w:r>
      <w:rPr>
        <w:rStyle w:val="a6"/>
        <w:b/>
        <w:bCs/>
      </w:rPr>
      <w:t>2.2. Тематический план и содержание учебной дисциплины ОГСЭ.06 Культура речи</w:t>
    </w:r>
  </w:p>
  <w:p w:rsidR="007D07C1" w:rsidRDefault="007D07C1">
    <w:pPr>
      <w:pStyle w:val="af"/>
    </w:pPr>
  </w:p>
  <w:p w:rsidR="007D07C1" w:rsidRDefault="007D07C1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76A"/>
    <w:multiLevelType w:val="hybridMultilevel"/>
    <w:tmpl w:val="BD5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E2F"/>
    <w:multiLevelType w:val="multilevel"/>
    <w:tmpl w:val="B43E27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53B08"/>
    <w:multiLevelType w:val="multilevel"/>
    <w:tmpl w:val="E8A49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038EA"/>
    <w:multiLevelType w:val="multilevel"/>
    <w:tmpl w:val="33C6B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2DB39B4"/>
    <w:multiLevelType w:val="multilevel"/>
    <w:tmpl w:val="F3DE2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D2F5A"/>
    <w:multiLevelType w:val="multilevel"/>
    <w:tmpl w:val="97425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E2EDE"/>
    <w:multiLevelType w:val="multilevel"/>
    <w:tmpl w:val="50E4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F6069"/>
    <w:multiLevelType w:val="multilevel"/>
    <w:tmpl w:val="C9C400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BE648F"/>
    <w:multiLevelType w:val="multilevel"/>
    <w:tmpl w:val="00D2D1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C79C5"/>
    <w:multiLevelType w:val="multilevel"/>
    <w:tmpl w:val="B5A03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C5E2D"/>
    <w:multiLevelType w:val="multilevel"/>
    <w:tmpl w:val="43C8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06E3E"/>
    <w:multiLevelType w:val="multilevel"/>
    <w:tmpl w:val="0BB47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5A1FEF"/>
    <w:multiLevelType w:val="multilevel"/>
    <w:tmpl w:val="A0C2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D"/>
    <w:rsid w:val="000167B6"/>
    <w:rsid w:val="00033668"/>
    <w:rsid w:val="00083D37"/>
    <w:rsid w:val="00084DBD"/>
    <w:rsid w:val="000B156A"/>
    <w:rsid w:val="000D5F78"/>
    <w:rsid w:val="00161B09"/>
    <w:rsid w:val="001746F6"/>
    <w:rsid w:val="00175C76"/>
    <w:rsid w:val="00183771"/>
    <w:rsid w:val="00205AEE"/>
    <w:rsid w:val="00206437"/>
    <w:rsid w:val="00211E7B"/>
    <w:rsid w:val="00226845"/>
    <w:rsid w:val="002357A1"/>
    <w:rsid w:val="00254E82"/>
    <w:rsid w:val="002705B1"/>
    <w:rsid w:val="00275592"/>
    <w:rsid w:val="002A3CE2"/>
    <w:rsid w:val="002B6A85"/>
    <w:rsid w:val="002E041B"/>
    <w:rsid w:val="002F4280"/>
    <w:rsid w:val="002F6ADC"/>
    <w:rsid w:val="00303751"/>
    <w:rsid w:val="003B1469"/>
    <w:rsid w:val="003B2FDF"/>
    <w:rsid w:val="003E0185"/>
    <w:rsid w:val="003F395A"/>
    <w:rsid w:val="00403BAD"/>
    <w:rsid w:val="004155C9"/>
    <w:rsid w:val="00427611"/>
    <w:rsid w:val="00466057"/>
    <w:rsid w:val="004C0B55"/>
    <w:rsid w:val="004F2B17"/>
    <w:rsid w:val="00515A7F"/>
    <w:rsid w:val="005339FC"/>
    <w:rsid w:val="00534B07"/>
    <w:rsid w:val="005607EE"/>
    <w:rsid w:val="005701E3"/>
    <w:rsid w:val="00572540"/>
    <w:rsid w:val="005B2924"/>
    <w:rsid w:val="005C7B61"/>
    <w:rsid w:val="005D24E0"/>
    <w:rsid w:val="005D43F8"/>
    <w:rsid w:val="005F7839"/>
    <w:rsid w:val="006324CD"/>
    <w:rsid w:val="00645555"/>
    <w:rsid w:val="00685602"/>
    <w:rsid w:val="006A4689"/>
    <w:rsid w:val="006B257E"/>
    <w:rsid w:val="006B464E"/>
    <w:rsid w:val="006F587B"/>
    <w:rsid w:val="0076217A"/>
    <w:rsid w:val="00783DF5"/>
    <w:rsid w:val="0079336B"/>
    <w:rsid w:val="007D07C1"/>
    <w:rsid w:val="007F69EB"/>
    <w:rsid w:val="00804317"/>
    <w:rsid w:val="00813DDD"/>
    <w:rsid w:val="0085106B"/>
    <w:rsid w:val="00860D8E"/>
    <w:rsid w:val="00871C37"/>
    <w:rsid w:val="00890563"/>
    <w:rsid w:val="00895619"/>
    <w:rsid w:val="0089740D"/>
    <w:rsid w:val="008A0096"/>
    <w:rsid w:val="008C4A27"/>
    <w:rsid w:val="008E519D"/>
    <w:rsid w:val="008E5EB0"/>
    <w:rsid w:val="008F4B55"/>
    <w:rsid w:val="00926350"/>
    <w:rsid w:val="00952FF2"/>
    <w:rsid w:val="009D0115"/>
    <w:rsid w:val="009D18CF"/>
    <w:rsid w:val="009F4E08"/>
    <w:rsid w:val="00A14FAB"/>
    <w:rsid w:val="00A27D9D"/>
    <w:rsid w:val="00A4705A"/>
    <w:rsid w:val="00A86D76"/>
    <w:rsid w:val="00A96364"/>
    <w:rsid w:val="00B04686"/>
    <w:rsid w:val="00B856CB"/>
    <w:rsid w:val="00B9538D"/>
    <w:rsid w:val="00BD41C4"/>
    <w:rsid w:val="00BD6341"/>
    <w:rsid w:val="00C7442D"/>
    <w:rsid w:val="00C85A4E"/>
    <w:rsid w:val="00CA1A50"/>
    <w:rsid w:val="00D079D9"/>
    <w:rsid w:val="00D277E5"/>
    <w:rsid w:val="00D27EF9"/>
    <w:rsid w:val="00D518CF"/>
    <w:rsid w:val="00D66B62"/>
    <w:rsid w:val="00D96311"/>
    <w:rsid w:val="00DE1641"/>
    <w:rsid w:val="00DE2412"/>
    <w:rsid w:val="00DE7752"/>
    <w:rsid w:val="00DF7149"/>
    <w:rsid w:val="00DF777C"/>
    <w:rsid w:val="00E12570"/>
    <w:rsid w:val="00E17DE7"/>
    <w:rsid w:val="00E21AE0"/>
    <w:rsid w:val="00E87518"/>
    <w:rsid w:val="00EA3C3F"/>
    <w:rsid w:val="00ED0118"/>
    <w:rsid w:val="00F4650F"/>
    <w:rsid w:val="00F97C9C"/>
    <w:rsid w:val="00FE6204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8pt">
    <w:name w:val="Колонтитул + Arial Unicode MS;8 pt;Не полужирный;Курсив"/>
    <w:basedOn w:val="a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0pt">
    <w:name w:val="Основной текст (5) + 6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E16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41"/>
    <w:rPr>
      <w:rFonts w:ascii="Segoe UI" w:hAnsi="Segoe UI" w:cs="Segoe UI"/>
      <w:color w:val="000000"/>
      <w:sz w:val="18"/>
      <w:szCs w:val="18"/>
    </w:rPr>
  </w:style>
  <w:style w:type="paragraph" w:styleId="2d">
    <w:name w:val="Body Text Indent 2"/>
    <w:basedOn w:val="a"/>
    <w:link w:val="2e"/>
    <w:semiHidden/>
    <w:unhideWhenUsed/>
    <w:rsid w:val="004F2B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4F2B17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B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B17"/>
    <w:rPr>
      <w:color w:val="000000"/>
    </w:rPr>
  </w:style>
  <w:style w:type="paragraph" w:styleId="af1">
    <w:name w:val="No Spacing"/>
    <w:uiPriority w:val="1"/>
    <w:qFormat/>
    <w:rsid w:val="00CA1A50"/>
    <w:rPr>
      <w:color w:val="000000"/>
    </w:rPr>
  </w:style>
  <w:style w:type="table" w:styleId="af2">
    <w:name w:val="Table Grid"/>
    <w:basedOn w:val="a1"/>
    <w:uiPriority w:val="59"/>
    <w:rsid w:val="00CA1A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4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254E82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645555"/>
    <w:rPr>
      <w:color w:val="000000"/>
    </w:rPr>
  </w:style>
  <w:style w:type="paragraph" w:customStyle="1" w:styleId="11">
    <w:name w:val="Заголовок 11"/>
    <w:basedOn w:val="a"/>
    <w:uiPriority w:val="1"/>
    <w:qFormat/>
    <w:rsid w:val="00645555"/>
    <w:pPr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color w:val="auto"/>
      <w:sz w:val="36"/>
      <w:szCs w:val="36"/>
      <w:lang w:bidi="ar-SA"/>
    </w:rPr>
  </w:style>
  <w:style w:type="character" w:customStyle="1" w:styleId="c7">
    <w:name w:val="c7"/>
    <w:basedOn w:val="a0"/>
    <w:rsid w:val="00645555"/>
  </w:style>
  <w:style w:type="paragraph" w:customStyle="1" w:styleId="c3">
    <w:name w:val="c3"/>
    <w:basedOn w:val="a"/>
    <w:rsid w:val="00645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8pt">
    <w:name w:val="Колонтитул + Arial Unicode MS;8 pt;Не полужирный;Курсив"/>
    <w:basedOn w:val="a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0pt">
    <w:name w:val="Основной текст (5) + 6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E16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41"/>
    <w:rPr>
      <w:rFonts w:ascii="Segoe UI" w:hAnsi="Segoe UI" w:cs="Segoe UI"/>
      <w:color w:val="000000"/>
      <w:sz w:val="18"/>
      <w:szCs w:val="18"/>
    </w:rPr>
  </w:style>
  <w:style w:type="paragraph" w:styleId="2d">
    <w:name w:val="Body Text Indent 2"/>
    <w:basedOn w:val="a"/>
    <w:link w:val="2e"/>
    <w:semiHidden/>
    <w:unhideWhenUsed/>
    <w:rsid w:val="004F2B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4F2B17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B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B17"/>
    <w:rPr>
      <w:color w:val="000000"/>
    </w:rPr>
  </w:style>
  <w:style w:type="paragraph" w:styleId="af1">
    <w:name w:val="No Spacing"/>
    <w:uiPriority w:val="1"/>
    <w:qFormat/>
    <w:rsid w:val="00CA1A50"/>
    <w:rPr>
      <w:color w:val="000000"/>
    </w:rPr>
  </w:style>
  <w:style w:type="table" w:styleId="af2">
    <w:name w:val="Table Grid"/>
    <w:basedOn w:val="a1"/>
    <w:uiPriority w:val="59"/>
    <w:rsid w:val="00CA1A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4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254E82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645555"/>
    <w:rPr>
      <w:color w:val="000000"/>
    </w:rPr>
  </w:style>
  <w:style w:type="paragraph" w:customStyle="1" w:styleId="11">
    <w:name w:val="Заголовок 11"/>
    <w:basedOn w:val="a"/>
    <w:uiPriority w:val="1"/>
    <w:qFormat/>
    <w:rsid w:val="00645555"/>
    <w:pPr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color w:val="auto"/>
      <w:sz w:val="36"/>
      <w:szCs w:val="36"/>
      <w:lang w:bidi="ar-SA"/>
    </w:rPr>
  </w:style>
  <w:style w:type="character" w:customStyle="1" w:styleId="c7">
    <w:name w:val="c7"/>
    <w:basedOn w:val="a0"/>
    <w:rsid w:val="00645555"/>
  </w:style>
  <w:style w:type="paragraph" w:customStyle="1" w:styleId="c3">
    <w:name w:val="c3"/>
    <w:basedOn w:val="a"/>
    <w:rsid w:val="00645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google.com/url?q=https://www.biblio-online.ru/bcode/436540&amp;sa=D&amp;ust=1584894896577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google.com/url?q=https://www.biblio-online.ru/bcode/412284&amp;sa=D&amp;ust=158489489658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Relationship Id="rId22" Type="http://schemas.openxmlformats.org/officeDocument/2006/relationships/hyperlink" Target="http://slova.n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Ap7cwOdldXFZ9EdMuVhDcIZEsIU=</DigestValue>
    </Reference>
    <Reference URI="#idOfficeObject" Type="http://www.w3.org/2000/09/xmldsig#Object">
      <DigestMethod Algorithm="http://www.w3.org/2000/09/xmldsig#sha1"/>
      <DigestValue>+VaY5qz5zt/UpFhiJ+wuD+/K4NA=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zsuEN5SUIGpfKnUNcspGFu80uOQ=</DigestValue>
    </Reference>
    <Reference URI="#idValidSigLnImg" Type="http://www.w3.org/2000/09/xmldsig#Object">
      <DigestMethod Algorithm="http://www.w3.org/2000/09/xmldsig#sha1"/>
      <DigestValue>RtZhRmHUAgbWvyJjySK9qE4ZAQ0=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HFTAiAKUvx6E9jIMWsVr3D/71m9wymk0oHwVNpMeeOhODxrczQnMsKzRv+jTo6SvZ3qaEiIjAj7w
XM7ssHlcg/MvY5OtJCgEUuEPnOYN1zOuDlkMy4n6RMyZpI0AaF3BbJB5y2+Fy/2+C1gCpenZ+S5r
JQpozrifPd/h8VSFkBU=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GX4OY/oq/PdF+JgLK280zueMPbE=</DigestValue>
      </Reference>
      <Reference URI="/word/endnotes.xml?ContentType=application/vnd.openxmlformats-officedocument.wordprocessingml.endnotes+xml">
        <DigestMethod Algorithm="http://www.w3.org/2000/09/xmldsig#sha1"/>
        <DigestValue>2TjQVbSwPMXXz2sRmS9xwJsHb94=</DigestValue>
      </Reference>
      <Reference URI="/word/footnotes.xml?ContentType=application/vnd.openxmlformats-officedocument.wordprocessingml.footnotes+xml">
        <DigestMethod Algorithm="http://www.w3.org/2000/09/xmldsig#sha1"/>
        <DigestValue>zE2L+8jbzTFXOHt9tVO+URvkixs=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Sdtf2D8B3xJqzG9MsImPDT3Ydx8=</DigestValue>
      </Reference>
      <Reference URI="/word/settings.xml?ContentType=application/vnd.openxmlformats-officedocument.wordprocessingml.settings+xml">
        <DigestMethod Algorithm="http://www.w3.org/2000/09/xmldsig#sha1"/>
        <DigestValue>LjZrYR/7IeadmChnOkwxScjagIc=</DigestValue>
      </Reference>
      <Reference URI="/word/numbering.xml?ContentType=application/vnd.openxmlformats-officedocument.wordprocessingml.numbering+xml">
        <DigestMethod Algorithm="http://www.w3.org/2000/09/xmldsig#sha1"/>
        <DigestValue>rQkC9SER1RelMOzN2jpfG0FtfUQ=</DigestValue>
      </Reference>
      <Reference URI="/word/styles.xml?ContentType=application/vnd.openxmlformats-officedocument.wordprocessingml.styles+xml">
        <DigestMethod Algorithm="http://www.w3.org/2000/09/xmldsig#sha1"/>
        <DigestValue>Ol9TojsAEren418tqb+R7yPRJHE=</DigestValue>
      </Reference>
      <Reference URI="/word/fontTable.xml?ContentType=application/vnd.openxmlformats-officedocument.wordprocessingml.fontTable+xml">
        <DigestMethod Algorithm="http://www.w3.org/2000/09/xmldsig#sha1"/>
        <DigestValue>qCAZs+sTSV+qqRml1qlUNSURuh0=</DigestValue>
      </Reference>
      <Reference URI="/word/stylesWithEffects.xml?ContentType=application/vnd.ms-word.stylesWithEffects+xml">
        <DigestMethod Algorithm="http://www.w3.org/2000/09/xmldsig#sha1"/>
        <DigestValue>/Rs9h9m/t6rAaEgorn5Iru0a8yM=</DigestValue>
      </Reference>
      <Reference URI="/word/header1.xml?ContentType=application/vnd.openxmlformats-officedocument.wordprocessingml.header+xml">
        <DigestMethod Algorithm="http://www.w3.org/2000/09/xmldsig#sha1"/>
        <DigestValue>K08ivJYVyuH73b5rTWzrSWdM2T0=</DigestValue>
      </Reference>
      <Reference URI="/word/header5.xml?ContentType=application/vnd.openxmlformats-officedocument.wordprocessingml.header+xml">
        <DigestMethod Algorithm="http://www.w3.org/2000/09/xmldsig#sha1"/>
        <DigestValue>h9yV+4B8UUVFZRffvnRonHl/HOA=</DigestValue>
      </Reference>
      <Reference URI="/word/document.xml?ContentType=application/vnd.openxmlformats-officedocument.wordprocessingml.document.main+xml">
        <DigestMethod Algorithm="http://www.w3.org/2000/09/xmldsig#sha1"/>
        <DigestValue>jQ5eNAvAc9TS5jwz1X3ZTD9rvD8=</DigestValue>
      </Reference>
      <Reference URI="/word/header6.xml?ContentType=application/vnd.openxmlformats-officedocument.wordprocessingml.header+xml">
        <DigestMethod Algorithm="http://www.w3.org/2000/09/xmldsig#sha1"/>
        <DigestValue>dY6u77+y68ybonZTHREsv58xUHs=</DigestValue>
      </Reference>
      <Reference URI="/word/header7.xml?ContentType=application/vnd.openxmlformats-officedocument.wordprocessingml.header+xml">
        <DigestMethod Algorithm="http://www.w3.org/2000/09/xmldsig#sha1"/>
        <DigestValue>dY6u77+y68ybonZTHREsv58xUHs=</DigestValue>
      </Reference>
      <Reference URI="/word/header2.xml?ContentType=application/vnd.openxmlformats-officedocument.wordprocessingml.header+xml">
        <DigestMethod Algorithm="http://www.w3.org/2000/09/xmldsig#sha1"/>
        <DigestValue>Nr6/V0UMvtWnYiJgLTxhHoo6Z/w=</DigestValue>
      </Reference>
      <Reference URI="/word/header3.xml?ContentType=application/vnd.openxmlformats-officedocument.wordprocessingml.header+xml">
        <DigestMethod Algorithm="http://www.w3.org/2000/09/xmldsig#sha1"/>
        <DigestValue>W8RnqISfQB7X57Zsz6+eUIwUKck=</DigestValue>
      </Reference>
      <Reference URI="/word/header4.xml?ContentType=application/vnd.openxmlformats-officedocument.wordprocessingml.header+xml">
        <DigestMethod Algorithm="http://www.w3.org/2000/09/xmldsig#sha1"/>
        <DigestValue>Au+agnQGw6EILw2EOzJtaJyWEbk=</DigestValue>
      </Reference>
      <Reference URI="/word/footer1.xml?ContentType=application/vnd.openxmlformats-officedocument.wordprocessingml.footer+xml">
        <DigestMethod Algorithm="http://www.w3.org/2000/09/xmldsig#sha1"/>
        <DigestValue>6JIgDMbiug31tJpBN/lGBKA8W1c=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VVcmvBf6tbRbnf45+u8Vodd0xPE=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2022-09-01T06:52:00Z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{9D26561D-7F65-4132-9573-F95BDCB533FD}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2022-09-01T06:52:00Z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CS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22F0-F83B-48CB-8775-A2265E5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95</cp:revision>
  <cp:lastPrinted>2019-08-30T08:41:00Z</cp:lastPrinted>
  <dcterms:created xsi:type="dcterms:W3CDTF">2017-03-24T07:23:00Z</dcterms:created>
  <dcterms:modified xsi:type="dcterms:W3CDTF">2022-11-14T06:21:00Z</dcterms:modified>
</cp:coreProperties>
</file>