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D1" w:rsidRPr="00AB573F" w:rsidRDefault="003C3FD1" w:rsidP="003C3F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>едеральное казенное пр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офессиональное образовательное 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>учреждение</w:t>
      </w: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«О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>ренбургский государственный э</w:t>
      </w:r>
      <w:r>
        <w:rPr>
          <w:rFonts w:ascii="Times New Roman" w:eastAsia="Calibri" w:hAnsi="Times New Roman" w:cs="Times New Roman"/>
          <w:b/>
          <w:sz w:val="28"/>
          <w:szCs w:val="28"/>
        </w:rPr>
        <w:t>кономический колледж-интернат» М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 xml:space="preserve">инистерства труда и социальной защиты </w:t>
      </w:r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 xml:space="preserve">оссийской </w:t>
      </w:r>
      <w:r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>едерации</w:t>
      </w: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111"/>
      </w:tblGrid>
      <w:tr w:rsidR="003C3FD1" w:rsidRPr="00AB573F" w:rsidTr="0016596B">
        <w:tc>
          <w:tcPr>
            <w:tcW w:w="5495" w:type="dxa"/>
          </w:tcPr>
          <w:p w:rsidR="003C3FD1" w:rsidRPr="00AB573F" w:rsidRDefault="003C3FD1" w:rsidP="003C3FD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3C3FD1" w:rsidRPr="00AB573F" w:rsidRDefault="003C3FD1" w:rsidP="003C3F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3C3FD1" w:rsidRDefault="003C3FD1" w:rsidP="003C3FD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УР</w:t>
            </w:r>
          </w:p>
          <w:p w:rsidR="003C3FD1" w:rsidRDefault="003C3FD1" w:rsidP="003C3FD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   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 xml:space="preserve">О.В.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Гузаревич</w:t>
            </w:r>
            <w:proofErr w:type="spellEnd"/>
          </w:p>
          <w:p w:rsidR="003C3FD1" w:rsidRPr="00AB573F" w:rsidRDefault="003C3FD1" w:rsidP="003C3F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        2023 г.</w:t>
            </w:r>
          </w:p>
        </w:tc>
      </w:tr>
    </w:tbl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FD1" w:rsidRPr="00AB573F" w:rsidRDefault="00FC704F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1.7pt;height:96.3pt">
            <v:imagedata r:id="rId9" o:title=""/>
            <o:lock v:ext="edit" ungrouping="t" rotation="t" cropping="t" verticies="t" text="t" grouping="t"/>
            <o:signatureline v:ext="edit" id="{730A6F52-363A-4F29-B862-BB2131B41294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FD1" w:rsidRPr="00AB573F" w:rsidRDefault="003C3FD1" w:rsidP="003C3FD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7C7225" w:rsidRDefault="004D67A4" w:rsidP="003C3FD1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7C7225">
        <w:rPr>
          <w:rFonts w:ascii="Times New Roman" w:eastAsia="Calibri" w:hAnsi="Times New Roman" w:cs="Times New Roman"/>
          <w:b/>
          <w:sz w:val="28"/>
          <w:szCs w:val="28"/>
        </w:rPr>
        <w:t>бщеобразовательной дисциплины</w:t>
      </w:r>
    </w:p>
    <w:p w:rsidR="003C3FD1" w:rsidRPr="008213D1" w:rsidRDefault="00051816" w:rsidP="003C3FD1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ОО</w:t>
      </w:r>
      <w:r w:rsidR="00F63E94">
        <w:rPr>
          <w:rFonts w:ascii="Times New Roman" w:eastAsia="Calibri" w:hAnsi="Times New Roman" w:cs="Times New Roman"/>
          <w:b/>
          <w:sz w:val="28"/>
          <w:szCs w:val="28"/>
        </w:rPr>
        <w:t>Д.05</w:t>
      </w:r>
      <w:r w:rsidR="007C72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C3FD1" w:rsidRPr="008213D1">
        <w:rPr>
          <w:rFonts w:ascii="Times New Roman" w:eastAsia="Calibri" w:hAnsi="Times New Roman" w:cs="Times New Roman"/>
          <w:b/>
          <w:sz w:val="28"/>
          <w:szCs w:val="28"/>
        </w:rPr>
        <w:t>География</w:t>
      </w:r>
    </w:p>
    <w:p w:rsidR="003C3FD1" w:rsidRPr="00AB573F" w:rsidRDefault="003C3FD1" w:rsidP="003C3FD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573F">
        <w:rPr>
          <w:rFonts w:ascii="Times New Roman" w:eastAsia="Calibri" w:hAnsi="Times New Roman" w:cs="Times New Roman"/>
          <w:sz w:val="28"/>
          <w:szCs w:val="28"/>
        </w:rPr>
        <w:t>по специальности</w:t>
      </w:r>
    </w:p>
    <w:p w:rsidR="003C3FD1" w:rsidRPr="00D902C0" w:rsidRDefault="003C3FD1" w:rsidP="00D902C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06072A">
        <w:rPr>
          <w:rFonts w:ascii="Times New Roman" w:eastAsia="Calibri" w:hAnsi="Times New Roman" w:cs="Times New Roman"/>
          <w:b/>
          <w:sz w:val="28"/>
          <w:szCs w:val="28"/>
        </w:rPr>
        <w:t>8.02.01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6072A" w:rsidRPr="0006072A">
        <w:rPr>
          <w:rFonts w:ascii="Times New Roman" w:eastAsia="Calibri" w:hAnsi="Times New Roman" w:cs="Times New Roman"/>
          <w:b/>
          <w:sz w:val="28"/>
          <w:szCs w:val="28"/>
        </w:rPr>
        <w:t>Экономика и бухгалтерский учет (по отраслям)</w:t>
      </w:r>
    </w:p>
    <w:p w:rsidR="003C3FD1" w:rsidRPr="00D902C0" w:rsidRDefault="003C3FD1" w:rsidP="00D902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квалификации: </w:t>
      </w:r>
      <w:r w:rsidR="00D90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бухгалтер</w:t>
      </w:r>
    </w:p>
    <w:p w:rsidR="003C3FD1" w:rsidRPr="003B3371" w:rsidRDefault="003C3FD1" w:rsidP="003C3FD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660F">
        <w:rPr>
          <w:rFonts w:ascii="Times New Roman" w:eastAsia="Calibri" w:hAnsi="Times New Roman" w:cs="Times New Roman"/>
          <w:sz w:val="28"/>
          <w:szCs w:val="28"/>
        </w:rPr>
        <w:t>Форма обучения:</w:t>
      </w:r>
      <w:r w:rsidRPr="00AB5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3371">
        <w:rPr>
          <w:rFonts w:ascii="Times New Roman" w:eastAsia="Calibri" w:hAnsi="Times New Roman" w:cs="Times New Roman"/>
          <w:b/>
          <w:sz w:val="28"/>
          <w:szCs w:val="28"/>
        </w:rPr>
        <w:t>очная</w:t>
      </w:r>
    </w:p>
    <w:p w:rsidR="003C3FD1" w:rsidRPr="00AB573F" w:rsidRDefault="003C3FD1" w:rsidP="003C3FD1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Pr="006B4615" w:rsidRDefault="007C7225" w:rsidP="007C72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  <w:sectPr w:rsidR="007C7225" w:rsidRPr="006B4615" w:rsidSect="009A598F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6B4615">
        <w:rPr>
          <w:rFonts w:ascii="Times New Roman" w:hAnsi="Times New Roman" w:cs="Times New Roman"/>
          <w:sz w:val="28"/>
          <w:szCs w:val="28"/>
        </w:rPr>
        <w:t>г. Оренбург, 2023 г</w:t>
      </w:r>
      <w:r w:rsidRPr="006B4615">
        <w:rPr>
          <w:rFonts w:ascii="Times New Roman" w:hAnsi="Times New Roman" w:cs="Times New Roman"/>
          <w:sz w:val="32"/>
          <w:szCs w:val="28"/>
        </w:rPr>
        <w:t>.</w:t>
      </w:r>
    </w:p>
    <w:p w:rsidR="00427523" w:rsidRPr="004D67A4" w:rsidRDefault="00427523" w:rsidP="00427523">
      <w:pPr>
        <w:keepNext/>
        <w:suppressLineNumbers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  <w:r w:rsidRPr="004D67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Рабочая программа общеобразовательной дисциплины </w:t>
      </w:r>
      <w:r w:rsidR="00051816">
        <w:rPr>
          <w:rFonts w:ascii="Times New Roman" w:hAnsi="Times New Roman" w:cs="Times New Roman"/>
          <w:b/>
          <w:sz w:val="28"/>
          <w:szCs w:val="28"/>
        </w:rPr>
        <w:t>ОО</w:t>
      </w:r>
      <w:r w:rsidR="00F63E94">
        <w:rPr>
          <w:rFonts w:ascii="Times New Roman" w:hAnsi="Times New Roman" w:cs="Times New Roman"/>
          <w:b/>
          <w:sz w:val="28"/>
          <w:szCs w:val="28"/>
        </w:rPr>
        <w:t>Д.05</w:t>
      </w:r>
      <w:r w:rsidRPr="004D67A4">
        <w:rPr>
          <w:rFonts w:ascii="Times New Roman" w:hAnsi="Times New Roman" w:cs="Times New Roman"/>
          <w:b/>
          <w:sz w:val="28"/>
          <w:szCs w:val="28"/>
        </w:rPr>
        <w:t xml:space="preserve"> География / сост. Шадрина О.И - Оренбург: ФКПОУ «ОГЭКИ» Минтруда России, 2023 – </w:t>
      </w:r>
      <w:r w:rsidR="006E387A">
        <w:rPr>
          <w:rFonts w:ascii="Times New Roman" w:hAnsi="Times New Roman" w:cs="Times New Roman"/>
          <w:b/>
          <w:sz w:val="28"/>
          <w:szCs w:val="28"/>
        </w:rPr>
        <w:t>34</w:t>
      </w:r>
      <w:r w:rsidR="002A4928">
        <w:rPr>
          <w:rFonts w:ascii="Times New Roman" w:hAnsi="Times New Roman" w:cs="Times New Roman"/>
          <w:b/>
          <w:sz w:val="28"/>
          <w:szCs w:val="28"/>
        </w:rPr>
        <w:t>с</w:t>
      </w:r>
    </w:p>
    <w:p w:rsidR="00427523" w:rsidRDefault="00427523" w:rsidP="004D67A4">
      <w:pPr>
        <w:pStyle w:val="3"/>
        <w:spacing w:line="240" w:lineRule="auto"/>
        <w:ind w:firstLine="709"/>
        <w:jc w:val="both"/>
        <w:rPr>
          <w:b w:val="0"/>
        </w:rPr>
      </w:pPr>
    </w:p>
    <w:p w:rsidR="00051816" w:rsidRDefault="00427523" w:rsidP="00051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523">
        <w:rPr>
          <w:rFonts w:ascii="Times New Roman" w:hAnsi="Times New Roman" w:cs="Times New Roman"/>
          <w:sz w:val="24"/>
          <w:szCs w:val="24"/>
        </w:rPr>
        <w:t>Раб</w:t>
      </w:r>
      <w:r w:rsidR="004D67A4">
        <w:rPr>
          <w:rFonts w:ascii="Times New Roman" w:hAnsi="Times New Roman" w:cs="Times New Roman"/>
          <w:sz w:val="24"/>
          <w:szCs w:val="24"/>
        </w:rPr>
        <w:t xml:space="preserve">очая программа дисциплины </w:t>
      </w:r>
      <w:r w:rsidR="00051816">
        <w:rPr>
          <w:rFonts w:ascii="Times New Roman" w:hAnsi="Times New Roman" w:cs="Times New Roman"/>
          <w:sz w:val="24"/>
          <w:szCs w:val="24"/>
        </w:rPr>
        <w:t>ОО</w:t>
      </w:r>
      <w:r w:rsidR="00AE7B6F" w:rsidRPr="00AE7B6F">
        <w:rPr>
          <w:rFonts w:ascii="Times New Roman" w:hAnsi="Times New Roman" w:cs="Times New Roman"/>
          <w:sz w:val="24"/>
          <w:szCs w:val="24"/>
        </w:rPr>
        <w:t>Д.</w:t>
      </w:r>
      <w:r w:rsidR="00F63E94">
        <w:rPr>
          <w:rFonts w:ascii="Times New Roman" w:hAnsi="Times New Roman" w:cs="Times New Roman"/>
          <w:sz w:val="24"/>
          <w:szCs w:val="24"/>
        </w:rPr>
        <w:t>05</w:t>
      </w:r>
      <w:r w:rsidR="004D67A4">
        <w:rPr>
          <w:rFonts w:ascii="Times New Roman" w:hAnsi="Times New Roman" w:cs="Times New Roman"/>
          <w:sz w:val="24"/>
          <w:szCs w:val="24"/>
        </w:rPr>
        <w:t xml:space="preserve"> География</w:t>
      </w:r>
      <w:r w:rsidRPr="00427523">
        <w:rPr>
          <w:rFonts w:ascii="Times New Roman" w:hAnsi="Times New Roman" w:cs="Times New Roman"/>
          <w:sz w:val="24"/>
          <w:szCs w:val="24"/>
        </w:rPr>
        <w:t xml:space="preserve"> разработана на основе: Федерального государственного образовательного стандарта (далее – ФГОС) среднего профессионального </w:t>
      </w:r>
      <w:r w:rsidR="000D6223">
        <w:rPr>
          <w:rFonts w:ascii="Times New Roman" w:hAnsi="Times New Roman" w:cs="Times New Roman"/>
          <w:sz w:val="24"/>
          <w:szCs w:val="24"/>
        </w:rPr>
        <w:t>образования по специальности  38.02.01Экономика и бухгалтерский уче</w:t>
      </w:r>
      <w:proofErr w:type="gramStart"/>
      <w:r w:rsidR="000D6223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="000D6223">
        <w:rPr>
          <w:rFonts w:ascii="Times New Roman" w:hAnsi="Times New Roman" w:cs="Times New Roman"/>
          <w:sz w:val="24"/>
          <w:szCs w:val="24"/>
        </w:rPr>
        <w:t xml:space="preserve"> по отраслям)</w:t>
      </w:r>
      <w:r w:rsidRPr="00427523">
        <w:rPr>
          <w:rFonts w:ascii="Times New Roman" w:hAnsi="Times New Roman" w:cs="Times New Roman"/>
          <w:sz w:val="24"/>
          <w:szCs w:val="24"/>
        </w:rPr>
        <w:t xml:space="preserve">, утвержденного Министерством просвещения Российской Федерации, </w:t>
      </w:r>
      <w:r w:rsidR="00051816" w:rsidRPr="00051816">
        <w:rPr>
          <w:rFonts w:ascii="Times New Roman" w:hAnsi="Times New Roman" w:cs="Times New Roman"/>
          <w:sz w:val="24"/>
          <w:szCs w:val="24"/>
        </w:rPr>
        <w:t xml:space="preserve">приказ от 12 декабря 2022 г. № 1100 «Об утверждении федерального государственного образовательного стандарта среднего профессионального образования» (зарегистрировано в Минюсте России 24 января 2023 г. № 72111); </w:t>
      </w:r>
    </w:p>
    <w:p w:rsidR="00C54839" w:rsidRPr="00C54839" w:rsidRDefault="00427523" w:rsidP="00051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4839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</w:t>
      </w:r>
      <w:r w:rsidRPr="00C54839">
        <w:rPr>
          <w:rFonts w:ascii="Times New Roman" w:hAnsi="Times New Roman" w:cs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C54839">
        <w:rPr>
          <w:rFonts w:ascii="Times New Roman" w:hAnsi="Times New Roman" w:cs="Times New Roman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</w:t>
      </w:r>
      <w:r w:rsidR="004D67A4" w:rsidRPr="00C54839">
        <w:rPr>
          <w:rFonts w:ascii="Times New Roman" w:hAnsi="Times New Roman" w:cs="Times New Roman"/>
          <w:sz w:val="24"/>
          <w:szCs w:val="24"/>
        </w:rPr>
        <w:t xml:space="preserve">ого в Минюсте РФ 7 июня 2012 г. </w:t>
      </w:r>
      <w:r w:rsidRPr="00C54839">
        <w:rPr>
          <w:rFonts w:ascii="Times New Roman" w:hAnsi="Times New Roman" w:cs="Times New Roman"/>
          <w:sz w:val="24"/>
          <w:szCs w:val="24"/>
        </w:rPr>
        <w:t xml:space="preserve">Регистрационный № 24480) с изменениями и дополнениями от 29 декабря 2014 г.. от 31 декабря 2015 г.. от 29 июня 2017 г.; </w:t>
      </w:r>
      <w:proofErr w:type="gramEnd"/>
    </w:p>
    <w:p w:rsidR="00427523" w:rsidRPr="00427523" w:rsidRDefault="00427523" w:rsidP="000518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4839">
        <w:rPr>
          <w:rFonts w:ascii="Times New Roman" w:hAnsi="Times New Roman" w:cs="Times New Roman"/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C54839">
        <w:rPr>
          <w:rFonts w:ascii="Times New Roman" w:hAnsi="Times New Roman" w:cs="Times New Roman"/>
          <w:sz w:val="24"/>
          <w:szCs w:val="24"/>
        </w:rPr>
        <w:t xml:space="preserve">  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</w:t>
      </w:r>
      <w:proofErr w:type="gramEnd"/>
      <w:r w:rsidRPr="00C54839">
        <w:rPr>
          <w:rFonts w:ascii="Times New Roman" w:hAnsi="Times New Roman" w:cs="Times New Roman"/>
          <w:sz w:val="24"/>
          <w:szCs w:val="24"/>
        </w:rPr>
        <w:t xml:space="preserve"> просвещения Российской Федерации от 01.03.2023 г. №05-592);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1C6E9A" w:rsidRPr="004575B0" w:rsidRDefault="001C6E9A" w:rsidP="00051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523" w:rsidRPr="00427523" w:rsidRDefault="00427523" w:rsidP="00427523">
      <w:pPr>
        <w:pStyle w:val="6"/>
        <w:suppressLineNumbers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27523">
        <w:rPr>
          <w:rFonts w:ascii="Times New Roman" w:hAnsi="Times New Roman" w:cs="Times New Roman"/>
          <w:i w:val="0"/>
          <w:color w:val="auto"/>
          <w:sz w:val="28"/>
          <w:szCs w:val="28"/>
        </w:rPr>
        <w:t>Составитель ____________________ О.И. Шадрина</w:t>
      </w:r>
    </w:p>
    <w:p w:rsidR="00427523" w:rsidRPr="00427523" w:rsidRDefault="00427523" w:rsidP="00427523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427523">
        <w:rPr>
          <w:rFonts w:ascii="Times New Roman" w:hAnsi="Times New Roman" w:cs="Times New Roman"/>
          <w:sz w:val="28"/>
          <w:szCs w:val="28"/>
        </w:rPr>
        <w:t xml:space="preserve">__________ г.            </w:t>
      </w:r>
      <w:r w:rsidRPr="00427523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427523" w:rsidRPr="00427523" w:rsidRDefault="00427523" w:rsidP="00427523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C6E9A" w:rsidRPr="00427523" w:rsidRDefault="001C6E9A" w:rsidP="001C6E9A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C6E9A" w:rsidRPr="00427523" w:rsidRDefault="001C6E9A" w:rsidP="001C6E9A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27523" w:rsidRPr="00427523" w:rsidRDefault="00427523" w:rsidP="00427523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proofErr w:type="gramStart"/>
      <w:r w:rsidRPr="00427523">
        <w:rPr>
          <w:rFonts w:ascii="Times New Roman" w:hAnsi="Times New Roman" w:cs="Times New Roman"/>
          <w:i w:val="0"/>
          <w:color w:val="auto"/>
          <w:sz w:val="28"/>
          <w:szCs w:val="28"/>
        </w:rPr>
        <w:t>Рассмотрена</w:t>
      </w:r>
      <w:proofErr w:type="gramEnd"/>
      <w:r w:rsidRPr="00427523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на заседании ПЦК </w:t>
      </w:r>
    </w:p>
    <w:p w:rsidR="00427523" w:rsidRPr="00427523" w:rsidRDefault="00427523" w:rsidP="00427523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27523">
        <w:rPr>
          <w:rFonts w:ascii="Times New Roman" w:hAnsi="Times New Roman" w:cs="Times New Roman"/>
          <w:i w:val="0"/>
          <w:color w:val="auto"/>
          <w:sz w:val="28"/>
          <w:szCs w:val="28"/>
          <w:vertAlign w:val="superscript"/>
        </w:rPr>
        <w:t xml:space="preserve"> </w:t>
      </w:r>
      <w:r w:rsidRPr="00427523"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____________2023 г.</w:t>
      </w:r>
    </w:p>
    <w:p w:rsidR="00427523" w:rsidRPr="00427523" w:rsidRDefault="00427523" w:rsidP="004275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27523">
        <w:rPr>
          <w:rFonts w:ascii="Times New Roman" w:hAnsi="Times New Roman" w:cs="Times New Roman"/>
          <w:sz w:val="28"/>
          <w:szCs w:val="28"/>
        </w:rPr>
        <w:t>Председатель ПЦК _______  А.В. Максимова</w:t>
      </w:r>
    </w:p>
    <w:p w:rsidR="009A598F" w:rsidRDefault="009A598F">
      <w:pPr>
        <w:rPr>
          <w:rFonts w:ascii="Times New Roman" w:eastAsia="Liberation Mono" w:hAnsi="Times New Roman" w:cs="Times New Roman"/>
          <w:b/>
          <w:sz w:val="32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32"/>
          <w:szCs w:val="28"/>
        </w:rPr>
        <w:br w:type="page"/>
      </w:r>
    </w:p>
    <w:p w:rsidR="00427523" w:rsidRDefault="00427523" w:rsidP="004275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523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427523" w:rsidRPr="00427523" w:rsidRDefault="00427523" w:rsidP="004275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49" w:type="pct"/>
        <w:tblLook w:val="01E0" w:firstRow="1" w:lastRow="1" w:firstColumn="1" w:lastColumn="1" w:noHBand="0" w:noVBand="0"/>
      </w:tblPr>
      <w:tblGrid>
        <w:gridCol w:w="8431"/>
        <w:gridCol w:w="1042"/>
      </w:tblGrid>
      <w:tr w:rsidR="00427523" w:rsidRPr="00427523" w:rsidTr="004D67A4">
        <w:tc>
          <w:tcPr>
            <w:tcW w:w="4450" w:type="pct"/>
          </w:tcPr>
          <w:p w:rsidR="00427523" w:rsidRPr="00427523" w:rsidRDefault="00427523" w:rsidP="00427523">
            <w:pPr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23"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550" w:type="pct"/>
          </w:tcPr>
          <w:p w:rsidR="00427523" w:rsidRPr="002A4928" w:rsidRDefault="00427523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523" w:rsidRPr="002A4928" w:rsidRDefault="00427523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27523" w:rsidRPr="00427523" w:rsidTr="004D67A4">
        <w:tc>
          <w:tcPr>
            <w:tcW w:w="4450" w:type="pct"/>
          </w:tcPr>
          <w:p w:rsidR="00427523" w:rsidRPr="00427523" w:rsidRDefault="00427523" w:rsidP="00427523">
            <w:pPr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23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И СОДЕРЖАНИЕ ОБЩЕОБРАЗОВАТЕЛЬНОЙ ДИСЦИПЛИНЫ</w:t>
            </w:r>
          </w:p>
          <w:p w:rsidR="00427523" w:rsidRPr="00427523" w:rsidRDefault="00427523" w:rsidP="00427523">
            <w:pPr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23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РЕАЛИЗАЦИИ ПРОГРАММЫ ОБЩЕОБРАЗОВАТЕЛЬНОЙ ДИСЦИПЛИНЫ</w:t>
            </w:r>
          </w:p>
        </w:tc>
        <w:tc>
          <w:tcPr>
            <w:tcW w:w="550" w:type="pct"/>
          </w:tcPr>
          <w:p w:rsidR="00427523" w:rsidRPr="002A4928" w:rsidRDefault="00427523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523" w:rsidRPr="002A4928" w:rsidRDefault="006E387A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427523" w:rsidRPr="002A4928" w:rsidRDefault="00427523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523" w:rsidRPr="002A4928" w:rsidRDefault="006E387A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427523" w:rsidRPr="00427523" w:rsidTr="004D67A4">
        <w:trPr>
          <w:trHeight w:val="733"/>
        </w:trPr>
        <w:tc>
          <w:tcPr>
            <w:tcW w:w="4450" w:type="pct"/>
          </w:tcPr>
          <w:p w:rsidR="00427523" w:rsidRPr="00427523" w:rsidRDefault="00427523" w:rsidP="00427523">
            <w:pPr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2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ОБЩЕОБРАЗОВАТЕЛЬНОЙ ДИСЦИПЛИНЫ</w:t>
            </w:r>
          </w:p>
          <w:p w:rsidR="00427523" w:rsidRPr="00427523" w:rsidRDefault="00427523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pct"/>
          </w:tcPr>
          <w:p w:rsidR="00427523" w:rsidRPr="002A4928" w:rsidRDefault="00427523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523" w:rsidRPr="002A4928" w:rsidRDefault="006E387A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Pr="005155C3" w:rsidRDefault="005155C3" w:rsidP="00A6050F">
      <w:pPr>
        <w:pageBreakBefore/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lastRenderedPageBreak/>
        <w:t>1.</w:t>
      </w:r>
      <w:r w:rsidR="00BA2101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 ОБЩАЯ ХАРАКТЕРИСТИКА </w:t>
      </w: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РАБОЧЕЙ ПРОГРАММЫ</w:t>
      </w:r>
      <w:r w:rsidR="006B4615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 </w:t>
      </w: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ОБЩЕОБРАЗОВАТЕЛЬНОЙ ДИСЦИПЛИНЫ</w:t>
      </w:r>
      <w:r w:rsidR="00051816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 ОО</w:t>
      </w:r>
      <w:r w:rsidR="00F63E94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Д.05</w:t>
      </w:r>
      <w:r w:rsidR="00A6050F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 ГЕОГРАФИЯ.</w:t>
      </w:r>
    </w:p>
    <w:p w:rsidR="005155C3" w:rsidRPr="005155C3" w:rsidRDefault="005155C3" w:rsidP="00BA210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1.1 Место дисциплины в структуре образовательной программы СПО</w:t>
      </w:r>
    </w:p>
    <w:p w:rsidR="00427523" w:rsidRPr="004D67A4" w:rsidRDefault="00427523" w:rsidP="00A605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7A4">
        <w:rPr>
          <w:rFonts w:ascii="Times New Roman" w:hAnsi="Times New Roman" w:cs="Times New Roman"/>
          <w:sz w:val="28"/>
          <w:szCs w:val="28"/>
        </w:rPr>
        <w:t>Общеоб</w:t>
      </w:r>
      <w:r w:rsidR="004D67A4">
        <w:rPr>
          <w:rFonts w:ascii="Times New Roman" w:hAnsi="Times New Roman" w:cs="Times New Roman"/>
          <w:sz w:val="28"/>
          <w:szCs w:val="28"/>
        </w:rPr>
        <w:t xml:space="preserve">разовательная дисциплина </w:t>
      </w:r>
      <w:r w:rsidR="00051816">
        <w:rPr>
          <w:rFonts w:ascii="Times New Roman" w:hAnsi="Times New Roman" w:cs="Times New Roman"/>
          <w:sz w:val="28"/>
          <w:szCs w:val="28"/>
        </w:rPr>
        <w:t>ОО</w:t>
      </w:r>
      <w:r w:rsidR="00AE7B6F" w:rsidRPr="00AE7B6F">
        <w:rPr>
          <w:rFonts w:ascii="Times New Roman" w:hAnsi="Times New Roman" w:cs="Times New Roman"/>
          <w:sz w:val="28"/>
          <w:szCs w:val="28"/>
        </w:rPr>
        <w:t>Д.</w:t>
      </w:r>
      <w:r w:rsidR="00F63E94">
        <w:rPr>
          <w:rFonts w:ascii="Times New Roman" w:hAnsi="Times New Roman" w:cs="Times New Roman"/>
          <w:sz w:val="28"/>
          <w:szCs w:val="28"/>
        </w:rPr>
        <w:t>05</w:t>
      </w:r>
      <w:r w:rsidR="004D67A4">
        <w:rPr>
          <w:rFonts w:ascii="Times New Roman" w:hAnsi="Times New Roman" w:cs="Times New Roman"/>
          <w:sz w:val="28"/>
          <w:szCs w:val="28"/>
        </w:rPr>
        <w:t xml:space="preserve"> </w:t>
      </w:r>
      <w:r w:rsidRPr="004D67A4">
        <w:rPr>
          <w:rFonts w:ascii="Times New Roman" w:hAnsi="Times New Roman" w:cs="Times New Roman"/>
          <w:sz w:val="28"/>
          <w:szCs w:val="28"/>
        </w:rPr>
        <w:t>География является обязательной частью общеобразовательного цикла основной образовательной программы в соответствии с ФГОС по специальности</w:t>
      </w:r>
      <w:r w:rsidR="00772935">
        <w:rPr>
          <w:rFonts w:ascii="Times New Roman" w:hAnsi="Times New Roman" w:cs="Times New Roman"/>
          <w:color w:val="000000"/>
          <w:sz w:val="28"/>
          <w:szCs w:val="28"/>
        </w:rPr>
        <w:t xml:space="preserve"> 38.02.01 Экономика и бухгалтерский учет</w:t>
      </w:r>
      <w:r w:rsidR="00C548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72935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772935">
        <w:rPr>
          <w:rFonts w:ascii="Times New Roman" w:hAnsi="Times New Roman" w:cs="Times New Roman"/>
          <w:color w:val="000000"/>
          <w:sz w:val="28"/>
          <w:szCs w:val="28"/>
        </w:rPr>
        <w:t>по отраслям)</w:t>
      </w:r>
      <w:r w:rsidRPr="004D67A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155C3" w:rsidRPr="005155C3" w:rsidRDefault="005155C3" w:rsidP="00A6050F">
      <w:pPr>
        <w:widowControl w:val="0"/>
        <w:suppressAutoHyphens/>
        <w:spacing w:after="0" w:line="240" w:lineRule="auto"/>
        <w:ind w:firstLine="709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1.2. Цели и планируемые результаты освоения дисциплины:</w:t>
      </w:r>
    </w:p>
    <w:p w:rsidR="005155C3" w:rsidRPr="005155C3" w:rsidRDefault="005155C3" w:rsidP="00A6050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1.2.1. Цель общеобразовательной дисциплины</w:t>
      </w:r>
    </w:p>
    <w:p w:rsidR="004F346A" w:rsidRDefault="008A215D" w:rsidP="00A6050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С</w:t>
      </w:r>
      <w:r w:rsidR="004F346A" w:rsidRPr="004F346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одержание программы о</w:t>
      </w:r>
      <w:r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бщеобразовательной дисциплины </w:t>
      </w:r>
      <w:r w:rsidR="0005181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ОО</w:t>
      </w:r>
      <w:r w:rsidR="00F63E94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Д.05</w:t>
      </w:r>
      <w:r w:rsidR="006B4615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</w:t>
      </w:r>
      <w:r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Географии</w:t>
      </w:r>
      <w:r w:rsidR="006B4615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</w:t>
      </w:r>
      <w:r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направлено  </w:t>
      </w:r>
      <w:r w:rsidR="004F346A" w:rsidRPr="004F346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на </w:t>
      </w:r>
      <w:r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достижение следующих целей: </w:t>
      </w:r>
      <w:r w:rsidR="004F346A" w:rsidRPr="004F346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освоение</w:t>
      </w:r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системы географических знаний о</w:t>
      </w:r>
      <w:r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целостном</w:t>
      </w:r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, многообразном и</w:t>
      </w:r>
      <w:r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динамично изменяющемся мире</w:t>
      </w:r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,</w:t>
      </w:r>
      <w:r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взаимосвязи природы, </w:t>
      </w:r>
      <w:r w:rsidR="004F346A" w:rsidRPr="004F346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населения и хозяйства </w:t>
      </w:r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на всех территориальных </w:t>
      </w:r>
      <w:r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уровнях; овладение  </w:t>
      </w:r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умениями</w:t>
      </w:r>
      <w:r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</w:t>
      </w:r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сочетать глобальный региональный и</w:t>
      </w:r>
      <w:r w:rsidR="004F346A" w:rsidRPr="004F346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</w:t>
      </w:r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локальный </w:t>
      </w:r>
      <w:r w:rsidR="004F346A" w:rsidRPr="004F346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подходы для описания и анализа</w:t>
      </w:r>
      <w:r w:rsidR="00C70079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природных</w:t>
      </w:r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,</w:t>
      </w:r>
      <w:r w:rsidR="00C70079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социально-экономичес</w:t>
      </w:r>
      <w:r w:rsidR="004F346A" w:rsidRPr="004F346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ких</w:t>
      </w:r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,</w:t>
      </w:r>
      <w:r w:rsidR="004F346A" w:rsidRPr="004F346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геоэкологических</w:t>
      </w:r>
      <w:proofErr w:type="spellEnd"/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</w:t>
      </w:r>
      <w:r w:rsidR="004F346A" w:rsidRPr="004F346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процессов и явлений</w:t>
      </w:r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; </w:t>
      </w:r>
      <w:proofErr w:type="gramStart"/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р</w:t>
      </w:r>
      <w:r w:rsidR="004F346A" w:rsidRPr="004F346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азвитие познавательных интересов</w:t>
      </w:r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,</w:t>
      </w:r>
      <w:r w:rsidR="004F346A" w:rsidRPr="004F346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интеллектуальных и творческих способностей посредством ознакомления с важнейшими географическими особенностями и проблемами мира целых</w:t>
      </w:r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,</w:t>
      </w:r>
      <w:r w:rsidR="004F346A" w:rsidRPr="004F346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его отдельных регионов и</w:t>
      </w:r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ведущих стран; воспитание уважение к </w:t>
      </w:r>
      <w:r w:rsidR="004F346A" w:rsidRPr="004F346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другим народам и культурам</w:t>
      </w:r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,</w:t>
      </w:r>
      <w:r w:rsidR="004F346A" w:rsidRPr="004F346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бережного отношения к окружающей природной среде</w:t>
      </w:r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; использование в</w:t>
      </w:r>
      <w:r w:rsidR="004F346A" w:rsidRPr="004F346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практической деятельности и повседневной жизни разнообразных географических методов</w:t>
      </w:r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,  знаний и умений, а так же географическая  информации;</w:t>
      </w:r>
      <w:proofErr w:type="gramEnd"/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н</w:t>
      </w:r>
      <w:r w:rsidR="004F346A" w:rsidRPr="004F346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ахождение применение географической информации</w:t>
      </w:r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,</w:t>
      </w:r>
      <w:r w:rsidR="004F346A" w:rsidRPr="004F346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включая географические карты</w:t>
      </w:r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,</w:t>
      </w:r>
      <w:r w:rsidR="004F346A" w:rsidRPr="004F346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</w:t>
      </w:r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статистические </w:t>
      </w:r>
      <w:r w:rsidR="004F346A" w:rsidRPr="004F346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материалы</w:t>
      </w:r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,</w:t>
      </w:r>
      <w:r w:rsidR="004F346A" w:rsidRPr="004F346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</w:t>
      </w:r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гео</w:t>
      </w:r>
      <w:r w:rsidR="004F346A" w:rsidRPr="004F346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информационные системы и </w:t>
      </w:r>
      <w:proofErr w:type="spellStart"/>
      <w:r w:rsidR="004F346A" w:rsidRPr="004F346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интернет-ресурсы</w:t>
      </w:r>
      <w:proofErr w:type="spellEnd"/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,</w:t>
      </w:r>
      <w:r w:rsidR="004F346A" w:rsidRPr="004F346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для правильной оценки важнейших социально-экономи</w:t>
      </w:r>
      <w:r w:rsidR="003C3FD1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ческий</w:t>
      </w:r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вопросов </w:t>
      </w:r>
      <w:r w:rsidR="004F346A" w:rsidRPr="004F346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международный </w:t>
      </w:r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жизни; </w:t>
      </w:r>
      <w:r w:rsidR="004F346A" w:rsidRPr="004F346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понимание географической специфики крупных регионах и стран мира в условиях стремительного развития </w:t>
      </w:r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международного туризма и отдыха,</w:t>
      </w:r>
      <w:r w:rsidR="004F346A" w:rsidRPr="004F346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деловых и общеобразовательных программ</w:t>
      </w:r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, телекоммуникаций </w:t>
      </w:r>
      <w:r w:rsidR="004F346A" w:rsidRPr="004F346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и простого общения</w:t>
      </w:r>
      <w:r w:rsidR="000E5ED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.</w:t>
      </w:r>
    </w:p>
    <w:p w:rsidR="00427523" w:rsidRDefault="005155C3" w:rsidP="00A6050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1.2.2. Планируемые результаты освоения общеобразовательной дисциплины</w:t>
      </w:r>
      <w:r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 </w:t>
      </w: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в соответствии </w:t>
      </w:r>
      <w:r w:rsidR="0042752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с ФГОС СПО и на основе ФГОС СОО</w:t>
      </w:r>
    </w:p>
    <w:p w:rsidR="00427523" w:rsidRPr="00427523" w:rsidRDefault="00427523" w:rsidP="00A60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523">
        <w:rPr>
          <w:rFonts w:ascii="Times New Roman" w:hAnsi="Times New Roman" w:cs="Times New Roman"/>
          <w:sz w:val="28"/>
          <w:szCs w:val="28"/>
        </w:rPr>
        <w:t xml:space="preserve">Освоение содержания </w:t>
      </w:r>
      <w:r w:rsidR="006045BC">
        <w:rPr>
          <w:rFonts w:ascii="Times New Roman" w:hAnsi="Times New Roman" w:cs="Times New Roman"/>
          <w:sz w:val="28"/>
          <w:szCs w:val="28"/>
        </w:rPr>
        <w:t>общеобразовательной дисциплины</w:t>
      </w:r>
      <w:r w:rsidR="000E5ED6">
        <w:rPr>
          <w:rFonts w:ascii="Times New Roman" w:hAnsi="Times New Roman" w:cs="Times New Roman"/>
          <w:sz w:val="28"/>
          <w:szCs w:val="28"/>
        </w:rPr>
        <w:t xml:space="preserve"> </w:t>
      </w:r>
      <w:r w:rsidR="00AE7B6F">
        <w:rPr>
          <w:rFonts w:ascii="Times New Roman" w:hAnsi="Times New Roman" w:cs="Times New Roman"/>
          <w:sz w:val="28"/>
          <w:szCs w:val="28"/>
        </w:rPr>
        <w:t>О</w:t>
      </w:r>
      <w:r w:rsidR="00051816">
        <w:rPr>
          <w:rFonts w:ascii="Times New Roman" w:hAnsi="Times New Roman" w:cs="Times New Roman"/>
          <w:sz w:val="28"/>
          <w:szCs w:val="28"/>
        </w:rPr>
        <w:t>О</w:t>
      </w:r>
      <w:r w:rsidR="006B4615" w:rsidRPr="00AE7B6F">
        <w:rPr>
          <w:rFonts w:ascii="Times New Roman" w:hAnsi="Times New Roman" w:cs="Times New Roman"/>
          <w:sz w:val="28"/>
          <w:szCs w:val="28"/>
        </w:rPr>
        <w:t>Д</w:t>
      </w:r>
      <w:r w:rsidR="00AE7B6F">
        <w:rPr>
          <w:rFonts w:ascii="Times New Roman" w:hAnsi="Times New Roman" w:cs="Times New Roman"/>
          <w:sz w:val="28"/>
          <w:szCs w:val="28"/>
        </w:rPr>
        <w:t>.</w:t>
      </w:r>
      <w:r w:rsidRPr="00427523">
        <w:rPr>
          <w:rFonts w:ascii="Times New Roman" w:hAnsi="Times New Roman" w:cs="Times New Roman"/>
          <w:sz w:val="28"/>
          <w:szCs w:val="28"/>
        </w:rPr>
        <w:t xml:space="preserve"> </w:t>
      </w:r>
      <w:r w:rsidR="00F72BEB">
        <w:rPr>
          <w:rFonts w:ascii="Times New Roman" w:hAnsi="Times New Roman" w:cs="Times New Roman"/>
          <w:sz w:val="28"/>
          <w:szCs w:val="28"/>
        </w:rPr>
        <w:t xml:space="preserve">География </w:t>
      </w:r>
      <w:r w:rsidRPr="00427523">
        <w:rPr>
          <w:rFonts w:ascii="Times New Roman" w:hAnsi="Times New Roman" w:cs="Times New Roman"/>
          <w:sz w:val="28"/>
          <w:szCs w:val="28"/>
        </w:rPr>
        <w:t xml:space="preserve">обеспечивает достижение </w:t>
      </w:r>
      <w:proofErr w:type="gramStart"/>
      <w:r w:rsidRPr="0042752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27523">
        <w:rPr>
          <w:rFonts w:ascii="Times New Roman" w:hAnsi="Times New Roman" w:cs="Times New Roman"/>
          <w:sz w:val="28"/>
          <w:szCs w:val="28"/>
        </w:rPr>
        <w:t xml:space="preserve"> следующих результатов:</w:t>
      </w:r>
    </w:p>
    <w:p w:rsidR="00427523" w:rsidRPr="00427523" w:rsidRDefault="00427523" w:rsidP="00A605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523">
        <w:rPr>
          <w:rFonts w:ascii="Times New Roman" w:hAnsi="Times New Roman" w:cs="Times New Roman"/>
          <w:sz w:val="28"/>
          <w:szCs w:val="28"/>
        </w:rPr>
        <w:t>1) личностных, включающих:</w:t>
      </w:r>
    </w:p>
    <w:p w:rsidR="00427523" w:rsidRPr="00427523" w:rsidRDefault="00427523" w:rsidP="00A6050F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7523">
        <w:rPr>
          <w:rFonts w:ascii="Times New Roman" w:hAnsi="Times New Roman" w:cs="Times New Roman"/>
          <w:sz w:val="28"/>
          <w:szCs w:val="28"/>
        </w:rPr>
        <w:t xml:space="preserve">осознание </w:t>
      </w:r>
      <w:proofErr w:type="gramStart"/>
      <w:r w:rsidRPr="0042752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27523">
        <w:rPr>
          <w:rFonts w:ascii="Times New Roman" w:hAnsi="Times New Roman" w:cs="Times New Roman"/>
          <w:sz w:val="28"/>
          <w:szCs w:val="28"/>
        </w:rPr>
        <w:t xml:space="preserve"> российской гражданской идентичности;</w:t>
      </w:r>
    </w:p>
    <w:p w:rsidR="00427523" w:rsidRPr="00427523" w:rsidRDefault="00427523" w:rsidP="00A6050F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7523">
        <w:rPr>
          <w:rFonts w:ascii="Times New Roman" w:hAnsi="Times New Roman" w:cs="Times New Roman"/>
          <w:sz w:val="28"/>
          <w:szCs w:val="28"/>
        </w:rPr>
        <w:t>готовность к саморазвитию, самостоятельности и самоопределению;</w:t>
      </w:r>
    </w:p>
    <w:p w:rsidR="00427523" w:rsidRPr="00427523" w:rsidRDefault="00427523" w:rsidP="00A6050F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7523">
        <w:rPr>
          <w:rFonts w:ascii="Times New Roman" w:hAnsi="Times New Roman" w:cs="Times New Roman"/>
          <w:sz w:val="28"/>
          <w:szCs w:val="28"/>
        </w:rPr>
        <w:t>наличие мотивации к обучению и личностному развитию;</w:t>
      </w:r>
    </w:p>
    <w:p w:rsidR="00427523" w:rsidRPr="00427523" w:rsidRDefault="00427523" w:rsidP="00A6050F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7523">
        <w:rPr>
          <w:rFonts w:ascii="Times New Roman" w:hAnsi="Times New Roman" w:cs="Times New Roman"/>
          <w:sz w:val="28"/>
          <w:szCs w:val="28"/>
        </w:rPr>
        <w:t xml:space="preserve">целенаправленное развитие внутренней позиции личности на основе духовно-нравственных ценностей народов Российской Федерации, </w:t>
      </w:r>
      <w:r w:rsidRPr="00427523">
        <w:rPr>
          <w:rFonts w:ascii="Times New Roman" w:hAnsi="Times New Roman" w:cs="Times New Roman"/>
          <w:sz w:val="28"/>
          <w:szCs w:val="28"/>
        </w:rPr>
        <w:lastRenderedPageBreak/>
        <w:t>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</w:r>
    </w:p>
    <w:p w:rsidR="00427523" w:rsidRPr="00427523" w:rsidRDefault="00427523" w:rsidP="00A605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523">
        <w:rPr>
          <w:rFonts w:ascii="Times New Roman" w:hAnsi="Times New Roman" w:cs="Times New Roman"/>
          <w:sz w:val="28"/>
          <w:szCs w:val="28"/>
        </w:rPr>
        <w:t>2) метапредметных, включающих:</w:t>
      </w:r>
    </w:p>
    <w:p w:rsidR="00427523" w:rsidRPr="00427523" w:rsidRDefault="00427523" w:rsidP="00A6050F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7523">
        <w:rPr>
          <w:rFonts w:ascii="Times New Roman" w:hAnsi="Times New Roman" w:cs="Times New Roman"/>
          <w:sz w:val="28"/>
          <w:szCs w:val="28"/>
        </w:rPr>
        <w:t xml:space="preserve">освоенные </w:t>
      </w:r>
      <w:proofErr w:type="gramStart"/>
      <w:r w:rsidRPr="0042752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275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523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427523">
        <w:rPr>
          <w:rFonts w:ascii="Times New Roman" w:hAnsi="Times New Roman" w:cs="Times New Roman"/>
          <w:sz w:val="28"/>
          <w:szCs w:val="28"/>
        </w:rPr>
        <w:t xml:space="preserve"> понятия и универсальные учебные действия (регулятивные, познавательные, коммуникативные);</w:t>
      </w:r>
    </w:p>
    <w:p w:rsidR="00427523" w:rsidRPr="00427523" w:rsidRDefault="00427523" w:rsidP="00A6050F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7523">
        <w:rPr>
          <w:rFonts w:ascii="Times New Roman" w:hAnsi="Times New Roman" w:cs="Times New Roman"/>
          <w:sz w:val="28"/>
          <w:szCs w:val="28"/>
        </w:rPr>
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427523" w:rsidRPr="00427523" w:rsidRDefault="00427523" w:rsidP="00A6050F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7523">
        <w:rPr>
          <w:rFonts w:ascii="Times New Roman" w:hAnsi="Times New Roman" w:cs="Times New Roman"/>
          <w:sz w:val="28"/>
          <w:szCs w:val="28"/>
        </w:rPr>
        <w:t>овладение навыками учебно-исследовательской, проектной и социальной деятельности;</w:t>
      </w:r>
    </w:p>
    <w:p w:rsidR="00427523" w:rsidRPr="00427523" w:rsidRDefault="00427523" w:rsidP="00A605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523">
        <w:rPr>
          <w:rFonts w:ascii="Times New Roman" w:hAnsi="Times New Roman" w:cs="Times New Roman"/>
          <w:sz w:val="28"/>
          <w:szCs w:val="28"/>
        </w:rPr>
        <w:t xml:space="preserve">3) предметных, включающих: освоение </w:t>
      </w:r>
      <w:proofErr w:type="gramStart"/>
      <w:r w:rsidRPr="0042752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27523">
        <w:rPr>
          <w:rFonts w:ascii="Times New Roman" w:hAnsi="Times New Roman" w:cs="Times New Roman"/>
          <w:sz w:val="28"/>
          <w:szCs w:val="28"/>
        </w:rPr>
        <w:t xml:space="preserve"> в ходе изучения учебного предмета научных знаний, умений и способов действий, специфических для соответствующей предметной области.</w:t>
      </w:r>
    </w:p>
    <w:p w:rsidR="005155C3" w:rsidRDefault="005155C3" w:rsidP="00A6050F">
      <w:pPr>
        <w:spacing w:after="0" w:line="240" w:lineRule="auto"/>
        <w:ind w:firstLine="709"/>
        <w:jc w:val="both"/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</w:pPr>
    </w:p>
    <w:p w:rsidR="00F72BEB" w:rsidRPr="00F72BEB" w:rsidRDefault="00F72BEB" w:rsidP="00A6050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sz w:val="28"/>
          <w:szCs w:val="28"/>
        </w:rPr>
        <w:t xml:space="preserve">Особое значение дисциплина имеет при формировании и развитии ОК.01, </w:t>
      </w:r>
      <w:proofErr w:type="gramStart"/>
      <w:r w:rsidRPr="00F72BE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F72BEB">
        <w:rPr>
          <w:rFonts w:ascii="Times New Roman" w:hAnsi="Times New Roman" w:cs="Times New Roman"/>
          <w:sz w:val="28"/>
          <w:szCs w:val="28"/>
        </w:rPr>
        <w:t xml:space="preserve"> 02, ОК 03, ОК 04, ОК 05, ОК 06,</w:t>
      </w:r>
      <w:r w:rsidR="006E387A">
        <w:rPr>
          <w:rFonts w:ascii="Times New Roman" w:hAnsi="Times New Roman" w:cs="Times New Roman"/>
          <w:sz w:val="28"/>
          <w:szCs w:val="28"/>
        </w:rPr>
        <w:t>ОК 07</w:t>
      </w:r>
      <w:r w:rsidRPr="00F72BEB">
        <w:rPr>
          <w:rFonts w:ascii="Times New Roman" w:hAnsi="Times New Roman" w:cs="Times New Roman"/>
          <w:sz w:val="28"/>
          <w:szCs w:val="28"/>
        </w:rPr>
        <w:t xml:space="preserve"> и </w:t>
      </w:r>
      <w:r w:rsidR="004B69F9" w:rsidRPr="00246FCE">
        <w:rPr>
          <w:rFonts w:ascii="Times New Roman" w:hAnsi="Times New Roman" w:cs="Times New Roman"/>
          <w:sz w:val="28"/>
          <w:szCs w:val="28"/>
        </w:rPr>
        <w:t xml:space="preserve">ПК </w:t>
      </w:r>
      <w:r w:rsidR="004B69F9">
        <w:rPr>
          <w:rFonts w:ascii="Times New Roman" w:hAnsi="Times New Roman" w:cs="Times New Roman"/>
          <w:sz w:val="28"/>
          <w:szCs w:val="28"/>
        </w:rPr>
        <w:t>4.6</w:t>
      </w:r>
    </w:p>
    <w:p w:rsidR="005155C3" w:rsidRDefault="005155C3" w:rsidP="00A6050F">
      <w:pPr>
        <w:spacing w:after="0" w:line="240" w:lineRule="auto"/>
        <w:ind w:firstLine="709"/>
        <w:jc w:val="both"/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sectPr w:rsidR="005155C3" w:rsidSect="009A598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155C3" w:rsidRPr="008C0F8E" w:rsidRDefault="008C0F8E" w:rsidP="005155C3">
      <w:pPr>
        <w:spacing w:after="0" w:line="360" w:lineRule="auto"/>
        <w:jc w:val="both"/>
        <w:rPr>
          <w:rFonts w:ascii="Times New Roman" w:eastAsia="Source Han Serif CN" w:hAnsi="Times New Roman" w:cs="Times New Roman"/>
          <w:lang w:eastAsia="zh-CN" w:bidi="hi-IN"/>
        </w:rPr>
      </w:pPr>
      <w:r w:rsidRPr="008C0F8E">
        <w:rPr>
          <w:rFonts w:ascii="Times New Roman" w:eastAsia="Source Han Serif CN" w:hAnsi="Times New Roman" w:cs="Times New Roman"/>
          <w:lang w:eastAsia="zh-CN" w:bidi="hi-IN"/>
        </w:rPr>
        <w:lastRenderedPageBreak/>
        <w:t>Таблица 1 – Общие компетенции и планируемые результаты</w:t>
      </w:r>
    </w:p>
    <w:p w:rsidR="006F44A6" w:rsidRDefault="006F44A6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2693"/>
        <w:gridCol w:w="2682"/>
        <w:gridCol w:w="5617"/>
      </w:tblGrid>
      <w:tr w:rsidR="008C0F8E" w:rsidTr="004B5D8F">
        <w:trPr>
          <w:trHeight w:val="580"/>
        </w:trPr>
        <w:tc>
          <w:tcPr>
            <w:tcW w:w="3794" w:type="dxa"/>
            <w:vMerge w:val="restart"/>
          </w:tcPr>
          <w:p w:rsidR="008C0F8E" w:rsidRPr="003623F0" w:rsidRDefault="008C0F8E" w:rsidP="004B5D8F">
            <w:pPr>
              <w:spacing w:line="276" w:lineRule="auto"/>
              <w:jc w:val="center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Код и наименование формируемых компетенций</w:t>
            </w:r>
          </w:p>
        </w:tc>
        <w:tc>
          <w:tcPr>
            <w:tcW w:w="10992" w:type="dxa"/>
            <w:gridSpan w:val="3"/>
          </w:tcPr>
          <w:p w:rsidR="008C0F8E" w:rsidRPr="003623F0" w:rsidRDefault="008C0F8E" w:rsidP="004B5D8F">
            <w:pPr>
              <w:spacing w:line="276" w:lineRule="auto"/>
              <w:jc w:val="center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Планируемые результаты освоения дисциплины</w:t>
            </w:r>
          </w:p>
        </w:tc>
      </w:tr>
      <w:tr w:rsidR="008C0F8E" w:rsidTr="004B5D8F">
        <w:trPr>
          <w:trHeight w:val="374"/>
        </w:trPr>
        <w:tc>
          <w:tcPr>
            <w:tcW w:w="3794" w:type="dxa"/>
            <w:vMerge/>
          </w:tcPr>
          <w:p w:rsidR="008C0F8E" w:rsidRPr="003623F0" w:rsidRDefault="008C0F8E" w:rsidP="004B5D8F">
            <w:pPr>
              <w:spacing w:line="276" w:lineRule="auto"/>
              <w:jc w:val="center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375" w:type="dxa"/>
            <w:gridSpan w:val="2"/>
          </w:tcPr>
          <w:p w:rsidR="008C0F8E" w:rsidRPr="003623F0" w:rsidRDefault="008C0F8E" w:rsidP="004B5D8F">
            <w:pPr>
              <w:spacing w:line="276" w:lineRule="auto"/>
              <w:jc w:val="center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Общие</w:t>
            </w:r>
            <w:r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r w:rsidRPr="00A6050F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 xml:space="preserve">(личностные, </w:t>
            </w:r>
            <w:proofErr w:type="spellStart"/>
            <w:r w:rsidRPr="00A6050F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метапредметные</w:t>
            </w:r>
            <w:proofErr w:type="spellEnd"/>
            <w:r w:rsidRPr="00A6050F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 xml:space="preserve"> (УУД))</w:t>
            </w:r>
          </w:p>
        </w:tc>
        <w:tc>
          <w:tcPr>
            <w:tcW w:w="5617" w:type="dxa"/>
          </w:tcPr>
          <w:p w:rsidR="008C0F8E" w:rsidRPr="003623F0" w:rsidRDefault="008C0F8E" w:rsidP="004B5D8F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Дисциплинарные</w:t>
            </w:r>
            <w:r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 xml:space="preserve">( </w:t>
            </w:r>
            <w:proofErr w:type="gramEnd"/>
            <w:r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предметные)</w:t>
            </w:r>
          </w:p>
        </w:tc>
      </w:tr>
      <w:tr w:rsidR="008C0F8E" w:rsidTr="004B5D8F">
        <w:tc>
          <w:tcPr>
            <w:tcW w:w="3794" w:type="dxa"/>
          </w:tcPr>
          <w:p w:rsidR="008C0F8E" w:rsidRPr="003623F0" w:rsidRDefault="008C0F8E" w:rsidP="004B5D8F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ОК</w:t>
            </w:r>
            <w:proofErr w:type="gramEnd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75" w:type="dxa"/>
            <w:gridSpan w:val="2"/>
          </w:tcPr>
          <w:p w:rsidR="008C0F8E" w:rsidRPr="00A6050F" w:rsidRDefault="008C0F8E" w:rsidP="004B5D8F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A6050F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В части трудового воспитания:</w:t>
            </w:r>
          </w:p>
          <w:p w:rsidR="008C0F8E" w:rsidRPr="003623F0" w:rsidRDefault="008C0F8E" w:rsidP="004B5D8F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готовность к труду, осознание ценности</w:t>
            </w:r>
          </w:p>
          <w:p w:rsidR="008C0F8E" w:rsidRPr="003623F0" w:rsidRDefault="008C0F8E" w:rsidP="004B5D8F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мастерства, трудолюбие;</w:t>
            </w:r>
          </w:p>
          <w:p w:rsidR="008C0F8E" w:rsidRPr="003623F0" w:rsidRDefault="008C0F8E" w:rsidP="004B5D8F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готовность к активной —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8C0F8E" w:rsidRPr="003623F0" w:rsidRDefault="008C0F8E" w:rsidP="004B5D8F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интерес к различным сферам профессиональной деятельности,</w:t>
            </w:r>
          </w:p>
          <w:p w:rsidR="008C0F8E" w:rsidRPr="00A6050F" w:rsidRDefault="008C0F8E" w:rsidP="004B5D8F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A6050F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 xml:space="preserve">Овладение </w:t>
            </w:r>
            <w:proofErr w:type="gramStart"/>
            <w:r w:rsidRPr="00A6050F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универсальными</w:t>
            </w:r>
            <w:proofErr w:type="gramEnd"/>
            <w:r w:rsidRPr="00A6050F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 xml:space="preserve"> учебными</w:t>
            </w:r>
          </w:p>
          <w:p w:rsidR="008C0F8E" w:rsidRPr="00A6050F" w:rsidRDefault="008C0F8E" w:rsidP="004B5D8F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A6050F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познавательными действиями:</w:t>
            </w:r>
          </w:p>
          <w:p w:rsidR="008C0F8E" w:rsidRPr="00A6050F" w:rsidRDefault="008C0F8E" w:rsidP="004B5D8F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A6050F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а) базовые логические действия:</w:t>
            </w:r>
          </w:p>
          <w:p w:rsidR="008C0F8E" w:rsidRPr="003623F0" w:rsidRDefault="008C0F8E" w:rsidP="004B5D8F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8C0F8E" w:rsidRPr="003623F0" w:rsidRDefault="008C0F8E" w:rsidP="004B5D8F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устанавливать существенный признак или основания для сравнения, классификации и обобщения;</w:t>
            </w:r>
          </w:p>
          <w:p w:rsidR="008C0F8E" w:rsidRPr="003623F0" w:rsidRDefault="008C0F8E" w:rsidP="004B5D8F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определять цели деятельности, параметры и критерии их достижения;</w:t>
            </w:r>
          </w:p>
          <w:p w:rsidR="008C0F8E" w:rsidRPr="003623F0" w:rsidRDefault="008C0F8E" w:rsidP="004B5D8F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выявлять закономерности и противоречия в рассматриваемых явлениях;</w:t>
            </w:r>
          </w:p>
          <w:p w:rsidR="008C0F8E" w:rsidRPr="003623F0" w:rsidRDefault="008C0F8E" w:rsidP="004B5D8F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8C0F8E" w:rsidRPr="003623F0" w:rsidRDefault="008C0F8E" w:rsidP="004B5D8F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- развивать креативное мышление при решении жизненных проблем</w:t>
            </w:r>
          </w:p>
          <w:p w:rsidR="008C0F8E" w:rsidRPr="00A6050F" w:rsidRDefault="008C0F8E" w:rsidP="004B5D8F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A6050F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б) базовые исследовательские действия: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- владеть навыками учебно-исследовательской и проектно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й деятельности,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навыками разрешения проблем;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уметь переносить знания в познавательную и практическую области жизнедеятельности;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уметь интегрировать знания из разных предметных областей;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выдвигать новые идеи, предлагать оригинальные подходы и решения;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617" w:type="dxa"/>
          </w:tcPr>
          <w:p w:rsidR="008C0F8E" w:rsidRPr="003623F0" w:rsidRDefault="008C0F8E" w:rsidP="004B5D8F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-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понимать роль и место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комплекса географических наук системно-научной дисциплины развлечения современных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научных и практических задач: определять задачи, возникающие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при решении средствами географических наук проявляющихся на региональном уровне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 определять аспекты глобальных проблем на регионально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м и локальном уровне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которые могут быть решены средствами географических наук;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рбанизм и городские исследования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современная промышленность и цепочки добавляют на стоимо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сти и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так далее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  <w:proofErr w:type="gramEnd"/>
          </w:p>
          <w:p w:rsidR="008C0F8E" w:rsidRPr="003623F0" w:rsidRDefault="008C0F8E" w:rsidP="004B5D8F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освоить и применить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система знаний для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вычленения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и оценивания географических факторов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, определяющих сущность и динамику важнейших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природных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с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оциально-экономических объектов,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процесс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ов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и явлений и экологических процессов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 в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ычленять географическую информацию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представленную в различных источниках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 необходимую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для подтверждения тех или иных тезисов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 вычленять графические факторы,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определяющие сущность и динамику важнейших природных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социально-экономических объекто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в, процессов и явлений и экологических процессов;</w:t>
            </w:r>
            <w:proofErr w:type="gramEnd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объяснять распространение географических объектов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процессов и явлен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ий оценивать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географические факты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определяющие сущность и динамику важнейших природных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 социально-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экономических объектов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процессов и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экологических процессов природно-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ресурс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н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ы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й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потенциал стран и регионов России для развития отдельных отраслей промышленности и сельского хозяйства ме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ждународной специализации стран;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:rsidR="008C0F8E" w:rsidRPr="003623F0" w:rsidRDefault="008C0F8E" w:rsidP="004B5D8F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proofErr w:type="spellStart"/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с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ормировать</w:t>
            </w:r>
            <w:proofErr w:type="spellEnd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комплекс знаний по целостности географического пространства как иер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архии взаимосвязанных природно-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общественных территориальных систем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: использовать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г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еографические знания о природе З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емли и России</w:t>
            </w:r>
            <w:proofErr w:type="gramStart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proofErr w:type="gramEnd"/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 мировом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хозяйстве и хозяйстве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России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население мира и России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 об особенностях  взаимодействиях природы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и общества для решения учебных 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( или) </w:t>
            </w:r>
            <w:proofErr w:type="spellStart"/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практическо</w:t>
            </w:r>
            <w:proofErr w:type="spellEnd"/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ориентированных задач в контексте реальной жизни в том числе для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выделения факторов,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определя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ющих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географическое проявление глобальных проблем человечества на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региональном и локальном уровнях;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составлять сравнительную географическую характеристику регионов и стран мира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</w:p>
          <w:p w:rsidR="008C0F8E" w:rsidRDefault="008C0F8E" w:rsidP="004B5D8F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владеть географической терминологией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и системы географических понятий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 применять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географические понятия для решения учебных и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(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или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) практико-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ориентированных задач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:rsidR="008C0F8E" w:rsidRPr="003623F0" w:rsidRDefault="008C0F8E" w:rsidP="004B5D8F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сформировать систему знаний об основных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процессах, закономерностях  и проблемах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взаимодействия географической среды и общества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о географических подходах к устойчивому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развитию территорий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готовность са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мостоятельному поиску методов решения практико-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ориентированных задач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определять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проблемы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взаимо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действия в географической среды и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общества на территориях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разного ранга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 оценивать р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азличные подходы к решению </w:t>
            </w:r>
            <w:proofErr w:type="spellStart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гео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эко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логических</w:t>
            </w:r>
            <w:proofErr w:type="spellEnd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проблем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  <w:proofErr w:type="gramEnd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интегрировать и использовать географические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знания и сведения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географической инфо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рмации для решения практик</w:t>
            </w:r>
            <w:proofErr w:type="gramStart"/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о-</w:t>
            </w:r>
            <w:proofErr w:type="gramEnd"/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ориентированных задач; решения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проблем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 имеющих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географические аспекты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 объяснения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географических особенностях проявление проблем и взаимодействия географи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ческой среды и общества;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составление географических прогнозов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</w:tr>
      <w:tr w:rsidR="008C0F8E" w:rsidTr="004B5D8F">
        <w:tc>
          <w:tcPr>
            <w:tcW w:w="3794" w:type="dxa"/>
          </w:tcPr>
          <w:p w:rsidR="00430647" w:rsidRPr="00430647" w:rsidRDefault="008C0F8E" w:rsidP="00430647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ОК</w:t>
            </w:r>
            <w:proofErr w:type="gramEnd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02. </w:t>
            </w:r>
            <w:r w:rsidR="00430647" w:rsidRPr="00430647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Осуществлять поиск, анализ и интерпретацию информации, необходимой для выполнения</w:t>
            </w:r>
          </w:p>
          <w:p w:rsidR="008C0F8E" w:rsidRPr="003623F0" w:rsidRDefault="00430647" w:rsidP="00430647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30647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задач профессиональной деятельности</w:t>
            </w:r>
          </w:p>
        </w:tc>
        <w:tc>
          <w:tcPr>
            <w:tcW w:w="5375" w:type="dxa"/>
            <w:gridSpan w:val="2"/>
          </w:tcPr>
          <w:p w:rsidR="008C0F8E" w:rsidRPr="00A6050F" w:rsidRDefault="008C0F8E" w:rsidP="004B5D8F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A6050F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В области ценности научного познания:</w:t>
            </w:r>
          </w:p>
          <w:p w:rsidR="008C0F8E" w:rsidRPr="003623F0" w:rsidRDefault="008C0F8E" w:rsidP="004B5D8F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8C0F8E" w:rsidRPr="003623F0" w:rsidRDefault="008C0F8E" w:rsidP="004B5D8F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осознание ценности научной деятельности, готовность — осуществлять — проектную и исследовательскую деятельность индивидуально и в группе;</w:t>
            </w:r>
          </w:p>
          <w:p w:rsidR="008C0F8E" w:rsidRPr="00A6050F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A6050F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 xml:space="preserve">Овладение </w:t>
            </w:r>
            <w:proofErr w:type="gramStart"/>
            <w:r w:rsidRPr="00A6050F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универсальными</w:t>
            </w:r>
            <w:proofErr w:type="gramEnd"/>
            <w:r w:rsidRPr="00A6050F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 xml:space="preserve"> учебными</w:t>
            </w:r>
          </w:p>
          <w:p w:rsidR="008C0F8E" w:rsidRPr="00A6050F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A6050F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познавательными действиями: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в) работа с информацией: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форм представления;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оценивать достоверность, легитимность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информации, её соответствие </w:t>
            </w:r>
            <w:proofErr w:type="gramStart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правовым</w:t>
            </w:r>
            <w:proofErr w:type="gramEnd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и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морально-этическим нормам;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 соблюдением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требований эргономики, техники безопасности, гигиены,  ресурсосбережения, правовых и этических норм, норм информационной безопасности;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617" w:type="dxa"/>
          </w:tcPr>
          <w:p w:rsidR="008C0F8E" w:rsidRPr="003623F0" w:rsidRDefault="008C0F8E" w:rsidP="004B5D8F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-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освоить и применять систему знаний для вычленения и оценивания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географических факторов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 определяющих сущность и динамику важнейших природных со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циально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экономических объектов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процессов и явлений и экологических процессов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 вычленять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географическую информацию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 представленную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в различных источниках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 необходимую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для подтверждения тех или иных тезисов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вычленять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географические факторы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определяющие сущность и динамику важнейших природных</w:t>
            </w:r>
            <w:proofErr w:type="gramStart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proofErr w:type="gramEnd"/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социально-экономических объектов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процессов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 явлений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и экологических процессов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 объяснять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распространение географических объектов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процессов и явлений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 оценивать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географические факторы</w:t>
            </w:r>
            <w:proofErr w:type="gramStart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.</w:t>
            </w:r>
            <w:proofErr w:type="gramEnd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определяющие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сущность и динамику важнейших природных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социально-экономических </w:t>
            </w:r>
            <w:proofErr w:type="spellStart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объе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тов</w:t>
            </w:r>
            <w:proofErr w:type="spellEnd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, процессов, явлений и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экологических процессов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природно-ресурсный потенциал стран и регионов России для развития отдельных отраслей промышленности и сельского хозяйства международную специализацию стран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</w:p>
          <w:p w:rsidR="008C0F8E" w:rsidRDefault="008C0F8E" w:rsidP="004B5D8F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владеть навыками познавательной, учебно-исследовательской,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проектной деятельности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сформированность умения проводить учебные исследования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в том числе с использованием моделирования и пр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ое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ктирования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как метода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познания п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риродных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социально-экономических и геологических явлений и процессов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самостоятельно выбирать тему</w:t>
            </w:r>
            <w:proofErr w:type="gramStart"/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.</w:t>
            </w:r>
            <w:proofErr w:type="gramEnd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</w:t>
            </w:r>
            <w:proofErr w:type="gramEnd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пределять проблему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цели задачи исследования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;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формировать гипотезу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 составлять план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исследования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определя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ть инструментарий (в том числе инструменты гео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информационной системы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)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для сбора материалов и обработки результатов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</w:p>
          <w:p w:rsidR="008C0F8E" w:rsidRPr="003623F0" w:rsidRDefault="008C0F8E" w:rsidP="004B5D8F">
            <w:pPr>
              <w:spacing w:line="276" w:lineRule="auto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сформировать навыки картографической интерпретации природных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социально-экономических и экологических характеристи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к различных территорий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и акваторий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представлять информацию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в виде карт, картограмм и карто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диаграмм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</w:tr>
      <w:tr w:rsidR="008C0F8E" w:rsidTr="004B5D8F">
        <w:tc>
          <w:tcPr>
            <w:tcW w:w="3794" w:type="dxa"/>
          </w:tcPr>
          <w:p w:rsidR="00430647" w:rsidRPr="00901A05" w:rsidRDefault="008C0F8E" w:rsidP="00430647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901A05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 </w:t>
            </w:r>
            <w:proofErr w:type="gramStart"/>
            <w:r w:rsidRPr="00901A05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ОК</w:t>
            </w:r>
            <w:proofErr w:type="gramEnd"/>
            <w:r w:rsidRPr="00901A05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03.</w:t>
            </w:r>
            <w:r w:rsidRPr="00901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647" w:rsidRPr="00430647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развитие;</w:t>
            </w:r>
            <w:r w:rsidRPr="00901A0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C0F8E" w:rsidRPr="00901A05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375" w:type="dxa"/>
            <w:gridSpan w:val="2"/>
          </w:tcPr>
          <w:p w:rsidR="008C0F8E" w:rsidRPr="00A6050F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A6050F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В области духовно-нравственного воспитания:</w:t>
            </w:r>
          </w:p>
          <w:p w:rsidR="008C0F8E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сф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ормированность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нравственного сознания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эстетического поведения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</w:p>
          <w:p w:rsidR="008C0F8E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способность оценивать ситуацию и применять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осознанные решения ориентируясь на нормальн</w:t>
            </w:r>
            <w:proofErr w:type="gramStart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</w:t>
            </w:r>
            <w:proofErr w:type="gramEnd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нравственные нормы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и ценности;</w:t>
            </w:r>
          </w:p>
          <w:p w:rsidR="008C0F8E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созна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ние личности вклада в построение устойчивого будущего;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ответственн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ое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отношения к своим родителям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(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или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)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другим членам семьи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создание семьи на основе осознанного принятия ценностей семейной жизни в соответствии в соответствии страницами народов России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</w:p>
          <w:p w:rsidR="008C0F8E" w:rsidRPr="00E27175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27175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Овладение универсальными регулятивными действиями:</w:t>
            </w:r>
          </w:p>
          <w:p w:rsidR="008C0F8E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а)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самоорганизация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: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самостоятельно осуществ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л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ят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ь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познавательную деятельность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выявлять проблемы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ставить и формировать собственные задачи в образовательной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деятельности и жизненных ситуациях;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с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амостоятельно составлять план решения проблемы с учётом имеющихся ресурсов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соответственных возможностей и предпочтений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</w:p>
          <w:p w:rsidR="008C0F8E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давать оценку н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овым ситуациям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способствовать формированию и проявлению широкой эрудиции в разных областях знаний постоянно повышать свой образовательный и культурный уровень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</w:p>
          <w:p w:rsidR="008C0F8E" w:rsidRPr="00E27175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27175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б) самоконтроль:</w:t>
            </w:r>
          </w:p>
          <w:p w:rsidR="008C0F8E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использовать приёмы рефлексы для оценки ситуации выбора верного решения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</w:p>
          <w:p w:rsidR="008C0F8E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уметь оценивать риски и своевременно принимать решение по их снижению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</w:p>
          <w:p w:rsidR="008C0F8E" w:rsidRPr="00E27175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2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7175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 xml:space="preserve">в) </w:t>
            </w:r>
            <w:proofErr w:type="gramStart"/>
            <w:r w:rsidRPr="00E27175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эмоциональных</w:t>
            </w:r>
            <w:proofErr w:type="gramEnd"/>
            <w:r w:rsidRPr="00E27175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 xml:space="preserve"> интеллект предполагающих сформированность:</w:t>
            </w:r>
          </w:p>
          <w:p w:rsidR="008C0F8E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внутренней мотивации,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включающ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ей стремление и достижению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цели и к успеху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оптимизм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инициативность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 умение действовать,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исходя из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своих возможностей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</w:p>
          <w:p w:rsidR="008C0F8E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эмпатии</w:t>
            </w:r>
            <w:proofErr w:type="spellEnd"/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 включающе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й способность понимать эмоциональное состояние других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учитывать его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при осуществлении коммуникации,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способность к сочувствию и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сопережив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анию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- социальных навыков,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включающих способн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ость выстраивать другими людьми,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заботиться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проявлять интерес и разрешать конфликты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5617" w:type="dxa"/>
          </w:tcPr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- г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отовность и способность самостоятельно информационно-познавательной деятельности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владение навыками получения необходимой информации и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з различных источников и ориентирование в них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критической оценки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интерпретации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информации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получаемой из различных источников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работы с геоинформационными системами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умение определять и сравнивать по разным источникам информации географические аспекты и тенденции развития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природных</w:t>
            </w:r>
            <w:proofErr w:type="gramStart"/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,</w:t>
            </w:r>
            <w:proofErr w:type="gramEnd"/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социально-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экономиче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ских и геологических объектов,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процесс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ов и явлений;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анализировать и интерпретировать полученные</w:t>
            </w:r>
            <w:r w:rsidRPr="00362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анные и критически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и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х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оценивать,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формировать выводы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использовать геоинформационные системы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как ист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очник географической информации,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необходимый для изучения особенности природы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 населения и хозяйства взаимосвязей между ними и  особенностей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проявления и путей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решения глобальных проблем человечества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</w:p>
        </w:tc>
      </w:tr>
      <w:tr w:rsidR="008C0F8E" w:rsidTr="004B5D8F">
        <w:tc>
          <w:tcPr>
            <w:tcW w:w="3794" w:type="dxa"/>
          </w:tcPr>
          <w:p w:rsidR="00430647" w:rsidRPr="00430647" w:rsidRDefault="008C0F8E" w:rsidP="00430647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ОК</w:t>
            </w:r>
            <w:proofErr w:type="gramEnd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04. </w:t>
            </w:r>
            <w:r w:rsidR="00430647" w:rsidRPr="00430647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Работать в коллективе и команде, эффективно взаимодействовать с коллегами,</w:t>
            </w:r>
          </w:p>
          <w:p w:rsidR="00430647" w:rsidRPr="003623F0" w:rsidRDefault="00430647" w:rsidP="00430647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30647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руководством, клиентами;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375" w:type="dxa"/>
            <w:gridSpan w:val="2"/>
          </w:tcPr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готовность к саморазвитию, самостоятельности и самоопределению;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овладение навыками учебно-исследовательской, проектной и социальной деятельности;</w:t>
            </w:r>
          </w:p>
          <w:p w:rsidR="008C0F8E" w:rsidRPr="00E27175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27175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Овладение универсальными коммуникативными действиями:</w:t>
            </w:r>
          </w:p>
          <w:p w:rsidR="008C0F8E" w:rsidRPr="00E27175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27175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6) совместная деятельность: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понимать и использовать преимущества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командной и индивидуальной работы;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осуществлять позитивное стратегическое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поведение в различных ситуациях, проявлять творчество и воображение, быть инициативным.</w:t>
            </w:r>
          </w:p>
          <w:p w:rsidR="008C0F8E" w:rsidRPr="00E27175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27175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Овладение универсальными — регулятивными действиями:</w:t>
            </w:r>
          </w:p>
          <w:p w:rsidR="008C0F8E" w:rsidRPr="00E27175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27175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г) принятие себя и других людей: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принимать мотивы и аргументы других людей при анализе результатов деятельности;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- признавать свое право и право других людей на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ошибки;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617" w:type="dxa"/>
          </w:tcPr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-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в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ла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деть географической терминологией и системой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географических понятий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: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применя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ть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географические понятия для улучшения учебных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и (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или </w:t>
            </w:r>
            <w:proofErr w:type="gramStart"/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)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</w:t>
            </w:r>
            <w:proofErr w:type="gramEnd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рактических ориентированных задач.</w:t>
            </w:r>
          </w:p>
        </w:tc>
      </w:tr>
      <w:tr w:rsidR="008C0F8E" w:rsidTr="004B5D8F">
        <w:tc>
          <w:tcPr>
            <w:tcW w:w="3794" w:type="dxa"/>
          </w:tcPr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ОК</w:t>
            </w:r>
            <w:proofErr w:type="gramEnd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</w:t>
            </w:r>
            <w:proofErr w:type="gramStart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социального</w:t>
            </w:r>
            <w:proofErr w:type="gramEnd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и культурного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контекста</w:t>
            </w:r>
          </w:p>
        </w:tc>
        <w:tc>
          <w:tcPr>
            <w:tcW w:w="5375" w:type="dxa"/>
            <w:gridSpan w:val="2"/>
          </w:tcPr>
          <w:p w:rsidR="008C0F8E" w:rsidRPr="00E27175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27175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В области эстетического воспитания: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эстетическое отношение к миру, включая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эстетику быта, научного и технического творчества, спорта, труда и </w:t>
            </w:r>
            <w:proofErr w:type="gramStart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общественных</w:t>
            </w:r>
            <w:proofErr w:type="gramEnd"/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отношений;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8C0F8E" w:rsidRPr="00E27175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27175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Овладение универсальными коммуникативными действиями:</w:t>
            </w:r>
          </w:p>
          <w:p w:rsidR="008C0F8E" w:rsidRPr="00E27175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27175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а) общение: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осуществлять коммуникации во всех сферах жизни;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617" w:type="dxa"/>
          </w:tcPr>
          <w:p w:rsidR="008C0F8E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своить и применять системы знаний для в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ычлен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ения и оценивания географических факторов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определяющих сущность и динамику важнейших природных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социально-экономических объектов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процессов и явлений и экологи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ческих процессов: вычленять географическую информацию, представленную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в различных источниках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 необходимую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для подтверждения тех или иных тезисов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 вычле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нять географические факторы</w:t>
            </w:r>
            <w:proofErr w:type="gramStart"/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.</w:t>
            </w:r>
            <w:proofErr w:type="gramEnd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</w:t>
            </w:r>
            <w:proofErr w:type="gramEnd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пределяющие сущность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и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динамику важнейших природных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социально-экономических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объектов, процессов,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явлений в экологических процессах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объяснять распространение географических объектов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процессов и явлений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; оценивать географические факторы,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определяющие сущность и динамику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важнейших природных,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социально-экономических объектов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процессов и явлений экологических процессов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природн</w:t>
            </w:r>
            <w:proofErr w:type="gramStart"/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о-</w:t>
            </w:r>
            <w:proofErr w:type="gramEnd"/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ресурсный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потенциал стран и регионов России для развития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о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тдельных отраслей в промышленности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и  сельского хозяйства, международную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специализацию стран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сформировать комплекс знаний о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целостности географического пространства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как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иерархии взаимосвязанных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природно-обществен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ных территориальных систем: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использовать г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еографические знания о природе З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емли и России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 о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мировом хозяйстве и хозяйстве в России население мира и России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 население мира и России, об особенностях взаимодействия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природы и общества для решения учебных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и (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или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)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практи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ко-ориентированных задач в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кон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тексте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реальной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жизни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в т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ом числе для выделения факторов,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определяющих</w:t>
            </w:r>
            <w:proofErr w:type="gramEnd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географическое проявление глобальных проблем человечества 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региональном</w:t>
            </w:r>
            <w:proofErr w:type="gramEnd"/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и локальном уровнях;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составлять сравнительную географическую страны мира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</w:tr>
      <w:tr w:rsidR="008C0F8E" w:rsidTr="004B5D8F">
        <w:tc>
          <w:tcPr>
            <w:tcW w:w="3794" w:type="dxa"/>
          </w:tcPr>
          <w:p w:rsidR="00430647" w:rsidRPr="00430647" w:rsidRDefault="008C0F8E" w:rsidP="00430647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ОК</w:t>
            </w:r>
            <w:proofErr w:type="gramEnd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06. </w:t>
            </w:r>
            <w:r w:rsidR="00430647" w:rsidRPr="00430647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Проявлять гражданско-патриотическую позицию, демонстрировать осознанное поведение </w:t>
            </w:r>
            <w:proofErr w:type="gramStart"/>
            <w:r w:rsidR="00430647" w:rsidRPr="00430647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на</w:t>
            </w:r>
            <w:proofErr w:type="gramEnd"/>
          </w:p>
          <w:p w:rsidR="008C0F8E" w:rsidRPr="003623F0" w:rsidRDefault="00430647" w:rsidP="00430647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30647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основе традиционных общечеловеческих ценностей;</w:t>
            </w:r>
          </w:p>
        </w:tc>
        <w:tc>
          <w:tcPr>
            <w:tcW w:w="5375" w:type="dxa"/>
            <w:gridSpan w:val="2"/>
          </w:tcPr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- осознание </w:t>
            </w:r>
            <w:proofErr w:type="gramStart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обучающимися</w:t>
            </w:r>
            <w:proofErr w:type="gramEnd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российской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гражданской идентичности;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целенаправленное развитие внутренней позиции личности на основе — духовно- нравственных ценностей народов Российской Федерации, исторических и — национально-культурных традиций, формирование системы</w:t>
            </w:r>
            <w:r w:rsidRPr="00362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8C0F8E" w:rsidRPr="00E27175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27175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В части гражданского воспитания: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осознание своих конституционных прав и обязанностей, уважение закона и правопорядка;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-принятие </w:t>
            </w:r>
            <w:proofErr w:type="gramStart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традиционных</w:t>
            </w:r>
            <w:proofErr w:type="gramEnd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национальных,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общечеловеческих гуманистических и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демократических ценностей;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8C0F8E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- готовность к гуманитарной и волонтерской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деятельности;</w:t>
            </w:r>
          </w:p>
          <w:p w:rsidR="008C0F8E" w:rsidRPr="00E27175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27175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 xml:space="preserve"> патриотического воспитания: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сформированность российской гражданской идентичности, патриотизма, уважения к своему народу, чувства 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ценностное отношение к государственным символам, историческому и 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идейная  убежденность, готовность к служению и защите Отечества, ответственность за его судьбу;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способность их использования в познавательной и социальной  практике,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готовность к самостоятельному планированию и осуществлению  учебной  деятельности, организации учебного 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овладение навыками учебн</w:t>
            </w:r>
            <w:proofErr w:type="gramStart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о-</w:t>
            </w:r>
            <w:proofErr w:type="gramEnd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исследовательской, проектной и социальной деятельности</w:t>
            </w:r>
          </w:p>
        </w:tc>
        <w:tc>
          <w:tcPr>
            <w:tcW w:w="5617" w:type="dxa"/>
          </w:tcPr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-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онимать роль и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место комплекса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географических на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ук в системе научной дисциплин и решение современных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научных и практических задач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: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определять задачи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возникающие при решении средствами географических нау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к глобальных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проблем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проявляющ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их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ся на региональном ур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овне; </w:t>
            </w:r>
            <w:proofErr w:type="gramStart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определ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ять аспекты глобальных проблем н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а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региональном и локальном уровнях,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которые могут быть решены средствами географических наук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: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ур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банизм и городские исследования, современная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промышленность и цепочки добавленной стоимости и так далее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готовность и способность самостоятел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ьно информационно-познавательной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деятельности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владение навыками получения необходимой информации из различных и ориентирование в них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критический оценки и интерпретации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и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нформации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получаемой из различных источников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работы с геоинформационными системами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  <w:proofErr w:type="gramEnd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умение определять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и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сравнить по разным источникам информации географические аспекты и тенденции развития природных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 социально- экономических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геол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огических объектов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процессов и явлений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анализировать и интерпретировать полученные данные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 критически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их оценива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ть,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формировать выводы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использовать геоинформационные системы</w:t>
            </w:r>
            <w:proofErr w:type="gramStart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proofErr w:type="gramEnd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как ист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очник географической информации, необходимой для изучения особенностей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природы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населения и хозяйства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 взаимосвязей между ними и особенностей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проявления и путей решения глобальных проблем человечества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 сформировать умения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проводить географическую экспертизу природных социально-экономических и экологических процессов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 оценивать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своевременное состояние окружающей среды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составля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ть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прогноз изменения географической среды под воздействием природных факторов и деятельности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человека.</w:t>
            </w:r>
          </w:p>
        </w:tc>
      </w:tr>
      <w:tr w:rsidR="008C0F8E" w:rsidTr="004B5D8F">
        <w:tc>
          <w:tcPr>
            <w:tcW w:w="3794" w:type="dxa"/>
          </w:tcPr>
          <w:p w:rsidR="00430647" w:rsidRPr="00430647" w:rsidRDefault="008C0F8E" w:rsidP="00430647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ОК</w:t>
            </w:r>
            <w:proofErr w:type="gramEnd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07.</w:t>
            </w:r>
            <w:r w:rsidRPr="00362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647" w:rsidRPr="00430647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Содействовать сохранению окружающей среды, ресурсосбережению, эффективно</w:t>
            </w:r>
          </w:p>
          <w:p w:rsidR="008C0F8E" w:rsidRPr="003623F0" w:rsidRDefault="00430647" w:rsidP="00430647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30647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действовать в чрезвычайных ситуациях</w:t>
            </w:r>
          </w:p>
        </w:tc>
        <w:tc>
          <w:tcPr>
            <w:tcW w:w="5375" w:type="dxa"/>
            <w:gridSpan w:val="2"/>
          </w:tcPr>
          <w:p w:rsidR="008C0F8E" w:rsidRPr="00E27175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27175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 xml:space="preserve">В области экологического воспитания: 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сформирова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нность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экологическ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ой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культуры, понимание влияние социально-экономических процессов на основании природной и социальной среды, осознание глобального характера экологических проблем;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планирование и осуществления действий в окружающей среде на основе знаний цели и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устойчивого развития человечества;</w:t>
            </w:r>
          </w:p>
          <w:p w:rsidR="008C0F8E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- активное неприятие действий,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приносящих вред окружающей среде; </w:t>
            </w:r>
          </w:p>
          <w:p w:rsidR="008C0F8E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умение прогнозировать неблагоприятные экологические последствия предприятием их действий и предоставлять их; </w:t>
            </w:r>
          </w:p>
          <w:p w:rsidR="008C0F8E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расширение опыта деятельности экологической направленности; 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овладение навыками учебно-исследовательской, проектной и социальной деятельности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5617" w:type="dxa"/>
          </w:tcPr>
          <w:p w:rsidR="008C0F8E" w:rsidRDefault="008C0F8E" w:rsidP="004B5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- сформировать комплекс знаний о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целостности географического пространства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как иерархии взаимосвязанных </w:t>
            </w:r>
            <w:proofErr w:type="spellStart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природно</w:t>
            </w:r>
            <w:proofErr w:type="spellEnd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общественных территориальных систем: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спользовать географические знания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 природе земли и России, о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мировом хозяйстве и хозяйстве России, население мира и России, об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особ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енн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остях взаимодействия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природы и общества для решения учебных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и (или) </w:t>
            </w:r>
            <w:proofErr w:type="spellStart"/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практико</w:t>
            </w:r>
            <w:proofErr w:type="spellEnd"/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-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ориентированных задач в конспекте реальной жизни, в том числе для выделения факторов,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определяющих географическое проявление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глобальных</w:t>
            </w:r>
            <w:proofErr w:type="gramEnd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проблем человечества на регионально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м и локальном уровнях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 составлять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сравнительную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географическую характеристику регионов и стран мира;</w:t>
            </w:r>
            <w:r w:rsidRPr="00362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г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отовность и способность самостоятельно информационно-познавательной деятельност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и;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владение навыками получения необходимой информации из различных источников и ориентирования в них, 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крит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ической оценки и интерпретации информации, получаемой из различных источников, работы с геоинформационными системами;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у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мение определять сравнивать по разным источникам информации географические аспекты и тенденции развития природных, социально-экономической и </w:t>
            </w:r>
            <w:proofErr w:type="spellStart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геоэкологических</w:t>
            </w:r>
            <w:proofErr w:type="spellEnd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объектов процессов и явлений;</w:t>
            </w:r>
            <w:proofErr w:type="gramEnd"/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анализировать и интерпретировать полученные данные, критических оценивать, формировать вы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воды; и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спользовать геоинформационные системы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как источник геогр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афической информации, необходимо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й для изучения особенности природы, население и хозяйство, взаимо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связей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между ними и особенно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стей проявления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и пути решения глобальных проблем человечества;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- с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формировать умение проводить географическую экспертизу разнообразных природных, социально-экономических и экол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огических процессов; оценивать с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овременное состояние окружающей среды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составлять прогноз изменения географической среды под воздействием природных факторов и деятельности человека;</w:t>
            </w:r>
          </w:p>
          <w:p w:rsidR="008C0F8E" w:rsidRPr="003623F0" w:rsidRDefault="008C0F8E" w:rsidP="004B5D8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- п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рименять географические знания для самостоятельного оценивания уровня безопасности окружающей среды, а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даптация к изменению её условий; о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ценивать уровень безопасности окружающей среды, а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даптация к изменению её условий, 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в том числе на терр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итории России; о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ценива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ть влияние последствий изменений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в окружающей среде на различные сферы человеческой деятельности на региональном уровне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; сопоставлять, оценивать и аргумен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тировать различные точки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зрения</w:t>
            </w:r>
            <w:r w:rsidRPr="003623F0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по актуальным экологическим и социально-экономическим проблемам мира и России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</w:tr>
      <w:tr w:rsidR="00A04BAF" w:rsidTr="00085428">
        <w:tc>
          <w:tcPr>
            <w:tcW w:w="14786" w:type="dxa"/>
            <w:gridSpan w:val="4"/>
          </w:tcPr>
          <w:p w:rsidR="00A04BAF" w:rsidRPr="00A04BAF" w:rsidRDefault="00C12782" w:rsidP="004B69F9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ПК</w:t>
            </w:r>
            <w:r w:rsidR="00A04BAF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4.6</w:t>
            </w:r>
            <w:proofErr w:type="gramStart"/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A04BAF" w:rsidRPr="00246FCE">
              <w:rPr>
                <w:rFonts w:ascii="Times New Roman" w:eastAsia="Source Han Serif C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А</w:t>
            </w:r>
            <w:proofErr w:type="gramEnd"/>
            <w:r w:rsidR="00A04BAF" w:rsidRPr="00246FCE">
              <w:rPr>
                <w:rFonts w:ascii="Times New Roman" w:eastAsia="Source Han Serif C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нализировать финансово-хозяйственную деятельность, осуществлять анализ информации,</w:t>
            </w:r>
            <w:r>
              <w:rPr>
                <w:rFonts w:ascii="Times New Roman" w:eastAsia="Source Han Serif C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</w:t>
            </w:r>
            <w:r w:rsidR="00A04BAF" w:rsidRPr="00246FCE">
              <w:rPr>
                <w:rFonts w:ascii="Times New Roman" w:eastAsia="Source Han Serif C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полученной в ходе проведения контрольных проц</w:t>
            </w:r>
            <w:r>
              <w:rPr>
                <w:rFonts w:ascii="Times New Roman" w:eastAsia="Source Han Serif C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едур, выявление и оценку рисков.</w:t>
            </w:r>
          </w:p>
        </w:tc>
      </w:tr>
      <w:tr w:rsidR="008C0F8E" w:rsidTr="00A04BAF">
        <w:trPr>
          <w:trHeight w:val="307"/>
        </w:trPr>
        <w:tc>
          <w:tcPr>
            <w:tcW w:w="6487" w:type="dxa"/>
            <w:gridSpan w:val="2"/>
          </w:tcPr>
          <w:p w:rsidR="00421AFA" w:rsidRPr="00F72BEB" w:rsidRDefault="00421AFA" w:rsidP="00A04BAF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A04BAF"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  <w:t>Знать</w:t>
            </w:r>
            <w:r w:rsidR="00430647" w:rsidRPr="00A04BAF">
              <w:rPr>
                <w:b/>
              </w:rPr>
              <w:t xml:space="preserve"> </w:t>
            </w:r>
          </w:p>
        </w:tc>
        <w:tc>
          <w:tcPr>
            <w:tcW w:w="8299" w:type="dxa"/>
            <w:gridSpan w:val="2"/>
          </w:tcPr>
          <w:p w:rsidR="008C0F8E" w:rsidRPr="00A04BAF" w:rsidRDefault="00246FCE" w:rsidP="00421AFA">
            <w:pPr>
              <w:jc w:val="both"/>
              <w:rPr>
                <w:rFonts w:ascii="Times New Roman" w:eastAsia="Source Han Serif CN" w:hAnsi="Times New Roman" w:cs="Times New Roman"/>
                <w:b/>
                <w:color w:val="000000" w:themeColor="text1"/>
                <w:sz w:val="24"/>
                <w:szCs w:val="24"/>
                <w:lang w:eastAsia="zh-CN" w:bidi="hi-IN"/>
              </w:rPr>
            </w:pPr>
            <w:r w:rsidRPr="00A04BAF">
              <w:rPr>
                <w:rFonts w:ascii="Times New Roman" w:eastAsia="Source Han Serif CN" w:hAnsi="Times New Roman" w:cs="Times New Roman"/>
                <w:b/>
                <w:color w:val="000000" w:themeColor="text1"/>
                <w:sz w:val="24"/>
                <w:szCs w:val="24"/>
                <w:lang w:eastAsia="zh-CN" w:bidi="hi-IN"/>
              </w:rPr>
              <w:t>У</w:t>
            </w:r>
            <w:r w:rsidR="00421AFA" w:rsidRPr="00A04BAF">
              <w:rPr>
                <w:rFonts w:ascii="Times New Roman" w:eastAsia="Source Han Serif CN" w:hAnsi="Times New Roman" w:cs="Times New Roman"/>
                <w:b/>
                <w:color w:val="000000" w:themeColor="text1"/>
                <w:sz w:val="24"/>
                <w:szCs w:val="24"/>
                <w:lang w:eastAsia="zh-CN" w:bidi="hi-IN"/>
              </w:rPr>
              <w:t>меть</w:t>
            </w:r>
            <w:r w:rsidR="00421AFA" w:rsidRPr="00A04BAF">
              <w:rPr>
                <w:b/>
                <w:color w:val="000000" w:themeColor="text1"/>
              </w:rPr>
              <w:t xml:space="preserve"> </w:t>
            </w:r>
          </w:p>
        </w:tc>
      </w:tr>
      <w:tr w:rsidR="00A04BAF" w:rsidTr="00A04BAF">
        <w:trPr>
          <w:trHeight w:val="253"/>
        </w:trPr>
        <w:tc>
          <w:tcPr>
            <w:tcW w:w="6487" w:type="dxa"/>
            <w:gridSpan w:val="2"/>
          </w:tcPr>
          <w:p w:rsidR="00A04BAF" w:rsidRPr="00421AFA" w:rsidRDefault="00A04BAF" w:rsidP="00421AFA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21AFA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классификацию и оценку</w:t>
            </w:r>
          </w:p>
          <w:p w:rsidR="00A04BAF" w:rsidRPr="00421AFA" w:rsidRDefault="00A04BAF" w:rsidP="00421AFA">
            <w:pPr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</w:pPr>
            <w:r w:rsidRPr="00421AFA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материально-производственных запасов;</w:t>
            </w:r>
          </w:p>
          <w:p w:rsidR="00A04BAF" w:rsidRPr="00A04BAF" w:rsidRDefault="00A04BAF" w:rsidP="00A04BAF">
            <w:pPr>
              <w:jc w:val="both"/>
              <w:rPr>
                <w:rFonts w:ascii="Times New Roman" w:eastAsia="Source Han Serif C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8299" w:type="dxa"/>
            <w:gridSpan w:val="2"/>
          </w:tcPr>
          <w:p w:rsidR="00A04BAF" w:rsidRPr="00246FCE" w:rsidRDefault="00A04BAF" w:rsidP="00421AFA">
            <w:pPr>
              <w:jc w:val="both"/>
              <w:rPr>
                <w:rFonts w:ascii="Times New Roman" w:eastAsia="Source Han Serif C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246FCE">
              <w:rPr>
                <w:rFonts w:ascii="Times New Roman" w:eastAsia="Source Han Serif C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проводить учет материально-производственных запасов;</w:t>
            </w:r>
          </w:p>
          <w:p w:rsidR="00A04BAF" w:rsidRPr="00246FCE" w:rsidRDefault="00A04BAF" w:rsidP="00421AFA">
            <w:pPr>
              <w:jc w:val="both"/>
              <w:rPr>
                <w:rFonts w:ascii="Times New Roman" w:eastAsia="Source Han Serif C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246FCE">
              <w:rPr>
                <w:rFonts w:ascii="Times New Roman" w:eastAsia="Source Han Serif C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проводить учет затрат на производство и </w:t>
            </w:r>
            <w:proofErr w:type="spellStart"/>
            <w:r w:rsidRPr="00246FCE">
              <w:rPr>
                <w:rFonts w:ascii="Times New Roman" w:eastAsia="Source Han Serif C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калькулирование</w:t>
            </w:r>
            <w:proofErr w:type="spellEnd"/>
          </w:p>
          <w:p w:rsidR="00A04BAF" w:rsidRPr="00246FCE" w:rsidRDefault="00A04BAF" w:rsidP="00421AFA">
            <w:pPr>
              <w:jc w:val="both"/>
              <w:rPr>
                <w:rFonts w:ascii="Times New Roman" w:eastAsia="Source Han Serif C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246FCE">
              <w:rPr>
                <w:rFonts w:ascii="Times New Roman" w:eastAsia="Source Han Serif C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себестоимости;</w:t>
            </w:r>
          </w:p>
          <w:p w:rsidR="00A04BAF" w:rsidRDefault="00A04BAF" w:rsidP="00421AFA">
            <w:pPr>
              <w:jc w:val="both"/>
              <w:rPr>
                <w:rFonts w:ascii="Times New Roman" w:eastAsia="Source Han Serif C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246FCE">
              <w:rPr>
                <w:rFonts w:ascii="Times New Roman" w:eastAsia="Source Han Serif C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проводить учет готовой продукц</w:t>
            </w:r>
            <w:proofErr w:type="gramStart"/>
            <w:r w:rsidRPr="00246FCE">
              <w:rPr>
                <w:rFonts w:ascii="Times New Roman" w:eastAsia="Source Han Serif C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ии и ее</w:t>
            </w:r>
            <w:proofErr w:type="gramEnd"/>
            <w:r w:rsidRPr="00246FCE">
              <w:rPr>
                <w:rFonts w:ascii="Times New Roman" w:eastAsia="Source Han Serif C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 реализации;</w:t>
            </w:r>
          </w:p>
        </w:tc>
      </w:tr>
    </w:tbl>
    <w:p w:rsidR="008C0F8E" w:rsidRDefault="008C0F8E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  <w:sectPr w:rsidR="008C0F8E" w:rsidSect="008C0F8E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6F44A6" w:rsidRPr="00824164" w:rsidRDefault="00824164" w:rsidP="006B4615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164">
        <w:rPr>
          <w:rFonts w:ascii="Times New Roman" w:hAnsi="Times New Roman" w:cs="Times New Roman"/>
          <w:b/>
          <w:sz w:val="24"/>
          <w:szCs w:val="24"/>
        </w:rPr>
        <w:lastRenderedPageBreak/>
        <w:t>2 СТРУКТУРА И СОДЕРЖАНИЕ ОБЩЕОБРАЗОВАТЕЛЬНОЙ ДИСЦИПЛИНЫ</w:t>
      </w:r>
      <w:r w:rsidR="00F63E94">
        <w:rPr>
          <w:rFonts w:ascii="Times New Roman" w:hAnsi="Times New Roman" w:cs="Times New Roman"/>
          <w:b/>
          <w:sz w:val="24"/>
          <w:szCs w:val="24"/>
        </w:rPr>
        <w:t xml:space="preserve"> ОУД.05</w:t>
      </w:r>
      <w:r w:rsidRPr="008241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6F44A6" w:rsidRDefault="006F44A6" w:rsidP="0082416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6F44A6">
        <w:rPr>
          <w:rFonts w:ascii="Times New Roman" w:hAnsi="Times New Roman" w:cs="Times New Roman"/>
          <w:b/>
          <w:sz w:val="28"/>
        </w:rPr>
        <w:t>2.1 Объем дисциплины и виды учебной работы</w:t>
      </w:r>
    </w:p>
    <w:p w:rsidR="00C849D6" w:rsidRDefault="00C849D6" w:rsidP="0082416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6F44A6" w:rsidRPr="00436F40" w:rsidRDefault="00C849D6" w:rsidP="00C849D6">
      <w:pPr>
        <w:suppressAutoHyphens/>
        <w:rPr>
          <w:rFonts w:ascii="Times New Roman" w:hAnsi="Times New Roman" w:cs="Times New Roman"/>
          <w:sz w:val="28"/>
          <w:szCs w:val="28"/>
        </w:rPr>
      </w:pPr>
      <w:r w:rsidRPr="00C849D6">
        <w:rPr>
          <w:rFonts w:ascii="Times New Roman" w:hAnsi="Times New Roman" w:cs="Times New Roman"/>
          <w:sz w:val="28"/>
          <w:szCs w:val="28"/>
        </w:rPr>
        <w:t xml:space="preserve">   </w:t>
      </w:r>
      <w:r w:rsidRPr="00436F40">
        <w:rPr>
          <w:rFonts w:ascii="Times New Roman" w:hAnsi="Times New Roman" w:cs="Times New Roman"/>
          <w:sz w:val="28"/>
          <w:szCs w:val="28"/>
        </w:rPr>
        <w:t>Таблица 2 – Объем учебной дисциплины и виды учебной работы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6F44A6" w:rsidRPr="00436F40" w:rsidTr="006F44A6">
        <w:tc>
          <w:tcPr>
            <w:tcW w:w="7338" w:type="dxa"/>
          </w:tcPr>
          <w:p w:rsidR="006F44A6" w:rsidRPr="00436F40" w:rsidRDefault="006F44A6" w:rsidP="0082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</w:tcPr>
          <w:p w:rsidR="006F44A6" w:rsidRPr="00436F40" w:rsidRDefault="00436F40" w:rsidP="0082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Объём в часах</w:t>
            </w:r>
          </w:p>
        </w:tc>
      </w:tr>
      <w:tr w:rsidR="006F44A6" w:rsidRPr="00436F40" w:rsidTr="006F44A6">
        <w:tc>
          <w:tcPr>
            <w:tcW w:w="7338" w:type="dxa"/>
          </w:tcPr>
          <w:p w:rsidR="006F44A6" w:rsidRPr="00436F40" w:rsidRDefault="006F44A6" w:rsidP="008241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233" w:type="dxa"/>
          </w:tcPr>
          <w:p w:rsidR="006F44A6" w:rsidRPr="00436F40" w:rsidRDefault="00772935" w:rsidP="0082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6F44A6" w:rsidRPr="00436F40" w:rsidTr="006F44A6">
        <w:tc>
          <w:tcPr>
            <w:tcW w:w="7338" w:type="dxa"/>
          </w:tcPr>
          <w:p w:rsidR="006F44A6" w:rsidRPr="00436F40" w:rsidRDefault="006F44A6" w:rsidP="008241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233" w:type="dxa"/>
          </w:tcPr>
          <w:p w:rsidR="006F44A6" w:rsidRPr="00436F40" w:rsidRDefault="00772935" w:rsidP="0082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110474" w:rsidRPr="00436F40" w:rsidTr="006F44A6">
        <w:tc>
          <w:tcPr>
            <w:tcW w:w="7338" w:type="dxa"/>
          </w:tcPr>
          <w:p w:rsidR="00110474" w:rsidRPr="00436F40" w:rsidRDefault="00110474" w:rsidP="0082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в.т</w:t>
            </w:r>
            <w:proofErr w:type="gramStart"/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33" w:type="dxa"/>
          </w:tcPr>
          <w:p w:rsidR="00110474" w:rsidRPr="00436F40" w:rsidRDefault="00110474" w:rsidP="0082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4A6" w:rsidRPr="00436F40" w:rsidTr="006F44A6">
        <w:tc>
          <w:tcPr>
            <w:tcW w:w="7338" w:type="dxa"/>
          </w:tcPr>
          <w:p w:rsidR="006F44A6" w:rsidRPr="00436F40" w:rsidRDefault="006F44A6" w:rsidP="0082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233" w:type="dxa"/>
          </w:tcPr>
          <w:p w:rsidR="006F44A6" w:rsidRPr="00436F40" w:rsidRDefault="00772935" w:rsidP="0082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F44A6" w:rsidRPr="00436F40" w:rsidTr="006F44A6">
        <w:tc>
          <w:tcPr>
            <w:tcW w:w="7338" w:type="dxa"/>
          </w:tcPr>
          <w:p w:rsidR="006F44A6" w:rsidRPr="00436F40" w:rsidRDefault="006F44A6" w:rsidP="0082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6F44A6" w:rsidRPr="00436F40" w:rsidRDefault="00772935" w:rsidP="0082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10474" w:rsidRPr="00436F40" w:rsidTr="006F44A6">
        <w:tc>
          <w:tcPr>
            <w:tcW w:w="7338" w:type="dxa"/>
          </w:tcPr>
          <w:p w:rsidR="00110474" w:rsidRPr="00436F40" w:rsidRDefault="00901A05" w:rsidP="00901A05">
            <w:pPr>
              <w:pStyle w:val="TableParagraph"/>
              <w:tabs>
                <w:tab w:val="left" w:pos="4665"/>
                <w:tab w:val="left" w:pos="654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</w:t>
            </w:r>
            <w:r w:rsidR="00110474"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ориентированное содер</w:t>
            </w:r>
            <w:r w:rsidR="00BB7A77"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жание </w:t>
            </w:r>
            <w:r w:rsidR="00110474"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B7A77"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прикладного модуля)</w:t>
            </w:r>
          </w:p>
        </w:tc>
        <w:tc>
          <w:tcPr>
            <w:tcW w:w="2233" w:type="dxa"/>
          </w:tcPr>
          <w:p w:rsidR="00110474" w:rsidRPr="00436F40" w:rsidRDefault="00772935" w:rsidP="0082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110474" w:rsidRPr="00436F40" w:rsidTr="006F44A6">
        <w:tc>
          <w:tcPr>
            <w:tcW w:w="7338" w:type="dxa"/>
          </w:tcPr>
          <w:p w:rsidR="00110474" w:rsidRPr="00436F40" w:rsidRDefault="00110474" w:rsidP="00824164">
            <w:pPr>
              <w:pStyle w:val="TableParagraph"/>
              <w:tabs>
                <w:tab w:val="left" w:pos="4665"/>
                <w:tab w:val="left" w:pos="6541"/>
              </w:tabs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в.т</w:t>
            </w:r>
            <w:proofErr w:type="gramStart"/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33" w:type="dxa"/>
          </w:tcPr>
          <w:p w:rsidR="00110474" w:rsidRPr="00436F40" w:rsidRDefault="00110474" w:rsidP="0082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74" w:rsidRPr="00436F40" w:rsidTr="006F44A6">
        <w:tc>
          <w:tcPr>
            <w:tcW w:w="7338" w:type="dxa"/>
          </w:tcPr>
          <w:p w:rsidR="00110474" w:rsidRPr="00436F40" w:rsidRDefault="00110474" w:rsidP="00824164">
            <w:pPr>
              <w:pStyle w:val="TableParagraph"/>
              <w:tabs>
                <w:tab w:val="left" w:pos="4665"/>
                <w:tab w:val="left" w:pos="6541"/>
              </w:tabs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233" w:type="dxa"/>
          </w:tcPr>
          <w:p w:rsidR="00110474" w:rsidRPr="00436F40" w:rsidRDefault="00772935" w:rsidP="0082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0474" w:rsidRPr="00436F40" w:rsidTr="006F44A6">
        <w:tc>
          <w:tcPr>
            <w:tcW w:w="7338" w:type="dxa"/>
          </w:tcPr>
          <w:p w:rsidR="00110474" w:rsidRPr="00436F40" w:rsidRDefault="00110474" w:rsidP="00824164">
            <w:pPr>
              <w:pStyle w:val="TableParagraph"/>
              <w:tabs>
                <w:tab w:val="left" w:pos="4665"/>
                <w:tab w:val="left" w:pos="6541"/>
              </w:tabs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110474" w:rsidRPr="00436F40" w:rsidRDefault="00772935" w:rsidP="0082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F44A6" w:rsidTr="006F44A6">
        <w:tc>
          <w:tcPr>
            <w:tcW w:w="7338" w:type="dxa"/>
          </w:tcPr>
          <w:p w:rsidR="006F44A6" w:rsidRPr="00436F40" w:rsidRDefault="00110474" w:rsidP="008241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(дифференцированный зачет</w:t>
            </w:r>
            <w:r w:rsidR="006F44A6"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2233" w:type="dxa"/>
          </w:tcPr>
          <w:p w:rsidR="006F44A6" w:rsidRPr="00436F40" w:rsidRDefault="00110474" w:rsidP="0082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6F44A6" w:rsidRDefault="006F44A6" w:rsidP="0082416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B7A77" w:rsidRPr="00BB7A77" w:rsidRDefault="00BB7A77" w:rsidP="00BB7A77">
      <w:pPr>
        <w:pStyle w:val="a9"/>
        <w:rPr>
          <w:b/>
          <w:i/>
          <w:sz w:val="24"/>
        </w:rPr>
      </w:pPr>
    </w:p>
    <w:p w:rsidR="00D47B11" w:rsidRPr="00BB7A77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  <w:sectPr w:rsidR="00D47B11" w:rsidSect="006F44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2BEB" w:rsidRPr="00F72BEB" w:rsidRDefault="00D47B11" w:rsidP="00F72BE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908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 Тематический план и содержание </w:t>
      </w:r>
      <w:r w:rsidR="006B4615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общеобразовательной </w:t>
      </w:r>
      <w:r w:rsidRPr="0049089E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="00F72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E94">
        <w:rPr>
          <w:rFonts w:ascii="Times New Roman" w:hAnsi="Times New Roman" w:cs="Times New Roman"/>
          <w:b/>
          <w:sz w:val="24"/>
          <w:szCs w:val="24"/>
        </w:rPr>
        <w:t>ОУД.05</w:t>
      </w:r>
      <w:r w:rsidR="00F72BEB" w:rsidRPr="00F72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BEB"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246FCE" w:rsidRPr="00F72BEB" w:rsidRDefault="00246FCE" w:rsidP="00246F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72BEB">
        <w:rPr>
          <w:rFonts w:ascii="Times New Roman" w:hAnsi="Times New Roman" w:cs="Times New Roman"/>
          <w:sz w:val="24"/>
          <w:szCs w:val="24"/>
        </w:rPr>
        <w:t>Таблица 3 -  Тематический план и содержание дисциплины</w:t>
      </w:r>
    </w:p>
    <w:tbl>
      <w:tblPr>
        <w:tblStyle w:val="a5"/>
        <w:tblW w:w="14791" w:type="dxa"/>
        <w:tblLayout w:type="fixed"/>
        <w:tblLook w:val="04A0" w:firstRow="1" w:lastRow="0" w:firstColumn="1" w:lastColumn="0" w:noHBand="0" w:noVBand="1"/>
      </w:tblPr>
      <w:tblGrid>
        <w:gridCol w:w="2090"/>
        <w:gridCol w:w="9222"/>
        <w:gridCol w:w="1275"/>
        <w:gridCol w:w="2204"/>
      </w:tblGrid>
      <w:tr w:rsidR="00246FCE" w:rsidRPr="0049089E" w:rsidTr="00546D7C">
        <w:tc>
          <w:tcPr>
            <w:tcW w:w="2090" w:type="dxa"/>
          </w:tcPr>
          <w:p w:rsidR="00246FCE" w:rsidRPr="0049089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222" w:type="dxa"/>
          </w:tcPr>
          <w:p w:rsidR="00246FCE" w:rsidRPr="0049089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материала, лабораторные и практические работы, прикладной модуль </w:t>
            </w:r>
          </w:p>
          <w:p w:rsidR="00246FCE" w:rsidRPr="0049089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46FCE" w:rsidRPr="0049089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9E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204" w:type="dxa"/>
          </w:tcPr>
          <w:p w:rsidR="00246FCE" w:rsidRPr="0049089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9E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общие и профессиональные компетенции</w:t>
            </w:r>
          </w:p>
        </w:tc>
      </w:tr>
      <w:tr w:rsidR="00246FCE" w:rsidRPr="0049089E" w:rsidTr="00546D7C">
        <w:tc>
          <w:tcPr>
            <w:tcW w:w="2090" w:type="dxa"/>
          </w:tcPr>
          <w:p w:rsidR="00246FCE" w:rsidRPr="0049089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22" w:type="dxa"/>
          </w:tcPr>
          <w:p w:rsidR="00246FCE" w:rsidRPr="0049089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46FCE" w:rsidRPr="0049089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04" w:type="dxa"/>
          </w:tcPr>
          <w:p w:rsidR="00246FCE" w:rsidRPr="0049089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9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46FCE" w:rsidRPr="0049089E" w:rsidTr="00546D7C">
        <w:tc>
          <w:tcPr>
            <w:tcW w:w="11312" w:type="dxa"/>
            <w:gridSpan w:val="2"/>
          </w:tcPr>
          <w:p w:rsidR="00246FCE" w:rsidRPr="0049089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9E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275" w:type="dxa"/>
          </w:tcPr>
          <w:p w:rsidR="00246FCE" w:rsidRPr="0049089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246FCE" w:rsidRPr="0049089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49089E" w:rsidTr="00546D7C">
        <w:trPr>
          <w:trHeight w:val="3647"/>
        </w:trPr>
        <w:tc>
          <w:tcPr>
            <w:tcW w:w="2090" w:type="dxa"/>
          </w:tcPr>
          <w:p w:rsidR="00246FCE" w:rsidRPr="0049089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9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 w:rsidRPr="00490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22" w:type="dxa"/>
          </w:tcPr>
          <w:p w:rsidR="00246FCE" w:rsidRPr="00AF07A7" w:rsidRDefault="00246FCE" w:rsidP="00546D7C">
            <w:pPr>
              <w:widowControl w:val="0"/>
              <w:tabs>
                <w:tab w:val="left" w:pos="18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BDA">
              <w:rPr>
                <w:rFonts w:ascii="Times New Roman" w:hAnsi="Times New Roman" w:cs="Times New Roman"/>
                <w:sz w:val="24"/>
                <w:szCs w:val="24"/>
              </w:rPr>
              <w:t>Введение. Источники географической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рмации. География как наука. Ее   </w:t>
            </w:r>
            <w:r w:rsidRPr="00405BDA">
              <w:rPr>
                <w:rFonts w:ascii="Times New Roman" w:hAnsi="Times New Roman" w:cs="Times New Roman"/>
                <w:sz w:val="24"/>
                <w:szCs w:val="24"/>
              </w:rPr>
              <w:t xml:space="preserve">роль и значение в системе наук. Источники географической информации и методы работы с ними. </w:t>
            </w:r>
            <w:r w:rsidRPr="00E82943">
              <w:rPr>
                <w:rFonts w:ascii="Times New Roman" w:hAnsi="Times New Roman" w:cs="Times New Roman"/>
                <w:sz w:val="24"/>
                <w:szCs w:val="24"/>
              </w:rPr>
              <w:t>Географические прогнозы. Традиционные и новые 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информации, ГИС. Географические прогнозы как 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 географических исследований.</w:t>
            </w:r>
            <w:r w:rsidR="00A0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BDA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Традиционные и новые методы географических исследований. </w:t>
            </w:r>
            <w:proofErr w:type="gramStart"/>
            <w:r w:rsidRPr="00405BDA">
              <w:rPr>
                <w:rFonts w:ascii="Times New Roman" w:hAnsi="Times New Roman" w:cs="Times New Roman"/>
                <w:sz w:val="24"/>
                <w:szCs w:val="24"/>
              </w:rPr>
              <w:t>Географические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BDA">
              <w:rPr>
                <w:rFonts w:ascii="Times New Roman" w:hAnsi="Times New Roman" w:cs="Times New Roman"/>
                <w:sz w:val="24"/>
                <w:szCs w:val="24"/>
              </w:rPr>
              <w:t>карты различной тематики и их практическое использование.</w:t>
            </w:r>
            <w:r w:rsidRPr="00405BDA">
              <w:rPr>
                <w:rFonts w:ascii="Times New Roman" w:hAnsi="Times New Roman" w:cs="Times New Roman"/>
                <w:sz w:val="24"/>
                <w:szCs w:val="24"/>
              </w:rPr>
              <w:tab/>
              <w:t>2 «Сырые» источники информации и методы работы с ними (</w:t>
            </w:r>
            <w:proofErr w:type="spellStart"/>
            <w:r w:rsidRPr="00405BDA">
              <w:rPr>
                <w:rFonts w:ascii="Times New Roman" w:hAnsi="Times New Roman" w:cs="Times New Roman"/>
                <w:sz w:val="24"/>
                <w:szCs w:val="24"/>
              </w:rPr>
              <w:t>видеоблоги</w:t>
            </w:r>
            <w:proofErr w:type="spellEnd"/>
            <w:r w:rsidRPr="00405BDA">
              <w:rPr>
                <w:rFonts w:ascii="Times New Roman" w:hAnsi="Times New Roman" w:cs="Times New Roman"/>
                <w:sz w:val="24"/>
                <w:szCs w:val="24"/>
              </w:rPr>
              <w:t>, тематические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уппы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художественная </w:t>
            </w:r>
            <w:r w:rsidRPr="00405BDA">
              <w:rPr>
                <w:rFonts w:ascii="Times New Roman" w:hAnsi="Times New Roman" w:cs="Times New Roman"/>
                <w:sz w:val="24"/>
                <w:szCs w:val="24"/>
              </w:rPr>
              <w:t>литература, путеводители, карты – их критический</w:t>
            </w:r>
            <w:r w:rsidRPr="00E8294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Географическая культура.</w:t>
            </w:r>
            <w:proofErr w:type="gramEnd"/>
            <w:r w:rsidRPr="00E82943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географической культуры: географическая картина мира, географическое мышление, язык географии. Их значимость для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редставителей разных профессий.</w:t>
            </w:r>
          </w:p>
        </w:tc>
        <w:tc>
          <w:tcPr>
            <w:tcW w:w="1275" w:type="dxa"/>
          </w:tcPr>
          <w:p w:rsidR="00246FCE" w:rsidRPr="0049089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ОК01.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ОК02.</w:t>
            </w:r>
          </w:p>
          <w:p w:rsidR="00246FCE" w:rsidRPr="0049089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49089E" w:rsidTr="00546D7C">
        <w:tc>
          <w:tcPr>
            <w:tcW w:w="11312" w:type="dxa"/>
            <w:gridSpan w:val="2"/>
          </w:tcPr>
          <w:p w:rsidR="00246FCE" w:rsidRPr="0049089E" w:rsidRDefault="00246FCE" w:rsidP="00546D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9E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Общая характеристика мира</w:t>
            </w:r>
          </w:p>
        </w:tc>
        <w:tc>
          <w:tcPr>
            <w:tcW w:w="1275" w:type="dxa"/>
          </w:tcPr>
          <w:p w:rsidR="00246FCE" w:rsidRPr="0049089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204" w:type="dxa"/>
          </w:tcPr>
          <w:p w:rsidR="00246FCE" w:rsidRPr="0049089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49089E" w:rsidTr="00546D7C">
        <w:trPr>
          <w:trHeight w:val="318"/>
        </w:trPr>
        <w:tc>
          <w:tcPr>
            <w:tcW w:w="2090" w:type="dxa"/>
            <w:vMerge w:val="restart"/>
          </w:tcPr>
          <w:p w:rsidR="00246FCE" w:rsidRPr="0049089E" w:rsidRDefault="00246FCE" w:rsidP="00546D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 Современная </w:t>
            </w:r>
            <w:r w:rsidRPr="0049089E"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политическая карта мира.</w:t>
            </w:r>
          </w:p>
        </w:tc>
        <w:tc>
          <w:tcPr>
            <w:tcW w:w="9222" w:type="dxa"/>
          </w:tcPr>
          <w:p w:rsidR="00246FCE" w:rsidRPr="0049089E" w:rsidRDefault="00246FCE" w:rsidP="00546D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9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</w:tcPr>
          <w:p w:rsidR="00246FCE" w:rsidRPr="0049089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9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04" w:type="dxa"/>
            <w:vMerge w:val="restart"/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ОК01.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ОК02.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ОК04.</w:t>
            </w:r>
          </w:p>
          <w:p w:rsidR="00246FCE" w:rsidRPr="0049089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ОК09.</w:t>
            </w:r>
          </w:p>
        </w:tc>
      </w:tr>
      <w:tr w:rsidR="00246FCE" w:rsidRPr="0049089E" w:rsidTr="00546D7C">
        <w:trPr>
          <w:trHeight w:val="954"/>
        </w:trPr>
        <w:tc>
          <w:tcPr>
            <w:tcW w:w="2090" w:type="dxa"/>
            <w:vMerge/>
          </w:tcPr>
          <w:p w:rsidR="00246FCE" w:rsidRPr="0049089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246FCE" w:rsidRPr="00E82943" w:rsidRDefault="00246FCE" w:rsidP="00546D7C">
            <w:pPr>
              <w:widowControl w:val="0"/>
              <w:tabs>
                <w:tab w:val="left" w:pos="18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943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      </w:r>
            <w:proofErr w:type="spellStart"/>
            <w:r w:rsidRPr="00E82943">
              <w:rPr>
                <w:rFonts w:ascii="Times New Roman" w:hAnsi="Times New Roman" w:cs="Times New Roman"/>
                <w:sz w:val="24"/>
                <w:szCs w:val="24"/>
              </w:rPr>
              <w:t>приарктического</w:t>
            </w:r>
            <w:proofErr w:type="spellEnd"/>
            <w:r w:rsidRPr="00E8294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государства. Классификации и типология стран мира. Основные типы стран: критерии их выделения. Формы правления государства и государственного устройства.</w:t>
            </w:r>
          </w:p>
        </w:tc>
        <w:tc>
          <w:tcPr>
            <w:tcW w:w="1275" w:type="dxa"/>
          </w:tcPr>
          <w:p w:rsidR="00246FCE" w:rsidRPr="008B4353" w:rsidRDefault="00246FCE" w:rsidP="0054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</w:tcPr>
          <w:p w:rsidR="00246FCE" w:rsidRPr="0049089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49089E" w:rsidTr="00546D7C">
        <w:trPr>
          <w:trHeight w:val="2121"/>
        </w:trPr>
        <w:tc>
          <w:tcPr>
            <w:tcW w:w="2090" w:type="dxa"/>
            <w:vMerge w:val="restart"/>
          </w:tcPr>
          <w:p w:rsidR="00246FCE" w:rsidRPr="0049089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246FCE" w:rsidRPr="00C21690" w:rsidRDefault="00246FCE" w:rsidP="00546D7C">
            <w:pPr>
              <w:widowControl w:val="0"/>
              <w:autoSpaceDE w:val="0"/>
              <w:autoSpaceDN w:val="0"/>
              <w:adjustRightInd w:val="0"/>
              <w:spacing w:line="255" w:lineRule="auto"/>
              <w:ind w:right="-19"/>
              <w:jc w:val="both"/>
              <w:rPr>
                <w:rFonts w:cs="Times New Roman"/>
                <w:color w:val="000000"/>
                <w:sz w:val="24"/>
                <w:szCs w:val="24"/>
                <w:u w:color="000000"/>
              </w:rPr>
            </w:pPr>
            <w:r w:rsidRPr="00E23650">
              <w:rPr>
                <w:rFonts w:ascii="Times New Roman" w:hAnsi="Times New Roman" w:cs="Times New Roman"/>
                <w:sz w:val="24"/>
                <w:szCs w:val="24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 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 Понятие о политической географии. Влияние международных отношений на политическую карту мира. Региональные и локальные конфликты. Основные политические и военные союзы в современном мире</w:t>
            </w:r>
          </w:p>
        </w:tc>
        <w:tc>
          <w:tcPr>
            <w:tcW w:w="1275" w:type="dxa"/>
          </w:tcPr>
          <w:p w:rsidR="00246FCE" w:rsidRPr="0049089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</w:tcPr>
          <w:p w:rsidR="00246FCE" w:rsidRPr="0049089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49089E" w:rsidTr="00546D7C">
        <w:trPr>
          <w:trHeight w:val="407"/>
        </w:trPr>
        <w:tc>
          <w:tcPr>
            <w:tcW w:w="2090" w:type="dxa"/>
            <w:vMerge/>
          </w:tcPr>
          <w:p w:rsidR="00246FCE" w:rsidRPr="0049089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246FCE" w:rsidRPr="0049089E" w:rsidRDefault="00246FCE" w:rsidP="00546D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  <w:r w:rsidRPr="00490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246FCE" w:rsidRPr="0049089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</w:tcPr>
          <w:p w:rsidR="00246FCE" w:rsidRPr="0049089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49089E" w:rsidTr="00546D7C">
        <w:trPr>
          <w:trHeight w:val="488"/>
        </w:trPr>
        <w:tc>
          <w:tcPr>
            <w:tcW w:w="2090" w:type="dxa"/>
            <w:vMerge/>
          </w:tcPr>
          <w:p w:rsidR="00246FCE" w:rsidRPr="0049089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246FCE" w:rsidRPr="0049089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89E">
              <w:rPr>
                <w:rFonts w:ascii="Times New Roman" w:hAnsi="Times New Roman" w:cs="Times New Roman"/>
                <w:sz w:val="24"/>
                <w:szCs w:val="24"/>
              </w:rPr>
              <w:t>№1:</w:t>
            </w:r>
            <w:r w:rsidRPr="00E23650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политической картой мира»</w:t>
            </w:r>
          </w:p>
        </w:tc>
        <w:tc>
          <w:tcPr>
            <w:tcW w:w="1275" w:type="dxa"/>
          </w:tcPr>
          <w:p w:rsidR="00246FCE" w:rsidRPr="0049089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</w:tcPr>
          <w:p w:rsidR="00246FCE" w:rsidRPr="0049089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49089E" w:rsidTr="00546D7C">
        <w:trPr>
          <w:trHeight w:val="210"/>
        </w:trPr>
        <w:tc>
          <w:tcPr>
            <w:tcW w:w="2090" w:type="dxa"/>
            <w:vMerge w:val="restart"/>
          </w:tcPr>
          <w:p w:rsidR="00246FCE" w:rsidRPr="0049089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89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gramStart"/>
            <w:r w:rsidRPr="004908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49089E">
              <w:rPr>
                <w:rFonts w:ascii="Times New Roman" w:hAnsi="Times New Roman" w:cs="Times New Roman"/>
                <w:b/>
                <w:sz w:val="24"/>
                <w:szCs w:val="24"/>
              </w:rPr>
              <w:t>.2. География мировых природных ресурсов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Природопользование </w:t>
            </w:r>
            <w:r w:rsidRPr="00E82943">
              <w:rPr>
                <w:rFonts w:ascii="Times New Roman" w:hAnsi="Times New Roman" w:cs="Times New Roman"/>
                <w:b/>
                <w:sz w:val="24"/>
                <w:szCs w:val="24"/>
              </w:rPr>
              <w:t>и геоэкология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222" w:type="dxa"/>
          </w:tcPr>
          <w:p w:rsidR="00246FCE" w:rsidRPr="0049089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89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</w:tcPr>
          <w:p w:rsidR="00246FCE" w:rsidRPr="0049089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04" w:type="dxa"/>
            <w:tcBorders>
              <w:top w:val="nil"/>
            </w:tcBorders>
          </w:tcPr>
          <w:p w:rsidR="00246FCE" w:rsidRPr="0049089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49089E" w:rsidTr="00546D7C">
        <w:trPr>
          <w:trHeight w:val="3883"/>
        </w:trPr>
        <w:tc>
          <w:tcPr>
            <w:tcW w:w="2090" w:type="dxa"/>
            <w:vMerge/>
          </w:tcPr>
          <w:p w:rsidR="00246FCE" w:rsidRPr="0049089E" w:rsidRDefault="00246FCE" w:rsidP="00546D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2" w:type="dxa"/>
          </w:tcPr>
          <w:p w:rsidR="00246FCE" w:rsidRPr="00785FD1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FD1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обучение.</w:t>
            </w:r>
          </w:p>
          <w:p w:rsidR="00246FCE" w:rsidRPr="00785FD1" w:rsidRDefault="00246FCE" w:rsidP="00546D7C">
            <w:pPr>
              <w:tabs>
                <w:tab w:val="left" w:pos="7058"/>
                <w:tab w:val="left" w:pos="81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94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Географическая среда. Географическая среда как </w:t>
            </w:r>
            <w:proofErr w:type="spellStart"/>
            <w:r w:rsidRPr="00E82943">
              <w:rPr>
                <w:rFonts w:ascii="Times New Roman" w:hAnsi="Times New Roman" w:cs="Times New Roman"/>
                <w:sz w:val="24"/>
                <w:szCs w:val="24"/>
              </w:rPr>
              <w:t>геосистема</w:t>
            </w:r>
            <w:proofErr w:type="spellEnd"/>
            <w:r w:rsidRPr="00E82943">
              <w:rPr>
                <w:rFonts w:ascii="Times New Roman" w:hAnsi="Times New Roman" w:cs="Times New Roman"/>
                <w:sz w:val="24"/>
                <w:szCs w:val="24"/>
              </w:rPr>
              <w:t>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 Естественный и антропогенный ландшафты. Проблема сохранения ландшафтного и культурного разнообразия на Земле</w:t>
            </w:r>
            <w:r w:rsidRPr="00E23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Мировые природные </w:t>
            </w:r>
            <w:r w:rsidRPr="00E23650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виды.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Ресурсообеспеченность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2943">
              <w:rPr>
                <w:rFonts w:ascii="Times New Roman" w:hAnsi="Times New Roman" w:cs="Times New Roman"/>
                <w:sz w:val="24"/>
                <w:szCs w:val="24"/>
              </w:rPr>
              <w:t xml:space="preserve">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Обеспеченность человечества пресной водой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Гидроэнергоресурсы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Земли,</w:t>
            </w:r>
            <w:r w:rsidR="00A0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</w:t>
            </w:r>
            <w:r w:rsidRPr="00E82943">
              <w:rPr>
                <w:rFonts w:ascii="Times New Roman" w:hAnsi="Times New Roman" w:cs="Times New Roman"/>
                <w:sz w:val="24"/>
                <w:szCs w:val="24"/>
              </w:rPr>
              <w:t>их использования. География лесных ресурсов, лесной фонд мира. Обезлесение - его причины и распространение. Роль природных ресурсов Мирового океана (энергетических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биологических, минеральных) в жизни человечества </w:t>
            </w:r>
            <w:r w:rsidRPr="00E82943">
              <w:rPr>
                <w:rFonts w:ascii="Times New Roman" w:hAnsi="Times New Roman" w:cs="Times New Roman"/>
                <w:sz w:val="24"/>
                <w:szCs w:val="24"/>
              </w:rPr>
              <w:t>и перспективы их использования. Агроклиматические ресурсы. Рекреационные 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46FCE" w:rsidRPr="0049089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vMerge w:val="restart"/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ОК01.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ОК02.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ОК03.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ОК05.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ОК06.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ОК07.</w:t>
            </w:r>
          </w:p>
          <w:p w:rsidR="00246FCE" w:rsidRPr="0049089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Tr="00546D7C">
        <w:tc>
          <w:tcPr>
            <w:tcW w:w="2090" w:type="dxa"/>
            <w:vMerge/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22" w:type="dxa"/>
          </w:tcPr>
          <w:p w:rsidR="00246FCE" w:rsidRPr="002A4928" w:rsidRDefault="00246FCE" w:rsidP="00546D7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A492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Практические</w:t>
            </w:r>
            <w:r w:rsidRPr="002A4928">
              <w:rPr>
                <w:rFonts w:ascii="Times New Roman" w:hAnsi="Times New Roman" w:cs="Times New Roman"/>
                <w:b/>
                <w:spacing w:val="11"/>
                <w:w w:val="105"/>
                <w:sz w:val="24"/>
                <w:szCs w:val="24"/>
              </w:rPr>
              <w:t xml:space="preserve"> </w:t>
            </w:r>
            <w:r w:rsidRPr="002A4928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занятия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: 2,3.</w:t>
            </w:r>
          </w:p>
        </w:tc>
        <w:tc>
          <w:tcPr>
            <w:tcW w:w="1275" w:type="dxa"/>
          </w:tcPr>
          <w:p w:rsidR="00246FCE" w:rsidRPr="0025215C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15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04" w:type="dxa"/>
            <w:vMerge/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6FCE" w:rsidTr="00546D7C">
        <w:tc>
          <w:tcPr>
            <w:tcW w:w="2090" w:type="dxa"/>
            <w:vMerge/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22" w:type="dxa"/>
          </w:tcPr>
          <w:p w:rsidR="00246FCE" w:rsidRPr="004F66B6" w:rsidRDefault="00246FCE" w:rsidP="00546D7C">
            <w:pPr>
              <w:pStyle w:val="TableParagraph"/>
              <w:spacing w:line="24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6086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4F66B6">
              <w:rPr>
                <w:rFonts w:ascii="Times New Roman" w:hAnsi="Times New Roman" w:cs="Times New Roman"/>
                <w:sz w:val="24"/>
                <w:szCs w:val="24"/>
              </w:rPr>
              <w:t>:Оценка</w:t>
            </w:r>
            <w:r w:rsidRPr="004F66B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4F66B6">
              <w:rPr>
                <w:rFonts w:ascii="Times New Roman" w:hAnsi="Times New Roman" w:cs="Times New Roman"/>
                <w:sz w:val="24"/>
                <w:szCs w:val="24"/>
              </w:rPr>
              <w:t>ресурсообеспеченности</w:t>
            </w:r>
            <w:proofErr w:type="spellEnd"/>
            <w:r w:rsidRPr="004F66B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F66B6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r w:rsidRPr="004F66B6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4F66B6">
              <w:rPr>
                <w:rFonts w:ascii="Times New Roman" w:hAnsi="Times New Roman" w:cs="Times New Roman"/>
                <w:sz w:val="24"/>
                <w:szCs w:val="24"/>
              </w:rPr>
              <w:t>стран</w:t>
            </w:r>
            <w:r w:rsidRPr="004F66B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4F66B6">
              <w:rPr>
                <w:rFonts w:ascii="Times New Roman" w:hAnsi="Times New Roman" w:cs="Times New Roman"/>
                <w:sz w:val="24"/>
                <w:szCs w:val="24"/>
              </w:rPr>
              <w:t>(регионов)</w:t>
            </w:r>
            <w:r w:rsidRPr="004F66B6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4F66B6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Pr="004F66B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4F66B6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Pr="004F66B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F66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выбору).</w:t>
            </w:r>
          </w:p>
          <w:p w:rsidR="00246FCE" w:rsidRPr="00E82943" w:rsidRDefault="00246FCE" w:rsidP="00546D7C">
            <w:pPr>
              <w:jc w:val="both"/>
            </w:pPr>
            <w:r w:rsidRPr="004908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608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F66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829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и обозначение регионов с неблагоприятной экологической ситуацией. Определение целей и задач учебного исследования, связанного с опасными природными явлениями и (или) глобальными изменениями климата и (или) загрязнением Мирового океана, выбор формы фиксации результатов наблюдения </w:t>
            </w:r>
            <w:r w:rsidRPr="00E829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(исследования).</w:t>
            </w:r>
          </w:p>
        </w:tc>
        <w:tc>
          <w:tcPr>
            <w:tcW w:w="1275" w:type="dxa"/>
          </w:tcPr>
          <w:p w:rsidR="00246FCE" w:rsidRPr="0025215C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1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  <w:p w:rsidR="00246FCE" w:rsidRPr="0025215C" w:rsidRDefault="00246FCE" w:rsidP="00546D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2</w:t>
            </w:r>
          </w:p>
        </w:tc>
        <w:tc>
          <w:tcPr>
            <w:tcW w:w="2204" w:type="dxa"/>
            <w:vMerge/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6FCE" w:rsidTr="00546D7C">
        <w:trPr>
          <w:trHeight w:val="240"/>
        </w:trPr>
        <w:tc>
          <w:tcPr>
            <w:tcW w:w="2090" w:type="dxa"/>
            <w:vMerge w:val="restart"/>
          </w:tcPr>
          <w:p w:rsidR="00246FCE" w:rsidRPr="00185B8F" w:rsidRDefault="00246FCE" w:rsidP="00546D7C">
            <w:pPr>
              <w:pStyle w:val="TableParagraph"/>
              <w:spacing w:line="264" w:lineRule="exact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Pr="00185B8F">
              <w:rPr>
                <w:rFonts w:ascii="Times New Roman" w:hAnsi="Times New Roman" w:cs="Times New Roman"/>
                <w:b/>
                <w:spacing w:val="66"/>
                <w:w w:val="150"/>
                <w:sz w:val="24"/>
                <w:szCs w:val="24"/>
              </w:rPr>
              <w:t xml:space="preserve"> </w:t>
            </w: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  <w:r w:rsidRPr="00185B8F">
              <w:rPr>
                <w:rFonts w:ascii="Times New Roman" w:hAnsi="Times New Roman" w:cs="Times New Roman"/>
                <w:b/>
                <w:spacing w:val="76"/>
                <w:w w:val="150"/>
                <w:sz w:val="24"/>
                <w:szCs w:val="24"/>
              </w:rPr>
              <w:t xml:space="preserve"> </w:t>
            </w:r>
            <w:r w:rsidRPr="00185B8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География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85B8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населения</w:t>
            </w:r>
            <w:r w:rsidRPr="00185B8F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185B8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9222" w:type="dxa"/>
          </w:tcPr>
          <w:p w:rsidR="00246FCE" w:rsidRDefault="00246FCE" w:rsidP="00546D7C">
            <w:pPr>
              <w:pStyle w:val="TableParagraph"/>
              <w:spacing w:line="261" w:lineRule="exact"/>
              <w:ind w:left="134"/>
              <w:jc w:val="both"/>
              <w:rPr>
                <w:rFonts w:ascii="Times New Roman" w:hAnsi="Times New Roman" w:cs="Times New Roman"/>
                <w:sz w:val="28"/>
              </w:rPr>
            </w:pPr>
            <w:r w:rsidRPr="0049089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4F6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246FCE" w:rsidRPr="0025215C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04" w:type="dxa"/>
            <w:vMerge w:val="restart"/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ОК01.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ОК02.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ОК03.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ОК05.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ОК06.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ОК07.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.2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.4</w:t>
            </w:r>
          </w:p>
        </w:tc>
      </w:tr>
      <w:tr w:rsidR="00246FCE" w:rsidTr="00546D7C">
        <w:trPr>
          <w:trHeight w:val="2220"/>
        </w:trPr>
        <w:tc>
          <w:tcPr>
            <w:tcW w:w="2090" w:type="dxa"/>
            <w:vMerge/>
          </w:tcPr>
          <w:p w:rsidR="00246FCE" w:rsidRPr="004F66B6" w:rsidRDefault="00246FCE" w:rsidP="00546D7C">
            <w:pPr>
              <w:pStyle w:val="TableParagraph"/>
              <w:spacing w:line="264" w:lineRule="exact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246FCE" w:rsidRPr="00E82943" w:rsidRDefault="00246FCE" w:rsidP="00546D7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943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  <w:p w:rsidR="00246FCE" w:rsidRPr="00E82943" w:rsidRDefault="00246FCE" w:rsidP="00546D7C">
            <w:pPr>
              <w:widowControl w:val="0"/>
              <w:autoSpaceDE w:val="0"/>
              <w:autoSpaceDN w:val="0"/>
              <w:adjustRightInd w:val="0"/>
              <w:spacing w:line="255" w:lineRule="auto"/>
              <w:ind w:right="-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943">
              <w:rPr>
                <w:rFonts w:ascii="Times New Roman" w:eastAsia="Calibri" w:hAnsi="Times New Roman" w:cs="Times New Roman"/>
                <w:sz w:val="24"/>
                <w:szCs w:val="24"/>
              </w:rPr>
              <w:t>1. Современная демографическая ситуация.</w:t>
            </w:r>
          </w:p>
          <w:p w:rsidR="00246FCE" w:rsidRPr="00E82943" w:rsidRDefault="00246FCE" w:rsidP="00546D7C">
            <w:pPr>
              <w:widowControl w:val="0"/>
              <w:tabs>
                <w:tab w:val="left" w:pos="186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943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и воспроизводство населения.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 Состав и структура населения. Возрастной и половой состав населения мира. Структура занятости населения в странах с различным уровнем социально-экономического развития. Этнический состав населения. Крупные народы, языковые семьи и группы, особенности их размещения. Религиозный состав населения. Мировые и национальные религии, главные районы распространения. Население мира и глобализация. География культуры в системе географических наук. Современные цивилизации, географические рубежи цивилизации Запада и цивилизации Востока.</w:t>
            </w:r>
          </w:p>
        </w:tc>
        <w:tc>
          <w:tcPr>
            <w:tcW w:w="1275" w:type="dxa"/>
          </w:tcPr>
          <w:p w:rsidR="00246FCE" w:rsidRPr="0025215C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1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6FCE" w:rsidTr="00546D7C">
        <w:tc>
          <w:tcPr>
            <w:tcW w:w="2090" w:type="dxa"/>
            <w:vMerge/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22" w:type="dxa"/>
          </w:tcPr>
          <w:p w:rsidR="00246FCE" w:rsidRPr="00E82943" w:rsidRDefault="00246FCE" w:rsidP="00546D7C">
            <w:pPr>
              <w:widowControl w:val="0"/>
              <w:tabs>
                <w:tab w:val="left" w:pos="186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9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населения.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социально-экономических типов. Городские агломерации и мегалополисы Качество жизни населения.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</w:t>
            </w:r>
            <w:proofErr w:type="gramStart"/>
            <w:r w:rsidRPr="00E82943">
              <w:rPr>
                <w:rFonts w:ascii="Times New Roman" w:eastAsia="Calibri" w:hAnsi="Times New Roman" w:cs="Times New Roman"/>
                <w:sz w:val="24"/>
                <w:szCs w:val="24"/>
              </w:rPr>
              <w:t>сравнения качества жизни населения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азличных стран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регионов мира.</w:t>
            </w:r>
          </w:p>
        </w:tc>
        <w:tc>
          <w:tcPr>
            <w:tcW w:w="1275" w:type="dxa"/>
          </w:tcPr>
          <w:p w:rsidR="00246FCE" w:rsidRPr="00D47B11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204" w:type="dxa"/>
            <w:vMerge/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6FCE" w:rsidTr="00546D7C">
        <w:tc>
          <w:tcPr>
            <w:tcW w:w="2090" w:type="dxa"/>
            <w:vMerge w:val="restart"/>
            <w:tcBorders>
              <w:top w:val="nil"/>
            </w:tcBorders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22" w:type="dxa"/>
          </w:tcPr>
          <w:p w:rsidR="00246FCE" w:rsidRPr="00185B8F" w:rsidRDefault="00F63E94" w:rsidP="00546D7C">
            <w:pPr>
              <w:pStyle w:val="TableParagraph"/>
              <w:spacing w:line="256" w:lineRule="exact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="00246FCE" w:rsidRPr="00185B8F">
              <w:rPr>
                <w:rFonts w:ascii="Times New Roman" w:hAnsi="Times New Roman" w:cs="Times New Roman"/>
                <w:b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занятие 4</w:t>
            </w:r>
          </w:p>
        </w:tc>
        <w:tc>
          <w:tcPr>
            <w:tcW w:w="1275" w:type="dxa"/>
          </w:tcPr>
          <w:p w:rsidR="00246FCE" w:rsidRPr="0025215C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vMerge w:val="restart"/>
            <w:tcBorders>
              <w:top w:val="nil"/>
            </w:tcBorders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6FCE" w:rsidTr="00546D7C">
        <w:trPr>
          <w:trHeight w:val="1473"/>
        </w:trPr>
        <w:tc>
          <w:tcPr>
            <w:tcW w:w="2090" w:type="dxa"/>
            <w:vMerge/>
            <w:tcBorders>
              <w:top w:val="nil"/>
            </w:tcBorders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22" w:type="dxa"/>
          </w:tcPr>
          <w:p w:rsidR="00246FCE" w:rsidRPr="004F66B6" w:rsidRDefault="00246FCE" w:rsidP="00546D7C">
            <w:pPr>
              <w:pStyle w:val="TableParagraph"/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608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F66B6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4F66B6">
              <w:rPr>
                <w:rFonts w:ascii="Times New Roman" w:hAnsi="Times New Roman" w:cs="Times New Roman"/>
                <w:spacing w:val="61"/>
                <w:w w:val="150"/>
                <w:sz w:val="24"/>
                <w:szCs w:val="24"/>
              </w:rPr>
              <w:t xml:space="preserve"> </w:t>
            </w:r>
            <w:r w:rsidRPr="004F66B6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 w:rsidRPr="004F66B6">
              <w:rPr>
                <w:rFonts w:ascii="Times New Roman" w:hAnsi="Times New Roman" w:cs="Times New Roman"/>
                <w:spacing w:val="66"/>
                <w:w w:val="150"/>
                <w:sz w:val="24"/>
                <w:szCs w:val="24"/>
              </w:rPr>
              <w:t xml:space="preserve"> </w:t>
            </w:r>
            <w:r w:rsidRPr="004F66B6">
              <w:rPr>
                <w:rFonts w:ascii="Times New Roman" w:hAnsi="Times New Roman" w:cs="Times New Roman"/>
                <w:sz w:val="24"/>
                <w:szCs w:val="24"/>
              </w:rPr>
              <w:t>расселения</w:t>
            </w:r>
            <w:r w:rsidRPr="004F66B6">
              <w:rPr>
                <w:rFonts w:ascii="Times New Roman" w:hAnsi="Times New Roman" w:cs="Times New Roman"/>
                <w:spacing w:val="66"/>
                <w:w w:val="150"/>
                <w:sz w:val="24"/>
                <w:szCs w:val="24"/>
              </w:rPr>
              <w:t xml:space="preserve"> </w:t>
            </w:r>
            <w:r w:rsidRPr="004F66B6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 w:rsidRPr="004F66B6">
              <w:rPr>
                <w:rFonts w:ascii="Times New Roman" w:hAnsi="Times New Roman" w:cs="Times New Roman"/>
                <w:spacing w:val="57"/>
                <w:w w:val="150"/>
                <w:sz w:val="24"/>
                <w:szCs w:val="24"/>
              </w:rPr>
              <w:t xml:space="preserve"> </w:t>
            </w:r>
            <w:r w:rsidRPr="004F66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66B6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4F66B6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4F66B6">
              <w:rPr>
                <w:rFonts w:ascii="Times New Roman" w:hAnsi="Times New Roman" w:cs="Times New Roman"/>
                <w:spacing w:val="66"/>
                <w:w w:val="150"/>
                <w:sz w:val="24"/>
                <w:szCs w:val="24"/>
              </w:rPr>
              <w:t xml:space="preserve"> </w:t>
            </w:r>
            <w:r w:rsidRPr="004F66B6">
              <w:rPr>
                <w:rFonts w:ascii="Times New Roman" w:hAnsi="Times New Roman" w:cs="Times New Roman"/>
                <w:sz w:val="24"/>
                <w:szCs w:val="24"/>
              </w:rPr>
              <w:t>странах</w:t>
            </w:r>
            <w:r w:rsidRPr="004F66B6">
              <w:rPr>
                <w:rFonts w:ascii="Times New Roman" w:hAnsi="Times New Roman" w:cs="Times New Roman"/>
                <w:spacing w:val="65"/>
                <w:w w:val="150"/>
                <w:sz w:val="24"/>
                <w:szCs w:val="24"/>
              </w:rPr>
              <w:t xml:space="preserve"> </w:t>
            </w:r>
            <w:r w:rsidRPr="004F66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66B6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4F66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региона</w:t>
            </w:r>
            <w:proofErr w:type="gramStart"/>
            <w:r w:rsidRPr="004F66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</w:t>
            </w:r>
            <w:r w:rsidRPr="004F66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4F66B6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Pr="00E82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r w:rsidRPr="004F66B6">
              <w:rPr>
                <w:rFonts w:ascii="Times New Roman" w:hAnsi="Times New Roman" w:cs="Times New Roman"/>
                <w:sz w:val="24"/>
                <w:szCs w:val="24"/>
              </w:rPr>
              <w:t>ографической</w:t>
            </w:r>
            <w:r w:rsidRPr="00E82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6B6">
              <w:rPr>
                <w:rFonts w:ascii="Times New Roman" w:hAnsi="Times New Roman" w:cs="Times New Roman"/>
                <w:sz w:val="24"/>
                <w:szCs w:val="24"/>
              </w:rPr>
              <w:t>ситуации,</w:t>
            </w:r>
            <w:r w:rsidRPr="00E82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6B6">
              <w:rPr>
                <w:rFonts w:ascii="Times New Roman" w:hAnsi="Times New Roman" w:cs="Times New Roman"/>
                <w:sz w:val="24"/>
                <w:szCs w:val="24"/>
              </w:rPr>
              <w:t>расселения,</w:t>
            </w:r>
            <w:r w:rsidRPr="00E82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6B6">
              <w:rPr>
                <w:rFonts w:ascii="Times New Roman" w:hAnsi="Times New Roman" w:cs="Times New Roman"/>
                <w:sz w:val="24"/>
                <w:szCs w:val="24"/>
              </w:rPr>
              <w:t>сравнительная</w:t>
            </w:r>
            <w:r w:rsidRPr="00E82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6B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E82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6B6">
              <w:rPr>
                <w:rFonts w:ascii="Times New Roman" w:hAnsi="Times New Roman" w:cs="Times New Roman"/>
                <w:sz w:val="24"/>
                <w:szCs w:val="24"/>
              </w:rPr>
              <w:t>качества жизни населения,</w:t>
            </w:r>
            <w:r w:rsidRPr="00E82943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и объяснение различий в соотношении городского и сельского населения разных регионов мира на основе анализа статистических данных,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  <w:r w:rsidRPr="004F66B6">
              <w:rPr>
                <w:rFonts w:ascii="Times New Roman" w:hAnsi="Times New Roman" w:cs="Times New Roman"/>
                <w:sz w:val="24"/>
                <w:szCs w:val="24"/>
              </w:rPr>
              <w:t xml:space="preserve"> сравнительная</w:t>
            </w:r>
            <w:r w:rsidRPr="00E82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6B6">
              <w:rPr>
                <w:rFonts w:ascii="Times New Roman" w:hAnsi="Times New Roman" w:cs="Times New Roman"/>
                <w:sz w:val="24"/>
                <w:szCs w:val="24"/>
              </w:rPr>
              <w:t>оценка культурных</w:t>
            </w:r>
            <w:r w:rsidRPr="00E82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6B6">
              <w:rPr>
                <w:rFonts w:ascii="Times New Roman" w:hAnsi="Times New Roman" w:cs="Times New Roman"/>
                <w:sz w:val="24"/>
                <w:szCs w:val="24"/>
              </w:rPr>
              <w:t>традиций народов</w:t>
            </w:r>
            <w:r w:rsidRPr="00E82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</w:p>
        </w:tc>
        <w:tc>
          <w:tcPr>
            <w:tcW w:w="1275" w:type="dxa"/>
          </w:tcPr>
          <w:p w:rsidR="00246FC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1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246FC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FC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FC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FC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FCE" w:rsidRPr="0025215C" w:rsidRDefault="00246FCE" w:rsidP="00546D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6FCE" w:rsidTr="00546D7C">
        <w:trPr>
          <w:trHeight w:val="225"/>
        </w:trPr>
        <w:tc>
          <w:tcPr>
            <w:tcW w:w="2090" w:type="dxa"/>
            <w:vMerge w:val="restart"/>
          </w:tcPr>
          <w:p w:rsidR="00246FCE" w:rsidRPr="00614838" w:rsidRDefault="00246FCE" w:rsidP="00546D7C">
            <w:pPr>
              <w:pStyle w:val="TableParagraph"/>
              <w:spacing w:line="261" w:lineRule="exact"/>
              <w:ind w:righ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38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</w:t>
            </w:r>
            <w:r w:rsidRPr="00614838">
              <w:rPr>
                <w:rFonts w:ascii="Times New Roman" w:hAnsi="Times New Roman" w:cs="Times New Roman"/>
                <w:b/>
                <w:spacing w:val="-12"/>
                <w:w w:val="95"/>
                <w:sz w:val="24"/>
                <w:szCs w:val="24"/>
              </w:rPr>
              <w:t xml:space="preserve"> </w:t>
            </w:r>
            <w:r w:rsidRPr="00614838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1.4.</w:t>
            </w:r>
            <w:r w:rsidRPr="00614838">
              <w:rPr>
                <w:rFonts w:ascii="Times New Roman" w:hAnsi="Times New Roman" w:cs="Times New Roman"/>
                <w:b/>
                <w:spacing w:val="-9"/>
                <w:w w:val="95"/>
                <w:sz w:val="24"/>
                <w:szCs w:val="24"/>
              </w:rPr>
              <w:t xml:space="preserve"> </w:t>
            </w:r>
            <w:r w:rsidRPr="00614838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Мировое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148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хозяйство</w:t>
            </w:r>
          </w:p>
        </w:tc>
        <w:tc>
          <w:tcPr>
            <w:tcW w:w="9222" w:type="dxa"/>
          </w:tcPr>
          <w:p w:rsidR="00246FCE" w:rsidRPr="004F66B6" w:rsidRDefault="00246FCE" w:rsidP="00546D7C">
            <w:pPr>
              <w:pStyle w:val="TableParagraph"/>
              <w:spacing w:line="264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89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4F66B6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246FCE" w:rsidRPr="00614838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04" w:type="dxa"/>
            <w:vMerge w:val="restart"/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ОК01.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ОК02.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ОК03.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ОК05.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ОК06.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ОК07.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6FCE" w:rsidTr="00546D7C">
        <w:trPr>
          <w:trHeight w:val="2294"/>
        </w:trPr>
        <w:tc>
          <w:tcPr>
            <w:tcW w:w="2090" w:type="dxa"/>
            <w:vMerge/>
          </w:tcPr>
          <w:p w:rsidR="00246FCE" w:rsidRPr="004F66B6" w:rsidRDefault="00246FCE" w:rsidP="00546D7C">
            <w:pPr>
              <w:pStyle w:val="TableParagraph"/>
              <w:spacing w:line="261" w:lineRule="exact"/>
              <w:ind w:left="151" w:right="10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</w:p>
        </w:tc>
        <w:tc>
          <w:tcPr>
            <w:tcW w:w="9222" w:type="dxa"/>
          </w:tcPr>
          <w:p w:rsidR="00246FCE" w:rsidRPr="00185B8F" w:rsidRDefault="00246FCE" w:rsidP="00546D7C">
            <w:pPr>
              <w:pStyle w:val="TableParagraph"/>
              <w:spacing w:line="253" w:lineRule="exact"/>
              <w:ind w:lef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  <w:p w:rsidR="00246FCE" w:rsidRPr="00E82943" w:rsidRDefault="00246FCE" w:rsidP="00546D7C">
            <w:pPr>
              <w:widowControl w:val="0"/>
              <w:tabs>
                <w:tab w:val="left" w:pos="186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943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особенности развития мирового хозяйства. Состав и структура мирового хозяйства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труда. Международная экономическая интеграция и глобализация мировой экономики. Международная экономическая интеграция. Крупнейшие международные отраслевые и региональные экономические союзы. Глобализация мировой экономики и её влияние на хозяйство стран разных социально- экономических типов. Транснациональные корпорации (ТНК) и их роль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глобализации мировой экономики</w:t>
            </w:r>
          </w:p>
        </w:tc>
        <w:tc>
          <w:tcPr>
            <w:tcW w:w="1275" w:type="dxa"/>
          </w:tcPr>
          <w:p w:rsidR="00246FCE" w:rsidRPr="008B4353" w:rsidRDefault="00246FCE" w:rsidP="0054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6FCE" w:rsidTr="00546D7C">
        <w:tc>
          <w:tcPr>
            <w:tcW w:w="2090" w:type="dxa"/>
            <w:vMerge/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22" w:type="dxa"/>
          </w:tcPr>
          <w:p w:rsidR="00246FCE" w:rsidRPr="002A4928" w:rsidRDefault="00246FCE" w:rsidP="00546D7C">
            <w:pPr>
              <w:pStyle w:val="TableParagraph"/>
              <w:spacing w:line="253" w:lineRule="exact"/>
              <w:ind w:lef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2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:5.</w:t>
            </w:r>
          </w:p>
        </w:tc>
        <w:tc>
          <w:tcPr>
            <w:tcW w:w="1275" w:type="dxa"/>
          </w:tcPr>
          <w:p w:rsidR="00246FCE" w:rsidRPr="002A4928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6FCE" w:rsidTr="00546D7C">
        <w:trPr>
          <w:trHeight w:val="463"/>
        </w:trPr>
        <w:tc>
          <w:tcPr>
            <w:tcW w:w="2090" w:type="dxa"/>
            <w:vMerge/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22" w:type="dxa"/>
          </w:tcPr>
          <w:p w:rsidR="00246FCE" w:rsidRPr="004F66B6" w:rsidRDefault="00246FCE" w:rsidP="00546D7C">
            <w:pPr>
              <w:pStyle w:val="TableParagraph"/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 w:rsidRPr="00785FD1">
              <w:rPr>
                <w:rFonts w:ascii="Times New Roman" w:hAnsi="Times New Roman" w:cs="Times New Roman"/>
                <w:sz w:val="24"/>
                <w:szCs w:val="24"/>
              </w:rPr>
              <w:t>: Сравнительная характеристика ведущих факторов размещения производительных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FD1">
              <w:rPr>
                <w:rFonts w:ascii="Times New Roman" w:hAnsi="Times New Roman" w:cs="Times New Roman"/>
                <w:sz w:val="24"/>
                <w:szCs w:val="24"/>
              </w:rPr>
              <w:t>сил.</w:t>
            </w:r>
            <w:r>
              <w:t xml:space="preserve"> </w:t>
            </w:r>
            <w:r w:rsidRPr="00E82943">
              <w:rPr>
                <w:rFonts w:ascii="Times New Roman" w:hAnsi="Times New Roman" w:cs="Times New Roman"/>
                <w:sz w:val="24"/>
                <w:szCs w:val="24"/>
              </w:rPr>
              <w:t>Сравнение структуры экономики аграрных, индустриальных и постиндустриальных стран</w:t>
            </w:r>
          </w:p>
        </w:tc>
        <w:tc>
          <w:tcPr>
            <w:tcW w:w="1275" w:type="dxa"/>
          </w:tcPr>
          <w:p w:rsidR="00246FCE" w:rsidRPr="008B4353" w:rsidRDefault="00246FCE" w:rsidP="0054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6FCE" w:rsidRPr="008B4353" w:rsidRDefault="00246FCE" w:rsidP="0054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CE" w:rsidRPr="008B4353" w:rsidRDefault="00246FCE" w:rsidP="0054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6FCE" w:rsidTr="00546D7C">
        <w:trPr>
          <w:trHeight w:val="576"/>
        </w:trPr>
        <w:tc>
          <w:tcPr>
            <w:tcW w:w="2090" w:type="dxa"/>
            <w:vMerge/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22" w:type="dxa"/>
          </w:tcPr>
          <w:p w:rsidR="00246FCE" w:rsidRPr="00E15DB0" w:rsidRDefault="00246FCE" w:rsidP="00546D7C">
            <w:pPr>
              <w:pStyle w:val="TableParagraph"/>
              <w:spacing w:line="253" w:lineRule="exact"/>
              <w:ind w:left="131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E15DB0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5" w:type="dxa"/>
          </w:tcPr>
          <w:p w:rsidR="00246FCE" w:rsidRPr="00E15DB0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DB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204" w:type="dxa"/>
            <w:vMerge/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6FCE" w:rsidTr="00546D7C">
        <w:tc>
          <w:tcPr>
            <w:tcW w:w="2090" w:type="dxa"/>
            <w:vMerge/>
          </w:tcPr>
          <w:p w:rsidR="00246FCE" w:rsidRPr="00185B8F" w:rsidRDefault="00246FCE" w:rsidP="00546D7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222" w:type="dxa"/>
          </w:tcPr>
          <w:p w:rsidR="00246FCE" w:rsidRPr="00D63AC0" w:rsidRDefault="00246FCE" w:rsidP="00546D7C">
            <w:pPr>
              <w:widowControl w:val="0"/>
              <w:autoSpaceDE w:val="0"/>
              <w:autoSpaceDN w:val="0"/>
              <w:adjustRightInd w:val="0"/>
              <w:spacing w:line="255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2. География основных отраслей мирового хозяйства</w:t>
            </w:r>
            <w:r w:rsidRPr="00E82943">
              <w:rPr>
                <w:rFonts w:ascii="Times New Roman" w:hAnsi="Times New Roman" w:cs="Times New Roman"/>
                <w:sz w:val="24"/>
                <w:szCs w:val="24"/>
              </w:rPr>
              <w:t>: основные этапы развития, «</w:t>
            </w:r>
            <w:proofErr w:type="spellStart"/>
            <w:r w:rsidRPr="00E82943">
              <w:rPr>
                <w:rFonts w:ascii="Times New Roman" w:hAnsi="Times New Roman" w:cs="Times New Roman"/>
                <w:sz w:val="24"/>
                <w:szCs w:val="24"/>
              </w:rPr>
              <w:t>энергопереход</w:t>
            </w:r>
            <w:proofErr w:type="spellEnd"/>
            <w:r w:rsidRPr="00E82943">
              <w:rPr>
                <w:rFonts w:ascii="Times New Roman" w:hAnsi="Times New Roman" w:cs="Times New Roman"/>
                <w:sz w:val="24"/>
                <w:szCs w:val="24"/>
              </w:rPr>
              <w:t xml:space="preserve">». География отраслей топливной промышленности. Крупнейшие </w:t>
            </w:r>
            <w:r w:rsidRPr="00E8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энергетика». Мировая электроэнергетика. Структура мирового производства электроэнерг</w:t>
            </w:r>
            <w:proofErr w:type="gramStart"/>
            <w:r w:rsidRPr="00E82943">
              <w:rPr>
                <w:rFonts w:ascii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E8294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особенности. Быстрый рост производства электроэнергии с использованием ВИЗ.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ВИЗ. Роль России как крупнейшего поставщика топливно-энергетических и сырьевых ресурсов в мировой экономике.</w:t>
            </w:r>
          </w:p>
        </w:tc>
        <w:tc>
          <w:tcPr>
            <w:tcW w:w="1275" w:type="dxa"/>
          </w:tcPr>
          <w:p w:rsidR="00246FCE" w:rsidRPr="002A4928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204" w:type="dxa"/>
            <w:vMerge/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6FCE" w:rsidTr="00546D7C">
        <w:tc>
          <w:tcPr>
            <w:tcW w:w="2090" w:type="dxa"/>
            <w:vMerge w:val="restart"/>
            <w:tcBorders>
              <w:top w:val="nil"/>
            </w:tcBorders>
          </w:tcPr>
          <w:p w:rsidR="00246FCE" w:rsidRDefault="00246FCE" w:rsidP="00546D7C">
            <w:pPr>
              <w:jc w:val="both"/>
              <w:rPr>
                <w:rFonts w:cs="Times New Roman"/>
                <w:color w:val="000000"/>
                <w:sz w:val="25"/>
                <w:szCs w:val="24"/>
                <w:u w:color="000000"/>
              </w:rPr>
            </w:pPr>
          </w:p>
        </w:tc>
        <w:tc>
          <w:tcPr>
            <w:tcW w:w="9222" w:type="dxa"/>
          </w:tcPr>
          <w:p w:rsidR="00246FCE" w:rsidRPr="00D63AC0" w:rsidRDefault="00246FCE" w:rsidP="00546D7C">
            <w:pPr>
              <w:widowControl w:val="0"/>
              <w:autoSpaceDE w:val="0"/>
              <w:autoSpaceDN w:val="0"/>
              <w:adjustRightInd w:val="0"/>
              <w:spacing w:line="255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Чёрная и цветная металлургия.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5997">
              <w:rPr>
                <w:rFonts w:ascii="Times New Roman" w:hAnsi="Times New Roman" w:cs="Times New Roman"/>
                <w:sz w:val="24"/>
                <w:szCs w:val="24"/>
              </w:rPr>
              <w:t xml:space="preserve">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</w:t>
            </w:r>
          </w:p>
        </w:tc>
        <w:tc>
          <w:tcPr>
            <w:tcW w:w="1275" w:type="dxa"/>
            <w:tcBorders>
              <w:top w:val="nil"/>
            </w:tcBorders>
          </w:tcPr>
          <w:p w:rsidR="00246FCE" w:rsidRPr="002A4928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  <w:vMerge w:val="restart"/>
            <w:tcBorders>
              <w:top w:val="nil"/>
            </w:tcBorders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6FCE" w:rsidTr="00546D7C">
        <w:tc>
          <w:tcPr>
            <w:tcW w:w="2090" w:type="dxa"/>
            <w:vMerge/>
          </w:tcPr>
          <w:p w:rsidR="00246FCE" w:rsidRDefault="00246FCE" w:rsidP="00546D7C">
            <w:pPr>
              <w:jc w:val="both"/>
              <w:rPr>
                <w:rFonts w:cs="Times New Roman"/>
                <w:color w:val="000000"/>
                <w:sz w:val="25"/>
                <w:szCs w:val="24"/>
                <w:u w:color="000000"/>
              </w:rPr>
            </w:pPr>
          </w:p>
        </w:tc>
        <w:tc>
          <w:tcPr>
            <w:tcW w:w="9222" w:type="dxa"/>
          </w:tcPr>
          <w:p w:rsidR="00246FCE" w:rsidRPr="00D63AC0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 xml:space="preserve">Машиностроение. </w:t>
            </w:r>
            <w:r w:rsidRPr="005B5997">
              <w:rPr>
                <w:rFonts w:ascii="Times New Roman" w:hAnsi="Times New Roman" w:cs="Times New Roman"/>
                <w:sz w:val="24"/>
                <w:szCs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  <w:vMerge w:val="restart"/>
          </w:tcPr>
          <w:p w:rsidR="00246FCE" w:rsidRPr="002A4928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6FCE" w:rsidTr="00546D7C">
        <w:tc>
          <w:tcPr>
            <w:tcW w:w="2090" w:type="dxa"/>
            <w:vMerge/>
          </w:tcPr>
          <w:p w:rsidR="00246FCE" w:rsidRDefault="00246FCE" w:rsidP="00546D7C">
            <w:pPr>
              <w:jc w:val="both"/>
              <w:rPr>
                <w:rFonts w:cs="Times New Roman"/>
                <w:color w:val="000000"/>
                <w:sz w:val="25"/>
                <w:szCs w:val="24"/>
                <w:u w:color="000000"/>
              </w:rPr>
            </w:pPr>
          </w:p>
        </w:tc>
        <w:tc>
          <w:tcPr>
            <w:tcW w:w="9222" w:type="dxa"/>
          </w:tcPr>
          <w:p w:rsidR="00246FCE" w:rsidRPr="00D63AC0" w:rsidRDefault="00246FCE" w:rsidP="00546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Транспортный комплекс</w:t>
            </w:r>
          </w:p>
          <w:p w:rsidR="00246FCE" w:rsidRPr="00D63AC0" w:rsidRDefault="00246FCE" w:rsidP="00546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Транспортный комплекс и его современная структура. </w:t>
            </w:r>
            <w:proofErr w:type="spellStart"/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Груз</w:t>
            </w:r>
            <w:proofErr w:type="gramStart"/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63AC0">
              <w:rPr>
                <w:rFonts w:ascii="Times New Roman" w:hAnsi="Times New Roman" w:cs="Times New Roman"/>
                <w:sz w:val="24"/>
                <w:szCs w:val="24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мировые мор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торговые порты и аэропорты</w:t>
            </w:r>
          </w:p>
        </w:tc>
        <w:tc>
          <w:tcPr>
            <w:tcW w:w="1275" w:type="dxa"/>
            <w:vMerge/>
          </w:tcPr>
          <w:p w:rsidR="00246FCE" w:rsidRPr="002A4928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6FCE" w:rsidTr="00546D7C">
        <w:tc>
          <w:tcPr>
            <w:tcW w:w="2090" w:type="dxa"/>
            <w:vMerge/>
          </w:tcPr>
          <w:p w:rsidR="00246FCE" w:rsidRDefault="00246FCE" w:rsidP="00546D7C">
            <w:pPr>
              <w:jc w:val="both"/>
              <w:rPr>
                <w:rFonts w:cs="Times New Roman"/>
                <w:color w:val="000000"/>
                <w:sz w:val="25"/>
                <w:szCs w:val="24"/>
                <w:u w:color="000000"/>
              </w:rPr>
            </w:pPr>
          </w:p>
        </w:tc>
        <w:tc>
          <w:tcPr>
            <w:tcW w:w="9222" w:type="dxa"/>
          </w:tcPr>
          <w:p w:rsidR="00246FCE" w:rsidRPr="005B5997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997"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деловой древесины и продукции целлюлозно-бумажной промышленности. Влияние химической и лесной промышленности на окружающую среду.</w:t>
            </w:r>
          </w:p>
          <w:p w:rsidR="00246FCE" w:rsidRPr="00D63AC0" w:rsidRDefault="00246FCE" w:rsidP="00546D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46FCE" w:rsidRPr="002A4928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6FCE" w:rsidTr="00546D7C">
        <w:trPr>
          <w:trHeight w:val="1709"/>
        </w:trPr>
        <w:tc>
          <w:tcPr>
            <w:tcW w:w="2090" w:type="dxa"/>
            <w:vMerge/>
          </w:tcPr>
          <w:p w:rsidR="00246FCE" w:rsidRDefault="00246FCE" w:rsidP="00546D7C">
            <w:pPr>
              <w:jc w:val="both"/>
              <w:rPr>
                <w:rFonts w:cs="Times New Roman"/>
                <w:color w:val="000000"/>
                <w:sz w:val="25"/>
                <w:szCs w:val="24"/>
                <w:u w:color="000000"/>
              </w:rPr>
            </w:pPr>
          </w:p>
        </w:tc>
        <w:tc>
          <w:tcPr>
            <w:tcW w:w="9222" w:type="dxa"/>
          </w:tcPr>
          <w:p w:rsidR="00246FCE" w:rsidRPr="005B5997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599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хозяйство мира.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997">
              <w:rPr>
                <w:rFonts w:ascii="Times New Roman" w:hAnsi="Times New Roman" w:cs="Times New Roman"/>
                <w:sz w:val="24"/>
                <w:szCs w:val="24"/>
              </w:rPr>
              <w:t>Животноводство. Ведущие экспортёры</w:t>
            </w:r>
            <w:r w:rsidRPr="005B5997">
              <w:rPr>
                <w:rFonts w:ascii="Times New Roman" w:hAnsi="Times New Roman" w:cs="Times New Roman"/>
                <w:sz w:val="24"/>
                <w:szCs w:val="24"/>
              </w:rPr>
              <w:tab/>
              <w:t>и импортёры продукции</w:t>
            </w:r>
          </w:p>
          <w:p w:rsidR="00246FCE" w:rsidRPr="005B5997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997">
              <w:rPr>
                <w:rFonts w:ascii="Times New Roman" w:hAnsi="Times New Roman" w:cs="Times New Roman"/>
                <w:sz w:val="24"/>
                <w:szCs w:val="24"/>
              </w:rPr>
              <w:t xml:space="preserve">животноводства. Рыболовство и </w:t>
            </w:r>
            <w:proofErr w:type="spellStart"/>
            <w:r w:rsidRPr="005B5997">
              <w:rPr>
                <w:rFonts w:ascii="Times New Roman" w:hAnsi="Times New Roman" w:cs="Times New Roman"/>
                <w:sz w:val="24"/>
                <w:szCs w:val="24"/>
              </w:rPr>
              <w:t>аквакультура</w:t>
            </w:r>
            <w:proofErr w:type="spellEnd"/>
            <w:r w:rsidRPr="005B5997">
              <w:rPr>
                <w:rFonts w:ascii="Times New Roman" w:hAnsi="Times New Roman" w:cs="Times New Roman"/>
                <w:sz w:val="24"/>
                <w:szCs w:val="24"/>
              </w:rPr>
              <w:t>: географические особенности.</w:t>
            </w:r>
          </w:p>
          <w:p w:rsidR="00246FCE" w:rsidRPr="00D63AC0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997">
              <w:rPr>
                <w:rFonts w:ascii="Times New Roman" w:hAnsi="Times New Roman" w:cs="Times New Roman"/>
                <w:sz w:val="24"/>
                <w:szCs w:val="24"/>
              </w:rPr>
              <w:t>Влияние сельского хозяйства и отдельных 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отраслей на окружающую среду.</w:t>
            </w:r>
          </w:p>
        </w:tc>
        <w:tc>
          <w:tcPr>
            <w:tcW w:w="1275" w:type="dxa"/>
            <w:vMerge/>
          </w:tcPr>
          <w:p w:rsidR="00246FCE" w:rsidRPr="002A4928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6FCE" w:rsidTr="00546D7C">
        <w:tc>
          <w:tcPr>
            <w:tcW w:w="2090" w:type="dxa"/>
            <w:vMerge/>
          </w:tcPr>
          <w:p w:rsidR="00246FCE" w:rsidRDefault="00246FCE" w:rsidP="00546D7C">
            <w:pPr>
              <w:jc w:val="both"/>
              <w:rPr>
                <w:rFonts w:cs="Times New Roman"/>
                <w:color w:val="000000"/>
                <w:sz w:val="25"/>
                <w:szCs w:val="24"/>
                <w:u w:color="000000"/>
              </w:rPr>
            </w:pPr>
          </w:p>
        </w:tc>
        <w:tc>
          <w:tcPr>
            <w:tcW w:w="9222" w:type="dxa"/>
          </w:tcPr>
          <w:p w:rsidR="00246FCE" w:rsidRPr="00D63AC0" w:rsidRDefault="00246FCE" w:rsidP="00546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География отраслей непроизводственной сферы.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997">
              <w:rPr>
                <w:rFonts w:ascii="Times New Roman" w:hAnsi="Times New Roman" w:cs="Times New Roman"/>
                <w:sz w:val="24"/>
                <w:szCs w:val="24"/>
              </w:rPr>
              <w:t xml:space="preserve">Сфера услуг. Мировой транспорт. Основные международные магистрали и транспортные узлы. Мировая система научно-исследовательских и </w:t>
            </w:r>
            <w:proofErr w:type="spellStart"/>
            <w:r w:rsidRPr="005B5997">
              <w:rPr>
                <w:rFonts w:ascii="Times New Roman" w:hAnsi="Times New Roman" w:cs="Times New Roman"/>
                <w:sz w:val="24"/>
                <w:szCs w:val="24"/>
              </w:rPr>
              <w:t>опытно</w:t>
            </w:r>
            <w:r w:rsidRPr="005B5997">
              <w:rPr>
                <w:rFonts w:ascii="Times New Roman" w:hAnsi="Times New Roman" w:cs="Times New Roman"/>
                <w:sz w:val="24"/>
                <w:szCs w:val="24"/>
              </w:rPr>
              <w:softHyphen/>
              <w:t>конструкторских</w:t>
            </w:r>
            <w:proofErr w:type="spellEnd"/>
            <w:r w:rsidRPr="005B5997">
              <w:rPr>
                <w:rFonts w:ascii="Times New Roman" w:hAnsi="Times New Roman" w:cs="Times New Roman"/>
                <w:sz w:val="24"/>
                <w:szCs w:val="24"/>
              </w:rPr>
              <w:t xml:space="preserve"> работ (НИОКР). Международные экономические отношения: </w:t>
            </w:r>
          </w:p>
          <w:p w:rsidR="00246FCE" w:rsidRPr="005B5997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997">
              <w:rPr>
                <w:rFonts w:ascii="Times New Roman" w:hAnsi="Times New Roman" w:cs="Times New Roman"/>
                <w:sz w:val="24"/>
                <w:szCs w:val="24"/>
              </w:rPr>
              <w:t>основные формы и факторы, влияющие на их развитие. Мировая торговля и туризм.</w:t>
            </w:r>
          </w:p>
        </w:tc>
        <w:tc>
          <w:tcPr>
            <w:tcW w:w="1275" w:type="dxa"/>
          </w:tcPr>
          <w:p w:rsidR="00246FCE" w:rsidRPr="002A4928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6FCE" w:rsidTr="00546D7C">
        <w:trPr>
          <w:trHeight w:val="344"/>
        </w:trPr>
        <w:tc>
          <w:tcPr>
            <w:tcW w:w="2090" w:type="dxa"/>
            <w:vMerge/>
          </w:tcPr>
          <w:p w:rsidR="00246FCE" w:rsidRDefault="00246FCE" w:rsidP="00546D7C">
            <w:pPr>
              <w:jc w:val="both"/>
              <w:rPr>
                <w:rFonts w:cs="Times New Roman"/>
                <w:color w:val="000000"/>
                <w:sz w:val="25"/>
                <w:szCs w:val="24"/>
                <w:u w:color="000000"/>
              </w:rPr>
            </w:pPr>
          </w:p>
        </w:tc>
        <w:tc>
          <w:tcPr>
            <w:tcW w:w="9222" w:type="dxa"/>
          </w:tcPr>
          <w:p w:rsidR="00246FCE" w:rsidRPr="00D63AC0" w:rsidRDefault="00246FCE" w:rsidP="00546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2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5" w:type="dxa"/>
          </w:tcPr>
          <w:p w:rsidR="00246FCE" w:rsidRPr="002A4928" w:rsidRDefault="00246FCE" w:rsidP="00546D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6FCE" w:rsidTr="00546D7C">
        <w:trPr>
          <w:trHeight w:val="433"/>
        </w:trPr>
        <w:tc>
          <w:tcPr>
            <w:tcW w:w="2090" w:type="dxa"/>
            <w:vMerge/>
          </w:tcPr>
          <w:p w:rsidR="00246FCE" w:rsidRDefault="00246FCE" w:rsidP="00546D7C">
            <w:pPr>
              <w:jc w:val="both"/>
              <w:rPr>
                <w:rFonts w:cs="Times New Roman"/>
                <w:color w:val="000000"/>
                <w:sz w:val="25"/>
                <w:szCs w:val="24"/>
                <w:u w:color="000000"/>
              </w:rPr>
            </w:pPr>
          </w:p>
        </w:tc>
        <w:tc>
          <w:tcPr>
            <w:tcW w:w="9222" w:type="dxa"/>
          </w:tcPr>
          <w:p w:rsidR="00246FCE" w:rsidRDefault="00246FCE" w:rsidP="00546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№ 6: «Определение хозяйственной специализации стран и регионов мира»</w:t>
            </w:r>
          </w:p>
        </w:tc>
        <w:tc>
          <w:tcPr>
            <w:tcW w:w="1275" w:type="dxa"/>
          </w:tcPr>
          <w:p w:rsidR="00246FCE" w:rsidRDefault="00246FCE" w:rsidP="00546D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6FCE" w:rsidTr="00546D7C">
        <w:trPr>
          <w:trHeight w:val="270"/>
        </w:trPr>
        <w:tc>
          <w:tcPr>
            <w:tcW w:w="2090" w:type="dxa"/>
            <w:vMerge/>
          </w:tcPr>
          <w:p w:rsidR="00246FCE" w:rsidRDefault="00246FCE" w:rsidP="00546D7C">
            <w:pPr>
              <w:jc w:val="both"/>
              <w:rPr>
                <w:rFonts w:cs="Times New Roman"/>
                <w:color w:val="000000"/>
                <w:sz w:val="25"/>
                <w:szCs w:val="24"/>
                <w:u w:color="000000"/>
              </w:rPr>
            </w:pPr>
          </w:p>
        </w:tc>
        <w:tc>
          <w:tcPr>
            <w:tcW w:w="9222" w:type="dxa"/>
          </w:tcPr>
          <w:p w:rsidR="00246FCE" w:rsidRPr="00D63AC0" w:rsidRDefault="00246FCE" w:rsidP="00546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№7:</w:t>
            </w: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«Размещение профильной отрасли мирового хозяйства на карте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599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в виде диаграмм данных о динамике изменения объёмов и структуры производства электроэнергии в мире</w:t>
            </w: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46FC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6FCE" w:rsidTr="00546D7C">
        <w:trPr>
          <w:trHeight w:val="240"/>
        </w:trPr>
        <w:tc>
          <w:tcPr>
            <w:tcW w:w="2090" w:type="dxa"/>
            <w:vMerge/>
          </w:tcPr>
          <w:p w:rsidR="00246FCE" w:rsidRDefault="00246FCE" w:rsidP="00546D7C">
            <w:pPr>
              <w:jc w:val="both"/>
              <w:rPr>
                <w:rFonts w:cs="Times New Roman"/>
                <w:color w:val="000000"/>
                <w:sz w:val="25"/>
                <w:szCs w:val="24"/>
                <w:u w:color="000000"/>
              </w:rPr>
            </w:pPr>
          </w:p>
        </w:tc>
        <w:tc>
          <w:tcPr>
            <w:tcW w:w="9222" w:type="dxa"/>
          </w:tcPr>
          <w:p w:rsidR="00246FCE" w:rsidRPr="00D63AC0" w:rsidRDefault="00246FCE" w:rsidP="00546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№ 8: «Составление экономико-географической характеристики профильной отрасли»</w:t>
            </w:r>
          </w:p>
        </w:tc>
        <w:tc>
          <w:tcPr>
            <w:tcW w:w="1275" w:type="dxa"/>
          </w:tcPr>
          <w:p w:rsidR="00246FC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6FCE" w:rsidTr="00546D7C">
        <w:trPr>
          <w:trHeight w:val="870"/>
        </w:trPr>
        <w:tc>
          <w:tcPr>
            <w:tcW w:w="2090" w:type="dxa"/>
            <w:vMerge/>
          </w:tcPr>
          <w:p w:rsidR="00246FCE" w:rsidRDefault="00246FCE" w:rsidP="00546D7C">
            <w:pPr>
              <w:jc w:val="both"/>
              <w:rPr>
                <w:rFonts w:cs="Times New Roman"/>
                <w:color w:val="000000"/>
                <w:sz w:val="25"/>
                <w:szCs w:val="24"/>
                <w:u w:color="000000"/>
              </w:rPr>
            </w:pPr>
          </w:p>
        </w:tc>
        <w:tc>
          <w:tcPr>
            <w:tcW w:w="9222" w:type="dxa"/>
          </w:tcPr>
          <w:p w:rsidR="00246FCE" w:rsidRPr="005B5997" w:rsidRDefault="00246FCE" w:rsidP="00546D7C">
            <w:pPr>
              <w:tabs>
                <w:tab w:val="left" w:pos="6228"/>
                <w:tab w:val="left" w:pos="81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5997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направления грузопотоков</w:t>
            </w:r>
          </w:p>
          <w:p w:rsidR="00246FCE" w:rsidRPr="00D63AC0" w:rsidRDefault="00246FCE" w:rsidP="00546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997">
              <w:rPr>
                <w:rFonts w:ascii="Times New Roman" w:hAnsi="Times New Roman" w:cs="Times New Roman"/>
                <w:sz w:val="24"/>
                <w:szCs w:val="24"/>
              </w:rPr>
              <w:t>продовольствия на основе анализа статистических материалов и создание карты «Основные экспортёры и импортёры продовольствия</w:t>
            </w: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46FC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6FCE" w:rsidTr="00546D7C">
        <w:tc>
          <w:tcPr>
            <w:tcW w:w="11312" w:type="dxa"/>
            <w:gridSpan w:val="2"/>
          </w:tcPr>
          <w:p w:rsidR="00246FCE" w:rsidRPr="00185B8F" w:rsidRDefault="00246FCE" w:rsidP="00546D7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185B8F">
              <w:rPr>
                <w:rFonts w:ascii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185B8F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185B8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Региональная</w:t>
            </w: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характеристика</w:t>
            </w:r>
            <w:r w:rsidRPr="00185B8F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 xml:space="preserve"> </w:t>
            </w:r>
            <w:r w:rsidRPr="00185B8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мира</w:t>
            </w:r>
          </w:p>
          <w:p w:rsidR="00246FCE" w:rsidRPr="00185B8F" w:rsidRDefault="00246FCE" w:rsidP="00546D7C">
            <w:pPr>
              <w:pStyle w:val="TableParagraph"/>
              <w:spacing w:line="278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8F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46FCE" w:rsidRPr="002A4928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5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204" w:type="dxa"/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6FCE" w:rsidTr="00546D7C">
        <w:trPr>
          <w:trHeight w:val="195"/>
        </w:trPr>
        <w:tc>
          <w:tcPr>
            <w:tcW w:w="2090" w:type="dxa"/>
            <w:vMerge w:val="restart"/>
          </w:tcPr>
          <w:p w:rsidR="00246FCE" w:rsidRPr="00185B8F" w:rsidRDefault="00246FCE" w:rsidP="00546D7C">
            <w:pPr>
              <w:pStyle w:val="TableParagraph"/>
              <w:spacing w:line="266" w:lineRule="exact"/>
              <w:ind w:righ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>Тела</w:t>
            </w:r>
            <w:r w:rsidRPr="00185B8F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  <w:r w:rsidRPr="00185B8F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185B8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Зарубежная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85B8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Европа</w:t>
            </w:r>
          </w:p>
        </w:tc>
        <w:tc>
          <w:tcPr>
            <w:tcW w:w="9222" w:type="dxa"/>
          </w:tcPr>
          <w:p w:rsidR="00246FCE" w:rsidRPr="004F66B6" w:rsidRDefault="00246FCE" w:rsidP="00546D7C">
            <w:pPr>
              <w:pStyle w:val="TableParagraph"/>
              <w:spacing w:line="249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8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  <w:r w:rsidRPr="004F66B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246FCE" w:rsidRPr="002A4928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04" w:type="dxa"/>
            <w:vMerge w:val="restart"/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ОК01.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ОК02.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ОК03.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6FCE" w:rsidTr="00546D7C">
        <w:trPr>
          <w:trHeight w:val="3605"/>
        </w:trPr>
        <w:tc>
          <w:tcPr>
            <w:tcW w:w="2090" w:type="dxa"/>
            <w:vMerge/>
          </w:tcPr>
          <w:p w:rsidR="00246FCE" w:rsidRPr="004F66B6" w:rsidRDefault="00246FCE" w:rsidP="00546D7C">
            <w:pPr>
              <w:pStyle w:val="TableParagraph"/>
              <w:spacing w:line="266" w:lineRule="exact"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246FCE" w:rsidRPr="00D63AC0" w:rsidRDefault="00246FCE" w:rsidP="00546D7C">
            <w:pPr>
              <w:widowControl w:val="0"/>
              <w:autoSpaceDE w:val="0"/>
              <w:autoSpaceDN w:val="0"/>
              <w:adjustRightInd w:val="0"/>
              <w:spacing w:line="255" w:lineRule="auto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AC0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  <w:p w:rsidR="00246FCE" w:rsidRPr="00D63AC0" w:rsidRDefault="00246FCE" w:rsidP="00546D7C">
            <w:pPr>
              <w:widowControl w:val="0"/>
              <w:autoSpaceDE w:val="0"/>
              <w:autoSpaceDN w:val="0"/>
              <w:adjustRightInd w:val="0"/>
              <w:spacing w:line="255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1.Место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</w:p>
          <w:p w:rsidR="00246FCE" w:rsidRPr="00D63AC0" w:rsidRDefault="00246FCE" w:rsidP="00546D7C">
            <w:pPr>
              <w:widowControl w:val="0"/>
              <w:autoSpaceDE w:val="0"/>
              <w:autoSpaceDN w:val="0"/>
              <w:adjustRightInd w:val="0"/>
              <w:spacing w:line="255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*Развитие и размещение предприятий профильной отрасли в Европе</w:t>
            </w:r>
          </w:p>
          <w:p w:rsidR="00246FCE" w:rsidRPr="0049089E" w:rsidRDefault="00246FCE" w:rsidP="00546D7C">
            <w:pPr>
              <w:widowControl w:val="0"/>
              <w:autoSpaceDE w:val="0"/>
              <w:autoSpaceDN w:val="0"/>
              <w:adjustRightInd w:val="0"/>
              <w:spacing w:line="255" w:lineRule="auto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2.Германия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46FC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246FC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FC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FC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FC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FC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FCE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FCE" w:rsidRDefault="00246FCE" w:rsidP="00546D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FCE" w:rsidRPr="002A4928" w:rsidRDefault="00246FCE" w:rsidP="00546D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6FCE" w:rsidTr="00546D7C">
        <w:trPr>
          <w:trHeight w:val="210"/>
        </w:trPr>
        <w:tc>
          <w:tcPr>
            <w:tcW w:w="2090" w:type="dxa"/>
            <w:vMerge/>
          </w:tcPr>
          <w:p w:rsidR="00246FCE" w:rsidRPr="004F66B6" w:rsidRDefault="00246FCE" w:rsidP="00546D7C">
            <w:pPr>
              <w:pStyle w:val="TableParagraph"/>
              <w:spacing w:line="266" w:lineRule="exact"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246FCE" w:rsidRPr="002A4928" w:rsidRDefault="00246FCE" w:rsidP="00546D7C">
            <w:pPr>
              <w:pStyle w:val="TableParagraph"/>
              <w:spacing w:line="258" w:lineRule="exact"/>
              <w:ind w:left="136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Практическое</w:t>
            </w:r>
            <w:r w:rsidRPr="002A4928">
              <w:rPr>
                <w:rFonts w:ascii="Times New Roman" w:hAnsi="Times New Roman" w:cs="Times New Roman"/>
                <w:b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занятие 10</w:t>
            </w:r>
          </w:p>
        </w:tc>
        <w:tc>
          <w:tcPr>
            <w:tcW w:w="1275" w:type="dxa"/>
          </w:tcPr>
          <w:p w:rsidR="00246FCE" w:rsidRPr="002A4928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A4928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204" w:type="dxa"/>
            <w:vMerge/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6FCE" w:rsidTr="00546D7C">
        <w:trPr>
          <w:trHeight w:val="630"/>
        </w:trPr>
        <w:tc>
          <w:tcPr>
            <w:tcW w:w="2090" w:type="dxa"/>
            <w:vMerge/>
          </w:tcPr>
          <w:p w:rsidR="00246FCE" w:rsidRPr="004F66B6" w:rsidRDefault="00246FCE" w:rsidP="00546D7C">
            <w:pPr>
              <w:pStyle w:val="TableParagraph"/>
              <w:spacing w:line="266" w:lineRule="exact"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246FCE" w:rsidRPr="003B595D" w:rsidRDefault="00246FCE" w:rsidP="00546D7C">
            <w:pPr>
              <w:tabs>
                <w:tab w:val="left" w:pos="6228"/>
                <w:tab w:val="left" w:pos="81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: «Характеристика особенностей природы, населения и хозяйства европейской страны Европы.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направления грузопотоков </w:t>
            </w:r>
            <w:r w:rsidRPr="005B5997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продовольствия на основе анализа статистических материалов и создание карты «Основные экспортёры и импортёры продовольствия различных </w:t>
            </w:r>
            <w:proofErr w:type="spellStart"/>
            <w:r w:rsidRPr="005B5997">
              <w:rPr>
                <w:rFonts w:ascii="Times New Roman" w:hAnsi="Times New Roman" w:cs="Times New Roman"/>
                <w:sz w:val="24"/>
                <w:szCs w:val="24"/>
              </w:rPr>
              <w:t>субрегионов</w:t>
            </w:r>
            <w:proofErr w:type="spellEnd"/>
            <w:r w:rsidRPr="005B5997">
              <w:rPr>
                <w:rFonts w:ascii="Times New Roman" w:hAnsi="Times New Roman" w:cs="Times New Roman"/>
                <w:sz w:val="24"/>
                <w:szCs w:val="24"/>
              </w:rPr>
              <w:t xml:space="preserve"> зарубежной Европы с использованием источников географической</w:t>
            </w: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46FCE" w:rsidRPr="002A4928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A4928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204" w:type="dxa"/>
            <w:vMerge/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6FCE" w:rsidTr="00546D7C">
        <w:trPr>
          <w:trHeight w:val="195"/>
        </w:trPr>
        <w:tc>
          <w:tcPr>
            <w:tcW w:w="2090" w:type="dxa"/>
            <w:vMerge w:val="restart"/>
          </w:tcPr>
          <w:p w:rsidR="00246FCE" w:rsidRPr="00185B8F" w:rsidRDefault="00246FCE" w:rsidP="00546D7C">
            <w:pPr>
              <w:pStyle w:val="TableParagraph"/>
              <w:spacing w:line="261" w:lineRule="exact"/>
              <w:ind w:righ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185B8F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  <w:r w:rsidRPr="00185B8F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185B8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Зарубежная</w:t>
            </w:r>
          </w:p>
          <w:p w:rsidR="00246FCE" w:rsidRDefault="00246FCE" w:rsidP="00546D7C">
            <w:pPr>
              <w:rPr>
                <w:rFonts w:ascii="Times New Roman" w:hAnsi="Times New Roman" w:cs="Times New Roman"/>
                <w:sz w:val="28"/>
              </w:rPr>
            </w:pPr>
            <w:r w:rsidRPr="00185B8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Азия</w:t>
            </w:r>
          </w:p>
        </w:tc>
        <w:tc>
          <w:tcPr>
            <w:tcW w:w="9222" w:type="dxa"/>
          </w:tcPr>
          <w:p w:rsidR="00246FCE" w:rsidRPr="004F66B6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89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4F6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246FCE" w:rsidRPr="002A4928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2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04" w:type="dxa"/>
            <w:vMerge w:val="restart"/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ОК01.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ОК02.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ОК03.</w:t>
            </w:r>
          </w:p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.4</w:t>
            </w:r>
          </w:p>
        </w:tc>
      </w:tr>
      <w:tr w:rsidR="00246FCE" w:rsidTr="00546D7C">
        <w:trPr>
          <w:trHeight w:val="1284"/>
        </w:trPr>
        <w:tc>
          <w:tcPr>
            <w:tcW w:w="2090" w:type="dxa"/>
            <w:vMerge/>
          </w:tcPr>
          <w:p w:rsidR="00246FCE" w:rsidRPr="004F66B6" w:rsidRDefault="00246FCE" w:rsidP="00546D7C">
            <w:pPr>
              <w:pStyle w:val="TableParagraph"/>
              <w:spacing w:line="261" w:lineRule="exact"/>
              <w:ind w:left="151" w:righ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246FCE" w:rsidRPr="00D63AC0" w:rsidRDefault="00246FCE" w:rsidP="00546D7C">
            <w:pPr>
              <w:widowControl w:val="0"/>
              <w:autoSpaceDE w:val="0"/>
              <w:autoSpaceDN w:val="0"/>
              <w:adjustRightInd w:val="0"/>
              <w:spacing w:line="255" w:lineRule="auto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AC0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  <w:p w:rsidR="00246FCE" w:rsidRPr="00D63AC0" w:rsidRDefault="00246FCE" w:rsidP="00546D7C">
            <w:pPr>
              <w:widowControl w:val="0"/>
              <w:autoSpaceDE w:val="0"/>
              <w:autoSpaceDN w:val="0"/>
              <w:adjustRightInd w:val="0"/>
              <w:spacing w:line="255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12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Место и роль Зарубежной Азии в мире</w:t>
            </w:r>
            <w:r w:rsidRPr="003B595D">
              <w:rPr>
                <w:rFonts w:ascii="Times New Roman" w:hAnsi="Times New Roman" w:cs="Times New Roman"/>
                <w:sz w:val="24"/>
                <w:szCs w:val="24"/>
              </w:rPr>
              <w:t xml:space="preserve"> состав (</w:t>
            </w:r>
            <w:proofErr w:type="spellStart"/>
            <w:r w:rsidRPr="003B595D">
              <w:rPr>
                <w:rFonts w:ascii="Times New Roman" w:hAnsi="Times New Roman" w:cs="Times New Roman"/>
                <w:sz w:val="24"/>
                <w:szCs w:val="24"/>
              </w:rPr>
              <w:t>субрегионы</w:t>
            </w:r>
            <w:proofErr w:type="spellEnd"/>
            <w:r w:rsidRPr="003B59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3B595D">
              <w:rPr>
                <w:rFonts w:ascii="Times New Roman" w:hAnsi="Times New Roman" w:cs="Times New Roman"/>
                <w:sz w:val="24"/>
                <w:szCs w:val="24"/>
              </w:rPr>
              <w:t xml:space="preserve"> Юго-Западная Азия, Центральная Азия, Восточная Азия, Южная Азия, Юго-Восточная Азия</w:t>
            </w: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. Особенности географического положения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гиона. История формирования его </w:t>
            </w: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полит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ической карты. «Горячие </w:t>
            </w: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  <w:p w:rsidR="00246FCE" w:rsidRPr="00D63AC0" w:rsidRDefault="00246FCE" w:rsidP="00546D7C">
            <w:pPr>
              <w:widowControl w:val="0"/>
              <w:autoSpaceDE w:val="0"/>
              <w:autoSpaceDN w:val="0"/>
              <w:adjustRightInd w:val="0"/>
              <w:spacing w:line="255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6FCE" w:rsidRPr="002A4928" w:rsidRDefault="00246FCE" w:rsidP="00546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</w:tcPr>
          <w:p w:rsidR="00246FCE" w:rsidRDefault="00246FCE" w:rsidP="00546D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6FCE" w:rsidRPr="009A598F" w:rsidTr="00546D7C">
        <w:trPr>
          <w:trHeight w:val="1270"/>
        </w:trPr>
        <w:tc>
          <w:tcPr>
            <w:tcW w:w="2090" w:type="dxa"/>
            <w:vMerge/>
          </w:tcPr>
          <w:p w:rsidR="00246FCE" w:rsidRPr="004F66B6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246FCE" w:rsidRPr="00D63AC0" w:rsidRDefault="00246FCE" w:rsidP="00546D7C">
            <w:pPr>
              <w:widowControl w:val="0"/>
              <w:autoSpaceDE w:val="0"/>
              <w:autoSpaceDN w:val="0"/>
              <w:adjustRightInd w:val="0"/>
              <w:spacing w:line="255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2. 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территориальная структура.</w:t>
            </w:r>
          </w:p>
        </w:tc>
        <w:tc>
          <w:tcPr>
            <w:tcW w:w="1275" w:type="dxa"/>
          </w:tcPr>
          <w:p w:rsidR="00246FCE" w:rsidRPr="002A4928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9A598F" w:rsidTr="00546D7C">
        <w:trPr>
          <w:trHeight w:val="307"/>
        </w:trPr>
        <w:tc>
          <w:tcPr>
            <w:tcW w:w="2090" w:type="dxa"/>
            <w:vMerge/>
          </w:tcPr>
          <w:p w:rsidR="00246FCE" w:rsidRPr="004F66B6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246FCE" w:rsidRPr="00185B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11</w:t>
            </w:r>
          </w:p>
        </w:tc>
        <w:tc>
          <w:tcPr>
            <w:tcW w:w="1275" w:type="dxa"/>
          </w:tcPr>
          <w:p w:rsidR="00246FCE" w:rsidRPr="002A4928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9A598F" w:rsidTr="00546D7C">
        <w:trPr>
          <w:trHeight w:val="570"/>
        </w:trPr>
        <w:tc>
          <w:tcPr>
            <w:tcW w:w="2090" w:type="dxa"/>
            <w:vMerge/>
          </w:tcPr>
          <w:p w:rsidR="00246FCE" w:rsidRPr="004F66B6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246FCE" w:rsidRPr="004F66B6" w:rsidRDefault="00246FCE" w:rsidP="00546D7C">
            <w:pPr>
              <w:widowControl w:val="0"/>
              <w:autoSpaceDE w:val="0"/>
              <w:autoSpaceDN w:val="0"/>
              <w:adjustRightInd w:val="0"/>
              <w:spacing w:line="255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49089E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 xml:space="preserve"> «Сравнительная характеристика особенностей природы, населения и хозяйства стран Юго-Западной и Юго-Восточной Азии</w:t>
            </w:r>
            <w:r w:rsidRPr="003B595D">
              <w:rPr>
                <w:rFonts w:ascii="Times New Roman" w:hAnsi="Times New Roman" w:cs="Times New Roman"/>
                <w:sz w:val="24"/>
                <w:szCs w:val="24"/>
              </w:rPr>
              <w:t xml:space="preserve"> Китая и Индии на основании анализа данных об экспорте основных видов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46FCE" w:rsidRPr="002A4928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9A598F" w:rsidTr="00546D7C">
        <w:trPr>
          <w:trHeight w:val="195"/>
        </w:trPr>
        <w:tc>
          <w:tcPr>
            <w:tcW w:w="2090" w:type="dxa"/>
            <w:vMerge w:val="restart"/>
          </w:tcPr>
          <w:p w:rsidR="00246FCE" w:rsidRPr="00185B8F" w:rsidRDefault="00246FCE" w:rsidP="00546D7C">
            <w:pPr>
              <w:pStyle w:val="TableParagraph"/>
              <w:spacing w:line="25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>Тема 2.3. Африка</w:t>
            </w:r>
          </w:p>
        </w:tc>
        <w:tc>
          <w:tcPr>
            <w:tcW w:w="9222" w:type="dxa"/>
          </w:tcPr>
          <w:p w:rsidR="00246FCE" w:rsidRPr="00185B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275" w:type="dxa"/>
          </w:tcPr>
          <w:p w:rsidR="00246FCE" w:rsidRPr="002A4928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vMerge w:val="restart"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CE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ОК01.</w:t>
            </w:r>
          </w:p>
          <w:p w:rsidR="00246FCE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ОК02.</w:t>
            </w:r>
          </w:p>
          <w:p w:rsidR="00246FCE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ОК03.</w:t>
            </w:r>
          </w:p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9A598F" w:rsidTr="00546D7C">
        <w:trPr>
          <w:trHeight w:val="2190"/>
        </w:trPr>
        <w:tc>
          <w:tcPr>
            <w:tcW w:w="2090" w:type="dxa"/>
            <w:vMerge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246FCE" w:rsidRPr="00185B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  <w:p w:rsidR="00246FCE" w:rsidRPr="00D63AC0" w:rsidRDefault="00246FCE" w:rsidP="00546D7C">
            <w:pPr>
              <w:widowControl w:val="0"/>
              <w:autoSpaceDE w:val="0"/>
              <w:autoSpaceDN w:val="0"/>
              <w:adjustRightInd w:val="0"/>
              <w:spacing w:line="255" w:lineRule="auto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</w:p>
          <w:p w:rsidR="00246FCE" w:rsidRPr="009A598F" w:rsidRDefault="00246FCE" w:rsidP="00546D7C">
            <w:pPr>
              <w:widowControl w:val="0"/>
              <w:tabs>
                <w:tab w:val="left" w:pos="18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субрегионов</w:t>
            </w:r>
            <w:proofErr w:type="spellEnd"/>
            <w:r w:rsidRPr="00D63AC0">
              <w:rPr>
                <w:rFonts w:ascii="Times New Roman" w:hAnsi="Times New Roman" w:cs="Times New Roman"/>
                <w:sz w:val="24"/>
                <w:szCs w:val="24"/>
              </w:rPr>
              <w:t xml:space="preserve"> Африки. Экономическая отсталость материка и пути ее преодоления. *Развитие и размещение предприятий профильной отрасли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Африке</w:t>
            </w:r>
            <w:r w:rsidRPr="003B595D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Экономические и социальные проблемы региона. Особенности экономико-географического положения, </w:t>
            </w:r>
            <w:proofErr w:type="spellStart"/>
            <w:r w:rsidRPr="003B595D">
              <w:rPr>
                <w:rFonts w:ascii="Times New Roman" w:hAnsi="Times New Roman" w:cs="Times New Roman"/>
                <w:sz w:val="24"/>
                <w:szCs w:val="24"/>
              </w:rPr>
              <w:t>природно</w:t>
            </w:r>
            <w:r w:rsidRPr="003B595D">
              <w:rPr>
                <w:rFonts w:ascii="Times New Roman" w:hAnsi="Times New Roman" w:cs="Times New Roman"/>
                <w:sz w:val="24"/>
                <w:szCs w:val="24"/>
              </w:rPr>
              <w:softHyphen/>
              <w:t>ресурсного</w:t>
            </w:r>
            <w:proofErr w:type="spellEnd"/>
            <w:r w:rsidRPr="003B595D">
              <w:rPr>
                <w:rFonts w:ascii="Times New Roman" w:hAnsi="Times New Roman" w:cs="Times New Roman"/>
                <w:sz w:val="24"/>
                <w:szCs w:val="24"/>
              </w:rPr>
              <w:t xml:space="preserve"> капитала, населения, хозяйства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 Африки (ЮАР, Египет, Алжир).</w:t>
            </w:r>
          </w:p>
        </w:tc>
        <w:tc>
          <w:tcPr>
            <w:tcW w:w="1275" w:type="dxa"/>
          </w:tcPr>
          <w:p w:rsidR="00246FCE" w:rsidRPr="002A4928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9A598F" w:rsidTr="00546D7C">
        <w:trPr>
          <w:trHeight w:val="266"/>
        </w:trPr>
        <w:tc>
          <w:tcPr>
            <w:tcW w:w="2090" w:type="dxa"/>
            <w:vMerge w:val="restart"/>
          </w:tcPr>
          <w:p w:rsidR="00246FCE" w:rsidRPr="00D63AC0" w:rsidRDefault="00246FCE" w:rsidP="00546D7C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gramStart"/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>.4.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Америка</w:t>
            </w:r>
          </w:p>
        </w:tc>
        <w:tc>
          <w:tcPr>
            <w:tcW w:w="9222" w:type="dxa"/>
          </w:tcPr>
          <w:p w:rsidR="00246FCE" w:rsidRPr="00185B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275" w:type="dxa"/>
          </w:tcPr>
          <w:p w:rsidR="00246FCE" w:rsidRPr="002A4928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04" w:type="dxa"/>
            <w:vMerge w:val="restart"/>
          </w:tcPr>
          <w:p w:rsidR="00246FCE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ОК01.</w:t>
            </w:r>
          </w:p>
          <w:p w:rsidR="00246FCE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ОК02.</w:t>
            </w:r>
          </w:p>
          <w:p w:rsidR="00246FCE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ОК03.</w:t>
            </w:r>
          </w:p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9A598F" w:rsidTr="00546D7C">
        <w:trPr>
          <w:trHeight w:val="3255"/>
        </w:trPr>
        <w:tc>
          <w:tcPr>
            <w:tcW w:w="2090" w:type="dxa"/>
            <w:vMerge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246FCE" w:rsidRPr="00185B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  <w:p w:rsidR="00246FCE" w:rsidRPr="00D63AC0" w:rsidRDefault="00246FCE" w:rsidP="00546D7C">
            <w:pPr>
              <w:widowControl w:val="0"/>
              <w:autoSpaceDE w:val="0"/>
              <w:autoSpaceDN w:val="0"/>
              <w:adjustRightInd w:val="0"/>
              <w:spacing w:line="255" w:lineRule="auto"/>
              <w:ind w:right="-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1.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</w:p>
          <w:p w:rsidR="00246FCE" w:rsidRPr="00D63AC0" w:rsidRDefault="00246FCE" w:rsidP="00546D7C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46FCE" w:rsidRPr="009A598F" w:rsidRDefault="00246FCE" w:rsidP="00546D7C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Канада</w:t>
            </w:r>
            <w:proofErr w:type="gramStart"/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риродные</w:t>
            </w:r>
            <w:proofErr w:type="spellEnd"/>
            <w:r w:rsidRPr="00D63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ресурсыихозяйство</w:t>
            </w:r>
            <w:proofErr w:type="spellEnd"/>
            <w:r w:rsidRPr="00D63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Канады.Условияихформированияи</w:t>
            </w:r>
            <w:proofErr w:type="spellEnd"/>
            <w:r w:rsidRPr="00D63AC0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развития. Особенности политической системы. Население Канады. Ведущие отрасли хозяйств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экономические районы Канады</w:t>
            </w:r>
          </w:p>
        </w:tc>
        <w:tc>
          <w:tcPr>
            <w:tcW w:w="1275" w:type="dxa"/>
          </w:tcPr>
          <w:p w:rsidR="00246FCE" w:rsidRPr="002A4928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9A598F" w:rsidTr="00546D7C">
        <w:trPr>
          <w:trHeight w:val="2715"/>
        </w:trPr>
        <w:tc>
          <w:tcPr>
            <w:tcW w:w="2090" w:type="dxa"/>
            <w:vMerge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246FCE" w:rsidRPr="00D63AC0" w:rsidRDefault="00246FCE" w:rsidP="00546D7C">
            <w:pPr>
              <w:widowControl w:val="0"/>
              <w:autoSpaceDE w:val="0"/>
              <w:autoSpaceDN w:val="0"/>
              <w:adjustRightInd w:val="0"/>
              <w:spacing w:line="255" w:lineRule="auto"/>
              <w:ind w:right="-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2. 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:rsidR="00246FCE" w:rsidRPr="00D63AC0" w:rsidRDefault="00246FCE" w:rsidP="00546D7C">
            <w:pPr>
              <w:widowControl w:val="0"/>
              <w:autoSpaceDE w:val="0"/>
              <w:autoSpaceDN w:val="0"/>
              <w:adjustRightInd w:val="0"/>
              <w:spacing w:line="255" w:lineRule="auto"/>
              <w:ind w:right="-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Хозяйство стран Латинской Америки. Отрасли международной специализации. Территориальная структура хозяйства. Интеграционные группировки</w:t>
            </w:r>
          </w:p>
          <w:p w:rsidR="00246FCE" w:rsidRPr="009A598F" w:rsidRDefault="00246FCE" w:rsidP="00546D7C">
            <w:pPr>
              <w:widowControl w:val="0"/>
              <w:autoSpaceDE w:val="0"/>
              <w:autoSpaceDN w:val="0"/>
              <w:adjustRightInd w:val="0"/>
              <w:spacing w:line="255" w:lineRule="auto"/>
              <w:ind w:right="-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Бразилияи</w:t>
            </w:r>
            <w:proofErr w:type="spellEnd"/>
            <w:r w:rsidRPr="00D63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Мексикакак</w:t>
            </w:r>
            <w:proofErr w:type="spellEnd"/>
            <w:r w:rsidRPr="00D63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ведущиестраныЛатинской</w:t>
            </w:r>
            <w:proofErr w:type="spellEnd"/>
            <w:r w:rsidRPr="00D63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Америки</w:t>
            </w:r>
            <w:proofErr w:type="gramStart"/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D63AC0">
              <w:rPr>
                <w:rFonts w:ascii="Times New Roman" w:hAnsi="Times New Roman" w:cs="Times New Roman"/>
                <w:sz w:val="24"/>
                <w:szCs w:val="24"/>
              </w:rPr>
              <w:t>словияихформирования</w:t>
            </w:r>
            <w:proofErr w:type="spellEnd"/>
            <w:r w:rsidRPr="00D63AC0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 размещение предприятий профильной отрасли в Латинской Америке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595D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проблемы (на примере США, Канады, Мексики, Бразилии)</w:t>
            </w:r>
          </w:p>
        </w:tc>
        <w:tc>
          <w:tcPr>
            <w:tcW w:w="1275" w:type="dxa"/>
          </w:tcPr>
          <w:p w:rsidR="00246FCE" w:rsidRPr="002A4928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9A598F" w:rsidTr="00546D7C">
        <w:trPr>
          <w:trHeight w:val="387"/>
        </w:trPr>
        <w:tc>
          <w:tcPr>
            <w:tcW w:w="2090" w:type="dxa"/>
            <w:vMerge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246FCE" w:rsidRPr="00185B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12</w:t>
            </w:r>
          </w:p>
        </w:tc>
        <w:tc>
          <w:tcPr>
            <w:tcW w:w="1275" w:type="dxa"/>
          </w:tcPr>
          <w:p w:rsidR="00246FCE" w:rsidRPr="002A4928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vMerge w:val="restart"/>
            <w:tcBorders>
              <w:top w:val="nil"/>
            </w:tcBorders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9A598F" w:rsidTr="00546D7C">
        <w:trPr>
          <w:trHeight w:val="563"/>
        </w:trPr>
        <w:tc>
          <w:tcPr>
            <w:tcW w:w="2090" w:type="dxa"/>
            <w:vMerge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246FCE" w:rsidRPr="004F66B6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89E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598F">
              <w:rPr>
                <w:rFonts w:ascii="Times New Roman" w:hAnsi="Times New Roman" w:cs="Times New Roman"/>
                <w:sz w:val="24"/>
                <w:szCs w:val="24"/>
              </w:rPr>
              <w:t xml:space="preserve">: Составление сравнительной </w:t>
            </w:r>
            <w:proofErr w:type="spellStart"/>
            <w:r w:rsidRPr="009A598F">
              <w:rPr>
                <w:rFonts w:ascii="Times New Roman" w:hAnsi="Times New Roman" w:cs="Times New Roman"/>
                <w:sz w:val="24"/>
                <w:szCs w:val="24"/>
              </w:rPr>
              <w:t>экономико</w:t>
            </w:r>
            <w:proofErr w:type="spellEnd"/>
            <w:r w:rsidRPr="009A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598F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9A598F">
              <w:rPr>
                <w:rFonts w:ascii="Times New Roman" w:hAnsi="Times New Roman" w:cs="Times New Roman"/>
                <w:sz w:val="24"/>
                <w:szCs w:val="24"/>
              </w:rPr>
              <w:t>еографической характеристики двух стран</w:t>
            </w:r>
          </w:p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98F">
              <w:rPr>
                <w:rFonts w:ascii="Times New Roman" w:hAnsi="Times New Roman" w:cs="Times New Roman"/>
                <w:sz w:val="24"/>
                <w:szCs w:val="24"/>
              </w:rPr>
              <w:t>Северной и Латинской Америк</w:t>
            </w:r>
            <w:proofErr w:type="gramStart"/>
            <w:r w:rsidRPr="009A59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Канады и Бразилии)</w:t>
            </w:r>
          </w:p>
        </w:tc>
        <w:tc>
          <w:tcPr>
            <w:tcW w:w="1275" w:type="dxa"/>
          </w:tcPr>
          <w:p w:rsidR="00246FCE" w:rsidRPr="002A4928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9A598F" w:rsidTr="00546D7C">
        <w:trPr>
          <w:trHeight w:val="225"/>
        </w:trPr>
        <w:tc>
          <w:tcPr>
            <w:tcW w:w="2090" w:type="dxa"/>
            <w:vMerge w:val="restart"/>
          </w:tcPr>
          <w:p w:rsidR="00246FCE" w:rsidRPr="00185B8F" w:rsidRDefault="00246FCE" w:rsidP="00546D7C">
            <w:pPr>
              <w:pStyle w:val="TableParagraph"/>
              <w:spacing w:line="25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2.5</w:t>
            </w: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Австралия и</w:t>
            </w:r>
          </w:p>
          <w:p w:rsidR="00246FCE" w:rsidRPr="009A598F" w:rsidRDefault="00246FCE" w:rsidP="00546D7C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>Океания.</w:t>
            </w:r>
          </w:p>
        </w:tc>
        <w:tc>
          <w:tcPr>
            <w:tcW w:w="9222" w:type="dxa"/>
          </w:tcPr>
          <w:p w:rsidR="00246FCE" w:rsidRPr="00185B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Теоретическое обучение</w:t>
            </w:r>
          </w:p>
        </w:tc>
        <w:tc>
          <w:tcPr>
            <w:tcW w:w="1275" w:type="dxa"/>
          </w:tcPr>
          <w:p w:rsidR="00246FCE" w:rsidRPr="002A4928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vMerge w:val="restart"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CE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ОК01.</w:t>
            </w:r>
          </w:p>
          <w:p w:rsidR="00246FCE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ОК02.</w:t>
            </w:r>
          </w:p>
          <w:p w:rsidR="00246FCE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ОК03.</w:t>
            </w:r>
          </w:p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9A598F" w:rsidTr="00546D7C">
        <w:trPr>
          <w:trHeight w:val="1305"/>
        </w:trPr>
        <w:tc>
          <w:tcPr>
            <w:tcW w:w="2090" w:type="dxa"/>
            <w:vMerge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98F">
              <w:rPr>
                <w:rFonts w:ascii="Times New Roman" w:hAnsi="Times New Roman" w:cs="Times New Roman"/>
                <w:sz w:val="24"/>
                <w:szCs w:val="24"/>
              </w:rPr>
              <w:t>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</w:t>
            </w:r>
            <w:proofErr w:type="gramStart"/>
            <w:r w:rsidRPr="009A598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A598F">
              <w:rPr>
                <w:rFonts w:ascii="Times New Roman" w:hAnsi="Times New Roman" w:cs="Times New Roman"/>
                <w:sz w:val="24"/>
                <w:szCs w:val="24"/>
              </w:rPr>
              <w:t xml:space="preserve"> ресурсного потенциала, населения и хозяйства. Отраслевая и территориальная структура </w:t>
            </w:r>
            <w:r w:rsidRPr="004F66B6">
              <w:rPr>
                <w:rFonts w:ascii="Times New Roman" w:hAnsi="Times New Roman" w:cs="Times New Roman"/>
                <w:sz w:val="24"/>
                <w:szCs w:val="24"/>
              </w:rPr>
              <w:t>хозяйства Австралии и 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Зеландии. *Развитие и размещ</w:t>
            </w:r>
            <w:r w:rsidRPr="004F66B6">
              <w:rPr>
                <w:rFonts w:ascii="Times New Roman" w:hAnsi="Times New Roman" w:cs="Times New Roman"/>
                <w:sz w:val="24"/>
                <w:szCs w:val="24"/>
              </w:rPr>
              <w:t xml:space="preserve">ение предприятий </w:t>
            </w:r>
            <w:r w:rsidRPr="009A598F">
              <w:rPr>
                <w:rFonts w:ascii="Times New Roman" w:hAnsi="Times New Roman" w:cs="Times New Roman"/>
                <w:sz w:val="24"/>
                <w:szCs w:val="24"/>
              </w:rPr>
              <w:t>профильной отрасли в Австралии и Океании.</w:t>
            </w:r>
          </w:p>
        </w:tc>
        <w:tc>
          <w:tcPr>
            <w:tcW w:w="1275" w:type="dxa"/>
          </w:tcPr>
          <w:p w:rsidR="00246FCE" w:rsidRPr="002A4928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9A598F" w:rsidTr="00546D7C">
        <w:trPr>
          <w:trHeight w:val="382"/>
        </w:trPr>
        <w:tc>
          <w:tcPr>
            <w:tcW w:w="2090" w:type="dxa"/>
            <w:vMerge w:val="restart"/>
          </w:tcPr>
          <w:p w:rsidR="00246FCE" w:rsidRDefault="00246FCE" w:rsidP="00546D7C">
            <w:pPr>
              <w:pStyle w:val="TableParagraph"/>
              <w:spacing w:line="25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2.6</w:t>
            </w: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246FCE" w:rsidRPr="00185B8F" w:rsidRDefault="00246FCE" w:rsidP="00546D7C">
            <w:pPr>
              <w:pStyle w:val="TableParagraph"/>
              <w:spacing w:line="25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  <w:proofErr w:type="gramStart"/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246FCE" w:rsidRPr="009A598F" w:rsidRDefault="00246FCE" w:rsidP="00546D7C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современном </w:t>
            </w:r>
            <w:proofErr w:type="gramStart"/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>мире</w:t>
            </w:r>
            <w:proofErr w:type="gramEnd"/>
          </w:p>
        </w:tc>
        <w:tc>
          <w:tcPr>
            <w:tcW w:w="9222" w:type="dxa"/>
          </w:tcPr>
          <w:p w:rsidR="00246FCE" w:rsidRPr="00185B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275" w:type="dxa"/>
          </w:tcPr>
          <w:p w:rsidR="00246FCE" w:rsidRPr="002A4928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04" w:type="dxa"/>
            <w:vMerge w:val="restart"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CE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ОК01.</w:t>
            </w:r>
          </w:p>
          <w:p w:rsidR="00246FCE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ОК02.</w:t>
            </w:r>
          </w:p>
          <w:p w:rsidR="00246FCE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ОК03.</w:t>
            </w:r>
          </w:p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9A598F" w:rsidTr="00546D7C">
        <w:trPr>
          <w:trHeight w:val="2249"/>
        </w:trPr>
        <w:tc>
          <w:tcPr>
            <w:tcW w:w="2090" w:type="dxa"/>
            <w:vMerge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246FCE" w:rsidRPr="00D63AC0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AC0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  <w:p w:rsidR="00246FCE" w:rsidRPr="00D63AC0" w:rsidRDefault="00246FCE" w:rsidP="00546D7C">
            <w:pPr>
              <w:widowControl w:val="0"/>
              <w:tabs>
                <w:tab w:val="left" w:pos="1895"/>
                <w:tab w:val="left" w:pos="3523"/>
                <w:tab w:val="left" w:pos="4704"/>
                <w:tab w:val="right" w:pos="973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A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Россия на </w:t>
            </w:r>
            <w:r w:rsidRPr="003B595D">
              <w:rPr>
                <w:rFonts w:ascii="Times New Roman" w:eastAsia="Calibri" w:hAnsi="Times New Roman" w:cs="Times New Roman"/>
                <w:sz w:val="24"/>
                <w:szCs w:val="24"/>
              </w:rPr>
              <w:t>геополитической,</w:t>
            </w:r>
            <w:r w:rsidRPr="003B595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экономической </w:t>
            </w:r>
            <w:r w:rsidRPr="003B5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3B595D">
              <w:rPr>
                <w:rFonts w:ascii="Times New Roman" w:eastAsia="Calibri" w:hAnsi="Times New Roman" w:cs="Times New Roman"/>
                <w:sz w:val="24"/>
                <w:szCs w:val="24"/>
              </w:rPr>
              <w:t>геодемографической</w:t>
            </w:r>
            <w:proofErr w:type="spellEnd"/>
            <w:r w:rsidRPr="00D63A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карте мира.</w:t>
            </w:r>
            <w:r w:rsidRPr="003B5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Особенности интеграции России в мировое сообщество. </w:t>
            </w:r>
            <w:r w:rsidRPr="00D63A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 предприятий профильной отрасли в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B5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Географические аспекты решения внешнеэкономических и внешнеполитических задач развития России.</w:t>
            </w:r>
          </w:p>
        </w:tc>
        <w:tc>
          <w:tcPr>
            <w:tcW w:w="1275" w:type="dxa"/>
          </w:tcPr>
          <w:p w:rsidR="00246FCE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FCE" w:rsidRPr="002A4928" w:rsidRDefault="00246FCE" w:rsidP="00546D7C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9A598F" w:rsidTr="00546D7C">
        <w:trPr>
          <w:trHeight w:val="384"/>
        </w:trPr>
        <w:tc>
          <w:tcPr>
            <w:tcW w:w="2090" w:type="dxa"/>
            <w:vMerge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246FCE" w:rsidRPr="00185B8F" w:rsidRDefault="00F63E94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="00246FCE">
              <w:rPr>
                <w:rFonts w:ascii="Times New Roman" w:hAnsi="Times New Roman" w:cs="Times New Roman"/>
                <w:b/>
                <w:sz w:val="24"/>
                <w:szCs w:val="24"/>
              </w:rPr>
              <w:t>: 13,</w:t>
            </w:r>
          </w:p>
        </w:tc>
        <w:tc>
          <w:tcPr>
            <w:tcW w:w="1275" w:type="dxa"/>
          </w:tcPr>
          <w:p w:rsidR="00246FCE" w:rsidRPr="002A4928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04" w:type="dxa"/>
            <w:vMerge w:val="restart"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9A598F" w:rsidTr="00546D7C">
        <w:trPr>
          <w:trHeight w:val="1098"/>
        </w:trPr>
        <w:tc>
          <w:tcPr>
            <w:tcW w:w="2090" w:type="dxa"/>
            <w:vMerge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89E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598F">
              <w:rPr>
                <w:rFonts w:ascii="Times New Roman" w:hAnsi="Times New Roman" w:cs="Times New Roman"/>
                <w:sz w:val="24"/>
                <w:szCs w:val="24"/>
              </w:rPr>
              <w:t xml:space="preserve">: Оценка современного геополитического и геоэкономического положения </w:t>
            </w:r>
            <w:proofErr w:type="spellStart"/>
            <w:r w:rsidRPr="009A598F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gramStart"/>
            <w:r w:rsidRPr="009A598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A598F">
              <w:rPr>
                <w:rFonts w:ascii="Times New Roman" w:hAnsi="Times New Roman" w:cs="Times New Roman"/>
                <w:sz w:val="24"/>
                <w:szCs w:val="24"/>
              </w:rPr>
              <w:t>пределение</w:t>
            </w:r>
            <w:proofErr w:type="spellEnd"/>
            <w:r w:rsidRPr="009A598F">
              <w:rPr>
                <w:rFonts w:ascii="Times New Roman" w:hAnsi="Times New Roman" w:cs="Times New Roman"/>
                <w:sz w:val="24"/>
                <w:szCs w:val="24"/>
              </w:rPr>
              <w:t xml:space="preserve"> роли России и ее отдельных регионов в международном географическом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  <w:r w:rsidRPr="009A598F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proofErr w:type="spellEnd"/>
            <w:r w:rsidRPr="009A598F">
              <w:rPr>
                <w:rFonts w:ascii="Times New Roman" w:hAnsi="Times New Roman" w:cs="Times New Roman"/>
                <w:sz w:val="24"/>
                <w:szCs w:val="24"/>
              </w:rPr>
              <w:t xml:space="preserve"> отраслевой и территориальной структуры внешней торговли товарами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России.</w:t>
            </w:r>
          </w:p>
        </w:tc>
        <w:tc>
          <w:tcPr>
            <w:tcW w:w="1275" w:type="dxa"/>
          </w:tcPr>
          <w:p w:rsidR="00246FCE" w:rsidRPr="002A4928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246FCE" w:rsidRPr="002A4928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FCE" w:rsidRPr="002A4928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FCE" w:rsidRPr="002A4928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9A598F" w:rsidTr="00546D7C">
        <w:tc>
          <w:tcPr>
            <w:tcW w:w="11312" w:type="dxa"/>
            <w:gridSpan w:val="2"/>
          </w:tcPr>
          <w:p w:rsidR="00246FCE" w:rsidRPr="00185B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proofErr w:type="gramStart"/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>Глобальное</w:t>
            </w:r>
            <w:proofErr w:type="gramEnd"/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проблемы человечества</w:t>
            </w:r>
          </w:p>
        </w:tc>
        <w:tc>
          <w:tcPr>
            <w:tcW w:w="1275" w:type="dxa"/>
          </w:tcPr>
          <w:p w:rsidR="00246FCE" w:rsidRPr="008B4353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r w:rsidRPr="00D63A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9A598F" w:rsidTr="00546D7C">
        <w:trPr>
          <w:trHeight w:val="278"/>
        </w:trPr>
        <w:tc>
          <w:tcPr>
            <w:tcW w:w="2090" w:type="dxa"/>
            <w:vMerge w:val="restart"/>
          </w:tcPr>
          <w:p w:rsidR="00246FCE" w:rsidRPr="00185B8F" w:rsidRDefault="00246FCE" w:rsidP="00546D7C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3.1. </w:t>
            </w:r>
          </w:p>
          <w:p w:rsidR="00246FCE" w:rsidRPr="00185B8F" w:rsidRDefault="00246FCE" w:rsidP="00546D7C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Классификация </w:t>
            </w: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глобальных проблем. </w:t>
            </w:r>
            <w:proofErr w:type="gramStart"/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>Глобальное</w:t>
            </w:r>
            <w:proofErr w:type="gramEnd"/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прогнозы, гипотеза и проекты</w:t>
            </w:r>
          </w:p>
          <w:p w:rsidR="00246FCE" w:rsidRPr="00185B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2" w:type="dxa"/>
          </w:tcPr>
          <w:p w:rsidR="00246FCE" w:rsidRPr="00185B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275" w:type="dxa"/>
          </w:tcPr>
          <w:p w:rsidR="00246FCE" w:rsidRPr="002A4928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  <w:vMerge w:val="restart"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CE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ОК01.</w:t>
            </w:r>
          </w:p>
          <w:p w:rsidR="00246FCE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ОК02.</w:t>
            </w:r>
          </w:p>
          <w:p w:rsidR="00246FCE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ОК03.</w:t>
            </w:r>
          </w:p>
          <w:p w:rsidR="00246FCE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ОК04.</w:t>
            </w:r>
          </w:p>
          <w:p w:rsidR="00246FCE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ОК05.</w:t>
            </w:r>
          </w:p>
          <w:p w:rsidR="00246FCE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ОК06.</w:t>
            </w:r>
          </w:p>
          <w:p w:rsidR="00246FCE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ОК07.</w:t>
            </w:r>
          </w:p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9A598F" w:rsidTr="00546D7C">
        <w:trPr>
          <w:trHeight w:val="315"/>
        </w:trPr>
        <w:tc>
          <w:tcPr>
            <w:tcW w:w="2090" w:type="dxa"/>
            <w:vMerge/>
          </w:tcPr>
          <w:p w:rsidR="00246FCE" w:rsidRPr="00185B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2" w:type="dxa"/>
          </w:tcPr>
          <w:p w:rsidR="00246FCE" w:rsidRPr="00185B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275" w:type="dxa"/>
          </w:tcPr>
          <w:p w:rsidR="00246FCE" w:rsidRPr="002A4928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  <w:vMerge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9A598F" w:rsidTr="00546D7C">
        <w:trPr>
          <w:trHeight w:val="4903"/>
        </w:trPr>
        <w:tc>
          <w:tcPr>
            <w:tcW w:w="2090" w:type="dxa"/>
            <w:vMerge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246FCE" w:rsidRPr="003B595D" w:rsidRDefault="00246FCE" w:rsidP="00546D7C">
            <w:pPr>
              <w:tabs>
                <w:tab w:val="left" w:pos="55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Группы глобальных проблем: геополитические, экологические, </w:t>
            </w:r>
            <w:r w:rsidRPr="003B595D">
              <w:rPr>
                <w:rFonts w:ascii="Times New Roman" w:eastAsia="Calibri" w:hAnsi="Times New Roman" w:cs="Times New Roman"/>
                <w:sz w:val="24"/>
                <w:szCs w:val="24"/>
              </w:rPr>
              <w:t>демографические.</w:t>
            </w:r>
          </w:p>
          <w:p w:rsidR="00246FCE" w:rsidRPr="003B595D" w:rsidRDefault="00246FCE" w:rsidP="00546D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</w:t>
            </w:r>
            <w:proofErr w:type="spellStart"/>
            <w:r w:rsidRPr="003B595D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возникновения</w:t>
            </w:r>
            <w:proofErr w:type="gramStart"/>
            <w:r w:rsidRPr="003B595D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3B595D">
              <w:rPr>
                <w:rFonts w:ascii="Times New Roman" w:eastAsia="Calibri" w:hAnsi="Times New Roman" w:cs="Times New Roman"/>
                <w:sz w:val="24"/>
                <w:szCs w:val="24"/>
              </w:rPr>
              <w:t>еоэкология</w:t>
            </w:r>
            <w:proofErr w:type="spellEnd"/>
            <w:r w:rsidRPr="003B5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</w:t>
            </w:r>
            <w:proofErr w:type="spellStart"/>
            <w:r w:rsidRPr="003B595D">
              <w:rPr>
                <w:rFonts w:ascii="Times New Roman" w:eastAsia="Calibri" w:hAnsi="Times New Roman" w:cs="Times New Roman"/>
                <w:sz w:val="24"/>
                <w:szCs w:val="24"/>
              </w:rPr>
              <w:t>ресурсов</w:t>
            </w:r>
            <w:proofErr w:type="gramStart"/>
            <w:r w:rsidRPr="003B595D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3B595D">
              <w:rPr>
                <w:rFonts w:ascii="Times New Roman" w:eastAsia="Calibri" w:hAnsi="Times New Roman" w:cs="Times New Roman"/>
                <w:sz w:val="24"/>
                <w:szCs w:val="24"/>
              </w:rPr>
              <w:t>лобальные</w:t>
            </w:r>
            <w:proofErr w:type="spellEnd"/>
            <w:r w:rsidRPr="003B595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проблемы</w:t>
            </w:r>
            <w:r w:rsidRPr="003B595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нар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одонаселения: </w:t>
            </w:r>
            <w:proofErr w:type="spellStart"/>
            <w:r w:rsidRPr="003B595D">
              <w:rPr>
                <w:rFonts w:ascii="Times New Roman" w:eastAsia="Calibri" w:hAnsi="Times New Roman" w:cs="Times New Roman"/>
                <w:sz w:val="24"/>
                <w:szCs w:val="24"/>
              </w:rPr>
              <w:t>демографическая,продовольственная</w:t>
            </w:r>
            <w:proofErr w:type="spellEnd"/>
            <w:r w:rsidRPr="003B595D">
              <w:rPr>
                <w:rFonts w:ascii="Times New Roman" w:eastAsia="Calibri" w:hAnsi="Times New Roman" w:cs="Times New Roman"/>
                <w:sz w:val="24"/>
                <w:szCs w:val="24"/>
              </w:rPr>
              <w:t>, роста городов, здоровья и долголетия человека.</w:t>
            </w:r>
          </w:p>
          <w:p w:rsidR="00246FCE" w:rsidRPr="009A598F" w:rsidRDefault="00246FCE" w:rsidP="0054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Взаимосвязь глобальных геополитических, экологических проблем и проблем </w:t>
            </w:r>
            <w:proofErr w:type="spellStart"/>
            <w:r w:rsidRPr="003B595D">
              <w:rPr>
                <w:rFonts w:ascii="Times New Roman" w:eastAsia="Calibri" w:hAnsi="Times New Roman" w:cs="Times New Roman"/>
                <w:sz w:val="24"/>
                <w:szCs w:val="24"/>
              </w:rPr>
              <w:t>народонаселения</w:t>
            </w:r>
            <w:proofErr w:type="gramStart"/>
            <w:r w:rsidRPr="003B595D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3B595D">
              <w:rPr>
                <w:rFonts w:ascii="Times New Roman" w:eastAsia="Calibri" w:hAnsi="Times New Roman" w:cs="Times New Roman"/>
                <w:sz w:val="24"/>
                <w:szCs w:val="24"/>
              </w:rPr>
              <w:t>озможные</w:t>
            </w:r>
            <w:proofErr w:type="spellEnd"/>
            <w:r w:rsidRPr="003B59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проблем.</w:t>
            </w:r>
          </w:p>
        </w:tc>
        <w:tc>
          <w:tcPr>
            <w:tcW w:w="1275" w:type="dxa"/>
          </w:tcPr>
          <w:p w:rsidR="00246FCE" w:rsidRPr="002A4928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9A598F" w:rsidTr="00546D7C">
        <w:trPr>
          <w:trHeight w:val="326"/>
        </w:trPr>
        <w:tc>
          <w:tcPr>
            <w:tcW w:w="2090" w:type="dxa"/>
            <w:vMerge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246FCE" w:rsidRDefault="00C12782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="00246FC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275" w:type="dxa"/>
          </w:tcPr>
          <w:p w:rsidR="00246FCE" w:rsidRPr="002A4928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9A598F" w:rsidTr="00546D7C">
        <w:trPr>
          <w:trHeight w:val="1046"/>
        </w:trPr>
        <w:tc>
          <w:tcPr>
            <w:tcW w:w="2090" w:type="dxa"/>
            <w:vMerge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2" w:type="dxa"/>
          </w:tcPr>
          <w:p w:rsidR="00246FCE" w:rsidRPr="003B595D" w:rsidRDefault="00246FCE" w:rsidP="00546D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  <w:r w:rsidRPr="003B595D">
              <w:rPr>
                <w:rFonts w:ascii="Times New Roman" w:eastAsia="Calibri" w:hAnsi="Times New Roman" w:cs="Times New Roman"/>
                <w:sz w:val="24"/>
                <w:szCs w:val="24"/>
              </w:rPr>
              <w:t>«Выявление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решении».</w:t>
            </w:r>
          </w:p>
          <w:p w:rsidR="00246FCE" w:rsidRPr="003B595D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6FCE" w:rsidRPr="002A4928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9A598F" w:rsidTr="00546D7C">
        <w:tc>
          <w:tcPr>
            <w:tcW w:w="11312" w:type="dxa"/>
            <w:gridSpan w:val="2"/>
          </w:tcPr>
          <w:p w:rsidR="00246FCE" w:rsidRPr="00185B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 </w:t>
            </w:r>
            <w:proofErr w:type="gramStart"/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>–д</w:t>
            </w:r>
            <w:proofErr w:type="gramEnd"/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ифференцированный зачет </w:t>
            </w:r>
          </w:p>
        </w:tc>
        <w:tc>
          <w:tcPr>
            <w:tcW w:w="1275" w:type="dxa"/>
          </w:tcPr>
          <w:p w:rsidR="00246FCE" w:rsidRPr="00185B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4" w:type="dxa"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CE" w:rsidRPr="009A598F" w:rsidTr="00546D7C">
        <w:tc>
          <w:tcPr>
            <w:tcW w:w="2090" w:type="dxa"/>
          </w:tcPr>
          <w:p w:rsidR="00246FCE" w:rsidRPr="00185B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8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222" w:type="dxa"/>
          </w:tcPr>
          <w:p w:rsidR="00246FCE" w:rsidRPr="00185B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46FCE" w:rsidRPr="00185B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204" w:type="dxa"/>
          </w:tcPr>
          <w:p w:rsidR="00246FCE" w:rsidRPr="009A598F" w:rsidRDefault="00246FCE" w:rsidP="00546D7C">
            <w:pPr>
              <w:pStyle w:val="TableParagraph"/>
              <w:spacing w:line="256" w:lineRule="exact"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7B11" w:rsidRDefault="00D47B11" w:rsidP="009A598F">
      <w:pPr>
        <w:pStyle w:val="TableParagraph"/>
        <w:spacing w:line="256" w:lineRule="exact"/>
        <w:ind w:left="134"/>
        <w:jc w:val="both"/>
        <w:rPr>
          <w:rFonts w:ascii="Times New Roman" w:hAnsi="Times New Roman" w:cs="Times New Roman"/>
          <w:sz w:val="24"/>
          <w:szCs w:val="24"/>
        </w:rPr>
      </w:pPr>
    </w:p>
    <w:p w:rsidR="009A598F" w:rsidRDefault="009A598F" w:rsidP="009A598F">
      <w:pPr>
        <w:pStyle w:val="TableParagraph"/>
        <w:spacing w:line="256" w:lineRule="exact"/>
        <w:ind w:left="134"/>
        <w:jc w:val="both"/>
        <w:rPr>
          <w:rFonts w:ascii="Times New Roman" w:hAnsi="Times New Roman" w:cs="Times New Roman"/>
          <w:sz w:val="24"/>
          <w:szCs w:val="24"/>
        </w:rPr>
      </w:pPr>
    </w:p>
    <w:p w:rsidR="009A598F" w:rsidRDefault="009A598F" w:rsidP="00E15DB0">
      <w:pPr>
        <w:pStyle w:val="TableParagraph"/>
        <w:spacing w:line="25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A598F" w:rsidRDefault="009A598F" w:rsidP="009A598F">
      <w:pPr>
        <w:pStyle w:val="TableParagraph"/>
        <w:spacing w:line="256" w:lineRule="exact"/>
        <w:ind w:left="134"/>
        <w:jc w:val="both"/>
        <w:rPr>
          <w:rFonts w:ascii="Times New Roman" w:hAnsi="Times New Roman" w:cs="Times New Roman"/>
          <w:sz w:val="24"/>
          <w:szCs w:val="24"/>
        </w:rPr>
      </w:pPr>
    </w:p>
    <w:p w:rsidR="009A598F" w:rsidRDefault="009A598F" w:rsidP="009A598F">
      <w:pPr>
        <w:pStyle w:val="TableParagraph"/>
        <w:spacing w:line="256" w:lineRule="exact"/>
        <w:ind w:left="134"/>
        <w:jc w:val="both"/>
        <w:rPr>
          <w:rFonts w:ascii="Times New Roman" w:hAnsi="Times New Roman" w:cs="Times New Roman"/>
          <w:sz w:val="24"/>
          <w:szCs w:val="24"/>
        </w:rPr>
        <w:sectPr w:rsidR="009A598F" w:rsidSect="00D47B1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A598F" w:rsidRPr="00C80B74" w:rsidRDefault="009A598F" w:rsidP="009A598F">
      <w:pPr>
        <w:pStyle w:val="TableParagraph"/>
        <w:spacing w:line="256" w:lineRule="exact"/>
        <w:ind w:left="134"/>
        <w:jc w:val="both"/>
        <w:rPr>
          <w:rFonts w:ascii="Times New Roman" w:hAnsi="Times New Roman" w:cs="Times New Roman"/>
          <w:sz w:val="28"/>
          <w:szCs w:val="28"/>
        </w:rPr>
      </w:pPr>
    </w:p>
    <w:p w:rsidR="00F72BEB" w:rsidRPr="00F72BEB" w:rsidRDefault="00F72BEB" w:rsidP="00901A05">
      <w:pPr>
        <w:ind w:firstLine="7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2BEB">
        <w:rPr>
          <w:rFonts w:ascii="Times New Roman" w:hAnsi="Times New Roman" w:cs="Times New Roman"/>
          <w:b/>
          <w:bCs/>
          <w:sz w:val="24"/>
          <w:szCs w:val="24"/>
        </w:rPr>
        <w:t>3 УСЛОВИЯ РЕАЛИЗАЦИИ ПРОГРАММЫ ОБЩЕОБРАЗОВАТЕЛЬНОЙ ДИСЦИПЛИНЫ</w:t>
      </w:r>
      <w:r w:rsidR="00F63E94">
        <w:rPr>
          <w:rFonts w:ascii="Times New Roman" w:hAnsi="Times New Roman" w:cs="Times New Roman"/>
          <w:b/>
          <w:bCs/>
          <w:sz w:val="24"/>
          <w:szCs w:val="24"/>
        </w:rPr>
        <w:t xml:space="preserve"> ОУД.05</w:t>
      </w:r>
      <w:r w:rsidR="009630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F72BEB" w:rsidRPr="00F72BEB" w:rsidRDefault="00CB7271" w:rsidP="00F579A5">
      <w:pPr>
        <w:suppressAutoHyphens/>
        <w:spacing w:after="0"/>
        <w:ind w:firstLine="7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</w:t>
      </w:r>
      <w:proofErr w:type="gramStart"/>
      <w:r w:rsidR="00F72BEB" w:rsidRPr="00F72BEB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gramEnd"/>
      <w:r w:rsidR="00F72BEB" w:rsidRPr="00F72BEB">
        <w:rPr>
          <w:rFonts w:ascii="Times New Roman" w:hAnsi="Times New Roman" w:cs="Times New Roman"/>
          <w:b/>
          <w:bCs/>
          <w:sz w:val="28"/>
          <w:szCs w:val="28"/>
        </w:rPr>
        <w:t>ля реализации программы дисциплины предусмотрены следующие специальные помещения:</w:t>
      </w:r>
    </w:p>
    <w:p w:rsidR="00824164" w:rsidRPr="00F72BEB" w:rsidRDefault="00F72BEB" w:rsidP="00F579A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bCs/>
          <w:sz w:val="28"/>
          <w:szCs w:val="28"/>
        </w:rPr>
        <w:t>Кабинет</w:t>
      </w:r>
      <w:r w:rsidR="00824164">
        <w:rPr>
          <w:rFonts w:ascii="Times New Roman" w:hAnsi="Times New Roman" w:cs="Times New Roman"/>
          <w:bCs/>
          <w:sz w:val="28"/>
          <w:szCs w:val="28"/>
        </w:rPr>
        <w:t xml:space="preserve"> географии</w:t>
      </w:r>
      <w:r w:rsidRPr="00F72BEB">
        <w:rPr>
          <w:rFonts w:ascii="Times New Roman" w:hAnsi="Times New Roman" w:cs="Times New Roman"/>
          <w:sz w:val="28"/>
          <w:szCs w:val="28"/>
        </w:rPr>
        <w:t>, оснащенный т</w:t>
      </w:r>
      <w:r w:rsidRPr="00F72BEB">
        <w:rPr>
          <w:rFonts w:ascii="Times New Roman" w:hAnsi="Times New Roman" w:cs="Times New Roman"/>
          <w:bCs/>
          <w:sz w:val="28"/>
          <w:szCs w:val="28"/>
        </w:rPr>
        <w:t>ехническими средствами обучения</w:t>
      </w:r>
      <w:r w:rsidRPr="00F72BEB">
        <w:rPr>
          <w:rFonts w:ascii="Times New Roman" w:hAnsi="Times New Roman" w:cs="Times New Roman"/>
          <w:sz w:val="28"/>
          <w:szCs w:val="28"/>
        </w:rPr>
        <w:t>.</w:t>
      </w:r>
    </w:p>
    <w:p w:rsidR="00F72BEB" w:rsidRPr="00F72BEB" w:rsidRDefault="00F72BEB" w:rsidP="001B07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Оборудование учебного кабинета: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посадочные места по количеству </w:t>
      </w:r>
      <w:proofErr w:type="gramStart"/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обучающихся</w:t>
      </w:r>
      <w:proofErr w:type="gramEnd"/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F72BEB" w:rsidRPr="00F72BEB" w:rsidRDefault="00F72BEB" w:rsidP="00F579A5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рабочее место преподавателя;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комплект учебно-наглядных пособий;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комплект электронных видеоматериалов;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задания для контрольных работ;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профессионально ориентированные задания;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материалы текущей и промежуточной аттестации.</w:t>
      </w:r>
    </w:p>
    <w:p w:rsidR="00F72BEB" w:rsidRPr="00F72BEB" w:rsidRDefault="00F72BEB" w:rsidP="00F579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Технические средства обучения: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10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персональный компьютер с лицензионным программным обеспечением;</w:t>
      </w:r>
    </w:p>
    <w:p w:rsidR="00F72BEB" w:rsidRPr="005A71B9" w:rsidRDefault="00F72BEB" w:rsidP="00F579A5">
      <w:pPr>
        <w:pStyle w:val="a3"/>
        <w:widowControl w:val="0"/>
        <w:numPr>
          <w:ilvl w:val="0"/>
          <w:numId w:val="10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проектор с экраном.</w:t>
      </w:r>
    </w:p>
    <w:p w:rsidR="005A71B9" w:rsidRPr="005A71B9" w:rsidRDefault="005A71B9" w:rsidP="001B07F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A71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Комплект учебно-наглядных пособий:</w:t>
      </w:r>
    </w:p>
    <w:p w:rsidR="005A71B9" w:rsidRDefault="005A71B9" w:rsidP="00F579A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атлас мира</w:t>
      </w:r>
    </w:p>
    <w:p w:rsidR="005A71B9" w:rsidRDefault="005A71B9" w:rsidP="00F579A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контурные карты</w:t>
      </w:r>
    </w:p>
    <w:p w:rsidR="005A71B9" w:rsidRPr="00F72BEB" w:rsidRDefault="005A71B9" w:rsidP="005A71B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карта мира</w:t>
      </w:r>
      <w:r w:rsidRPr="00F72BEB">
        <w:rPr>
          <w:rFonts w:ascii="Times New Roman" w:hAnsi="Times New Roman" w:cs="Times New Roman"/>
          <w:bCs/>
          <w:sz w:val="28"/>
          <w:szCs w:val="28"/>
        </w:rPr>
        <w:t>;</w:t>
      </w:r>
    </w:p>
    <w:p w:rsidR="00F72BEB" w:rsidRPr="00F72BEB" w:rsidRDefault="00F72BEB" w:rsidP="00824164">
      <w:pPr>
        <w:suppressAutoHyphens/>
        <w:spacing w:after="0"/>
        <w:ind w:firstLine="770"/>
        <w:rPr>
          <w:rFonts w:ascii="Times New Roman" w:hAnsi="Times New Roman" w:cs="Times New Roman"/>
          <w:b/>
          <w:bCs/>
          <w:sz w:val="28"/>
          <w:szCs w:val="28"/>
        </w:rPr>
      </w:pPr>
      <w:r w:rsidRPr="00F72BEB">
        <w:rPr>
          <w:rFonts w:ascii="Times New Roman" w:hAnsi="Times New Roman" w:cs="Times New Roman"/>
          <w:b/>
          <w:bCs/>
          <w:sz w:val="28"/>
          <w:szCs w:val="28"/>
        </w:rPr>
        <w:t>3.2 Информационное обеспечение реализации программы</w:t>
      </w:r>
    </w:p>
    <w:p w:rsidR="00F72BEB" w:rsidRPr="00F72BEB" w:rsidRDefault="00F72BEB" w:rsidP="00824164">
      <w:pPr>
        <w:widowControl w:val="0"/>
        <w:tabs>
          <w:tab w:val="left" w:pos="706"/>
        </w:tabs>
        <w:spacing w:after="0"/>
        <w:ind w:firstLine="77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F72BEB">
        <w:rPr>
          <w:rFonts w:ascii="Times New Roman" w:hAnsi="Times New Roman" w:cs="Times New Roman"/>
          <w:sz w:val="28"/>
          <w:szCs w:val="28"/>
        </w:rPr>
        <w:t>3.2.1</w:t>
      </w:r>
      <w:proofErr w:type="gramStart"/>
      <w:r w:rsidRPr="00F72BEB">
        <w:rPr>
          <w:rFonts w:ascii="Times New Roman" w:hAnsi="Times New Roman" w:cs="Times New Roman"/>
          <w:sz w:val="28"/>
          <w:szCs w:val="28"/>
        </w:rPr>
        <w:t xml:space="preserve"> </w:t>
      </w: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Д</w:t>
      </w:r>
      <w:proofErr w:type="gramEnd"/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ля реализации программы библиотечный фонд имеет печатные 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:rsidR="00F72BEB" w:rsidRPr="00F72BEB" w:rsidRDefault="00F72BEB" w:rsidP="00F72BEB">
      <w:pPr>
        <w:ind w:firstLine="770"/>
        <w:contextualSpacing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sz w:val="28"/>
          <w:szCs w:val="28"/>
        </w:rPr>
        <w:t>3.2.2 Основные источники</w:t>
      </w:r>
    </w:p>
    <w:p w:rsidR="00824164" w:rsidRPr="00824164" w:rsidRDefault="00824164" w:rsidP="008241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4164">
        <w:rPr>
          <w:rFonts w:ascii="Times New Roman" w:hAnsi="Times New Roman" w:cs="Times New Roman"/>
          <w:b/>
          <w:sz w:val="28"/>
          <w:szCs w:val="28"/>
        </w:rPr>
        <w:t>Лукьянова, Н. С</w:t>
      </w:r>
      <w:r w:rsidRPr="00824164">
        <w:rPr>
          <w:rFonts w:ascii="Times New Roman" w:hAnsi="Times New Roman" w:cs="Times New Roman"/>
          <w:sz w:val="28"/>
          <w:szCs w:val="28"/>
        </w:rPr>
        <w:t xml:space="preserve">. География: учебник/,- Москва: КНОРУС,2021.-234с.- </w:t>
      </w:r>
      <w:r w:rsidRPr="00824164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824164">
        <w:rPr>
          <w:rFonts w:ascii="Times New Roman" w:hAnsi="Times New Roman" w:cs="Times New Roman"/>
          <w:sz w:val="28"/>
          <w:szCs w:val="28"/>
        </w:rPr>
        <w:t>978-5-496-08203-4</w:t>
      </w:r>
    </w:p>
    <w:p w:rsidR="00824164" w:rsidRPr="00824164" w:rsidRDefault="00824164" w:rsidP="00824164">
      <w:pPr>
        <w:spacing w:after="0" w:line="240" w:lineRule="auto"/>
        <w:ind w:firstLine="70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416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Смирнов, Е.Н.</w:t>
      </w:r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Введение в курс мировой экономики (экономическая география зарубежных стран)</w:t>
      </w:r>
      <w:proofErr w:type="gramStart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учебное пособие / Смирнов Е.Н. — Москва : </w:t>
      </w:r>
      <w:proofErr w:type="spellStart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КноРус</w:t>
      </w:r>
      <w:proofErr w:type="spellEnd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2021. — 405 с. — ISBN 978-5-406-08034-4. — URL: https://book.ru/book/938882 (дата обращения: 25.06.2021). — Текст</w:t>
      </w:r>
      <w:proofErr w:type="gramStart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электронный.</w:t>
      </w:r>
    </w:p>
    <w:p w:rsidR="00824164" w:rsidRPr="00824164" w:rsidRDefault="00824164" w:rsidP="00824164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16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Смирнов, Е.Н.</w:t>
      </w:r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Введение в курс мировой экономики (экономическая география зарубежных стран). Практикум</w:t>
      </w:r>
      <w:proofErr w:type="gramStart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учебное пособие / Смирнов Е.Н., </w:t>
      </w:r>
      <w:proofErr w:type="spellStart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Смагулова</w:t>
      </w:r>
      <w:proofErr w:type="spellEnd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С.М. — Москва : </w:t>
      </w:r>
      <w:proofErr w:type="spellStart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КноРус</w:t>
      </w:r>
      <w:proofErr w:type="spellEnd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2021. — 313 с. — ISBN 978-5-406-08656-8. — URL: https://book.ru/book/940471 (дата обращения: 25.06.2021). — Текст</w:t>
      </w:r>
      <w:proofErr w:type="gramStart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электронный</w:t>
      </w:r>
    </w:p>
    <w:p w:rsidR="00824164" w:rsidRPr="00824164" w:rsidRDefault="00824164" w:rsidP="00824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164">
        <w:rPr>
          <w:rFonts w:ascii="Times New Roman" w:hAnsi="Times New Roman" w:cs="Times New Roman"/>
          <w:bCs/>
          <w:sz w:val="28"/>
          <w:szCs w:val="28"/>
        </w:rPr>
        <w:t xml:space="preserve">Атлас «Экономическая и социальная география мира».10 </w:t>
      </w:r>
      <w:proofErr w:type="spellStart"/>
      <w:r w:rsidRPr="00824164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824164">
        <w:rPr>
          <w:rFonts w:ascii="Times New Roman" w:hAnsi="Times New Roman" w:cs="Times New Roman"/>
          <w:bCs/>
          <w:sz w:val="28"/>
          <w:szCs w:val="28"/>
        </w:rPr>
        <w:t>/под ред.В.П.Максаковского.-М.:Дрофа,2019</w:t>
      </w:r>
    </w:p>
    <w:p w:rsidR="00824164" w:rsidRPr="00824164" w:rsidRDefault="00824164" w:rsidP="00824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16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Контурные карты «Экономическая и социальная география мира»10 </w:t>
      </w:r>
      <w:proofErr w:type="spellStart"/>
      <w:r w:rsidRPr="00824164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824164">
        <w:rPr>
          <w:rFonts w:ascii="Times New Roman" w:hAnsi="Times New Roman" w:cs="Times New Roman"/>
          <w:bCs/>
          <w:sz w:val="28"/>
          <w:szCs w:val="28"/>
        </w:rPr>
        <w:t>.-М. «Дрофа»,2019</w:t>
      </w:r>
    </w:p>
    <w:p w:rsidR="00824164" w:rsidRPr="00824164" w:rsidRDefault="00F579A5" w:rsidP="00F579A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 </w:t>
      </w:r>
      <w:r w:rsidR="00824164" w:rsidRPr="00824164">
        <w:rPr>
          <w:rFonts w:ascii="Times New Roman" w:hAnsi="Times New Roman" w:cs="Times New Roman"/>
          <w:sz w:val="28"/>
          <w:szCs w:val="28"/>
        </w:rPr>
        <w:t>Интернет-ресурсы</w:t>
      </w:r>
    </w:p>
    <w:p w:rsidR="00824164" w:rsidRPr="00F579A5" w:rsidRDefault="00824164" w:rsidP="00F579A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9A5">
        <w:rPr>
          <w:rFonts w:ascii="Times New Roman" w:hAnsi="Times New Roman" w:cs="Times New Roman"/>
          <w:sz w:val="28"/>
          <w:szCs w:val="28"/>
        </w:rPr>
        <w:t xml:space="preserve">Официальный сайт Википедия:  официальный сайт – </w:t>
      </w:r>
      <w:proofErr w:type="spellStart"/>
      <w:r w:rsidRPr="00F579A5">
        <w:rPr>
          <w:rFonts w:ascii="Times New Roman" w:hAnsi="Times New Roman" w:cs="Times New Roman"/>
          <w:sz w:val="28"/>
          <w:szCs w:val="28"/>
        </w:rPr>
        <w:t>Wikipedia</w:t>
      </w:r>
      <w:proofErr w:type="spellEnd"/>
      <w:r w:rsidRPr="00F579A5">
        <w:rPr>
          <w:rFonts w:ascii="Times New Roman" w:hAnsi="Times New Roman" w:cs="Times New Roman"/>
          <w:sz w:val="28"/>
          <w:szCs w:val="28"/>
        </w:rPr>
        <w:t xml:space="preserve">. – URL: </w:t>
      </w:r>
      <w:hyperlink r:id="rId12" w:history="1">
        <w:r w:rsidRPr="00F579A5">
          <w:rPr>
            <w:rStyle w:val="af2"/>
            <w:rFonts w:ascii="Times New Roman" w:hAnsi="Times New Roman"/>
            <w:sz w:val="28"/>
            <w:szCs w:val="28"/>
          </w:rPr>
          <w:t>wikipedia.org</w:t>
        </w:r>
      </w:hyperlink>
      <w:r w:rsidRPr="00F579A5">
        <w:rPr>
          <w:rFonts w:ascii="Times New Roman" w:hAnsi="Times New Roman" w:cs="Times New Roman"/>
          <w:sz w:val="28"/>
          <w:szCs w:val="28"/>
        </w:rPr>
        <w:t xml:space="preserve"> (сайт </w:t>
      </w:r>
      <w:proofErr w:type="gramStart"/>
      <w:r w:rsidRPr="00F579A5">
        <w:rPr>
          <w:rFonts w:ascii="Times New Roman" w:hAnsi="Times New Roman" w:cs="Times New Roman"/>
          <w:sz w:val="28"/>
          <w:szCs w:val="28"/>
        </w:rPr>
        <w:t>Общедоступной</w:t>
      </w:r>
      <w:proofErr w:type="gramEnd"/>
      <w:r w:rsidRPr="00F57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9A5">
        <w:rPr>
          <w:rFonts w:ascii="Times New Roman" w:hAnsi="Times New Roman" w:cs="Times New Roman"/>
          <w:sz w:val="28"/>
          <w:szCs w:val="28"/>
        </w:rPr>
        <w:t>мультиязычной</w:t>
      </w:r>
      <w:proofErr w:type="spellEnd"/>
      <w:r w:rsidRPr="00F579A5">
        <w:rPr>
          <w:rFonts w:ascii="Times New Roman" w:hAnsi="Times New Roman" w:cs="Times New Roman"/>
          <w:sz w:val="28"/>
          <w:szCs w:val="28"/>
        </w:rPr>
        <w:t xml:space="preserve"> универсальной интернет-энциклопедии). - Текст: электронный</w:t>
      </w:r>
    </w:p>
    <w:p w:rsidR="00824164" w:rsidRPr="00F579A5" w:rsidRDefault="00824164" w:rsidP="00F579A5">
      <w:pPr>
        <w:spacing w:after="0"/>
        <w:ind w:firstLine="709"/>
        <w:contextualSpacing/>
        <w:jc w:val="both"/>
        <w:rPr>
          <w:rStyle w:val="af2"/>
          <w:rFonts w:ascii="Times New Roman" w:hAnsi="Times New Roman"/>
          <w:sz w:val="28"/>
          <w:szCs w:val="28"/>
        </w:rPr>
      </w:pPr>
      <w:r w:rsidRPr="00F579A5">
        <w:rPr>
          <w:rFonts w:ascii="Times New Roman" w:hAnsi="Times New Roman" w:cs="Times New Roman"/>
          <w:sz w:val="28"/>
          <w:szCs w:val="28"/>
        </w:rPr>
        <w:t xml:space="preserve">Официальный сайт Международной сельскохозяйственной и продовольственной организации при ООН: официальный сайт. - </w:t>
      </w:r>
      <w:r w:rsidRPr="00F579A5">
        <w:rPr>
          <w:rFonts w:ascii="Times New Roman" w:hAnsi="Times New Roman" w:cs="Times New Roman"/>
          <w:sz w:val="28"/>
          <w:szCs w:val="28"/>
        </w:rPr>
        <w:fldChar w:fldCharType="begin"/>
      </w:r>
      <w:r w:rsidRPr="00F579A5">
        <w:rPr>
          <w:rFonts w:ascii="Times New Roman" w:hAnsi="Times New Roman" w:cs="Times New Roman"/>
          <w:sz w:val="28"/>
          <w:szCs w:val="28"/>
        </w:rPr>
        <w:instrText xml:space="preserve"> HYPERLINK "http://www.fao.org/" \t "_blank" </w:instrText>
      </w:r>
      <w:r w:rsidRPr="00F579A5">
        <w:rPr>
          <w:rFonts w:ascii="Times New Roman" w:hAnsi="Times New Roman" w:cs="Times New Roman"/>
          <w:sz w:val="28"/>
          <w:szCs w:val="28"/>
        </w:rPr>
        <w:fldChar w:fldCharType="separate"/>
      </w:r>
      <w:r w:rsidRPr="00F579A5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Pr="00F579A5">
        <w:rPr>
          <w:rStyle w:val="af2"/>
          <w:rFonts w:ascii="Times New Roman" w:hAnsi="Times New Roman"/>
          <w:sz w:val="28"/>
          <w:szCs w:val="28"/>
        </w:rPr>
        <w:t>Food</w:t>
      </w:r>
      <w:proofErr w:type="spellEnd"/>
      <w:r w:rsidRPr="00F579A5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Pr="00F579A5">
        <w:rPr>
          <w:rStyle w:val="af2"/>
          <w:rFonts w:ascii="Times New Roman" w:hAnsi="Times New Roman"/>
          <w:sz w:val="28"/>
          <w:szCs w:val="28"/>
        </w:rPr>
        <w:t>and</w:t>
      </w:r>
      <w:proofErr w:type="spellEnd"/>
      <w:r w:rsidRPr="00F579A5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Pr="00F579A5">
        <w:rPr>
          <w:rStyle w:val="af2"/>
          <w:rFonts w:ascii="Times New Roman" w:hAnsi="Times New Roman"/>
          <w:sz w:val="28"/>
          <w:szCs w:val="28"/>
        </w:rPr>
        <w:t>Agriculture</w:t>
      </w:r>
      <w:proofErr w:type="spellEnd"/>
      <w:r w:rsidRPr="00F579A5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Pr="00F579A5">
        <w:rPr>
          <w:rStyle w:val="af2"/>
          <w:rFonts w:ascii="Times New Roman" w:hAnsi="Times New Roman"/>
          <w:sz w:val="28"/>
          <w:szCs w:val="28"/>
        </w:rPr>
        <w:t>Organization</w:t>
      </w:r>
      <w:proofErr w:type="spellEnd"/>
      <w:r w:rsidRPr="00F579A5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Pr="00F579A5">
        <w:rPr>
          <w:rStyle w:val="af2"/>
          <w:rFonts w:ascii="Times New Roman" w:hAnsi="Times New Roman"/>
          <w:sz w:val="28"/>
          <w:szCs w:val="28"/>
        </w:rPr>
        <w:t>of</w:t>
      </w:r>
      <w:proofErr w:type="spellEnd"/>
      <w:r w:rsidRPr="00F579A5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Pr="00F579A5">
        <w:rPr>
          <w:rStyle w:val="af2"/>
          <w:rFonts w:ascii="Times New Roman" w:hAnsi="Times New Roman"/>
          <w:sz w:val="28"/>
          <w:szCs w:val="28"/>
        </w:rPr>
        <w:t>the</w:t>
      </w:r>
      <w:proofErr w:type="spellEnd"/>
      <w:r w:rsidRPr="00F579A5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Pr="00F579A5">
        <w:rPr>
          <w:rStyle w:val="af2"/>
          <w:rFonts w:ascii="Times New Roman" w:hAnsi="Times New Roman"/>
          <w:sz w:val="28"/>
          <w:szCs w:val="28"/>
        </w:rPr>
        <w:t>United</w:t>
      </w:r>
      <w:proofErr w:type="spellEnd"/>
      <w:r w:rsidRPr="00F579A5">
        <w:rPr>
          <w:rStyle w:val="af2"/>
          <w:rFonts w:ascii="Times New Roman" w:hAnsi="Times New Roman"/>
          <w:sz w:val="28"/>
          <w:szCs w:val="28"/>
        </w:rPr>
        <w:t xml:space="preserve"> </w:t>
      </w:r>
      <w:proofErr w:type="spellStart"/>
      <w:r w:rsidRPr="00F579A5">
        <w:rPr>
          <w:rStyle w:val="af2"/>
          <w:rFonts w:ascii="Times New Roman" w:hAnsi="Times New Roman"/>
          <w:sz w:val="28"/>
          <w:szCs w:val="28"/>
        </w:rPr>
        <w:t>Nations</w:t>
      </w:r>
      <w:proofErr w:type="spellEnd"/>
      <w:r w:rsidRPr="00F579A5">
        <w:rPr>
          <w:rStyle w:val="af2"/>
          <w:rFonts w:ascii="Times New Roman" w:hAnsi="Times New Roman"/>
          <w:sz w:val="28"/>
          <w:szCs w:val="28"/>
        </w:rPr>
        <w:t xml:space="preserve"> – URL:</w:t>
      </w:r>
    </w:p>
    <w:p w:rsidR="00824164" w:rsidRPr="00F579A5" w:rsidRDefault="00824164" w:rsidP="00F579A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9A5">
        <w:rPr>
          <w:rFonts w:ascii="Times New Roman" w:hAnsi="Times New Roman" w:cs="Times New Roman"/>
          <w:sz w:val="28"/>
          <w:szCs w:val="28"/>
        </w:rPr>
        <w:fldChar w:fldCharType="end"/>
      </w:r>
      <w:hyperlink r:id="rId13" w:history="1">
        <w:r w:rsidRPr="00F579A5">
          <w:rPr>
            <w:rStyle w:val="af2"/>
            <w:rFonts w:ascii="Times New Roman" w:hAnsi="Times New Roman"/>
            <w:sz w:val="28"/>
            <w:szCs w:val="28"/>
          </w:rPr>
          <w:t>http://www.fao.org/home/ru/</w:t>
        </w:r>
      </w:hyperlink>
      <w:r w:rsidRPr="00F57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BEB" w:rsidRPr="00F72BEB" w:rsidRDefault="00F72BEB" w:rsidP="00F72BEB">
      <w:pPr>
        <w:ind w:firstLine="770"/>
        <w:contextualSpacing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F72BEB" w:rsidRPr="00F72BEB" w:rsidRDefault="00F72BEB" w:rsidP="00F579A5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72BEB">
        <w:rPr>
          <w:rFonts w:ascii="Times New Roman" w:eastAsia="Calibri" w:hAnsi="Times New Roman" w:cs="Times New Roman"/>
          <w:b/>
          <w:sz w:val="28"/>
          <w:szCs w:val="28"/>
        </w:rPr>
        <w:t>3.3 Особенности обучения лиц с особыми образовательными потребностями</w:t>
      </w:r>
    </w:p>
    <w:p w:rsidR="00B55790" w:rsidRPr="00B55790" w:rsidRDefault="00B55790" w:rsidP="00B55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sz w:val="28"/>
          <w:szCs w:val="28"/>
        </w:rPr>
        <w:t>В целях реализации раб</w:t>
      </w:r>
      <w:r w:rsidR="00F63E94">
        <w:rPr>
          <w:rFonts w:ascii="Times New Roman" w:hAnsi="Times New Roman" w:cs="Times New Roman"/>
          <w:sz w:val="28"/>
          <w:szCs w:val="28"/>
        </w:rPr>
        <w:t>очей программы дисциплины ООД.05</w:t>
      </w:r>
      <w:r w:rsidRPr="00B55790">
        <w:rPr>
          <w:rFonts w:ascii="Times New Roman" w:hAnsi="Times New Roman" w:cs="Times New Roman"/>
          <w:sz w:val="28"/>
          <w:szCs w:val="28"/>
        </w:rPr>
        <w:t xml:space="preserve"> </w:t>
      </w:r>
      <w:r w:rsidR="00F63E94">
        <w:rPr>
          <w:rFonts w:ascii="Times New Roman" w:hAnsi="Times New Roman" w:cs="Times New Roman"/>
          <w:sz w:val="28"/>
          <w:szCs w:val="28"/>
        </w:rPr>
        <w:t xml:space="preserve">География </w:t>
      </w:r>
      <w:r w:rsidRPr="00B55790">
        <w:rPr>
          <w:rFonts w:ascii="Times New Roman" w:hAnsi="Times New Roman" w:cs="Times New Roman"/>
          <w:sz w:val="28"/>
          <w:szCs w:val="28"/>
        </w:rPr>
        <w:t xml:space="preserve">созданы </w:t>
      </w:r>
      <w:r w:rsidRPr="00B55790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B55790" w:rsidRPr="00B55790" w:rsidRDefault="00B55790" w:rsidP="00B557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 xml:space="preserve">Для адаптации восприятия справочного, учебного, просветительского материала для лиц с ОВЗ обеспечиваются следующие условия - </w:t>
      </w:r>
      <w:proofErr w:type="gramStart"/>
      <w:r w:rsidRPr="00B55790">
        <w:rPr>
          <w:rFonts w:ascii="Times New Roman" w:hAnsi="Times New Roman" w:cs="Times New Roman"/>
          <w:bCs/>
          <w:sz w:val="28"/>
          <w:szCs w:val="28"/>
        </w:rPr>
        <w:t>д</w:t>
      </w:r>
      <w:r w:rsidRPr="00B55790">
        <w:rPr>
          <w:rFonts w:ascii="Times New Roman" w:hAnsi="Times New Roman" w:cs="Times New Roman"/>
          <w:sz w:val="28"/>
          <w:szCs w:val="28"/>
        </w:rPr>
        <w:t>ля</w:t>
      </w:r>
      <w:proofErr w:type="gramEnd"/>
      <w:r w:rsidRPr="00B55790">
        <w:rPr>
          <w:rFonts w:ascii="Times New Roman" w:hAnsi="Times New Roman" w:cs="Times New Roman"/>
          <w:sz w:val="28"/>
          <w:szCs w:val="28"/>
        </w:rPr>
        <w:t xml:space="preserve"> слабовидящих обучающихся используются: </w:t>
      </w:r>
    </w:p>
    <w:p w:rsidR="00B55790" w:rsidRPr="00B55790" w:rsidRDefault="00B55790" w:rsidP="00B55790">
      <w:pPr>
        <w:pStyle w:val="Default"/>
        <w:numPr>
          <w:ilvl w:val="0"/>
          <w:numId w:val="11"/>
        </w:numPr>
        <w:ind w:left="0" w:firstLine="709"/>
        <w:jc w:val="both"/>
        <w:rPr>
          <w:color w:val="auto"/>
          <w:sz w:val="28"/>
          <w:szCs w:val="28"/>
        </w:rPr>
      </w:pPr>
      <w:r w:rsidRPr="00B55790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B55790" w:rsidRPr="00B55790" w:rsidRDefault="00B55790" w:rsidP="00B5579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B55790" w:rsidRPr="00B55790" w:rsidRDefault="00B55790" w:rsidP="00B5579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B55790" w:rsidRPr="00B55790" w:rsidRDefault="00B55790" w:rsidP="00B5579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B55790" w:rsidRPr="00B55790" w:rsidRDefault="00B55790" w:rsidP="00B557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B55790" w:rsidRPr="00B55790" w:rsidRDefault="00B55790" w:rsidP="00B5579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B55790" w:rsidRPr="00B55790" w:rsidRDefault="00B55790" w:rsidP="00B5579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B55790" w:rsidRPr="00B55790" w:rsidRDefault="00B55790" w:rsidP="00B5579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B55790" w:rsidRPr="00B55790" w:rsidRDefault="00B55790" w:rsidP="00B5579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 xml:space="preserve">подачи материала на принципах мультимедиа; </w:t>
      </w:r>
      <w:r w:rsidRPr="00B55790">
        <w:rPr>
          <w:rFonts w:ascii="Times New Roman" w:hAnsi="Times New Roman" w:cs="Times New Roman"/>
          <w:bCs/>
          <w:sz w:val="28"/>
          <w:szCs w:val="28"/>
        </w:rPr>
        <w:tab/>
      </w:r>
    </w:p>
    <w:p w:rsidR="00B55790" w:rsidRPr="00B55790" w:rsidRDefault="00B55790" w:rsidP="00B5579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B55790">
        <w:rPr>
          <w:rFonts w:ascii="Times New Roman" w:hAnsi="Times New Roman" w:cs="Times New Roman"/>
          <w:bCs/>
          <w:sz w:val="28"/>
          <w:szCs w:val="28"/>
        </w:rPr>
        <w:t>дств дл</w:t>
      </w:r>
      <w:proofErr w:type="gramEnd"/>
      <w:r w:rsidRPr="00B55790">
        <w:rPr>
          <w:rFonts w:ascii="Times New Roman" w:hAnsi="Times New Roman" w:cs="Times New Roman"/>
          <w:bCs/>
          <w:sz w:val="28"/>
          <w:szCs w:val="28"/>
        </w:rPr>
        <w:t xml:space="preserve">я увеличения </w:t>
      </w:r>
      <w:r w:rsidRPr="00B55790">
        <w:rPr>
          <w:rFonts w:ascii="Times New Roman" w:hAnsi="Times New Roman" w:cs="Times New Roman"/>
          <w:bCs/>
          <w:sz w:val="28"/>
          <w:szCs w:val="28"/>
        </w:rPr>
        <w:lastRenderedPageBreak/>
        <w:t>изображения на экране; работы с помощью клавиатуры, использование «горячих» клавиш и др.);</w:t>
      </w:r>
    </w:p>
    <w:p w:rsidR="00B55790" w:rsidRPr="00B55790" w:rsidRDefault="00B55790" w:rsidP="00B5579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B55790" w:rsidRPr="00B55790" w:rsidRDefault="00B55790" w:rsidP="00B557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B55790" w:rsidRPr="00B55790" w:rsidRDefault="00B55790" w:rsidP="00B5579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B55790" w:rsidRPr="00B55790" w:rsidRDefault="00B55790" w:rsidP="00B5579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B55790" w:rsidRPr="00B55790" w:rsidRDefault="00B55790" w:rsidP="00B5579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B55790" w:rsidRPr="00B55790" w:rsidRDefault="00B55790" w:rsidP="00B5579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B55790" w:rsidRPr="00B55790" w:rsidRDefault="00B55790" w:rsidP="00B5579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B55790">
        <w:rPr>
          <w:rFonts w:ascii="Times New Roman" w:hAnsi="Times New Roman" w:cs="Times New Roman"/>
          <w:bCs/>
          <w:sz w:val="28"/>
          <w:szCs w:val="28"/>
        </w:rPr>
        <w:t>метапредметных</w:t>
      </w:r>
      <w:proofErr w:type="spellEnd"/>
      <w:r w:rsidRPr="00B55790">
        <w:rPr>
          <w:rFonts w:ascii="Times New Roman" w:hAnsi="Times New Roman" w:cs="Times New Roman"/>
          <w:bCs/>
          <w:sz w:val="28"/>
          <w:szCs w:val="28"/>
        </w:rPr>
        <w:t xml:space="preserve"> связей, связи с практикой и др.);</w:t>
      </w:r>
    </w:p>
    <w:p w:rsidR="00B55790" w:rsidRPr="00B55790" w:rsidRDefault="00B55790" w:rsidP="00B5579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B55790" w:rsidRPr="00B55790" w:rsidRDefault="00B55790" w:rsidP="00B557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55790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B55790" w:rsidRPr="00B55790" w:rsidRDefault="00B55790" w:rsidP="00B55790">
      <w:pPr>
        <w:pStyle w:val="Default"/>
        <w:numPr>
          <w:ilvl w:val="0"/>
          <w:numId w:val="22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B55790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B55790" w:rsidRPr="00B55790" w:rsidRDefault="00B55790" w:rsidP="00B55790">
      <w:pPr>
        <w:pStyle w:val="Default"/>
        <w:numPr>
          <w:ilvl w:val="0"/>
          <w:numId w:val="22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B55790">
        <w:rPr>
          <w:color w:val="auto"/>
          <w:sz w:val="28"/>
          <w:szCs w:val="28"/>
        </w:rPr>
        <w:t>п</w:t>
      </w:r>
      <w:r w:rsidRPr="00B55790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B55790" w:rsidRPr="00B55790" w:rsidRDefault="00B55790" w:rsidP="00B55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55790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 xml:space="preserve">внимание </w:t>
      </w:r>
      <w:proofErr w:type="gramStart"/>
      <w:r w:rsidRPr="00B55790">
        <w:rPr>
          <w:rFonts w:ascii="Times New Roman" w:hAnsi="Times New Roman" w:cs="Times New Roman"/>
          <w:bCs/>
          <w:sz w:val="28"/>
          <w:szCs w:val="28"/>
        </w:rPr>
        <w:t>слабослышащего</w:t>
      </w:r>
      <w:proofErr w:type="gramEnd"/>
      <w:r w:rsidRPr="00B55790">
        <w:rPr>
          <w:rFonts w:ascii="Times New Roman" w:hAnsi="Times New Roman" w:cs="Times New Roman"/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55790">
        <w:rPr>
          <w:rFonts w:ascii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педагог не повышает резко голос, повторяет сказанное по просьбе </w:t>
      </w:r>
      <w:proofErr w:type="gramStart"/>
      <w:r w:rsidRPr="00B55790">
        <w:rPr>
          <w:rFonts w:ascii="Times New Roman" w:hAnsi="Times New Roman" w:cs="Times New Roman"/>
          <w:bCs/>
          <w:sz w:val="28"/>
          <w:szCs w:val="28"/>
        </w:rPr>
        <w:t>обучающегося</w:t>
      </w:r>
      <w:proofErr w:type="gramEnd"/>
      <w:r w:rsidRPr="00B55790">
        <w:rPr>
          <w:rFonts w:ascii="Times New Roman" w:hAnsi="Times New Roman" w:cs="Times New Roman"/>
          <w:bCs/>
          <w:sz w:val="28"/>
          <w:szCs w:val="28"/>
        </w:rPr>
        <w:t>, использует жесты;</w:t>
      </w:r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B55790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B55790">
        <w:rPr>
          <w:rFonts w:ascii="Times New Roman" w:hAnsi="Times New Roman" w:cs="Times New Roman"/>
          <w:bCs/>
          <w:sz w:val="28"/>
          <w:szCs w:val="28"/>
        </w:rPr>
        <w:t>;</w:t>
      </w:r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B55790" w:rsidRPr="00B55790" w:rsidRDefault="00B55790" w:rsidP="00B55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B55790" w:rsidRPr="00B55790" w:rsidRDefault="00B55790" w:rsidP="00B5579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фиксации педагога на собственной артикуляции;</w:t>
      </w:r>
    </w:p>
    <w:p w:rsidR="00B55790" w:rsidRPr="00B55790" w:rsidRDefault="00B55790" w:rsidP="00B5579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Style w:val="211pt"/>
          <w:rFonts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C80B74" w:rsidRDefault="00C80B74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69350C" w:rsidRDefault="0069350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69350C" w:rsidRDefault="0069350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69350C" w:rsidRDefault="0069350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69350C" w:rsidRDefault="0069350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69350C" w:rsidRDefault="0069350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69350C" w:rsidRDefault="0069350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69350C" w:rsidRDefault="0069350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69350C" w:rsidRDefault="0069350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69350C" w:rsidRDefault="0069350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69350C" w:rsidRDefault="0069350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69350C" w:rsidRDefault="0069350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69350C" w:rsidRDefault="0069350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69350C" w:rsidRDefault="0069350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69350C" w:rsidRDefault="0069350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69350C" w:rsidRDefault="0069350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69350C" w:rsidRDefault="0069350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69350C" w:rsidRDefault="0069350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69350C" w:rsidRDefault="0069350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69350C" w:rsidRDefault="0069350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69350C" w:rsidRDefault="0069350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69350C" w:rsidRDefault="0069350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69350C" w:rsidRDefault="0069350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69350C" w:rsidRDefault="0069350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69350C" w:rsidRDefault="0069350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69350C" w:rsidRDefault="0069350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69350C" w:rsidRDefault="0069350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69350C" w:rsidRDefault="0069350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69350C" w:rsidRPr="00F72BEB" w:rsidRDefault="0069350C" w:rsidP="00C80B74">
      <w:pPr>
        <w:pStyle w:val="a9"/>
        <w:spacing w:before="10"/>
        <w:rPr>
          <w:rFonts w:ascii="Times New Roman" w:hAnsi="Times New Roman" w:cs="Times New Roman"/>
          <w:sz w:val="28"/>
          <w:szCs w:val="28"/>
        </w:rPr>
      </w:pPr>
    </w:p>
    <w:p w:rsidR="00F72BEB" w:rsidRPr="00D539F4" w:rsidRDefault="00F72BEB" w:rsidP="00D539F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bookmarkStart w:id="1" w:name="_bookmark3"/>
      <w:bookmarkEnd w:id="1"/>
      <w:r w:rsidRPr="00D539F4">
        <w:rPr>
          <w:rFonts w:ascii="Times New Roman" w:hAnsi="Times New Roman"/>
          <w:b/>
          <w:sz w:val="28"/>
          <w:szCs w:val="28"/>
        </w:rPr>
        <w:lastRenderedPageBreak/>
        <w:t>4</w:t>
      </w:r>
      <w:r w:rsidR="00FC11B2">
        <w:rPr>
          <w:rFonts w:ascii="Times New Roman" w:hAnsi="Times New Roman"/>
          <w:b/>
          <w:sz w:val="28"/>
          <w:szCs w:val="28"/>
        </w:rPr>
        <w:t>.</w:t>
      </w:r>
      <w:r w:rsidRPr="00D539F4">
        <w:rPr>
          <w:rFonts w:ascii="Times New Roman" w:hAnsi="Times New Roman"/>
          <w:b/>
          <w:sz w:val="28"/>
          <w:szCs w:val="28"/>
        </w:rPr>
        <w:t xml:space="preserve"> КОНТРОЛЬ И ОЦЕНКА РЕЗУЛЬТАТОВ ОСВОЕНИЯ ОБЩЕОБРАЗОВАТЕЛЬНОЙ ДИСЦИПЛИНЫ</w:t>
      </w:r>
      <w:r w:rsidRPr="00D539F4">
        <w:rPr>
          <w:b/>
          <w:sz w:val="28"/>
          <w:szCs w:val="28"/>
        </w:rPr>
        <w:t xml:space="preserve"> </w:t>
      </w:r>
      <w:r w:rsidR="00F63E94">
        <w:rPr>
          <w:rFonts w:ascii="Times New Roman" w:hAnsi="Times New Roman"/>
          <w:b/>
          <w:sz w:val="28"/>
          <w:szCs w:val="28"/>
        </w:rPr>
        <w:t>ОУД.05</w:t>
      </w:r>
      <w:r w:rsidRPr="00D539F4">
        <w:rPr>
          <w:rFonts w:ascii="Times New Roman" w:hAnsi="Times New Roman"/>
          <w:b/>
          <w:sz w:val="28"/>
          <w:szCs w:val="28"/>
        </w:rPr>
        <w:t xml:space="preserve"> ГЕОГРАФИЯ</w:t>
      </w:r>
    </w:p>
    <w:p w:rsidR="00C80B74" w:rsidRPr="00D539F4" w:rsidRDefault="00C80B74" w:rsidP="00D53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9F4">
        <w:rPr>
          <w:rFonts w:ascii="Times New Roman" w:hAnsi="Times New Roman" w:cs="Times New Roman"/>
          <w:spacing w:val="-2"/>
          <w:sz w:val="28"/>
          <w:szCs w:val="28"/>
        </w:rPr>
        <w:t>Контроль и оценка результатов о</w:t>
      </w:r>
      <w:r w:rsidR="00334876" w:rsidRPr="00D539F4">
        <w:rPr>
          <w:rFonts w:ascii="Times New Roman" w:hAnsi="Times New Roman" w:cs="Times New Roman"/>
          <w:spacing w:val="-2"/>
          <w:sz w:val="28"/>
          <w:szCs w:val="28"/>
        </w:rPr>
        <w:t>своения учебной дисциплины осущ</w:t>
      </w:r>
      <w:r w:rsidRPr="00D539F4">
        <w:rPr>
          <w:rFonts w:ascii="Times New Roman" w:hAnsi="Times New Roman" w:cs="Times New Roman"/>
          <w:spacing w:val="-2"/>
          <w:sz w:val="28"/>
          <w:szCs w:val="28"/>
        </w:rPr>
        <w:t>ествляются преподавателей в процессе проведения практических занятий и лабораторных работ</w:t>
      </w:r>
      <w:r w:rsidRPr="00D539F4">
        <w:rPr>
          <w:rFonts w:ascii="Times New Roman" w:hAnsi="Times New Roman" w:cs="Times New Roman"/>
          <w:sz w:val="28"/>
          <w:szCs w:val="28"/>
        </w:rPr>
        <w:t>, тестирова</w:t>
      </w:r>
      <w:r w:rsidR="00334876" w:rsidRPr="00D539F4">
        <w:rPr>
          <w:rFonts w:ascii="Times New Roman" w:hAnsi="Times New Roman" w:cs="Times New Roman"/>
          <w:sz w:val="28"/>
          <w:szCs w:val="28"/>
        </w:rPr>
        <w:t xml:space="preserve">ния, а также выполнения </w:t>
      </w:r>
      <w:proofErr w:type="gramStart"/>
      <w:r w:rsidR="00334876" w:rsidRPr="00D539F4">
        <w:rPr>
          <w:rFonts w:ascii="Times New Roman" w:hAnsi="Times New Roman" w:cs="Times New Roman"/>
          <w:sz w:val="28"/>
          <w:szCs w:val="28"/>
        </w:rPr>
        <w:t>обучающим</w:t>
      </w:r>
      <w:r w:rsidRPr="00D539F4">
        <w:rPr>
          <w:rFonts w:ascii="Times New Roman" w:hAnsi="Times New Roman" w:cs="Times New Roman"/>
          <w:sz w:val="28"/>
          <w:szCs w:val="28"/>
        </w:rPr>
        <w:t>ися</w:t>
      </w:r>
      <w:proofErr w:type="gramEnd"/>
      <w:r w:rsidRPr="00D539F4">
        <w:rPr>
          <w:rFonts w:ascii="Times New Roman" w:hAnsi="Times New Roman" w:cs="Times New Roman"/>
          <w:sz w:val="28"/>
          <w:szCs w:val="28"/>
        </w:rPr>
        <w:t xml:space="preserve"> индивидуальных </w:t>
      </w:r>
      <w:r w:rsidRPr="00D539F4">
        <w:rPr>
          <w:rFonts w:ascii="Times New Roman" w:hAnsi="Times New Roman" w:cs="Times New Roman"/>
          <w:spacing w:val="-2"/>
          <w:sz w:val="28"/>
          <w:szCs w:val="28"/>
        </w:rPr>
        <w:t>заданий,</w:t>
      </w:r>
      <w:r w:rsidRPr="00D539F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539F4">
        <w:rPr>
          <w:rFonts w:ascii="Times New Roman" w:hAnsi="Times New Roman" w:cs="Times New Roman"/>
          <w:spacing w:val="-2"/>
          <w:sz w:val="28"/>
          <w:szCs w:val="28"/>
        </w:rPr>
        <w:t>проектов,</w:t>
      </w:r>
      <w:r w:rsidRPr="00D539F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539F4">
        <w:rPr>
          <w:rFonts w:ascii="Times New Roman" w:hAnsi="Times New Roman" w:cs="Times New Roman"/>
          <w:spacing w:val="-2"/>
          <w:sz w:val="28"/>
          <w:szCs w:val="28"/>
        </w:rPr>
        <w:t>исследований.</w:t>
      </w:r>
    </w:p>
    <w:p w:rsidR="00C80B74" w:rsidRDefault="00C80B74" w:rsidP="00C80B74">
      <w:pPr>
        <w:pStyle w:val="a9"/>
        <w:spacing w:before="9" w:after="1"/>
        <w:rPr>
          <w:sz w:val="27"/>
        </w:rPr>
      </w:pPr>
    </w:p>
    <w:tbl>
      <w:tblPr>
        <w:tblStyle w:val="TableNormal"/>
        <w:tblW w:w="9644" w:type="dxa"/>
        <w:tblInd w:w="11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3968"/>
        <w:gridCol w:w="3416"/>
      </w:tblGrid>
      <w:tr w:rsidR="00C80B74" w:rsidTr="00BB54C9">
        <w:trPr>
          <w:trHeight w:val="945"/>
        </w:trPr>
        <w:tc>
          <w:tcPr>
            <w:tcW w:w="2260" w:type="dxa"/>
          </w:tcPr>
          <w:p w:rsidR="00C80B74" w:rsidRPr="00BF3016" w:rsidRDefault="00334876" w:rsidP="00334876">
            <w:pPr>
              <w:rPr>
                <w:b/>
                <w:sz w:val="24"/>
                <w:szCs w:val="24"/>
              </w:rPr>
            </w:pPr>
            <w:r w:rsidRPr="00BF301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Общая/ профессиональная компетенция</w:t>
            </w:r>
          </w:p>
        </w:tc>
        <w:tc>
          <w:tcPr>
            <w:tcW w:w="3968" w:type="dxa"/>
          </w:tcPr>
          <w:p w:rsidR="00C80B74" w:rsidRPr="00BF3016" w:rsidRDefault="00334876" w:rsidP="004702A0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  <w:r w:rsidRPr="00BF301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Раздел</w:t>
            </w:r>
            <w:r w:rsidR="004702A0" w:rsidRPr="00BF301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F301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/</w:t>
            </w:r>
            <w:r w:rsidR="004702A0" w:rsidRPr="00BF301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F301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Тем</w:t>
            </w:r>
            <w:r w:rsidR="00C80B74" w:rsidRPr="00BF301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а</w:t>
            </w:r>
          </w:p>
        </w:tc>
        <w:tc>
          <w:tcPr>
            <w:tcW w:w="3416" w:type="dxa"/>
          </w:tcPr>
          <w:p w:rsidR="00C80B74" w:rsidRPr="00BF3016" w:rsidRDefault="00C80B74" w:rsidP="004702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01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Тип</w:t>
            </w:r>
            <w:r w:rsidR="004702A0" w:rsidRPr="00BF301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F301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оценочных </w:t>
            </w:r>
            <w:r w:rsidR="004702A0" w:rsidRPr="00BF301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F301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</w:tr>
      <w:tr w:rsidR="004B5D8F" w:rsidTr="00BB54C9">
        <w:trPr>
          <w:trHeight w:val="264"/>
        </w:trPr>
        <w:tc>
          <w:tcPr>
            <w:tcW w:w="2260" w:type="dxa"/>
            <w:tcBorders>
              <w:bottom w:val="nil"/>
            </w:tcBorders>
          </w:tcPr>
          <w:p w:rsidR="004B5D8F" w:rsidRPr="00BB54C9" w:rsidRDefault="004B5D8F" w:rsidP="003C3FD1">
            <w:pPr>
              <w:pStyle w:val="TableParagraph"/>
              <w:spacing w:line="244" w:lineRule="exact"/>
              <w:ind w:left="1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B54C9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ОК</w:t>
            </w:r>
            <w:proofErr w:type="gramEnd"/>
            <w:r w:rsidRPr="00BB54C9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BB54C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01.</w:t>
            </w:r>
            <w:r w:rsidRPr="00BB54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68" w:type="dxa"/>
            <w:tcBorders>
              <w:bottom w:val="nil"/>
            </w:tcBorders>
          </w:tcPr>
          <w:p w:rsidR="004B5D8F" w:rsidRDefault="004B5D8F" w:rsidP="004702A0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gramStart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proofErr w:type="gramEnd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1, Темы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1.1.1, 1.2, 1.3, 1.4,</w:t>
            </w:r>
          </w:p>
          <w:p w:rsidR="004B5D8F" w:rsidRDefault="004B5D8F" w:rsidP="004702A0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gramStart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proofErr w:type="gramEnd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2,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Тем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: </w:t>
            </w:r>
            <w:r w:rsidR="00C5483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2.1 - 2.6</w:t>
            </w:r>
          </w:p>
          <w:p w:rsidR="004B5D8F" w:rsidRDefault="004B5D8F" w:rsidP="004702A0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gramStart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proofErr w:type="gramEnd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3, Темы 3.1</w:t>
            </w:r>
          </w:p>
          <w:p w:rsidR="004B5D8F" w:rsidRPr="004702A0" w:rsidRDefault="004B5D8F" w:rsidP="004702A0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3416" w:type="dxa"/>
            <w:vMerge w:val="restart"/>
          </w:tcPr>
          <w:p w:rsidR="004B5D8F" w:rsidRPr="00C80B74" w:rsidRDefault="004B5D8F" w:rsidP="003C3F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B5D8F" w:rsidRPr="00C80B74" w:rsidRDefault="004B5D8F" w:rsidP="003C3F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B5D8F" w:rsidRPr="00C80B74" w:rsidRDefault="004B5D8F" w:rsidP="003C3F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B5D8F" w:rsidRPr="00C80B74" w:rsidRDefault="004B5D8F" w:rsidP="003C3F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B5D8F" w:rsidRPr="00C80B74" w:rsidRDefault="004B5D8F" w:rsidP="003C3F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B5D8F" w:rsidRPr="00C80B74" w:rsidRDefault="004B5D8F" w:rsidP="003C3FD1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B5D8F" w:rsidRDefault="004B5D8F" w:rsidP="00334876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3487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Тестирование</w:t>
            </w:r>
          </w:p>
          <w:p w:rsidR="004B5D8F" w:rsidRPr="004702A0" w:rsidRDefault="004B5D8F" w:rsidP="00334876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3487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Географический диктант</w:t>
            </w:r>
          </w:p>
          <w:p w:rsidR="004B5D8F" w:rsidRPr="004702A0" w:rsidRDefault="004B5D8F" w:rsidP="00334876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4B5D8F" w:rsidRPr="004702A0" w:rsidRDefault="004B5D8F" w:rsidP="00334876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Устный опрос</w:t>
            </w:r>
          </w:p>
          <w:p w:rsidR="004B5D8F" w:rsidRPr="004702A0" w:rsidRDefault="004B5D8F" w:rsidP="00334876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</w:t>
            </w:r>
            <w:r w:rsidRPr="0033487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ронтальный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ab/>
              <w:t xml:space="preserve">письменный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опро</w:t>
            </w:r>
            <w:r w:rsidRPr="0033487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</w:p>
          <w:p w:rsidR="004B5D8F" w:rsidRPr="004702A0" w:rsidRDefault="004B5D8F" w:rsidP="00334876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Э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ссе</w:t>
            </w:r>
          </w:p>
          <w:p w:rsidR="004B5D8F" w:rsidRPr="004702A0" w:rsidRDefault="004B5D8F" w:rsidP="00334876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487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ценка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ab/>
              <w:t xml:space="preserve"> составленных презентаций по темам раздела </w:t>
            </w:r>
          </w:p>
          <w:p w:rsidR="004B5D8F" w:rsidRPr="004702A0" w:rsidRDefault="004B5D8F" w:rsidP="00334876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ценка работы с картами атласа мира</w:t>
            </w:r>
          </w:p>
          <w:p w:rsidR="004B5D8F" w:rsidRPr="004702A0" w:rsidRDefault="004B5D8F" w:rsidP="00334876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онтрольная работа</w:t>
            </w:r>
          </w:p>
          <w:p w:rsidR="004B5D8F" w:rsidRPr="00C80B74" w:rsidRDefault="004B5D8F" w:rsidP="004702A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487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ценка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ab/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ab/>
              <w:t xml:space="preserve">самостоятельно выполненных заданий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487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ифференцированный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зачет </w:t>
            </w:r>
            <w:r w:rsidRPr="0033487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проводится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ab/>
              <w:t xml:space="preserve">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форме 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защиты </w:t>
            </w:r>
          </w:p>
          <w:p w:rsidR="004B5D8F" w:rsidRPr="00C80B74" w:rsidRDefault="004B5D8F" w:rsidP="004702A0">
            <w:pPr>
              <w:rPr>
                <w:lang w:val="ru-RU"/>
              </w:rPr>
            </w:pP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проектов </w:t>
            </w:r>
          </w:p>
        </w:tc>
      </w:tr>
      <w:tr w:rsidR="004B5D8F" w:rsidTr="004B5D8F">
        <w:trPr>
          <w:trHeight w:val="266"/>
        </w:trPr>
        <w:tc>
          <w:tcPr>
            <w:tcW w:w="2260" w:type="dxa"/>
            <w:tcBorders>
              <w:bottom w:val="nil"/>
            </w:tcBorders>
          </w:tcPr>
          <w:p w:rsidR="00C12782" w:rsidRPr="00C12782" w:rsidRDefault="004B5D8F" w:rsidP="00C12782">
            <w:pPr>
              <w:pStyle w:val="TableParagraph"/>
              <w:spacing w:line="247" w:lineRule="exact"/>
              <w:ind w:left="12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proofErr w:type="gramStart"/>
            <w:r w:rsidRPr="004702A0"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  <w:t>ОК</w:t>
            </w:r>
            <w:proofErr w:type="gramEnd"/>
            <w:r w:rsidRPr="004702A0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  <w:lang w:val="ru-RU"/>
              </w:rPr>
              <w:t xml:space="preserve"> </w:t>
            </w:r>
            <w:r w:rsidRPr="004702A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02.</w:t>
            </w:r>
            <w:r w:rsidRPr="00BB54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  <w:r w:rsidR="00C12782" w:rsidRPr="00C12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Осуществлять поиск, анализ и интерпретацию информации, необходимой для выполнения</w:t>
            </w:r>
          </w:p>
          <w:p w:rsidR="004B5D8F" w:rsidRPr="00BB54C9" w:rsidRDefault="00C12782" w:rsidP="00C12782">
            <w:pPr>
              <w:pStyle w:val="TableParagraph"/>
              <w:spacing w:line="247" w:lineRule="exact"/>
              <w:ind w:left="1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задач профессиональной деятельности</w:t>
            </w:r>
          </w:p>
        </w:tc>
        <w:tc>
          <w:tcPr>
            <w:tcW w:w="3968" w:type="dxa"/>
            <w:tcBorders>
              <w:bottom w:val="nil"/>
            </w:tcBorders>
          </w:tcPr>
          <w:p w:rsidR="004B5D8F" w:rsidRDefault="004B5D8F" w:rsidP="004702A0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gramStart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proofErr w:type="gramEnd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1, Темы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: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1.1.1, 1.1.2, 1.2, 1.3, 1.4,</w:t>
            </w:r>
          </w:p>
          <w:p w:rsidR="004B5D8F" w:rsidRDefault="004B5D8F" w:rsidP="00BB54C9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gramStart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proofErr w:type="gramEnd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2,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Тем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: 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2.1 - 2.7</w:t>
            </w:r>
          </w:p>
          <w:p w:rsidR="004B5D8F" w:rsidRDefault="004B5D8F" w:rsidP="00BB54C9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gramStart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proofErr w:type="gramEnd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3, Темы 3.1</w:t>
            </w:r>
          </w:p>
          <w:p w:rsidR="004B5D8F" w:rsidRPr="004702A0" w:rsidRDefault="004B5D8F" w:rsidP="00BB54C9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gramStart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proofErr w:type="gramEnd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4, Темы 4.1</w:t>
            </w:r>
          </w:p>
        </w:tc>
        <w:tc>
          <w:tcPr>
            <w:tcW w:w="3416" w:type="dxa"/>
            <w:vMerge/>
          </w:tcPr>
          <w:p w:rsidR="004B5D8F" w:rsidRPr="004702A0" w:rsidRDefault="004B5D8F" w:rsidP="004702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5D8F" w:rsidTr="004B5D8F">
        <w:trPr>
          <w:trHeight w:val="3969"/>
        </w:trPr>
        <w:tc>
          <w:tcPr>
            <w:tcW w:w="2260" w:type="dxa"/>
            <w:tcBorders>
              <w:bottom w:val="nil"/>
            </w:tcBorders>
          </w:tcPr>
          <w:p w:rsidR="004B5D8F" w:rsidRPr="00BB54C9" w:rsidRDefault="004B5D8F" w:rsidP="003C3FD1">
            <w:pPr>
              <w:pStyle w:val="TableParagraph"/>
              <w:spacing w:line="248" w:lineRule="exact"/>
              <w:ind w:left="1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B54C9"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  <w:t>ОК</w:t>
            </w:r>
            <w:proofErr w:type="gramEnd"/>
            <w:r w:rsidRPr="00BB54C9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  <w:lang w:val="ru-RU"/>
              </w:rPr>
              <w:t xml:space="preserve"> </w:t>
            </w:r>
            <w:r w:rsidRPr="00BB54C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03.</w:t>
            </w:r>
            <w:r w:rsidRPr="00BB54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  <w:r w:rsidR="00C12782" w:rsidRPr="00C12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Планировать и реализовывать собственное професс</w:t>
            </w:r>
            <w:r w:rsidR="00C12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иональное и личностное развитие.</w:t>
            </w:r>
          </w:p>
        </w:tc>
        <w:tc>
          <w:tcPr>
            <w:tcW w:w="3968" w:type="dxa"/>
            <w:tcBorders>
              <w:bottom w:val="nil"/>
            </w:tcBorders>
          </w:tcPr>
          <w:p w:rsidR="004B5D8F" w:rsidRDefault="004B5D8F" w:rsidP="004702A0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gramStart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proofErr w:type="gramEnd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1, Темы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: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1.2, 1.3, 1.4,</w:t>
            </w:r>
          </w:p>
          <w:p w:rsidR="004B5D8F" w:rsidRDefault="004B5D8F" w:rsidP="00BB54C9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gramStart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proofErr w:type="gramEnd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2,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Тем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: </w:t>
            </w:r>
            <w:r w:rsidR="00C5483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2.1 - 2.6</w:t>
            </w:r>
          </w:p>
          <w:p w:rsidR="004B5D8F" w:rsidRDefault="004B5D8F" w:rsidP="00BB54C9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gramStart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proofErr w:type="gramEnd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3, Темы 3.1</w:t>
            </w:r>
          </w:p>
          <w:p w:rsidR="004B5D8F" w:rsidRPr="004702A0" w:rsidRDefault="004B5D8F" w:rsidP="00BB54C9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3416" w:type="dxa"/>
            <w:vMerge/>
            <w:tcBorders>
              <w:bottom w:val="single" w:sz="6" w:space="0" w:color="232323"/>
            </w:tcBorders>
          </w:tcPr>
          <w:p w:rsidR="004B5D8F" w:rsidRPr="00051816" w:rsidRDefault="004B5D8F" w:rsidP="004702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5D8F" w:rsidTr="004B5D8F">
        <w:trPr>
          <w:trHeight w:val="284"/>
        </w:trPr>
        <w:tc>
          <w:tcPr>
            <w:tcW w:w="2260" w:type="dxa"/>
            <w:tcBorders>
              <w:bottom w:val="nil"/>
            </w:tcBorders>
          </w:tcPr>
          <w:p w:rsidR="00C12782" w:rsidRPr="00C12782" w:rsidRDefault="004B5D8F" w:rsidP="00C12782">
            <w:pPr>
              <w:pStyle w:val="TableParagraph"/>
              <w:spacing w:line="265" w:lineRule="exact"/>
              <w:ind w:left="12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proofErr w:type="gramStart"/>
            <w:r w:rsidRPr="00BB54C9"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  <w:t>ОК</w:t>
            </w:r>
            <w:proofErr w:type="gramEnd"/>
            <w:r w:rsidRPr="00BB54C9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  <w:lang w:val="ru-RU"/>
              </w:rPr>
              <w:t xml:space="preserve"> </w:t>
            </w:r>
            <w:r w:rsidRPr="00BB54C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04.</w:t>
            </w:r>
            <w:r w:rsidRPr="00BB54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  <w:r w:rsidR="00C12782" w:rsidRPr="00C12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Работать в коллективе и команде, эффективно взаимодействовать с коллегами,</w:t>
            </w:r>
          </w:p>
          <w:p w:rsidR="004B5D8F" w:rsidRPr="00BB54C9" w:rsidRDefault="00C12782" w:rsidP="00C12782">
            <w:pPr>
              <w:pStyle w:val="TableParagraph"/>
              <w:spacing w:line="265" w:lineRule="exact"/>
              <w:ind w:left="1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руководством, клиентами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.</w:t>
            </w:r>
          </w:p>
        </w:tc>
        <w:tc>
          <w:tcPr>
            <w:tcW w:w="3968" w:type="dxa"/>
            <w:tcBorders>
              <w:bottom w:val="nil"/>
            </w:tcBorders>
          </w:tcPr>
          <w:p w:rsidR="004B5D8F" w:rsidRDefault="004B5D8F" w:rsidP="004702A0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gramStart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proofErr w:type="gramEnd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1, Темы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: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1.1.1, 1.1.3, 1.</w:t>
            </w:r>
          </w:p>
          <w:p w:rsidR="004B5D8F" w:rsidRDefault="004B5D8F" w:rsidP="00BB54C9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gramStart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proofErr w:type="gramEnd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3, Темы 3.1</w:t>
            </w:r>
          </w:p>
          <w:p w:rsidR="004B5D8F" w:rsidRPr="004702A0" w:rsidRDefault="004B5D8F" w:rsidP="00BB54C9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3416" w:type="dxa"/>
            <w:vMerge/>
          </w:tcPr>
          <w:p w:rsidR="004B5D8F" w:rsidRPr="004D67A4" w:rsidRDefault="004B5D8F" w:rsidP="003C3F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5D8F" w:rsidTr="004B5D8F">
        <w:trPr>
          <w:trHeight w:val="280"/>
        </w:trPr>
        <w:tc>
          <w:tcPr>
            <w:tcW w:w="2260" w:type="dxa"/>
            <w:tcBorders>
              <w:bottom w:val="nil"/>
            </w:tcBorders>
          </w:tcPr>
          <w:p w:rsidR="004B5D8F" w:rsidRPr="00BB54C9" w:rsidRDefault="004B5D8F" w:rsidP="003C3FD1">
            <w:pPr>
              <w:pStyle w:val="TableParagraph"/>
              <w:spacing w:line="260" w:lineRule="exact"/>
              <w:ind w:left="1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B54C9"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  <w:t>ОК</w:t>
            </w:r>
            <w:proofErr w:type="gramEnd"/>
            <w:r w:rsidRPr="00BB54C9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  <w:lang w:val="ru-RU"/>
              </w:rPr>
              <w:t xml:space="preserve"> </w:t>
            </w:r>
            <w:r w:rsidRPr="00BB54C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05.</w:t>
            </w:r>
            <w:r w:rsidRPr="00BB54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 xml:space="preserve"> Осуществлять </w:t>
            </w:r>
            <w:r w:rsidRPr="00BB54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lastRenderedPageBreak/>
              <w:t>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68" w:type="dxa"/>
            <w:tcBorders>
              <w:bottom w:val="nil"/>
            </w:tcBorders>
          </w:tcPr>
          <w:p w:rsidR="004B5D8F" w:rsidRDefault="004B5D8F" w:rsidP="004702A0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gramStart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Р</w:t>
            </w:r>
            <w:proofErr w:type="gramEnd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1, Темы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: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1.2, 1.3, 1.4,</w:t>
            </w:r>
          </w:p>
          <w:p w:rsidR="004B5D8F" w:rsidRDefault="004B5D8F" w:rsidP="00BB54C9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gramStart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proofErr w:type="gramEnd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3, Темы 3.1</w:t>
            </w:r>
          </w:p>
          <w:p w:rsidR="004B5D8F" w:rsidRPr="004702A0" w:rsidRDefault="004B5D8F" w:rsidP="00BB54C9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3416" w:type="dxa"/>
            <w:vMerge/>
          </w:tcPr>
          <w:p w:rsidR="004B5D8F" w:rsidRPr="004D67A4" w:rsidRDefault="004B5D8F" w:rsidP="003C3F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5D8F" w:rsidTr="004B5D8F">
        <w:trPr>
          <w:trHeight w:val="288"/>
        </w:trPr>
        <w:tc>
          <w:tcPr>
            <w:tcW w:w="2260" w:type="dxa"/>
            <w:tcBorders>
              <w:bottom w:val="nil"/>
            </w:tcBorders>
          </w:tcPr>
          <w:p w:rsidR="00C12782" w:rsidRPr="00C12782" w:rsidRDefault="004B5D8F" w:rsidP="00C12782">
            <w:pPr>
              <w:pStyle w:val="af4"/>
              <w:keepNext/>
              <w:keepLines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proofErr w:type="gramStart"/>
            <w:r w:rsidRPr="004D67A4"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  <w:lastRenderedPageBreak/>
              <w:t>ОК</w:t>
            </w:r>
            <w:proofErr w:type="gramEnd"/>
            <w:r w:rsidRPr="004D67A4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  <w:lang w:val="ru-RU"/>
              </w:rPr>
              <w:t xml:space="preserve"> </w:t>
            </w:r>
            <w:r w:rsidRPr="004D67A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06.</w:t>
            </w:r>
            <w:r w:rsidRPr="004D67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  <w:r w:rsidR="00C12782" w:rsidRPr="00C12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 xml:space="preserve">Проявлять гражданско-патриотическую позицию, демонстрировать осознанное поведение </w:t>
            </w:r>
            <w:proofErr w:type="gramStart"/>
            <w:r w:rsidR="00C12782" w:rsidRPr="00C12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на</w:t>
            </w:r>
            <w:proofErr w:type="gramEnd"/>
          </w:p>
          <w:p w:rsidR="004B5D8F" w:rsidRPr="00C80B74" w:rsidRDefault="00C12782" w:rsidP="00C12782">
            <w:pPr>
              <w:pStyle w:val="TableParagraph"/>
              <w:spacing w:line="269" w:lineRule="exac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C12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основе традицио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нных общечеловеческих ценностей.</w:t>
            </w:r>
          </w:p>
        </w:tc>
        <w:tc>
          <w:tcPr>
            <w:tcW w:w="3968" w:type="dxa"/>
            <w:tcBorders>
              <w:bottom w:val="nil"/>
            </w:tcBorders>
          </w:tcPr>
          <w:p w:rsidR="004B5D8F" w:rsidRDefault="004B5D8F" w:rsidP="004702A0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gramStart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proofErr w:type="gramEnd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1, Темы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: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1.2, 1.3, 1.4,</w:t>
            </w:r>
          </w:p>
          <w:p w:rsidR="004B5D8F" w:rsidRDefault="004B5D8F" w:rsidP="00BB54C9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gramStart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proofErr w:type="gramEnd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3, Темы 3.1</w:t>
            </w:r>
          </w:p>
          <w:p w:rsidR="004B5D8F" w:rsidRPr="004702A0" w:rsidRDefault="004B5D8F" w:rsidP="00BB54C9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3416" w:type="dxa"/>
            <w:vMerge/>
          </w:tcPr>
          <w:p w:rsidR="004B5D8F" w:rsidRPr="004D67A4" w:rsidRDefault="004B5D8F" w:rsidP="003C3F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5D8F" w:rsidTr="004B5D8F">
        <w:trPr>
          <w:trHeight w:val="278"/>
        </w:trPr>
        <w:tc>
          <w:tcPr>
            <w:tcW w:w="2260" w:type="dxa"/>
            <w:tcBorders>
              <w:bottom w:val="nil"/>
            </w:tcBorders>
          </w:tcPr>
          <w:p w:rsidR="00C12782" w:rsidRPr="00C12782" w:rsidRDefault="004B5D8F" w:rsidP="00C12782">
            <w:pPr>
              <w:pStyle w:val="TableParagraph"/>
              <w:spacing w:line="259" w:lineRule="exact"/>
              <w:ind w:left="128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proofErr w:type="gramStart"/>
            <w:r w:rsidRPr="00C12782"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  <w:t>ОК</w:t>
            </w:r>
            <w:proofErr w:type="gramEnd"/>
            <w:r w:rsidRPr="00C12782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  <w:lang w:val="ru-RU"/>
              </w:rPr>
              <w:t xml:space="preserve"> </w:t>
            </w:r>
            <w:r w:rsidRPr="00C1278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07.</w:t>
            </w:r>
            <w:r w:rsidR="00C12782" w:rsidRPr="00C12782">
              <w:rPr>
                <w:lang w:val="ru-RU"/>
              </w:rPr>
              <w:t xml:space="preserve"> </w:t>
            </w:r>
            <w:r w:rsidR="00C12782" w:rsidRPr="00C1278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Содействовать сохранению окружающей среды, ресурсосбережению, эффективно</w:t>
            </w:r>
          </w:p>
          <w:p w:rsidR="004B5D8F" w:rsidRPr="00C80B74" w:rsidRDefault="00C12782" w:rsidP="00C12782">
            <w:pPr>
              <w:pStyle w:val="TableParagraph"/>
              <w:spacing w:line="259" w:lineRule="exac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7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действовать</w:t>
            </w:r>
            <w:proofErr w:type="spellEnd"/>
            <w:r w:rsidRPr="00C127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в </w:t>
            </w:r>
            <w:proofErr w:type="spellStart"/>
            <w:r w:rsidRPr="00C127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чрезвычайных</w:t>
            </w:r>
            <w:proofErr w:type="spellEnd"/>
            <w:r w:rsidRPr="00C127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127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ситуациях</w:t>
            </w:r>
            <w:proofErr w:type="spellEnd"/>
          </w:p>
        </w:tc>
        <w:tc>
          <w:tcPr>
            <w:tcW w:w="3968" w:type="dxa"/>
            <w:tcBorders>
              <w:bottom w:val="nil"/>
            </w:tcBorders>
          </w:tcPr>
          <w:p w:rsidR="004B5D8F" w:rsidRPr="004702A0" w:rsidRDefault="004B5D8F" w:rsidP="004702A0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gramStart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proofErr w:type="gramEnd"/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1, Темы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: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1.2, 1.3, 1.4,</w:t>
            </w:r>
          </w:p>
        </w:tc>
        <w:tc>
          <w:tcPr>
            <w:tcW w:w="3416" w:type="dxa"/>
            <w:vMerge/>
          </w:tcPr>
          <w:p w:rsidR="004B5D8F" w:rsidRPr="00C80B74" w:rsidRDefault="004B5D8F" w:rsidP="003C3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D8F" w:rsidTr="004B5D8F">
        <w:trPr>
          <w:trHeight w:val="2040"/>
        </w:trPr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</w:tcPr>
          <w:p w:rsidR="004B5D8F" w:rsidRPr="00C12782" w:rsidRDefault="00C12782" w:rsidP="00C54839">
            <w:pPr>
              <w:pStyle w:val="TableParagraph"/>
              <w:spacing w:line="295" w:lineRule="exact"/>
              <w:ind w:left="12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C12782">
              <w:rPr>
                <w:rFonts w:ascii="Times New Roman" w:eastAsia="Source Han Serif CN" w:hAnsi="Times New Roman" w:cs="Times New Roman"/>
                <w:sz w:val="24"/>
                <w:szCs w:val="24"/>
                <w:lang w:val="ru-RU" w:eastAsia="zh-CN" w:bidi="hi-IN"/>
              </w:rPr>
              <w:t>ПК4.6</w:t>
            </w:r>
            <w:proofErr w:type="gramStart"/>
            <w:r w:rsidRPr="00C12782">
              <w:rPr>
                <w:rFonts w:ascii="Times New Roman" w:eastAsia="Source Han Serif CN" w:hAnsi="Times New Roman" w:cs="Times New Roman"/>
                <w:sz w:val="24"/>
                <w:szCs w:val="24"/>
                <w:lang w:val="ru-RU" w:eastAsia="zh-CN" w:bidi="hi-IN"/>
              </w:rPr>
              <w:t xml:space="preserve"> </w:t>
            </w:r>
            <w:r w:rsidRPr="00C12782">
              <w:rPr>
                <w:rFonts w:ascii="Times New Roman" w:eastAsia="Source Han Serif CN" w:hAnsi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>А</w:t>
            </w:r>
            <w:proofErr w:type="gramEnd"/>
            <w:r w:rsidRPr="00C12782">
              <w:rPr>
                <w:rFonts w:ascii="Times New Roman" w:eastAsia="Source Han Serif CN" w:hAnsi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>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</w:tcBorders>
          </w:tcPr>
          <w:p w:rsidR="004B5D8F" w:rsidRPr="004B5D8F" w:rsidRDefault="004B5D8F" w:rsidP="001B07F9">
            <w:pPr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416" w:type="dxa"/>
            <w:tcBorders>
              <w:top w:val="single" w:sz="4" w:space="0" w:color="auto"/>
            </w:tcBorders>
          </w:tcPr>
          <w:p w:rsidR="004B5D8F" w:rsidRPr="001B07F9" w:rsidRDefault="004B5D8F" w:rsidP="004B5D8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07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Самооценка и </w:t>
            </w:r>
            <w:proofErr w:type="spellStart"/>
            <w:r w:rsidRPr="001B07F9">
              <w:rPr>
                <w:rFonts w:ascii="Times New Roman" w:hAnsi="Times New Roman"/>
                <w:sz w:val="24"/>
                <w:szCs w:val="24"/>
                <w:lang w:val="ru-RU"/>
              </w:rPr>
              <w:t>взаимооценка</w:t>
            </w:r>
            <w:proofErr w:type="spellEnd"/>
          </w:p>
          <w:p w:rsidR="004B5D8F" w:rsidRPr="001B07F9" w:rsidRDefault="004B5D8F" w:rsidP="004B5D8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07F9">
              <w:rPr>
                <w:rFonts w:ascii="Times New Roman" w:hAnsi="Times New Roman"/>
                <w:sz w:val="24"/>
                <w:szCs w:val="24"/>
                <w:lang w:val="ru-RU"/>
              </w:rPr>
              <w:t>Презентация мини-проектов</w:t>
            </w:r>
          </w:p>
          <w:p w:rsidR="004B5D8F" w:rsidRPr="00FC134C" w:rsidRDefault="004B5D8F" w:rsidP="004B5D8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34C">
              <w:rPr>
                <w:rFonts w:ascii="Times New Roman" w:hAnsi="Times New Roman"/>
                <w:sz w:val="24"/>
                <w:szCs w:val="24"/>
                <w:lang w:val="ru-RU"/>
              </w:rPr>
              <w:t>Устный и письменный опрос</w:t>
            </w:r>
          </w:p>
          <w:p w:rsidR="004B5D8F" w:rsidRPr="00FC134C" w:rsidRDefault="004B5D8F" w:rsidP="004B5D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134C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маршрута образовательного путешествия</w:t>
            </w:r>
            <w:r w:rsidR="00FC134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C80B74" w:rsidRDefault="00C80B74" w:rsidP="00C80B74">
      <w:pPr>
        <w:pStyle w:val="a9"/>
        <w:rPr>
          <w:sz w:val="20"/>
        </w:rPr>
      </w:pPr>
    </w:p>
    <w:sectPr w:rsidR="00C80B74" w:rsidSect="009A598F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647" w:rsidRDefault="00430647" w:rsidP="005155C3">
      <w:pPr>
        <w:spacing w:after="0" w:line="240" w:lineRule="auto"/>
      </w:pPr>
      <w:r>
        <w:separator/>
      </w:r>
    </w:p>
  </w:endnote>
  <w:endnote w:type="continuationSeparator" w:id="0">
    <w:p w:rsidR="00430647" w:rsidRDefault="00430647" w:rsidP="0051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panose1 w:val="020704090202050204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Han Serif CN">
    <w:altName w:val="Times New Roman"/>
    <w:charset w:val="01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824564"/>
      <w:docPartObj>
        <w:docPartGallery w:val="Page Numbers (Bottom of Page)"/>
        <w:docPartUnique/>
      </w:docPartObj>
    </w:sdtPr>
    <w:sdtEndPr/>
    <w:sdtContent>
      <w:p w:rsidR="00430647" w:rsidRDefault="0043064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04F">
          <w:rPr>
            <w:noProof/>
          </w:rPr>
          <w:t>28</w:t>
        </w:r>
        <w:r>
          <w:fldChar w:fldCharType="end"/>
        </w:r>
      </w:p>
    </w:sdtContent>
  </w:sdt>
  <w:p w:rsidR="00430647" w:rsidRDefault="00430647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47" w:rsidRDefault="00430647" w:rsidP="007C7225">
    <w:pPr>
      <w:pStyle w:val="af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47" w:rsidRDefault="00FC704F">
    <w:pPr>
      <w:pStyle w:val="a9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0" o:spid="_x0000_s2049" type="#_x0000_t202" style="position:absolute;margin-left:538.8pt;margin-top:790.05pt;width:18.3pt;height:13.05pt;z-index:-251658752;mso-position-horizontal-relative:page;mso-position-vertical-relative:page" filled="f" stroked="f">
          <v:textbox inset="0,0,0,0">
            <w:txbxContent>
              <w:p w:rsidR="00430647" w:rsidRDefault="00430647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FC704F">
                  <w:rPr>
                    <w:noProof/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647" w:rsidRDefault="00430647" w:rsidP="005155C3">
      <w:pPr>
        <w:spacing w:after="0" w:line="240" w:lineRule="auto"/>
      </w:pPr>
      <w:r>
        <w:separator/>
      </w:r>
    </w:p>
  </w:footnote>
  <w:footnote w:type="continuationSeparator" w:id="0">
    <w:p w:rsidR="00430647" w:rsidRDefault="00430647" w:rsidP="00515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468C"/>
    <w:multiLevelType w:val="hybridMultilevel"/>
    <w:tmpl w:val="5C4C414E"/>
    <w:lvl w:ilvl="0" w:tplc="0419000F">
      <w:start w:val="1"/>
      <w:numFmt w:val="decimal"/>
      <w:lvlText w:val="%1."/>
      <w:lvlJc w:val="left"/>
      <w:pPr>
        <w:ind w:left="1354" w:hanging="360"/>
      </w:p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ED5A04"/>
    <w:multiLevelType w:val="hybridMultilevel"/>
    <w:tmpl w:val="03785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00E5D"/>
    <w:multiLevelType w:val="hybridMultilevel"/>
    <w:tmpl w:val="66FAFFE6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0B2F50"/>
    <w:multiLevelType w:val="hybridMultilevel"/>
    <w:tmpl w:val="26828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0577D"/>
    <w:multiLevelType w:val="hybridMultilevel"/>
    <w:tmpl w:val="609CAAC8"/>
    <w:lvl w:ilvl="0" w:tplc="4776F024">
      <w:start w:val="1"/>
      <w:numFmt w:val="decimal"/>
      <w:lvlText w:val="%1."/>
      <w:lvlJc w:val="left"/>
      <w:pPr>
        <w:ind w:left="1059" w:hanging="230"/>
      </w:pPr>
      <w:rPr>
        <w:rFonts w:ascii="Arial" w:eastAsia="Arial" w:hAnsi="Arial" w:cs="Arial" w:hint="default"/>
        <w:b w:val="0"/>
        <w:bCs w:val="0"/>
        <w:i w:val="0"/>
        <w:iCs w:val="0"/>
        <w:spacing w:val="-7"/>
        <w:w w:val="100"/>
        <w:sz w:val="26"/>
        <w:szCs w:val="26"/>
        <w:lang w:val="ru-RU" w:eastAsia="en-US" w:bidi="ar-SA"/>
      </w:rPr>
    </w:lvl>
    <w:lvl w:ilvl="1" w:tplc="30B04974">
      <w:numFmt w:val="bullet"/>
      <w:lvlText w:val=""/>
      <w:lvlJc w:val="left"/>
      <w:pPr>
        <w:ind w:left="1555" w:hanging="36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7C52F440">
      <w:numFmt w:val="bullet"/>
      <w:lvlText w:val="•"/>
      <w:lvlJc w:val="left"/>
      <w:pPr>
        <w:ind w:left="2482" w:hanging="366"/>
      </w:pPr>
      <w:rPr>
        <w:rFonts w:hint="default"/>
        <w:lang w:val="ru-RU" w:eastAsia="en-US" w:bidi="ar-SA"/>
      </w:rPr>
    </w:lvl>
    <w:lvl w:ilvl="3" w:tplc="C0260766">
      <w:numFmt w:val="bullet"/>
      <w:lvlText w:val="•"/>
      <w:lvlJc w:val="left"/>
      <w:pPr>
        <w:ind w:left="3405" w:hanging="366"/>
      </w:pPr>
      <w:rPr>
        <w:rFonts w:hint="default"/>
        <w:lang w:val="ru-RU" w:eastAsia="en-US" w:bidi="ar-SA"/>
      </w:rPr>
    </w:lvl>
    <w:lvl w:ilvl="4" w:tplc="531A9952">
      <w:numFmt w:val="bullet"/>
      <w:lvlText w:val="•"/>
      <w:lvlJc w:val="left"/>
      <w:pPr>
        <w:ind w:left="4328" w:hanging="366"/>
      </w:pPr>
      <w:rPr>
        <w:rFonts w:hint="default"/>
        <w:lang w:val="ru-RU" w:eastAsia="en-US" w:bidi="ar-SA"/>
      </w:rPr>
    </w:lvl>
    <w:lvl w:ilvl="5" w:tplc="481A701A">
      <w:numFmt w:val="bullet"/>
      <w:lvlText w:val="•"/>
      <w:lvlJc w:val="left"/>
      <w:pPr>
        <w:ind w:left="5251" w:hanging="366"/>
      </w:pPr>
      <w:rPr>
        <w:rFonts w:hint="default"/>
        <w:lang w:val="ru-RU" w:eastAsia="en-US" w:bidi="ar-SA"/>
      </w:rPr>
    </w:lvl>
    <w:lvl w:ilvl="6" w:tplc="1EE0F184">
      <w:numFmt w:val="bullet"/>
      <w:lvlText w:val="•"/>
      <w:lvlJc w:val="left"/>
      <w:pPr>
        <w:ind w:left="6174" w:hanging="366"/>
      </w:pPr>
      <w:rPr>
        <w:rFonts w:hint="default"/>
        <w:lang w:val="ru-RU" w:eastAsia="en-US" w:bidi="ar-SA"/>
      </w:rPr>
    </w:lvl>
    <w:lvl w:ilvl="7" w:tplc="10A25996">
      <w:numFmt w:val="bullet"/>
      <w:lvlText w:val="•"/>
      <w:lvlJc w:val="left"/>
      <w:pPr>
        <w:ind w:left="7097" w:hanging="366"/>
      </w:pPr>
      <w:rPr>
        <w:rFonts w:hint="default"/>
        <w:lang w:val="ru-RU" w:eastAsia="en-US" w:bidi="ar-SA"/>
      </w:rPr>
    </w:lvl>
    <w:lvl w:ilvl="8" w:tplc="5CB86C10">
      <w:numFmt w:val="bullet"/>
      <w:lvlText w:val="•"/>
      <w:lvlJc w:val="left"/>
      <w:pPr>
        <w:ind w:left="8020" w:hanging="366"/>
      </w:pPr>
      <w:rPr>
        <w:rFonts w:hint="default"/>
        <w:lang w:val="ru-RU" w:eastAsia="en-US" w:bidi="ar-SA"/>
      </w:rPr>
    </w:lvl>
  </w:abstractNum>
  <w:abstractNum w:abstractNumId="8">
    <w:nsid w:val="2E0235DC"/>
    <w:multiLevelType w:val="hybridMultilevel"/>
    <w:tmpl w:val="633C89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1C1566"/>
    <w:multiLevelType w:val="hybridMultilevel"/>
    <w:tmpl w:val="9F2CE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2FB618A"/>
    <w:multiLevelType w:val="hybridMultilevel"/>
    <w:tmpl w:val="90D82DCA"/>
    <w:lvl w:ilvl="0" w:tplc="8CA64B0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59D6B1A"/>
    <w:multiLevelType w:val="hybridMultilevel"/>
    <w:tmpl w:val="0AEEB306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8102BD"/>
    <w:multiLevelType w:val="hybridMultilevel"/>
    <w:tmpl w:val="865039C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1620FC"/>
    <w:multiLevelType w:val="hybridMultilevel"/>
    <w:tmpl w:val="49E6639E"/>
    <w:lvl w:ilvl="0" w:tplc="0F64B77C">
      <w:start w:val="1"/>
      <w:numFmt w:val="decimal"/>
      <w:lvlText w:val="%1."/>
      <w:lvlJc w:val="left"/>
      <w:pPr>
        <w:ind w:left="125" w:hanging="40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9"/>
        <w:szCs w:val="29"/>
        <w:lang w:val="ru-RU" w:eastAsia="en-US" w:bidi="ar-SA"/>
      </w:rPr>
    </w:lvl>
    <w:lvl w:ilvl="1" w:tplc="906E7854">
      <w:numFmt w:val="bullet"/>
      <w:lvlText w:val="•"/>
      <w:lvlJc w:val="left"/>
      <w:pPr>
        <w:ind w:left="1094" w:hanging="404"/>
      </w:pPr>
      <w:rPr>
        <w:rFonts w:hint="default"/>
        <w:lang w:val="ru-RU" w:eastAsia="en-US" w:bidi="ar-SA"/>
      </w:rPr>
    </w:lvl>
    <w:lvl w:ilvl="2" w:tplc="9976E7D0">
      <w:numFmt w:val="bullet"/>
      <w:lvlText w:val="•"/>
      <w:lvlJc w:val="left"/>
      <w:pPr>
        <w:ind w:left="2069" w:hanging="404"/>
      </w:pPr>
      <w:rPr>
        <w:rFonts w:hint="default"/>
        <w:lang w:val="ru-RU" w:eastAsia="en-US" w:bidi="ar-SA"/>
      </w:rPr>
    </w:lvl>
    <w:lvl w:ilvl="3" w:tplc="D3A4BA1E">
      <w:numFmt w:val="bullet"/>
      <w:lvlText w:val="•"/>
      <w:lvlJc w:val="left"/>
      <w:pPr>
        <w:ind w:left="3043" w:hanging="404"/>
      </w:pPr>
      <w:rPr>
        <w:rFonts w:hint="default"/>
        <w:lang w:val="ru-RU" w:eastAsia="en-US" w:bidi="ar-SA"/>
      </w:rPr>
    </w:lvl>
    <w:lvl w:ilvl="4" w:tplc="8F1CB252">
      <w:numFmt w:val="bullet"/>
      <w:lvlText w:val="•"/>
      <w:lvlJc w:val="left"/>
      <w:pPr>
        <w:ind w:left="4018" w:hanging="404"/>
      </w:pPr>
      <w:rPr>
        <w:rFonts w:hint="default"/>
        <w:lang w:val="ru-RU" w:eastAsia="en-US" w:bidi="ar-SA"/>
      </w:rPr>
    </w:lvl>
    <w:lvl w:ilvl="5" w:tplc="6A8C1BF2">
      <w:numFmt w:val="bullet"/>
      <w:lvlText w:val="•"/>
      <w:lvlJc w:val="left"/>
      <w:pPr>
        <w:ind w:left="4993" w:hanging="404"/>
      </w:pPr>
      <w:rPr>
        <w:rFonts w:hint="default"/>
        <w:lang w:val="ru-RU" w:eastAsia="en-US" w:bidi="ar-SA"/>
      </w:rPr>
    </w:lvl>
    <w:lvl w:ilvl="6" w:tplc="85884E44">
      <w:numFmt w:val="bullet"/>
      <w:lvlText w:val="•"/>
      <w:lvlJc w:val="left"/>
      <w:pPr>
        <w:ind w:left="5967" w:hanging="404"/>
      </w:pPr>
      <w:rPr>
        <w:rFonts w:hint="default"/>
        <w:lang w:val="ru-RU" w:eastAsia="en-US" w:bidi="ar-SA"/>
      </w:rPr>
    </w:lvl>
    <w:lvl w:ilvl="7" w:tplc="DAA476A0">
      <w:numFmt w:val="bullet"/>
      <w:lvlText w:val="•"/>
      <w:lvlJc w:val="left"/>
      <w:pPr>
        <w:ind w:left="6942" w:hanging="404"/>
      </w:pPr>
      <w:rPr>
        <w:rFonts w:hint="default"/>
        <w:lang w:val="ru-RU" w:eastAsia="en-US" w:bidi="ar-SA"/>
      </w:rPr>
    </w:lvl>
    <w:lvl w:ilvl="8" w:tplc="3FC85F3E">
      <w:numFmt w:val="bullet"/>
      <w:lvlText w:val="•"/>
      <w:lvlJc w:val="left"/>
      <w:pPr>
        <w:ind w:left="7917" w:hanging="404"/>
      </w:pPr>
      <w:rPr>
        <w:rFonts w:hint="default"/>
        <w:lang w:val="ru-RU" w:eastAsia="en-US" w:bidi="ar-SA"/>
      </w:rPr>
    </w:lvl>
  </w:abstractNum>
  <w:abstractNum w:abstractNumId="18">
    <w:nsid w:val="61874607"/>
    <w:multiLevelType w:val="hybridMultilevel"/>
    <w:tmpl w:val="6DFE42AE"/>
    <w:lvl w:ilvl="0" w:tplc="8CA64B0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7AB50B4"/>
    <w:multiLevelType w:val="hybridMultilevel"/>
    <w:tmpl w:val="832CD19A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672590"/>
    <w:multiLevelType w:val="multilevel"/>
    <w:tmpl w:val="B704C2A8"/>
    <w:lvl w:ilvl="0">
      <w:start w:val="1"/>
      <w:numFmt w:val="decimal"/>
      <w:lvlText w:val="%1."/>
      <w:lvlJc w:val="left"/>
      <w:pPr>
        <w:ind w:left="1857" w:hanging="310"/>
        <w:jc w:val="right"/>
      </w:pPr>
      <w:rPr>
        <w:rFonts w:hint="default"/>
        <w:spacing w:val="-3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86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6"/>
        <w:sz w:val="29"/>
        <w:szCs w:val="29"/>
        <w:lang w:val="ru-RU" w:eastAsia="en-US" w:bidi="ar-SA"/>
      </w:rPr>
    </w:lvl>
    <w:lvl w:ilvl="2">
      <w:numFmt w:val="bullet"/>
      <w:lvlText w:val=""/>
      <w:lvlJc w:val="left"/>
      <w:pPr>
        <w:ind w:left="1556" w:hanging="3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53" w:hanging="3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6" w:hanging="3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9" w:hanging="3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3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3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367"/>
      </w:pPr>
      <w:rPr>
        <w:rFonts w:hint="default"/>
        <w:lang w:val="ru-RU" w:eastAsia="en-US" w:bidi="ar-SA"/>
      </w:rPr>
    </w:lvl>
  </w:abstractNum>
  <w:abstractNum w:abstractNumId="21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43A27A7"/>
    <w:multiLevelType w:val="hybridMultilevel"/>
    <w:tmpl w:val="BA72205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6"/>
  </w:num>
  <w:num w:numId="3">
    <w:abstractNumId w:val="17"/>
  </w:num>
  <w:num w:numId="4">
    <w:abstractNumId w:val="7"/>
  </w:num>
  <w:num w:numId="5">
    <w:abstractNumId w:val="20"/>
  </w:num>
  <w:num w:numId="6">
    <w:abstractNumId w:val="1"/>
  </w:num>
  <w:num w:numId="7">
    <w:abstractNumId w:val="10"/>
  </w:num>
  <w:num w:numId="8">
    <w:abstractNumId w:val="16"/>
  </w:num>
  <w:num w:numId="9">
    <w:abstractNumId w:val="15"/>
  </w:num>
  <w:num w:numId="10">
    <w:abstractNumId w:val="18"/>
  </w:num>
  <w:num w:numId="11">
    <w:abstractNumId w:val="2"/>
  </w:num>
  <w:num w:numId="12">
    <w:abstractNumId w:val="9"/>
  </w:num>
  <w:num w:numId="13">
    <w:abstractNumId w:val="12"/>
  </w:num>
  <w:num w:numId="14">
    <w:abstractNumId w:val="5"/>
  </w:num>
  <w:num w:numId="15">
    <w:abstractNumId w:val="8"/>
  </w:num>
  <w:num w:numId="16">
    <w:abstractNumId w:val="22"/>
  </w:num>
  <w:num w:numId="17">
    <w:abstractNumId w:val="0"/>
  </w:num>
  <w:num w:numId="18">
    <w:abstractNumId w:val="19"/>
  </w:num>
  <w:num w:numId="19">
    <w:abstractNumId w:val="3"/>
  </w:num>
  <w:num w:numId="20">
    <w:abstractNumId w:val="14"/>
  </w:num>
  <w:num w:numId="21">
    <w:abstractNumId w:val="4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32"/>
    <w:rsid w:val="00015C0A"/>
    <w:rsid w:val="00016A09"/>
    <w:rsid w:val="00051816"/>
    <w:rsid w:val="000556DE"/>
    <w:rsid w:val="0006072A"/>
    <w:rsid w:val="00072389"/>
    <w:rsid w:val="00085693"/>
    <w:rsid w:val="0009289E"/>
    <w:rsid w:val="00096BB2"/>
    <w:rsid w:val="000B2936"/>
    <w:rsid w:val="000D1F43"/>
    <w:rsid w:val="000D2D1F"/>
    <w:rsid w:val="000D6223"/>
    <w:rsid w:val="000E5ED6"/>
    <w:rsid w:val="00110474"/>
    <w:rsid w:val="00133E6B"/>
    <w:rsid w:val="0016596B"/>
    <w:rsid w:val="00173DFE"/>
    <w:rsid w:val="00177104"/>
    <w:rsid w:val="00177BB8"/>
    <w:rsid w:val="00181CFF"/>
    <w:rsid w:val="001848E8"/>
    <w:rsid w:val="00185B8F"/>
    <w:rsid w:val="00196C59"/>
    <w:rsid w:val="001B07F9"/>
    <w:rsid w:val="001C5545"/>
    <w:rsid w:val="001C67DB"/>
    <w:rsid w:val="001C6E9A"/>
    <w:rsid w:val="001D15E6"/>
    <w:rsid w:val="001D5424"/>
    <w:rsid w:val="001E0C25"/>
    <w:rsid w:val="001F062F"/>
    <w:rsid w:val="001F1A0A"/>
    <w:rsid w:val="00224C06"/>
    <w:rsid w:val="00246FCE"/>
    <w:rsid w:val="0025215C"/>
    <w:rsid w:val="00285F93"/>
    <w:rsid w:val="00286923"/>
    <w:rsid w:val="00291475"/>
    <w:rsid w:val="00293A3A"/>
    <w:rsid w:val="002A4928"/>
    <w:rsid w:val="002C4353"/>
    <w:rsid w:val="002F589A"/>
    <w:rsid w:val="00333AB4"/>
    <w:rsid w:val="00334876"/>
    <w:rsid w:val="00337A7F"/>
    <w:rsid w:val="003623F0"/>
    <w:rsid w:val="003A3C9F"/>
    <w:rsid w:val="003A63EB"/>
    <w:rsid w:val="003C3FD1"/>
    <w:rsid w:val="003C7C3D"/>
    <w:rsid w:val="003F65D5"/>
    <w:rsid w:val="00405BDA"/>
    <w:rsid w:val="00421AFA"/>
    <w:rsid w:val="004245A1"/>
    <w:rsid w:val="00426A20"/>
    <w:rsid w:val="00427523"/>
    <w:rsid w:val="00430647"/>
    <w:rsid w:val="00436F40"/>
    <w:rsid w:val="004702A0"/>
    <w:rsid w:val="00471A39"/>
    <w:rsid w:val="0049089E"/>
    <w:rsid w:val="004B5D8F"/>
    <w:rsid w:val="004B69F9"/>
    <w:rsid w:val="004C59A7"/>
    <w:rsid w:val="004D67A4"/>
    <w:rsid w:val="004F346A"/>
    <w:rsid w:val="005155C3"/>
    <w:rsid w:val="00517894"/>
    <w:rsid w:val="00517CA6"/>
    <w:rsid w:val="005230FE"/>
    <w:rsid w:val="0053546B"/>
    <w:rsid w:val="00547E98"/>
    <w:rsid w:val="00560732"/>
    <w:rsid w:val="0056497D"/>
    <w:rsid w:val="0057505D"/>
    <w:rsid w:val="005754CE"/>
    <w:rsid w:val="005A3054"/>
    <w:rsid w:val="005A71B9"/>
    <w:rsid w:val="005E3501"/>
    <w:rsid w:val="005F7443"/>
    <w:rsid w:val="006045BC"/>
    <w:rsid w:val="00612BBB"/>
    <w:rsid w:val="00614838"/>
    <w:rsid w:val="00633017"/>
    <w:rsid w:val="006603E9"/>
    <w:rsid w:val="00683D96"/>
    <w:rsid w:val="00685C8F"/>
    <w:rsid w:val="0069350C"/>
    <w:rsid w:val="006B4615"/>
    <w:rsid w:val="006D1B28"/>
    <w:rsid w:val="006E387A"/>
    <w:rsid w:val="006F44A6"/>
    <w:rsid w:val="006F71B0"/>
    <w:rsid w:val="00751699"/>
    <w:rsid w:val="00760918"/>
    <w:rsid w:val="00772935"/>
    <w:rsid w:val="00785FD1"/>
    <w:rsid w:val="007A422B"/>
    <w:rsid w:val="007C7225"/>
    <w:rsid w:val="007D6291"/>
    <w:rsid w:val="007F577D"/>
    <w:rsid w:val="007F7D53"/>
    <w:rsid w:val="0081747E"/>
    <w:rsid w:val="00824164"/>
    <w:rsid w:val="00832ED4"/>
    <w:rsid w:val="00872B35"/>
    <w:rsid w:val="00876B1E"/>
    <w:rsid w:val="00882F31"/>
    <w:rsid w:val="008A215D"/>
    <w:rsid w:val="008A3509"/>
    <w:rsid w:val="008B4353"/>
    <w:rsid w:val="008B43AD"/>
    <w:rsid w:val="008C0F8E"/>
    <w:rsid w:val="00901A05"/>
    <w:rsid w:val="009155F3"/>
    <w:rsid w:val="00943B46"/>
    <w:rsid w:val="009630F2"/>
    <w:rsid w:val="00985645"/>
    <w:rsid w:val="009A598F"/>
    <w:rsid w:val="009B385B"/>
    <w:rsid w:val="009E0F73"/>
    <w:rsid w:val="00A04BAF"/>
    <w:rsid w:val="00A1149B"/>
    <w:rsid w:val="00A6050F"/>
    <w:rsid w:val="00A61E82"/>
    <w:rsid w:val="00A94A60"/>
    <w:rsid w:val="00AD4A7F"/>
    <w:rsid w:val="00AE7B6F"/>
    <w:rsid w:val="00AF07A7"/>
    <w:rsid w:val="00B101A3"/>
    <w:rsid w:val="00B54E34"/>
    <w:rsid w:val="00B55790"/>
    <w:rsid w:val="00B77A76"/>
    <w:rsid w:val="00BA2101"/>
    <w:rsid w:val="00BB2E1E"/>
    <w:rsid w:val="00BB54C9"/>
    <w:rsid w:val="00BB7A77"/>
    <w:rsid w:val="00BF3016"/>
    <w:rsid w:val="00C009E1"/>
    <w:rsid w:val="00C12782"/>
    <w:rsid w:val="00C252B0"/>
    <w:rsid w:val="00C27158"/>
    <w:rsid w:val="00C53A58"/>
    <w:rsid w:val="00C54839"/>
    <w:rsid w:val="00C60860"/>
    <w:rsid w:val="00C70079"/>
    <w:rsid w:val="00C80B74"/>
    <w:rsid w:val="00C849D6"/>
    <w:rsid w:val="00C8636A"/>
    <w:rsid w:val="00CB01A1"/>
    <w:rsid w:val="00CB2B70"/>
    <w:rsid w:val="00CB5471"/>
    <w:rsid w:val="00CB7271"/>
    <w:rsid w:val="00CB7F27"/>
    <w:rsid w:val="00CC2A37"/>
    <w:rsid w:val="00CD4FAF"/>
    <w:rsid w:val="00CF2226"/>
    <w:rsid w:val="00D15558"/>
    <w:rsid w:val="00D266C7"/>
    <w:rsid w:val="00D409B7"/>
    <w:rsid w:val="00D43F04"/>
    <w:rsid w:val="00D47B11"/>
    <w:rsid w:val="00D536D0"/>
    <w:rsid w:val="00D539F4"/>
    <w:rsid w:val="00D61AF7"/>
    <w:rsid w:val="00D63AC0"/>
    <w:rsid w:val="00D67F70"/>
    <w:rsid w:val="00D902C0"/>
    <w:rsid w:val="00DA1126"/>
    <w:rsid w:val="00E15DB0"/>
    <w:rsid w:val="00E22453"/>
    <w:rsid w:val="00E23650"/>
    <w:rsid w:val="00E27175"/>
    <w:rsid w:val="00EA69C9"/>
    <w:rsid w:val="00EC276A"/>
    <w:rsid w:val="00EC42C8"/>
    <w:rsid w:val="00EF31B1"/>
    <w:rsid w:val="00F11623"/>
    <w:rsid w:val="00F23D9A"/>
    <w:rsid w:val="00F579A5"/>
    <w:rsid w:val="00F63E94"/>
    <w:rsid w:val="00F72BEB"/>
    <w:rsid w:val="00F84B28"/>
    <w:rsid w:val="00F95773"/>
    <w:rsid w:val="00F975B2"/>
    <w:rsid w:val="00FA76BD"/>
    <w:rsid w:val="00FC11B2"/>
    <w:rsid w:val="00FC134C"/>
    <w:rsid w:val="00FC704F"/>
    <w:rsid w:val="00FD1BCF"/>
    <w:rsid w:val="00FE1769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autoRedefine/>
    <w:uiPriority w:val="99"/>
    <w:qFormat/>
    <w:rsid w:val="007C7225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5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5155C3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5155C3"/>
    <w:pPr>
      <w:ind w:left="720"/>
      <w:contextualSpacing/>
    </w:pPr>
  </w:style>
  <w:style w:type="table" w:styleId="a5">
    <w:name w:val="Table Grid"/>
    <w:basedOn w:val="a1"/>
    <w:uiPriority w:val="59"/>
    <w:rsid w:val="0051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155C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155C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155C3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1104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9">
    <w:name w:val="Body Text"/>
    <w:basedOn w:val="a"/>
    <w:link w:val="aa"/>
    <w:uiPriority w:val="1"/>
    <w:qFormat/>
    <w:rsid w:val="00BB7A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9"/>
      <w:szCs w:val="29"/>
    </w:rPr>
  </w:style>
  <w:style w:type="character" w:customStyle="1" w:styleId="aa">
    <w:name w:val="Основной текст Знак"/>
    <w:basedOn w:val="a0"/>
    <w:link w:val="a9"/>
    <w:uiPriority w:val="1"/>
    <w:rsid w:val="00BB7A77"/>
    <w:rPr>
      <w:rFonts w:ascii="Calibri" w:eastAsia="Calibri" w:hAnsi="Calibri" w:cs="Calibri"/>
      <w:sz w:val="29"/>
      <w:szCs w:val="29"/>
    </w:rPr>
  </w:style>
  <w:style w:type="paragraph" w:styleId="ab">
    <w:name w:val="No Spacing"/>
    <w:uiPriority w:val="1"/>
    <w:qFormat/>
    <w:rsid w:val="00181CFF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FF411A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411A"/>
    <w:rPr>
      <w:rFonts w:ascii="Tahoma" w:eastAsia="Calibri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9A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A598F"/>
  </w:style>
  <w:style w:type="paragraph" w:styleId="af0">
    <w:name w:val="footer"/>
    <w:basedOn w:val="a"/>
    <w:link w:val="af1"/>
    <w:uiPriority w:val="99"/>
    <w:unhideWhenUsed/>
    <w:rsid w:val="009A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A598F"/>
  </w:style>
  <w:style w:type="paragraph" w:styleId="2">
    <w:name w:val="Body Text 2"/>
    <w:basedOn w:val="a"/>
    <w:link w:val="20"/>
    <w:uiPriority w:val="99"/>
    <w:semiHidden/>
    <w:unhideWhenUsed/>
    <w:rsid w:val="001C6E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6E9A"/>
  </w:style>
  <w:style w:type="table" w:customStyle="1" w:styleId="TableNormal">
    <w:name w:val="Table Normal"/>
    <w:uiPriority w:val="2"/>
    <w:semiHidden/>
    <w:unhideWhenUsed/>
    <w:qFormat/>
    <w:rsid w:val="00C80B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7C72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275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427523"/>
  </w:style>
  <w:style w:type="character" w:styleId="af2">
    <w:name w:val="Hyperlink"/>
    <w:uiPriority w:val="99"/>
    <w:rsid w:val="00F72BEB"/>
    <w:rPr>
      <w:rFonts w:cs="Times New Roman"/>
      <w:color w:val="0000FF"/>
      <w:u w:val="single"/>
    </w:rPr>
  </w:style>
  <w:style w:type="paragraph" w:customStyle="1" w:styleId="Default">
    <w:name w:val="Default"/>
    <w:rsid w:val="00F72B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"/>
    <w:basedOn w:val="a0"/>
    <w:rsid w:val="00F72BEB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3">
    <w:name w:val="Другое_"/>
    <w:basedOn w:val="a0"/>
    <w:link w:val="af4"/>
    <w:rsid w:val="00BB54C9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4">
    <w:name w:val="Другое"/>
    <w:basedOn w:val="a"/>
    <w:link w:val="af3"/>
    <w:rsid w:val="00BB54C9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autoRedefine/>
    <w:uiPriority w:val="99"/>
    <w:qFormat/>
    <w:rsid w:val="007C7225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5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5155C3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5155C3"/>
    <w:pPr>
      <w:ind w:left="720"/>
      <w:contextualSpacing/>
    </w:pPr>
  </w:style>
  <w:style w:type="table" w:styleId="a5">
    <w:name w:val="Table Grid"/>
    <w:basedOn w:val="a1"/>
    <w:uiPriority w:val="59"/>
    <w:rsid w:val="0051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155C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155C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155C3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1104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9">
    <w:name w:val="Body Text"/>
    <w:basedOn w:val="a"/>
    <w:link w:val="aa"/>
    <w:uiPriority w:val="1"/>
    <w:qFormat/>
    <w:rsid w:val="00BB7A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9"/>
      <w:szCs w:val="29"/>
    </w:rPr>
  </w:style>
  <w:style w:type="character" w:customStyle="1" w:styleId="aa">
    <w:name w:val="Основной текст Знак"/>
    <w:basedOn w:val="a0"/>
    <w:link w:val="a9"/>
    <w:uiPriority w:val="1"/>
    <w:rsid w:val="00BB7A77"/>
    <w:rPr>
      <w:rFonts w:ascii="Calibri" w:eastAsia="Calibri" w:hAnsi="Calibri" w:cs="Calibri"/>
      <w:sz w:val="29"/>
      <w:szCs w:val="29"/>
    </w:rPr>
  </w:style>
  <w:style w:type="paragraph" w:styleId="ab">
    <w:name w:val="No Spacing"/>
    <w:uiPriority w:val="1"/>
    <w:qFormat/>
    <w:rsid w:val="00181CFF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FF411A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411A"/>
    <w:rPr>
      <w:rFonts w:ascii="Tahoma" w:eastAsia="Calibri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9A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A598F"/>
  </w:style>
  <w:style w:type="paragraph" w:styleId="af0">
    <w:name w:val="footer"/>
    <w:basedOn w:val="a"/>
    <w:link w:val="af1"/>
    <w:uiPriority w:val="99"/>
    <w:unhideWhenUsed/>
    <w:rsid w:val="009A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A598F"/>
  </w:style>
  <w:style w:type="paragraph" w:styleId="2">
    <w:name w:val="Body Text 2"/>
    <w:basedOn w:val="a"/>
    <w:link w:val="20"/>
    <w:uiPriority w:val="99"/>
    <w:semiHidden/>
    <w:unhideWhenUsed/>
    <w:rsid w:val="001C6E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6E9A"/>
  </w:style>
  <w:style w:type="table" w:customStyle="1" w:styleId="TableNormal">
    <w:name w:val="Table Normal"/>
    <w:uiPriority w:val="2"/>
    <w:semiHidden/>
    <w:unhideWhenUsed/>
    <w:qFormat/>
    <w:rsid w:val="00C80B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7C72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275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427523"/>
  </w:style>
  <w:style w:type="character" w:styleId="af2">
    <w:name w:val="Hyperlink"/>
    <w:uiPriority w:val="99"/>
    <w:rsid w:val="00F72BEB"/>
    <w:rPr>
      <w:rFonts w:cs="Times New Roman"/>
      <w:color w:val="0000FF"/>
      <w:u w:val="single"/>
    </w:rPr>
  </w:style>
  <w:style w:type="paragraph" w:customStyle="1" w:styleId="Default">
    <w:name w:val="Default"/>
    <w:rsid w:val="00F72B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"/>
    <w:basedOn w:val="a0"/>
    <w:rsid w:val="00F72BEB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3">
    <w:name w:val="Другое_"/>
    <w:basedOn w:val="a0"/>
    <w:link w:val="af4"/>
    <w:rsid w:val="00BB54C9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4">
    <w:name w:val="Другое"/>
    <w:basedOn w:val="a"/>
    <w:link w:val="af3"/>
    <w:rsid w:val="00BB54C9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o.org/home/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wikipedia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+sGCvYWBoPlYVxu/+IoJsOepHK8=</DigestValue>
    </Reference>
    <Reference URI="#idOfficeObject" Type="http://www.w3.org/2000/09/xmldsig#Object">
      <DigestMethod Algorithm="http://www.w3.org/2000/09/xmldsig#sha1"/>
      <DigestValue>u7CiIo4HzQ0ernVeDxAcQfFB+Dk=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pfDahNS0zRwN/CZAtMCCJgtnXSU=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DgLpiPlqAY1xDPsy9Y/mAMGjHL9nqF2giUM+j5y/38Ww0KpwRW+PbQNuq/xH44PnLZ48eo3P1ysb
nYjlwpu/eoVeWqSOofMgeZHTw6AJmySuAx+7bEdbXYshq3oGYB3SGide+n4k2PjYQFwjS+0MMl+q
4QGCVxzBhPBI2yc1veE=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KRMh9XxS4FtXgbxY0vy0uQaqXis=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settings.xml?ContentType=application/vnd.openxmlformats-officedocument.wordprocessingml.settings+xml">
        <DigestMethod Algorithm="http://www.w3.org/2000/09/xmldsig#sha1"/>
        <DigestValue>uRGxgpQ2+eoC79CqeoDyR68OULM=</DigestValue>
      </Reference>
      <Reference URI="/word/styles.xml?ContentType=application/vnd.openxmlformats-officedocument.wordprocessingml.styles+xml">
        <DigestMethod Algorithm="http://www.w3.org/2000/09/xmldsig#sha1"/>
        <DigestValue>LBom0DeYaPsT0rqogO8vTvsLuJw=</DigestValue>
      </Reference>
      <Reference URI="/word/numbering.xml?ContentType=application/vnd.openxmlformats-officedocument.wordprocessingml.numbering+xml">
        <DigestMethod Algorithm="http://www.w3.org/2000/09/xmldsig#sha1"/>
        <DigestValue>7yh860rho/3/GulwG01gy2Qp2II=</DigestValue>
      </Reference>
      <Reference URI="/word/fontTable.xml?ContentType=application/vnd.openxmlformats-officedocument.wordprocessingml.fontTable+xml">
        <DigestMethod Algorithm="http://www.w3.org/2000/09/xmldsig#sha1"/>
        <DigestValue>S7xAshLJU4HXukEpCnw3VIjScDo=</DigestValue>
      </Reference>
      <Reference URI="/word/media/image1.emf?ContentType=image/x-emf">
        <DigestMethod Algorithm="http://www.w3.org/2000/09/xmldsig#sha1"/>
        <DigestValue>W5LEMapA/HA+trj4a69JW06y4zc=</DigestValue>
      </Reference>
      <Reference URI="/word/footnotes.xml?ContentType=application/vnd.openxmlformats-officedocument.wordprocessingml.footnotes+xml">
        <DigestMethod Algorithm="http://www.w3.org/2000/09/xmldsig#sha1"/>
        <DigestValue>wIEAnTltpjvSqkQLp+dvam4Odlw=</DigestValue>
      </Reference>
      <Reference URI="/word/footer3.xml?ContentType=application/vnd.openxmlformats-officedocument.wordprocessingml.footer+xml">
        <DigestMethod Algorithm="http://www.w3.org/2000/09/xmldsig#sha1"/>
        <DigestValue>/N6SzGhyxn+gfXBzQNDbow73Goo=</DigestValue>
      </Reference>
      <Reference URI="/word/document.xml?ContentType=application/vnd.openxmlformats-officedocument.wordprocessingml.document.main+xml">
        <DigestMethod Algorithm="http://www.w3.org/2000/09/xmldsig#sha1"/>
        <DigestValue>8J3XjPicQ8Rekp4i9B8LbXRE3Z0=</DigestValue>
      </Reference>
      <Reference URI="/word/stylesWithEffects.xml?ContentType=application/vnd.ms-word.stylesWithEffects+xml">
        <DigestMethod Algorithm="http://www.w3.org/2000/09/xmldsig#sha1"/>
        <DigestValue>1gee9QVOnEIZ4AaWCwUMju9ZhLk=</DigestValue>
      </Reference>
      <Reference URI="/word/footer2.xml?ContentType=application/vnd.openxmlformats-officedocument.wordprocessingml.footer+xml">
        <DigestMethod Algorithm="http://www.w3.org/2000/09/xmldsig#sha1"/>
        <DigestValue>4JJKHAr/4suxBZ1afvKylJummTU=</DigestValue>
      </Reference>
      <Reference URI="/word/endnotes.xml?ContentType=application/vnd.openxmlformats-officedocument.wordprocessingml.endnotes+xml">
        <DigestMethod Algorithm="http://www.w3.org/2000/09/xmldsig#sha1"/>
        <DigestValue>ull4pPjPrzYulnkNX1XLQAmeE48=</DigestValue>
      </Reference>
      <Reference URI="/word/footer1.xml?ContentType=application/vnd.openxmlformats-officedocument.wordprocessingml.footer+xml">
        <DigestMethod Algorithm="http://www.w3.org/2000/09/xmldsig#sha1"/>
        <DigestValue>j6Es1u0Qf3mO48uwClcKSlOyiAk=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IypbWzVZkg3LxQcbt1GAZuaW0ww=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2023-08-30T07:37:01Z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{730A6F52-363A-4F29-B862-BB2131B41294}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2023-08-30T07:37:01Z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2B7A1-71B9-448A-A668-6E6308AF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34</Pages>
  <Words>8629</Words>
  <Characters>49189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89</cp:revision>
  <cp:lastPrinted>2023-03-22T05:05:00Z</cp:lastPrinted>
  <dcterms:created xsi:type="dcterms:W3CDTF">2023-03-14T09:06:00Z</dcterms:created>
  <dcterms:modified xsi:type="dcterms:W3CDTF">2023-08-30T07:37:00Z</dcterms:modified>
</cp:coreProperties>
</file>