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A3" w:rsidRPr="004A0865" w:rsidRDefault="007020A3" w:rsidP="007020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0865">
        <w:rPr>
          <w:rFonts w:ascii="Times New Roman" w:eastAsia="Calibri" w:hAnsi="Times New Roman" w:cs="Times New Roman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7020A3" w:rsidRPr="004A0865" w:rsidRDefault="007020A3" w:rsidP="007020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0865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колледж-интернат». Министерства труда и социальной защиты Российской Федерации</w:t>
      </w:r>
    </w:p>
    <w:p w:rsidR="007020A3" w:rsidRPr="004A0865" w:rsidRDefault="007020A3" w:rsidP="007020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e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7020A3" w:rsidRPr="004A0865" w:rsidTr="003D011B">
        <w:tc>
          <w:tcPr>
            <w:tcW w:w="5495" w:type="dxa"/>
          </w:tcPr>
          <w:p w:rsidR="007020A3" w:rsidRPr="004A0865" w:rsidRDefault="007020A3" w:rsidP="003D011B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7020A3" w:rsidRPr="004A0865" w:rsidRDefault="007020A3" w:rsidP="003D011B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0865">
              <w:rPr>
                <w:rFonts w:ascii="Times New Roman" w:hAnsi="Times New Roman"/>
                <w:sz w:val="28"/>
                <w:szCs w:val="28"/>
              </w:rPr>
              <w:t xml:space="preserve"> СОГЛАСОВАНО</w:t>
            </w:r>
          </w:p>
          <w:p w:rsidR="007020A3" w:rsidRPr="004A0865" w:rsidRDefault="007020A3" w:rsidP="003D011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65">
              <w:rPr>
                <w:rFonts w:ascii="Times New Roman" w:hAnsi="Times New Roman"/>
                <w:sz w:val="28"/>
                <w:szCs w:val="28"/>
              </w:rPr>
              <w:t xml:space="preserve"> Зам. директора по УР</w:t>
            </w:r>
          </w:p>
          <w:p w:rsidR="007020A3" w:rsidRPr="004A0865" w:rsidRDefault="007020A3" w:rsidP="003D011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0865">
              <w:rPr>
                <w:rFonts w:ascii="Times New Roman" w:hAnsi="Times New Roman"/>
                <w:sz w:val="28"/>
                <w:szCs w:val="28"/>
              </w:rPr>
              <w:t xml:space="preserve">______________О.В. </w:t>
            </w:r>
            <w:proofErr w:type="spellStart"/>
            <w:r w:rsidRPr="004A0865">
              <w:rPr>
                <w:rFonts w:ascii="Times New Roman" w:hAnsi="Times New Roman"/>
                <w:sz w:val="28"/>
                <w:szCs w:val="28"/>
              </w:rPr>
              <w:t>Гузаревич</w:t>
            </w:r>
            <w:proofErr w:type="spellEnd"/>
          </w:p>
          <w:p w:rsidR="007020A3" w:rsidRPr="004A0865" w:rsidRDefault="007020A3" w:rsidP="004A0865">
            <w:pPr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A0865">
              <w:rPr>
                <w:rFonts w:ascii="Times New Roman" w:hAnsi="Times New Roman"/>
                <w:sz w:val="28"/>
                <w:szCs w:val="28"/>
              </w:rPr>
              <w:t>«____»____________202</w:t>
            </w:r>
            <w:r w:rsidR="004A0865" w:rsidRPr="004A0865">
              <w:rPr>
                <w:rFonts w:ascii="Times New Roman" w:hAnsi="Times New Roman"/>
                <w:sz w:val="28"/>
                <w:szCs w:val="28"/>
              </w:rPr>
              <w:t>3</w:t>
            </w:r>
            <w:r w:rsidRPr="004A086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7020A3" w:rsidRPr="004A0865" w:rsidRDefault="007020A3" w:rsidP="007020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20A3" w:rsidRPr="004A0865" w:rsidRDefault="007020A3" w:rsidP="007020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20A3" w:rsidRPr="004A0865" w:rsidRDefault="00061DD0" w:rsidP="007020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4pt;height:95.6pt">
            <v:imagedata r:id="rId8" o:title=""/>
            <o:lock v:ext="edit" ungrouping="t" rotation="t" cropping="t" verticies="t" text="t" grouping="t"/>
            <o:signatureline v:ext="edit" id="{E30BC943-538F-428B-AEB4-8FA0F4B5F6DC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7020A3" w:rsidRPr="004A0865" w:rsidRDefault="007020A3" w:rsidP="007020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20A3" w:rsidRPr="004A0865" w:rsidRDefault="007020A3" w:rsidP="007020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20A3" w:rsidRPr="004A0865" w:rsidRDefault="007020A3" w:rsidP="007020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020A3" w:rsidRPr="004A0865" w:rsidRDefault="007020A3" w:rsidP="007020A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A0865">
        <w:rPr>
          <w:rFonts w:ascii="Times New Roman" w:eastAsia="Calibri" w:hAnsi="Times New Roman" w:cs="Times New Roman"/>
          <w:b/>
          <w:sz w:val="32"/>
          <w:szCs w:val="32"/>
        </w:rPr>
        <w:t>РАБОЧАЯ ПРОГРАММА</w:t>
      </w:r>
    </w:p>
    <w:p w:rsidR="007020A3" w:rsidRPr="004A0865" w:rsidRDefault="007020A3" w:rsidP="007020A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0865">
        <w:rPr>
          <w:rFonts w:ascii="Times New Roman" w:eastAsia="Calibri" w:hAnsi="Times New Roman" w:cs="Times New Roman"/>
          <w:b/>
          <w:sz w:val="28"/>
          <w:szCs w:val="28"/>
        </w:rPr>
        <w:t>учебной дисциплины</w:t>
      </w:r>
    </w:p>
    <w:p w:rsidR="007020A3" w:rsidRPr="004A0865" w:rsidRDefault="007020A3" w:rsidP="007020A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65">
        <w:rPr>
          <w:rFonts w:ascii="Times New Roman" w:hAnsi="Times New Roman" w:cs="Times New Roman"/>
          <w:b/>
          <w:sz w:val="28"/>
          <w:szCs w:val="28"/>
        </w:rPr>
        <w:t xml:space="preserve">         ЕН.01 Математика</w:t>
      </w:r>
    </w:p>
    <w:p w:rsidR="007020A3" w:rsidRPr="004A0865" w:rsidRDefault="007020A3" w:rsidP="007020A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865">
        <w:rPr>
          <w:rFonts w:ascii="Times New Roman" w:eastAsia="Calibri" w:hAnsi="Times New Roman" w:cs="Times New Roman"/>
          <w:sz w:val="28"/>
          <w:szCs w:val="28"/>
        </w:rPr>
        <w:t>по специальности</w:t>
      </w:r>
    </w:p>
    <w:p w:rsidR="007020A3" w:rsidRPr="004A0865" w:rsidRDefault="007020A3" w:rsidP="007020A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0865">
        <w:rPr>
          <w:rFonts w:ascii="Times New Roman" w:eastAsia="Calibri" w:hAnsi="Times New Roman" w:cs="Times New Roman"/>
          <w:b/>
          <w:sz w:val="28"/>
          <w:szCs w:val="28"/>
        </w:rPr>
        <w:t>38.02.01 Экономика и бухгалтерский учет</w:t>
      </w:r>
    </w:p>
    <w:p w:rsidR="007020A3" w:rsidRPr="004A0865" w:rsidRDefault="007020A3" w:rsidP="007020A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0865">
        <w:rPr>
          <w:rFonts w:ascii="Times New Roman" w:eastAsia="Calibri" w:hAnsi="Times New Roman" w:cs="Times New Roman"/>
          <w:b/>
          <w:sz w:val="28"/>
          <w:szCs w:val="28"/>
        </w:rPr>
        <w:t>(по отраслям)</w:t>
      </w:r>
    </w:p>
    <w:p w:rsidR="007020A3" w:rsidRPr="004A0865" w:rsidRDefault="007020A3" w:rsidP="007020A3">
      <w:pPr>
        <w:spacing w:after="0" w:line="36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Pr="004A0865">
        <w:rPr>
          <w:rFonts w:ascii="Times New Roman" w:hAnsi="Times New Roman" w:cs="Times New Roman"/>
          <w:b/>
          <w:sz w:val="28"/>
          <w:szCs w:val="28"/>
        </w:rPr>
        <w:t>бухгалтер, специалист по налогообложению</w:t>
      </w:r>
    </w:p>
    <w:p w:rsidR="007020A3" w:rsidRPr="004A0865" w:rsidRDefault="007020A3" w:rsidP="007020A3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865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Pr="004A0865">
        <w:rPr>
          <w:rFonts w:ascii="Times New Roman" w:eastAsia="Calibri" w:hAnsi="Times New Roman" w:cs="Times New Roman"/>
          <w:b/>
          <w:sz w:val="28"/>
          <w:szCs w:val="28"/>
        </w:rPr>
        <w:t>очная</w:t>
      </w:r>
    </w:p>
    <w:p w:rsidR="007020A3" w:rsidRPr="004A0865" w:rsidRDefault="007020A3" w:rsidP="007020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20A3" w:rsidRPr="004A0865" w:rsidRDefault="007020A3" w:rsidP="007020A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20A3" w:rsidRPr="004A0865" w:rsidRDefault="007020A3" w:rsidP="007020A3">
      <w:pPr>
        <w:spacing w:after="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7020A3" w:rsidRPr="004A0865" w:rsidRDefault="007020A3" w:rsidP="007020A3">
      <w:pPr>
        <w:spacing w:after="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7020A3" w:rsidRPr="004A0865" w:rsidRDefault="007020A3" w:rsidP="007020A3">
      <w:pPr>
        <w:spacing w:after="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7020A3" w:rsidRPr="004A0865" w:rsidRDefault="007020A3" w:rsidP="007020A3">
      <w:pPr>
        <w:spacing w:after="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7020A3" w:rsidRPr="004A0865" w:rsidRDefault="007020A3" w:rsidP="007020A3">
      <w:pPr>
        <w:spacing w:after="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7020A3" w:rsidRPr="004A0865" w:rsidRDefault="007020A3" w:rsidP="007020A3">
      <w:pPr>
        <w:spacing w:after="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7020A3" w:rsidRPr="004A0865" w:rsidRDefault="007020A3" w:rsidP="007020A3">
      <w:pPr>
        <w:suppressLineNumber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20A3" w:rsidRPr="004A0865" w:rsidRDefault="007020A3" w:rsidP="007020A3">
      <w:pPr>
        <w:suppressLineNumber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20A3" w:rsidRPr="004A0865" w:rsidRDefault="007020A3" w:rsidP="007020A3">
      <w:pPr>
        <w:suppressLineNumber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A0865">
        <w:rPr>
          <w:rFonts w:ascii="Times New Roman" w:eastAsia="Calibri" w:hAnsi="Times New Roman" w:cs="Times New Roman"/>
          <w:sz w:val="28"/>
          <w:szCs w:val="28"/>
        </w:rPr>
        <w:t>г. Оренбург, 202</w:t>
      </w:r>
      <w:r w:rsidR="004A0865" w:rsidRPr="004A0865">
        <w:rPr>
          <w:rFonts w:ascii="Times New Roman" w:eastAsia="Calibri" w:hAnsi="Times New Roman" w:cs="Times New Roman"/>
          <w:sz w:val="28"/>
          <w:szCs w:val="28"/>
        </w:rPr>
        <w:t>3</w:t>
      </w:r>
      <w:r w:rsidR="00295FA9" w:rsidRPr="004A086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996880" w:rsidRPr="004A0865" w:rsidRDefault="00996880" w:rsidP="007020A3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A086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lastRenderedPageBreak/>
        <w:t xml:space="preserve">Рабочая программа дисциплины ЕН.01 Математика/ сост. </w:t>
      </w:r>
      <w:r w:rsidR="004A0865" w:rsidRPr="004A086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Е.С. Белов</w:t>
      </w:r>
      <w:proofErr w:type="gramStart"/>
      <w:r w:rsidR="004A0865" w:rsidRPr="004A086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а</w:t>
      </w:r>
      <w:r w:rsidRPr="004A086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-</w:t>
      </w:r>
      <w:proofErr w:type="gramEnd"/>
      <w:r w:rsidRPr="004A086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Оренбург: ФКП</w:t>
      </w:r>
      <w:r w:rsidR="00B42CDF" w:rsidRPr="004A086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ОУ «ОГЭКИ» Минтруда России, 202</w:t>
      </w:r>
      <w:r w:rsidR="004A0865" w:rsidRPr="004A086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3</w:t>
      </w:r>
      <w:r w:rsidRPr="004A086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. – </w:t>
      </w:r>
      <w:r w:rsidR="00EB50EA" w:rsidRPr="004A0865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16</w:t>
      </w:r>
      <w:r w:rsidR="00EB50EA" w:rsidRPr="004A086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с.</w:t>
      </w:r>
    </w:p>
    <w:p w:rsidR="00EB50EA" w:rsidRPr="004A0865" w:rsidRDefault="00EB50EA" w:rsidP="00EB50EA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996880" w:rsidRPr="004A0865" w:rsidRDefault="00996880" w:rsidP="00996880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Рабочая программа предназначена для преподавания  дисциплины математического и общего естественнонаучного цикла студентам очной формы обучения по специальности 38.02.</w:t>
      </w:r>
      <w:r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01</w:t>
      </w:r>
      <w:r w:rsidRPr="004A08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Экономика и бухгалтерский учет </w:t>
      </w:r>
      <w:r w:rsidRPr="004A08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(по отраслям).</w:t>
      </w:r>
    </w:p>
    <w:p w:rsidR="00996880" w:rsidRPr="004A0865" w:rsidRDefault="00996880" w:rsidP="00996880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865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разработана на основе Приказа </w:t>
      </w:r>
      <w:proofErr w:type="spellStart"/>
      <w:r w:rsidRPr="004A086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A0865">
        <w:rPr>
          <w:rFonts w:ascii="Times New Roman" w:hAnsi="Times New Roman" w:cs="Times New Roman"/>
          <w:sz w:val="28"/>
          <w:szCs w:val="28"/>
        </w:rPr>
        <w:t xml:space="preserve"> России от 05.02.2018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зарегистрированного в Минюсте России 26.02.2018 № 50137.</w:t>
      </w: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880" w:rsidRPr="004A0865" w:rsidRDefault="00996880" w:rsidP="00996880">
      <w:pPr>
        <w:keepNext/>
        <w:keepLines/>
        <w:suppressLineNumbers/>
        <w:spacing w:after="0"/>
        <w:outlineLvl w:val="5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  <w:r w:rsidRPr="004A0865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 xml:space="preserve">Составитель ____________________ </w:t>
      </w:r>
      <w:r w:rsidR="004A0865" w:rsidRPr="004A0865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>Е.С. Белова</w:t>
      </w:r>
    </w:p>
    <w:p w:rsidR="00996880" w:rsidRPr="004A0865" w:rsidRDefault="00B42CDF" w:rsidP="00996880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4A0865">
        <w:rPr>
          <w:rFonts w:ascii="Times New Roman" w:hAnsi="Times New Roman" w:cs="Times New Roman"/>
          <w:sz w:val="28"/>
          <w:szCs w:val="28"/>
        </w:rPr>
        <w:t xml:space="preserve">  15.06.202</w:t>
      </w:r>
      <w:r w:rsidR="004A0865" w:rsidRPr="004A0865">
        <w:rPr>
          <w:rFonts w:ascii="Times New Roman" w:hAnsi="Times New Roman" w:cs="Times New Roman"/>
          <w:sz w:val="28"/>
          <w:szCs w:val="28"/>
        </w:rPr>
        <w:t>3</w:t>
      </w:r>
      <w:r w:rsidR="00996880" w:rsidRPr="004A0865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996880" w:rsidRPr="004A0865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996880" w:rsidRPr="004A0865" w:rsidRDefault="00996880" w:rsidP="00996880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96880" w:rsidRPr="004A0865" w:rsidRDefault="00996880" w:rsidP="00996880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41906" w:rsidRPr="004A0865" w:rsidRDefault="00996880" w:rsidP="00996880">
      <w:pPr>
        <w:keepNext/>
        <w:keepLines/>
        <w:spacing w:after="0"/>
        <w:outlineLvl w:val="5"/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</w:pPr>
      <w:r w:rsidRPr="004A0865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 xml:space="preserve">Рассмотрена на заседании ПЦК  </w:t>
      </w:r>
      <w:proofErr w:type="gramStart"/>
      <w:r w:rsidRPr="004A0865">
        <w:rPr>
          <w:rFonts w:ascii="Times New Roman" w:eastAsiaTheme="majorEastAsia" w:hAnsi="Times New Roman" w:cs="Times New Roman"/>
          <w:iCs/>
          <w:sz w:val="28"/>
          <w:szCs w:val="28"/>
          <w:lang w:eastAsia="ru-RU"/>
        </w:rPr>
        <w:t>ЕД</w:t>
      </w:r>
      <w:proofErr w:type="gramEnd"/>
    </w:p>
    <w:p w:rsidR="00973C89" w:rsidRPr="004A0865" w:rsidRDefault="00B42CDF" w:rsidP="00973C89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 1 от 29.08.202</w:t>
      </w:r>
      <w:r w:rsidR="004A0865" w:rsidRPr="004A0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73C89" w:rsidRPr="004A0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996880" w:rsidRPr="004A0865" w:rsidRDefault="00973C89" w:rsidP="00973C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ПЦК _________________ /                   /</w:t>
      </w:r>
    </w:p>
    <w:p w:rsidR="00973C89" w:rsidRPr="004A0865" w:rsidRDefault="00973C89" w:rsidP="00973C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047" w:rsidRPr="004A0865" w:rsidRDefault="00693047" w:rsidP="0069304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93047" w:rsidRPr="004A0865" w:rsidRDefault="00693047" w:rsidP="0069304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:rsidR="00693047" w:rsidRPr="004A0865" w:rsidRDefault="00693047" w:rsidP="00693047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93047" w:rsidRPr="004A0865" w:rsidTr="00693047">
        <w:tc>
          <w:tcPr>
            <w:tcW w:w="7501" w:type="dxa"/>
          </w:tcPr>
          <w:p w:rsidR="00693047" w:rsidRPr="004A0865" w:rsidRDefault="00693047" w:rsidP="00693047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693047" w:rsidRPr="004A0865" w:rsidRDefault="00693047" w:rsidP="006930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93047" w:rsidRPr="004A0865" w:rsidTr="00693047">
        <w:trPr>
          <w:trHeight w:val="488"/>
        </w:trPr>
        <w:tc>
          <w:tcPr>
            <w:tcW w:w="7501" w:type="dxa"/>
          </w:tcPr>
          <w:p w:rsidR="00693047" w:rsidRPr="004A0865" w:rsidRDefault="00693047" w:rsidP="00693047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693047" w:rsidRPr="004A0865" w:rsidRDefault="00B42CDF" w:rsidP="00693047">
            <w:pPr>
              <w:ind w:left="64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93047" w:rsidRPr="004A0865" w:rsidTr="00693047">
        <w:trPr>
          <w:trHeight w:val="487"/>
        </w:trPr>
        <w:tc>
          <w:tcPr>
            <w:tcW w:w="7501" w:type="dxa"/>
          </w:tcPr>
          <w:p w:rsidR="00693047" w:rsidRPr="004A0865" w:rsidRDefault="00693047" w:rsidP="00693047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РЕАЛИЗАЦИИ</w:t>
            </w:r>
            <w:r w:rsidR="00996880"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 ДИСЦИПЛИНЫ</w:t>
            </w:r>
          </w:p>
        </w:tc>
        <w:tc>
          <w:tcPr>
            <w:tcW w:w="1854" w:type="dxa"/>
          </w:tcPr>
          <w:p w:rsidR="00693047" w:rsidRPr="004A0865" w:rsidRDefault="00B42CDF" w:rsidP="00693047">
            <w:pPr>
              <w:ind w:left="64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3047" w:rsidRPr="004A0865" w:rsidTr="00693047">
        <w:tc>
          <w:tcPr>
            <w:tcW w:w="7501" w:type="dxa"/>
          </w:tcPr>
          <w:p w:rsidR="00693047" w:rsidRPr="004A0865" w:rsidRDefault="00693047" w:rsidP="00693047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693047" w:rsidRPr="004A0865" w:rsidRDefault="00EB50EA" w:rsidP="0069304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693047" w:rsidRPr="004A0865" w:rsidRDefault="00693047" w:rsidP="00996880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="009F364C"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ОБЩАЯ ХАРАКТЕРИСТИКА РАБОЧЕЙ ПРОГРАММЫ УЧЕБНОЙ ДИСЦИПЛИНЫ </w:t>
      </w:r>
      <w:r w:rsidR="00932748"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ЕН.01 </w:t>
      </w:r>
      <w:r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</w:t>
      </w: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</w:t>
      </w:r>
    </w:p>
    <w:p w:rsidR="00932748" w:rsidRPr="004A0865" w:rsidRDefault="00693047" w:rsidP="009327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</w:t>
      </w:r>
      <w:r w:rsidR="00932748"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дисциплины в структуре </w:t>
      </w:r>
      <w:r w:rsidR="00932748" w:rsidRPr="004A0865">
        <w:rPr>
          <w:rFonts w:ascii="Times New Roman" w:hAnsi="Times New Roman"/>
          <w:b/>
          <w:sz w:val="28"/>
          <w:szCs w:val="28"/>
        </w:rPr>
        <w:t xml:space="preserve">в структуре основной образовательной программы: </w:t>
      </w:r>
      <w:r w:rsidR="00932748" w:rsidRPr="004A0865">
        <w:rPr>
          <w:rFonts w:ascii="Times New Roman" w:hAnsi="Times New Roman"/>
          <w:color w:val="000000"/>
          <w:sz w:val="28"/>
          <w:szCs w:val="28"/>
        </w:rPr>
        <w:tab/>
      </w:r>
    </w:p>
    <w:p w:rsidR="00932748" w:rsidRPr="004A0865" w:rsidRDefault="00693047" w:rsidP="0093274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ЕН.01 Математика является обязательной частью математического и общего естественнонаучного  цикла </w:t>
      </w:r>
      <w:r w:rsidR="00932748" w:rsidRPr="004A0865">
        <w:rPr>
          <w:rFonts w:ascii="Times New Roman" w:hAnsi="Times New Roman"/>
          <w:sz w:val="28"/>
          <w:szCs w:val="28"/>
        </w:rPr>
        <w:t>основной образовательной программы в соответствии с ФГОС по специальности СПО 38.02.01 Экономика и бухгалтерский учет (по отраслям).</w:t>
      </w:r>
    </w:p>
    <w:p w:rsidR="00693047" w:rsidRPr="004A0865" w:rsidRDefault="00693047" w:rsidP="0099688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разработана в отношении </w:t>
      </w:r>
      <w:proofErr w:type="spellStart"/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разнонозологической</w:t>
      </w:r>
      <w:proofErr w:type="spellEnd"/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группы </w:t>
      </w:r>
      <w:proofErr w:type="gramStart"/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693047" w:rsidRPr="004A0865" w:rsidRDefault="009F364C" w:rsidP="0099688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ЕН.01 </w:t>
      </w:r>
      <w:r w:rsidR="00693047"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обеспечивает формирование профессиональных и общих компетенций по всем видам деят</w:t>
      </w: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ельности ФГОС по специальности </w:t>
      </w:r>
      <w:r w:rsidR="00693047"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38.02.01. Экономика и бухгалтерский учет. </w:t>
      </w:r>
    </w:p>
    <w:p w:rsidR="00693047" w:rsidRPr="004A0865" w:rsidRDefault="00693047" w:rsidP="0099688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932748"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Цель и планируемые результаты освоения дисциплины:   </w:t>
      </w:r>
    </w:p>
    <w:p w:rsidR="00693047" w:rsidRPr="004A0865" w:rsidRDefault="00693047" w:rsidP="009968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4A08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 рамках программы учебной дисциплины </w:t>
      </w:r>
      <w:proofErr w:type="gramStart"/>
      <w:r w:rsidRPr="004A08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4A086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осваиваются следующие умения и знания.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678"/>
        <w:gridCol w:w="4111"/>
      </w:tblGrid>
      <w:tr w:rsidR="00693047" w:rsidRPr="004A0865" w:rsidTr="00D37082">
        <w:trPr>
          <w:trHeight w:val="477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1837B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693047" w:rsidRPr="004A0865" w:rsidRDefault="00693047" w:rsidP="001837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sz w:val="24"/>
                <w:szCs w:val="24"/>
              </w:rPr>
              <w:t xml:space="preserve">ПК, </w:t>
            </w:r>
            <w:proofErr w:type="gramStart"/>
            <w:r w:rsidRPr="004A0865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1837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1837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693047" w:rsidRPr="004A0865" w:rsidTr="00D37082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ОК</w:t>
            </w:r>
            <w:proofErr w:type="gramEnd"/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4A08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сферах</w:t>
            </w:r>
            <w:proofErr w:type="gramEnd"/>
            <w:r w:rsidRPr="004A08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</w:t>
            </w:r>
            <w:r w:rsidRPr="004A08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A08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693047" w:rsidRPr="004A0865" w:rsidTr="00D37082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ПК 1.3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ПК 2.1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2.4 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ПК 3.3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ПК 4.1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ПК 5.3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ПК 5.4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Применять формулы вычисления простого и сложного процентов, методы линейной алгебры, математического анализа, теории вероятности и математической статистики для решения экономических задач, обоснования целесообразности операций бухгалтерского учёта; рассчитывать экономические </w:t>
            </w:r>
            <w:proofErr w:type="gramStart"/>
            <w:r w:rsidRPr="004A08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показатели</w:t>
            </w:r>
            <w:proofErr w:type="gramEnd"/>
            <w:r w:rsidRPr="004A08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применяемые в бухгалтерских расчётах.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Формулы простого и сложного процентов, основы линейной алгебры, математического анализа, теории вероятности и математической статистики необходимые для решения экономических и бухгалтерских задач.</w:t>
            </w:r>
          </w:p>
        </w:tc>
      </w:tr>
    </w:tbl>
    <w:p w:rsidR="00D37082" w:rsidRPr="004A0865" w:rsidRDefault="00D37082" w:rsidP="001837B2">
      <w:pPr>
        <w:suppressAutoHyphens/>
        <w:spacing w:line="240" w:lineRule="auto"/>
        <w:rPr>
          <w:rFonts w:ascii="Times New Roman" w:hAnsi="Times New Roman"/>
          <w:b/>
          <w:sz w:val="24"/>
          <w:szCs w:val="24"/>
        </w:rPr>
      </w:pPr>
      <w:r w:rsidRPr="004A0865">
        <w:rPr>
          <w:rFonts w:ascii="Times New Roman" w:hAnsi="Times New Roman"/>
          <w:b/>
          <w:sz w:val="24"/>
          <w:szCs w:val="24"/>
        </w:rPr>
        <w:br w:type="page"/>
      </w:r>
    </w:p>
    <w:p w:rsidR="00693047" w:rsidRPr="004A0865" w:rsidRDefault="00693047" w:rsidP="00932748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865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4A0865">
        <w:rPr>
          <w:rFonts w:ascii="Times New Roman" w:hAnsi="Times New Roman"/>
          <w:b/>
          <w:sz w:val="28"/>
          <w:szCs w:val="28"/>
        </w:rPr>
        <w:t xml:space="preserve">СТРУКТУРА И СОДЕРЖАНИЕ УЧЕБНОЙ ДИСЦИПЛИНЫ </w:t>
      </w:r>
      <w:r w:rsidR="00932748" w:rsidRPr="004A0865">
        <w:rPr>
          <w:rFonts w:ascii="Times New Roman" w:hAnsi="Times New Roman"/>
          <w:b/>
          <w:sz w:val="28"/>
          <w:szCs w:val="28"/>
        </w:rPr>
        <w:t>ЕН.01 МАТЕМАТИКА</w:t>
      </w:r>
    </w:p>
    <w:p w:rsidR="00693047" w:rsidRPr="004A0865" w:rsidRDefault="00693047" w:rsidP="00D37082">
      <w:pPr>
        <w:suppressAutoHyphens/>
        <w:spacing w:after="0" w:line="360" w:lineRule="auto"/>
        <w:rPr>
          <w:rFonts w:ascii="Times New Roman" w:hAnsi="Times New Roman"/>
          <w:sz w:val="28"/>
          <w:szCs w:val="28"/>
        </w:rPr>
      </w:pPr>
      <w:r w:rsidRPr="004A0865">
        <w:rPr>
          <w:rFonts w:ascii="Times New Roman" w:hAnsi="Times New Roman"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B50C28" w:rsidRPr="004A0865" w:rsidTr="00B50C28">
        <w:trPr>
          <w:trHeight w:val="490"/>
        </w:trPr>
        <w:tc>
          <w:tcPr>
            <w:tcW w:w="4073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B50C28" w:rsidRPr="004A0865" w:rsidTr="00B50C28">
        <w:trPr>
          <w:trHeight w:val="490"/>
        </w:trPr>
        <w:tc>
          <w:tcPr>
            <w:tcW w:w="4073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Объем образовательной программы учебной дисциплины, в том числе: </w:t>
            </w:r>
          </w:p>
        </w:tc>
        <w:tc>
          <w:tcPr>
            <w:tcW w:w="927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B50C28" w:rsidRPr="004A0865" w:rsidTr="00B50C28">
        <w:trPr>
          <w:trHeight w:val="490"/>
        </w:trPr>
        <w:tc>
          <w:tcPr>
            <w:tcW w:w="4073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4A0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0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во взаимодействии с преподавателем </w:t>
            </w:r>
          </w:p>
        </w:tc>
        <w:tc>
          <w:tcPr>
            <w:tcW w:w="927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B50C28" w:rsidRPr="004A0865" w:rsidTr="00B50C28">
        <w:trPr>
          <w:trHeight w:val="490"/>
        </w:trPr>
        <w:tc>
          <w:tcPr>
            <w:tcW w:w="4073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27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B50C28" w:rsidRPr="004A0865" w:rsidTr="00B50C28">
        <w:trPr>
          <w:trHeight w:val="490"/>
        </w:trPr>
        <w:tc>
          <w:tcPr>
            <w:tcW w:w="4073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уроки</w:t>
            </w:r>
          </w:p>
        </w:tc>
        <w:tc>
          <w:tcPr>
            <w:tcW w:w="927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38</w:t>
            </w:r>
          </w:p>
        </w:tc>
      </w:tr>
      <w:tr w:rsidR="00B50C28" w:rsidRPr="004A0865" w:rsidTr="00B50C28">
        <w:trPr>
          <w:trHeight w:val="490"/>
        </w:trPr>
        <w:tc>
          <w:tcPr>
            <w:tcW w:w="4073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4A08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лабораторные занятия </w:t>
            </w:r>
          </w:p>
        </w:tc>
        <w:tc>
          <w:tcPr>
            <w:tcW w:w="927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28</w:t>
            </w:r>
          </w:p>
        </w:tc>
      </w:tr>
      <w:tr w:rsidR="00B50C28" w:rsidRPr="004A0865" w:rsidTr="00B50C28">
        <w:trPr>
          <w:trHeight w:val="490"/>
        </w:trPr>
        <w:tc>
          <w:tcPr>
            <w:tcW w:w="4073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927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50C28" w:rsidRPr="004A0865" w:rsidTr="00B50C28">
        <w:trPr>
          <w:trHeight w:val="490"/>
        </w:trPr>
        <w:tc>
          <w:tcPr>
            <w:tcW w:w="4073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</w:t>
            </w:r>
          </w:p>
        </w:tc>
        <w:tc>
          <w:tcPr>
            <w:tcW w:w="927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50C28" w:rsidRPr="004A0865" w:rsidTr="00B50C28">
        <w:trPr>
          <w:trHeight w:val="490"/>
        </w:trPr>
        <w:tc>
          <w:tcPr>
            <w:tcW w:w="4073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50C28" w:rsidRPr="004A0865" w:rsidTr="00B50C28">
        <w:trPr>
          <w:trHeight w:val="490"/>
        </w:trPr>
        <w:tc>
          <w:tcPr>
            <w:tcW w:w="4073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27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50C28" w:rsidRPr="004A0865" w:rsidTr="00B50C28">
        <w:trPr>
          <w:trHeight w:val="490"/>
        </w:trPr>
        <w:tc>
          <w:tcPr>
            <w:tcW w:w="4073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50C28" w:rsidRPr="004A0865" w:rsidTr="00B50C28">
        <w:trPr>
          <w:trHeight w:val="490"/>
        </w:trPr>
        <w:tc>
          <w:tcPr>
            <w:tcW w:w="4073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927" w:type="pct"/>
            <w:vAlign w:val="center"/>
          </w:tcPr>
          <w:p w:rsidR="00B50C28" w:rsidRPr="004A0865" w:rsidRDefault="00B50C28" w:rsidP="00B50C2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6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D927E0" w:rsidRPr="004A0865" w:rsidRDefault="00D927E0" w:rsidP="0069304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 w:rsidRPr="004A0865">
        <w:rPr>
          <w:rFonts w:ascii="Times New Roman" w:hAnsi="Times New Roman"/>
          <w:b/>
          <w:i/>
          <w:sz w:val="28"/>
          <w:szCs w:val="28"/>
        </w:rPr>
        <w:br w:type="page"/>
      </w:r>
    </w:p>
    <w:p w:rsidR="00B50C28" w:rsidRPr="004A0865" w:rsidRDefault="00B50C28" w:rsidP="0069304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  <w:sectPr w:rsidR="00B50C28" w:rsidRPr="004A0865" w:rsidSect="00AB5835">
          <w:footerReference w:type="default" r:id="rId9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693047" w:rsidRPr="004A0865" w:rsidRDefault="00693047" w:rsidP="00693047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4A0865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932748" w:rsidRPr="004A0865">
        <w:rPr>
          <w:rFonts w:ascii="Times New Roman" w:hAnsi="Times New Roman"/>
          <w:b/>
          <w:sz w:val="28"/>
          <w:szCs w:val="28"/>
        </w:rPr>
        <w:t xml:space="preserve">ЕН.01 </w:t>
      </w:r>
      <w:r w:rsidRPr="004A0865">
        <w:rPr>
          <w:rFonts w:ascii="Times New Roman" w:hAnsi="Times New Roman"/>
          <w:b/>
          <w:sz w:val="28"/>
          <w:szCs w:val="28"/>
        </w:rPr>
        <w:t>Математика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7956"/>
        <w:gridCol w:w="1853"/>
        <w:gridCol w:w="2414"/>
      </w:tblGrid>
      <w:tr w:rsidR="00693047" w:rsidRPr="004A0865" w:rsidTr="009F364C">
        <w:trPr>
          <w:trHeight w:val="20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693047" w:rsidRPr="004A0865" w:rsidRDefault="00693047" w:rsidP="00D370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693047" w:rsidRPr="004A0865" w:rsidTr="009F364C">
        <w:trPr>
          <w:trHeight w:val="20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Математический анализ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AF5108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20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Функция одной переменной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426DF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693047" w:rsidRPr="004A0865" w:rsidRDefault="006426DF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6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A0865">
              <w:rPr>
                <w:rFonts w:ascii="Times New Roman" w:hAnsi="Times New Roman"/>
                <w:sz w:val="24"/>
                <w:szCs w:val="24"/>
              </w:rPr>
              <w:t xml:space="preserve"> 01, ПК 1.3, ПК 2.3, ПК 2.4, ПК 3.3, ПК 4.1, ПК 5.3, ПК 5.4</w:t>
            </w:r>
          </w:p>
        </w:tc>
      </w:tr>
      <w:tr w:rsidR="00693047" w:rsidRPr="004A0865" w:rsidTr="009F364C">
        <w:trPr>
          <w:trHeight w:val="2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1.Функция, область определения и множество значений. Способы задания функции.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2.Свойства функции: чётность и нечётность, монотонность, периодичность. Основные элементарные функции, их свойства и графики.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2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2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</w:t>
            </w: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Нахождение</w:t>
            </w: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области определения функции, исследование функции (без применения производной)».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272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Пределы и непрерывность функции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464DC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  <w:p w:rsidR="006464DC" w:rsidRPr="004A0865" w:rsidRDefault="006464DC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693047" w:rsidRPr="004A0865" w:rsidRDefault="008B1375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93047" w:rsidRPr="004A0865" w:rsidRDefault="006464DC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464DC" w:rsidRPr="004A0865" w:rsidRDefault="006464DC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3047" w:rsidRPr="004A0865" w:rsidRDefault="008B1375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6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A0865">
              <w:rPr>
                <w:rFonts w:ascii="Times New Roman" w:hAnsi="Times New Roman"/>
                <w:sz w:val="24"/>
                <w:szCs w:val="24"/>
              </w:rPr>
              <w:t xml:space="preserve"> 01, ПК 1.3, ПК 2.3, ПК 2.4, ПК 3.3, ПК 4.1, ПК 5.3, ПК 5.4</w:t>
            </w:r>
          </w:p>
        </w:tc>
      </w:tr>
      <w:tr w:rsidR="00693047" w:rsidRPr="004A0865" w:rsidTr="009F364C">
        <w:trPr>
          <w:trHeight w:val="87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1.Определение предела функции в точке и на бесконечности. Основные теоремы о пределах. Замечательные пределы.</w:t>
            </w:r>
          </w:p>
          <w:p w:rsidR="008B1375" w:rsidRPr="004A0865" w:rsidRDefault="008B1375" w:rsidP="00D3708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2. Нахождение предела функции.</w:t>
            </w:r>
          </w:p>
          <w:p w:rsidR="00693047" w:rsidRPr="004A0865" w:rsidRDefault="008B1375" w:rsidP="00D3708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2</w:t>
            </w:r>
            <w:r w:rsidR="00693047"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.Односторонние пределы функции. Непрерывность элементарных функций. Точки разрыва и их типы.</w:t>
            </w:r>
          </w:p>
          <w:p w:rsidR="006464DC" w:rsidRPr="004A0865" w:rsidRDefault="006464DC" w:rsidP="00D3708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442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525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8B1375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93047" w:rsidRPr="004A0865">
              <w:rPr>
                <w:rFonts w:ascii="Times New Roman" w:hAnsi="Times New Roman"/>
                <w:bCs/>
                <w:sz w:val="24"/>
                <w:szCs w:val="24"/>
              </w:rPr>
              <w:t>. Практическое занятие «Нахождение области непрерывности и точек разрыва».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17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Производная и её приложение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8B1375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B50C28" w:rsidRPr="004A0865" w:rsidRDefault="00B50C28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50C28" w:rsidRPr="004A0865" w:rsidRDefault="00B50C28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65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proofErr w:type="gramEnd"/>
            <w:r w:rsidRPr="004A0865">
              <w:rPr>
                <w:rFonts w:ascii="Times New Roman" w:hAnsi="Times New Roman"/>
                <w:sz w:val="24"/>
                <w:szCs w:val="24"/>
              </w:rPr>
              <w:t xml:space="preserve"> 01, ПК 1.3, ПК </w:t>
            </w:r>
            <w:r w:rsidRPr="004A0865">
              <w:rPr>
                <w:rFonts w:ascii="Times New Roman" w:hAnsi="Times New Roman"/>
                <w:sz w:val="24"/>
                <w:szCs w:val="24"/>
              </w:rPr>
              <w:lastRenderedPageBreak/>
              <w:t>2.3, ПК 2.4, ПК 3.3, ПК 4.1, ПК 5.3, ПК 5.4</w:t>
            </w:r>
          </w:p>
        </w:tc>
      </w:tr>
      <w:tr w:rsidR="00693047" w:rsidRPr="004A0865" w:rsidTr="009F364C">
        <w:trPr>
          <w:trHeight w:val="1665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bCs/>
                <w:sz w:val="24"/>
                <w:szCs w:val="24"/>
              </w:rPr>
              <w:t xml:space="preserve">1. </w:t>
            </w: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Производная функции. Геометрическое и физическое приложение производной. Производная сложной функции. Производная высшего порядка.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2. Исследование функции при помощи производной (монотонность, экстремумы функции, выпуклость и точки перегиба графика) и построение графика функции. Нахождение наименьшего и наибольшего значения функции.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457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51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8B1375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93047" w:rsidRPr="004A0865">
              <w:rPr>
                <w:rFonts w:ascii="Times New Roman" w:hAnsi="Times New Roman"/>
                <w:bCs/>
                <w:sz w:val="24"/>
                <w:szCs w:val="24"/>
              </w:rPr>
              <w:t>. Практическое занятие «Исследование функции и построение графика».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32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Неопределённый интеграл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AF5108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proofErr w:type="gramStart"/>
            <w:r w:rsidRPr="004A086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A0865">
              <w:rPr>
                <w:rFonts w:ascii="Times New Roman" w:hAnsi="Times New Roman"/>
                <w:sz w:val="24"/>
                <w:szCs w:val="24"/>
              </w:rPr>
              <w:t xml:space="preserve"> 01, ПК 1.3, ПК 2.3, ПК 2.4, ПК 3.3, ПК 4.1, ПК 5.3, ПК 5.4</w:t>
            </w:r>
          </w:p>
        </w:tc>
      </w:tr>
      <w:tr w:rsidR="00693047" w:rsidRPr="004A0865" w:rsidTr="009F364C">
        <w:trPr>
          <w:trHeight w:val="555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proofErr w:type="gramStart"/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Первообразная</w:t>
            </w:r>
            <w:proofErr w:type="gramEnd"/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 xml:space="preserve"> и неопределённый интеграл, его свойства.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2.Методы интегрирования: метод замены переменной и интегрирование по частям.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93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465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1.Практическое занятие «Вычисление неопределённого интеграла методом замены переменной и интегрированием по частям».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17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Тема 1.5.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Определённый интеграл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6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A0865">
              <w:rPr>
                <w:rFonts w:ascii="Times New Roman" w:hAnsi="Times New Roman"/>
                <w:sz w:val="24"/>
                <w:szCs w:val="24"/>
              </w:rPr>
              <w:t xml:space="preserve"> 01, ПК 1.3, ПК 2.3, ПК 2.4, ПК 3.3, ПК 4.1, ПК 5.3, ПК 5.4</w:t>
            </w:r>
          </w:p>
        </w:tc>
      </w:tr>
      <w:tr w:rsidR="00693047" w:rsidRPr="004A0865" w:rsidTr="009F364C">
        <w:trPr>
          <w:trHeight w:val="975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1.Задача о криволинейной трапеции. Определённый интеграл и его свойства. Формула Ньютона-Лейбница.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2.Вычисление площади плоских фигур.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42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705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«Вычисление определённого интеграла. Площади плоских фигур».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153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B50C28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 по разделу</w:t>
            </w:r>
            <w:r w:rsidR="00693047"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«Математический анализ».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147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Линейная алгебра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AF5108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30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Матрицы и определители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6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A0865">
              <w:rPr>
                <w:rFonts w:ascii="Times New Roman" w:hAnsi="Times New Roman"/>
                <w:sz w:val="24"/>
                <w:szCs w:val="24"/>
              </w:rPr>
              <w:t xml:space="preserve"> 01, ПК 1.3, ПК 2.3, ПК 2.4, ПК 3.3, ПК 4.1, ПК 5.3, ПК 5.4</w:t>
            </w:r>
          </w:p>
        </w:tc>
      </w:tr>
      <w:tr w:rsidR="00693047" w:rsidRPr="004A0865" w:rsidTr="009F364C">
        <w:trPr>
          <w:trHeight w:val="39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1.Понятие матрицы и виды матриц. Действия над матрицами. Обратная матрица.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2. Определители матриц и их свойства. Ранг матрицы.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0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27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«Выполнение действий над матрицами. Вычисление определителей матриц. Нахождение ранга матрицы»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15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Тема 2.2.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Системы линейных уравнений (СЛУ)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8B1375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8B1375" w:rsidRPr="004A0865" w:rsidRDefault="008B1375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6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A0865">
              <w:rPr>
                <w:rFonts w:ascii="Times New Roman" w:hAnsi="Times New Roman"/>
                <w:sz w:val="24"/>
                <w:szCs w:val="24"/>
              </w:rPr>
              <w:t xml:space="preserve"> 01, ПК 1.3, ПК 2.3, ПК 2.4, ПК 3.3, ПК 4.1, ПК 5.3, ПК 5.4</w:t>
            </w:r>
          </w:p>
        </w:tc>
      </w:tr>
      <w:tr w:rsidR="00693047" w:rsidRPr="004A0865" w:rsidTr="009F364C">
        <w:trPr>
          <w:trHeight w:val="885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 xml:space="preserve">1.Понятие системы линейных уравнений (СЛУ). 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 xml:space="preserve">2.Решение систем линейных уравнений методом </w:t>
            </w:r>
            <w:proofErr w:type="spellStart"/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Крамера</w:t>
            </w:r>
            <w:proofErr w:type="spellEnd"/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, методом обратной матрицы.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285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93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 xml:space="preserve">1.Практическое занятие «Решение систем линейных уравнений методом </w:t>
            </w:r>
            <w:proofErr w:type="spellStart"/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Крамера</w:t>
            </w:r>
            <w:proofErr w:type="spellEnd"/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2.Практическое занятие «Решение систем линейных уравнений методом обратной матрицы».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219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Кон</w:t>
            </w:r>
            <w:r w:rsidR="00B50C28"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сультация</w:t>
            </w: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разделу «Линейная алгебра»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219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Основы теории вероятности, комбинаторики и математической статистики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464DC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03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понятия теории вероятности и комбинаторики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50C28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50C28" w:rsidRPr="004A0865" w:rsidRDefault="00B50C28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6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A0865">
              <w:rPr>
                <w:rFonts w:ascii="Times New Roman" w:hAnsi="Times New Roman"/>
                <w:sz w:val="24"/>
                <w:szCs w:val="24"/>
              </w:rPr>
              <w:t xml:space="preserve"> 01, ПК 1.3, ПК 2.3, ПК 2.4, ПК 3.3, ПК 4.1, ПК 5.3, ПК 5.4</w:t>
            </w:r>
          </w:p>
        </w:tc>
      </w:tr>
      <w:tr w:rsidR="00693047" w:rsidRPr="004A0865" w:rsidTr="009F364C">
        <w:trPr>
          <w:trHeight w:val="855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1.Понятие события и его виды. Операции над событиями.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2.Понятие вероятности. Теоремы сложения и вычитания вероятностей. Формула полной вероятности. Схема независимых событий. Формула Бернулли.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45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57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«Решение простейших задач на вычисление вероятности случайных событий».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00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Тема 3.2.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5F7DBA" w:rsidRPr="004A0865" w:rsidRDefault="005F7DBA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DBA" w:rsidRPr="004A0865" w:rsidRDefault="005F7DBA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F7DBA" w:rsidRPr="004A0865" w:rsidRDefault="005F7DBA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6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A0865">
              <w:rPr>
                <w:rFonts w:ascii="Times New Roman" w:hAnsi="Times New Roman"/>
                <w:sz w:val="24"/>
                <w:szCs w:val="24"/>
              </w:rPr>
              <w:t xml:space="preserve"> 01, ПК 1.3, ПК 2.3, ПК 2.4, ПК 3.3, ПК 4.1, ПК 5.3, ПК 5.4</w:t>
            </w:r>
          </w:p>
        </w:tc>
      </w:tr>
      <w:tr w:rsidR="00693047" w:rsidRPr="004A0865" w:rsidTr="009F364C">
        <w:trPr>
          <w:trHeight w:val="2549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 xml:space="preserve">1.Основные задачи и понятия математической статистики. 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Определение выборки и выборочного распределения. Графическое изображение выборки. Определение понятия полигона и гистограммы. </w:t>
            </w: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Статистическое распределение.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 xml:space="preserve">2.Оценка параметров генеральной совокупности по её выборке. Интервальная оценка. Доверительный интервал и </w:t>
            </w:r>
            <w:r w:rsidR="00A63927" w:rsidRPr="004A0865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 xml:space="preserve">оверительная </w:t>
            </w:r>
            <w:r w:rsidR="00A63927" w:rsidRPr="004A08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вероятность.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413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692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«Составление статистического распределения выборки. Построение гистограммы и полигона частот».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6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Основные математические методы в профессиональной деятельности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54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Тема 4.1.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Применение методов математического анализа при решении экономических задач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A13651" w:rsidRPr="004A0865" w:rsidRDefault="00A13651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3651" w:rsidRPr="004A0865" w:rsidRDefault="00A13651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3651" w:rsidRPr="004A0865" w:rsidRDefault="00A13651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3651" w:rsidRPr="004A0865" w:rsidRDefault="00A13651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3651" w:rsidRPr="004A0865" w:rsidRDefault="00A13651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6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A0865">
              <w:rPr>
                <w:rFonts w:ascii="Times New Roman" w:hAnsi="Times New Roman"/>
                <w:sz w:val="24"/>
                <w:szCs w:val="24"/>
              </w:rPr>
              <w:t xml:space="preserve"> 01, ПК 1.3, ПК 2.3, ПК 2.4, ПК 3.3, ПК 4.1, ПК 5.3, ПК 5.4</w:t>
            </w:r>
          </w:p>
        </w:tc>
      </w:tr>
      <w:tr w:rsidR="00693047" w:rsidRPr="004A0865" w:rsidTr="009F364C">
        <w:trPr>
          <w:trHeight w:val="81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1.Процент. Нахождение процента от числа; числа по его процентам; процентное отношение двух чисел.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2. Формулы простого и сложного процентов.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3. Производная функции; производная сложной функции.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4.Экономический смысл производной.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444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416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bCs/>
                <w:sz w:val="24"/>
                <w:szCs w:val="24"/>
              </w:rPr>
              <w:t xml:space="preserve">1. </w:t>
            </w: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«Задачи о вкладах и кредитах».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2. Практическое занятие «Задачи на оптимальный выбор».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3. Практическое занятие «Использование производной функции в экономике. Экономический смысл производной».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37"/>
        </w:trPr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Тема 4.2.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Простейшее приложение линейной алгебры в экономике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5F7DBA" w:rsidRPr="004A0865" w:rsidRDefault="005F7DBA" w:rsidP="00D370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65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4A0865">
              <w:rPr>
                <w:rFonts w:ascii="Times New Roman" w:hAnsi="Times New Roman"/>
                <w:sz w:val="24"/>
                <w:szCs w:val="24"/>
              </w:rPr>
              <w:t xml:space="preserve"> 01, ПК 1.3, ПК 2.3, ПК 2.4, ПК 3.3, ПК 4.1, ПК 5.3, ПК 5.4</w:t>
            </w:r>
          </w:p>
        </w:tc>
      </w:tr>
      <w:tr w:rsidR="00693047" w:rsidRPr="004A0865" w:rsidTr="009F364C">
        <w:trPr>
          <w:trHeight w:val="60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A0865">
              <w:rPr>
                <w:bCs/>
                <w:sz w:val="24"/>
                <w:szCs w:val="24"/>
              </w:rPr>
              <w:t>1.</w:t>
            </w: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Понятие матрицы, её виды. Действия над матрицами.</w:t>
            </w:r>
          </w:p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2.Определители матриц и их свойства.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324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570"/>
        </w:trPr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«Решение экономических задач с применением матриц и систем линейных уравнений».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047" w:rsidRPr="004A0865" w:rsidTr="009F364C"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– </w:t>
            </w:r>
            <w:r w:rsidR="00A13651" w:rsidRPr="004A0865">
              <w:rPr>
                <w:rFonts w:ascii="Times New Roman" w:hAnsi="Times New Roman"/>
                <w:b/>
                <w:sz w:val="24"/>
                <w:szCs w:val="24"/>
              </w:rPr>
              <w:t xml:space="preserve">дифференцированный </w:t>
            </w:r>
            <w:r w:rsidRPr="004A0865"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93047" w:rsidRPr="004A0865" w:rsidTr="009F364C">
        <w:trPr>
          <w:trHeight w:val="20"/>
        </w:trPr>
        <w:tc>
          <w:tcPr>
            <w:tcW w:w="3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D37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D37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693047" w:rsidRPr="004A0865" w:rsidRDefault="00693047" w:rsidP="00D37082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D927E0" w:rsidRPr="004A0865" w:rsidRDefault="00693047" w:rsidP="009F364C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4A0865">
        <w:rPr>
          <w:rFonts w:ascii="Times New Roman" w:hAnsi="Times New Roman"/>
          <w:bCs/>
          <w:i/>
          <w:sz w:val="24"/>
          <w:szCs w:val="24"/>
        </w:rPr>
        <w:t xml:space="preserve">  </w:t>
      </w:r>
      <w:r w:rsidR="00D927E0" w:rsidRPr="004A0865">
        <w:rPr>
          <w:rFonts w:ascii="Times New Roman" w:hAnsi="Times New Roman"/>
          <w:bCs/>
          <w:i/>
          <w:sz w:val="24"/>
          <w:szCs w:val="24"/>
        </w:rPr>
        <w:br w:type="page"/>
      </w:r>
    </w:p>
    <w:p w:rsidR="00693047" w:rsidRPr="004A0865" w:rsidRDefault="00693047" w:rsidP="00693047">
      <w:pPr>
        <w:spacing w:after="0" w:line="360" w:lineRule="auto"/>
        <w:rPr>
          <w:rFonts w:ascii="Times New Roman" w:hAnsi="Times New Roman"/>
          <w:bCs/>
          <w:i/>
          <w:sz w:val="24"/>
          <w:szCs w:val="24"/>
        </w:rPr>
        <w:sectPr w:rsidR="00693047" w:rsidRPr="004A0865" w:rsidSect="00D37082">
          <w:pgSz w:w="16838" w:h="11906" w:orient="landscape"/>
          <w:pgMar w:top="1134" w:right="851" w:bottom="1134" w:left="1134" w:header="709" w:footer="709" w:gutter="0"/>
          <w:cols w:space="720"/>
        </w:sectPr>
      </w:pPr>
    </w:p>
    <w:p w:rsidR="00E50B79" w:rsidRPr="004A0865" w:rsidRDefault="00E50B79" w:rsidP="00D37082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0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  <w:r w:rsidR="00932748" w:rsidRPr="004A0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ЕН.01 МАТЕМАТИКА</w:t>
      </w:r>
    </w:p>
    <w:p w:rsidR="00E50B79" w:rsidRPr="004A0865" w:rsidRDefault="00E50B79" w:rsidP="00D3708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Для реализации программы учебной дисциплины ЕН.01 Математика предусмотрен кабинет</w:t>
      </w:r>
      <w:r w:rsidRPr="004A08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4A0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«Математика»</w:t>
      </w: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оснащённый о</w:t>
      </w:r>
      <w:r w:rsidRPr="004A0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борудованием: посадочные места по количеству обучающихся, магнитно-маркерная учебная доска, рабочее место преподавателя, комплекты заданий для тестирования и контрольных работ, измерительные и чертёжные инструменты.</w:t>
      </w:r>
    </w:p>
    <w:p w:rsidR="00E50B79" w:rsidRPr="004A0865" w:rsidRDefault="00E50B79" w:rsidP="00D3708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/>
          <w:bCs/>
          <w:sz w:val="28"/>
          <w:szCs w:val="28"/>
        </w:rPr>
        <w:t>Оборудование учебного кабинета</w:t>
      </w:r>
      <w:r w:rsidRPr="004A0865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</w:p>
    <w:p w:rsidR="00E50B79" w:rsidRPr="004A0865" w:rsidRDefault="00E50B79" w:rsidP="00D37082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 xml:space="preserve">- посадочные места по количеству </w:t>
      </w:r>
      <w:proofErr w:type="gramStart"/>
      <w:r w:rsidRPr="004A0865">
        <w:rPr>
          <w:rFonts w:ascii="Times New Roman" w:eastAsia="Calibri" w:hAnsi="Times New Roman" w:cs="Times New Roman"/>
          <w:bCs/>
          <w:sz w:val="28"/>
          <w:szCs w:val="28"/>
        </w:rPr>
        <w:t>обучающихся</w:t>
      </w:r>
      <w:proofErr w:type="gramEnd"/>
      <w:r w:rsidRPr="004A086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50B79" w:rsidRPr="004A0865" w:rsidRDefault="00E50B79" w:rsidP="00D37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- рабочее место преподавателя;</w:t>
      </w:r>
    </w:p>
    <w:p w:rsidR="00E50B79" w:rsidRPr="004A0865" w:rsidRDefault="00E50B79" w:rsidP="00D37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-доска;</w:t>
      </w:r>
    </w:p>
    <w:p w:rsidR="00E50B79" w:rsidRPr="004A0865" w:rsidRDefault="00E50B79" w:rsidP="00D37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-измерительные и чертёжные инструменты;</w:t>
      </w:r>
    </w:p>
    <w:p w:rsidR="00E50B79" w:rsidRPr="004A0865" w:rsidRDefault="00E50B79" w:rsidP="00D37082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- комплект учебно-методического обеспечения дисциплины «Математика»;</w:t>
      </w:r>
    </w:p>
    <w:p w:rsidR="00E50B79" w:rsidRPr="004A0865" w:rsidRDefault="00E50B79" w:rsidP="00D37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4A0865">
        <w:rPr>
          <w:rFonts w:ascii="Times New Roman" w:eastAsia="Calibri" w:hAnsi="Times New Roman" w:cs="Times New Roman"/>
          <w:bCs/>
          <w:sz w:val="28"/>
          <w:szCs w:val="28"/>
        </w:rPr>
        <w:t>- специальные места (первые столы в ряду для лиц с нарушением зрения и слуха, а для обучающихся с нарушением оп</w:t>
      </w:r>
      <w:r w:rsidR="00EB50EA" w:rsidRPr="004A0865">
        <w:rPr>
          <w:rFonts w:ascii="Times New Roman" w:eastAsia="Calibri" w:hAnsi="Times New Roman" w:cs="Times New Roman"/>
          <w:bCs/>
          <w:sz w:val="28"/>
          <w:szCs w:val="28"/>
        </w:rPr>
        <w:t xml:space="preserve">орно-двигательного аппарата – </w:t>
      </w:r>
      <w:r w:rsidRPr="004A0865">
        <w:rPr>
          <w:rFonts w:ascii="Times New Roman" w:eastAsia="Calibri" w:hAnsi="Times New Roman" w:cs="Times New Roman"/>
          <w:bCs/>
          <w:sz w:val="28"/>
          <w:szCs w:val="28"/>
        </w:rPr>
        <w:t>2 стола в ряду у дверного проема).</w:t>
      </w:r>
      <w:proofErr w:type="gramEnd"/>
    </w:p>
    <w:p w:rsidR="00E50B79" w:rsidRPr="004A0865" w:rsidRDefault="00E50B79" w:rsidP="00D3708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0B79" w:rsidRPr="004A0865" w:rsidRDefault="00E50B79" w:rsidP="00D370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средства обучения:</w:t>
      </w:r>
    </w:p>
    <w:p w:rsidR="00E50B79" w:rsidRPr="004A0865" w:rsidRDefault="00E50B79" w:rsidP="009F364C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компьютер  с лицензионным программным обеспечением;</w:t>
      </w:r>
    </w:p>
    <w:p w:rsidR="00E50B79" w:rsidRPr="004A0865" w:rsidRDefault="00E50B79" w:rsidP="009F364C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4A0865">
        <w:rPr>
          <w:rFonts w:ascii="Times New Roman" w:eastAsia="Calibri" w:hAnsi="Times New Roman" w:cs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  <w:proofErr w:type="gramEnd"/>
    </w:p>
    <w:p w:rsidR="00E50B79" w:rsidRPr="004A0865" w:rsidRDefault="00E50B79" w:rsidP="009F364C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A0865">
        <w:rPr>
          <w:rFonts w:ascii="Times New Roman" w:eastAsia="Calibri" w:hAnsi="Times New Roman" w:cs="Times New Roman"/>
          <w:sz w:val="28"/>
          <w:szCs w:val="28"/>
        </w:rPr>
        <w:t xml:space="preserve">проекционный экран, при использовании которого </w:t>
      </w:r>
      <w:r w:rsidRPr="004A0865">
        <w:rPr>
          <w:rFonts w:ascii="Times New Roman" w:eastAsia="Calibri" w:hAnsi="Times New Roman" w:cs="Times New Roman"/>
          <w:bCs/>
          <w:sz w:val="28"/>
          <w:szCs w:val="28"/>
        </w:rPr>
        <w:t>обеспечивается</w:t>
      </w:r>
      <w:r w:rsidRPr="004A0865">
        <w:rPr>
          <w:rFonts w:ascii="Times New Roman" w:eastAsia="Calibri" w:hAnsi="Times New Roman" w:cs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  <w:proofErr w:type="gramEnd"/>
    </w:p>
    <w:p w:rsidR="00E50B79" w:rsidRPr="004A0865" w:rsidRDefault="00E50B79" w:rsidP="002F057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4A086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доступ к сети Интернет;</w:t>
      </w:r>
    </w:p>
    <w:p w:rsidR="00E50B79" w:rsidRPr="004A0865" w:rsidRDefault="00E50B79" w:rsidP="002F0579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4A086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калькулятор.</w:t>
      </w:r>
    </w:p>
    <w:p w:rsidR="00E50B79" w:rsidRPr="004A0865" w:rsidRDefault="00E50B79" w:rsidP="002F0579">
      <w:pPr>
        <w:suppressAutoHyphens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E50B79" w:rsidRPr="004A0865" w:rsidRDefault="00E50B79" w:rsidP="00D3708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программы библиотечный фонд образовательной организации должен иметь п</w:t>
      </w: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ечатные и (или) электронные образовательные и информационные ресурсы, рекомендуемые для использования в образовательном процессе.</w:t>
      </w:r>
    </w:p>
    <w:p w:rsidR="00E50B79" w:rsidRPr="004A0865" w:rsidRDefault="00E50B79" w:rsidP="00D37082">
      <w:pPr>
        <w:spacing w:before="240"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3.2.1. Печатные издания</w:t>
      </w:r>
    </w:p>
    <w:p w:rsidR="002F0579" w:rsidRPr="004A0865" w:rsidRDefault="002F0579" w:rsidP="002F0579">
      <w:pPr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865">
        <w:rPr>
          <w:rFonts w:ascii="Times New Roman" w:eastAsia="Times New Roman" w:hAnsi="Times New Roman" w:cs="Times New Roman"/>
          <w:sz w:val="28"/>
          <w:szCs w:val="28"/>
        </w:rPr>
        <w:t>1. Башмаков, М.И. Математика: алгебра и начала математического анализа, геометрия: учеб</w:t>
      </w:r>
      <w:proofErr w:type="gramStart"/>
      <w:r w:rsidRPr="004A086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A08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A0865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4A0865">
        <w:rPr>
          <w:rFonts w:ascii="Times New Roman" w:eastAsia="Times New Roman" w:hAnsi="Times New Roman" w:cs="Times New Roman"/>
          <w:sz w:val="28"/>
          <w:szCs w:val="28"/>
        </w:rPr>
        <w:t xml:space="preserve">ля студ. учреждений сред. проф. Образования / М. И. Башмаков.- 4-е изд., стер. – М.: Издательский центр «Академия», 2017.-256с.- </w:t>
      </w:r>
      <w:r w:rsidRPr="004A0865">
        <w:rPr>
          <w:rFonts w:ascii="Times New Roman" w:eastAsia="Times New Roman" w:hAnsi="Times New Roman" w:cs="Times New Roman"/>
          <w:sz w:val="28"/>
          <w:szCs w:val="28"/>
          <w:lang w:val="en-US"/>
        </w:rPr>
        <w:t>ISBN</w:t>
      </w:r>
      <w:r w:rsidRPr="004A0865">
        <w:rPr>
          <w:rFonts w:ascii="Times New Roman" w:eastAsia="Times New Roman" w:hAnsi="Times New Roman" w:cs="Times New Roman"/>
          <w:sz w:val="28"/>
          <w:szCs w:val="28"/>
        </w:rPr>
        <w:t xml:space="preserve"> 978-5-4468-5988-7</w:t>
      </w:r>
    </w:p>
    <w:p w:rsidR="00E50B79" w:rsidRPr="004A0865" w:rsidRDefault="00E50B79" w:rsidP="00526BB0">
      <w:pPr>
        <w:spacing w:before="200" w:after="0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3.2.2. Электронные издания (электронные ресурсы)</w:t>
      </w:r>
    </w:p>
    <w:p w:rsidR="00EB50EA" w:rsidRPr="004A0865" w:rsidRDefault="00EB50EA" w:rsidP="00EB50EA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</w:pPr>
      <w:r w:rsidRPr="004A08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Дадаян</w:t>
      </w:r>
      <w:proofErr w:type="spellEnd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, А. А. Математика</w:t>
      </w:r>
      <w:proofErr w:type="gramStart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учебник / А.А. </w:t>
      </w:r>
      <w:proofErr w:type="spellStart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Дадаян</w:t>
      </w:r>
      <w:proofErr w:type="spellEnd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. — 3-е изд., </w:t>
      </w:r>
      <w:proofErr w:type="spellStart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испр</w:t>
      </w:r>
      <w:proofErr w:type="spellEnd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. и доп. — Москва : ИНФРА-М, 2018. — 544 с. — (</w:t>
      </w:r>
      <w:proofErr w:type="spellStart"/>
      <w:proofErr w:type="gramStart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C</w:t>
      </w:r>
      <w:proofErr w:type="gramEnd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>реднее</w:t>
      </w:r>
      <w:proofErr w:type="spellEnd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профессиональное образование). </w:t>
      </w:r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lastRenderedPageBreak/>
        <w:t>- ISBN 978-5-16-012592-3. - Текст</w:t>
      </w:r>
      <w:proofErr w:type="gramStart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color w:val="001329"/>
          <w:sz w:val="28"/>
          <w:szCs w:val="28"/>
          <w:shd w:val="clear" w:color="auto" w:fill="FFFFFF"/>
        </w:rPr>
        <w:t xml:space="preserve"> электронный. - URL: https://znanium.com/catalog/product/967862 (дата обращения: 29.06.2021).</w:t>
      </w:r>
    </w:p>
    <w:p w:rsidR="00EB50EA" w:rsidRPr="004A0865" w:rsidRDefault="00EB50EA" w:rsidP="00EB50E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Дадаян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, А. А. Сборник задач по математике: Учебное пособие/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Дадаян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 А., 3-е изд. - Москва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Форум, ИНФРА-М Издательский Дом, 2018. - 352 с.: - (Профессиональное образование). - ISBN 978-5-91134-803-8. - Текст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электронный. - URL: https://znanium.com/catalog/product/970454 (дата обращения: 28.06.2021).</w:t>
      </w:r>
    </w:p>
    <w:p w:rsidR="00526BB0" w:rsidRPr="004A0865" w:rsidRDefault="00EB50EA" w:rsidP="00EB50EA">
      <w:pPr>
        <w:pStyle w:val="ad"/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865">
        <w:rPr>
          <w:rFonts w:ascii="Times New Roman" w:hAnsi="Times New Roman" w:cs="Times New Roman"/>
          <w:sz w:val="28"/>
          <w:szCs w:val="28"/>
        </w:rPr>
        <w:t xml:space="preserve">3. </w:t>
      </w:r>
      <w:r w:rsidR="00526BB0" w:rsidRPr="004A0865">
        <w:rPr>
          <w:rFonts w:ascii="Times New Roman" w:hAnsi="Times New Roman" w:cs="Times New Roman"/>
          <w:sz w:val="28"/>
          <w:szCs w:val="28"/>
        </w:rPr>
        <w:t xml:space="preserve">Официальный сайт Математический портал - </w:t>
      </w:r>
      <w:r w:rsidR="00526BB0" w:rsidRPr="004A086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26BB0" w:rsidRPr="004A0865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526BB0" w:rsidRPr="004A086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x-none" w:eastAsia="x-none"/>
          </w:rPr>
          <w:t>http://mathportal.net/</w:t>
        </w:r>
      </w:hyperlink>
      <w:r w:rsidR="00526BB0" w:rsidRPr="004A086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Сайт создан для помощи студентам, желающим самостоятельно изучать и сдавать экзамены по высшей математике, и помощи преподавателям в подборке материалов к занятиям и контрольным работам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/ </w:t>
      </w:r>
      <w:proofErr w:type="gramStart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-Т</w:t>
      </w:r>
      <w:proofErr w:type="gramEnd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екст: электронный</w:t>
      </w:r>
    </w:p>
    <w:p w:rsidR="00526BB0" w:rsidRPr="004A0865" w:rsidRDefault="00EB50EA" w:rsidP="00EB50EA">
      <w:pPr>
        <w:pStyle w:val="ad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Официальный сайт </w:t>
      </w:r>
      <w:proofErr w:type="spellStart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mathprof</w:t>
      </w:r>
      <w:proofErr w:type="spellEnd"/>
      <m:oMath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x-none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x-none"/>
              </w:rPr>
              <m:t xml:space="preserve">.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x-none"/>
              </w:rPr>
              <m:t>ru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x-none"/>
              </w:rPr>
              <m:t xml:space="preserve"> </m:t>
            </m:r>
          </m:e>
        </m:nary>
        <m:r>
          <w:rPr>
            <w:rFonts w:ascii="Cambria Math" w:eastAsia="Times New Roman" w:hAnsi="Cambria Math" w:cs="Times New Roman"/>
            <w:sz w:val="28"/>
            <w:szCs w:val="28"/>
            <w:lang w:eastAsia="x-none"/>
          </w:rPr>
          <m:t>-</m:t>
        </m:r>
      </m:oMath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URL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hyperlink r:id="rId11" w:history="1">
        <w:r w:rsidR="00526BB0" w:rsidRPr="004A0865">
          <w:rPr>
            <w:rStyle w:val="a3"/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http://www.mathprofi.ru/</w:t>
        </w:r>
      </w:hyperlink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Материалы по математике для самостоятельной подготовки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/ </w:t>
      </w:r>
      <w:proofErr w:type="gramStart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-Т</w:t>
      </w:r>
      <w:proofErr w:type="gramEnd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екст: электронный</w:t>
      </w:r>
    </w:p>
    <w:p w:rsidR="00526BB0" w:rsidRPr="004A0865" w:rsidRDefault="00EB50EA" w:rsidP="00EB50EA">
      <w:pPr>
        <w:pStyle w:val="ad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5. 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Официальный сайт </w:t>
      </w:r>
      <w:proofErr w:type="spellStart"/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OnlineMSchool</w:t>
      </w:r>
      <w:proofErr w:type="spellEnd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URL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hyperlink r:id="rId12" w:history="1">
        <w:r w:rsidR="00526BB0" w:rsidRPr="004A086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x-none" w:eastAsia="x-none"/>
          </w:rPr>
          <w:t>https://ru.onlinemschool.com/math/library/</w:t>
        </w:r>
      </w:hyperlink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Изучение математики онлайн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/- Текст: электронный</w:t>
      </w:r>
    </w:p>
    <w:p w:rsidR="00526BB0" w:rsidRPr="004A0865" w:rsidRDefault="00EB50EA" w:rsidP="00EB50EA">
      <w:pPr>
        <w:pStyle w:val="ad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 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Официальный сайт </w:t>
      </w:r>
      <w:proofErr w:type="spellStart"/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cleverstudents</w:t>
      </w:r>
      <w:proofErr w:type="spellEnd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proofErr w:type="spellStart"/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ru</w:t>
      </w:r>
      <w:proofErr w:type="spellEnd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URL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hyperlink r:id="rId13" w:history="1">
        <w:r w:rsidR="00526BB0" w:rsidRPr="004A086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x-none" w:eastAsia="x-none"/>
          </w:rPr>
          <w:t>http://www.cleverstudents.ru/</w:t>
        </w:r>
      </w:hyperlink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Доступная математика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/ </w:t>
      </w:r>
      <w:proofErr w:type="gramStart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-Т</w:t>
      </w:r>
      <w:proofErr w:type="gramEnd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екст: электронный</w:t>
      </w:r>
    </w:p>
    <w:p w:rsidR="00526BB0" w:rsidRPr="004A0865" w:rsidRDefault="00EB50EA" w:rsidP="00EB50EA">
      <w:pPr>
        <w:pStyle w:val="ad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7. 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Официальный сайт </w:t>
      </w:r>
      <w:proofErr w:type="spellStart"/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SolverBook</w:t>
      </w:r>
      <w:proofErr w:type="spellEnd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- 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URL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hyperlink r:id="rId14" w:history="1">
        <w:r w:rsidR="00526BB0" w:rsidRPr="004A086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x-none" w:eastAsia="x-none"/>
          </w:rPr>
          <w:t>http://ru.solverbook.com/</w:t>
        </w:r>
      </w:hyperlink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Собрание учебных онлайн калькуляторов, теории и примеров решения задач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/ </w:t>
      </w:r>
      <w:proofErr w:type="gramStart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-Т</w:t>
      </w:r>
      <w:proofErr w:type="gramEnd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екст: электронный </w:t>
      </w:r>
    </w:p>
    <w:p w:rsidR="00526BB0" w:rsidRPr="004A0865" w:rsidRDefault="00EB50EA" w:rsidP="00EB50EA">
      <w:pPr>
        <w:pStyle w:val="ad"/>
        <w:spacing w:after="0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8. 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Официальный сайт Калькулятор - 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URL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  <w:hyperlink r:id="rId15" w:history="1">
        <w:r w:rsidR="00526BB0" w:rsidRPr="004A086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x-none" w:eastAsia="x-none"/>
          </w:rPr>
          <w:t>https://www.calc.ru/</w:t>
        </w:r>
      </w:hyperlink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Справочный портал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/ </w:t>
      </w:r>
      <w:proofErr w:type="gramStart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-Т</w:t>
      </w:r>
      <w:proofErr w:type="gramEnd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екст: электронный</w:t>
      </w:r>
    </w:p>
    <w:p w:rsidR="00E50B79" w:rsidRPr="004A0865" w:rsidRDefault="00EB50EA" w:rsidP="00EB50EA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9. 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Официальный сайт Матрицы и определители – 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URL</w:t>
      </w:r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hyperlink r:id="rId16" w:history="1">
        <w:r w:rsidR="00E50B79" w:rsidRPr="004A0865">
          <w:rPr>
            <w:rFonts w:ascii="Times New Roman" w:eastAsia="Times New Roman" w:hAnsi="Times New Roman" w:cs="Times New Roman"/>
            <w:sz w:val="28"/>
            <w:szCs w:val="28"/>
            <w:u w:val="single"/>
            <w:lang w:val="x-none" w:eastAsia="x-none"/>
          </w:rPr>
          <w:t>http://matematika.electrichelp.ru/matricy-i-opredeliteli/</w:t>
        </w:r>
      </w:hyperlink>
      <w:r w:rsidR="00E50B79" w:rsidRPr="004A0865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Формулы, уравнения, теоремы, примеры решения задач</w:t>
      </w:r>
      <w:proofErr w:type="gramStart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/-</w:t>
      </w:r>
      <w:proofErr w:type="gramEnd"/>
      <w:r w:rsidR="00526BB0" w:rsidRPr="004A0865">
        <w:rPr>
          <w:rFonts w:ascii="Times New Roman" w:eastAsia="Times New Roman" w:hAnsi="Times New Roman" w:cs="Times New Roman"/>
          <w:sz w:val="28"/>
          <w:szCs w:val="28"/>
          <w:lang w:eastAsia="x-none"/>
        </w:rPr>
        <w:t>Текст: электронный</w:t>
      </w:r>
    </w:p>
    <w:p w:rsidR="00E50B79" w:rsidRPr="004A0865" w:rsidRDefault="00E50B79" w:rsidP="00EB50E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3.2.3. Дополнительные источники</w:t>
      </w:r>
    </w:p>
    <w:p w:rsidR="002F0579" w:rsidRPr="004A0865" w:rsidRDefault="002F0579" w:rsidP="00EB50E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08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Башмаков, М.И.</w:t>
      </w:r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 Математика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Башмаков М.И. — Москва : 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— 394 с. — ISBN 978-5-406-08166-2. — URL: https://book.ru/book/939220 (дата обращения: 23.06.2021). — Текст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электронный.</w:t>
      </w:r>
    </w:p>
    <w:p w:rsidR="002F0579" w:rsidRPr="004A0865" w:rsidRDefault="002F0579" w:rsidP="00EB50E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08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Макаров, С.И.</w:t>
      </w:r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 Высшая математика: математический анализ и линейная алгебра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Макаров С.И. — Москва : 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— 320 с. — ISBN 978-5-406-07864-8. — URL: https://book.ru/book/938335 (дата обращения: 23.06.2021). — Текст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электронный.</w:t>
      </w:r>
    </w:p>
    <w:p w:rsidR="002F0579" w:rsidRPr="004A0865" w:rsidRDefault="002F0579" w:rsidP="00EB50E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08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Седых, И.Ю.</w:t>
      </w:r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 Математика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Седых И.Ю., Шевелев А.Ю., Криволапов С.Я. — Москва : 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— 719 с. — ISBN 978-5-406-02700-4. — URL: https://book.ru/book/936556 (дата обращения: 23.06.2021). — Текст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электронный.</w:t>
      </w:r>
    </w:p>
    <w:p w:rsidR="002F0579" w:rsidRPr="004A0865" w:rsidRDefault="002F0579" w:rsidP="00EB50E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08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Башмаков, М.И.</w:t>
      </w:r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 Математика. Практикум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учебно-практическое пособие / Башмаков М.И., 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Энтина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С.Б. — Москва : 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— 294 с. — ISBN 978-5-406-05758-2. — URL: https://book.ru/book/939104 (дата обращения: 23.06.2021). — Текст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электронный.</w:t>
      </w:r>
    </w:p>
    <w:p w:rsidR="002F0579" w:rsidRPr="004A0865" w:rsidRDefault="002F0579" w:rsidP="00EB50E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08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Гончаренко, В.М.</w:t>
      </w:r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 Элементы высшей математики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Гончаренко В.М., 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Липагина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Л.В., Рылов А.А. — Москва : 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— 363 с. — ISBN 978-5-406-08264-5. — URL: https://book.ru/book/939287 (дата обращения: 23.06.2021). — Текст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электронный.</w:t>
      </w:r>
    </w:p>
    <w:p w:rsidR="002F0579" w:rsidRPr="004A0865" w:rsidRDefault="002F0579" w:rsidP="00EB50E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A08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Яцкин</w:t>
      </w:r>
      <w:proofErr w:type="spellEnd"/>
      <w:r w:rsidRPr="004A08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, Д.В.</w:t>
      </w:r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 Теория графов и классические задачи прикладной математики в экономике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учебное пособие / 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Яцкин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Д.В., 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Кочкаров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— Москва : 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, 2021. — 248 с. — ISBN 978-5-406-08688-9. — URL: https://book.ru/book/940478 (дата обращения: 23.06.2021). — Текст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электронный.</w:t>
      </w:r>
    </w:p>
    <w:p w:rsidR="002F0579" w:rsidRPr="004A0865" w:rsidRDefault="002F0579" w:rsidP="00EB50EA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Кремер, Н.Ш.</w:t>
      </w:r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 Математика для экономистов и менеджеров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Кремер Н.Ш. — Москва : </w:t>
      </w:r>
      <w:proofErr w:type="spell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480 с. — ISBN 978-5-406-03461-3. — URL: https://book.ru/book/931154 (дата обращения: 23.06.2021). — Текст</w:t>
      </w:r>
      <w:proofErr w:type="gramStart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4A08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электронный.</w:t>
      </w:r>
    </w:p>
    <w:p w:rsidR="00E50B79" w:rsidRPr="004A0865" w:rsidRDefault="00E50B79" w:rsidP="009327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A0865">
        <w:rPr>
          <w:rFonts w:ascii="Times New Roman" w:eastAsia="Calibri" w:hAnsi="Times New Roman" w:cs="Times New Roman"/>
          <w:b/>
          <w:sz w:val="28"/>
          <w:szCs w:val="28"/>
        </w:rPr>
        <w:t>3.3. Особенности обучения лиц с ограниченными возможностями здоровья</w:t>
      </w:r>
    </w:p>
    <w:p w:rsidR="00932748" w:rsidRPr="004A0865" w:rsidRDefault="00E50B79" w:rsidP="00D370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sz w:val="28"/>
          <w:szCs w:val="28"/>
        </w:rPr>
        <w:t>В целях реализации ра</w:t>
      </w:r>
      <w:r w:rsidR="007F687F" w:rsidRPr="004A0865">
        <w:rPr>
          <w:rFonts w:ascii="Times New Roman" w:hAnsi="Times New Roman" w:cs="Times New Roman"/>
          <w:sz w:val="28"/>
          <w:szCs w:val="28"/>
        </w:rPr>
        <w:t>бочей программы дисциплины ЕН.01 Математика</w:t>
      </w:r>
      <w:r w:rsidRPr="004A0865">
        <w:rPr>
          <w:rFonts w:ascii="Times New Roman" w:hAnsi="Times New Roman" w:cs="Times New Roman"/>
          <w:sz w:val="28"/>
          <w:szCs w:val="28"/>
        </w:rPr>
        <w:t xml:space="preserve">  созданы </w:t>
      </w:r>
      <w:r w:rsidRPr="004A0865">
        <w:rPr>
          <w:rFonts w:ascii="Times New Roman" w:eastAsia="Calibri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932748" w:rsidRPr="004A0865" w:rsidRDefault="00E50B79" w:rsidP="00D370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 xml:space="preserve">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</w:t>
      </w:r>
    </w:p>
    <w:p w:rsidR="00932748" w:rsidRPr="004A0865" w:rsidRDefault="00E50B79" w:rsidP="00D370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 xml:space="preserve">для лиц с нарушениями слуха, нарушениями опорно-двигательного аппарата – в печатной форме, в форме электронного документа. </w:t>
      </w:r>
    </w:p>
    <w:p w:rsidR="00E50B79" w:rsidRPr="004A0865" w:rsidRDefault="00E50B79" w:rsidP="00D370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E50B79" w:rsidRPr="004A0865" w:rsidRDefault="00E50B79" w:rsidP="00D370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65">
        <w:rPr>
          <w:rFonts w:ascii="Times New Roman" w:hAnsi="Times New Roman" w:cs="Times New Roman"/>
          <w:sz w:val="28"/>
          <w:szCs w:val="28"/>
        </w:rPr>
        <w:t xml:space="preserve">Для  </w:t>
      </w:r>
      <w:r w:rsidRPr="004A0865">
        <w:rPr>
          <w:rFonts w:ascii="Times New Roman" w:hAnsi="Times New Roman" w:cs="Times New Roman"/>
          <w:b/>
          <w:i/>
          <w:sz w:val="28"/>
          <w:szCs w:val="28"/>
        </w:rPr>
        <w:t>слабовидящих</w:t>
      </w:r>
      <w:r w:rsidRPr="004A0865">
        <w:rPr>
          <w:rFonts w:ascii="Times New Roman" w:hAnsi="Times New Roman" w:cs="Times New Roman"/>
          <w:sz w:val="28"/>
          <w:szCs w:val="28"/>
        </w:rPr>
        <w:t xml:space="preserve"> обучающихся используются: </w:t>
      </w:r>
    </w:p>
    <w:p w:rsidR="00E50B79" w:rsidRPr="004A0865" w:rsidRDefault="00E50B79" w:rsidP="00D370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0865">
        <w:rPr>
          <w:rFonts w:ascii="Times New Roman" w:hAnsi="Times New Roman" w:cs="Times New Roman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4A0865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gramEnd"/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>- исключения повышенного уровня шума на уроке и внеурочном мероприятии;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>- многократного повторения ключевых положений учебной информации;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 xml:space="preserve">- подачи материала на принципах мультимедиа; 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4A0865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Pr="004A0865">
        <w:rPr>
          <w:rFonts w:ascii="Times New Roman" w:hAnsi="Times New Roman" w:cs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устойчивости.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>-  психотерапевтическая настройка;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>- 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 xml:space="preserve">- 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4A0865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4A0865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bCs/>
          <w:sz w:val="28"/>
          <w:szCs w:val="28"/>
        </w:rPr>
        <w:t>- организованные паузы для обеспечения здоровье сбережения.</w:t>
      </w:r>
    </w:p>
    <w:p w:rsidR="00E50B79" w:rsidRPr="004A0865" w:rsidRDefault="00E50B79" w:rsidP="00D370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865">
        <w:rPr>
          <w:rFonts w:ascii="Times New Roman" w:hAnsi="Times New Roman" w:cs="Times New Roman"/>
          <w:sz w:val="28"/>
          <w:szCs w:val="28"/>
        </w:rPr>
        <w:t xml:space="preserve">Для  </w:t>
      </w:r>
      <w:r w:rsidRPr="004A0865">
        <w:rPr>
          <w:rFonts w:ascii="Times New Roman" w:hAnsi="Times New Roman" w:cs="Times New Roman"/>
          <w:b/>
          <w:i/>
          <w:sz w:val="28"/>
          <w:szCs w:val="28"/>
        </w:rPr>
        <w:t>слабослышащих</w:t>
      </w:r>
      <w:r w:rsidRPr="004A0865">
        <w:rPr>
          <w:rFonts w:ascii="Times New Roman" w:hAnsi="Times New Roman" w:cs="Times New Roman"/>
          <w:sz w:val="28"/>
          <w:szCs w:val="28"/>
        </w:rPr>
        <w:t xml:space="preserve"> обучающихся  используются: </w:t>
      </w:r>
    </w:p>
    <w:p w:rsidR="00E50B79" w:rsidRPr="004A0865" w:rsidRDefault="00E50B79" w:rsidP="00D3708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0865">
        <w:rPr>
          <w:rFonts w:ascii="Times New Roman" w:hAnsi="Times New Roman" w:cs="Times New Roman"/>
          <w:sz w:val="28"/>
          <w:szCs w:val="28"/>
        </w:rPr>
        <w:lastRenderedPageBreak/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  <w:r w:rsidRPr="004A08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 xml:space="preserve">Для адаптации к восприятию </w:t>
      </w:r>
      <w:proofErr w:type="gramStart"/>
      <w:r w:rsidRPr="004A0865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proofErr w:type="gramEnd"/>
      <w:r w:rsidRPr="004A0865">
        <w:rPr>
          <w:rFonts w:ascii="Times New Roman" w:eastAsia="Calibri" w:hAnsi="Times New Roman" w:cs="Times New Roman"/>
          <w:bCs/>
          <w:sz w:val="28"/>
          <w:szCs w:val="28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 xml:space="preserve">- внимание </w:t>
      </w:r>
      <w:proofErr w:type="gramStart"/>
      <w:r w:rsidRPr="004A0865">
        <w:rPr>
          <w:rFonts w:ascii="Times New Roman" w:eastAsia="Calibri" w:hAnsi="Times New Roman" w:cs="Times New Roman"/>
          <w:bCs/>
          <w:sz w:val="28"/>
          <w:szCs w:val="28"/>
        </w:rPr>
        <w:t>слабослышащего</w:t>
      </w:r>
      <w:proofErr w:type="gramEnd"/>
      <w:r w:rsidRPr="004A0865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4A0865">
        <w:rPr>
          <w:rFonts w:ascii="Times New Roman" w:eastAsia="Calibri" w:hAnsi="Times New Roman" w:cs="Times New Roman"/>
          <w:bCs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 xml:space="preserve">- педагог не повышает резко голос, повторяет сказанное по просьбе </w:t>
      </w:r>
      <w:proofErr w:type="gramStart"/>
      <w:r w:rsidRPr="004A0865">
        <w:rPr>
          <w:rFonts w:ascii="Times New Roman" w:eastAsia="Calibri" w:hAnsi="Times New Roman" w:cs="Times New Roman"/>
          <w:bCs/>
          <w:sz w:val="28"/>
          <w:szCs w:val="28"/>
        </w:rPr>
        <w:t>обучающегося</w:t>
      </w:r>
      <w:proofErr w:type="gramEnd"/>
      <w:r w:rsidRPr="004A0865">
        <w:rPr>
          <w:rFonts w:ascii="Times New Roman" w:eastAsia="Calibri" w:hAnsi="Times New Roman" w:cs="Times New Roman"/>
          <w:bCs/>
          <w:sz w:val="28"/>
          <w:szCs w:val="28"/>
        </w:rPr>
        <w:t>, использует жесты;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 xml:space="preserve"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4A0865">
        <w:rPr>
          <w:rFonts w:ascii="Times New Roman" w:eastAsia="Calibri" w:hAnsi="Times New Roman" w:cs="Times New Roman"/>
          <w:bCs/>
          <w:sz w:val="28"/>
          <w:szCs w:val="28"/>
        </w:rPr>
        <w:t>обучающимися</w:t>
      </w:r>
      <w:proofErr w:type="gramEnd"/>
      <w:r w:rsidRPr="004A086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- фиксации педагогов на собственной артикуляции;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A0865">
        <w:rPr>
          <w:rFonts w:ascii="Times New Roman" w:eastAsia="Calibri" w:hAnsi="Times New Roman" w:cs="Times New Roman"/>
          <w:bCs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E50B79" w:rsidRPr="004A0865" w:rsidRDefault="00E50B79" w:rsidP="00D3708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4A0865">
        <w:rPr>
          <w:rFonts w:ascii="Times New Roman" w:eastAsia="Calibri" w:hAnsi="Times New Roman" w:cs="Times New Roman"/>
          <w:bCs/>
          <w:sz w:val="28"/>
          <w:szCs w:val="28"/>
        </w:rPr>
        <w:t>- 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932748" w:rsidRPr="004A0865" w:rsidRDefault="00932748" w:rsidP="00D3708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086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E50B79" w:rsidRPr="004A0865" w:rsidRDefault="00E50B79" w:rsidP="00932748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  <w:r w:rsidR="00932748" w:rsidRPr="004A0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ЕН.01 МАТЕМАТИКА</w:t>
      </w:r>
    </w:p>
    <w:p w:rsidR="00E50B79" w:rsidRPr="004A0865" w:rsidRDefault="00E50B79" w:rsidP="0093274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865">
        <w:rPr>
          <w:rFonts w:ascii="Times New Roman" w:eastAsia="Calibri" w:hAnsi="Times New Roman" w:cs="Times New Roman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</w:t>
      </w:r>
      <w:proofErr w:type="gramStart"/>
      <w:r w:rsidRPr="004A0865">
        <w:rPr>
          <w:rFonts w:ascii="Times New Roman" w:eastAsia="Calibri" w:hAnsi="Times New Roman" w:cs="Times New Roman"/>
          <w:sz w:val="28"/>
          <w:szCs w:val="28"/>
        </w:rPr>
        <w:t>обучающимися</w:t>
      </w:r>
      <w:proofErr w:type="gramEnd"/>
      <w:r w:rsidRPr="004A0865">
        <w:rPr>
          <w:rFonts w:ascii="Times New Roman" w:eastAsia="Calibri" w:hAnsi="Times New Roman" w:cs="Times New Roman"/>
          <w:sz w:val="28"/>
          <w:szCs w:val="28"/>
        </w:rPr>
        <w:t xml:space="preserve"> индивидуальных заданий</w:t>
      </w:r>
      <w:r w:rsidRPr="004A086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A0865">
        <w:rPr>
          <w:rFonts w:ascii="Times New Roman" w:eastAsia="Calibri" w:hAnsi="Times New Roman" w:cs="Times New Roman"/>
          <w:sz w:val="28"/>
          <w:szCs w:val="28"/>
        </w:rPr>
        <w:t>с учетом особенностей психофизического развития обучающегося инвалида или лица с ОВЗ.</w:t>
      </w:r>
    </w:p>
    <w:p w:rsidR="00E50B79" w:rsidRPr="004A0865" w:rsidRDefault="00E50B79" w:rsidP="009327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контроля и оценка результатов освоения дисциплины предусматривает:</w:t>
      </w:r>
    </w:p>
    <w:p w:rsidR="00E50B79" w:rsidRPr="004A0865" w:rsidRDefault="00E50B79" w:rsidP="00932748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проведение контроля во фронтальной или индивидуальной форме (по запросу семьи и/или желанию </w:t>
      </w:r>
      <w:proofErr w:type="gramStart"/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50B79" w:rsidRPr="004A0865" w:rsidRDefault="00E50B79" w:rsidP="00932748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особого временного режима выполнения заданий (время может увеличиваться в 1,5 раза по сравнению с принятой нормой) либо определение </w:t>
      </w:r>
      <w:proofErr w:type="gramStart"/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критериев оценки результатов освоения дисциплины</w:t>
      </w:r>
      <w:proofErr w:type="gramEnd"/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особенностей психофизического развития обучающегося инвалида или лица с ОВЗ;</w:t>
      </w:r>
    </w:p>
    <w:p w:rsidR="00E50B79" w:rsidRPr="004A0865" w:rsidRDefault="00E50B79" w:rsidP="00932748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необходимой помощи со стороны преподавателя (на этапах принятия, выполнения учебного задания и контроля результативности), дозируемой исходя из индивидуальных особенностей здоровья каждого обучающегося и направленной на создание и поддержание эмоционального комфортного климата, а также содействие в точном понимании ими словесных инструкций; </w:t>
      </w:r>
    </w:p>
    <w:p w:rsidR="00E50B79" w:rsidRPr="004A0865" w:rsidRDefault="00E50B79" w:rsidP="00932748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заданий, включая те</w:t>
      </w:r>
      <w:proofErr w:type="gramStart"/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дл</w:t>
      </w:r>
      <w:proofErr w:type="gramEnd"/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письменного изложения, и инструкций по их выполнению в письменной форме и обеспечение возможности неоднократного (не менее 3 раз) чтения текста для изложения, контрольных заданий и инструкций; </w:t>
      </w:r>
    </w:p>
    <w:p w:rsidR="00E50B79" w:rsidRPr="004A0865" w:rsidRDefault="00E50B79" w:rsidP="00932748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86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индивидуального материала, разработанного с учетом индивидуальных особенностей обучающегося (облегченного по сравнению с контрольно-оценочными средствами, сформированными для обучающихся, не имеющих ограничений по возможностям здоровья).</w:t>
      </w:r>
    </w:p>
    <w:p w:rsidR="00693047" w:rsidRPr="004A0865" w:rsidRDefault="00693047" w:rsidP="00D3708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A0865">
        <w:rPr>
          <w:rFonts w:ascii="Times New Roman" w:hAnsi="Times New Roman"/>
          <w:b/>
          <w:sz w:val="24"/>
          <w:szCs w:val="24"/>
        </w:rPr>
        <w:t xml:space="preserve"> КОНТРОЛЬ И ОЦЕНКА РЕЗУЛЬТАТОВ ОСВОЕНИЯ УЧЕБНОЙ ДИСЦИПЛИНЫ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3293"/>
        <w:gridCol w:w="3032"/>
      </w:tblGrid>
      <w:tr w:rsidR="00693047" w:rsidRPr="004A0865" w:rsidTr="00D37082">
        <w:trPr>
          <w:tblHeader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1837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1837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1837B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865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693047" w:rsidRPr="004A0865" w:rsidTr="00D37082"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Перечень знаний, осваиваемых в рамках дисциплины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Основные математические методы решения приклад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ных задач;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-основные понятия и методы математического анализа, линейной алгебры, теорию комплексных чисел, теории вероят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ностей и математической статистики;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-Основы интегрального и дифференциального исчис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ления;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Роль и место математики в современном мире при освое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 xml:space="preserve">нии 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профессиональных дисциплин и в сфере профессиональной дея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тельности.</w:t>
            </w: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Характеристики демонстрируемых знаний, которые могут быть проверены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Полнота продемонстрированных знаний и умение применять их при выполнении практических работ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Какими процедурами производится оценка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>Проведение устных оп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росов, письменных контроль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ных работ</w:t>
            </w: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3047" w:rsidRPr="00D37082" w:rsidTr="00D37082">
        <w:trPr>
          <w:trHeight w:val="896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Перечень умений, осваиваемых в рамках дисциплины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ar-SA"/>
              </w:rPr>
            </w:pPr>
            <w:r w:rsidRPr="004A0865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ar-SA"/>
              </w:rPr>
              <w:t xml:space="preserve"> -решать прикладные задачи в области профессиональной деятельности;</w:t>
            </w:r>
          </w:p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47" w:rsidRPr="004A0865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практических работ в соответствии с заданием.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47" w:rsidRPr="00D37082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0865">
              <w:rPr>
                <w:rFonts w:ascii="Times New Roman" w:hAnsi="Times New Roman"/>
                <w:color w:val="000000"/>
                <w:sz w:val="24"/>
                <w:szCs w:val="24"/>
              </w:rPr>
              <w:t>Проверка результатов и хода выполнения практических работ.</w:t>
            </w:r>
          </w:p>
          <w:p w:rsidR="00693047" w:rsidRPr="00D37082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93047" w:rsidRPr="00D37082" w:rsidRDefault="00693047" w:rsidP="001837B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3047" w:rsidRPr="00D37082" w:rsidRDefault="00693047" w:rsidP="001837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93047" w:rsidRPr="00D37082" w:rsidSect="009968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4B" w:rsidRDefault="004B4B4B" w:rsidP="00693047">
      <w:pPr>
        <w:spacing w:after="0" w:line="240" w:lineRule="auto"/>
      </w:pPr>
      <w:r>
        <w:separator/>
      </w:r>
    </w:p>
  </w:endnote>
  <w:endnote w:type="continuationSeparator" w:id="0">
    <w:p w:rsidR="004B4B4B" w:rsidRDefault="004B4B4B" w:rsidP="0069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427239"/>
      <w:docPartObj>
        <w:docPartGallery w:val="Page Numbers (Bottom of Page)"/>
        <w:docPartUnique/>
      </w:docPartObj>
    </w:sdtPr>
    <w:sdtEndPr/>
    <w:sdtContent>
      <w:p w:rsidR="00EB50EA" w:rsidRDefault="00EB50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DD0">
          <w:rPr>
            <w:noProof/>
          </w:rPr>
          <w:t>6</w:t>
        </w:r>
        <w:r>
          <w:fldChar w:fldCharType="end"/>
        </w:r>
      </w:p>
    </w:sdtContent>
  </w:sdt>
  <w:p w:rsidR="00EB50EA" w:rsidRDefault="00EB50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4B" w:rsidRDefault="004B4B4B" w:rsidP="00693047">
      <w:pPr>
        <w:spacing w:after="0" w:line="240" w:lineRule="auto"/>
      </w:pPr>
      <w:r>
        <w:separator/>
      </w:r>
    </w:p>
  </w:footnote>
  <w:footnote w:type="continuationSeparator" w:id="0">
    <w:p w:rsidR="004B4B4B" w:rsidRDefault="004B4B4B" w:rsidP="0069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30F"/>
    <w:multiLevelType w:val="hybridMultilevel"/>
    <w:tmpl w:val="274CE4EA"/>
    <w:lvl w:ilvl="0" w:tplc="40DC93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AC2B57"/>
    <w:multiLevelType w:val="hybridMultilevel"/>
    <w:tmpl w:val="8A763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41210"/>
    <w:multiLevelType w:val="hybridMultilevel"/>
    <w:tmpl w:val="34B442A2"/>
    <w:lvl w:ilvl="0" w:tplc="40DC93E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D8343F"/>
    <w:multiLevelType w:val="hybridMultilevel"/>
    <w:tmpl w:val="1ACC78BC"/>
    <w:lvl w:ilvl="0" w:tplc="4692AC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4E7190"/>
    <w:multiLevelType w:val="hybridMultilevel"/>
    <w:tmpl w:val="ACB4FF56"/>
    <w:lvl w:ilvl="0" w:tplc="E34C91E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B092B43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F614F2"/>
    <w:multiLevelType w:val="hybridMultilevel"/>
    <w:tmpl w:val="8A763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D75B6"/>
    <w:multiLevelType w:val="hybridMultilevel"/>
    <w:tmpl w:val="39A25740"/>
    <w:lvl w:ilvl="0" w:tplc="88B63C42">
      <w:start w:val="1"/>
      <w:numFmt w:val="bullet"/>
      <w:lvlText w:val="–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777A45FC"/>
    <w:multiLevelType w:val="hybridMultilevel"/>
    <w:tmpl w:val="AE48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B26D4"/>
    <w:multiLevelType w:val="multilevel"/>
    <w:tmpl w:val="EFE49FD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cs="Times New Roman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B7"/>
    <w:rsid w:val="0000603C"/>
    <w:rsid w:val="00061DD0"/>
    <w:rsid w:val="0007638B"/>
    <w:rsid w:val="000B5BA0"/>
    <w:rsid w:val="000E1C82"/>
    <w:rsid w:val="00144233"/>
    <w:rsid w:val="00182FAE"/>
    <w:rsid w:val="001837B2"/>
    <w:rsid w:val="001B3E67"/>
    <w:rsid w:val="001F01D6"/>
    <w:rsid w:val="00217141"/>
    <w:rsid w:val="00295FA9"/>
    <w:rsid w:val="002F0579"/>
    <w:rsid w:val="00307EBF"/>
    <w:rsid w:val="0034351C"/>
    <w:rsid w:val="00347799"/>
    <w:rsid w:val="00405298"/>
    <w:rsid w:val="004538B7"/>
    <w:rsid w:val="004617FB"/>
    <w:rsid w:val="0046622D"/>
    <w:rsid w:val="004A0865"/>
    <w:rsid w:val="004B4B4B"/>
    <w:rsid w:val="00526BB0"/>
    <w:rsid w:val="005E4B97"/>
    <w:rsid w:val="005F7DBA"/>
    <w:rsid w:val="00641906"/>
    <w:rsid w:val="006426DF"/>
    <w:rsid w:val="006464DC"/>
    <w:rsid w:val="00650DC3"/>
    <w:rsid w:val="00693047"/>
    <w:rsid w:val="007020A3"/>
    <w:rsid w:val="00726BCF"/>
    <w:rsid w:val="007772A5"/>
    <w:rsid w:val="007F384E"/>
    <w:rsid w:val="007F687F"/>
    <w:rsid w:val="008A3745"/>
    <w:rsid w:val="008B1375"/>
    <w:rsid w:val="00932748"/>
    <w:rsid w:val="00942810"/>
    <w:rsid w:val="00973C89"/>
    <w:rsid w:val="0097592D"/>
    <w:rsid w:val="00996880"/>
    <w:rsid w:val="009F364C"/>
    <w:rsid w:val="00A13651"/>
    <w:rsid w:val="00A162E9"/>
    <w:rsid w:val="00A63927"/>
    <w:rsid w:val="00A66E57"/>
    <w:rsid w:val="00AB5835"/>
    <w:rsid w:val="00AF5108"/>
    <w:rsid w:val="00B42CDF"/>
    <w:rsid w:val="00B50C28"/>
    <w:rsid w:val="00BE1B1D"/>
    <w:rsid w:val="00BE2DCC"/>
    <w:rsid w:val="00BF1E5D"/>
    <w:rsid w:val="00BF4EB1"/>
    <w:rsid w:val="00C93524"/>
    <w:rsid w:val="00D37082"/>
    <w:rsid w:val="00D6003B"/>
    <w:rsid w:val="00D927E0"/>
    <w:rsid w:val="00DC498E"/>
    <w:rsid w:val="00E50B79"/>
    <w:rsid w:val="00E864C5"/>
    <w:rsid w:val="00EA604B"/>
    <w:rsid w:val="00EA6D07"/>
    <w:rsid w:val="00EB50EA"/>
    <w:rsid w:val="00F8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047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93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69304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6">
    <w:name w:val="footnote reference"/>
    <w:uiPriority w:val="99"/>
    <w:semiHidden/>
    <w:unhideWhenUsed/>
    <w:rsid w:val="00693047"/>
    <w:rPr>
      <w:rFonts w:ascii="Times New Roman" w:hAnsi="Times New Roman" w:cs="Times New Roman" w:hint="default"/>
      <w:vertAlign w:val="superscript"/>
    </w:rPr>
  </w:style>
  <w:style w:type="paragraph" w:styleId="a7">
    <w:name w:val="header"/>
    <w:basedOn w:val="a"/>
    <w:link w:val="a8"/>
    <w:uiPriority w:val="99"/>
    <w:unhideWhenUsed/>
    <w:rsid w:val="00A6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6E57"/>
  </w:style>
  <w:style w:type="paragraph" w:styleId="a9">
    <w:name w:val="footer"/>
    <w:basedOn w:val="a"/>
    <w:link w:val="aa"/>
    <w:uiPriority w:val="99"/>
    <w:unhideWhenUsed/>
    <w:rsid w:val="00A6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E57"/>
  </w:style>
  <w:style w:type="paragraph" w:styleId="ab">
    <w:name w:val="Balloon Text"/>
    <w:basedOn w:val="a"/>
    <w:link w:val="ac"/>
    <w:uiPriority w:val="99"/>
    <w:semiHidden/>
    <w:unhideWhenUsed/>
    <w:rsid w:val="0052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6BB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26BB0"/>
    <w:pPr>
      <w:ind w:left="720"/>
      <w:contextualSpacing/>
    </w:pPr>
  </w:style>
  <w:style w:type="table" w:styleId="ae">
    <w:name w:val="Table Grid"/>
    <w:basedOn w:val="a1"/>
    <w:uiPriority w:val="59"/>
    <w:rsid w:val="007020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3047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93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693047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6">
    <w:name w:val="footnote reference"/>
    <w:uiPriority w:val="99"/>
    <w:semiHidden/>
    <w:unhideWhenUsed/>
    <w:rsid w:val="00693047"/>
    <w:rPr>
      <w:rFonts w:ascii="Times New Roman" w:hAnsi="Times New Roman" w:cs="Times New Roman" w:hint="default"/>
      <w:vertAlign w:val="superscript"/>
    </w:rPr>
  </w:style>
  <w:style w:type="paragraph" w:styleId="a7">
    <w:name w:val="header"/>
    <w:basedOn w:val="a"/>
    <w:link w:val="a8"/>
    <w:uiPriority w:val="99"/>
    <w:unhideWhenUsed/>
    <w:rsid w:val="00A6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6E57"/>
  </w:style>
  <w:style w:type="paragraph" w:styleId="a9">
    <w:name w:val="footer"/>
    <w:basedOn w:val="a"/>
    <w:link w:val="aa"/>
    <w:uiPriority w:val="99"/>
    <w:unhideWhenUsed/>
    <w:rsid w:val="00A66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6E57"/>
  </w:style>
  <w:style w:type="paragraph" w:styleId="ab">
    <w:name w:val="Balloon Text"/>
    <w:basedOn w:val="a"/>
    <w:link w:val="ac"/>
    <w:uiPriority w:val="99"/>
    <w:semiHidden/>
    <w:unhideWhenUsed/>
    <w:rsid w:val="0052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6BB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26BB0"/>
    <w:pPr>
      <w:ind w:left="720"/>
      <w:contextualSpacing/>
    </w:pPr>
  </w:style>
  <w:style w:type="table" w:styleId="ae">
    <w:name w:val="Table Grid"/>
    <w:basedOn w:val="a1"/>
    <w:uiPriority w:val="59"/>
    <w:rsid w:val="007020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cleverstudents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onlinemschool.com/math/library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atematika.electrichelp.ru/matricy-i-opredeliteli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thprof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lc.ru/" TargetMode="External"/><Relationship Id="rId10" Type="http://schemas.openxmlformats.org/officeDocument/2006/relationships/hyperlink" Target="http://mathportal.ne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ru.solverboo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VHmxo92XW38JOK9An2iHxJmhuHs=</DigestValue>
    </Reference>
    <Reference URI="#idOfficeObject" Type="http://www.w3.org/2000/09/xmldsig#Object">
      <DigestMethod Algorithm="http://www.w3.org/2000/09/xmldsig#sha1"/>
      <DigestValue>m+loF2KdGF44/mSMXtWEn9IUAQ4=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v5CSD3zWpQSYzKjfMDvVNSWwDUY=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hb5krDff9Ga2U1G4udwpA3f8NStIqYwLVXHKEAgGank0cZvBfwNkQ9eNhnfT0+GeyzpaoibBsaZe
fsMl9X2/USYavqlshi1jYguQMmMSWA2MXl/g+eYAHQn28t8aSMpjzMXRgWY/2EnupH2GGb5IIeLU
Rvma3W0ZwCLZB1R54JI=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3ciAGfdyPLeo1VtIPIaNgxMxaEs=</DigestValue>
      </Reference>
      <Reference URI="/word/settings.xml?ContentType=application/vnd.openxmlformats-officedocument.wordprocessingml.settings+xml">
        <DigestMethod Algorithm="http://www.w3.org/2000/09/xmldsig#sha1"/>
        <DigestValue>D5R6d7T8yuSpeyrJGelYeuokpH8=</DigestValue>
      </Reference>
      <Reference URI="/word/stylesWithEffects.xml?ContentType=application/vnd.ms-word.stylesWithEffects+xml">
        <DigestMethod Algorithm="http://www.w3.org/2000/09/xmldsig#sha1"/>
        <DigestValue>DpKWg2bi4slwS9UJJJhgyyNhLpg=</DigestValue>
      </Reference>
      <Reference URI="/word/styles.xml?ContentType=application/vnd.openxmlformats-officedocument.wordprocessingml.styles+xml">
        <DigestMethod Algorithm="http://www.w3.org/2000/09/xmldsig#sha1"/>
        <DigestValue>4ooGG3sUBzfwWCxY0uylbMPesyA=</DigestValue>
      </Reference>
      <Reference URI="/word/fontTable.xml?ContentType=application/vnd.openxmlformats-officedocument.wordprocessingml.fontTable+xml">
        <DigestMethod Algorithm="http://www.w3.org/2000/09/xmldsig#sha1"/>
        <DigestValue>v0nojlSST19NWnKyXr+pSMlzgmY=</DigestValue>
      </Reference>
      <Reference URI="/word/media/image1.emf?ContentType=image/x-emf">
        <DigestMethod Algorithm="http://www.w3.org/2000/09/xmldsig#sha1"/>
        <DigestValue>bCjedr2UvmxdI334dRymtcAWwHo=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YgHOKuNovAxhOMk2/LcVTMMky20=</DigestValue>
      </Reference>
      <Reference URI="/word/document.xml?ContentType=application/vnd.openxmlformats-officedocument.wordprocessingml.document.main+xml">
        <DigestMethod Algorithm="http://www.w3.org/2000/09/xmldsig#sha1"/>
        <DigestValue>Ac/FV/MaSxlYLZqrWYkBmKvEgRk=</DigestValue>
      </Reference>
      <Reference URI="/word/webSettings.xml?ContentType=application/vnd.openxmlformats-officedocument.wordprocessingml.webSettings+xml">
        <DigestMethod Algorithm="http://www.w3.org/2000/09/xmldsig#sha1"/>
        <DigestValue>yoitzt+VZwoAajeWZOTdVRPEHiY=</DigestValue>
      </Reference>
      <Reference URI="/word/footnotes.xml?ContentType=application/vnd.openxmlformats-officedocument.wordprocessingml.footnotes+xml">
        <DigestMethod Algorithm="http://www.w3.org/2000/09/xmldsig#sha1"/>
        <DigestValue>rBPD386AZlx8I1l7J0eA1OmR3+Q=</DigestValue>
      </Reference>
      <Reference URI="/word/footer1.xml?ContentType=application/vnd.openxmlformats-officedocument.wordprocessingml.footer+xml">
        <DigestMethod Algorithm="http://www.w3.org/2000/09/xmldsig#sha1"/>
        <DigestValue>zbH3A9k6VIFrn1Bm6nCP3Ttc+Hk=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AdI6FFzhvqKlIvHlDBMPgRSoDVo=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2023-08-30T07:23:40Z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{E30BC943-538F-428B-AEB4-8FA0F4B5F6DC}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2023-08-30T07:23:40Z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16</Pages>
  <Words>3719</Words>
  <Characters>21202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преподаватель_31</dc:creator>
  <cp:keywords/>
  <dc:description/>
  <cp:lastModifiedBy>User</cp:lastModifiedBy>
  <cp:revision>37</cp:revision>
  <cp:lastPrinted>2022-09-20T06:55:00Z</cp:lastPrinted>
  <dcterms:created xsi:type="dcterms:W3CDTF">2020-06-10T06:13:00Z</dcterms:created>
  <dcterms:modified xsi:type="dcterms:W3CDTF">2023-08-30T07:23:00Z</dcterms:modified>
</cp:coreProperties>
</file>