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00" w:rsidRPr="00DE0B00" w:rsidRDefault="00DE0B00" w:rsidP="007D1FFD">
      <w:pPr>
        <w:keepNext/>
        <w:keepLines/>
        <w:autoSpaceDE w:val="0"/>
        <w:autoSpaceDN w:val="0"/>
        <w:adjustRightInd w:val="0"/>
        <w:spacing w:after="0" w:line="240" w:lineRule="auto"/>
        <w:jc w:val="center"/>
        <w:outlineLvl w:val="3"/>
        <w:rPr>
          <w:rFonts w:ascii="Times New Roman" w:eastAsia="Times New Roman" w:hAnsi="Times New Roman" w:cs="Times New Roman"/>
          <w:b/>
          <w:bCs/>
          <w:i/>
          <w:sz w:val="28"/>
          <w:szCs w:val="28"/>
        </w:rPr>
      </w:pPr>
      <w:r w:rsidRPr="00DE0B00">
        <w:rPr>
          <w:rFonts w:ascii="Times New Roman" w:eastAsia="Times New Roman" w:hAnsi="Times New Roman" w:cs="Times New Roman"/>
          <w:b/>
          <w:bCs/>
          <w:sz w:val="28"/>
          <w:szCs w:val="28"/>
        </w:rPr>
        <w:t>Федеральное казенное профессиональное образовательное учреждение</w:t>
      </w:r>
    </w:p>
    <w:p w:rsidR="00DE0B00" w:rsidRPr="00DE0B00" w:rsidRDefault="00DE0B00" w:rsidP="007D1FFD">
      <w:pPr>
        <w:keepNext/>
        <w:keepLines/>
        <w:autoSpaceDE w:val="0"/>
        <w:autoSpaceDN w:val="0"/>
        <w:adjustRightInd w:val="0"/>
        <w:spacing w:after="0" w:line="240" w:lineRule="auto"/>
        <w:jc w:val="center"/>
        <w:outlineLvl w:val="3"/>
        <w:rPr>
          <w:rFonts w:ascii="Times New Roman" w:eastAsia="Times New Roman" w:hAnsi="Times New Roman" w:cs="Times New Roman"/>
          <w:b/>
          <w:bCs/>
          <w:i/>
          <w:sz w:val="28"/>
          <w:szCs w:val="28"/>
        </w:rPr>
      </w:pPr>
      <w:r w:rsidRPr="00DE0B00">
        <w:rPr>
          <w:rFonts w:ascii="Times New Roman" w:eastAsia="Times New Roman" w:hAnsi="Times New Roman" w:cs="Times New Roman"/>
          <w:b/>
          <w:bCs/>
          <w:sz w:val="28"/>
          <w:szCs w:val="28"/>
        </w:rPr>
        <w:t>«Оренбургский государственный экономический колледж-интернат» Министерства труда и социальной защиты Российской Федерации</w:t>
      </w:r>
    </w:p>
    <w:p w:rsidR="00DE0B00" w:rsidRPr="00DE0B00" w:rsidRDefault="00DE0B00" w:rsidP="00DE0B00">
      <w:pPr>
        <w:keepNext/>
        <w:spacing w:before="240" w:after="60" w:line="240" w:lineRule="auto"/>
        <w:jc w:val="center"/>
        <w:outlineLvl w:val="0"/>
        <w:rPr>
          <w:rFonts w:ascii="Arial" w:eastAsia="Times New Roman" w:hAnsi="Arial" w:cs="Times New Roman"/>
          <w:b/>
          <w:bCs/>
          <w:kern w:val="32"/>
          <w:sz w:val="28"/>
          <w:szCs w:val="28"/>
        </w:rPr>
      </w:pPr>
    </w:p>
    <w:tbl>
      <w:tblPr>
        <w:tblW w:w="9606" w:type="dxa"/>
        <w:jc w:val="right"/>
        <w:tblLook w:val="04A0" w:firstRow="1" w:lastRow="0" w:firstColumn="1" w:lastColumn="0" w:noHBand="0" w:noVBand="1"/>
      </w:tblPr>
      <w:tblGrid>
        <w:gridCol w:w="9606"/>
      </w:tblGrid>
      <w:tr w:rsidR="00DE0B00" w:rsidRPr="00DE0B00" w:rsidTr="00034B5C">
        <w:trPr>
          <w:jc w:val="right"/>
        </w:trPr>
        <w:tc>
          <w:tcPr>
            <w:tcW w:w="4111" w:type="dxa"/>
            <w:hideMark/>
          </w:tcPr>
          <w:p w:rsidR="00DE0B00" w:rsidRPr="00DE0B00" w:rsidRDefault="00DE0B00" w:rsidP="00DE0B00">
            <w:pPr>
              <w:spacing w:after="0" w:line="240" w:lineRule="auto"/>
              <w:jc w:val="center"/>
              <w:rPr>
                <w:rFonts w:ascii="Times New Roman" w:hAnsi="Times New Roman"/>
                <w:b/>
                <w:sz w:val="28"/>
                <w:szCs w:val="28"/>
              </w:rPr>
            </w:pPr>
          </w:p>
          <w:p w:rsidR="00DE0B00" w:rsidRPr="00DE0B00" w:rsidRDefault="00DE0B00" w:rsidP="00DE0B00">
            <w:pPr>
              <w:spacing w:after="0" w:line="240" w:lineRule="auto"/>
              <w:jc w:val="center"/>
              <w:rPr>
                <w:rFonts w:ascii="Times New Roman" w:hAnsi="Times New Roman"/>
                <w:b/>
                <w:sz w:val="28"/>
                <w:szCs w:val="28"/>
              </w:rPr>
            </w:pPr>
          </w:p>
          <w:p w:rsidR="00DE0B00" w:rsidRPr="00DE0B00" w:rsidRDefault="00DE0B00" w:rsidP="00DE0B00">
            <w:pPr>
              <w:spacing w:after="0" w:line="240" w:lineRule="auto"/>
              <w:jc w:val="center"/>
              <w:rPr>
                <w:rFonts w:ascii="Times New Roman" w:hAnsi="Times New Roman"/>
                <w:b/>
                <w:sz w:val="28"/>
                <w:szCs w:val="28"/>
              </w:rPr>
            </w:pPr>
          </w:p>
          <w:p w:rsidR="00DE0B00" w:rsidRPr="00DE0B00" w:rsidRDefault="00DE0B00" w:rsidP="00DE0B00">
            <w:pPr>
              <w:spacing w:after="0" w:line="240" w:lineRule="auto"/>
              <w:jc w:val="right"/>
              <w:rPr>
                <w:rFonts w:ascii="Times New Roman" w:hAnsi="Times New Roman"/>
                <w:b/>
                <w:sz w:val="28"/>
                <w:szCs w:val="28"/>
              </w:rPr>
            </w:pPr>
            <w:r w:rsidRPr="00DE0B00">
              <w:rPr>
                <w:rFonts w:ascii="Times New Roman" w:hAnsi="Times New Roman"/>
                <w:b/>
                <w:sz w:val="28"/>
                <w:szCs w:val="28"/>
              </w:rPr>
              <w:t>СОГЛАСОВАНО</w:t>
            </w:r>
          </w:p>
          <w:p w:rsidR="00DE0B00" w:rsidRPr="00DE0B00" w:rsidRDefault="00DE0B00" w:rsidP="00DE0B00">
            <w:pPr>
              <w:spacing w:after="0" w:line="240" w:lineRule="auto"/>
              <w:jc w:val="right"/>
              <w:rPr>
                <w:rFonts w:ascii="Times New Roman" w:hAnsi="Times New Roman"/>
                <w:sz w:val="28"/>
                <w:szCs w:val="28"/>
              </w:rPr>
            </w:pPr>
            <w:r w:rsidRPr="00DE0B00">
              <w:rPr>
                <w:rFonts w:ascii="Times New Roman" w:hAnsi="Times New Roman"/>
                <w:sz w:val="28"/>
                <w:szCs w:val="28"/>
              </w:rPr>
              <w:t>Зам. директора по УР</w:t>
            </w:r>
          </w:p>
          <w:p w:rsidR="00DE0B00" w:rsidRPr="00DE0B00" w:rsidRDefault="00DE0B00" w:rsidP="00DE0B00">
            <w:pPr>
              <w:spacing w:after="0" w:line="240" w:lineRule="auto"/>
              <w:jc w:val="right"/>
              <w:rPr>
                <w:rFonts w:ascii="Times New Roman" w:hAnsi="Times New Roman"/>
                <w:sz w:val="28"/>
                <w:szCs w:val="28"/>
              </w:rPr>
            </w:pPr>
            <w:r w:rsidRPr="00DE0B00">
              <w:rPr>
                <w:rFonts w:ascii="Times New Roman" w:hAnsi="Times New Roman"/>
                <w:sz w:val="28"/>
                <w:szCs w:val="28"/>
              </w:rPr>
              <w:t>________О.В. Гузаревич</w:t>
            </w:r>
          </w:p>
          <w:p w:rsidR="00DE0B00" w:rsidRPr="00DE0B00" w:rsidRDefault="00DE0B00" w:rsidP="00DE0B00">
            <w:pPr>
              <w:spacing w:after="0" w:line="240" w:lineRule="auto"/>
              <w:jc w:val="right"/>
              <w:rPr>
                <w:rFonts w:ascii="Times New Roman" w:hAnsi="Times New Roman"/>
                <w:b/>
                <w:sz w:val="28"/>
                <w:szCs w:val="28"/>
              </w:rPr>
            </w:pPr>
            <w:r w:rsidRPr="00DE0B00">
              <w:rPr>
                <w:rFonts w:ascii="Times New Roman" w:hAnsi="Times New Roman"/>
                <w:sz w:val="28"/>
                <w:szCs w:val="28"/>
              </w:rPr>
              <w:t>«__» __________ 2023 г.</w:t>
            </w:r>
          </w:p>
        </w:tc>
      </w:tr>
    </w:tbl>
    <w:p w:rsidR="00DE0B00" w:rsidRPr="00DE0B00" w:rsidRDefault="00DE0B00" w:rsidP="00DE0B00">
      <w:pPr>
        <w:keepNext/>
        <w:spacing w:before="240" w:after="60" w:line="240" w:lineRule="auto"/>
        <w:jc w:val="center"/>
        <w:outlineLvl w:val="0"/>
        <w:rPr>
          <w:rFonts w:ascii="Arial" w:eastAsia="Times New Roman" w:hAnsi="Arial" w:cs="Times New Roman"/>
          <w:b/>
          <w:bCs/>
          <w:kern w:val="32"/>
          <w:sz w:val="28"/>
          <w:szCs w:val="28"/>
        </w:rPr>
      </w:pPr>
    </w:p>
    <w:p w:rsidR="00DE0B00" w:rsidRPr="00DE0B00" w:rsidRDefault="005E0309" w:rsidP="00DE0B00">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pt;height:95.8pt">
            <v:imagedata r:id="rId9" o:title=""/>
            <o:lock v:ext="edit" ungrouping="t" rotation="t" cropping="t" verticies="t" text="t" grouping="t"/>
            <o:signatureline v:ext="edit" id="{C0EDD5E4-7C8E-42A4-8DD8-D63E7036E1AD}" provid="{00000000-0000-0000-0000-000000000000}" o:suggestedsigner="Некс О.В." o:suggestedsigner2="Директор" o:suggestedsigneremail="ogeki@ogek-i.ru" issignatureline="t"/>
          </v:shape>
        </w:pict>
      </w:r>
      <w:bookmarkEnd w:id="0"/>
    </w:p>
    <w:p w:rsidR="00DE0B00" w:rsidRPr="00DE0B00" w:rsidRDefault="00DE0B00" w:rsidP="00DE0B00">
      <w:pPr>
        <w:keepNext/>
        <w:suppressLineNumbers/>
        <w:spacing w:after="0" w:line="240" w:lineRule="auto"/>
        <w:jc w:val="center"/>
        <w:outlineLvl w:val="0"/>
        <w:rPr>
          <w:rFonts w:ascii="Times New Roman" w:hAnsi="Times New Roman"/>
          <w:b/>
          <w:sz w:val="28"/>
          <w:szCs w:val="28"/>
        </w:rPr>
      </w:pPr>
    </w:p>
    <w:p w:rsidR="00DE0B00" w:rsidRPr="00DE0B00" w:rsidRDefault="00DE0B00" w:rsidP="007D1FFD">
      <w:pPr>
        <w:keepNext/>
        <w:suppressLineNumbers/>
        <w:spacing w:after="0" w:line="360" w:lineRule="auto"/>
        <w:jc w:val="center"/>
        <w:outlineLvl w:val="0"/>
        <w:rPr>
          <w:rFonts w:ascii="Times New Roman" w:hAnsi="Times New Roman"/>
          <w:b/>
          <w:sz w:val="28"/>
          <w:szCs w:val="28"/>
        </w:rPr>
      </w:pPr>
      <w:r w:rsidRPr="00DE0B00">
        <w:rPr>
          <w:rFonts w:ascii="Times New Roman" w:hAnsi="Times New Roman"/>
          <w:b/>
          <w:sz w:val="28"/>
          <w:szCs w:val="28"/>
        </w:rPr>
        <w:t>РАБОЧАЯ ПРОГРАММА</w:t>
      </w:r>
    </w:p>
    <w:p w:rsidR="00DE0B00" w:rsidRPr="00DE0B00" w:rsidRDefault="00DE0B00" w:rsidP="007D1FFD">
      <w:pPr>
        <w:keepNext/>
        <w:suppressLineNumbers/>
        <w:spacing w:after="0" w:line="360" w:lineRule="auto"/>
        <w:jc w:val="center"/>
        <w:outlineLvl w:val="3"/>
        <w:rPr>
          <w:rFonts w:ascii="Times New Roman" w:hAnsi="Times New Roman"/>
          <w:b/>
          <w:sz w:val="28"/>
          <w:szCs w:val="28"/>
        </w:rPr>
      </w:pPr>
      <w:r w:rsidRPr="00DE0B00">
        <w:rPr>
          <w:rFonts w:ascii="Times New Roman" w:hAnsi="Times New Roman"/>
          <w:b/>
          <w:sz w:val="28"/>
          <w:szCs w:val="28"/>
        </w:rPr>
        <w:t>учебной  дисциплины</w:t>
      </w:r>
    </w:p>
    <w:p w:rsidR="00DE0B00" w:rsidRPr="00DE0B00" w:rsidRDefault="00DE0B00" w:rsidP="007D1FFD">
      <w:pPr>
        <w:spacing w:after="0" w:line="360" w:lineRule="auto"/>
        <w:jc w:val="center"/>
        <w:rPr>
          <w:rFonts w:ascii="Times New Roman" w:eastAsia="Times New Roman" w:hAnsi="Times New Roman" w:cs="Times New Roman"/>
          <w:b/>
          <w:sz w:val="28"/>
          <w:szCs w:val="28"/>
          <w:vertAlign w:val="superscript"/>
          <w:lang w:eastAsia="ru-RU"/>
        </w:rPr>
      </w:pPr>
      <w:r w:rsidRPr="00DE0B00">
        <w:rPr>
          <w:rFonts w:ascii="Times New Roman" w:eastAsia="Times New Roman" w:hAnsi="Times New Roman" w:cs="Times New Roman"/>
          <w:b/>
          <w:sz w:val="28"/>
          <w:szCs w:val="28"/>
          <w:lang w:eastAsia="ru-RU"/>
        </w:rPr>
        <w:t>ОП.02 Предпринимательская деятельность в сфере туризма и гостиничного бизнеса</w:t>
      </w:r>
    </w:p>
    <w:p w:rsidR="00DE0B00" w:rsidRPr="00DE0B00" w:rsidRDefault="00DE0B00" w:rsidP="007D1FFD">
      <w:pPr>
        <w:spacing w:after="0" w:line="360" w:lineRule="auto"/>
        <w:jc w:val="center"/>
        <w:rPr>
          <w:rFonts w:ascii="Times New Roman" w:hAnsi="Times New Roman"/>
          <w:sz w:val="28"/>
          <w:szCs w:val="28"/>
        </w:rPr>
      </w:pPr>
      <w:r w:rsidRPr="00DE0B00">
        <w:rPr>
          <w:rFonts w:ascii="Times New Roman" w:hAnsi="Times New Roman"/>
          <w:sz w:val="28"/>
          <w:szCs w:val="28"/>
        </w:rPr>
        <w:t>по специальности</w:t>
      </w:r>
    </w:p>
    <w:p w:rsidR="00DE0B00" w:rsidRPr="00DE0B00" w:rsidRDefault="00DE0B00" w:rsidP="007D1FFD">
      <w:pPr>
        <w:spacing w:after="0" w:line="360" w:lineRule="auto"/>
        <w:jc w:val="center"/>
        <w:rPr>
          <w:rFonts w:ascii="Times New Roman" w:hAnsi="Times New Roman"/>
          <w:b/>
          <w:sz w:val="28"/>
          <w:szCs w:val="28"/>
        </w:rPr>
      </w:pPr>
      <w:r w:rsidRPr="00DE0B00">
        <w:rPr>
          <w:rFonts w:ascii="Times New Roman" w:hAnsi="Times New Roman"/>
          <w:b/>
          <w:sz w:val="28"/>
          <w:szCs w:val="28"/>
        </w:rPr>
        <w:t>43.02.16 Туризм и гостеприимство</w:t>
      </w:r>
    </w:p>
    <w:p w:rsidR="00DE0B00" w:rsidRPr="00DE0B00" w:rsidRDefault="00DE0B00" w:rsidP="007D1FFD">
      <w:pPr>
        <w:spacing w:after="0" w:line="360" w:lineRule="auto"/>
        <w:jc w:val="center"/>
        <w:rPr>
          <w:rFonts w:ascii="Times New Roman" w:hAnsi="Times New Roman"/>
          <w:b/>
          <w:sz w:val="28"/>
          <w:szCs w:val="28"/>
        </w:rPr>
      </w:pPr>
      <w:r w:rsidRPr="00DE0B00">
        <w:rPr>
          <w:rFonts w:ascii="Times New Roman" w:hAnsi="Times New Roman"/>
          <w:sz w:val="28"/>
          <w:szCs w:val="28"/>
        </w:rPr>
        <w:t xml:space="preserve">Наименование квалификации: </w:t>
      </w:r>
      <w:r w:rsidRPr="00DE0B00">
        <w:rPr>
          <w:rFonts w:ascii="Times New Roman" w:hAnsi="Times New Roman"/>
          <w:b/>
          <w:sz w:val="28"/>
          <w:szCs w:val="28"/>
        </w:rPr>
        <w:t>специалист по туризму и гостеприимству</w:t>
      </w:r>
    </w:p>
    <w:p w:rsidR="00DE0B00" w:rsidRPr="00DE0B00" w:rsidRDefault="00DE0B00" w:rsidP="007D1FFD">
      <w:pPr>
        <w:spacing w:after="0" w:line="360" w:lineRule="auto"/>
        <w:jc w:val="center"/>
        <w:rPr>
          <w:rFonts w:ascii="Times New Roman" w:hAnsi="Times New Roman"/>
          <w:sz w:val="28"/>
          <w:szCs w:val="28"/>
        </w:rPr>
      </w:pPr>
      <w:r w:rsidRPr="00DE0B00">
        <w:rPr>
          <w:rFonts w:ascii="Times New Roman" w:hAnsi="Times New Roman"/>
          <w:sz w:val="28"/>
          <w:szCs w:val="28"/>
        </w:rPr>
        <w:t xml:space="preserve">Форма обучения: </w:t>
      </w:r>
      <w:r w:rsidRPr="00DE0B00">
        <w:rPr>
          <w:rFonts w:ascii="Times New Roman" w:hAnsi="Times New Roman"/>
          <w:b/>
          <w:sz w:val="28"/>
          <w:szCs w:val="28"/>
        </w:rPr>
        <w:t>очная</w:t>
      </w:r>
    </w:p>
    <w:p w:rsidR="00DE0B00" w:rsidRPr="00DE0B00" w:rsidRDefault="00DE0B00" w:rsidP="007D1FFD">
      <w:pPr>
        <w:suppressLineNumbers/>
        <w:spacing w:after="0" w:line="360" w:lineRule="auto"/>
        <w:jc w:val="center"/>
        <w:rPr>
          <w:rFonts w:ascii="Times New Roman" w:hAnsi="Times New Roman"/>
          <w:sz w:val="28"/>
          <w:szCs w:val="28"/>
        </w:rPr>
      </w:pPr>
    </w:p>
    <w:p w:rsidR="00DE0B00" w:rsidRPr="00DE0B00" w:rsidRDefault="00DE0B00" w:rsidP="00DE0B00">
      <w:pPr>
        <w:suppressLineNumbers/>
        <w:spacing w:after="0" w:line="240" w:lineRule="auto"/>
        <w:jc w:val="center"/>
        <w:rPr>
          <w:rFonts w:ascii="Times New Roman" w:hAnsi="Times New Roman"/>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D1FFD" w:rsidRPr="00DE0B00" w:rsidRDefault="007D1FFD"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DE0B00" w:rsidRPr="00DE0B00" w:rsidRDefault="00DE0B00" w:rsidP="00DE0B0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DE0B00">
        <w:rPr>
          <w:rFonts w:ascii="Times New Roman" w:hAnsi="Times New Roman"/>
          <w:bCs/>
          <w:sz w:val="28"/>
          <w:szCs w:val="28"/>
        </w:rPr>
        <w:t>г. Оренбург, 2023 г.</w:t>
      </w:r>
    </w:p>
    <w:p w:rsidR="00DE0B00" w:rsidRPr="00DE0B00" w:rsidRDefault="00DE0B00" w:rsidP="00DE0B00">
      <w:pPr>
        <w:spacing w:after="0" w:line="240" w:lineRule="auto"/>
        <w:jc w:val="both"/>
        <w:rPr>
          <w:rFonts w:ascii="Times New Roman" w:hAnsi="Times New Roman"/>
          <w:b/>
          <w:sz w:val="28"/>
          <w:szCs w:val="28"/>
        </w:rPr>
      </w:pPr>
    </w:p>
    <w:p w:rsidR="00DE0B00" w:rsidRPr="007D1FFD" w:rsidRDefault="00DE0B00" w:rsidP="007D1FFD">
      <w:pPr>
        <w:spacing w:after="0" w:line="240" w:lineRule="auto"/>
        <w:ind w:firstLine="567"/>
        <w:jc w:val="both"/>
        <w:rPr>
          <w:rFonts w:ascii="Times New Roman" w:hAnsi="Times New Roman"/>
          <w:b/>
          <w:sz w:val="28"/>
          <w:szCs w:val="28"/>
        </w:rPr>
      </w:pPr>
      <w:r w:rsidRPr="007D1FFD">
        <w:rPr>
          <w:rFonts w:ascii="Times New Roman" w:hAnsi="Times New Roman"/>
          <w:b/>
          <w:sz w:val="28"/>
          <w:szCs w:val="28"/>
        </w:rPr>
        <w:t xml:space="preserve">Рабочая программа учебной дисциплины </w:t>
      </w:r>
      <w:r w:rsidRPr="007D1FFD">
        <w:rPr>
          <w:rFonts w:ascii="Times New Roman" w:eastAsia="Times New Roman" w:hAnsi="Times New Roman" w:cs="Times New Roman"/>
          <w:b/>
          <w:sz w:val="28"/>
          <w:szCs w:val="28"/>
          <w:lang w:eastAsia="ru-RU"/>
        </w:rPr>
        <w:t>ОП.02 Предпринимательская деятельность в сфере туризма и гостиничного бизнеса</w:t>
      </w:r>
      <w:r w:rsidRPr="007D1FFD">
        <w:rPr>
          <w:rFonts w:ascii="Times New Roman" w:hAnsi="Times New Roman"/>
          <w:b/>
          <w:sz w:val="28"/>
          <w:szCs w:val="28"/>
        </w:rPr>
        <w:t xml:space="preserve">/ сост. </w:t>
      </w:r>
      <w:proofErr w:type="spellStart"/>
      <w:r w:rsidR="00DF378E">
        <w:rPr>
          <w:rFonts w:ascii="Times New Roman" w:hAnsi="Times New Roman"/>
          <w:b/>
          <w:sz w:val="28"/>
          <w:szCs w:val="28"/>
        </w:rPr>
        <w:t>Ермош</w:t>
      </w:r>
      <w:proofErr w:type="spellEnd"/>
      <w:r w:rsidR="00DF378E">
        <w:rPr>
          <w:rFonts w:ascii="Times New Roman" w:hAnsi="Times New Roman"/>
          <w:b/>
          <w:sz w:val="28"/>
          <w:szCs w:val="28"/>
        </w:rPr>
        <w:t xml:space="preserve"> Е</w:t>
      </w:r>
      <w:r w:rsidRPr="007D1FFD">
        <w:rPr>
          <w:rFonts w:ascii="Times New Roman" w:hAnsi="Times New Roman"/>
          <w:b/>
          <w:sz w:val="28"/>
          <w:szCs w:val="28"/>
        </w:rPr>
        <w:t>.</w:t>
      </w:r>
      <w:r w:rsidR="00DF378E">
        <w:rPr>
          <w:rFonts w:ascii="Times New Roman" w:hAnsi="Times New Roman"/>
          <w:b/>
          <w:sz w:val="28"/>
          <w:szCs w:val="28"/>
        </w:rPr>
        <w:t>В.</w:t>
      </w:r>
      <w:r w:rsidRPr="007D1FFD">
        <w:rPr>
          <w:rFonts w:ascii="Times New Roman" w:hAnsi="Times New Roman"/>
          <w:b/>
          <w:sz w:val="28"/>
          <w:szCs w:val="28"/>
        </w:rPr>
        <w:t xml:space="preserve"> - Оренбург: ФКПОУ «ОГЭКИ» Минтруда России, 2023 –</w:t>
      </w:r>
      <w:r w:rsidRPr="007D1FFD">
        <w:rPr>
          <w:rFonts w:ascii="Times New Roman" w:hAnsi="Times New Roman"/>
          <w:b/>
          <w:sz w:val="28"/>
          <w:szCs w:val="28"/>
          <w:shd w:val="clear" w:color="auto" w:fill="FFFFFF" w:themeFill="background1"/>
        </w:rPr>
        <w:t xml:space="preserve"> </w:t>
      </w:r>
      <w:r w:rsidR="00EB150F" w:rsidRPr="007D1FFD">
        <w:rPr>
          <w:rFonts w:ascii="Times New Roman" w:hAnsi="Times New Roman"/>
          <w:b/>
          <w:sz w:val="28"/>
          <w:szCs w:val="28"/>
          <w:shd w:val="clear" w:color="auto" w:fill="FFFFFF" w:themeFill="background1"/>
        </w:rPr>
        <w:t>21</w:t>
      </w:r>
      <w:r w:rsidRPr="007D1FFD">
        <w:rPr>
          <w:rFonts w:ascii="Times New Roman" w:hAnsi="Times New Roman"/>
          <w:b/>
          <w:sz w:val="28"/>
          <w:szCs w:val="28"/>
        </w:rPr>
        <w:t xml:space="preserve"> с.</w:t>
      </w:r>
    </w:p>
    <w:p w:rsidR="00DE0B00" w:rsidRPr="00DE0B00" w:rsidRDefault="00DE0B00" w:rsidP="007D1FFD">
      <w:pPr>
        <w:spacing w:after="0" w:line="240" w:lineRule="auto"/>
        <w:ind w:firstLine="709"/>
        <w:jc w:val="both"/>
        <w:rPr>
          <w:rFonts w:ascii="Times New Roman" w:hAnsi="Times New Roman"/>
          <w:sz w:val="28"/>
          <w:szCs w:val="28"/>
        </w:rPr>
      </w:pPr>
      <w:r w:rsidRPr="00DE0B00">
        <w:rPr>
          <w:rFonts w:ascii="Times New Roman" w:hAnsi="Times New Roman"/>
          <w:sz w:val="28"/>
          <w:szCs w:val="28"/>
        </w:rPr>
        <w:t xml:space="preserve">Рабочая программа учебной дисциплины </w:t>
      </w:r>
      <w:r w:rsidRPr="00DE0B00">
        <w:rPr>
          <w:rFonts w:ascii="Times New Roman" w:eastAsia="Times New Roman" w:hAnsi="Times New Roman" w:cs="Times New Roman"/>
          <w:sz w:val="28"/>
          <w:szCs w:val="28"/>
          <w:lang w:eastAsia="ru-RU"/>
        </w:rPr>
        <w:t>ОП.02 Предпринимательская деятельность в сфере туризма и гостиничного бизнеса</w:t>
      </w:r>
      <w:r w:rsidRPr="00DE0B00">
        <w:rPr>
          <w:rFonts w:ascii="Times New Roman" w:hAnsi="Times New Roman"/>
          <w:sz w:val="28"/>
          <w:szCs w:val="28"/>
        </w:rPr>
        <w:t xml:space="preserve">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 России 24 января 20263 г. № 72111)</w:t>
      </w:r>
      <w:r w:rsidRPr="00DE0B00">
        <w:rPr>
          <w:rFonts w:ascii="Times New Roman" w:hAnsi="Times New Roman"/>
          <w:bCs/>
          <w:sz w:val="28"/>
          <w:szCs w:val="28"/>
        </w:rPr>
        <w:t>,</w:t>
      </w:r>
      <w:r w:rsidRPr="00DE0B00">
        <w:rPr>
          <w:rFonts w:ascii="Times New Roman" w:hAnsi="Times New Roman"/>
          <w:sz w:val="28"/>
          <w:szCs w:val="28"/>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DE0B00" w:rsidRPr="00DE0B00" w:rsidRDefault="00DE0B00" w:rsidP="00DE0B00">
      <w:pPr>
        <w:spacing w:after="0" w:line="240" w:lineRule="auto"/>
        <w:ind w:firstLine="709"/>
        <w:jc w:val="both"/>
        <w:rPr>
          <w:rFonts w:ascii="Times New Roman" w:hAnsi="Times New Roman"/>
          <w:sz w:val="28"/>
          <w:szCs w:val="28"/>
        </w:rPr>
      </w:pPr>
    </w:p>
    <w:p w:rsidR="00DE0B00" w:rsidRPr="00DE0B00" w:rsidRDefault="00DE0B00" w:rsidP="00DE0B00">
      <w:pPr>
        <w:spacing w:after="0" w:line="240" w:lineRule="auto"/>
        <w:jc w:val="both"/>
        <w:rPr>
          <w:rFonts w:ascii="Times New Roman" w:hAnsi="Times New Roman"/>
          <w:b/>
          <w:sz w:val="28"/>
          <w:szCs w:val="28"/>
        </w:rPr>
      </w:pPr>
    </w:p>
    <w:p w:rsidR="00DE0B00" w:rsidRDefault="00DE0B00" w:rsidP="00DE0B00">
      <w:pPr>
        <w:spacing w:after="0" w:line="240" w:lineRule="auto"/>
        <w:jc w:val="both"/>
        <w:rPr>
          <w:rFonts w:ascii="Times New Roman" w:hAnsi="Times New Roman"/>
          <w:b/>
          <w:sz w:val="28"/>
          <w:szCs w:val="28"/>
        </w:rPr>
      </w:pPr>
    </w:p>
    <w:p w:rsidR="001B15E7" w:rsidRDefault="001B15E7" w:rsidP="00DE0B00">
      <w:pPr>
        <w:spacing w:after="0" w:line="240" w:lineRule="auto"/>
        <w:jc w:val="both"/>
        <w:rPr>
          <w:rFonts w:ascii="Times New Roman" w:hAnsi="Times New Roman"/>
          <w:b/>
          <w:sz w:val="28"/>
          <w:szCs w:val="28"/>
        </w:rPr>
      </w:pPr>
    </w:p>
    <w:p w:rsidR="001B15E7" w:rsidRDefault="001B15E7" w:rsidP="00DE0B00">
      <w:pPr>
        <w:spacing w:after="0" w:line="240" w:lineRule="auto"/>
        <w:jc w:val="both"/>
        <w:rPr>
          <w:rFonts w:ascii="Times New Roman" w:hAnsi="Times New Roman"/>
          <w:b/>
          <w:sz w:val="28"/>
          <w:szCs w:val="28"/>
        </w:rPr>
      </w:pPr>
    </w:p>
    <w:p w:rsidR="001B15E7" w:rsidRPr="00DE0B00" w:rsidRDefault="001B15E7" w:rsidP="00DE0B00">
      <w:pPr>
        <w:spacing w:after="0" w:line="240" w:lineRule="auto"/>
        <w:jc w:val="both"/>
        <w:rPr>
          <w:rFonts w:ascii="Times New Roman" w:hAnsi="Times New Roman"/>
          <w:b/>
          <w:sz w:val="28"/>
          <w:szCs w:val="28"/>
        </w:rPr>
      </w:pPr>
    </w:p>
    <w:p w:rsidR="00DE0B00" w:rsidRPr="00DE0B00" w:rsidRDefault="00DE0B00" w:rsidP="00DE0B00">
      <w:pPr>
        <w:keepNext/>
        <w:keepLines/>
        <w:suppressLineNumbers/>
        <w:spacing w:after="0" w:line="240" w:lineRule="auto"/>
        <w:jc w:val="both"/>
        <w:outlineLvl w:val="5"/>
        <w:rPr>
          <w:rFonts w:ascii="Times New Roman" w:eastAsiaTheme="majorEastAsia" w:hAnsi="Times New Roman" w:cs="Times New Roman"/>
          <w:b/>
          <w:iCs/>
          <w:sz w:val="28"/>
          <w:szCs w:val="28"/>
          <w:lang w:eastAsia="ru-RU"/>
        </w:rPr>
      </w:pPr>
      <w:r w:rsidRPr="00DE0B00">
        <w:rPr>
          <w:rFonts w:ascii="Times New Roman" w:eastAsiaTheme="majorEastAsia" w:hAnsi="Times New Roman" w:cs="Times New Roman"/>
          <w:iCs/>
          <w:sz w:val="28"/>
          <w:szCs w:val="28"/>
          <w:lang w:eastAsia="ru-RU"/>
        </w:rPr>
        <w:t xml:space="preserve">Составитель ____________________ </w:t>
      </w:r>
      <w:r w:rsidR="00DF378E">
        <w:rPr>
          <w:rFonts w:ascii="Times New Roman" w:eastAsiaTheme="majorEastAsia" w:hAnsi="Times New Roman" w:cs="Times New Roman"/>
          <w:iCs/>
          <w:sz w:val="28"/>
          <w:szCs w:val="28"/>
          <w:lang w:eastAsia="ru-RU"/>
        </w:rPr>
        <w:t xml:space="preserve">Е.В. </w:t>
      </w:r>
      <w:proofErr w:type="spellStart"/>
      <w:r w:rsidR="00DF378E">
        <w:rPr>
          <w:rFonts w:ascii="Times New Roman" w:eastAsiaTheme="majorEastAsia" w:hAnsi="Times New Roman" w:cs="Times New Roman"/>
          <w:iCs/>
          <w:sz w:val="28"/>
          <w:szCs w:val="28"/>
          <w:lang w:eastAsia="ru-RU"/>
        </w:rPr>
        <w:t>Ермош</w:t>
      </w:r>
      <w:proofErr w:type="spellEnd"/>
    </w:p>
    <w:p w:rsidR="00DE0B00" w:rsidRPr="00DE0B00" w:rsidRDefault="00DE0B00" w:rsidP="00DE0B00">
      <w:pPr>
        <w:spacing w:after="0" w:line="240" w:lineRule="auto"/>
        <w:jc w:val="both"/>
        <w:rPr>
          <w:rFonts w:ascii="Times New Roman" w:hAnsi="Times New Roman"/>
          <w:sz w:val="28"/>
          <w:szCs w:val="28"/>
          <w:vertAlign w:val="superscript"/>
        </w:rPr>
      </w:pPr>
      <w:r w:rsidRPr="00DE0B00">
        <w:rPr>
          <w:rFonts w:ascii="Times New Roman" w:hAnsi="Times New Roman"/>
          <w:sz w:val="28"/>
          <w:szCs w:val="28"/>
        </w:rPr>
        <w:t xml:space="preserve">                                       </w:t>
      </w:r>
      <w:r w:rsidRPr="00DE0B00">
        <w:rPr>
          <w:rFonts w:ascii="Times New Roman" w:hAnsi="Times New Roman"/>
          <w:sz w:val="28"/>
          <w:szCs w:val="28"/>
          <w:vertAlign w:val="superscript"/>
        </w:rPr>
        <w:t>(подпись)</w:t>
      </w: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Pr="00DE0B00" w:rsidRDefault="00DE0B00" w:rsidP="00DE0B00">
      <w:pPr>
        <w:spacing w:after="0" w:line="240" w:lineRule="auto"/>
        <w:jc w:val="both"/>
        <w:rPr>
          <w:rFonts w:ascii="Times New Roman" w:hAnsi="Times New Roman"/>
          <w:sz w:val="28"/>
          <w:szCs w:val="28"/>
          <w:vertAlign w:val="superscript"/>
        </w:rPr>
      </w:pPr>
    </w:p>
    <w:p w:rsidR="00DE0B00" w:rsidRDefault="00DE0B00" w:rsidP="00DE0B00">
      <w:pPr>
        <w:spacing w:after="0" w:line="240" w:lineRule="auto"/>
        <w:jc w:val="both"/>
        <w:rPr>
          <w:rFonts w:ascii="Times New Roman" w:hAnsi="Times New Roman"/>
          <w:sz w:val="28"/>
          <w:szCs w:val="28"/>
          <w:vertAlign w:val="superscript"/>
        </w:rPr>
      </w:pPr>
    </w:p>
    <w:p w:rsidR="001B15E7" w:rsidRDefault="001B15E7" w:rsidP="00DE0B00">
      <w:pPr>
        <w:spacing w:after="0" w:line="240" w:lineRule="auto"/>
        <w:jc w:val="both"/>
        <w:rPr>
          <w:rFonts w:ascii="Times New Roman" w:hAnsi="Times New Roman"/>
          <w:sz w:val="28"/>
          <w:szCs w:val="28"/>
          <w:vertAlign w:val="superscript"/>
        </w:rPr>
      </w:pPr>
    </w:p>
    <w:p w:rsidR="001B15E7" w:rsidRDefault="001B15E7" w:rsidP="00DE0B00">
      <w:pPr>
        <w:spacing w:after="0" w:line="240" w:lineRule="auto"/>
        <w:jc w:val="both"/>
        <w:rPr>
          <w:rFonts w:ascii="Times New Roman" w:hAnsi="Times New Roman"/>
          <w:sz w:val="28"/>
          <w:szCs w:val="28"/>
          <w:vertAlign w:val="superscript"/>
        </w:rPr>
      </w:pPr>
    </w:p>
    <w:p w:rsidR="001B15E7" w:rsidRDefault="001B15E7" w:rsidP="00DE0B00">
      <w:pPr>
        <w:spacing w:after="0" w:line="240" w:lineRule="auto"/>
        <w:jc w:val="both"/>
        <w:rPr>
          <w:rFonts w:ascii="Times New Roman" w:hAnsi="Times New Roman"/>
          <w:sz w:val="28"/>
          <w:szCs w:val="28"/>
          <w:vertAlign w:val="superscript"/>
        </w:rPr>
      </w:pPr>
    </w:p>
    <w:p w:rsidR="001B15E7" w:rsidRDefault="001B15E7" w:rsidP="00DE0B00">
      <w:pPr>
        <w:spacing w:after="0" w:line="240" w:lineRule="auto"/>
        <w:jc w:val="both"/>
        <w:rPr>
          <w:rFonts w:ascii="Times New Roman" w:hAnsi="Times New Roman"/>
          <w:sz w:val="28"/>
          <w:szCs w:val="28"/>
          <w:vertAlign w:val="superscript"/>
        </w:rPr>
      </w:pPr>
    </w:p>
    <w:p w:rsidR="001B15E7" w:rsidRPr="00DE0B00" w:rsidRDefault="001B15E7" w:rsidP="00DE0B00">
      <w:pPr>
        <w:spacing w:after="0" w:line="240" w:lineRule="auto"/>
        <w:jc w:val="both"/>
        <w:rPr>
          <w:rFonts w:ascii="Times New Roman" w:hAnsi="Times New Roman"/>
          <w:sz w:val="28"/>
          <w:szCs w:val="28"/>
          <w:vertAlign w:val="superscript"/>
        </w:rPr>
      </w:pPr>
    </w:p>
    <w:p w:rsidR="00DE0B00" w:rsidRPr="00DE0B00" w:rsidRDefault="00DE0B00" w:rsidP="00DE0B00">
      <w:pPr>
        <w:keepNext/>
        <w:keepLines/>
        <w:spacing w:after="0" w:line="240" w:lineRule="auto"/>
        <w:jc w:val="both"/>
        <w:outlineLvl w:val="5"/>
        <w:rPr>
          <w:rFonts w:ascii="Times New Roman" w:eastAsiaTheme="majorEastAsia" w:hAnsi="Times New Roman" w:cs="Times New Roman"/>
          <w:b/>
          <w:iCs/>
          <w:sz w:val="28"/>
          <w:szCs w:val="28"/>
          <w:lang w:eastAsia="ru-RU"/>
        </w:rPr>
      </w:pPr>
      <w:r w:rsidRPr="00DE0B00">
        <w:rPr>
          <w:rFonts w:ascii="Times New Roman" w:eastAsiaTheme="majorEastAsia" w:hAnsi="Times New Roman" w:cs="Times New Roman"/>
          <w:iCs/>
          <w:sz w:val="28"/>
          <w:szCs w:val="28"/>
          <w:lang w:eastAsia="ru-RU"/>
        </w:rPr>
        <w:t xml:space="preserve">Рассмотрена на заседании ПЦК </w:t>
      </w:r>
    </w:p>
    <w:p w:rsidR="00DE0B00" w:rsidRPr="00DE0B00" w:rsidRDefault="00DE0B00" w:rsidP="00DE0B00">
      <w:pPr>
        <w:keepNext/>
        <w:keepLines/>
        <w:spacing w:after="0" w:line="240" w:lineRule="auto"/>
        <w:jc w:val="both"/>
        <w:outlineLvl w:val="5"/>
        <w:rPr>
          <w:rFonts w:ascii="Times New Roman" w:eastAsiaTheme="majorEastAsia" w:hAnsi="Times New Roman" w:cs="Times New Roman"/>
          <w:b/>
          <w:iCs/>
          <w:sz w:val="28"/>
          <w:szCs w:val="28"/>
          <w:lang w:eastAsia="ru-RU"/>
        </w:rPr>
      </w:pPr>
      <w:r w:rsidRPr="00DE0B00">
        <w:rPr>
          <w:rFonts w:ascii="Times New Roman" w:eastAsiaTheme="majorEastAsia" w:hAnsi="Times New Roman" w:cs="Times New Roman"/>
          <w:iCs/>
          <w:sz w:val="28"/>
          <w:szCs w:val="28"/>
          <w:vertAlign w:val="superscript"/>
          <w:lang w:eastAsia="ru-RU"/>
        </w:rPr>
        <w:t xml:space="preserve"> </w:t>
      </w:r>
      <w:r w:rsidRPr="00DE0B00">
        <w:rPr>
          <w:rFonts w:ascii="Times New Roman" w:eastAsiaTheme="majorEastAsia" w:hAnsi="Times New Roman" w:cs="Times New Roman"/>
          <w:iCs/>
          <w:sz w:val="28"/>
          <w:szCs w:val="28"/>
          <w:lang w:eastAsia="ru-RU"/>
        </w:rPr>
        <w:t>№ _____ от ____________2023 г.</w:t>
      </w:r>
    </w:p>
    <w:p w:rsidR="00DE0B00" w:rsidRPr="00DE0B00" w:rsidRDefault="00DE0B00" w:rsidP="00DE0B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DE0B00">
        <w:rPr>
          <w:rFonts w:ascii="Times New Roman" w:hAnsi="Times New Roman"/>
          <w:sz w:val="28"/>
          <w:szCs w:val="28"/>
        </w:rPr>
        <w:t>Председатель ПЦК _______  Н.А. Мельникова</w:t>
      </w:r>
    </w:p>
    <w:p w:rsidR="00DE0B00" w:rsidRPr="00DE0B00" w:rsidRDefault="00DE0B00" w:rsidP="00DE0B00">
      <w:pPr>
        <w:spacing w:after="0" w:line="240" w:lineRule="auto"/>
        <w:jc w:val="both"/>
        <w:rPr>
          <w:rFonts w:ascii="Times New Roman" w:hAnsi="Times New Roman"/>
          <w:b/>
          <w:sz w:val="28"/>
          <w:szCs w:val="28"/>
        </w:rPr>
      </w:pPr>
    </w:p>
    <w:p w:rsidR="00DE0B00" w:rsidRPr="00DE0B00" w:rsidRDefault="00DE0B00" w:rsidP="00DE0B00">
      <w:pPr>
        <w:spacing w:after="0" w:line="240" w:lineRule="auto"/>
        <w:jc w:val="both"/>
        <w:rPr>
          <w:rFonts w:ascii="Times New Roman" w:hAnsi="Times New Roman"/>
          <w:b/>
          <w:sz w:val="28"/>
          <w:szCs w:val="28"/>
        </w:rPr>
      </w:pPr>
    </w:p>
    <w:p w:rsidR="00DE0B00" w:rsidRDefault="00DE0B00" w:rsidP="00DE0B00">
      <w:pPr>
        <w:jc w:val="center"/>
        <w:rPr>
          <w:rFonts w:ascii="Times New Roman" w:eastAsia="Times New Roman" w:hAnsi="Times New Roman" w:cs="Times New Roman"/>
          <w:b/>
          <w:sz w:val="28"/>
          <w:szCs w:val="28"/>
          <w:lang w:eastAsia="ru-RU"/>
        </w:rPr>
      </w:pPr>
    </w:p>
    <w:p w:rsidR="001B15E7" w:rsidRDefault="001B15E7" w:rsidP="001B15E7">
      <w:pPr>
        <w:rPr>
          <w:rFonts w:ascii="Times New Roman" w:eastAsia="Times New Roman" w:hAnsi="Times New Roman" w:cs="Times New Roman"/>
          <w:b/>
          <w:sz w:val="28"/>
          <w:szCs w:val="28"/>
          <w:lang w:eastAsia="ru-RU"/>
        </w:rPr>
      </w:pPr>
    </w:p>
    <w:p w:rsidR="001B15E7" w:rsidRPr="00DE0B00" w:rsidRDefault="001B15E7" w:rsidP="001B15E7">
      <w:pPr>
        <w:rPr>
          <w:rFonts w:ascii="Times New Roman" w:eastAsia="Times New Roman" w:hAnsi="Times New Roman" w:cs="Times New Roman"/>
          <w:b/>
          <w:sz w:val="28"/>
          <w:szCs w:val="28"/>
          <w:lang w:eastAsia="ru-RU"/>
        </w:rPr>
      </w:pPr>
    </w:p>
    <w:p w:rsidR="00DE0B00" w:rsidRPr="00DE0B00" w:rsidRDefault="00DE0B00" w:rsidP="00DE0B00">
      <w:pPr>
        <w:spacing w:after="0" w:line="240" w:lineRule="auto"/>
        <w:jc w:val="center"/>
        <w:rPr>
          <w:rFonts w:ascii="Times New Roman" w:hAnsi="Times New Roman"/>
          <w:b/>
          <w:sz w:val="28"/>
          <w:szCs w:val="28"/>
          <w:vertAlign w:val="superscript"/>
        </w:rPr>
      </w:pPr>
      <w:r w:rsidRPr="00DE0B00">
        <w:rPr>
          <w:rFonts w:ascii="Times New Roman" w:hAnsi="Times New Roman"/>
          <w:b/>
          <w:sz w:val="28"/>
          <w:szCs w:val="28"/>
        </w:rPr>
        <w:lastRenderedPageBreak/>
        <w:t>СОДЕРЖАНИЕ</w:t>
      </w:r>
    </w:p>
    <w:p w:rsidR="00DE0B00" w:rsidRPr="00DE0B00" w:rsidRDefault="00DE0B00" w:rsidP="00DE0B00">
      <w:pPr>
        <w:spacing w:after="0" w:line="240" w:lineRule="auto"/>
        <w:rPr>
          <w:rFonts w:ascii="Times New Roman" w:hAnsi="Times New Roman"/>
          <w:b/>
          <w:i/>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567"/>
      </w:tblGrid>
      <w:tr w:rsidR="00DE0B00" w:rsidRPr="00DF378E" w:rsidTr="00034B5C">
        <w:tc>
          <w:tcPr>
            <w:tcW w:w="534" w:type="dxa"/>
          </w:tcPr>
          <w:p w:rsidR="00DE0B00" w:rsidRPr="00DF378E" w:rsidRDefault="00DE0B00" w:rsidP="00DE0B00">
            <w:pPr>
              <w:spacing w:line="360" w:lineRule="auto"/>
              <w:rPr>
                <w:rFonts w:ascii="Times New Roman" w:hAnsi="Times New Roman"/>
                <w:sz w:val="28"/>
                <w:szCs w:val="28"/>
              </w:rPr>
            </w:pPr>
            <w:r w:rsidRPr="00DF378E">
              <w:rPr>
                <w:rFonts w:ascii="Times New Roman" w:hAnsi="Times New Roman"/>
                <w:sz w:val="28"/>
                <w:szCs w:val="28"/>
              </w:rPr>
              <w:t>1</w:t>
            </w:r>
          </w:p>
        </w:tc>
        <w:tc>
          <w:tcPr>
            <w:tcW w:w="8221" w:type="dxa"/>
          </w:tcPr>
          <w:p w:rsidR="00DE0B00" w:rsidRPr="00DF378E" w:rsidRDefault="00DE0B00" w:rsidP="00DE0B00">
            <w:pPr>
              <w:spacing w:line="360" w:lineRule="auto"/>
              <w:jc w:val="both"/>
              <w:rPr>
                <w:rFonts w:ascii="Times New Roman" w:hAnsi="Times New Roman"/>
                <w:sz w:val="28"/>
                <w:szCs w:val="28"/>
              </w:rPr>
            </w:pPr>
            <w:r w:rsidRPr="00DF378E">
              <w:rPr>
                <w:rFonts w:ascii="Times New Roman" w:hAnsi="Times New Roman"/>
                <w:sz w:val="28"/>
                <w:szCs w:val="28"/>
              </w:rPr>
              <w:t>ОБЩАЯ ХАРАКТЕРИСТИКА РАБОЧЕЙ ПРОГРАММЫ УЧЕБНОЙ ДИСЦИПЛИНЫ</w:t>
            </w:r>
          </w:p>
        </w:tc>
        <w:tc>
          <w:tcPr>
            <w:tcW w:w="567" w:type="dxa"/>
          </w:tcPr>
          <w:p w:rsidR="00DE0B00" w:rsidRPr="00DF378E" w:rsidRDefault="00DE0B00" w:rsidP="00DE0B00">
            <w:pPr>
              <w:spacing w:line="360" w:lineRule="auto"/>
              <w:jc w:val="center"/>
              <w:rPr>
                <w:rFonts w:ascii="Times New Roman" w:hAnsi="Times New Roman"/>
                <w:sz w:val="28"/>
                <w:szCs w:val="28"/>
              </w:rPr>
            </w:pPr>
            <w:r w:rsidRPr="00DF378E">
              <w:rPr>
                <w:rFonts w:ascii="Times New Roman" w:hAnsi="Times New Roman"/>
                <w:sz w:val="28"/>
                <w:szCs w:val="28"/>
              </w:rPr>
              <w:t>4</w:t>
            </w:r>
          </w:p>
        </w:tc>
      </w:tr>
      <w:tr w:rsidR="00DE0B00" w:rsidRPr="00DF378E" w:rsidTr="00034B5C">
        <w:tc>
          <w:tcPr>
            <w:tcW w:w="534" w:type="dxa"/>
          </w:tcPr>
          <w:p w:rsidR="00DE0B00" w:rsidRPr="00DF378E" w:rsidRDefault="00DE0B00" w:rsidP="00DE0B00">
            <w:pPr>
              <w:spacing w:line="360" w:lineRule="auto"/>
              <w:rPr>
                <w:rFonts w:ascii="Times New Roman" w:hAnsi="Times New Roman"/>
                <w:sz w:val="28"/>
                <w:szCs w:val="28"/>
              </w:rPr>
            </w:pPr>
            <w:r w:rsidRPr="00DF378E">
              <w:rPr>
                <w:rFonts w:ascii="Times New Roman" w:hAnsi="Times New Roman"/>
                <w:sz w:val="28"/>
                <w:szCs w:val="28"/>
              </w:rPr>
              <w:t>2</w:t>
            </w:r>
          </w:p>
        </w:tc>
        <w:tc>
          <w:tcPr>
            <w:tcW w:w="8221" w:type="dxa"/>
          </w:tcPr>
          <w:p w:rsidR="00DE0B00" w:rsidRPr="00DF378E" w:rsidRDefault="00DE0B00" w:rsidP="00DE0B00">
            <w:pPr>
              <w:suppressAutoHyphens/>
              <w:spacing w:line="360" w:lineRule="auto"/>
              <w:jc w:val="both"/>
              <w:rPr>
                <w:rFonts w:ascii="Times New Roman" w:hAnsi="Times New Roman"/>
                <w:sz w:val="28"/>
                <w:szCs w:val="28"/>
              </w:rPr>
            </w:pPr>
            <w:r w:rsidRPr="00DF378E">
              <w:rPr>
                <w:rFonts w:ascii="Times New Roman" w:hAnsi="Times New Roman"/>
                <w:sz w:val="28"/>
                <w:szCs w:val="28"/>
              </w:rPr>
              <w:t>СТРУКТУРА И СОДЕРЖАНИЕ УЧЕБНОЙ ДИСЦИПЛИНЫ</w:t>
            </w:r>
          </w:p>
        </w:tc>
        <w:tc>
          <w:tcPr>
            <w:tcW w:w="567" w:type="dxa"/>
          </w:tcPr>
          <w:p w:rsidR="00DE0B00" w:rsidRPr="00DF378E" w:rsidRDefault="00DE0B00" w:rsidP="00DE0B00">
            <w:pPr>
              <w:spacing w:line="360" w:lineRule="auto"/>
              <w:jc w:val="center"/>
              <w:rPr>
                <w:rFonts w:ascii="Times New Roman" w:hAnsi="Times New Roman"/>
                <w:sz w:val="28"/>
                <w:szCs w:val="28"/>
              </w:rPr>
            </w:pPr>
            <w:r w:rsidRPr="00DF378E">
              <w:rPr>
                <w:rFonts w:ascii="Times New Roman" w:hAnsi="Times New Roman"/>
                <w:sz w:val="28"/>
                <w:szCs w:val="28"/>
              </w:rPr>
              <w:t>7</w:t>
            </w:r>
          </w:p>
        </w:tc>
      </w:tr>
      <w:tr w:rsidR="00DE0B00" w:rsidRPr="00DF378E" w:rsidTr="00034B5C">
        <w:tc>
          <w:tcPr>
            <w:tcW w:w="534" w:type="dxa"/>
          </w:tcPr>
          <w:p w:rsidR="00DE0B00" w:rsidRPr="00DF378E" w:rsidRDefault="00DE0B00" w:rsidP="00DE0B00">
            <w:pPr>
              <w:spacing w:line="360" w:lineRule="auto"/>
              <w:rPr>
                <w:rFonts w:ascii="Times New Roman" w:hAnsi="Times New Roman"/>
                <w:sz w:val="28"/>
                <w:szCs w:val="28"/>
              </w:rPr>
            </w:pPr>
            <w:r w:rsidRPr="00DF378E">
              <w:rPr>
                <w:rFonts w:ascii="Times New Roman" w:hAnsi="Times New Roman"/>
                <w:sz w:val="28"/>
                <w:szCs w:val="28"/>
              </w:rPr>
              <w:t>3</w:t>
            </w:r>
          </w:p>
        </w:tc>
        <w:tc>
          <w:tcPr>
            <w:tcW w:w="8221" w:type="dxa"/>
          </w:tcPr>
          <w:p w:rsidR="00DE0B00" w:rsidRPr="00DF378E" w:rsidRDefault="00DE0B00" w:rsidP="00DE0B00">
            <w:pPr>
              <w:spacing w:line="360" w:lineRule="auto"/>
              <w:jc w:val="both"/>
              <w:rPr>
                <w:rFonts w:ascii="Times New Roman" w:hAnsi="Times New Roman"/>
                <w:sz w:val="28"/>
                <w:szCs w:val="28"/>
              </w:rPr>
            </w:pPr>
            <w:r w:rsidRPr="00DF378E">
              <w:rPr>
                <w:rFonts w:ascii="Times New Roman" w:hAnsi="Times New Roman"/>
                <w:sz w:val="28"/>
                <w:szCs w:val="28"/>
              </w:rPr>
              <w:t>УСЛОВИЯ РЕАЛИЗАЦИИ УЧЕБНОЙ ДИСЦИПЛИНЫ</w:t>
            </w:r>
          </w:p>
        </w:tc>
        <w:tc>
          <w:tcPr>
            <w:tcW w:w="567" w:type="dxa"/>
          </w:tcPr>
          <w:p w:rsidR="00DE0B00" w:rsidRPr="00DF378E" w:rsidRDefault="00EB150F" w:rsidP="00DE0B00">
            <w:pPr>
              <w:spacing w:line="360" w:lineRule="auto"/>
              <w:jc w:val="center"/>
              <w:rPr>
                <w:rFonts w:ascii="Times New Roman" w:hAnsi="Times New Roman"/>
                <w:sz w:val="28"/>
                <w:szCs w:val="28"/>
              </w:rPr>
            </w:pPr>
            <w:r w:rsidRPr="00DF378E">
              <w:rPr>
                <w:rFonts w:ascii="Times New Roman" w:hAnsi="Times New Roman"/>
                <w:sz w:val="28"/>
                <w:szCs w:val="28"/>
              </w:rPr>
              <w:t>13</w:t>
            </w:r>
          </w:p>
        </w:tc>
      </w:tr>
      <w:tr w:rsidR="00DE0B00" w:rsidRPr="00DF378E" w:rsidTr="00034B5C">
        <w:tc>
          <w:tcPr>
            <w:tcW w:w="534" w:type="dxa"/>
          </w:tcPr>
          <w:p w:rsidR="00DE0B00" w:rsidRPr="00DF378E" w:rsidRDefault="00DE0B00" w:rsidP="00DE0B00">
            <w:pPr>
              <w:spacing w:line="360" w:lineRule="auto"/>
              <w:rPr>
                <w:rFonts w:ascii="Times New Roman" w:hAnsi="Times New Roman"/>
                <w:sz w:val="28"/>
                <w:szCs w:val="28"/>
              </w:rPr>
            </w:pPr>
            <w:r w:rsidRPr="00DF378E">
              <w:rPr>
                <w:rFonts w:ascii="Times New Roman" w:hAnsi="Times New Roman"/>
                <w:sz w:val="28"/>
                <w:szCs w:val="28"/>
              </w:rPr>
              <w:t>4</w:t>
            </w:r>
          </w:p>
        </w:tc>
        <w:tc>
          <w:tcPr>
            <w:tcW w:w="8221" w:type="dxa"/>
          </w:tcPr>
          <w:p w:rsidR="00DE0B00" w:rsidRPr="00DF378E" w:rsidRDefault="00DE0B00" w:rsidP="00DE0B00">
            <w:pPr>
              <w:suppressAutoHyphens/>
              <w:spacing w:line="360" w:lineRule="auto"/>
              <w:rPr>
                <w:rFonts w:ascii="Times New Roman" w:hAnsi="Times New Roman"/>
                <w:sz w:val="28"/>
                <w:szCs w:val="28"/>
              </w:rPr>
            </w:pPr>
            <w:r w:rsidRPr="00DF378E">
              <w:rPr>
                <w:rFonts w:ascii="Times New Roman" w:hAnsi="Times New Roman"/>
                <w:sz w:val="28"/>
                <w:szCs w:val="28"/>
              </w:rPr>
              <w:t>КОНТРОЛЬ И ОЦЕНКА РЕЗУЛЬТАТОВ ОСВОЕНИЯ УЧЕБНОЙ ДИСЦИПЛИНЫ</w:t>
            </w:r>
          </w:p>
        </w:tc>
        <w:tc>
          <w:tcPr>
            <w:tcW w:w="567" w:type="dxa"/>
          </w:tcPr>
          <w:p w:rsidR="00DE0B00" w:rsidRPr="00DF378E" w:rsidRDefault="00DE0B00" w:rsidP="00DE0B00">
            <w:pPr>
              <w:spacing w:line="360" w:lineRule="auto"/>
              <w:jc w:val="center"/>
              <w:rPr>
                <w:rFonts w:ascii="Times New Roman" w:hAnsi="Times New Roman"/>
                <w:sz w:val="28"/>
                <w:szCs w:val="28"/>
              </w:rPr>
            </w:pPr>
          </w:p>
          <w:p w:rsidR="00DE0B00" w:rsidRPr="00DF378E" w:rsidRDefault="00EB150F" w:rsidP="00DE0B00">
            <w:pPr>
              <w:spacing w:line="360" w:lineRule="auto"/>
              <w:jc w:val="center"/>
              <w:rPr>
                <w:rFonts w:ascii="Times New Roman" w:hAnsi="Times New Roman"/>
                <w:sz w:val="28"/>
                <w:szCs w:val="28"/>
              </w:rPr>
            </w:pPr>
            <w:r w:rsidRPr="00DF378E">
              <w:rPr>
                <w:rFonts w:ascii="Times New Roman" w:hAnsi="Times New Roman"/>
                <w:sz w:val="28"/>
                <w:szCs w:val="28"/>
              </w:rPr>
              <w:t>15</w:t>
            </w:r>
          </w:p>
        </w:tc>
      </w:tr>
    </w:tbl>
    <w:p w:rsidR="00DE0B00" w:rsidRPr="00DE0B00" w:rsidRDefault="00DE0B00" w:rsidP="00BA6263">
      <w:pPr>
        <w:jc w:val="center"/>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i/>
          <w:sz w:val="28"/>
          <w:szCs w:val="28"/>
          <w:u w:val="single"/>
          <w:lang w:eastAsia="ru-RU"/>
        </w:rPr>
        <w:br w:type="page"/>
      </w:r>
    </w:p>
    <w:p w:rsidR="00650010" w:rsidRPr="00650010" w:rsidRDefault="00DE0B00" w:rsidP="00650010">
      <w:pPr>
        <w:pStyle w:val="ab"/>
        <w:numPr>
          <w:ilvl w:val="0"/>
          <w:numId w:val="7"/>
        </w:numPr>
        <w:suppressAutoHyphens/>
        <w:spacing w:after="0"/>
        <w:jc w:val="center"/>
        <w:rPr>
          <w:rFonts w:ascii="Times New Roman" w:eastAsia="Times New Roman" w:hAnsi="Times New Roman" w:cs="Times New Roman"/>
          <w:b/>
          <w:sz w:val="28"/>
          <w:szCs w:val="28"/>
          <w:lang w:eastAsia="ru-RU"/>
        </w:rPr>
      </w:pPr>
      <w:r w:rsidRPr="00650010">
        <w:rPr>
          <w:rFonts w:ascii="Times New Roman" w:eastAsia="Times New Roman" w:hAnsi="Times New Roman" w:cs="Times New Roman"/>
          <w:b/>
          <w:sz w:val="28"/>
          <w:szCs w:val="28"/>
          <w:lang w:eastAsia="ru-RU"/>
        </w:rPr>
        <w:lastRenderedPageBreak/>
        <w:t>ОБЩАЯ ХАРАКТЕРИСТИКА РАБОЧЕЙ ПРОГРАММЫ УЧЕБНОЙ ДИСЦИПЛИНЫ ОП.02 ПРЕДПРИНИМАТЕЛЬСКАЯ ДЕЯТЕЛЬНОСТЬ В СФЕРЕ ТУРИЗМА И </w:t>
      </w:r>
    </w:p>
    <w:p w:rsidR="00DE0B00" w:rsidRPr="00650010" w:rsidRDefault="00DE0B00" w:rsidP="00650010">
      <w:pPr>
        <w:pStyle w:val="ab"/>
        <w:suppressAutoHyphens/>
        <w:spacing w:after="0"/>
        <w:jc w:val="center"/>
        <w:rPr>
          <w:rFonts w:ascii="Times New Roman" w:eastAsia="Times New Roman" w:hAnsi="Times New Roman" w:cs="Times New Roman"/>
          <w:b/>
          <w:sz w:val="28"/>
          <w:szCs w:val="28"/>
          <w:lang w:eastAsia="ru-RU"/>
        </w:rPr>
      </w:pPr>
      <w:r w:rsidRPr="00650010">
        <w:rPr>
          <w:rFonts w:ascii="Times New Roman" w:eastAsia="Times New Roman" w:hAnsi="Times New Roman" w:cs="Times New Roman"/>
          <w:b/>
          <w:sz w:val="28"/>
          <w:szCs w:val="28"/>
          <w:lang w:eastAsia="ru-RU"/>
        </w:rPr>
        <w:t>ГОСТИНИЧНОГО БИЗНЕСА</w:t>
      </w:r>
    </w:p>
    <w:p w:rsidR="00650010" w:rsidRDefault="00DE0B00" w:rsidP="00DE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DE0B00" w:rsidRPr="00DE0B00" w:rsidRDefault="00DE0B00" w:rsidP="0065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p>
    <w:p w:rsidR="00DE0B00" w:rsidRPr="00DE0B00" w:rsidRDefault="00DE0B00" w:rsidP="00DE0B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E0B00">
        <w:rPr>
          <w:rFonts w:ascii="Times New Roman" w:eastAsia="Times New Roman" w:hAnsi="Times New Roman" w:cs="Times New Roman"/>
          <w:sz w:val="28"/>
          <w:szCs w:val="28"/>
          <w:lang w:eastAsia="ru-RU"/>
        </w:rPr>
        <w:t xml:space="preserve">Учебная дисциплина ОП.02 Предпринимательская деятельность в сфере туризма и гостиничного бизнеса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p>
    <w:p w:rsidR="00DE0B00" w:rsidRDefault="00DE0B00" w:rsidP="00DE0B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E0B00">
        <w:rPr>
          <w:rFonts w:ascii="Times New Roman" w:eastAsia="Times New Roman" w:hAnsi="Times New Roman" w:cs="Times New Roman"/>
          <w:sz w:val="28"/>
          <w:szCs w:val="28"/>
          <w:lang w:eastAsia="ru-RU"/>
        </w:rPr>
        <w:t>Особое значение дисциплина имеет при формировании и развитии ОК 01, ОК 03-05, ОК 09.</w:t>
      </w:r>
    </w:p>
    <w:p w:rsidR="00650010" w:rsidRPr="00DE0B00" w:rsidRDefault="00650010" w:rsidP="00DE0B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0B00" w:rsidRPr="00DE0B00" w:rsidRDefault="00DE0B00" w:rsidP="00034B5C">
      <w:pPr>
        <w:spacing w:after="0"/>
        <w:ind w:firstLine="708"/>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1.2. Цель и планируемые результаты освоения дисциплины:</w:t>
      </w:r>
    </w:p>
    <w:p w:rsidR="00DE0B00" w:rsidRPr="00DE0B00" w:rsidRDefault="00DE0B00" w:rsidP="00DE0B00">
      <w:pPr>
        <w:suppressAutoHyphens/>
        <w:spacing w:after="0" w:line="240" w:lineRule="auto"/>
        <w:jc w:val="both"/>
        <w:rPr>
          <w:rFonts w:ascii="Times New Roman" w:eastAsia="Times New Roman" w:hAnsi="Times New Roman" w:cs="Times New Roman"/>
          <w:sz w:val="28"/>
          <w:szCs w:val="28"/>
        </w:rPr>
      </w:pPr>
      <w:r w:rsidRPr="00DE0B00">
        <w:rPr>
          <w:rFonts w:ascii="Times New Roman" w:eastAsia="Times New Roman" w:hAnsi="Times New Roman" w:cs="Times New Roman"/>
          <w:sz w:val="28"/>
          <w:szCs w:val="28"/>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366"/>
      </w:tblGrid>
      <w:tr w:rsidR="00DE0B00" w:rsidRPr="00DE0B00" w:rsidTr="00034B5C">
        <w:trPr>
          <w:trHeight w:val="444"/>
        </w:trPr>
        <w:tc>
          <w:tcPr>
            <w:tcW w:w="1129" w:type="dxa"/>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Код</w:t>
            </w:r>
          </w:p>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ПК, ОК</w:t>
            </w:r>
          </w:p>
        </w:tc>
        <w:tc>
          <w:tcPr>
            <w:tcW w:w="3969" w:type="dxa"/>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Умения</w:t>
            </w:r>
          </w:p>
        </w:tc>
        <w:tc>
          <w:tcPr>
            <w:tcW w:w="4366" w:type="dxa"/>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Знания</w:t>
            </w:r>
          </w:p>
        </w:tc>
      </w:tr>
      <w:tr w:rsidR="00DE0B00" w:rsidRPr="00DE0B00" w:rsidTr="00034B5C">
        <w:trPr>
          <w:trHeight w:val="1690"/>
        </w:trPr>
        <w:tc>
          <w:tcPr>
            <w:tcW w:w="1129" w:type="dxa"/>
            <w:tcBorders>
              <w:top w:val="single" w:sz="4" w:space="0" w:color="auto"/>
              <w:left w:val="single" w:sz="4" w:space="0" w:color="auto"/>
              <w:bottom w:val="single" w:sz="4" w:space="0" w:color="auto"/>
              <w:right w:val="single" w:sz="4" w:space="0" w:color="auto"/>
            </w:tcBorders>
          </w:tcPr>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ОК 01</w:t>
            </w:r>
          </w:p>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ОК 03-05</w:t>
            </w:r>
          </w:p>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ОК 09</w:t>
            </w:r>
          </w:p>
          <w:p w:rsidR="00DE0B00" w:rsidRPr="00DE0B00" w:rsidRDefault="00DE0B00" w:rsidP="00DE0B00">
            <w:pPr>
              <w:suppressAutoHyphens/>
              <w:spacing w:after="0" w:line="240" w:lineRule="auto"/>
              <w:jc w:val="center"/>
              <w:rPr>
                <w:rFonts w:ascii="Times New Roman" w:eastAsia="Times New Roman" w:hAnsi="Times New Roman" w:cs="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E0B00" w:rsidRPr="00DF378E" w:rsidRDefault="00DF378E"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распознавать</w:t>
            </w:r>
            <w:r>
              <w:rPr>
                <w:rFonts w:ascii="Times New Roman" w:eastAsia="Times New Roman" w:hAnsi="Times New Roman" w:cs="Times New Roman"/>
                <w:sz w:val="28"/>
                <w:szCs w:val="28"/>
                <w:lang w:eastAsia="ru-RU"/>
              </w:rPr>
              <w:tab/>
              <w:t xml:space="preserve">задачу и/или проблему в </w:t>
            </w:r>
            <w:r w:rsidR="00DE0B00" w:rsidRPr="00DF378E">
              <w:rPr>
                <w:rFonts w:ascii="Times New Roman" w:eastAsia="Times New Roman" w:hAnsi="Times New Roman" w:cs="Times New Roman"/>
                <w:sz w:val="28"/>
                <w:szCs w:val="28"/>
                <w:lang w:eastAsia="ru-RU"/>
              </w:rPr>
              <w:t>профессиональном и/или социальном контексте;</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анализировать задачу и/или проблему и выделять её составные части;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правильно выявлять и эффективно искать информацию, необходимую для решения задачи и/или проблемы;</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составлять план действия;</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определить необходимые ресурсы;</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владеть актуальными методами работы в профессиональной и смежных сферах;</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реализовать составленный план;</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оценивать результат и последствия своих действий;</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 xml:space="preserve">определять актуальность нормативно-правовой </w:t>
            </w:r>
            <w:r w:rsidRPr="00DF378E">
              <w:rPr>
                <w:rFonts w:ascii="Times New Roman" w:eastAsia="Times New Roman" w:hAnsi="Times New Roman" w:cs="Times New Roman"/>
                <w:sz w:val="28"/>
                <w:szCs w:val="28"/>
                <w:lang w:eastAsia="ru-RU"/>
              </w:rPr>
              <w:lastRenderedPageBreak/>
              <w:t>документации в профессиональной деятельности;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выстраивать траектории профессионального и личностного развития;</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организовывать работу коллектива и команды;</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взаимодействовать с коллегами, руководством, клиентами;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излагать свои мысли на государственном языке;</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оформлять документы</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применять на практике правовые и нормативные документы в контексте своих профессиональных обязанностей;</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составлять договор</w:t>
            </w:r>
            <w:r w:rsidR="00DF378E" w:rsidRPr="00DF378E">
              <w:rPr>
                <w:rFonts w:ascii="Times New Roman" w:eastAsia="Times New Roman" w:hAnsi="Times New Roman" w:cs="Times New Roman"/>
                <w:sz w:val="28"/>
                <w:szCs w:val="28"/>
                <w:lang w:eastAsia="ru-RU"/>
              </w:rPr>
              <w:t xml:space="preserve">ную документацию в соответствии </w:t>
            </w:r>
            <w:r w:rsidRPr="00DF378E">
              <w:rPr>
                <w:rFonts w:ascii="Times New Roman" w:eastAsia="Times New Roman" w:hAnsi="Times New Roman" w:cs="Times New Roman"/>
                <w:sz w:val="28"/>
                <w:szCs w:val="28"/>
                <w:lang w:eastAsia="ru-RU"/>
              </w:rPr>
              <w:t>со своими профессиональными функциями;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выявлять достоинства и недостатки коммерческой идеи;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презентовать идеи открытия собственного дела в профессиональной деятельности;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оформлять бизнес-план рассчитывать размеры выплат по процентным ставкам кредитования</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 xml:space="preserve">планировать потребности в материальных ресурсах и персонале службы; </w:t>
            </w:r>
            <w:r w:rsidRPr="00DF378E">
              <w:rPr>
                <w:rFonts w:ascii="Times New Roman" w:eastAsia="Times New Roman" w:hAnsi="Times New Roman" w:cs="Times New Roman"/>
                <w:sz w:val="28"/>
                <w:szCs w:val="28"/>
                <w:lang w:eastAsia="ru-RU"/>
              </w:rPr>
              <w:lastRenderedPageBreak/>
              <w:t xml:space="preserve">определять численность и функциональные обязанности сотрудников, в соответствии с </w:t>
            </w:r>
            <w:r w:rsidR="00DF378E">
              <w:rPr>
                <w:rFonts w:ascii="Times New Roman" w:eastAsia="Times New Roman" w:hAnsi="Times New Roman" w:cs="Times New Roman"/>
                <w:sz w:val="28"/>
                <w:szCs w:val="28"/>
                <w:lang w:eastAsia="ru-RU"/>
              </w:rPr>
              <w:t xml:space="preserve">особенностями сегментации </w:t>
            </w:r>
            <w:r w:rsidRPr="00DF378E">
              <w:rPr>
                <w:rFonts w:ascii="Times New Roman" w:eastAsia="Times New Roman" w:hAnsi="Times New Roman" w:cs="Times New Roman"/>
                <w:sz w:val="28"/>
                <w:szCs w:val="28"/>
                <w:lang w:eastAsia="ru-RU"/>
              </w:rPr>
              <w:t>гостей</w:t>
            </w:r>
            <w:r w:rsidRPr="00DF378E">
              <w:rPr>
                <w:rFonts w:ascii="Times New Roman" w:eastAsia="Times New Roman" w:hAnsi="Times New Roman" w:cs="Times New Roman"/>
                <w:sz w:val="28"/>
                <w:szCs w:val="28"/>
                <w:lang w:eastAsia="ru-RU"/>
              </w:rPr>
              <w:tab/>
              <w:t>и установленными нормативами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планировать потребности в материальных ресурсах и персонале службы; определять численность и функциональные обязанности сотрудников, в соответст</w:t>
            </w:r>
            <w:r w:rsidR="00DF378E">
              <w:rPr>
                <w:rFonts w:ascii="Times New Roman" w:eastAsia="Times New Roman" w:hAnsi="Times New Roman" w:cs="Times New Roman"/>
                <w:sz w:val="28"/>
                <w:szCs w:val="28"/>
                <w:lang w:eastAsia="ru-RU"/>
              </w:rPr>
              <w:t xml:space="preserve">вии с особенностями сегментации </w:t>
            </w:r>
            <w:r w:rsidRPr="00DF378E">
              <w:rPr>
                <w:rFonts w:ascii="Times New Roman" w:eastAsia="Times New Roman" w:hAnsi="Times New Roman" w:cs="Times New Roman"/>
                <w:sz w:val="28"/>
                <w:szCs w:val="28"/>
                <w:lang w:eastAsia="ru-RU"/>
              </w:rPr>
              <w:t>гостей</w:t>
            </w:r>
            <w:r w:rsidRPr="00DF378E">
              <w:rPr>
                <w:rFonts w:ascii="Times New Roman" w:eastAsia="Times New Roman" w:hAnsi="Times New Roman" w:cs="Times New Roman"/>
                <w:sz w:val="28"/>
                <w:szCs w:val="28"/>
                <w:lang w:eastAsia="ru-RU"/>
              </w:rPr>
              <w:tab/>
              <w:t>и установленными нормативами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планировать потребности в материальных ресурсах и персонале службы;</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DE0B00" w:rsidRPr="00DF378E" w:rsidRDefault="00DE0B00" w:rsidP="00DF378E">
            <w:pPr>
              <w:pStyle w:val="ab"/>
              <w:numPr>
                <w:ilvl w:val="0"/>
                <w:numId w:val="6"/>
              </w:numPr>
              <w:tabs>
                <w:tab w:val="left" w:pos="431"/>
              </w:tabs>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планировать потребность службы бронирования и продаж в материальных ресурсах и персонале;</w:t>
            </w:r>
          </w:p>
          <w:p w:rsidR="00DE0B00" w:rsidRPr="00DF378E" w:rsidRDefault="00DE0B00" w:rsidP="00DF378E">
            <w:pPr>
              <w:pStyle w:val="ab"/>
              <w:numPr>
                <w:ilvl w:val="0"/>
                <w:numId w:val="6"/>
              </w:numPr>
              <w:tabs>
                <w:tab w:val="left" w:pos="431"/>
              </w:tabs>
              <w:spacing w:after="0" w:line="240" w:lineRule="auto"/>
              <w:ind w:left="431" w:hanging="284"/>
              <w:rPr>
                <w:rFonts w:ascii="Calibri" w:eastAsia="Times New Roman" w:hAnsi="Calibri" w:cs="Times New Roman"/>
                <w:sz w:val="28"/>
                <w:szCs w:val="28"/>
                <w:lang w:eastAsia="ru-RU"/>
              </w:rPr>
            </w:pPr>
            <w:r w:rsidRPr="00DF378E">
              <w:rPr>
                <w:rFonts w:ascii="Times New Roman" w:eastAsia="Times New Roman" w:hAnsi="Times New Roman" w:cs="Times New Roman"/>
                <w:sz w:val="28"/>
                <w:szCs w:val="28"/>
                <w:lang w:eastAsia="ru-RU"/>
              </w:rPr>
              <w:t>планировать и прогнозировать продажи.</w:t>
            </w:r>
          </w:p>
        </w:tc>
        <w:tc>
          <w:tcPr>
            <w:tcW w:w="4366" w:type="dxa"/>
            <w:tcBorders>
              <w:top w:val="single" w:sz="4" w:space="0" w:color="auto"/>
              <w:left w:val="single" w:sz="4" w:space="0" w:color="auto"/>
              <w:bottom w:val="single" w:sz="4" w:space="0" w:color="auto"/>
              <w:right w:val="single" w:sz="4" w:space="0" w:color="auto"/>
            </w:tcBorders>
            <w:hideMark/>
          </w:tcPr>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lastRenderedPageBreak/>
              <w:t>актуальный профессиональный и социальный контекст, в котором приходится работать и жить;</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основные источники информации и ресурсы для решения задач и проблем в профессиональном и/или социальном контексте;</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алгоритмы разработки бизнес-идей и бизнес-плана;</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структура плана для решения задач;</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порядок оценки инвестиционной привлекательности разработанных бизнес-идей;</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содержание актуальной нормативно-правовой документации;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современная</w:t>
            </w:r>
            <w:r w:rsidRPr="00DF378E">
              <w:rPr>
                <w:rFonts w:ascii="Times New Roman" w:eastAsia="Times New Roman" w:hAnsi="Times New Roman" w:cs="Times New Roman"/>
                <w:sz w:val="28"/>
                <w:szCs w:val="28"/>
                <w:lang w:eastAsia="ru-RU"/>
              </w:rPr>
              <w:tab/>
              <w:t>научная и профессиональная терминология;</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 xml:space="preserve">возможные траектории профессионального развития </w:t>
            </w:r>
            <w:r w:rsidRPr="00DF378E">
              <w:rPr>
                <w:rFonts w:ascii="Times New Roman" w:eastAsia="Times New Roman" w:hAnsi="Times New Roman" w:cs="Times New Roman"/>
                <w:sz w:val="28"/>
                <w:szCs w:val="28"/>
                <w:lang w:eastAsia="ru-RU"/>
              </w:rPr>
              <w:lastRenderedPageBreak/>
              <w:t>и самообразования;</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психология коллектива психология личности;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основы проектной деятельности;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особенности социального и культурного контекста;</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правила оформления документов;</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хозяйственно-экономические основы нормативного регулирования гостиничного дела;</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содержание профессиональной документации, определяющее экономику и бухгалтерский учет гостиничного предприятия;</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характеристику документального оформления договорных отношений в гостинице, место и роль в этих отношениях технических работников</w:t>
            </w:r>
            <w:r w:rsidRPr="00DF378E">
              <w:rPr>
                <w:rFonts w:ascii="Times New Roman" w:eastAsia="Times New Roman" w:hAnsi="Times New Roman" w:cs="Times New Roman"/>
                <w:sz w:val="28"/>
                <w:szCs w:val="28"/>
                <w:lang w:eastAsia="ru-RU"/>
              </w:rPr>
              <w:tab/>
              <w:t>и специалистов;</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основы предпринимательской деятельности;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основы финансовой грамотности;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правила разработки бизнес-планов;</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порядок выстраивания презентации;</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кредитные банковские продукты;</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принципы взаимодействия службы приема и размещения с другими отделами гостиницы;</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lastRenderedPageBreak/>
              <w:t>методика определения потребностей службы приема и размещения в материальных ресурсах и персонале;</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методы планирования труда работников службы питания;</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структуру и место службы питания в системе управления гостиничным предприятием;</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принципы взаимодействия службы питания с другими отделами гостиницы;</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методика определения потребностей службы питания в материальных ресурсах и персонале;</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методы планирования труда работников службы обслуживания и эксплуатации номерного фонда;</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структуру и место службы обслуживания и эксплуатации номерного фонда в системе управления гостиничным предприятием;</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принципы взаимодействия службы обслуживания и эксплуатации номерного фонда с другими отделами гостиницы;</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методика определения потребностей службы обслуживания и эксплуатации номерного фонда в материальных ресурсах и персонале;</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рынок гостиничных услуг и современные тенденции развития гостиничного рынка;</w:t>
            </w:r>
          </w:p>
          <w:p w:rsidR="00DE0B00" w:rsidRPr="00DF378E" w:rsidRDefault="00DE0B00" w:rsidP="00DF378E">
            <w:pPr>
              <w:pStyle w:val="ab"/>
              <w:numPr>
                <w:ilvl w:val="0"/>
                <w:numId w:val="5"/>
              </w:numPr>
              <w:spacing w:after="0" w:line="240" w:lineRule="auto"/>
              <w:ind w:left="431" w:hanging="284"/>
              <w:rPr>
                <w:rFonts w:ascii="Times New Roman" w:eastAsia="Times New Roman" w:hAnsi="Times New Roman" w:cs="Times New Roman"/>
                <w:sz w:val="28"/>
                <w:szCs w:val="28"/>
                <w:lang w:eastAsia="ru-RU"/>
              </w:rPr>
            </w:pPr>
            <w:r w:rsidRPr="00DF378E">
              <w:rPr>
                <w:rFonts w:ascii="Times New Roman" w:eastAsia="Times New Roman" w:hAnsi="Times New Roman" w:cs="Times New Roman"/>
                <w:sz w:val="28"/>
                <w:szCs w:val="28"/>
                <w:lang w:eastAsia="ru-RU"/>
              </w:rPr>
              <w:t>виды каналов сбыта гостиничного продукта.</w:t>
            </w:r>
          </w:p>
        </w:tc>
      </w:tr>
    </w:tbl>
    <w:p w:rsidR="009B21C0" w:rsidRPr="00DE0B00" w:rsidRDefault="009B21C0" w:rsidP="00DE0B00">
      <w:pPr>
        <w:suppressAutoHyphens/>
        <w:spacing w:after="240" w:line="240" w:lineRule="auto"/>
        <w:rPr>
          <w:rFonts w:ascii="Times New Roman" w:eastAsia="Times New Roman" w:hAnsi="Times New Roman" w:cs="Times New Roman"/>
          <w:b/>
          <w:sz w:val="28"/>
          <w:szCs w:val="28"/>
          <w:lang w:eastAsia="ru-RU"/>
        </w:rPr>
      </w:pPr>
    </w:p>
    <w:p w:rsidR="00DE0B00" w:rsidRPr="00DE0B00" w:rsidRDefault="00DE0B00" w:rsidP="00DE0B00">
      <w:pPr>
        <w:suppressAutoHyphens/>
        <w:spacing w:after="240" w:line="240" w:lineRule="auto"/>
        <w:jc w:val="center"/>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2. СТРУКТУРА И СОДЕРЖАНИЕ УЧЕБНОЙ ДИСЦИПЛИНЫ</w:t>
      </w:r>
    </w:p>
    <w:p w:rsidR="00DE0B00" w:rsidRPr="00DE0B00" w:rsidRDefault="00DE0B00" w:rsidP="00650010">
      <w:pPr>
        <w:suppressAutoHyphens/>
        <w:spacing w:after="240" w:line="240" w:lineRule="auto"/>
        <w:jc w:val="center"/>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DE0B00" w:rsidRPr="00DE0B00" w:rsidTr="00034B5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E0B00" w:rsidRPr="00DE0B00" w:rsidRDefault="00DE0B00" w:rsidP="00DE0B00">
            <w:pPr>
              <w:suppressAutoHyphens/>
              <w:spacing w:after="0"/>
              <w:jc w:val="center"/>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E0B00" w:rsidRPr="00DE0B00" w:rsidRDefault="00DE0B00" w:rsidP="00DE0B00">
            <w:pPr>
              <w:suppressAutoHyphens/>
              <w:spacing w:after="0"/>
              <w:jc w:val="center"/>
              <w:rPr>
                <w:rFonts w:ascii="Times New Roman" w:eastAsia="Times New Roman" w:hAnsi="Times New Roman" w:cs="Times New Roman"/>
                <w:b/>
                <w:iCs/>
                <w:sz w:val="28"/>
                <w:szCs w:val="28"/>
                <w:lang w:eastAsia="ru-RU"/>
              </w:rPr>
            </w:pPr>
            <w:r w:rsidRPr="00DE0B00">
              <w:rPr>
                <w:rFonts w:ascii="Times New Roman" w:eastAsia="Times New Roman" w:hAnsi="Times New Roman" w:cs="Times New Roman"/>
                <w:b/>
                <w:iCs/>
                <w:sz w:val="28"/>
                <w:szCs w:val="28"/>
                <w:lang w:eastAsia="ru-RU"/>
              </w:rPr>
              <w:t>Объем в часах</w:t>
            </w:r>
          </w:p>
        </w:tc>
      </w:tr>
      <w:tr w:rsidR="00DE0B00" w:rsidRPr="00DE0B00" w:rsidTr="00034B5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DE0B00" w:rsidP="00DE0B00">
            <w:pPr>
              <w:suppressAutoHyphens/>
              <w:spacing w:after="0"/>
              <w:rPr>
                <w:rFonts w:ascii="Times New Roman" w:eastAsia="Times New Roman" w:hAnsi="Times New Roman" w:cs="Times New Roman"/>
                <w:b/>
                <w:sz w:val="28"/>
                <w:szCs w:val="28"/>
                <w:lang w:eastAsia="ru-RU"/>
              </w:rPr>
            </w:pPr>
            <w:r w:rsidRPr="005136A9">
              <w:rPr>
                <w:rFonts w:ascii="Times New Roman" w:eastAsia="Times New Roman" w:hAnsi="Times New Roman" w:cs="Times New Roman"/>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E20B4F" w:rsidP="00886378">
            <w:pPr>
              <w:suppressAutoHyphens/>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886378">
              <w:rPr>
                <w:rFonts w:ascii="Times New Roman" w:eastAsia="Times New Roman" w:hAnsi="Times New Roman" w:cs="Times New Roman"/>
                <w:iCs/>
                <w:sz w:val="28"/>
                <w:szCs w:val="28"/>
                <w:lang w:eastAsia="ru-RU"/>
              </w:rPr>
              <w:t>16</w:t>
            </w:r>
          </w:p>
        </w:tc>
      </w:tr>
      <w:tr w:rsidR="00DE0B00" w:rsidRPr="00DE0B00" w:rsidTr="00034B5C">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DE0B00" w:rsidRPr="005136A9" w:rsidRDefault="00DE0B00" w:rsidP="00DE0B00">
            <w:pPr>
              <w:suppressAutoHyphens/>
              <w:spacing w:after="0"/>
              <w:rPr>
                <w:rFonts w:ascii="Times New Roman" w:eastAsia="Times New Roman" w:hAnsi="Times New Roman" w:cs="Times New Roman"/>
                <w:b/>
                <w:sz w:val="28"/>
                <w:szCs w:val="28"/>
                <w:lang w:eastAsia="ru-RU"/>
              </w:rPr>
            </w:pPr>
            <w:r w:rsidRPr="005136A9">
              <w:rPr>
                <w:rFonts w:ascii="Times New Roman" w:eastAsia="Times New Roman" w:hAnsi="Times New Roman" w:cs="Times New Roman"/>
                <w:b/>
                <w:sz w:val="28"/>
                <w:szCs w:val="28"/>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DE0B00" w:rsidRPr="005136A9" w:rsidRDefault="00DF378E" w:rsidP="00DE0B00">
            <w:pPr>
              <w:suppressAutoHyphens/>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30</w:t>
            </w:r>
          </w:p>
        </w:tc>
      </w:tr>
      <w:tr w:rsidR="00DE0B00" w:rsidRPr="00DE0B00" w:rsidTr="00034B5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DE0B00" w:rsidP="00DE0B00">
            <w:pPr>
              <w:suppressAutoHyphens/>
              <w:spacing w:after="0"/>
              <w:rPr>
                <w:rFonts w:ascii="Times New Roman" w:eastAsia="Times New Roman" w:hAnsi="Times New Roman" w:cs="Times New Roman"/>
                <w:iCs/>
                <w:sz w:val="28"/>
                <w:szCs w:val="28"/>
                <w:lang w:eastAsia="ru-RU"/>
              </w:rPr>
            </w:pPr>
            <w:r w:rsidRPr="005136A9">
              <w:rPr>
                <w:rFonts w:ascii="Times New Roman" w:eastAsia="Times New Roman" w:hAnsi="Times New Roman" w:cs="Times New Roman"/>
                <w:sz w:val="28"/>
                <w:szCs w:val="28"/>
                <w:lang w:eastAsia="ru-RU"/>
              </w:rPr>
              <w:t>в т. ч.:</w:t>
            </w:r>
          </w:p>
        </w:tc>
      </w:tr>
      <w:tr w:rsidR="00DE0B00" w:rsidRPr="00DE0B00" w:rsidTr="00034B5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DE0B00" w:rsidP="00DE0B00">
            <w:pPr>
              <w:suppressAutoHyphens/>
              <w:spacing w:after="0"/>
              <w:rPr>
                <w:rFonts w:ascii="Times New Roman" w:eastAsia="Times New Roman" w:hAnsi="Times New Roman" w:cs="Times New Roman"/>
                <w:sz w:val="28"/>
                <w:szCs w:val="28"/>
                <w:lang w:eastAsia="ru-RU"/>
              </w:rPr>
            </w:pPr>
            <w:r w:rsidRPr="005136A9">
              <w:rPr>
                <w:rFonts w:ascii="Times New Roman" w:eastAsia="Times New Roman" w:hAnsi="Times New Roman" w:cs="Times New Roman"/>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E20B4F" w:rsidP="00DE0B00">
            <w:pPr>
              <w:suppressAutoHyphens/>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8</w:t>
            </w:r>
            <w:r w:rsidR="00DF378E">
              <w:rPr>
                <w:rFonts w:ascii="Times New Roman" w:eastAsia="Times New Roman" w:hAnsi="Times New Roman" w:cs="Times New Roman"/>
                <w:iCs/>
                <w:sz w:val="28"/>
                <w:szCs w:val="28"/>
                <w:lang w:eastAsia="ru-RU"/>
              </w:rPr>
              <w:t>6</w:t>
            </w:r>
          </w:p>
        </w:tc>
      </w:tr>
      <w:tr w:rsidR="00DE0B00" w:rsidRPr="00DE0B00" w:rsidTr="00034B5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DE0B00" w:rsidP="00DE0B00">
            <w:pPr>
              <w:suppressAutoHyphens/>
              <w:spacing w:after="0"/>
              <w:rPr>
                <w:rFonts w:ascii="Times New Roman" w:eastAsia="Times New Roman" w:hAnsi="Times New Roman" w:cs="Times New Roman"/>
                <w:sz w:val="28"/>
                <w:szCs w:val="28"/>
                <w:lang w:eastAsia="ru-RU"/>
              </w:rPr>
            </w:pPr>
            <w:r w:rsidRPr="005136A9">
              <w:rPr>
                <w:rFonts w:ascii="Times New Roman" w:eastAsia="Times New Roman" w:hAnsi="Times New Roman" w:cs="Times New Roman"/>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E0B00" w:rsidRPr="005136A9" w:rsidRDefault="00DF378E" w:rsidP="00DE0B00">
            <w:pPr>
              <w:suppressAutoHyphens/>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28</w:t>
            </w:r>
          </w:p>
        </w:tc>
      </w:tr>
      <w:tr w:rsidR="00DE0B00" w:rsidRPr="00DE0B00" w:rsidTr="00034B5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E0B00" w:rsidRPr="00DE0B00" w:rsidRDefault="00DE0B00" w:rsidP="008011EF">
            <w:pPr>
              <w:suppressAutoHyphens/>
              <w:spacing w:after="0"/>
              <w:jc w:val="both"/>
              <w:rPr>
                <w:rFonts w:ascii="Times New Roman" w:eastAsia="Times New Roman" w:hAnsi="Times New Roman" w:cs="Times New Roman"/>
                <w:i/>
                <w:sz w:val="28"/>
                <w:szCs w:val="28"/>
                <w:lang w:eastAsia="ru-RU"/>
              </w:rPr>
            </w:pPr>
            <w:r w:rsidRPr="00DE0B00">
              <w:rPr>
                <w:rFonts w:ascii="Times New Roman" w:eastAsia="Times New Roman" w:hAnsi="Times New Roman" w:cs="Times New Roman"/>
                <w:b/>
                <w:iCs/>
                <w:sz w:val="28"/>
                <w:szCs w:val="28"/>
                <w:lang w:eastAsia="ru-RU"/>
              </w:rPr>
              <w:t>Промежуточная аттестация</w:t>
            </w:r>
            <w:r w:rsidR="00E20B4F">
              <w:rPr>
                <w:rFonts w:ascii="Times New Roman" w:eastAsia="Times New Roman" w:hAnsi="Times New Roman" w:cs="Times New Roman"/>
                <w:b/>
                <w:iCs/>
                <w:sz w:val="28"/>
                <w:szCs w:val="28"/>
                <w:lang w:eastAsia="ru-RU"/>
              </w:rPr>
              <w:t xml:space="preserve"> </w:t>
            </w:r>
            <w:r w:rsidR="008011EF">
              <w:rPr>
                <w:rFonts w:ascii="Times New Roman" w:eastAsia="Times New Roman" w:hAnsi="Times New Roman" w:cs="Times New Roman"/>
                <w:b/>
                <w:iCs/>
                <w:sz w:val="28"/>
                <w:szCs w:val="28"/>
                <w:lang w:eastAsia="ru-RU"/>
              </w:rPr>
              <w:t xml:space="preserve">- </w:t>
            </w:r>
            <w:r w:rsidR="00E20B4F">
              <w:rPr>
                <w:rFonts w:ascii="Times New Roman" w:eastAsia="Times New Roman" w:hAnsi="Times New Roman" w:cs="Times New Roman"/>
                <w:b/>
                <w:iCs/>
                <w:sz w:val="28"/>
                <w:szCs w:val="28"/>
                <w:lang w:eastAsia="ru-RU"/>
              </w:rPr>
              <w:t xml:space="preserve">дифференцированный зачёт </w:t>
            </w:r>
          </w:p>
        </w:tc>
        <w:tc>
          <w:tcPr>
            <w:tcW w:w="1315" w:type="pct"/>
            <w:tcBorders>
              <w:top w:val="single" w:sz="6" w:space="0" w:color="000000"/>
              <w:left w:val="single" w:sz="6" w:space="0" w:color="000000"/>
              <w:bottom w:val="single" w:sz="6" w:space="0" w:color="000000"/>
              <w:right w:val="single" w:sz="6" w:space="0" w:color="000000"/>
            </w:tcBorders>
            <w:vAlign w:val="center"/>
          </w:tcPr>
          <w:p w:rsidR="00DE0B00" w:rsidRPr="00DE0B00" w:rsidRDefault="00E20B4F" w:rsidP="00DE0B00">
            <w:pPr>
              <w:suppressAutoHyphens/>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r>
    </w:tbl>
    <w:p w:rsidR="00DE0B00" w:rsidRPr="00DE0B00" w:rsidRDefault="00DE0B00" w:rsidP="00DE0B00">
      <w:pPr>
        <w:spacing w:after="0"/>
        <w:rPr>
          <w:rFonts w:ascii="Times New Roman" w:eastAsia="Times New Roman" w:hAnsi="Times New Roman" w:cs="Times New Roman"/>
          <w:b/>
          <w:i/>
          <w:sz w:val="28"/>
          <w:szCs w:val="28"/>
          <w:lang w:eastAsia="ru-RU"/>
        </w:rPr>
        <w:sectPr w:rsidR="00DE0B00" w:rsidRPr="00DE0B00">
          <w:pgSz w:w="11906" w:h="16838"/>
          <w:pgMar w:top="1134" w:right="850" w:bottom="284" w:left="1701" w:header="708" w:footer="708" w:gutter="0"/>
          <w:cols w:space="720"/>
        </w:sectPr>
      </w:pPr>
    </w:p>
    <w:p w:rsidR="00DE0B00" w:rsidRPr="009A6CC0" w:rsidRDefault="00DE0B00" w:rsidP="00DE0B00">
      <w:pPr>
        <w:rPr>
          <w:rFonts w:ascii="Times New Roman" w:eastAsia="Times New Roman" w:hAnsi="Times New Roman" w:cs="Times New Roman"/>
          <w:b/>
          <w:bCs/>
          <w:sz w:val="28"/>
          <w:szCs w:val="28"/>
          <w:lang w:eastAsia="ru-RU"/>
        </w:rPr>
      </w:pPr>
      <w:r w:rsidRPr="009A6CC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p w:rsidR="00DE0B00" w:rsidRDefault="00DE0B00" w:rsidP="00DE0B00">
      <w:pPr>
        <w:spacing w:after="0" w:line="240" w:lineRule="auto"/>
        <w:rPr>
          <w:rFonts w:ascii="Times New Roman" w:eastAsia="Times New Roman" w:hAnsi="Times New Roman" w:cs="Times New Roman"/>
          <w:i/>
          <w:sz w:val="28"/>
          <w:szCs w:val="28"/>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8669"/>
        <w:gridCol w:w="1320"/>
        <w:gridCol w:w="2202"/>
      </w:tblGrid>
      <w:tr w:rsidR="009A6CC0" w:rsidRPr="001133DD" w:rsidTr="00CA6495">
        <w:trPr>
          <w:trHeight w:val="20"/>
        </w:trPr>
        <w:tc>
          <w:tcPr>
            <w:tcW w:w="1030"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uppressAutoHyphens/>
              <w:spacing w:after="0" w:line="240" w:lineRule="auto"/>
              <w:jc w:val="center"/>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Наименование разделов и тем</w:t>
            </w:r>
          </w:p>
        </w:tc>
        <w:tc>
          <w:tcPr>
            <w:tcW w:w="2823"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uppressAutoHyphens/>
              <w:spacing w:after="0" w:line="240" w:lineRule="auto"/>
              <w:jc w:val="center"/>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Содержание учебного материала и формы организации деятельности обучающихся</w:t>
            </w:r>
          </w:p>
        </w:tc>
        <w:tc>
          <w:tcPr>
            <w:tcW w:w="430" w:type="pct"/>
            <w:tcBorders>
              <w:top w:val="single" w:sz="4" w:space="0" w:color="auto"/>
              <w:left w:val="single" w:sz="4" w:space="0" w:color="auto"/>
              <w:bottom w:val="single" w:sz="4" w:space="0" w:color="auto"/>
              <w:right w:val="single" w:sz="4" w:space="0" w:color="auto"/>
            </w:tcBorders>
            <w:vAlign w:val="center"/>
            <w:hideMark/>
          </w:tcPr>
          <w:p w:rsidR="009A6CC0" w:rsidRPr="00A20A92" w:rsidRDefault="009A6CC0" w:rsidP="00CA6495">
            <w:pPr>
              <w:tabs>
                <w:tab w:val="left" w:pos="15026"/>
                <w:tab w:val="left" w:pos="15168"/>
              </w:tabs>
              <w:spacing w:after="0" w:line="240" w:lineRule="auto"/>
              <w:jc w:val="center"/>
              <w:rPr>
                <w:rFonts w:ascii="Times New Roman" w:eastAsia="Calibri" w:hAnsi="Times New Roman" w:cs="Times New Roman"/>
                <w:b/>
                <w:sz w:val="28"/>
                <w:szCs w:val="28"/>
              </w:rPr>
            </w:pPr>
            <w:r w:rsidRPr="00A20A92">
              <w:rPr>
                <w:rFonts w:ascii="Times New Roman" w:eastAsia="Calibri" w:hAnsi="Times New Roman" w:cs="Times New Roman"/>
                <w:b/>
                <w:sz w:val="28"/>
                <w:szCs w:val="28"/>
              </w:rPr>
              <w:t>Объем в</w:t>
            </w:r>
          </w:p>
          <w:p w:rsidR="009A6CC0" w:rsidRPr="001133DD" w:rsidRDefault="009A6CC0" w:rsidP="00CA6495">
            <w:pPr>
              <w:suppressAutoHyphens/>
              <w:spacing w:after="0" w:line="240" w:lineRule="auto"/>
              <w:jc w:val="center"/>
              <w:rPr>
                <w:rFonts w:ascii="Times New Roman" w:eastAsia="Times New Roman" w:hAnsi="Times New Roman" w:cs="Times New Roman"/>
                <w:b/>
                <w:bCs/>
                <w:sz w:val="28"/>
                <w:szCs w:val="28"/>
                <w:lang w:eastAsia="ru-RU"/>
              </w:rPr>
            </w:pPr>
            <w:r w:rsidRPr="00A20A92">
              <w:rPr>
                <w:rFonts w:ascii="Times New Roman" w:eastAsia="Calibri" w:hAnsi="Times New Roman" w:cs="Times New Roman"/>
                <w:b/>
                <w:sz w:val="28"/>
                <w:szCs w:val="28"/>
              </w:rPr>
              <w:t>часах</w:t>
            </w:r>
          </w:p>
        </w:tc>
        <w:tc>
          <w:tcPr>
            <w:tcW w:w="717"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uppressAutoHyphens/>
              <w:spacing w:after="0" w:line="240" w:lineRule="auto"/>
              <w:jc w:val="center"/>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 xml:space="preserve">Коды компетенций </w:t>
            </w:r>
            <w:r w:rsidRPr="001133DD">
              <w:rPr>
                <w:rFonts w:ascii="Times New Roman" w:eastAsia="Times New Roman" w:hAnsi="Times New Roman" w:cs="Times New Roman"/>
                <w:b/>
                <w:bCs/>
                <w:sz w:val="28"/>
                <w:szCs w:val="28"/>
                <w:lang w:eastAsia="ru-RU"/>
              </w:rPr>
              <w:br/>
              <w:t>и личностных результатов</w:t>
            </w:r>
            <w:r w:rsidRPr="001133DD">
              <w:rPr>
                <w:rFonts w:ascii="Times New Roman" w:eastAsia="Times New Roman" w:hAnsi="Times New Roman" w:cs="Times New Roman"/>
                <w:b/>
                <w:bCs/>
                <w:sz w:val="28"/>
                <w:szCs w:val="28"/>
                <w:vertAlign w:val="superscript"/>
                <w:lang w:eastAsia="ru-RU"/>
              </w:rPr>
              <w:footnoteReference w:id="1"/>
            </w:r>
            <w:r w:rsidRPr="001133DD">
              <w:rPr>
                <w:rFonts w:ascii="Times New Roman" w:eastAsia="Times New Roman" w:hAnsi="Times New Roman" w:cs="Times New Roman"/>
                <w:b/>
                <w:bCs/>
                <w:sz w:val="28"/>
                <w:szCs w:val="28"/>
                <w:lang w:eastAsia="ru-RU"/>
              </w:rPr>
              <w:t xml:space="preserve">, формированию которых способствует элемент программы </w:t>
            </w:r>
          </w:p>
        </w:tc>
      </w:tr>
      <w:tr w:rsidR="009A6CC0" w:rsidRPr="001133DD" w:rsidTr="00CA6495">
        <w:trPr>
          <w:trHeight w:val="371"/>
        </w:trPr>
        <w:tc>
          <w:tcPr>
            <w:tcW w:w="1030"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jc w:val="center"/>
              <w:rPr>
                <w:rFonts w:ascii="Times New Roman" w:eastAsia="Times New Roman" w:hAnsi="Times New Roman" w:cs="Times New Roman"/>
                <w:b/>
                <w:bCs/>
                <w:i/>
                <w:i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8C162D" w:rsidP="00CA6495">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3 семестр</w:t>
            </w:r>
          </w:p>
        </w:tc>
        <w:tc>
          <w:tcPr>
            <w:tcW w:w="430" w:type="pct"/>
            <w:tcBorders>
              <w:top w:val="single" w:sz="4" w:space="0" w:color="auto"/>
              <w:left w:val="single" w:sz="4" w:space="0" w:color="auto"/>
              <w:bottom w:val="single" w:sz="4" w:space="0" w:color="auto"/>
              <w:right w:val="single" w:sz="4" w:space="0" w:color="auto"/>
            </w:tcBorders>
            <w:vAlign w:val="center"/>
            <w:hideMark/>
          </w:tcPr>
          <w:p w:rsidR="009A6CC0" w:rsidRPr="00E92D53" w:rsidRDefault="00E92D53" w:rsidP="00CA6495">
            <w:pPr>
              <w:spacing w:after="0" w:line="240" w:lineRule="auto"/>
              <w:jc w:val="center"/>
              <w:rPr>
                <w:rFonts w:ascii="Times New Roman" w:eastAsia="Times New Roman" w:hAnsi="Times New Roman" w:cs="Times New Roman"/>
                <w:b/>
                <w:bCs/>
                <w:i/>
                <w:iCs/>
                <w:sz w:val="28"/>
                <w:szCs w:val="28"/>
                <w:lang w:eastAsia="ru-RU"/>
              </w:rPr>
            </w:pPr>
            <w:r w:rsidRPr="00E92D53">
              <w:rPr>
                <w:rFonts w:ascii="Times New Roman" w:eastAsia="Times New Roman" w:hAnsi="Times New Roman" w:cs="Times New Roman"/>
                <w:b/>
                <w:bCs/>
                <w:i/>
                <w:iCs/>
                <w:sz w:val="28"/>
                <w:szCs w:val="28"/>
                <w:lang w:eastAsia="ru-RU"/>
              </w:rPr>
              <w:t>22</w:t>
            </w:r>
          </w:p>
        </w:tc>
        <w:tc>
          <w:tcPr>
            <w:tcW w:w="717"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jc w:val="center"/>
              <w:rPr>
                <w:rFonts w:ascii="Times New Roman" w:eastAsia="Times New Roman" w:hAnsi="Times New Roman" w:cs="Times New Roman"/>
                <w:b/>
                <w:bCs/>
                <w:i/>
                <w:iCs/>
                <w:sz w:val="28"/>
                <w:szCs w:val="28"/>
                <w:lang w:eastAsia="ru-RU"/>
              </w:rPr>
            </w:pPr>
          </w:p>
        </w:tc>
      </w:tr>
      <w:tr w:rsidR="009A6CC0" w:rsidRPr="001133DD" w:rsidTr="00ED7371">
        <w:trPr>
          <w:trHeight w:val="172"/>
        </w:trPr>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Раздел 1. Содержание предпринимательской деятельности</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CF7D7A" w:rsidP="00CA6495">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18/4</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jc w:val="center"/>
              <w:rPr>
                <w:rFonts w:ascii="Times New Roman" w:eastAsia="Times New Roman" w:hAnsi="Times New Roman" w:cs="Times New Roman"/>
                <w:b/>
                <w:bCs/>
                <w:i/>
                <w:iCs/>
                <w:sz w:val="28"/>
                <w:szCs w:val="28"/>
                <w:lang w:eastAsia="ru-RU"/>
              </w:rPr>
            </w:pPr>
          </w:p>
        </w:tc>
      </w:tr>
      <w:tr w:rsidR="00C94818" w:rsidRPr="001133DD" w:rsidTr="003536F5">
        <w:trPr>
          <w:trHeight w:val="175"/>
        </w:trPr>
        <w:tc>
          <w:tcPr>
            <w:tcW w:w="1030" w:type="pct"/>
            <w:vMerge w:val="restart"/>
            <w:tcBorders>
              <w:top w:val="single" w:sz="4" w:space="0" w:color="auto"/>
              <w:left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Тема 1.1. Содержание предпринимательской деятельности</w:t>
            </w:r>
          </w:p>
          <w:p w:rsidR="00C94818" w:rsidRDefault="00C94818" w:rsidP="00CA6495">
            <w:pPr>
              <w:spacing w:after="0" w:line="240" w:lineRule="auto"/>
              <w:jc w:val="both"/>
              <w:rPr>
                <w:rFonts w:ascii="Times New Roman" w:eastAsia="Times New Roman" w:hAnsi="Times New Roman" w:cs="Times New Roman"/>
                <w:b/>
                <w:bCs/>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Default="00C94818" w:rsidP="00CF7D7A">
            <w:pPr>
              <w:rPr>
                <w:rFonts w:ascii="Times New Roman" w:eastAsia="Times New Roman" w:hAnsi="Times New Roman" w:cs="Times New Roman"/>
                <w:sz w:val="28"/>
                <w:szCs w:val="28"/>
                <w:lang w:eastAsia="ru-RU"/>
              </w:rPr>
            </w:pPr>
          </w:p>
          <w:p w:rsidR="00C94818" w:rsidRDefault="00C94818" w:rsidP="00CF7D7A">
            <w:pPr>
              <w:ind w:firstLine="708"/>
              <w:rPr>
                <w:rFonts w:ascii="Times New Roman" w:eastAsia="Times New Roman" w:hAnsi="Times New Roman" w:cs="Times New Roman"/>
                <w:sz w:val="28"/>
                <w:szCs w:val="28"/>
                <w:lang w:eastAsia="ru-RU"/>
              </w:rPr>
            </w:pPr>
          </w:p>
          <w:p w:rsidR="00C94818" w:rsidRDefault="00C94818" w:rsidP="00CF7D7A">
            <w:pPr>
              <w:ind w:firstLine="708"/>
              <w:rPr>
                <w:rFonts w:ascii="Times New Roman" w:eastAsia="Times New Roman" w:hAnsi="Times New Roman" w:cs="Times New Roman"/>
                <w:sz w:val="28"/>
                <w:szCs w:val="28"/>
                <w:lang w:eastAsia="ru-RU"/>
              </w:rPr>
            </w:pPr>
          </w:p>
          <w:p w:rsidR="00C94818" w:rsidRPr="00CF7D7A" w:rsidRDefault="00C94818" w:rsidP="00CF7D7A">
            <w:pPr>
              <w:ind w:firstLine="708"/>
              <w:rPr>
                <w:rFonts w:ascii="Times New Roman" w:eastAsia="Times New Roman" w:hAnsi="Times New Roman" w:cs="Times New Roman"/>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C94818" w:rsidRPr="001133DD" w:rsidRDefault="00C94818" w:rsidP="00CA6495">
            <w:pPr>
              <w:spacing w:after="0" w:line="240" w:lineRule="auto"/>
              <w:jc w:val="both"/>
              <w:rPr>
                <w:rFonts w:ascii="Times New Roman" w:eastAsia="Times New Roman" w:hAnsi="Times New Roman" w:cs="Times New Roman"/>
                <w:sz w:val="28"/>
                <w:szCs w:val="28"/>
                <w:lang w:eastAsia="ru-RU"/>
              </w:rPr>
            </w:pPr>
            <w:r w:rsidRPr="001133DD">
              <w:rPr>
                <w:rFonts w:ascii="Times New Roman" w:eastAsia="Times New Roman" w:hAnsi="Times New Roman" w:cs="Times New Roman"/>
                <w:b/>
                <w:bCs/>
                <w:sz w:val="28"/>
                <w:szCs w:val="28"/>
                <w:lang w:eastAsia="ru-RU"/>
              </w:rPr>
              <w:lastRenderedPageBreak/>
              <w:t>Содержание учебного материала</w:t>
            </w:r>
          </w:p>
        </w:tc>
        <w:tc>
          <w:tcPr>
            <w:tcW w:w="430" w:type="pct"/>
            <w:tcBorders>
              <w:top w:val="single" w:sz="4" w:space="0" w:color="auto"/>
              <w:left w:val="single" w:sz="4" w:space="0" w:color="auto"/>
              <w:bottom w:val="single" w:sz="4" w:space="0" w:color="auto"/>
              <w:right w:val="single" w:sz="4" w:space="0" w:color="auto"/>
            </w:tcBorders>
            <w:vAlign w:val="center"/>
          </w:tcPr>
          <w:p w:rsidR="00C94818" w:rsidRPr="001133DD" w:rsidRDefault="00C94818" w:rsidP="008C162D">
            <w:pPr>
              <w:suppressAutoHyphens/>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18</w:t>
            </w:r>
          </w:p>
        </w:tc>
        <w:tc>
          <w:tcPr>
            <w:tcW w:w="717" w:type="pct"/>
            <w:vMerge w:val="restart"/>
            <w:tcBorders>
              <w:top w:val="single" w:sz="4" w:space="0" w:color="auto"/>
              <w:left w:val="single" w:sz="4" w:space="0" w:color="auto"/>
              <w:right w:val="single" w:sz="4" w:space="0" w:color="auto"/>
            </w:tcBorders>
          </w:tcPr>
          <w:p w:rsidR="00C94818" w:rsidRPr="001133DD" w:rsidRDefault="00C94818"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01</w:t>
            </w:r>
          </w:p>
          <w:p w:rsidR="00C94818" w:rsidRPr="001133DD" w:rsidRDefault="00C94818"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03-05</w:t>
            </w:r>
          </w:p>
          <w:p w:rsidR="00C94818" w:rsidRPr="001133DD" w:rsidRDefault="00C94818"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09</w:t>
            </w:r>
          </w:p>
          <w:p w:rsidR="00C94818" w:rsidRDefault="00C94818" w:rsidP="00CA6495">
            <w:pPr>
              <w:spacing w:after="0" w:line="240" w:lineRule="auto"/>
              <w:jc w:val="center"/>
              <w:rPr>
                <w:rFonts w:ascii="Times New Roman" w:eastAsia="Times New Roman" w:hAnsi="Times New Roman" w:cs="Times New Roman"/>
                <w:b/>
                <w:i/>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Pr="00CF7D7A" w:rsidRDefault="00C94818" w:rsidP="00CF7D7A">
            <w:pPr>
              <w:rPr>
                <w:rFonts w:ascii="Times New Roman" w:eastAsia="Times New Roman" w:hAnsi="Times New Roman" w:cs="Times New Roman"/>
                <w:sz w:val="28"/>
                <w:szCs w:val="28"/>
                <w:lang w:eastAsia="ru-RU"/>
              </w:rPr>
            </w:pPr>
          </w:p>
          <w:p w:rsidR="00C94818" w:rsidRDefault="00C94818" w:rsidP="00CF7D7A">
            <w:pPr>
              <w:rPr>
                <w:rFonts w:ascii="Times New Roman" w:eastAsia="Times New Roman" w:hAnsi="Times New Roman" w:cs="Times New Roman"/>
                <w:sz w:val="28"/>
                <w:szCs w:val="28"/>
                <w:lang w:eastAsia="ru-RU"/>
              </w:rPr>
            </w:pPr>
          </w:p>
          <w:p w:rsidR="00C94818" w:rsidRDefault="00C94818" w:rsidP="00CF7D7A">
            <w:pPr>
              <w:ind w:firstLine="708"/>
              <w:rPr>
                <w:rFonts w:ascii="Times New Roman" w:eastAsia="Times New Roman" w:hAnsi="Times New Roman" w:cs="Times New Roman"/>
                <w:sz w:val="28"/>
                <w:szCs w:val="28"/>
                <w:lang w:eastAsia="ru-RU"/>
              </w:rPr>
            </w:pPr>
          </w:p>
          <w:p w:rsidR="00C94818" w:rsidRDefault="00C94818" w:rsidP="00CF7D7A">
            <w:pPr>
              <w:ind w:firstLine="708"/>
              <w:rPr>
                <w:rFonts w:ascii="Times New Roman" w:eastAsia="Times New Roman" w:hAnsi="Times New Roman" w:cs="Times New Roman"/>
                <w:sz w:val="28"/>
                <w:szCs w:val="28"/>
                <w:lang w:eastAsia="ru-RU"/>
              </w:rPr>
            </w:pPr>
          </w:p>
          <w:p w:rsidR="00C94818" w:rsidRPr="00CF7D7A" w:rsidRDefault="00C94818" w:rsidP="00CF7D7A">
            <w:pPr>
              <w:ind w:firstLine="708"/>
              <w:rPr>
                <w:rFonts w:ascii="Times New Roman" w:eastAsia="Times New Roman" w:hAnsi="Times New Roman" w:cs="Times New Roman"/>
                <w:sz w:val="28"/>
                <w:szCs w:val="28"/>
                <w:lang w:eastAsia="ru-RU"/>
              </w:rPr>
            </w:pPr>
          </w:p>
        </w:tc>
      </w:tr>
      <w:tr w:rsidR="00C94818" w:rsidRPr="001133DD" w:rsidTr="003536F5">
        <w:trPr>
          <w:trHeight w:val="735"/>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w:t>
            </w:r>
          </w:p>
        </w:tc>
        <w:tc>
          <w:tcPr>
            <w:tcW w:w="430" w:type="pct"/>
            <w:tcBorders>
              <w:top w:val="single" w:sz="4" w:space="0" w:color="auto"/>
              <w:left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319"/>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Принципы, признаки, функции предпринимательства. Предпринимательская деятельность и предпринимательские отношения.</w:t>
            </w:r>
          </w:p>
        </w:tc>
        <w:tc>
          <w:tcPr>
            <w:tcW w:w="430" w:type="pct"/>
            <w:tcBorders>
              <w:top w:val="single" w:sz="4" w:space="0" w:color="auto"/>
              <w:left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636"/>
        </w:trPr>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b/>
                <w:bCs/>
                <w:sz w:val="28"/>
                <w:szCs w:val="28"/>
                <w:lang w:eastAsia="ru-RU"/>
              </w:rPr>
            </w:pPr>
            <w:r w:rsidRPr="00A819A9">
              <w:rPr>
                <w:rFonts w:ascii="Times New Roman" w:eastAsia="Times New Roman" w:hAnsi="Times New Roman" w:cs="Times New Roman"/>
                <w:sz w:val="28"/>
                <w:szCs w:val="28"/>
                <w:lang w:eastAsia="ru-RU"/>
              </w:rPr>
              <w:t>Типы</w:t>
            </w:r>
            <w:r w:rsidRPr="00A819A9">
              <w:rPr>
                <w:rFonts w:ascii="Times New Roman" w:eastAsia="Times New Roman" w:hAnsi="Times New Roman" w:cs="Times New Roman"/>
                <w:spacing w:val="1"/>
                <w:sz w:val="28"/>
                <w:szCs w:val="28"/>
                <w:lang w:eastAsia="ru-RU"/>
              </w:rPr>
              <w:t xml:space="preserve"> и </w:t>
            </w:r>
            <w:r w:rsidRPr="00A819A9">
              <w:rPr>
                <w:rFonts w:ascii="Times New Roman" w:eastAsia="Times New Roman" w:hAnsi="Times New Roman" w:cs="Times New Roman"/>
                <w:sz w:val="28"/>
                <w:szCs w:val="28"/>
                <w:lang w:eastAsia="ru-RU"/>
              </w:rPr>
              <w:t>виды</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предпринимательства. Производственное,</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коммерческое</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предпринимательство. Финансовое предпринимательство. Консультационное</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предпринимательство.</w:t>
            </w:r>
            <w:r w:rsidRPr="00A819A9">
              <w:rPr>
                <w:rFonts w:ascii="Times New Roman" w:eastAsia="Times New Roman" w:hAnsi="Times New Roman" w:cs="Times New Roman"/>
                <w:spacing w:val="1"/>
                <w:sz w:val="28"/>
                <w:szCs w:val="28"/>
                <w:lang w:eastAsia="ru-RU"/>
              </w:rPr>
              <w:t xml:space="preserve"> </w:t>
            </w:r>
          </w:p>
        </w:tc>
        <w:tc>
          <w:tcPr>
            <w:tcW w:w="430" w:type="pct"/>
            <w:tcBorders>
              <w:left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sidRPr="001133DD">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317"/>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8C162D">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Предпринимательская</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деятельность</w:t>
            </w:r>
            <w:r w:rsidRPr="00A819A9">
              <w:rPr>
                <w:rFonts w:ascii="Times New Roman" w:eastAsia="Times New Roman" w:hAnsi="Times New Roman" w:cs="Times New Roman"/>
                <w:spacing w:val="61"/>
                <w:sz w:val="28"/>
                <w:szCs w:val="28"/>
                <w:lang w:eastAsia="ru-RU"/>
              </w:rPr>
              <w:t xml:space="preserve"> </w:t>
            </w:r>
            <w:r w:rsidRPr="00A819A9">
              <w:rPr>
                <w:rFonts w:ascii="Times New Roman" w:eastAsia="Times New Roman" w:hAnsi="Times New Roman" w:cs="Times New Roman"/>
                <w:sz w:val="28"/>
                <w:szCs w:val="28"/>
                <w:lang w:eastAsia="ru-RU"/>
              </w:rPr>
              <w:t>малых</w:t>
            </w:r>
            <w:r w:rsidRPr="00A819A9">
              <w:rPr>
                <w:rFonts w:ascii="Times New Roman" w:eastAsia="Times New Roman" w:hAnsi="Times New Roman" w:cs="Times New Roman"/>
                <w:spacing w:val="1"/>
                <w:sz w:val="28"/>
                <w:szCs w:val="28"/>
                <w:lang w:eastAsia="ru-RU"/>
              </w:rPr>
              <w:t xml:space="preserve"> </w:t>
            </w:r>
            <w:r w:rsidRPr="00A819A9">
              <w:rPr>
                <w:rFonts w:ascii="Times New Roman" w:eastAsia="Times New Roman" w:hAnsi="Times New Roman" w:cs="Times New Roman"/>
                <w:sz w:val="28"/>
                <w:szCs w:val="28"/>
                <w:lang w:eastAsia="ru-RU"/>
              </w:rPr>
              <w:t xml:space="preserve">предприятий Юридические основания для открытия предпринимательской деятельности. </w:t>
            </w:r>
          </w:p>
        </w:tc>
        <w:tc>
          <w:tcPr>
            <w:tcW w:w="430" w:type="pct"/>
            <w:tcBorders>
              <w:left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sidRPr="001133DD">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317"/>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A819A9"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Сущность предпринимательской среды. Внешняя и внутренняя предпринимательская среда.</w:t>
            </w:r>
          </w:p>
        </w:tc>
        <w:tc>
          <w:tcPr>
            <w:tcW w:w="430" w:type="pct"/>
            <w:tcBorders>
              <w:left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w:t>
            </w:r>
          </w:p>
        </w:tc>
        <w:tc>
          <w:tcPr>
            <w:tcW w:w="430" w:type="pct"/>
            <w:tcBorders>
              <w:left w:val="single" w:sz="4" w:space="0" w:color="auto"/>
              <w:right w:val="single" w:sz="4" w:space="0" w:color="auto"/>
            </w:tcBorders>
            <w:vAlign w:val="center"/>
            <w:hideMark/>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sidRPr="001133DD">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1133DD"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Портрет современного предпринимателя. Основные составляющие современной концепции деловых качеств предпринимателя.</w:t>
            </w:r>
          </w:p>
        </w:tc>
        <w:tc>
          <w:tcPr>
            <w:tcW w:w="430" w:type="pct"/>
            <w:tcBorders>
              <w:left w:val="single" w:sz="4" w:space="0" w:color="auto"/>
              <w:bottom w:val="single" w:sz="4" w:space="0" w:color="auto"/>
              <w:right w:val="single" w:sz="4" w:space="0" w:color="auto"/>
            </w:tcBorders>
            <w:vAlign w:val="center"/>
            <w:hideMark/>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sidRPr="001133DD">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A819A9" w:rsidRDefault="00C94818" w:rsidP="008C162D">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 xml:space="preserve">Товар как объект предпринимательской деятельности. Свойства товара. Потребительская ценность товара. </w:t>
            </w:r>
          </w:p>
        </w:tc>
        <w:tc>
          <w:tcPr>
            <w:tcW w:w="430" w:type="pct"/>
            <w:tcBorders>
              <w:left w:val="single" w:sz="4" w:space="0" w:color="auto"/>
              <w:bottom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sidRPr="001133DD">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C94818" w:rsidRPr="00A819A9" w:rsidRDefault="00C94818" w:rsidP="00CA6495">
            <w:pPr>
              <w:spacing w:after="0" w:line="240" w:lineRule="auto"/>
              <w:jc w:val="both"/>
              <w:rPr>
                <w:rFonts w:ascii="Times New Roman" w:eastAsia="Times New Roman" w:hAnsi="Times New Roman" w:cs="Times New Roman"/>
                <w:sz w:val="28"/>
                <w:szCs w:val="28"/>
                <w:lang w:eastAsia="ru-RU"/>
              </w:rPr>
            </w:pPr>
            <w:r w:rsidRPr="00A819A9">
              <w:rPr>
                <w:rFonts w:ascii="Times New Roman" w:eastAsia="Times New Roman" w:hAnsi="Times New Roman" w:cs="Times New Roman"/>
                <w:sz w:val="28"/>
                <w:szCs w:val="28"/>
                <w:lang w:eastAsia="ru-RU"/>
              </w:rPr>
              <w:t>Понятие уникального торгового предложения уникального торгового предложения. Закономерности создания новых товаров</w:t>
            </w:r>
          </w:p>
        </w:tc>
        <w:tc>
          <w:tcPr>
            <w:tcW w:w="430" w:type="pct"/>
            <w:tcBorders>
              <w:left w:val="single" w:sz="4" w:space="0" w:color="auto"/>
              <w:bottom w:val="single" w:sz="4" w:space="0" w:color="auto"/>
              <w:right w:val="single" w:sz="4" w:space="0" w:color="auto"/>
            </w:tcBorders>
            <w:vAlign w:val="center"/>
          </w:tcPr>
          <w:p w:rsidR="00C94818" w:rsidRPr="001133DD" w:rsidRDefault="00C94818" w:rsidP="00CA6495">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w:t>
            </w:r>
          </w:p>
        </w:tc>
        <w:tc>
          <w:tcPr>
            <w:tcW w:w="0" w:type="auto"/>
            <w:vMerge/>
            <w:tcBorders>
              <w:left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C94818" w:rsidRPr="001133DD" w:rsidRDefault="00C94818"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30" w:type="pct"/>
            <w:tcBorders>
              <w:top w:val="single" w:sz="4" w:space="0" w:color="auto"/>
              <w:left w:val="single" w:sz="4" w:space="0" w:color="auto"/>
              <w:bottom w:val="single" w:sz="4" w:space="0" w:color="auto"/>
              <w:right w:val="single" w:sz="4" w:space="0" w:color="auto"/>
            </w:tcBorders>
            <w:vAlign w:val="center"/>
            <w:hideMark/>
          </w:tcPr>
          <w:p w:rsidR="00C94818" w:rsidRPr="001133DD" w:rsidRDefault="00C94818" w:rsidP="00CA6495">
            <w:pPr>
              <w:suppressAutoHyphens/>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shd w:val="clear" w:color="auto" w:fill="auto"/>
            <w:hideMark/>
          </w:tcPr>
          <w:p w:rsidR="00C94818" w:rsidRPr="00D06271" w:rsidRDefault="00C94818" w:rsidP="00227C0B">
            <w:pPr>
              <w:spacing w:after="0" w:line="240" w:lineRule="auto"/>
              <w:jc w:val="both"/>
              <w:rPr>
                <w:rFonts w:ascii="Times New Roman" w:eastAsia="Times New Roman" w:hAnsi="Times New Roman" w:cs="Times New Roman"/>
                <w:bCs/>
                <w:sz w:val="28"/>
                <w:szCs w:val="28"/>
                <w:lang w:eastAsia="ru-RU"/>
              </w:rPr>
            </w:pPr>
            <w:r w:rsidRPr="00D06271">
              <w:rPr>
                <w:rFonts w:ascii="Times New Roman" w:eastAsia="Times New Roman" w:hAnsi="Times New Roman" w:cs="Times New Roman"/>
                <w:bCs/>
                <w:sz w:val="28"/>
                <w:szCs w:val="28"/>
                <w:lang w:eastAsia="ru-RU"/>
              </w:rPr>
              <w:t>ПЗ № 1: Выполнение работы «100 идей, которые потрясли мир</w:t>
            </w:r>
            <w:r>
              <w:rPr>
                <w:rFonts w:ascii="Times New Roman" w:eastAsia="Times New Roman" w:hAnsi="Times New Roman" w:cs="Times New Roman"/>
                <w:bCs/>
                <w:sz w:val="28"/>
                <w:szCs w:val="28"/>
                <w:lang w:eastAsia="ru-RU"/>
              </w:rPr>
              <w:t>»</w:t>
            </w:r>
            <w:r w:rsidRPr="00D06271">
              <w:rPr>
                <w:rFonts w:ascii="Times New Roman" w:eastAsia="Times New Roman" w:hAnsi="Times New Roman" w:cs="Times New Roman"/>
                <w:bCs/>
                <w:sz w:val="28"/>
                <w:szCs w:val="28"/>
                <w:lang w:eastAsia="ru-RU"/>
              </w:rPr>
              <w:t xml:space="preserve">. Товары с коротким жизненным циклом. Товары, которые никогда не уйдут с рынка.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4818" w:rsidRPr="00D06271" w:rsidRDefault="00C94818" w:rsidP="00CA6495">
            <w:pPr>
              <w:suppressAutoHyphens/>
              <w:spacing w:after="0" w:line="240" w:lineRule="auto"/>
              <w:jc w:val="center"/>
              <w:rPr>
                <w:rFonts w:ascii="Times New Roman" w:eastAsia="Times New Roman" w:hAnsi="Times New Roman" w:cs="Times New Roman"/>
                <w:iCs/>
                <w:sz w:val="28"/>
                <w:szCs w:val="28"/>
                <w:lang w:eastAsia="ru-RU"/>
              </w:rPr>
            </w:pPr>
            <w:r w:rsidRPr="00D06271">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C94818" w:rsidRPr="001133DD" w:rsidTr="003536F5">
        <w:trPr>
          <w:trHeight w:val="20"/>
        </w:trPr>
        <w:tc>
          <w:tcPr>
            <w:tcW w:w="0" w:type="auto"/>
            <w:vMerge/>
            <w:tcBorders>
              <w:left w:val="single" w:sz="4" w:space="0" w:color="auto"/>
              <w:bottom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shd w:val="clear" w:color="auto" w:fill="auto"/>
          </w:tcPr>
          <w:p w:rsidR="00C94818" w:rsidRPr="00D06271" w:rsidRDefault="00C94818" w:rsidP="00227C0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ПЗ № 2</w:t>
            </w:r>
            <w:r w:rsidRPr="00D06271">
              <w:rPr>
                <w:rFonts w:ascii="Times New Roman" w:eastAsia="Times New Roman" w:hAnsi="Times New Roman" w:cs="Times New Roman"/>
                <w:bCs/>
                <w:sz w:val="28"/>
                <w:szCs w:val="28"/>
                <w:lang w:eastAsia="ru-RU"/>
              </w:rPr>
              <w:t>: Выполнение работы «100 идей, которые потрясли мир. Товары, которые исчезнут из обращения в ближайшее будущее</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94818" w:rsidRPr="00D06271" w:rsidRDefault="00C94818" w:rsidP="00CA6495">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bottom w:val="single" w:sz="4" w:space="0" w:color="auto"/>
              <w:right w:val="single" w:sz="4" w:space="0" w:color="auto"/>
            </w:tcBorders>
            <w:vAlign w:val="center"/>
          </w:tcPr>
          <w:p w:rsidR="00C94818" w:rsidRPr="001133DD" w:rsidRDefault="00C94818" w:rsidP="00CA6495">
            <w:pPr>
              <w:spacing w:after="0" w:line="240" w:lineRule="auto"/>
              <w:rPr>
                <w:rFonts w:ascii="Times New Roman" w:eastAsia="Times New Roman" w:hAnsi="Times New Roman" w:cs="Times New Roman"/>
                <w:b/>
                <w:i/>
                <w:sz w:val="28"/>
                <w:szCs w:val="28"/>
                <w:lang w:eastAsia="ru-RU"/>
              </w:rPr>
            </w:pPr>
          </w:p>
        </w:tc>
      </w:tr>
      <w:tr w:rsidR="00E92D53" w:rsidRPr="001133DD" w:rsidTr="00CF7D7A">
        <w:trPr>
          <w:trHeight w:val="20"/>
        </w:trPr>
        <w:tc>
          <w:tcPr>
            <w:tcW w:w="0" w:type="auto"/>
            <w:tcBorders>
              <w:top w:val="nil"/>
              <w:left w:val="single" w:sz="4" w:space="0" w:color="auto"/>
              <w:bottom w:val="single" w:sz="4" w:space="0" w:color="auto"/>
              <w:right w:val="single" w:sz="4" w:space="0" w:color="auto"/>
            </w:tcBorders>
            <w:vAlign w:val="center"/>
          </w:tcPr>
          <w:p w:rsidR="00E92D53" w:rsidRPr="001133DD" w:rsidRDefault="00E92D53"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shd w:val="clear" w:color="auto" w:fill="auto"/>
          </w:tcPr>
          <w:p w:rsidR="00E92D53" w:rsidRPr="00E92D53" w:rsidRDefault="00E92D53" w:rsidP="00E92D53">
            <w:pPr>
              <w:spacing w:after="0" w:line="240" w:lineRule="auto"/>
              <w:jc w:val="center"/>
              <w:rPr>
                <w:rFonts w:ascii="Times New Roman" w:eastAsia="Times New Roman" w:hAnsi="Times New Roman" w:cs="Times New Roman"/>
                <w:b/>
                <w:bCs/>
                <w:i/>
                <w:sz w:val="28"/>
                <w:szCs w:val="28"/>
                <w:lang w:eastAsia="ru-RU"/>
              </w:rPr>
            </w:pPr>
            <w:r w:rsidRPr="00E92D53">
              <w:rPr>
                <w:rFonts w:ascii="Times New Roman" w:eastAsia="Times New Roman" w:hAnsi="Times New Roman" w:cs="Times New Roman"/>
                <w:b/>
                <w:bCs/>
                <w:i/>
                <w:sz w:val="28"/>
                <w:szCs w:val="28"/>
                <w:lang w:eastAsia="ru-RU"/>
              </w:rPr>
              <w:t>4 семестр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E92D53" w:rsidRPr="00E92D53" w:rsidRDefault="00FA0CB9" w:rsidP="00E92D53">
            <w:pPr>
              <w:suppressAutoHyphens/>
              <w:spacing w:after="0" w:line="240" w:lineRule="auto"/>
              <w:jc w:val="center"/>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94</w:t>
            </w:r>
          </w:p>
        </w:tc>
        <w:tc>
          <w:tcPr>
            <w:tcW w:w="0" w:type="auto"/>
            <w:tcBorders>
              <w:top w:val="nil"/>
              <w:left w:val="single" w:sz="4" w:space="0" w:color="auto"/>
              <w:bottom w:val="single" w:sz="4" w:space="0" w:color="auto"/>
              <w:right w:val="single" w:sz="4" w:space="0" w:color="auto"/>
            </w:tcBorders>
            <w:vAlign w:val="center"/>
          </w:tcPr>
          <w:p w:rsidR="00E92D53" w:rsidRPr="001133DD" w:rsidRDefault="00E92D53" w:rsidP="00CA6495">
            <w:pPr>
              <w:spacing w:after="0" w:line="240" w:lineRule="auto"/>
              <w:rPr>
                <w:rFonts w:ascii="Times New Roman" w:eastAsia="Times New Roman" w:hAnsi="Times New Roman" w:cs="Times New Roman"/>
                <w:b/>
                <w:i/>
                <w:sz w:val="28"/>
                <w:szCs w:val="28"/>
                <w:lang w:eastAsia="ru-RU"/>
              </w:rPr>
            </w:pPr>
          </w:p>
        </w:tc>
      </w:tr>
      <w:tr w:rsidR="009A6CC0" w:rsidRPr="001133DD" w:rsidTr="00ED7371">
        <w:trPr>
          <w:trHeight w:val="20"/>
        </w:trPr>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Раздел 2. Предпринимательская идея и ее выбор</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ED7371" w:rsidP="00CA6495">
            <w:pPr>
              <w:suppressAutoHyphens/>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12/6</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1030" w:type="pct"/>
            <w:vMerge w:val="restart"/>
            <w:tcBorders>
              <w:top w:val="single" w:sz="4" w:space="0" w:color="auto"/>
              <w:left w:val="single" w:sz="4" w:space="0" w:color="auto"/>
              <w:bottom w:val="single" w:sz="4" w:space="0" w:color="auto"/>
              <w:right w:val="single" w:sz="4" w:space="0" w:color="auto"/>
            </w:tcBorders>
            <w:hideMark/>
          </w:tcPr>
          <w:p w:rsidR="009A6CC0" w:rsidRPr="001133DD" w:rsidRDefault="009A6CC0" w:rsidP="00E92D53">
            <w:pPr>
              <w:spacing w:after="0" w:line="240" w:lineRule="auto"/>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Тема 2.1. Предпринимательская идея и ее выбор</w:t>
            </w:r>
          </w:p>
        </w:tc>
        <w:tc>
          <w:tcPr>
            <w:tcW w:w="2823" w:type="pct"/>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Содержание учебного материала</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E92D53" w:rsidP="00E92D5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c>
          <w:tcPr>
            <w:tcW w:w="717" w:type="pct"/>
            <w:vMerge w:val="restart"/>
            <w:tcBorders>
              <w:top w:val="single" w:sz="4" w:space="0" w:color="auto"/>
              <w:left w:val="single" w:sz="4" w:space="0" w:color="auto"/>
              <w:bottom w:val="single" w:sz="4" w:space="0" w:color="auto"/>
              <w:right w:val="single" w:sz="4" w:space="0" w:color="auto"/>
            </w:tcBorders>
          </w:tcPr>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01</w:t>
            </w:r>
          </w:p>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03-05</w:t>
            </w:r>
          </w:p>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09</w:t>
            </w:r>
          </w:p>
          <w:p w:rsidR="009A6CC0" w:rsidRPr="001133DD" w:rsidRDefault="009A6CC0" w:rsidP="00CA6495">
            <w:pPr>
              <w:spacing w:after="0" w:line="240" w:lineRule="auto"/>
              <w:jc w:val="center"/>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Предпринимательская</w:t>
            </w:r>
            <w:r w:rsidRPr="00DE6FB5">
              <w:rPr>
                <w:rFonts w:ascii="Times New Roman" w:eastAsia="Times New Roman" w:hAnsi="Times New Roman" w:cs="Times New Roman"/>
                <w:sz w:val="28"/>
                <w:szCs w:val="28"/>
                <w:lang w:eastAsia="ru-RU"/>
              </w:rPr>
              <w:tab/>
              <w:t xml:space="preserve">идея и её выбор. Источники формирования предпринимательских идей. </w:t>
            </w:r>
          </w:p>
        </w:tc>
        <w:tc>
          <w:tcPr>
            <w:tcW w:w="430" w:type="pct"/>
            <w:tcBorders>
              <w:top w:val="single" w:sz="4" w:space="0" w:color="auto"/>
              <w:left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Методы выработки предпринимательских идей.</w:t>
            </w:r>
          </w:p>
        </w:tc>
        <w:tc>
          <w:tcPr>
            <w:tcW w:w="430" w:type="pct"/>
            <w:tcBorders>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129"/>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Процесс генерации предпринимательской идеи. Общая схема предпринимательских действий.</w:t>
            </w:r>
          </w:p>
        </w:tc>
        <w:tc>
          <w:tcPr>
            <w:tcW w:w="430" w:type="pct"/>
            <w:tcBorders>
              <w:left w:val="single" w:sz="4" w:space="0" w:color="auto"/>
              <w:bottom w:val="single" w:sz="4" w:space="0" w:color="auto"/>
              <w:right w:val="single" w:sz="4" w:space="0" w:color="auto"/>
            </w:tcBorders>
            <w:vAlign w:val="center"/>
          </w:tcPr>
          <w:p w:rsidR="009A6CC0" w:rsidRPr="00DE6FB5" w:rsidRDefault="009A6CC0" w:rsidP="00CA6495">
            <w:pPr>
              <w:spacing w:after="0" w:line="240" w:lineRule="auto"/>
              <w:jc w:val="center"/>
              <w:rPr>
                <w:rFonts w:ascii="Times New Roman" w:eastAsia="Times New Roman" w:hAnsi="Times New Roman" w:cs="Times New Roman"/>
                <w:bCs/>
                <w:sz w:val="28"/>
                <w:szCs w:val="28"/>
                <w:lang w:eastAsia="ru-RU"/>
              </w:rPr>
            </w:pPr>
            <w:r w:rsidRPr="00DE6FB5">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171"/>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Основные типы ключевых факторов успеха.</w:t>
            </w:r>
          </w:p>
        </w:tc>
        <w:tc>
          <w:tcPr>
            <w:tcW w:w="430" w:type="pct"/>
            <w:tcBorders>
              <w:left w:val="single" w:sz="4" w:space="0" w:color="auto"/>
              <w:bottom w:val="single" w:sz="4" w:space="0" w:color="auto"/>
              <w:right w:val="single" w:sz="4" w:space="0" w:color="auto"/>
            </w:tcBorders>
            <w:vAlign w:val="center"/>
          </w:tcPr>
          <w:p w:rsidR="009A6CC0" w:rsidRPr="00DE6FB5" w:rsidRDefault="009A6CC0" w:rsidP="00CA6495">
            <w:pPr>
              <w:spacing w:after="0" w:line="240" w:lineRule="auto"/>
              <w:jc w:val="center"/>
              <w:rPr>
                <w:rFonts w:ascii="Times New Roman" w:eastAsia="Times New Roman" w:hAnsi="Times New Roman" w:cs="Times New Roman"/>
                <w:bCs/>
                <w:sz w:val="28"/>
                <w:szCs w:val="28"/>
                <w:lang w:eastAsia="ru-RU"/>
              </w:rPr>
            </w:pPr>
            <w:r w:rsidRPr="00DE6FB5">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171"/>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171"/>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DE6FB5" w:rsidRDefault="009A6CC0" w:rsidP="00CA6495">
            <w:pPr>
              <w:spacing w:after="0" w:line="240" w:lineRule="auto"/>
              <w:jc w:val="both"/>
              <w:rPr>
                <w:rFonts w:ascii="Times New Roman" w:eastAsia="Times New Roman" w:hAnsi="Times New Roman" w:cs="Times New Roman"/>
                <w:sz w:val="28"/>
                <w:szCs w:val="28"/>
                <w:lang w:eastAsia="ru-RU"/>
              </w:rPr>
            </w:pPr>
            <w:r w:rsidRPr="00DE6FB5">
              <w:rPr>
                <w:rFonts w:ascii="Times New Roman" w:eastAsia="Times New Roman" w:hAnsi="Times New Roman" w:cs="Times New Roman"/>
                <w:sz w:val="28"/>
                <w:szCs w:val="28"/>
                <w:lang w:eastAsia="ru-RU"/>
              </w:rPr>
              <w:t xml:space="preserve">Основные стадии жизненного цикла товара: генерирование деловой идеи, экспертная оценка идей, сбор и анализ рыночной информации, </w:t>
            </w:r>
            <w:r w:rsidRPr="00DE6FB5">
              <w:rPr>
                <w:rFonts w:ascii="Times New Roman" w:eastAsia="Times New Roman" w:hAnsi="Times New Roman" w:cs="Times New Roman"/>
                <w:sz w:val="28"/>
                <w:szCs w:val="28"/>
                <w:lang w:eastAsia="ru-RU"/>
              </w:rPr>
              <w:lastRenderedPageBreak/>
              <w:t>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30"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ED7371" w:rsidP="00CA64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C74373" w:rsidRDefault="00E92D53" w:rsidP="00CA64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ПЗ № 3</w:t>
            </w:r>
            <w:r w:rsidR="009A6CC0" w:rsidRPr="00C74373">
              <w:rPr>
                <w:rFonts w:ascii="Times New Roman" w:eastAsia="Times New Roman" w:hAnsi="Times New Roman" w:cs="Times New Roman"/>
                <w:bCs/>
                <w:sz w:val="28"/>
                <w:szCs w:val="28"/>
                <w:lang w:eastAsia="ru-RU"/>
              </w:rPr>
              <w:t xml:space="preserve">: Моделирование отличий товара (услуги), лежащего в основе деловой идеи. </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C74373" w:rsidRDefault="00E92D53" w:rsidP="00CA64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ПЗ № 4</w:t>
            </w:r>
            <w:r w:rsidR="009A6CC0" w:rsidRPr="00C74373">
              <w:rPr>
                <w:rFonts w:ascii="Times New Roman" w:eastAsia="Times New Roman" w:hAnsi="Times New Roman" w:cs="Times New Roman"/>
                <w:bCs/>
                <w:sz w:val="28"/>
                <w:szCs w:val="28"/>
                <w:lang w:eastAsia="ru-RU"/>
              </w:rPr>
              <w:t xml:space="preserve">: Моделирование отличий товара (услуги), лежащего в основе деловой идеи. Конкурентный лист. </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C74373" w:rsidRDefault="00E92D53" w:rsidP="00CA64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ПЗ № 5</w:t>
            </w:r>
            <w:r w:rsidR="009A6CC0" w:rsidRPr="00C74373">
              <w:rPr>
                <w:rFonts w:ascii="Times New Roman" w:eastAsia="Times New Roman" w:hAnsi="Times New Roman" w:cs="Times New Roman"/>
                <w:bCs/>
                <w:sz w:val="28"/>
                <w:szCs w:val="28"/>
                <w:lang w:eastAsia="ru-RU"/>
              </w:rPr>
              <w:t>: Моделирование отличий товара (услуги), лежащего в основе деловой идеи. Конкурентный лист. Товарные характеристики. Позиционирование товара</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ED7371">
        <w:trPr>
          <w:trHeight w:val="20"/>
        </w:trPr>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Раздел 3. Создание собственного дела</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FA0CB9" w:rsidP="00CA649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r w:rsidR="00ED7371">
              <w:rPr>
                <w:rFonts w:ascii="Times New Roman" w:eastAsia="Times New Roman" w:hAnsi="Times New Roman" w:cs="Times New Roman"/>
                <w:b/>
                <w:bCs/>
                <w:sz w:val="28"/>
                <w:szCs w:val="28"/>
                <w:lang w:eastAsia="ru-RU"/>
              </w:rPr>
              <w:t>/6</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r>
      <w:tr w:rsidR="009A6CC0" w:rsidRPr="001133DD" w:rsidTr="00CA6495">
        <w:trPr>
          <w:trHeight w:val="20"/>
        </w:trPr>
        <w:tc>
          <w:tcPr>
            <w:tcW w:w="1030" w:type="pct"/>
            <w:vMerge w:val="restar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Тема 3.1. Создание собственного дела</w:t>
            </w:r>
          </w:p>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Содержание учебного материала</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E92D53" w:rsidP="00CA649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p>
        </w:tc>
        <w:tc>
          <w:tcPr>
            <w:tcW w:w="717" w:type="pct"/>
            <w:vMerge w:val="restart"/>
            <w:tcBorders>
              <w:top w:val="single" w:sz="4" w:space="0" w:color="auto"/>
              <w:left w:val="single" w:sz="4" w:space="0" w:color="auto"/>
              <w:bottom w:val="single" w:sz="4" w:space="0" w:color="auto"/>
              <w:right w:val="single" w:sz="4" w:space="0" w:color="auto"/>
            </w:tcBorders>
          </w:tcPr>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01</w:t>
            </w:r>
          </w:p>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03-05</w:t>
            </w:r>
          </w:p>
          <w:p w:rsidR="009A6CC0" w:rsidRPr="001133DD" w:rsidRDefault="009A6CC0"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09</w:t>
            </w:r>
          </w:p>
          <w:p w:rsidR="009A6CC0" w:rsidRPr="001133DD" w:rsidRDefault="009A6CC0" w:rsidP="00CA6495">
            <w:pPr>
              <w:spacing w:after="0" w:line="240" w:lineRule="auto"/>
              <w:jc w:val="center"/>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826070" w:rsidRDefault="009A6CC0" w:rsidP="00CA6495">
            <w:pPr>
              <w:spacing w:after="0" w:line="240" w:lineRule="auto"/>
              <w:jc w:val="both"/>
              <w:rPr>
                <w:rFonts w:ascii="Times New Roman" w:eastAsia="Times New Roman" w:hAnsi="Times New Roman" w:cs="Times New Roman"/>
                <w:sz w:val="28"/>
                <w:szCs w:val="28"/>
                <w:lang w:eastAsia="ru-RU"/>
              </w:rPr>
            </w:pPr>
            <w:r w:rsidRPr="00826070">
              <w:rPr>
                <w:rFonts w:ascii="Times New Roman" w:eastAsia="Times New Roman" w:hAnsi="Times New Roman" w:cs="Times New Roman"/>
                <w:sz w:val="28"/>
                <w:szCs w:val="28"/>
                <w:lang w:eastAsia="ru-RU"/>
              </w:rPr>
              <w:t xml:space="preserve">Новые бизнес-модели. </w:t>
            </w:r>
          </w:p>
        </w:tc>
        <w:tc>
          <w:tcPr>
            <w:tcW w:w="430" w:type="pct"/>
            <w:tcBorders>
              <w:top w:val="single" w:sz="4" w:space="0" w:color="auto"/>
              <w:left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826070" w:rsidRDefault="009A6CC0" w:rsidP="00CA6495">
            <w:pPr>
              <w:spacing w:after="0" w:line="240" w:lineRule="auto"/>
              <w:jc w:val="both"/>
              <w:rPr>
                <w:rFonts w:ascii="Times New Roman" w:eastAsia="Times New Roman" w:hAnsi="Times New Roman" w:cs="Times New Roman"/>
                <w:bCs/>
                <w:sz w:val="28"/>
                <w:szCs w:val="28"/>
                <w:lang w:eastAsia="ru-RU"/>
              </w:rPr>
            </w:pPr>
            <w:r w:rsidRPr="00826070">
              <w:rPr>
                <w:rFonts w:ascii="Times New Roman" w:eastAsia="Times New Roman" w:hAnsi="Times New Roman" w:cs="Times New Roman"/>
                <w:sz w:val="28"/>
                <w:szCs w:val="28"/>
                <w:lang w:eastAsia="ru-RU"/>
              </w:rPr>
              <w:t xml:space="preserve">Стратегия достижения успеха. </w:t>
            </w:r>
          </w:p>
        </w:tc>
        <w:tc>
          <w:tcPr>
            <w:tcW w:w="430" w:type="pct"/>
            <w:tcBorders>
              <w:left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826070" w:rsidRDefault="009A6CC0" w:rsidP="00CA6495">
            <w:pPr>
              <w:spacing w:after="0" w:line="240" w:lineRule="auto"/>
              <w:jc w:val="both"/>
              <w:rPr>
                <w:rFonts w:ascii="Times New Roman" w:eastAsia="Times New Roman" w:hAnsi="Times New Roman" w:cs="Times New Roman"/>
                <w:bCs/>
                <w:sz w:val="28"/>
                <w:szCs w:val="28"/>
                <w:lang w:eastAsia="ru-RU"/>
              </w:rPr>
            </w:pPr>
            <w:r w:rsidRPr="00826070">
              <w:rPr>
                <w:rFonts w:ascii="Times New Roman" w:eastAsia="Times New Roman" w:hAnsi="Times New Roman" w:cs="Times New Roman"/>
                <w:sz w:val="28"/>
                <w:szCs w:val="28"/>
                <w:lang w:eastAsia="ru-RU"/>
              </w:rPr>
              <w:t xml:space="preserve">Создание собственного дела. Общие условия и принципы. </w:t>
            </w:r>
          </w:p>
        </w:tc>
        <w:tc>
          <w:tcPr>
            <w:tcW w:w="430" w:type="pct"/>
            <w:tcBorders>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826070" w:rsidRDefault="009A6CC0" w:rsidP="00CA6495">
            <w:pPr>
              <w:spacing w:after="0" w:line="240" w:lineRule="auto"/>
              <w:jc w:val="both"/>
              <w:rPr>
                <w:rFonts w:ascii="Times New Roman" w:eastAsia="Times New Roman" w:hAnsi="Times New Roman" w:cs="Times New Roman"/>
                <w:sz w:val="28"/>
                <w:szCs w:val="28"/>
                <w:lang w:eastAsia="ru-RU"/>
              </w:rPr>
            </w:pPr>
            <w:r w:rsidRPr="00826070">
              <w:rPr>
                <w:rFonts w:ascii="Times New Roman" w:eastAsia="Times New Roman" w:hAnsi="Times New Roman" w:cs="Times New Roman"/>
                <w:sz w:val="28"/>
                <w:szCs w:val="28"/>
                <w:lang w:eastAsia="ru-RU"/>
              </w:rPr>
              <w:t xml:space="preserve">Правила </w:t>
            </w:r>
            <w:proofErr w:type="spellStart"/>
            <w:r w:rsidRPr="00826070">
              <w:rPr>
                <w:rFonts w:ascii="Times New Roman" w:eastAsia="Times New Roman" w:hAnsi="Times New Roman" w:cs="Times New Roman"/>
                <w:sz w:val="28"/>
                <w:szCs w:val="28"/>
                <w:lang w:eastAsia="ru-RU"/>
              </w:rPr>
              <w:t>start-up</w:t>
            </w:r>
            <w:proofErr w:type="spellEnd"/>
            <w:r w:rsidRPr="00826070">
              <w:rPr>
                <w:rFonts w:ascii="Times New Roman" w:eastAsia="Times New Roman" w:hAnsi="Times New Roman" w:cs="Times New Roman"/>
                <w:sz w:val="28"/>
                <w:szCs w:val="28"/>
                <w:lang w:eastAsia="ru-RU"/>
              </w:rPr>
              <w:t>.</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CA6495">
            <w:pPr>
              <w:spacing w:after="0" w:line="240" w:lineRule="auto"/>
              <w:jc w:val="both"/>
              <w:rPr>
                <w:rFonts w:ascii="Times New Roman" w:eastAsia="Times New Roman" w:hAnsi="Times New Roman" w:cs="Times New Roman"/>
                <w:sz w:val="28"/>
                <w:szCs w:val="28"/>
                <w:lang w:eastAsia="ru-RU"/>
              </w:rPr>
            </w:pPr>
            <w:r w:rsidRPr="00574556">
              <w:rPr>
                <w:rFonts w:ascii="Times New Roman" w:eastAsia="Times New Roman" w:hAnsi="Times New Roman" w:cs="Times New Roman"/>
                <w:bCs/>
                <w:sz w:val="28"/>
                <w:szCs w:val="28"/>
                <w:lang w:eastAsia="ru-RU"/>
              </w:rPr>
              <w:t xml:space="preserve">Основные этапы создания предпринимательской единицы. </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CA6495">
            <w:pPr>
              <w:spacing w:after="0" w:line="240" w:lineRule="auto"/>
              <w:jc w:val="both"/>
              <w:rPr>
                <w:rFonts w:ascii="Times New Roman" w:eastAsia="Times New Roman" w:hAnsi="Times New Roman" w:cs="Times New Roman"/>
                <w:sz w:val="28"/>
                <w:szCs w:val="28"/>
                <w:lang w:eastAsia="ru-RU"/>
              </w:rPr>
            </w:pPr>
            <w:r w:rsidRPr="00574556">
              <w:rPr>
                <w:rFonts w:ascii="Times New Roman" w:eastAsia="Times New Roman" w:hAnsi="Times New Roman" w:cs="Times New Roman"/>
                <w:bCs/>
                <w:sz w:val="28"/>
                <w:szCs w:val="28"/>
                <w:lang w:eastAsia="ru-RU"/>
              </w:rPr>
              <w:t>Порядок создания нового предприятия и его государственной регистрации.</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E92D53">
            <w:pPr>
              <w:spacing w:after="0" w:line="240" w:lineRule="auto"/>
              <w:rPr>
                <w:rFonts w:ascii="Times New Roman" w:eastAsia="Times New Roman" w:hAnsi="Times New Roman" w:cs="Times New Roman"/>
                <w:sz w:val="28"/>
                <w:szCs w:val="28"/>
                <w:lang w:eastAsia="ru-RU"/>
              </w:rPr>
            </w:pPr>
            <w:r w:rsidRPr="00574556">
              <w:rPr>
                <w:rFonts w:ascii="Times New Roman" w:eastAsia="Times New Roman" w:hAnsi="Times New Roman" w:cs="Times New Roman"/>
                <w:bCs/>
                <w:sz w:val="28"/>
                <w:szCs w:val="28"/>
                <w:lang w:eastAsia="ru-RU"/>
              </w:rPr>
              <w:t xml:space="preserve">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E92D53"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E92D53" w:rsidRPr="001133DD" w:rsidRDefault="00E92D53"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E92D53" w:rsidRPr="00574556" w:rsidRDefault="00E92D53" w:rsidP="00E92D53">
            <w:pPr>
              <w:spacing w:after="0" w:line="240" w:lineRule="auto"/>
              <w:rPr>
                <w:rFonts w:ascii="Times New Roman" w:eastAsia="Times New Roman" w:hAnsi="Times New Roman" w:cs="Times New Roman"/>
                <w:bCs/>
                <w:sz w:val="28"/>
                <w:szCs w:val="28"/>
                <w:lang w:eastAsia="ru-RU"/>
              </w:rPr>
            </w:pPr>
            <w:r w:rsidRPr="00574556">
              <w:rPr>
                <w:rFonts w:ascii="Times New Roman" w:eastAsia="Times New Roman" w:hAnsi="Times New Roman" w:cs="Times New Roman"/>
                <w:bCs/>
                <w:sz w:val="28"/>
                <w:szCs w:val="28"/>
                <w:lang w:eastAsia="ru-RU"/>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w:t>
            </w:r>
          </w:p>
        </w:tc>
        <w:tc>
          <w:tcPr>
            <w:tcW w:w="430" w:type="pct"/>
            <w:tcBorders>
              <w:left w:val="single" w:sz="4" w:space="0" w:color="auto"/>
              <w:bottom w:val="single" w:sz="4" w:space="0" w:color="auto"/>
              <w:right w:val="single" w:sz="4" w:space="0" w:color="auto"/>
            </w:tcBorders>
            <w:vAlign w:val="center"/>
          </w:tcPr>
          <w:p w:rsidR="00E92D53" w:rsidRDefault="00E92D53"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E92D53" w:rsidRPr="001133DD" w:rsidRDefault="00E92D53"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E92D53">
            <w:pPr>
              <w:spacing w:after="0" w:line="240" w:lineRule="auto"/>
              <w:rPr>
                <w:rFonts w:ascii="Times New Roman" w:eastAsia="Times New Roman" w:hAnsi="Times New Roman" w:cs="Times New Roman"/>
                <w:bCs/>
                <w:sz w:val="28"/>
                <w:szCs w:val="28"/>
                <w:lang w:eastAsia="ru-RU"/>
              </w:rPr>
            </w:pPr>
            <w:r w:rsidRPr="00574556">
              <w:rPr>
                <w:rFonts w:ascii="Times New Roman" w:eastAsia="Times New Roman" w:hAnsi="Times New Roman" w:cs="Times New Roman"/>
                <w:bCs/>
                <w:sz w:val="28"/>
                <w:szCs w:val="28"/>
                <w:lang w:eastAsia="ru-RU"/>
              </w:rPr>
              <w:t xml:space="preserve">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w:t>
            </w:r>
            <w:r w:rsidRPr="00574556">
              <w:rPr>
                <w:rFonts w:ascii="Times New Roman" w:eastAsia="Times New Roman" w:hAnsi="Times New Roman" w:cs="Times New Roman"/>
                <w:bCs/>
                <w:sz w:val="28"/>
                <w:szCs w:val="28"/>
                <w:lang w:eastAsia="ru-RU"/>
              </w:rPr>
              <w:lastRenderedPageBreak/>
              <w:t>лизинг, франчайзинг.</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CA6495">
            <w:pPr>
              <w:spacing w:after="0" w:line="240" w:lineRule="auto"/>
              <w:jc w:val="both"/>
              <w:rPr>
                <w:rFonts w:ascii="Times New Roman" w:eastAsia="Times New Roman" w:hAnsi="Times New Roman" w:cs="Times New Roman"/>
                <w:bCs/>
                <w:sz w:val="28"/>
                <w:szCs w:val="28"/>
                <w:lang w:eastAsia="ru-RU"/>
              </w:rPr>
            </w:pPr>
            <w:r w:rsidRPr="00574556">
              <w:rPr>
                <w:rFonts w:ascii="Times New Roman" w:eastAsia="Times New Roman" w:hAnsi="Times New Roman" w:cs="Times New Roman"/>
                <w:bCs/>
                <w:sz w:val="28"/>
                <w:szCs w:val="28"/>
                <w:lang w:eastAsia="ru-RU"/>
              </w:rPr>
              <w:t>Венчурное финансирование.</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574556" w:rsidRDefault="009A6CC0" w:rsidP="00CA6495">
            <w:pPr>
              <w:spacing w:after="0" w:line="240" w:lineRule="auto"/>
              <w:jc w:val="both"/>
              <w:rPr>
                <w:rFonts w:ascii="Times New Roman" w:eastAsia="Times New Roman" w:hAnsi="Times New Roman" w:cs="Times New Roman"/>
                <w:sz w:val="28"/>
                <w:szCs w:val="28"/>
                <w:lang w:eastAsia="ru-RU"/>
              </w:rPr>
            </w:pPr>
            <w:r w:rsidRPr="00574556">
              <w:rPr>
                <w:rFonts w:ascii="Times New Roman" w:eastAsia="Times New Roman" w:hAnsi="Times New Roman" w:cs="Times New Roman"/>
                <w:bCs/>
                <w:sz w:val="28"/>
                <w:szCs w:val="28"/>
                <w:lang w:eastAsia="ru-RU"/>
              </w:rPr>
              <w:t>Бизнес-ангелы.</w:t>
            </w:r>
          </w:p>
        </w:tc>
        <w:tc>
          <w:tcPr>
            <w:tcW w:w="430" w:type="pct"/>
            <w:tcBorders>
              <w:left w:val="single" w:sz="4" w:space="0" w:color="auto"/>
              <w:bottom w:val="single" w:sz="4" w:space="0" w:color="auto"/>
              <w:right w:val="single" w:sz="4" w:space="0" w:color="auto"/>
            </w:tcBorders>
            <w:vAlign w:val="center"/>
          </w:tcPr>
          <w:p w:rsidR="009A6CC0"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Cs/>
                <w:sz w:val="28"/>
                <w:szCs w:val="28"/>
                <w:lang w:eastAsia="ru-RU"/>
              </w:rPr>
            </w:pPr>
            <w:r w:rsidRPr="001133DD">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ED7371" w:rsidP="00CA64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9A6CC0" w:rsidRPr="001133DD" w:rsidRDefault="007D369F" w:rsidP="00CA649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ПЗ № 6</w:t>
            </w:r>
            <w:r w:rsidR="009A6CC0">
              <w:rPr>
                <w:rFonts w:ascii="Times New Roman" w:eastAsia="Times New Roman" w:hAnsi="Times New Roman" w:cs="Times New Roman"/>
                <w:bCs/>
                <w:sz w:val="28"/>
                <w:szCs w:val="28"/>
                <w:lang w:eastAsia="ru-RU"/>
              </w:rPr>
              <w:t xml:space="preserve">: </w:t>
            </w:r>
            <w:r w:rsidR="009A6CC0" w:rsidRPr="00CA3B00">
              <w:rPr>
                <w:rFonts w:ascii="Times New Roman" w:eastAsia="Times New Roman" w:hAnsi="Times New Roman" w:cs="Times New Roman"/>
                <w:bCs/>
                <w:sz w:val="28"/>
                <w:szCs w:val="28"/>
                <w:lang w:eastAsia="ru-RU"/>
              </w:rPr>
              <w:t>Деловая игра. Создание нового предприятия и подготовка пакета документов для государственной регистрации.</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1133DD" w:rsidRDefault="007D369F" w:rsidP="00CA649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ПЗ № 7</w:t>
            </w:r>
            <w:r w:rsidR="009A6CC0">
              <w:rPr>
                <w:rFonts w:ascii="Times New Roman" w:eastAsia="Times New Roman" w:hAnsi="Times New Roman" w:cs="Times New Roman"/>
                <w:bCs/>
                <w:sz w:val="28"/>
                <w:szCs w:val="28"/>
                <w:lang w:eastAsia="ru-RU"/>
              </w:rPr>
              <w:t xml:space="preserve">: Создание </w:t>
            </w:r>
            <w:r w:rsidR="009A6CC0" w:rsidRPr="00826070">
              <w:rPr>
                <w:rFonts w:ascii="Times New Roman" w:eastAsia="Times New Roman" w:hAnsi="Times New Roman" w:cs="Times New Roman"/>
                <w:sz w:val="28"/>
                <w:szCs w:val="28"/>
                <w:lang w:eastAsia="ru-RU"/>
              </w:rPr>
              <w:t>бизнес-модели.</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CA649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9A6CC0" w:rsidRPr="001133DD" w:rsidRDefault="007D369F" w:rsidP="00CA649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ПЗ № 8</w:t>
            </w:r>
            <w:r w:rsidR="009A6CC0">
              <w:rPr>
                <w:rFonts w:ascii="Times New Roman" w:eastAsia="Times New Roman" w:hAnsi="Times New Roman" w:cs="Times New Roman"/>
                <w:bCs/>
                <w:sz w:val="28"/>
                <w:szCs w:val="28"/>
                <w:lang w:eastAsia="ru-RU"/>
              </w:rPr>
              <w:t xml:space="preserve">: Создание </w:t>
            </w:r>
            <w:r w:rsidR="009A6CC0" w:rsidRPr="00826070">
              <w:rPr>
                <w:rFonts w:ascii="Times New Roman" w:eastAsia="Times New Roman" w:hAnsi="Times New Roman" w:cs="Times New Roman"/>
                <w:sz w:val="28"/>
                <w:szCs w:val="28"/>
                <w:lang w:eastAsia="ru-RU"/>
              </w:rPr>
              <w:t>бизнес-модели.</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9A6CC0" w:rsidRPr="001133DD" w:rsidRDefault="009A6CC0" w:rsidP="00CA6495">
            <w:pPr>
              <w:spacing w:after="0" w:line="240" w:lineRule="auto"/>
              <w:rPr>
                <w:rFonts w:ascii="Times New Roman" w:eastAsia="Times New Roman" w:hAnsi="Times New Roman" w:cs="Times New Roman"/>
                <w:b/>
                <w:sz w:val="28"/>
                <w:szCs w:val="28"/>
                <w:lang w:eastAsia="ru-RU"/>
              </w:rPr>
            </w:pPr>
          </w:p>
        </w:tc>
      </w:tr>
      <w:tr w:rsidR="009A6CC0" w:rsidRPr="001133DD" w:rsidTr="00ED7371">
        <w:trPr>
          <w:trHeight w:val="20"/>
        </w:trPr>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Раздел 4. Технология бизнес-планирования</w:t>
            </w:r>
          </w:p>
        </w:tc>
        <w:tc>
          <w:tcPr>
            <w:tcW w:w="430" w:type="pct"/>
            <w:tcBorders>
              <w:top w:val="single" w:sz="4" w:space="0" w:color="auto"/>
              <w:left w:val="single" w:sz="4" w:space="0" w:color="auto"/>
              <w:bottom w:val="single" w:sz="4" w:space="0" w:color="auto"/>
              <w:right w:val="single" w:sz="4" w:space="0" w:color="auto"/>
            </w:tcBorders>
            <w:vAlign w:val="center"/>
          </w:tcPr>
          <w:p w:rsidR="009A6CC0" w:rsidRPr="001133DD" w:rsidRDefault="00ED7371" w:rsidP="00CA649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9157D9">
              <w:rPr>
                <w:rFonts w:ascii="Times New Roman" w:eastAsia="Times New Roman" w:hAnsi="Times New Roman" w:cs="Times New Roman"/>
                <w:b/>
                <w:bCs/>
                <w:iCs/>
                <w:sz w:val="28"/>
                <w:szCs w:val="28"/>
                <w:lang w:eastAsia="ru-RU"/>
              </w:rPr>
              <w:t>/12</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p>
        </w:tc>
      </w:tr>
      <w:tr w:rsidR="00B212AD" w:rsidRPr="001133DD" w:rsidTr="00A65EB7">
        <w:trPr>
          <w:trHeight w:val="187"/>
        </w:trPr>
        <w:tc>
          <w:tcPr>
            <w:tcW w:w="1030" w:type="pct"/>
            <w:vMerge w:val="restart"/>
            <w:tcBorders>
              <w:top w:val="single" w:sz="4" w:space="0" w:color="auto"/>
              <w:left w:val="single" w:sz="4" w:space="0" w:color="auto"/>
              <w:right w:val="single" w:sz="4" w:space="0" w:color="auto"/>
            </w:tcBorders>
            <w:hideMark/>
          </w:tcPr>
          <w:p w:rsidR="00B212AD" w:rsidRDefault="00B212AD"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Тема 4.1. Технология бизнес-планирования</w:t>
            </w: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Default="00B212AD" w:rsidP="00B212AD">
            <w:pPr>
              <w:rPr>
                <w:rFonts w:ascii="Times New Roman" w:eastAsia="Times New Roman" w:hAnsi="Times New Roman" w:cs="Times New Roman"/>
                <w:sz w:val="28"/>
                <w:szCs w:val="28"/>
                <w:lang w:eastAsia="ru-RU"/>
              </w:rPr>
            </w:pPr>
          </w:p>
          <w:p w:rsidR="00B212AD" w:rsidRDefault="00B212AD" w:rsidP="00B212AD">
            <w:pPr>
              <w:ind w:firstLine="708"/>
              <w:rPr>
                <w:rFonts w:ascii="Times New Roman" w:eastAsia="Times New Roman" w:hAnsi="Times New Roman" w:cs="Times New Roman"/>
                <w:sz w:val="28"/>
                <w:szCs w:val="28"/>
                <w:lang w:eastAsia="ru-RU"/>
              </w:rPr>
            </w:pPr>
          </w:p>
          <w:p w:rsidR="00B212AD" w:rsidRPr="00B212AD" w:rsidRDefault="00B212AD" w:rsidP="00B212AD">
            <w:pPr>
              <w:ind w:firstLine="708"/>
              <w:rPr>
                <w:rFonts w:ascii="Times New Roman" w:eastAsia="Times New Roman" w:hAnsi="Times New Roman" w:cs="Times New Roman"/>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B212AD" w:rsidRPr="001133DD" w:rsidRDefault="00B212AD"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lastRenderedPageBreak/>
              <w:t xml:space="preserve">Содержание учебного материала </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1133DD" w:rsidRDefault="00B212AD" w:rsidP="00ED7371">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34</w:t>
            </w:r>
          </w:p>
        </w:tc>
        <w:tc>
          <w:tcPr>
            <w:tcW w:w="717" w:type="pct"/>
            <w:vMerge w:val="restart"/>
            <w:tcBorders>
              <w:top w:val="single" w:sz="4" w:space="0" w:color="auto"/>
              <w:left w:val="single" w:sz="4" w:space="0" w:color="auto"/>
              <w:right w:val="single" w:sz="4" w:space="0" w:color="auto"/>
            </w:tcBorders>
          </w:tcPr>
          <w:p w:rsidR="00B212AD" w:rsidRPr="001133DD" w:rsidRDefault="00B212AD"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01</w:t>
            </w:r>
          </w:p>
          <w:p w:rsidR="00B212AD" w:rsidRPr="001133DD" w:rsidRDefault="00B212AD"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03-05</w:t>
            </w:r>
          </w:p>
          <w:p w:rsidR="00B212AD" w:rsidRPr="001133DD" w:rsidRDefault="00B212AD" w:rsidP="00CA6495">
            <w:pPr>
              <w:suppressAutoHyphens/>
              <w:spacing w:after="0" w:line="240" w:lineRule="auto"/>
              <w:jc w:val="center"/>
              <w:rPr>
                <w:rFonts w:ascii="Times New Roman" w:eastAsia="Times New Roman" w:hAnsi="Times New Roman" w:cs="Times New Roman"/>
                <w:sz w:val="28"/>
                <w:szCs w:val="28"/>
                <w:lang w:eastAsia="ru-RU"/>
              </w:rPr>
            </w:pPr>
            <w:r w:rsidRPr="001133DD">
              <w:rPr>
                <w:rFonts w:ascii="Times New Roman" w:eastAsia="Times New Roman" w:hAnsi="Times New Roman" w:cs="Times New Roman"/>
                <w:sz w:val="28"/>
                <w:szCs w:val="28"/>
                <w:lang w:eastAsia="ru-RU"/>
              </w:rPr>
              <w:t>ОК 09</w:t>
            </w:r>
          </w:p>
          <w:p w:rsidR="00B212AD" w:rsidRDefault="00B212AD" w:rsidP="00CA6495">
            <w:pPr>
              <w:spacing w:after="0" w:line="240" w:lineRule="auto"/>
              <w:jc w:val="cente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p w:rsidR="00B212AD" w:rsidRDefault="00B212AD" w:rsidP="00B212AD">
            <w:pPr>
              <w:rPr>
                <w:rFonts w:ascii="Times New Roman" w:eastAsia="Times New Roman" w:hAnsi="Times New Roman" w:cs="Times New Roman"/>
                <w:sz w:val="28"/>
                <w:szCs w:val="28"/>
                <w:lang w:eastAsia="ru-RU"/>
              </w:rPr>
            </w:pPr>
          </w:p>
          <w:p w:rsidR="00B212AD" w:rsidRDefault="00B212AD" w:rsidP="00B212AD">
            <w:pPr>
              <w:rPr>
                <w:rFonts w:ascii="Times New Roman" w:eastAsia="Times New Roman" w:hAnsi="Times New Roman" w:cs="Times New Roman"/>
                <w:sz w:val="28"/>
                <w:szCs w:val="28"/>
                <w:lang w:eastAsia="ru-RU"/>
              </w:rPr>
            </w:pPr>
          </w:p>
          <w:p w:rsidR="00B212AD" w:rsidRPr="00B212AD" w:rsidRDefault="00B212AD" w:rsidP="00B212AD">
            <w:pPr>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spacing w:after="0" w:line="240" w:lineRule="auto"/>
              <w:jc w:val="both"/>
              <w:rPr>
                <w:rFonts w:ascii="Times New Roman" w:eastAsia="Times New Roman" w:hAnsi="Times New Roman" w:cs="Times New Roman"/>
                <w:bCs/>
                <w:sz w:val="28"/>
                <w:szCs w:val="28"/>
                <w:lang w:eastAsia="ru-RU"/>
              </w:rPr>
            </w:pPr>
            <w:r w:rsidRPr="00B07CE1">
              <w:rPr>
                <w:rFonts w:ascii="Times New Roman" w:eastAsia="Times New Roman" w:hAnsi="Times New Roman" w:cs="Times New Roman"/>
                <w:bCs/>
                <w:sz w:val="28"/>
                <w:szCs w:val="28"/>
                <w:lang w:eastAsia="ru-RU"/>
              </w:rPr>
              <w:t>Назначение, цели и задачи бизнес-планирования.</w:t>
            </w:r>
          </w:p>
        </w:tc>
        <w:tc>
          <w:tcPr>
            <w:tcW w:w="430" w:type="pct"/>
            <w:tcBorders>
              <w:top w:val="single" w:sz="4" w:space="0" w:color="auto"/>
              <w:left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spacing w:after="0" w:line="240" w:lineRule="auto"/>
              <w:jc w:val="both"/>
              <w:rPr>
                <w:rFonts w:ascii="Times New Roman" w:eastAsia="Times New Roman" w:hAnsi="Times New Roman" w:cs="Times New Roman"/>
                <w:sz w:val="28"/>
                <w:szCs w:val="28"/>
                <w:lang w:eastAsia="ru-RU"/>
              </w:rPr>
            </w:pPr>
            <w:r w:rsidRPr="00B07CE1">
              <w:rPr>
                <w:rFonts w:ascii="Times New Roman" w:eastAsia="Times New Roman" w:hAnsi="Times New Roman" w:cs="Times New Roman"/>
                <w:bCs/>
                <w:sz w:val="28"/>
                <w:szCs w:val="28"/>
                <w:lang w:eastAsia="ru-RU"/>
              </w:rPr>
              <w:t>Функции бизнес-планов. Внутренние и внешние адресаты бизнес-планов.</w:t>
            </w:r>
          </w:p>
        </w:tc>
        <w:tc>
          <w:tcPr>
            <w:tcW w:w="430" w:type="pct"/>
            <w:tcBorders>
              <w:left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spacing w:after="0" w:line="240" w:lineRule="auto"/>
              <w:jc w:val="both"/>
              <w:rPr>
                <w:rFonts w:ascii="Times New Roman" w:eastAsia="Times New Roman" w:hAnsi="Times New Roman" w:cs="Times New Roman"/>
                <w:sz w:val="28"/>
                <w:szCs w:val="28"/>
                <w:lang w:eastAsia="ru-RU"/>
              </w:rPr>
            </w:pPr>
            <w:r w:rsidRPr="00B07CE1">
              <w:rPr>
                <w:rFonts w:ascii="Times New Roman" w:eastAsia="Times New Roman" w:hAnsi="Times New Roman" w:cs="Times New Roman"/>
                <w:bCs/>
                <w:sz w:val="28"/>
                <w:szCs w:val="28"/>
                <w:lang w:eastAsia="ru-RU"/>
              </w:rPr>
              <w:t>Виды бизнес-планов.</w:t>
            </w:r>
          </w:p>
        </w:tc>
        <w:tc>
          <w:tcPr>
            <w:tcW w:w="430" w:type="pct"/>
            <w:tcBorders>
              <w:left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Cs/>
                <w:sz w:val="28"/>
                <w:szCs w:val="28"/>
                <w:lang w:eastAsia="ru-RU"/>
              </w:rPr>
            </w:pPr>
            <w:r w:rsidRPr="00B07CE1">
              <w:rPr>
                <w:rFonts w:ascii="Times New Roman" w:eastAsia="Times New Roman" w:hAnsi="Times New Roman" w:cs="Times New Roman"/>
                <w:bCs/>
                <w:sz w:val="28"/>
                <w:szCs w:val="28"/>
                <w:lang w:eastAsia="ru-RU"/>
              </w:rPr>
              <w:t>Структура бизнес-плана. Краткое содержание разделов бизнес-плана</w:t>
            </w:r>
          </w:p>
        </w:tc>
        <w:tc>
          <w:tcPr>
            <w:tcW w:w="430" w:type="pct"/>
            <w:tcBorders>
              <w:left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widowControl w:val="0"/>
              <w:autoSpaceDE w:val="0"/>
              <w:autoSpaceDN w:val="0"/>
              <w:spacing w:after="0" w:line="240" w:lineRule="auto"/>
              <w:jc w:val="both"/>
              <w:rPr>
                <w:rFonts w:ascii="Times New Roman" w:eastAsia="Times New Roman" w:hAnsi="Times New Roman" w:cs="Times New Roman"/>
                <w:sz w:val="28"/>
                <w:szCs w:val="28"/>
              </w:rPr>
            </w:pPr>
            <w:r w:rsidRPr="00B07CE1">
              <w:rPr>
                <w:rFonts w:ascii="Times New Roman" w:eastAsia="Times New Roman" w:hAnsi="Times New Roman" w:cs="Times New Roman"/>
                <w:sz w:val="28"/>
                <w:szCs w:val="28"/>
                <w:lang w:eastAsia="ru-RU"/>
              </w:rPr>
              <w:t>Методики разработки бизнес-плана</w:t>
            </w:r>
          </w:p>
        </w:tc>
        <w:tc>
          <w:tcPr>
            <w:tcW w:w="430" w:type="pct"/>
            <w:tcBorders>
              <w:left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lang w:eastAsia="ru-RU"/>
              </w:rPr>
              <w:t>Разработка концепции бизнес-плана</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lang w:eastAsia="ru-RU"/>
              </w:rPr>
              <w:t>Основные направления и характеристики планируемой деятельности.</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lang w:eastAsia="ru-RU"/>
              </w:rPr>
              <w:t>Характеристика предприятия, планирующего производство (продажу) продукции (услуг).</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lang w:eastAsia="ru-RU"/>
              </w:rPr>
              <w:t xml:space="preserve">Определение миссии (философии) предприятия. Цели бизнеса. </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lang w:eastAsia="ru-RU"/>
              </w:rPr>
              <w:t>Функции целей бизнеса. Определение целей разработки бизнес-плана</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bCs/>
                <w:sz w:val="28"/>
                <w:szCs w:val="28"/>
                <w:lang w:eastAsia="ru-RU"/>
              </w:rPr>
              <w:t>План маркетинга</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B07CE1"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B07CE1">
              <w:rPr>
                <w:rFonts w:ascii="Times New Roman" w:eastAsia="Times New Roman" w:hAnsi="Times New Roman" w:cs="Times New Roman"/>
                <w:sz w:val="28"/>
                <w:szCs w:val="28"/>
              </w:rPr>
              <w:t>План</w:t>
            </w:r>
            <w:r w:rsidRPr="00B07CE1">
              <w:rPr>
                <w:rFonts w:ascii="Times New Roman" w:eastAsia="Times New Roman" w:hAnsi="Times New Roman" w:cs="Times New Roman"/>
                <w:spacing w:val="1"/>
                <w:sz w:val="28"/>
                <w:szCs w:val="28"/>
              </w:rPr>
              <w:t xml:space="preserve"> </w:t>
            </w:r>
            <w:r w:rsidRPr="00B07CE1">
              <w:rPr>
                <w:rFonts w:ascii="Times New Roman" w:eastAsia="Times New Roman" w:hAnsi="Times New Roman" w:cs="Times New Roman"/>
                <w:sz w:val="28"/>
                <w:szCs w:val="28"/>
              </w:rPr>
              <w:t>производства</w:t>
            </w:r>
            <w:r w:rsidRPr="00B07CE1">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w:t>
            </w:r>
            <w:r w:rsidRPr="00B07CE1">
              <w:rPr>
                <w:rFonts w:ascii="Times New Roman" w:eastAsia="Times New Roman" w:hAnsi="Times New Roman" w:cs="Times New Roman"/>
                <w:sz w:val="28"/>
                <w:szCs w:val="28"/>
              </w:rPr>
              <w:t>ксплуатационная</w:t>
            </w:r>
            <w:r w:rsidRPr="00B07CE1">
              <w:rPr>
                <w:rFonts w:ascii="Times New Roman" w:eastAsia="Times New Roman" w:hAnsi="Times New Roman" w:cs="Times New Roman"/>
                <w:spacing w:val="1"/>
                <w:sz w:val="28"/>
                <w:szCs w:val="28"/>
              </w:rPr>
              <w:t xml:space="preserve"> </w:t>
            </w:r>
            <w:r w:rsidRPr="00B07CE1">
              <w:rPr>
                <w:rFonts w:ascii="Times New Roman" w:eastAsia="Times New Roman" w:hAnsi="Times New Roman" w:cs="Times New Roman"/>
                <w:sz w:val="28"/>
                <w:szCs w:val="28"/>
              </w:rPr>
              <w:t>программа</w:t>
            </w:r>
            <w:r w:rsidRPr="00B07CE1">
              <w:rPr>
                <w:rFonts w:ascii="Times New Roman" w:eastAsia="Times New Roman" w:hAnsi="Times New Roman" w:cs="Times New Roman"/>
                <w:spacing w:val="1"/>
                <w:sz w:val="28"/>
                <w:szCs w:val="28"/>
              </w:rPr>
              <w:t xml:space="preserve"> </w:t>
            </w:r>
            <w:r w:rsidRPr="00B07CE1">
              <w:rPr>
                <w:rFonts w:ascii="Times New Roman" w:eastAsia="Times New Roman" w:hAnsi="Times New Roman" w:cs="Times New Roman"/>
                <w:sz w:val="28"/>
                <w:szCs w:val="28"/>
              </w:rPr>
              <w:t>гостиничного</w:t>
            </w:r>
            <w:r w:rsidRPr="00B07CE1">
              <w:rPr>
                <w:rFonts w:ascii="Times New Roman" w:eastAsia="Times New Roman" w:hAnsi="Times New Roman" w:cs="Times New Roman"/>
                <w:spacing w:val="1"/>
                <w:sz w:val="28"/>
                <w:szCs w:val="28"/>
              </w:rPr>
              <w:t xml:space="preserve"> </w:t>
            </w:r>
            <w:r w:rsidRPr="00B07CE1">
              <w:rPr>
                <w:rFonts w:ascii="Times New Roman" w:eastAsia="Times New Roman" w:hAnsi="Times New Roman" w:cs="Times New Roman"/>
                <w:sz w:val="28"/>
                <w:szCs w:val="28"/>
              </w:rPr>
              <w:t>предприятия).</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1133DD" w:rsidRDefault="00B212AD" w:rsidP="00E92D53">
            <w:pPr>
              <w:tabs>
                <w:tab w:val="left" w:pos="1268"/>
              </w:tabs>
              <w:spacing w:after="0" w:line="240" w:lineRule="auto"/>
              <w:jc w:val="both"/>
              <w:rPr>
                <w:rFonts w:ascii="Times New Roman" w:eastAsia="Times New Roman" w:hAnsi="Times New Roman" w:cs="Times New Roman"/>
                <w:b/>
                <w:bCs/>
                <w:sz w:val="28"/>
                <w:szCs w:val="28"/>
                <w:lang w:eastAsia="ru-RU"/>
              </w:rPr>
            </w:pPr>
            <w:r w:rsidRPr="001500C9">
              <w:rPr>
                <w:rFonts w:ascii="Times New Roman" w:eastAsia="Times New Roman" w:hAnsi="Times New Roman" w:cs="Times New Roman"/>
                <w:sz w:val="28"/>
                <w:szCs w:val="28"/>
              </w:rPr>
              <w:t>Потребность в матер</w:t>
            </w:r>
            <w:r>
              <w:rPr>
                <w:rFonts w:ascii="Times New Roman" w:eastAsia="Times New Roman" w:hAnsi="Times New Roman" w:cs="Times New Roman"/>
                <w:sz w:val="28"/>
                <w:szCs w:val="28"/>
              </w:rPr>
              <w:t xml:space="preserve">иальных и трудовых ресурсах. </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1500C9" w:rsidRDefault="00B212AD" w:rsidP="00E92D53">
            <w:pPr>
              <w:tabs>
                <w:tab w:val="left" w:pos="1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500C9">
              <w:rPr>
                <w:rFonts w:ascii="Times New Roman" w:eastAsia="Times New Roman" w:hAnsi="Times New Roman" w:cs="Times New Roman"/>
                <w:sz w:val="28"/>
                <w:szCs w:val="28"/>
              </w:rPr>
              <w:t>труктура</w:t>
            </w:r>
            <w:r w:rsidRPr="001500C9">
              <w:rPr>
                <w:rFonts w:ascii="Times New Roman" w:eastAsia="Times New Roman" w:hAnsi="Times New Roman" w:cs="Times New Roman"/>
                <w:spacing w:val="1"/>
                <w:sz w:val="28"/>
                <w:szCs w:val="28"/>
              </w:rPr>
              <w:t xml:space="preserve"> </w:t>
            </w:r>
            <w:r w:rsidRPr="001500C9">
              <w:rPr>
                <w:rFonts w:ascii="Times New Roman" w:eastAsia="Times New Roman" w:hAnsi="Times New Roman" w:cs="Times New Roman"/>
                <w:sz w:val="28"/>
                <w:szCs w:val="28"/>
              </w:rPr>
              <w:t>проекта;</w:t>
            </w:r>
            <w:r w:rsidRPr="001500C9">
              <w:rPr>
                <w:rFonts w:ascii="Times New Roman" w:eastAsia="Times New Roman" w:hAnsi="Times New Roman" w:cs="Times New Roman"/>
                <w:spacing w:val="16"/>
                <w:sz w:val="28"/>
                <w:szCs w:val="28"/>
              </w:rPr>
              <w:t xml:space="preserve"> </w:t>
            </w:r>
            <w:r w:rsidRPr="001500C9">
              <w:rPr>
                <w:rFonts w:ascii="Times New Roman" w:eastAsia="Times New Roman" w:hAnsi="Times New Roman" w:cs="Times New Roman"/>
                <w:sz w:val="28"/>
                <w:szCs w:val="28"/>
              </w:rPr>
              <w:t>эффективность</w:t>
            </w:r>
            <w:r w:rsidRPr="001500C9">
              <w:rPr>
                <w:rFonts w:ascii="Times New Roman" w:eastAsia="Times New Roman" w:hAnsi="Times New Roman" w:cs="Times New Roman"/>
                <w:spacing w:val="14"/>
                <w:sz w:val="28"/>
                <w:szCs w:val="28"/>
              </w:rPr>
              <w:t xml:space="preserve"> </w:t>
            </w:r>
            <w:r w:rsidRPr="001500C9">
              <w:rPr>
                <w:rFonts w:ascii="Times New Roman" w:eastAsia="Times New Roman" w:hAnsi="Times New Roman" w:cs="Times New Roman"/>
                <w:sz w:val="28"/>
                <w:szCs w:val="28"/>
              </w:rPr>
              <w:t>проекта,</w:t>
            </w:r>
            <w:r w:rsidRPr="001500C9">
              <w:rPr>
                <w:rFonts w:ascii="Times New Roman" w:eastAsia="Times New Roman" w:hAnsi="Times New Roman" w:cs="Times New Roman"/>
                <w:spacing w:val="15"/>
                <w:sz w:val="28"/>
                <w:szCs w:val="28"/>
              </w:rPr>
              <w:t xml:space="preserve"> </w:t>
            </w:r>
            <w:r w:rsidRPr="001500C9">
              <w:rPr>
                <w:rFonts w:ascii="Times New Roman" w:eastAsia="Times New Roman" w:hAnsi="Times New Roman" w:cs="Times New Roman"/>
                <w:sz w:val="28"/>
                <w:szCs w:val="28"/>
              </w:rPr>
              <w:t>сведения</w:t>
            </w:r>
            <w:r w:rsidRPr="001500C9">
              <w:rPr>
                <w:rFonts w:ascii="Times New Roman" w:eastAsia="Times New Roman" w:hAnsi="Times New Roman" w:cs="Times New Roman"/>
                <w:spacing w:val="15"/>
                <w:sz w:val="28"/>
                <w:szCs w:val="28"/>
              </w:rPr>
              <w:t xml:space="preserve"> </w:t>
            </w:r>
            <w:r w:rsidRPr="001500C9">
              <w:rPr>
                <w:rFonts w:ascii="Times New Roman" w:eastAsia="Times New Roman" w:hAnsi="Times New Roman" w:cs="Times New Roman"/>
                <w:sz w:val="28"/>
                <w:szCs w:val="28"/>
              </w:rPr>
              <w:t>о</w:t>
            </w:r>
            <w:r w:rsidRPr="001500C9">
              <w:rPr>
                <w:rFonts w:ascii="Times New Roman" w:eastAsia="Times New Roman" w:hAnsi="Times New Roman" w:cs="Times New Roman"/>
                <w:spacing w:val="15"/>
                <w:sz w:val="28"/>
                <w:szCs w:val="28"/>
              </w:rPr>
              <w:t xml:space="preserve"> </w:t>
            </w:r>
            <w:r w:rsidRPr="001500C9">
              <w:rPr>
                <w:rFonts w:ascii="Times New Roman" w:eastAsia="Times New Roman" w:hAnsi="Times New Roman" w:cs="Times New Roman"/>
                <w:sz w:val="28"/>
                <w:szCs w:val="28"/>
              </w:rPr>
              <w:t>фирме;</w:t>
            </w:r>
            <w:r w:rsidRPr="001500C9">
              <w:rPr>
                <w:rFonts w:ascii="Times New Roman" w:eastAsia="Times New Roman" w:hAnsi="Times New Roman" w:cs="Times New Roman"/>
                <w:spacing w:val="16"/>
                <w:sz w:val="28"/>
                <w:szCs w:val="28"/>
              </w:rPr>
              <w:t xml:space="preserve"> </w:t>
            </w:r>
            <w:r w:rsidRPr="001500C9">
              <w:rPr>
                <w:rFonts w:ascii="Times New Roman" w:eastAsia="Times New Roman" w:hAnsi="Times New Roman" w:cs="Times New Roman"/>
                <w:sz w:val="28"/>
                <w:szCs w:val="28"/>
              </w:rPr>
              <w:t>план</w:t>
            </w:r>
            <w:r w:rsidRPr="001500C9">
              <w:rPr>
                <w:rFonts w:ascii="Times New Roman" w:eastAsia="Times New Roman" w:hAnsi="Times New Roman" w:cs="Times New Roman"/>
                <w:spacing w:val="14"/>
                <w:sz w:val="28"/>
                <w:szCs w:val="28"/>
              </w:rPr>
              <w:t xml:space="preserve"> </w:t>
            </w:r>
            <w:r w:rsidRPr="001500C9">
              <w:rPr>
                <w:rFonts w:ascii="Times New Roman" w:eastAsia="Times New Roman" w:hAnsi="Times New Roman" w:cs="Times New Roman"/>
                <w:sz w:val="28"/>
                <w:szCs w:val="28"/>
              </w:rPr>
              <w:t>действий; назначение,</w:t>
            </w:r>
            <w:r w:rsidRPr="001500C9">
              <w:rPr>
                <w:rFonts w:ascii="Times New Roman" w:eastAsia="Times New Roman" w:hAnsi="Times New Roman" w:cs="Times New Roman"/>
                <w:spacing w:val="-3"/>
                <w:sz w:val="28"/>
                <w:szCs w:val="28"/>
              </w:rPr>
              <w:t xml:space="preserve"> </w:t>
            </w:r>
            <w:r w:rsidRPr="001500C9">
              <w:rPr>
                <w:rFonts w:ascii="Times New Roman" w:eastAsia="Times New Roman" w:hAnsi="Times New Roman" w:cs="Times New Roman"/>
                <w:sz w:val="28"/>
                <w:szCs w:val="28"/>
              </w:rPr>
              <w:t>цели</w:t>
            </w:r>
            <w:r w:rsidRPr="001500C9">
              <w:rPr>
                <w:rFonts w:ascii="Times New Roman" w:eastAsia="Times New Roman" w:hAnsi="Times New Roman" w:cs="Times New Roman"/>
                <w:spacing w:val="-5"/>
                <w:sz w:val="28"/>
                <w:szCs w:val="28"/>
              </w:rPr>
              <w:t xml:space="preserve"> и </w:t>
            </w:r>
            <w:r w:rsidRPr="001500C9">
              <w:rPr>
                <w:rFonts w:ascii="Times New Roman" w:eastAsia="Times New Roman" w:hAnsi="Times New Roman" w:cs="Times New Roman"/>
                <w:sz w:val="28"/>
                <w:szCs w:val="28"/>
              </w:rPr>
              <w:t>задачи</w:t>
            </w:r>
            <w:r w:rsidRPr="001500C9">
              <w:rPr>
                <w:rFonts w:ascii="Times New Roman" w:eastAsia="Times New Roman" w:hAnsi="Times New Roman" w:cs="Times New Roman"/>
                <w:spacing w:val="-3"/>
                <w:sz w:val="28"/>
                <w:szCs w:val="28"/>
              </w:rPr>
              <w:t xml:space="preserve"> </w:t>
            </w:r>
            <w:r w:rsidRPr="001500C9">
              <w:rPr>
                <w:rFonts w:ascii="Times New Roman" w:eastAsia="Times New Roman" w:hAnsi="Times New Roman" w:cs="Times New Roman"/>
                <w:sz w:val="28"/>
                <w:szCs w:val="28"/>
              </w:rPr>
              <w:t>написания</w:t>
            </w:r>
          </w:p>
        </w:tc>
        <w:tc>
          <w:tcPr>
            <w:tcW w:w="430" w:type="pct"/>
            <w:tcBorders>
              <w:left w:val="single" w:sz="4" w:space="0" w:color="auto"/>
              <w:bottom w:val="single" w:sz="4" w:space="0" w:color="auto"/>
              <w:right w:val="single" w:sz="4" w:space="0" w:color="auto"/>
            </w:tcBorders>
            <w:vAlign w:val="center"/>
          </w:tcPr>
          <w:p w:rsidR="00B212A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1500C9"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1500C9">
              <w:rPr>
                <w:rFonts w:ascii="Times New Roman" w:eastAsia="Times New Roman" w:hAnsi="Times New Roman" w:cs="Times New Roman"/>
                <w:sz w:val="28"/>
                <w:szCs w:val="28"/>
                <w:lang w:eastAsia="ru-RU"/>
              </w:rPr>
              <w:t>Финансовый</w:t>
            </w:r>
            <w:r w:rsidRPr="001500C9">
              <w:rPr>
                <w:rFonts w:ascii="Times New Roman" w:eastAsia="Times New Roman" w:hAnsi="Times New Roman" w:cs="Times New Roman"/>
                <w:spacing w:val="52"/>
                <w:sz w:val="28"/>
                <w:szCs w:val="28"/>
                <w:lang w:eastAsia="ru-RU"/>
              </w:rPr>
              <w:t xml:space="preserve"> </w:t>
            </w:r>
            <w:r w:rsidRPr="001500C9">
              <w:rPr>
                <w:rFonts w:ascii="Times New Roman" w:eastAsia="Times New Roman" w:hAnsi="Times New Roman" w:cs="Times New Roman"/>
                <w:sz w:val="28"/>
                <w:szCs w:val="28"/>
                <w:lang w:eastAsia="ru-RU"/>
              </w:rPr>
              <w:t>план.</w:t>
            </w:r>
            <w:r w:rsidRPr="001500C9">
              <w:rPr>
                <w:rFonts w:ascii="Times New Roman" w:eastAsia="Times New Roman" w:hAnsi="Times New Roman" w:cs="Times New Roman"/>
                <w:spacing w:val="51"/>
                <w:sz w:val="28"/>
                <w:szCs w:val="28"/>
                <w:lang w:eastAsia="ru-RU"/>
              </w:rPr>
              <w:t xml:space="preserve"> </w:t>
            </w:r>
            <w:r w:rsidRPr="001500C9">
              <w:rPr>
                <w:rFonts w:ascii="Times New Roman" w:eastAsia="Times New Roman" w:hAnsi="Times New Roman" w:cs="Times New Roman"/>
                <w:sz w:val="28"/>
                <w:szCs w:val="28"/>
                <w:lang w:eastAsia="ru-RU"/>
              </w:rPr>
              <w:t>Потребность</w:t>
            </w:r>
            <w:r w:rsidRPr="001500C9">
              <w:rPr>
                <w:rFonts w:ascii="Times New Roman" w:eastAsia="Times New Roman" w:hAnsi="Times New Roman" w:cs="Times New Roman"/>
                <w:spacing w:val="52"/>
                <w:sz w:val="28"/>
                <w:szCs w:val="28"/>
                <w:lang w:eastAsia="ru-RU"/>
              </w:rPr>
              <w:t xml:space="preserve"> </w:t>
            </w:r>
            <w:r w:rsidRPr="001500C9">
              <w:rPr>
                <w:rFonts w:ascii="Times New Roman" w:eastAsia="Times New Roman" w:hAnsi="Times New Roman" w:cs="Times New Roman"/>
                <w:sz w:val="28"/>
                <w:szCs w:val="28"/>
                <w:lang w:eastAsia="ru-RU"/>
              </w:rPr>
              <w:t>в</w:t>
            </w:r>
            <w:r w:rsidRPr="001500C9">
              <w:rPr>
                <w:rFonts w:ascii="Times New Roman" w:eastAsia="Times New Roman" w:hAnsi="Times New Roman" w:cs="Times New Roman"/>
                <w:spacing w:val="51"/>
                <w:sz w:val="28"/>
                <w:szCs w:val="28"/>
                <w:lang w:eastAsia="ru-RU"/>
              </w:rPr>
              <w:t xml:space="preserve"> </w:t>
            </w:r>
            <w:r w:rsidRPr="001500C9">
              <w:rPr>
                <w:rFonts w:ascii="Times New Roman" w:eastAsia="Times New Roman" w:hAnsi="Times New Roman" w:cs="Times New Roman"/>
                <w:sz w:val="28"/>
                <w:szCs w:val="28"/>
                <w:lang w:eastAsia="ru-RU"/>
              </w:rPr>
              <w:t>капитале</w:t>
            </w:r>
            <w:r w:rsidRPr="001500C9">
              <w:rPr>
                <w:rFonts w:ascii="Times New Roman" w:eastAsia="Times New Roman" w:hAnsi="Times New Roman" w:cs="Times New Roman"/>
                <w:spacing w:val="48"/>
                <w:sz w:val="28"/>
                <w:szCs w:val="28"/>
                <w:lang w:eastAsia="ru-RU"/>
              </w:rPr>
              <w:t xml:space="preserve"> и </w:t>
            </w:r>
            <w:r w:rsidRPr="001500C9">
              <w:rPr>
                <w:rFonts w:ascii="Times New Roman" w:eastAsia="Times New Roman" w:hAnsi="Times New Roman" w:cs="Times New Roman"/>
                <w:sz w:val="28"/>
                <w:szCs w:val="28"/>
                <w:lang w:eastAsia="ru-RU"/>
              </w:rPr>
              <w:t>источники</w:t>
            </w:r>
            <w:r w:rsidRPr="001500C9">
              <w:rPr>
                <w:rFonts w:ascii="Times New Roman" w:eastAsia="Times New Roman" w:hAnsi="Times New Roman" w:cs="Times New Roman"/>
                <w:spacing w:val="52"/>
                <w:sz w:val="28"/>
                <w:szCs w:val="28"/>
                <w:lang w:eastAsia="ru-RU"/>
              </w:rPr>
              <w:t xml:space="preserve"> </w:t>
            </w:r>
            <w:r w:rsidRPr="001500C9">
              <w:rPr>
                <w:rFonts w:ascii="Times New Roman" w:eastAsia="Times New Roman" w:hAnsi="Times New Roman" w:cs="Times New Roman"/>
                <w:sz w:val="28"/>
                <w:szCs w:val="28"/>
                <w:lang w:eastAsia="ru-RU"/>
              </w:rPr>
              <w:t>финансирования;</w:t>
            </w:r>
            <w:r w:rsidRPr="001500C9">
              <w:rPr>
                <w:rFonts w:ascii="Times New Roman" w:eastAsia="Times New Roman" w:hAnsi="Times New Roman" w:cs="Times New Roman"/>
                <w:spacing w:val="-57"/>
                <w:sz w:val="28"/>
                <w:szCs w:val="28"/>
                <w:lang w:eastAsia="ru-RU"/>
              </w:rPr>
              <w:t xml:space="preserve"> </w:t>
            </w:r>
            <w:r w:rsidRPr="001500C9">
              <w:rPr>
                <w:rFonts w:ascii="Times New Roman" w:eastAsia="Times New Roman" w:hAnsi="Times New Roman" w:cs="Times New Roman"/>
                <w:sz w:val="28"/>
                <w:szCs w:val="28"/>
                <w:lang w:eastAsia="ru-RU"/>
              </w:rPr>
              <w:t>план</w:t>
            </w:r>
            <w:r w:rsidRPr="001500C9">
              <w:rPr>
                <w:rFonts w:ascii="Times New Roman" w:eastAsia="Times New Roman" w:hAnsi="Times New Roman" w:cs="Times New Roman"/>
                <w:spacing w:val="-1"/>
                <w:sz w:val="28"/>
                <w:szCs w:val="28"/>
                <w:lang w:eastAsia="ru-RU"/>
              </w:rPr>
              <w:t xml:space="preserve"> </w:t>
            </w:r>
            <w:r w:rsidRPr="001500C9">
              <w:rPr>
                <w:rFonts w:ascii="Times New Roman" w:eastAsia="Times New Roman" w:hAnsi="Times New Roman" w:cs="Times New Roman"/>
                <w:sz w:val="28"/>
                <w:szCs w:val="28"/>
                <w:lang w:eastAsia="ru-RU"/>
              </w:rPr>
              <w:t>возврата</w:t>
            </w:r>
            <w:r w:rsidRPr="001500C9">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кредита.</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1500C9"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1500C9">
              <w:rPr>
                <w:rFonts w:ascii="Times New Roman" w:eastAsia="Times New Roman" w:hAnsi="Times New Roman" w:cs="Times New Roman"/>
                <w:sz w:val="28"/>
                <w:szCs w:val="28"/>
                <w:lang w:eastAsia="ru-RU"/>
              </w:rPr>
              <w:t>Резюме</w:t>
            </w:r>
            <w:r w:rsidRPr="001500C9">
              <w:rPr>
                <w:rFonts w:ascii="Times New Roman" w:eastAsia="Times New Roman" w:hAnsi="Times New Roman" w:cs="Times New Roman"/>
                <w:spacing w:val="-6"/>
                <w:sz w:val="28"/>
                <w:szCs w:val="28"/>
                <w:lang w:eastAsia="ru-RU"/>
              </w:rPr>
              <w:t xml:space="preserve"> </w:t>
            </w:r>
            <w:r w:rsidRPr="001500C9">
              <w:rPr>
                <w:rFonts w:ascii="Times New Roman" w:eastAsia="Times New Roman" w:hAnsi="Times New Roman" w:cs="Times New Roman"/>
                <w:sz w:val="28"/>
                <w:szCs w:val="28"/>
                <w:lang w:eastAsia="ru-RU"/>
              </w:rPr>
              <w:t>бизнес-плана.</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317"/>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1500C9" w:rsidRDefault="00B212AD" w:rsidP="00CA6495">
            <w:pPr>
              <w:tabs>
                <w:tab w:val="left" w:pos="1268"/>
              </w:tabs>
              <w:spacing w:after="0" w:line="240" w:lineRule="auto"/>
              <w:jc w:val="both"/>
              <w:rPr>
                <w:rFonts w:ascii="Times New Roman" w:eastAsia="Times New Roman" w:hAnsi="Times New Roman" w:cs="Times New Roman"/>
                <w:b/>
                <w:bCs/>
                <w:sz w:val="28"/>
                <w:szCs w:val="28"/>
                <w:lang w:eastAsia="ru-RU"/>
              </w:rPr>
            </w:pPr>
            <w:r w:rsidRPr="001500C9">
              <w:rPr>
                <w:rFonts w:ascii="Times New Roman" w:eastAsia="Times New Roman" w:hAnsi="Times New Roman" w:cs="Times New Roman"/>
                <w:sz w:val="28"/>
                <w:szCs w:val="28"/>
                <w:lang w:eastAsia="ru-RU"/>
              </w:rPr>
              <w:t>Инвестиционное</w:t>
            </w:r>
            <w:r w:rsidRPr="001500C9">
              <w:rPr>
                <w:rFonts w:ascii="Times New Roman" w:eastAsia="Times New Roman" w:hAnsi="Times New Roman" w:cs="Times New Roman"/>
                <w:spacing w:val="-6"/>
                <w:sz w:val="28"/>
                <w:szCs w:val="28"/>
                <w:lang w:eastAsia="ru-RU"/>
              </w:rPr>
              <w:t xml:space="preserve"> </w:t>
            </w:r>
            <w:r w:rsidRPr="001500C9">
              <w:rPr>
                <w:rFonts w:ascii="Times New Roman" w:eastAsia="Times New Roman" w:hAnsi="Times New Roman" w:cs="Times New Roman"/>
                <w:sz w:val="28"/>
                <w:szCs w:val="28"/>
                <w:lang w:eastAsia="ru-RU"/>
              </w:rPr>
              <w:t>предложение</w:t>
            </w:r>
          </w:p>
        </w:tc>
        <w:tc>
          <w:tcPr>
            <w:tcW w:w="430" w:type="pct"/>
            <w:tcBorders>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hideMark/>
          </w:tcPr>
          <w:p w:rsidR="00B212AD" w:rsidRPr="001133DD" w:rsidRDefault="00B212AD" w:rsidP="00CA6495">
            <w:pPr>
              <w:spacing w:after="0" w:line="240" w:lineRule="auto"/>
              <w:jc w:val="both"/>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30" w:type="pct"/>
            <w:tcBorders>
              <w:top w:val="single" w:sz="4" w:space="0" w:color="auto"/>
              <w:left w:val="single" w:sz="4" w:space="0" w:color="auto"/>
              <w:bottom w:val="single" w:sz="4" w:space="0" w:color="auto"/>
              <w:right w:val="single" w:sz="4" w:space="0" w:color="auto"/>
            </w:tcBorders>
            <w:vAlign w:val="center"/>
            <w:hideMark/>
          </w:tcPr>
          <w:p w:rsidR="00B212AD" w:rsidRPr="001133DD" w:rsidRDefault="00B212AD" w:rsidP="00CA64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70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CA649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ПЗ № 9</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rPr>
              <w:t xml:space="preserve">Разработка  </w:t>
            </w:r>
            <w:r w:rsidRPr="00714FB0">
              <w:rPr>
                <w:rFonts w:ascii="Times New Roman" w:eastAsia="Times New Roman" w:hAnsi="Times New Roman" w:cs="Times New Roman"/>
                <w:spacing w:val="10"/>
                <w:sz w:val="28"/>
                <w:szCs w:val="28"/>
              </w:rPr>
              <w:t xml:space="preserve"> </w:t>
            </w:r>
            <w:r w:rsidRPr="00714FB0">
              <w:rPr>
                <w:rFonts w:ascii="Times New Roman" w:eastAsia="Times New Roman" w:hAnsi="Times New Roman" w:cs="Times New Roman"/>
                <w:sz w:val="28"/>
                <w:szCs w:val="28"/>
              </w:rPr>
              <w:t xml:space="preserve">концепции  </w:t>
            </w:r>
            <w:r w:rsidRPr="00714FB0">
              <w:rPr>
                <w:rFonts w:ascii="Times New Roman" w:eastAsia="Times New Roman" w:hAnsi="Times New Roman" w:cs="Times New Roman"/>
                <w:spacing w:val="13"/>
                <w:sz w:val="28"/>
                <w:szCs w:val="28"/>
              </w:rPr>
              <w:t xml:space="preserve"> </w:t>
            </w:r>
            <w:r w:rsidRPr="00714FB0">
              <w:rPr>
                <w:rFonts w:ascii="Times New Roman" w:eastAsia="Times New Roman" w:hAnsi="Times New Roman" w:cs="Times New Roman"/>
                <w:sz w:val="28"/>
                <w:szCs w:val="28"/>
              </w:rPr>
              <w:t xml:space="preserve">предприятия сферы туризма и гостеприимства.  </w:t>
            </w:r>
            <w:r w:rsidRPr="00714FB0">
              <w:rPr>
                <w:rFonts w:ascii="Times New Roman" w:eastAsia="Times New Roman" w:hAnsi="Times New Roman" w:cs="Times New Roman"/>
                <w:spacing w:val="12"/>
                <w:sz w:val="28"/>
                <w:szCs w:val="28"/>
              </w:rPr>
              <w:t xml:space="preserve"> </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B17784" w:rsidRDefault="00B212AD" w:rsidP="00CA6495">
            <w:pPr>
              <w:spacing w:after="0" w:line="240" w:lineRule="auto"/>
              <w:jc w:val="center"/>
              <w:rPr>
                <w:rFonts w:ascii="Times New Roman" w:eastAsia="Times New Roman" w:hAnsi="Times New Roman" w:cs="Times New Roman"/>
                <w:sz w:val="28"/>
                <w:szCs w:val="28"/>
                <w:lang w:eastAsia="ru-RU"/>
              </w:rPr>
            </w:pPr>
            <w:r w:rsidRPr="00B17784">
              <w:rPr>
                <w:rFonts w:ascii="Times New Roman" w:eastAsia="Times New Roman" w:hAnsi="Times New Roman" w:cs="Times New Roman"/>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CA6495">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ПЗ № 10</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rPr>
              <w:t xml:space="preserve">Презентация  </w:t>
            </w:r>
            <w:r w:rsidRPr="00714FB0">
              <w:rPr>
                <w:rFonts w:ascii="Times New Roman" w:eastAsia="Times New Roman" w:hAnsi="Times New Roman" w:cs="Times New Roman"/>
                <w:spacing w:val="14"/>
                <w:sz w:val="28"/>
                <w:szCs w:val="28"/>
              </w:rPr>
              <w:t xml:space="preserve"> </w:t>
            </w:r>
            <w:r w:rsidRPr="00714FB0">
              <w:rPr>
                <w:rFonts w:ascii="Times New Roman" w:eastAsia="Times New Roman" w:hAnsi="Times New Roman" w:cs="Times New Roman"/>
                <w:sz w:val="28"/>
                <w:szCs w:val="28"/>
              </w:rPr>
              <w:t>идеи открытия</w:t>
            </w:r>
            <w:r w:rsidRPr="00714FB0">
              <w:rPr>
                <w:rFonts w:ascii="Times New Roman" w:eastAsia="Times New Roman" w:hAnsi="Times New Roman" w:cs="Times New Roman"/>
                <w:spacing w:val="-2"/>
                <w:sz w:val="28"/>
                <w:szCs w:val="28"/>
              </w:rPr>
              <w:t xml:space="preserve"> </w:t>
            </w:r>
            <w:r w:rsidRPr="00714FB0">
              <w:rPr>
                <w:rFonts w:ascii="Times New Roman" w:eastAsia="Times New Roman" w:hAnsi="Times New Roman" w:cs="Times New Roman"/>
                <w:sz w:val="28"/>
                <w:szCs w:val="28"/>
              </w:rPr>
              <w:t>собственного</w:t>
            </w:r>
            <w:r w:rsidRPr="00714FB0">
              <w:rPr>
                <w:rFonts w:ascii="Times New Roman" w:eastAsia="Times New Roman" w:hAnsi="Times New Roman" w:cs="Times New Roman"/>
                <w:spacing w:val="-5"/>
                <w:sz w:val="28"/>
                <w:szCs w:val="28"/>
              </w:rPr>
              <w:t xml:space="preserve"> </w:t>
            </w:r>
            <w:r w:rsidRPr="00714FB0">
              <w:rPr>
                <w:rFonts w:ascii="Times New Roman" w:eastAsia="Times New Roman" w:hAnsi="Times New Roman" w:cs="Times New Roman"/>
                <w:sz w:val="28"/>
                <w:szCs w:val="28"/>
              </w:rPr>
              <w:t>дела</w:t>
            </w:r>
            <w:r w:rsidRPr="00714FB0">
              <w:rPr>
                <w:rFonts w:ascii="Times New Roman" w:eastAsia="Times New Roman" w:hAnsi="Times New Roman" w:cs="Times New Roman"/>
                <w:spacing w:val="-3"/>
                <w:sz w:val="28"/>
                <w:szCs w:val="28"/>
              </w:rPr>
              <w:t xml:space="preserve"> </w:t>
            </w:r>
            <w:r w:rsidRPr="00714FB0">
              <w:rPr>
                <w:rFonts w:ascii="Times New Roman" w:eastAsia="Times New Roman" w:hAnsi="Times New Roman" w:cs="Times New Roman"/>
                <w:sz w:val="28"/>
                <w:szCs w:val="28"/>
              </w:rPr>
              <w:t>в</w:t>
            </w:r>
            <w:r w:rsidRPr="00714FB0">
              <w:rPr>
                <w:rFonts w:ascii="Times New Roman" w:eastAsia="Times New Roman" w:hAnsi="Times New Roman" w:cs="Times New Roman"/>
                <w:spacing w:val="-2"/>
                <w:sz w:val="28"/>
                <w:szCs w:val="28"/>
              </w:rPr>
              <w:t xml:space="preserve"> </w:t>
            </w:r>
            <w:r w:rsidRPr="00714FB0">
              <w:rPr>
                <w:rFonts w:ascii="Times New Roman" w:eastAsia="Times New Roman" w:hAnsi="Times New Roman" w:cs="Times New Roman"/>
                <w:sz w:val="28"/>
                <w:szCs w:val="28"/>
              </w:rPr>
              <w:t>профессиональной</w:t>
            </w:r>
            <w:r w:rsidRPr="00714FB0">
              <w:rPr>
                <w:rFonts w:ascii="Times New Roman" w:eastAsia="Times New Roman" w:hAnsi="Times New Roman" w:cs="Times New Roman"/>
                <w:spacing w:val="-2"/>
                <w:sz w:val="28"/>
                <w:szCs w:val="28"/>
              </w:rPr>
              <w:t xml:space="preserve"> </w:t>
            </w:r>
            <w:r w:rsidRPr="00714FB0">
              <w:rPr>
                <w:rFonts w:ascii="Times New Roman" w:eastAsia="Times New Roman" w:hAnsi="Times New Roman" w:cs="Times New Roman"/>
                <w:sz w:val="28"/>
                <w:szCs w:val="28"/>
              </w:rPr>
              <w:t>деятельности</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B17784" w:rsidRDefault="00B212AD" w:rsidP="00CA6495">
            <w:pPr>
              <w:spacing w:after="0" w:line="240" w:lineRule="auto"/>
              <w:jc w:val="center"/>
              <w:rPr>
                <w:rFonts w:ascii="Times New Roman" w:eastAsia="Times New Roman" w:hAnsi="Times New Roman" w:cs="Times New Roman"/>
                <w:bCs/>
                <w:sz w:val="28"/>
                <w:szCs w:val="28"/>
                <w:lang w:eastAsia="ru-RU"/>
              </w:rPr>
            </w:pPr>
            <w:r w:rsidRPr="00B17784">
              <w:rPr>
                <w:rFonts w:ascii="Times New Roman" w:eastAsia="Times New Roman" w:hAnsi="Times New Roman" w:cs="Times New Roman"/>
                <w:b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CA6495">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ПЗ № 11</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rPr>
              <w:t>Разработка маркетингового и финансового планов</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left w:val="single" w:sz="4" w:space="0" w:color="auto"/>
              <w:right w:val="single" w:sz="4" w:space="0" w:color="auto"/>
            </w:tcBorders>
            <w:vAlign w:val="center"/>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CA64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ПЗ № 12</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lang w:eastAsia="ru-RU"/>
              </w:rPr>
              <w:t>Подготовка инвестиционного предложения</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CA649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ПЗ № 13</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lang w:eastAsia="ru-RU"/>
              </w:rPr>
              <w:t>Расчёт</w:t>
            </w:r>
            <w:r w:rsidRPr="00714FB0">
              <w:rPr>
                <w:rFonts w:ascii="Times New Roman" w:eastAsia="Times New Roman" w:hAnsi="Times New Roman" w:cs="Times New Roman"/>
                <w:spacing w:val="-1"/>
                <w:sz w:val="28"/>
                <w:szCs w:val="28"/>
                <w:lang w:eastAsia="ru-RU"/>
              </w:rPr>
              <w:t xml:space="preserve"> </w:t>
            </w:r>
            <w:r w:rsidRPr="00714FB0">
              <w:rPr>
                <w:rFonts w:ascii="Times New Roman" w:eastAsia="Times New Roman" w:hAnsi="Times New Roman" w:cs="Times New Roman"/>
                <w:sz w:val="28"/>
                <w:szCs w:val="28"/>
                <w:lang w:eastAsia="ru-RU"/>
              </w:rPr>
              <w:t>потребности проектируемого</w:t>
            </w:r>
            <w:r w:rsidRPr="00714FB0">
              <w:rPr>
                <w:rFonts w:ascii="Times New Roman" w:eastAsia="Times New Roman" w:hAnsi="Times New Roman" w:cs="Times New Roman"/>
                <w:spacing w:val="-2"/>
                <w:sz w:val="28"/>
                <w:szCs w:val="28"/>
                <w:lang w:eastAsia="ru-RU"/>
              </w:rPr>
              <w:t xml:space="preserve"> </w:t>
            </w:r>
            <w:r w:rsidRPr="00714FB0">
              <w:rPr>
                <w:rFonts w:ascii="Times New Roman" w:eastAsia="Times New Roman" w:hAnsi="Times New Roman" w:cs="Times New Roman"/>
                <w:sz w:val="28"/>
                <w:szCs w:val="28"/>
                <w:lang w:eastAsia="ru-RU"/>
              </w:rPr>
              <w:t>предприятия</w:t>
            </w:r>
            <w:r w:rsidRPr="00714FB0">
              <w:rPr>
                <w:rFonts w:ascii="Times New Roman" w:eastAsia="Times New Roman" w:hAnsi="Times New Roman" w:cs="Times New Roman"/>
                <w:spacing w:val="-1"/>
                <w:sz w:val="28"/>
                <w:szCs w:val="28"/>
                <w:lang w:eastAsia="ru-RU"/>
              </w:rPr>
              <w:t xml:space="preserve"> </w:t>
            </w:r>
            <w:r w:rsidRPr="00714FB0">
              <w:rPr>
                <w:rFonts w:ascii="Times New Roman" w:eastAsia="Times New Roman" w:hAnsi="Times New Roman" w:cs="Times New Roman"/>
                <w:sz w:val="28"/>
                <w:szCs w:val="28"/>
                <w:lang w:eastAsia="ru-RU"/>
              </w:rPr>
              <w:t>в</w:t>
            </w:r>
            <w:r w:rsidRPr="00714FB0">
              <w:rPr>
                <w:rFonts w:ascii="Times New Roman" w:eastAsia="Times New Roman" w:hAnsi="Times New Roman" w:cs="Times New Roman"/>
                <w:spacing w:val="-3"/>
                <w:sz w:val="28"/>
                <w:szCs w:val="28"/>
                <w:lang w:eastAsia="ru-RU"/>
              </w:rPr>
              <w:t xml:space="preserve"> </w:t>
            </w:r>
            <w:r w:rsidRPr="00714FB0">
              <w:rPr>
                <w:rFonts w:ascii="Times New Roman" w:eastAsia="Times New Roman" w:hAnsi="Times New Roman" w:cs="Times New Roman"/>
                <w:sz w:val="28"/>
                <w:szCs w:val="28"/>
                <w:lang w:eastAsia="ru-RU"/>
              </w:rPr>
              <w:t>трудовых</w:t>
            </w:r>
            <w:r>
              <w:rPr>
                <w:rFonts w:ascii="Times New Roman" w:eastAsia="Times New Roman" w:hAnsi="Times New Roman" w:cs="Times New Roman"/>
                <w:sz w:val="28"/>
                <w:szCs w:val="28"/>
                <w:lang w:eastAsia="ru-RU"/>
              </w:rPr>
              <w:t xml:space="preserve"> </w:t>
            </w:r>
            <w:r w:rsidRPr="00714FB0">
              <w:rPr>
                <w:rFonts w:ascii="Times New Roman" w:eastAsia="Times New Roman" w:hAnsi="Times New Roman" w:cs="Times New Roman"/>
                <w:sz w:val="28"/>
                <w:szCs w:val="28"/>
                <w:lang w:eastAsia="ru-RU"/>
              </w:rPr>
              <w:t>и материальных ресурсах.</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1133DD" w:rsidRDefault="00B212AD" w:rsidP="00CA649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left w:val="single" w:sz="4" w:space="0" w:color="auto"/>
              <w:right w:val="single" w:sz="4" w:space="0" w:color="auto"/>
            </w:tcBorders>
            <w:vAlign w:val="center"/>
            <w:hideMark/>
          </w:tcPr>
          <w:p w:rsidR="00B212AD" w:rsidRPr="001133DD" w:rsidRDefault="00B212AD" w:rsidP="00CA6495">
            <w:pPr>
              <w:spacing w:after="0" w:line="240" w:lineRule="auto"/>
              <w:rPr>
                <w:rFonts w:ascii="Times New Roman" w:eastAsia="Times New Roman" w:hAnsi="Times New Roman" w:cs="Times New Roman"/>
                <w:sz w:val="28"/>
                <w:szCs w:val="28"/>
                <w:lang w:eastAsia="ru-RU"/>
              </w:rPr>
            </w:pPr>
          </w:p>
        </w:tc>
      </w:tr>
      <w:tr w:rsidR="00B212AD" w:rsidRPr="001133DD" w:rsidTr="00A65EB7">
        <w:trPr>
          <w:trHeight w:val="20"/>
        </w:trPr>
        <w:tc>
          <w:tcPr>
            <w:tcW w:w="0" w:type="auto"/>
            <w:vMerge/>
            <w:tcBorders>
              <w:left w:val="single" w:sz="4" w:space="0" w:color="auto"/>
              <w:bottom w:val="single" w:sz="4" w:space="0" w:color="auto"/>
              <w:right w:val="single" w:sz="4" w:space="0" w:color="auto"/>
            </w:tcBorders>
            <w:vAlign w:val="center"/>
          </w:tcPr>
          <w:p w:rsidR="00B212AD" w:rsidRPr="001133DD" w:rsidRDefault="00B212AD" w:rsidP="007D369F">
            <w:pPr>
              <w:spacing w:after="0" w:line="240" w:lineRule="auto"/>
              <w:rPr>
                <w:rFonts w:ascii="Times New Roman" w:eastAsia="Times New Roman" w:hAnsi="Times New Roman" w:cs="Times New Roman"/>
                <w:b/>
                <w:bCs/>
                <w:sz w:val="28"/>
                <w:szCs w:val="28"/>
                <w:lang w:eastAsia="ru-RU"/>
              </w:rPr>
            </w:pPr>
          </w:p>
        </w:tc>
        <w:tc>
          <w:tcPr>
            <w:tcW w:w="2823" w:type="pct"/>
            <w:tcBorders>
              <w:top w:val="single" w:sz="4" w:space="0" w:color="auto"/>
              <w:left w:val="single" w:sz="4" w:space="0" w:color="auto"/>
              <w:bottom w:val="single" w:sz="4" w:space="0" w:color="auto"/>
              <w:right w:val="single" w:sz="4" w:space="0" w:color="auto"/>
            </w:tcBorders>
          </w:tcPr>
          <w:p w:rsidR="00B212AD" w:rsidRPr="00714FB0" w:rsidRDefault="00B212AD" w:rsidP="007D369F">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ПЗ № 14</w:t>
            </w:r>
            <w:r w:rsidRPr="00714FB0">
              <w:rPr>
                <w:rFonts w:ascii="Times New Roman" w:eastAsia="Times New Roman" w:hAnsi="Times New Roman" w:cs="Times New Roman"/>
                <w:bCs/>
                <w:sz w:val="28"/>
                <w:szCs w:val="28"/>
                <w:lang w:eastAsia="ru-RU"/>
              </w:rPr>
              <w:t xml:space="preserve">: </w:t>
            </w:r>
            <w:r w:rsidRPr="00714FB0">
              <w:rPr>
                <w:rFonts w:ascii="Times New Roman" w:eastAsia="Times New Roman" w:hAnsi="Times New Roman" w:cs="Times New Roman"/>
                <w:sz w:val="28"/>
                <w:szCs w:val="28"/>
                <w:lang w:eastAsia="ru-RU"/>
              </w:rPr>
              <w:t>Расчёт</w:t>
            </w:r>
            <w:r w:rsidRPr="00714FB0">
              <w:rPr>
                <w:rFonts w:ascii="Times New Roman" w:eastAsia="Times New Roman" w:hAnsi="Times New Roman" w:cs="Times New Roman"/>
                <w:spacing w:val="-1"/>
                <w:sz w:val="28"/>
                <w:szCs w:val="28"/>
                <w:lang w:eastAsia="ru-RU"/>
              </w:rPr>
              <w:t xml:space="preserve"> </w:t>
            </w:r>
            <w:r w:rsidRPr="00714FB0">
              <w:rPr>
                <w:rFonts w:ascii="Times New Roman" w:eastAsia="Times New Roman" w:hAnsi="Times New Roman" w:cs="Times New Roman"/>
                <w:sz w:val="28"/>
                <w:szCs w:val="28"/>
                <w:lang w:eastAsia="ru-RU"/>
              </w:rPr>
              <w:t>потребности проектируемого</w:t>
            </w:r>
            <w:r w:rsidRPr="00714FB0">
              <w:rPr>
                <w:rFonts w:ascii="Times New Roman" w:eastAsia="Times New Roman" w:hAnsi="Times New Roman" w:cs="Times New Roman"/>
                <w:spacing w:val="-2"/>
                <w:sz w:val="28"/>
                <w:szCs w:val="28"/>
                <w:lang w:eastAsia="ru-RU"/>
              </w:rPr>
              <w:t xml:space="preserve"> </w:t>
            </w:r>
            <w:r w:rsidRPr="00714FB0">
              <w:rPr>
                <w:rFonts w:ascii="Times New Roman" w:eastAsia="Times New Roman" w:hAnsi="Times New Roman" w:cs="Times New Roman"/>
                <w:sz w:val="28"/>
                <w:szCs w:val="28"/>
                <w:lang w:eastAsia="ru-RU"/>
              </w:rPr>
              <w:t>предприятия</w:t>
            </w:r>
            <w:r w:rsidRPr="00714FB0">
              <w:rPr>
                <w:rFonts w:ascii="Times New Roman" w:eastAsia="Times New Roman" w:hAnsi="Times New Roman" w:cs="Times New Roman"/>
                <w:spacing w:val="-1"/>
                <w:sz w:val="28"/>
                <w:szCs w:val="28"/>
                <w:lang w:eastAsia="ru-RU"/>
              </w:rPr>
              <w:t xml:space="preserve"> </w:t>
            </w:r>
            <w:r w:rsidRPr="00714FB0">
              <w:rPr>
                <w:rFonts w:ascii="Times New Roman" w:eastAsia="Times New Roman" w:hAnsi="Times New Roman" w:cs="Times New Roman"/>
                <w:sz w:val="28"/>
                <w:szCs w:val="28"/>
                <w:lang w:eastAsia="ru-RU"/>
              </w:rPr>
              <w:t>в</w:t>
            </w:r>
            <w:r w:rsidRPr="00714FB0">
              <w:rPr>
                <w:rFonts w:ascii="Times New Roman" w:eastAsia="Times New Roman" w:hAnsi="Times New Roman" w:cs="Times New Roman"/>
                <w:spacing w:val="-3"/>
                <w:sz w:val="28"/>
                <w:szCs w:val="28"/>
                <w:lang w:eastAsia="ru-RU"/>
              </w:rPr>
              <w:t xml:space="preserve"> </w:t>
            </w:r>
            <w:r w:rsidRPr="00714FB0">
              <w:rPr>
                <w:rFonts w:ascii="Times New Roman" w:eastAsia="Times New Roman" w:hAnsi="Times New Roman" w:cs="Times New Roman"/>
                <w:sz w:val="28"/>
                <w:szCs w:val="28"/>
                <w:lang w:eastAsia="ru-RU"/>
              </w:rPr>
              <w:t>трудовых</w:t>
            </w:r>
            <w:r>
              <w:rPr>
                <w:rFonts w:ascii="Times New Roman" w:eastAsia="Times New Roman" w:hAnsi="Times New Roman" w:cs="Times New Roman"/>
                <w:sz w:val="28"/>
                <w:szCs w:val="28"/>
                <w:lang w:eastAsia="ru-RU"/>
              </w:rPr>
              <w:t xml:space="preserve"> </w:t>
            </w:r>
            <w:r w:rsidRPr="00714FB0">
              <w:rPr>
                <w:rFonts w:ascii="Times New Roman" w:eastAsia="Times New Roman" w:hAnsi="Times New Roman" w:cs="Times New Roman"/>
                <w:sz w:val="28"/>
                <w:szCs w:val="28"/>
                <w:lang w:eastAsia="ru-RU"/>
              </w:rPr>
              <w:t>и материальных ресурсах.</w:t>
            </w:r>
          </w:p>
        </w:tc>
        <w:tc>
          <w:tcPr>
            <w:tcW w:w="430" w:type="pct"/>
            <w:tcBorders>
              <w:top w:val="single" w:sz="4" w:space="0" w:color="auto"/>
              <w:left w:val="single" w:sz="4" w:space="0" w:color="auto"/>
              <w:bottom w:val="single" w:sz="4" w:space="0" w:color="auto"/>
              <w:right w:val="single" w:sz="4" w:space="0" w:color="auto"/>
            </w:tcBorders>
            <w:vAlign w:val="center"/>
          </w:tcPr>
          <w:p w:rsidR="00B212AD" w:rsidRPr="001133DD" w:rsidRDefault="00B212AD" w:rsidP="007D369F">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left w:val="single" w:sz="4" w:space="0" w:color="auto"/>
              <w:bottom w:val="single" w:sz="4" w:space="0" w:color="auto"/>
              <w:right w:val="single" w:sz="4" w:space="0" w:color="auto"/>
            </w:tcBorders>
            <w:vAlign w:val="center"/>
          </w:tcPr>
          <w:p w:rsidR="00B212AD" w:rsidRPr="001133DD" w:rsidRDefault="00B212AD" w:rsidP="007D369F">
            <w:pPr>
              <w:spacing w:after="0" w:line="240" w:lineRule="auto"/>
              <w:rPr>
                <w:rFonts w:ascii="Times New Roman" w:eastAsia="Times New Roman" w:hAnsi="Times New Roman" w:cs="Times New Roman"/>
                <w:sz w:val="28"/>
                <w:szCs w:val="28"/>
                <w:lang w:eastAsia="ru-RU"/>
              </w:rPr>
            </w:pPr>
          </w:p>
        </w:tc>
      </w:tr>
      <w:tr w:rsidR="009A6CC0" w:rsidRPr="001133DD" w:rsidTr="00ED7371">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C618DD" w:rsidRDefault="009A6CC0" w:rsidP="00CA6495">
            <w:pPr>
              <w:suppressAutoHyphens/>
              <w:spacing w:after="0" w:line="240" w:lineRule="auto"/>
              <w:rPr>
                <w:rFonts w:ascii="Times New Roman" w:eastAsia="Times New Roman" w:hAnsi="Times New Roman" w:cs="Times New Roman"/>
                <w:b/>
                <w:i/>
                <w:sz w:val="28"/>
                <w:szCs w:val="28"/>
                <w:lang w:eastAsia="ru-RU"/>
              </w:rPr>
            </w:pPr>
            <w:r w:rsidRPr="00C618DD">
              <w:rPr>
                <w:rFonts w:ascii="Times New Roman" w:eastAsia="Times New Roman" w:hAnsi="Times New Roman" w:cs="Times New Roman"/>
                <w:b/>
                <w:i/>
                <w:sz w:val="28"/>
                <w:szCs w:val="28"/>
                <w:lang w:eastAsia="ru-RU"/>
              </w:rPr>
              <w:t>Промежуточная аттестация (дифференцированный зачет)</w:t>
            </w:r>
          </w:p>
        </w:tc>
        <w:tc>
          <w:tcPr>
            <w:tcW w:w="430" w:type="pct"/>
            <w:tcBorders>
              <w:top w:val="single" w:sz="4" w:space="0" w:color="auto"/>
              <w:left w:val="single" w:sz="4" w:space="0" w:color="auto"/>
              <w:bottom w:val="single" w:sz="4" w:space="0" w:color="auto"/>
              <w:right w:val="single" w:sz="4" w:space="0" w:color="auto"/>
            </w:tcBorders>
            <w:vAlign w:val="center"/>
            <w:hideMark/>
          </w:tcPr>
          <w:p w:rsidR="009A6CC0" w:rsidRPr="00C618DD" w:rsidRDefault="009A6CC0" w:rsidP="00CA6495">
            <w:pPr>
              <w:spacing w:after="0" w:line="240" w:lineRule="auto"/>
              <w:jc w:val="center"/>
              <w:rPr>
                <w:rFonts w:ascii="Times New Roman" w:eastAsia="Times New Roman" w:hAnsi="Times New Roman" w:cs="Times New Roman"/>
                <w:b/>
                <w:i/>
                <w:sz w:val="28"/>
                <w:szCs w:val="28"/>
                <w:lang w:eastAsia="ru-RU"/>
              </w:rPr>
            </w:pPr>
            <w:r w:rsidRPr="00C618DD">
              <w:rPr>
                <w:rFonts w:ascii="Times New Roman" w:eastAsia="Times New Roman" w:hAnsi="Times New Roman" w:cs="Times New Roman"/>
                <w:b/>
                <w:i/>
                <w:sz w:val="28"/>
                <w:szCs w:val="28"/>
                <w:lang w:eastAsia="ru-RU"/>
              </w:rPr>
              <w:t>2</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rPr>
                <w:rFonts w:ascii="Times New Roman" w:eastAsia="Times New Roman" w:hAnsi="Times New Roman" w:cs="Times New Roman"/>
                <w:b/>
                <w:i/>
                <w:sz w:val="28"/>
                <w:szCs w:val="28"/>
                <w:lang w:eastAsia="ru-RU"/>
              </w:rPr>
            </w:pPr>
          </w:p>
        </w:tc>
      </w:tr>
      <w:tr w:rsidR="009A6CC0" w:rsidRPr="001133DD" w:rsidTr="00ED7371">
        <w:trPr>
          <w:trHeight w:val="20"/>
        </w:trPr>
        <w:tc>
          <w:tcPr>
            <w:tcW w:w="3853" w:type="pct"/>
            <w:gridSpan w:val="2"/>
            <w:tcBorders>
              <w:top w:val="single" w:sz="4" w:space="0" w:color="auto"/>
              <w:left w:val="single" w:sz="4" w:space="0" w:color="auto"/>
              <w:bottom w:val="single" w:sz="4" w:space="0" w:color="auto"/>
              <w:right w:val="single" w:sz="4" w:space="0" w:color="auto"/>
            </w:tcBorders>
            <w:hideMark/>
          </w:tcPr>
          <w:p w:rsidR="009A6CC0" w:rsidRPr="001133DD" w:rsidRDefault="009A6CC0" w:rsidP="00CA6495">
            <w:pPr>
              <w:spacing w:after="0" w:line="240" w:lineRule="auto"/>
              <w:rPr>
                <w:rFonts w:ascii="Times New Roman" w:eastAsia="Times New Roman" w:hAnsi="Times New Roman" w:cs="Times New Roman"/>
                <w:b/>
                <w:bCs/>
                <w:sz w:val="28"/>
                <w:szCs w:val="28"/>
                <w:lang w:eastAsia="ru-RU"/>
              </w:rPr>
            </w:pPr>
            <w:r w:rsidRPr="001133DD">
              <w:rPr>
                <w:rFonts w:ascii="Times New Roman" w:eastAsia="Times New Roman" w:hAnsi="Times New Roman" w:cs="Times New Roman"/>
                <w:b/>
                <w:bCs/>
                <w:sz w:val="28"/>
                <w:szCs w:val="28"/>
                <w:lang w:eastAsia="ru-RU"/>
              </w:rPr>
              <w:t>Всего:</w:t>
            </w:r>
          </w:p>
        </w:tc>
        <w:tc>
          <w:tcPr>
            <w:tcW w:w="430" w:type="pct"/>
            <w:tcBorders>
              <w:top w:val="single" w:sz="4" w:space="0" w:color="auto"/>
              <w:left w:val="single" w:sz="4" w:space="0" w:color="auto"/>
              <w:bottom w:val="single" w:sz="4" w:space="0" w:color="auto"/>
              <w:right w:val="single" w:sz="4" w:space="0" w:color="auto"/>
            </w:tcBorders>
            <w:vAlign w:val="center"/>
            <w:hideMark/>
          </w:tcPr>
          <w:p w:rsidR="009A6CC0" w:rsidRPr="001133DD" w:rsidRDefault="00B212AD" w:rsidP="00B21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116</w:t>
            </w:r>
          </w:p>
        </w:tc>
        <w:tc>
          <w:tcPr>
            <w:tcW w:w="717" w:type="pct"/>
            <w:tcBorders>
              <w:top w:val="single" w:sz="4" w:space="0" w:color="auto"/>
              <w:left w:val="single" w:sz="4" w:space="0" w:color="auto"/>
              <w:bottom w:val="single" w:sz="4" w:space="0" w:color="auto"/>
              <w:right w:val="single" w:sz="4" w:space="0" w:color="auto"/>
            </w:tcBorders>
          </w:tcPr>
          <w:p w:rsidR="009A6CC0" w:rsidRPr="001133DD" w:rsidRDefault="009A6CC0" w:rsidP="00CA6495">
            <w:pPr>
              <w:spacing w:after="0" w:line="240" w:lineRule="auto"/>
              <w:rPr>
                <w:rFonts w:ascii="Times New Roman" w:eastAsia="Times New Roman" w:hAnsi="Times New Roman" w:cs="Times New Roman"/>
                <w:b/>
                <w:bCs/>
                <w:i/>
                <w:sz w:val="28"/>
                <w:szCs w:val="28"/>
                <w:lang w:eastAsia="ru-RU"/>
              </w:rPr>
            </w:pPr>
          </w:p>
        </w:tc>
      </w:tr>
    </w:tbl>
    <w:p w:rsidR="009A6CC0" w:rsidRPr="009A6CC0" w:rsidRDefault="009A6CC0" w:rsidP="00DE0B00">
      <w:pPr>
        <w:spacing w:after="0" w:line="240" w:lineRule="auto"/>
        <w:rPr>
          <w:rFonts w:ascii="Times New Roman" w:eastAsia="Times New Roman" w:hAnsi="Times New Roman" w:cs="Times New Roman"/>
          <w:i/>
          <w:sz w:val="28"/>
          <w:szCs w:val="28"/>
        </w:rPr>
        <w:sectPr w:rsidR="009A6CC0" w:rsidRPr="009A6CC0">
          <w:pgSz w:w="16840" w:h="11907" w:orient="landscape"/>
          <w:pgMar w:top="851" w:right="1134" w:bottom="851" w:left="992" w:header="709" w:footer="709" w:gutter="0"/>
          <w:cols w:space="720"/>
        </w:sectPr>
      </w:pPr>
    </w:p>
    <w:p w:rsidR="00DE0B00" w:rsidRPr="00DE0B00" w:rsidRDefault="00DE0B00" w:rsidP="00DE0B00">
      <w:pPr>
        <w:jc w:val="center"/>
        <w:rPr>
          <w:rFonts w:ascii="Times New Roman" w:eastAsia="Times New Roman" w:hAnsi="Times New Roman" w:cs="Times New Roman"/>
          <w:b/>
          <w:bCs/>
          <w:sz w:val="28"/>
          <w:szCs w:val="28"/>
          <w:lang w:eastAsia="ru-RU"/>
        </w:rPr>
      </w:pPr>
      <w:r w:rsidRPr="00DE0B00">
        <w:rPr>
          <w:rFonts w:ascii="Times New Roman" w:eastAsia="Times New Roman" w:hAnsi="Times New Roman" w:cs="Times New Roman"/>
          <w:b/>
          <w:bCs/>
          <w:sz w:val="28"/>
          <w:szCs w:val="28"/>
          <w:lang w:eastAsia="ru-RU"/>
        </w:rPr>
        <w:lastRenderedPageBreak/>
        <w:t>3. УСЛОВИЯ РЕАЛИЗАЦИИ УЧЕБНОЙ ДИСЦИПЛИНЫ</w:t>
      </w:r>
    </w:p>
    <w:p w:rsidR="00DE0B00" w:rsidRPr="00DE0B00" w:rsidRDefault="00DE0B00" w:rsidP="008011EF">
      <w:pPr>
        <w:suppressAutoHyphens/>
        <w:spacing w:after="0"/>
        <w:ind w:firstLine="567"/>
        <w:jc w:val="both"/>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3.1. Для реализации программы учебной дисциплины должны быть предусмотрены следующие специальные помещения:</w:t>
      </w:r>
    </w:p>
    <w:p w:rsidR="00DE0B00" w:rsidRDefault="00DE0B00" w:rsidP="00C618DD">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xml:space="preserve">Кабинет </w:t>
      </w:r>
      <w:r w:rsidRPr="008011EF">
        <w:rPr>
          <w:rFonts w:ascii="Times New Roman" w:eastAsia="Times New Roman" w:hAnsi="Times New Roman" w:cs="Times New Roman"/>
          <w:bCs/>
          <w:sz w:val="28"/>
          <w:szCs w:val="28"/>
          <w:lang w:eastAsia="ru-RU"/>
        </w:rPr>
        <w:t>«Предпринимательской деятельности в сфере туризма</w:t>
      </w:r>
      <w:r w:rsidRPr="00DE0B00">
        <w:rPr>
          <w:rFonts w:ascii="Times New Roman" w:eastAsia="Times New Roman" w:hAnsi="Times New Roman" w:cs="Times New Roman"/>
          <w:bCs/>
          <w:sz w:val="28"/>
          <w:szCs w:val="28"/>
          <w:lang w:eastAsia="ru-RU"/>
        </w:rPr>
        <w:t xml:space="preserve"> и гостеприимства»</w:t>
      </w:r>
    </w:p>
    <w:p w:rsidR="00886378" w:rsidRPr="00DE0B00" w:rsidRDefault="00886378" w:rsidP="00C618DD">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DE0B00" w:rsidRPr="00DE0B00" w:rsidRDefault="00DE0B00" w:rsidP="008011EF">
      <w:pPr>
        <w:suppressAutoHyphens/>
        <w:spacing w:after="0"/>
        <w:ind w:firstLine="709"/>
        <w:jc w:val="both"/>
        <w:rPr>
          <w:rFonts w:ascii="Times New Roman" w:eastAsia="Times New Roman" w:hAnsi="Times New Roman" w:cs="Times New Roman"/>
          <w:b/>
          <w:bCs/>
          <w:sz w:val="28"/>
          <w:szCs w:val="28"/>
          <w:lang w:eastAsia="ru-RU"/>
        </w:rPr>
      </w:pPr>
      <w:r w:rsidRPr="00DE0B00">
        <w:rPr>
          <w:rFonts w:ascii="Times New Roman" w:eastAsia="Times New Roman" w:hAnsi="Times New Roman" w:cs="Times New Roman"/>
          <w:b/>
          <w:bCs/>
          <w:sz w:val="28"/>
          <w:szCs w:val="28"/>
          <w:lang w:eastAsia="ru-RU"/>
        </w:rPr>
        <w:t>3.2. Информационное обеспечение реализации программы</w:t>
      </w:r>
    </w:p>
    <w:p w:rsidR="00DE0B00" w:rsidRPr="00DE0B00" w:rsidRDefault="00DE0B00" w:rsidP="008011EF">
      <w:pPr>
        <w:suppressAutoHyphens/>
        <w:spacing w:after="0"/>
        <w:ind w:firstLine="709"/>
        <w:jc w:val="both"/>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t>3.2.1. Основные печатные и электронные издания</w:t>
      </w:r>
    </w:p>
    <w:p w:rsidR="00DE0B00" w:rsidRPr="00DE0B00" w:rsidRDefault="00DE0B00" w:rsidP="00C618DD">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Боголюбов, В. С.  Финансовый менеджмент в туризме и гостиничном хозяйстве</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учебник для среднего профессионального образования / В. С. Боголюбов. – 2-е изд., </w:t>
      </w:r>
      <w:proofErr w:type="spellStart"/>
      <w:r w:rsidRPr="00DE0B00">
        <w:rPr>
          <w:rFonts w:ascii="Times New Roman" w:eastAsia="Times New Roman" w:hAnsi="Times New Roman" w:cs="Times New Roman"/>
          <w:sz w:val="28"/>
          <w:szCs w:val="28"/>
          <w:lang w:eastAsia="ru-RU"/>
        </w:rPr>
        <w:t>испр</w:t>
      </w:r>
      <w:proofErr w:type="spellEnd"/>
      <w:r w:rsidRPr="00DE0B00">
        <w:rPr>
          <w:rFonts w:ascii="Times New Roman" w:eastAsia="Times New Roman" w:hAnsi="Times New Roman" w:cs="Times New Roman"/>
          <w:sz w:val="28"/>
          <w:szCs w:val="28"/>
          <w:lang w:eastAsia="ru-RU"/>
        </w:rPr>
        <w:t xml:space="preserve">. и доп. – Москва : Издательство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2021. – 293 с. – (Профессиональное образование). – ISBN 978-5-534-10541-4.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ЭБС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xml:space="preserve"> [сайт]. – URL: https://urait.ru/bcode/475817</w:t>
      </w:r>
    </w:p>
    <w:p w:rsidR="00DE0B00" w:rsidRPr="00DE0B00" w:rsidRDefault="00DE0B00" w:rsidP="00C618DD">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Каратаева, О. Г. Организация предпринимательской деятельности</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учебное пособие / О. Г. Каратаева, О. С. Гаврилова. – Саратов</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w:t>
      </w:r>
      <w:proofErr w:type="gramStart"/>
      <w:r w:rsidRPr="00DE0B00">
        <w:rPr>
          <w:rFonts w:ascii="Times New Roman" w:eastAsia="Times New Roman" w:hAnsi="Times New Roman" w:cs="Times New Roman"/>
          <w:sz w:val="28"/>
          <w:szCs w:val="28"/>
          <w:lang w:eastAsia="ru-RU"/>
        </w:rPr>
        <w:t>Ай</w:t>
      </w:r>
      <w:proofErr w:type="gramEnd"/>
      <w:r w:rsidRPr="00DE0B00">
        <w:rPr>
          <w:rFonts w:ascii="Times New Roman" w:eastAsia="Times New Roman" w:hAnsi="Times New Roman" w:cs="Times New Roman"/>
          <w:sz w:val="28"/>
          <w:szCs w:val="28"/>
          <w:lang w:eastAsia="ru-RU"/>
        </w:rPr>
        <w:t xml:space="preserve"> Пи Эр Медиа, 2018. – 111 c. – ISBN 978-5-4486-0152-1.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Электронный ресурс цифровой образовательной среды СПО </w:t>
      </w:r>
      <w:proofErr w:type="spellStart"/>
      <w:r w:rsidRPr="00DE0B00">
        <w:rPr>
          <w:rFonts w:ascii="Times New Roman" w:eastAsia="Times New Roman" w:hAnsi="Times New Roman" w:cs="Times New Roman"/>
          <w:sz w:val="28"/>
          <w:szCs w:val="28"/>
          <w:lang w:eastAsia="ru-RU"/>
        </w:rPr>
        <w:t>PROFобразование</w:t>
      </w:r>
      <w:proofErr w:type="spellEnd"/>
      <w:r w:rsidRPr="00DE0B00">
        <w:rPr>
          <w:rFonts w:ascii="Times New Roman" w:eastAsia="Times New Roman" w:hAnsi="Times New Roman" w:cs="Times New Roman"/>
          <w:sz w:val="28"/>
          <w:szCs w:val="28"/>
          <w:lang w:eastAsia="ru-RU"/>
        </w:rPr>
        <w:t xml:space="preserve"> : [сайт]. – URL: https://profspo.ru/books/72807</w:t>
      </w:r>
    </w:p>
    <w:p w:rsidR="00DE0B00" w:rsidRPr="00DE0B00" w:rsidRDefault="00DE0B00" w:rsidP="00C618DD">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Ковальчук, А.П., Предпринимательская деятельность в сфере гостиничного бизнеса</w:t>
      </w:r>
      <w:proofErr w:type="gramStart"/>
      <w:r w:rsidRPr="00DE0B00">
        <w:rPr>
          <w:rFonts w:ascii="Times New Roman" w:eastAsia="Times New Roman" w:hAnsi="Times New Roman" w:cs="Times New Roman"/>
          <w:sz w:val="28"/>
          <w:szCs w:val="28"/>
          <w:lang w:eastAsia="ru-RU"/>
        </w:rPr>
        <w:t xml:space="preserve">. : </w:t>
      </w:r>
      <w:proofErr w:type="gramEnd"/>
      <w:r w:rsidRPr="00DE0B00">
        <w:rPr>
          <w:rFonts w:ascii="Times New Roman" w:eastAsia="Times New Roman" w:hAnsi="Times New Roman" w:cs="Times New Roman"/>
          <w:sz w:val="28"/>
          <w:szCs w:val="28"/>
          <w:lang w:eastAsia="ru-RU"/>
        </w:rPr>
        <w:t>учебное пособие / А.П. Ковальчук. — Москва</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w:t>
      </w:r>
      <w:proofErr w:type="spellStart"/>
      <w:r w:rsidRPr="00DE0B00">
        <w:rPr>
          <w:rFonts w:ascii="Times New Roman" w:eastAsia="Times New Roman" w:hAnsi="Times New Roman" w:cs="Times New Roman"/>
          <w:sz w:val="28"/>
          <w:szCs w:val="28"/>
          <w:lang w:eastAsia="ru-RU"/>
        </w:rPr>
        <w:t>КноРус</w:t>
      </w:r>
      <w:proofErr w:type="spellEnd"/>
      <w:r w:rsidRPr="00DE0B00">
        <w:rPr>
          <w:rFonts w:ascii="Times New Roman" w:eastAsia="Times New Roman" w:hAnsi="Times New Roman" w:cs="Times New Roman"/>
          <w:sz w:val="28"/>
          <w:szCs w:val="28"/>
          <w:lang w:eastAsia="ru-RU"/>
        </w:rPr>
        <w:t>, 2022. — 172 с. — ISBN 978-5-406-08823-4. — URL:https://book.ru/book/941146 (дата обращения: 13.07.2022).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w:t>
      </w:r>
    </w:p>
    <w:p w:rsidR="00DE0B00" w:rsidRPr="00DE0B00" w:rsidRDefault="00DE0B00" w:rsidP="00C618DD">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Николенко, П. Г.  Проектирование гостиничной деятельности</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П. Г. Николенко, Т. Ф. </w:t>
      </w:r>
      <w:proofErr w:type="spellStart"/>
      <w:r w:rsidRPr="00DE0B00">
        <w:rPr>
          <w:rFonts w:ascii="Times New Roman" w:eastAsia="Times New Roman" w:hAnsi="Times New Roman" w:cs="Times New Roman"/>
          <w:sz w:val="28"/>
          <w:szCs w:val="28"/>
          <w:lang w:eastAsia="ru-RU"/>
        </w:rPr>
        <w:t>Гаврильева</w:t>
      </w:r>
      <w:proofErr w:type="spellEnd"/>
      <w:r w:rsidRPr="00DE0B00">
        <w:rPr>
          <w:rFonts w:ascii="Times New Roman" w:eastAsia="Times New Roman" w:hAnsi="Times New Roman" w:cs="Times New Roman"/>
          <w:sz w:val="28"/>
          <w:szCs w:val="28"/>
          <w:lang w:eastAsia="ru-RU"/>
        </w:rPr>
        <w:t>. – Москва</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Издательство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2021. – 413 с. – (Профессиональное образование). – ISBN 978-5-534-13044-7.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ЭБС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xml:space="preserve"> [сайт]. – URL: https://urait.ru/bcode/476139</w:t>
      </w:r>
    </w:p>
    <w:p w:rsidR="00DE0B00" w:rsidRPr="008011EF" w:rsidRDefault="00DE0B00" w:rsidP="00C618DD">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proofErr w:type="spellStart"/>
      <w:r w:rsidRPr="00DE0B00">
        <w:rPr>
          <w:rFonts w:ascii="Times New Roman" w:eastAsia="Times New Roman" w:hAnsi="Times New Roman" w:cs="Times New Roman"/>
          <w:sz w:val="28"/>
          <w:szCs w:val="28"/>
          <w:lang w:eastAsia="ru-RU"/>
        </w:rPr>
        <w:t>Шубаева</w:t>
      </w:r>
      <w:proofErr w:type="spellEnd"/>
      <w:r w:rsidRPr="00DE0B00">
        <w:rPr>
          <w:rFonts w:ascii="Times New Roman" w:eastAsia="Times New Roman" w:hAnsi="Times New Roman" w:cs="Times New Roman"/>
          <w:sz w:val="28"/>
          <w:szCs w:val="28"/>
          <w:lang w:eastAsia="ru-RU"/>
        </w:rPr>
        <w:t>, В. Г.  Маркетинговые технологии в туризме</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В. Г. </w:t>
      </w:r>
      <w:proofErr w:type="spellStart"/>
      <w:r w:rsidRPr="00DE0B00">
        <w:rPr>
          <w:rFonts w:ascii="Times New Roman" w:eastAsia="Times New Roman" w:hAnsi="Times New Roman" w:cs="Times New Roman"/>
          <w:sz w:val="28"/>
          <w:szCs w:val="28"/>
          <w:lang w:eastAsia="ru-RU"/>
        </w:rPr>
        <w:t>Шубаева</w:t>
      </w:r>
      <w:proofErr w:type="spellEnd"/>
      <w:r w:rsidRPr="00DE0B00">
        <w:rPr>
          <w:rFonts w:ascii="Times New Roman" w:eastAsia="Times New Roman" w:hAnsi="Times New Roman" w:cs="Times New Roman"/>
          <w:sz w:val="28"/>
          <w:szCs w:val="28"/>
          <w:lang w:eastAsia="ru-RU"/>
        </w:rPr>
        <w:t xml:space="preserve">, И. О. </w:t>
      </w:r>
      <w:proofErr w:type="spellStart"/>
      <w:r w:rsidRPr="00DE0B00">
        <w:rPr>
          <w:rFonts w:ascii="Times New Roman" w:eastAsia="Times New Roman" w:hAnsi="Times New Roman" w:cs="Times New Roman"/>
          <w:sz w:val="28"/>
          <w:szCs w:val="28"/>
          <w:lang w:eastAsia="ru-RU"/>
        </w:rPr>
        <w:t>Сердобольская</w:t>
      </w:r>
      <w:proofErr w:type="spellEnd"/>
      <w:r w:rsidRPr="00DE0B00">
        <w:rPr>
          <w:rFonts w:ascii="Times New Roman" w:eastAsia="Times New Roman" w:hAnsi="Times New Roman" w:cs="Times New Roman"/>
          <w:sz w:val="28"/>
          <w:szCs w:val="28"/>
          <w:lang w:eastAsia="ru-RU"/>
        </w:rPr>
        <w:t xml:space="preserve">. – 2-е изд., </w:t>
      </w:r>
      <w:proofErr w:type="spellStart"/>
      <w:r w:rsidRPr="00DE0B00">
        <w:rPr>
          <w:rFonts w:ascii="Times New Roman" w:eastAsia="Times New Roman" w:hAnsi="Times New Roman" w:cs="Times New Roman"/>
          <w:sz w:val="28"/>
          <w:szCs w:val="28"/>
          <w:lang w:eastAsia="ru-RU"/>
        </w:rPr>
        <w:t>испр</w:t>
      </w:r>
      <w:proofErr w:type="spellEnd"/>
      <w:r w:rsidRPr="00DE0B00">
        <w:rPr>
          <w:rFonts w:ascii="Times New Roman" w:eastAsia="Times New Roman" w:hAnsi="Times New Roman" w:cs="Times New Roman"/>
          <w:sz w:val="28"/>
          <w:szCs w:val="28"/>
          <w:lang w:eastAsia="ru-RU"/>
        </w:rPr>
        <w:t xml:space="preserve">. и доп. – Москва : Издательство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2021. – 120 с. – (Профессиональное образование). – ISBN 978-5-534-10550-6.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ЭБС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xml:space="preserve"> [сайт]. – URL: https://urait.ru/bcode/475811</w:t>
      </w:r>
    </w:p>
    <w:p w:rsidR="00DE0B00" w:rsidRPr="00DE0B00" w:rsidRDefault="00DE0B00" w:rsidP="008011EF">
      <w:pPr>
        <w:spacing w:after="0"/>
        <w:ind w:firstLine="709"/>
        <w:contextualSpacing/>
        <w:jc w:val="both"/>
        <w:rPr>
          <w:rFonts w:ascii="Times New Roman" w:eastAsia="Times New Roman" w:hAnsi="Times New Roman" w:cs="Times New Roman"/>
          <w:bCs/>
          <w:i/>
          <w:sz w:val="28"/>
          <w:szCs w:val="28"/>
          <w:lang w:eastAsia="ru-RU"/>
        </w:rPr>
      </w:pPr>
      <w:r w:rsidRPr="00DE0B00">
        <w:rPr>
          <w:rFonts w:ascii="Times New Roman" w:eastAsia="Times New Roman" w:hAnsi="Times New Roman" w:cs="Times New Roman"/>
          <w:b/>
          <w:bCs/>
          <w:sz w:val="28"/>
          <w:szCs w:val="28"/>
          <w:lang w:eastAsia="ru-RU"/>
        </w:rPr>
        <w:t xml:space="preserve">3.2.2. Дополнительные источники </w:t>
      </w:r>
    </w:p>
    <w:p w:rsidR="00DE0B00" w:rsidRPr="00DE0B00" w:rsidRDefault="00DE0B00" w:rsidP="008011EF">
      <w:pPr>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1. Федераль</w:t>
      </w:r>
      <w:r w:rsidR="00E400D6">
        <w:rPr>
          <w:rFonts w:ascii="Times New Roman" w:eastAsia="Times New Roman" w:hAnsi="Times New Roman" w:cs="Times New Roman"/>
          <w:sz w:val="28"/>
          <w:szCs w:val="28"/>
          <w:lang w:eastAsia="ru-RU"/>
        </w:rPr>
        <w:t>ный закон от 24 ноября 1996 г. №</w:t>
      </w:r>
      <w:r w:rsidRPr="00DE0B00">
        <w:rPr>
          <w:rFonts w:ascii="Times New Roman" w:eastAsia="Times New Roman" w:hAnsi="Times New Roman" w:cs="Times New Roman"/>
          <w:sz w:val="28"/>
          <w:szCs w:val="28"/>
          <w:lang w:eastAsia="ru-RU"/>
        </w:rPr>
        <w:t xml:space="preserve"> 132-ФЗ «Об основах туристской деятельности в Российской Федерации»</w:t>
      </w:r>
    </w:p>
    <w:p w:rsidR="00DE0B00" w:rsidRPr="00DE0B00" w:rsidRDefault="00E400D6" w:rsidP="008011E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Закон РФ от 07.02.1992 №</w:t>
      </w:r>
      <w:r w:rsidR="00DE0B00" w:rsidRPr="00DE0B00">
        <w:rPr>
          <w:rFonts w:ascii="Times New Roman" w:eastAsia="Times New Roman" w:hAnsi="Times New Roman" w:cs="Times New Roman"/>
          <w:sz w:val="28"/>
          <w:szCs w:val="28"/>
          <w:lang w:eastAsia="ru-RU"/>
        </w:rPr>
        <w:t xml:space="preserve"> 2300-1 (ред. от 11.06.2021) «О защите прав потребителей»</w:t>
      </w:r>
    </w:p>
    <w:p w:rsidR="00DE0B00" w:rsidRPr="00DE0B00" w:rsidRDefault="00DE0B00" w:rsidP="00C618DD">
      <w:pPr>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DE0B00" w:rsidRPr="00DE0B00" w:rsidRDefault="00DE0B00" w:rsidP="00C618DD">
      <w:pPr>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4. </w:t>
      </w:r>
      <w:proofErr w:type="spellStart"/>
      <w:r w:rsidRPr="00DE0B00">
        <w:rPr>
          <w:rFonts w:ascii="Times New Roman" w:eastAsia="Times New Roman" w:hAnsi="Times New Roman" w:cs="Times New Roman"/>
          <w:sz w:val="28"/>
          <w:szCs w:val="28"/>
          <w:lang w:eastAsia="ru-RU"/>
        </w:rPr>
        <w:t>Рассохина</w:t>
      </w:r>
      <w:proofErr w:type="spellEnd"/>
      <w:r w:rsidRPr="00DE0B00">
        <w:rPr>
          <w:rFonts w:ascii="Times New Roman" w:eastAsia="Times New Roman" w:hAnsi="Times New Roman" w:cs="Times New Roman"/>
          <w:sz w:val="28"/>
          <w:szCs w:val="28"/>
          <w:lang w:eastAsia="ru-RU"/>
        </w:rPr>
        <w:t xml:space="preserve">, Т. В.  Организация туристской индустрии: менеджмент туристских </w:t>
      </w:r>
      <w:proofErr w:type="spellStart"/>
      <w:r w:rsidRPr="00DE0B00">
        <w:rPr>
          <w:rFonts w:ascii="Times New Roman" w:eastAsia="Times New Roman" w:hAnsi="Times New Roman" w:cs="Times New Roman"/>
          <w:sz w:val="28"/>
          <w:szCs w:val="28"/>
          <w:lang w:eastAsia="ru-RU"/>
        </w:rPr>
        <w:t>дестинаций</w:t>
      </w:r>
      <w:proofErr w:type="spellEnd"/>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Т. В. </w:t>
      </w:r>
      <w:proofErr w:type="spellStart"/>
      <w:r w:rsidRPr="00DE0B00">
        <w:rPr>
          <w:rFonts w:ascii="Times New Roman" w:eastAsia="Times New Roman" w:hAnsi="Times New Roman" w:cs="Times New Roman"/>
          <w:sz w:val="28"/>
          <w:szCs w:val="28"/>
          <w:lang w:eastAsia="ru-RU"/>
        </w:rPr>
        <w:t>Рассохина</w:t>
      </w:r>
      <w:proofErr w:type="spellEnd"/>
      <w:r w:rsidRPr="00DE0B00">
        <w:rPr>
          <w:rFonts w:ascii="Times New Roman" w:eastAsia="Times New Roman" w:hAnsi="Times New Roman" w:cs="Times New Roman"/>
          <w:sz w:val="28"/>
          <w:szCs w:val="28"/>
          <w:lang w:eastAsia="ru-RU"/>
        </w:rPr>
        <w:t xml:space="preserve">. – 2-е изд. – Москва : Издательство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2021. – 210 с. – (Профессиональное образование). – ISBN 978-5-534-12302-9.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ЭБС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xml:space="preserve"> [сайт]. – URL: https://urait.ru/bcode/475949</w:t>
      </w:r>
    </w:p>
    <w:p w:rsidR="00DE0B00" w:rsidRPr="00DE0B00" w:rsidRDefault="00DE0B00" w:rsidP="00C618DD">
      <w:pPr>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5. Морозов, Г. Б.  Предпринимательская деятельность</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Г. Б. Морозов. – 4-е изд., </w:t>
      </w:r>
      <w:proofErr w:type="spellStart"/>
      <w:r w:rsidRPr="00DE0B00">
        <w:rPr>
          <w:rFonts w:ascii="Times New Roman" w:eastAsia="Times New Roman" w:hAnsi="Times New Roman" w:cs="Times New Roman"/>
          <w:sz w:val="28"/>
          <w:szCs w:val="28"/>
          <w:lang w:eastAsia="ru-RU"/>
        </w:rPr>
        <w:t>перераб</w:t>
      </w:r>
      <w:proofErr w:type="spellEnd"/>
      <w:r w:rsidRPr="00DE0B00">
        <w:rPr>
          <w:rFonts w:ascii="Times New Roman" w:eastAsia="Times New Roman" w:hAnsi="Times New Roman" w:cs="Times New Roman"/>
          <w:sz w:val="28"/>
          <w:szCs w:val="28"/>
          <w:lang w:eastAsia="ru-RU"/>
        </w:rPr>
        <w:t xml:space="preserve">. и доп. – Москва : Издательство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2021. – 457 с. – (Профессиональное образование). – ISBN 978-5-534-13977-8.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ЭБС </w:t>
      </w:r>
      <w:proofErr w:type="spellStart"/>
      <w:r w:rsidRPr="00DE0B00">
        <w:rPr>
          <w:rFonts w:ascii="Times New Roman" w:eastAsia="Times New Roman" w:hAnsi="Times New Roman" w:cs="Times New Roman"/>
          <w:sz w:val="28"/>
          <w:szCs w:val="28"/>
          <w:lang w:eastAsia="ru-RU"/>
        </w:rPr>
        <w:t>Юрайт</w:t>
      </w:r>
      <w:proofErr w:type="spellEnd"/>
      <w:r w:rsidRPr="00DE0B00">
        <w:rPr>
          <w:rFonts w:ascii="Times New Roman" w:eastAsia="Times New Roman" w:hAnsi="Times New Roman" w:cs="Times New Roman"/>
          <w:sz w:val="28"/>
          <w:szCs w:val="28"/>
          <w:lang w:eastAsia="ru-RU"/>
        </w:rPr>
        <w:t xml:space="preserve"> [сайт]. – URL: https://urait.ru/bcode/472980</w:t>
      </w:r>
    </w:p>
    <w:p w:rsidR="00DE0B00" w:rsidRPr="00DE0B00" w:rsidRDefault="00DE0B00" w:rsidP="00C618DD">
      <w:pPr>
        <w:spacing w:after="0"/>
        <w:ind w:firstLine="709"/>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6. </w:t>
      </w:r>
      <w:proofErr w:type="spellStart"/>
      <w:r w:rsidRPr="00DE0B00">
        <w:rPr>
          <w:rFonts w:ascii="Times New Roman" w:eastAsia="Times New Roman" w:hAnsi="Times New Roman" w:cs="Times New Roman"/>
          <w:sz w:val="28"/>
          <w:szCs w:val="28"/>
          <w:lang w:eastAsia="ru-RU"/>
        </w:rPr>
        <w:t>Стребкова</w:t>
      </w:r>
      <w:proofErr w:type="spellEnd"/>
      <w:r w:rsidRPr="00DE0B00">
        <w:rPr>
          <w:rFonts w:ascii="Times New Roman" w:eastAsia="Times New Roman" w:hAnsi="Times New Roman" w:cs="Times New Roman"/>
          <w:sz w:val="28"/>
          <w:szCs w:val="28"/>
          <w:lang w:eastAsia="ru-RU"/>
        </w:rPr>
        <w:t>, Л. Н. Основы предпринимательской деятельности</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учебное пособие / Л. Н. </w:t>
      </w:r>
      <w:proofErr w:type="spellStart"/>
      <w:r w:rsidRPr="00DE0B00">
        <w:rPr>
          <w:rFonts w:ascii="Times New Roman" w:eastAsia="Times New Roman" w:hAnsi="Times New Roman" w:cs="Times New Roman"/>
          <w:sz w:val="28"/>
          <w:szCs w:val="28"/>
          <w:lang w:eastAsia="ru-RU"/>
        </w:rPr>
        <w:t>Стребкова</w:t>
      </w:r>
      <w:proofErr w:type="spellEnd"/>
      <w:r w:rsidRPr="00DE0B00">
        <w:rPr>
          <w:rFonts w:ascii="Times New Roman" w:eastAsia="Times New Roman" w:hAnsi="Times New Roman" w:cs="Times New Roman"/>
          <w:sz w:val="28"/>
          <w:szCs w:val="28"/>
          <w:lang w:eastAsia="ru-RU"/>
        </w:rPr>
        <w:t>. – 2-е изд. – Новосибирск : Новосибирский государственный технический университет, 2017. – 132 c. – ISBN 978-5-7782-3346-1.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Электронный ресурс цифровой образовательной среды СПО </w:t>
      </w:r>
      <w:proofErr w:type="spellStart"/>
      <w:r w:rsidRPr="00DE0B00">
        <w:rPr>
          <w:rFonts w:ascii="Times New Roman" w:eastAsia="Times New Roman" w:hAnsi="Times New Roman" w:cs="Times New Roman"/>
          <w:sz w:val="28"/>
          <w:szCs w:val="28"/>
          <w:lang w:eastAsia="ru-RU"/>
        </w:rPr>
        <w:t>PROFобразование</w:t>
      </w:r>
      <w:proofErr w:type="spellEnd"/>
      <w:r w:rsidRPr="00DE0B00">
        <w:rPr>
          <w:rFonts w:ascii="Times New Roman" w:eastAsia="Times New Roman" w:hAnsi="Times New Roman" w:cs="Times New Roman"/>
          <w:sz w:val="28"/>
          <w:szCs w:val="28"/>
          <w:lang w:eastAsia="ru-RU"/>
        </w:rPr>
        <w:t xml:space="preserve"> : [сайт]. – URL: </w:t>
      </w:r>
      <w:hyperlink r:id="rId10" w:history="1">
        <w:r w:rsidRPr="00DE0B00">
          <w:rPr>
            <w:rFonts w:ascii="Times New Roman" w:eastAsia="Times New Roman" w:hAnsi="Times New Roman" w:cs="Times New Roman"/>
            <w:color w:val="0000FF"/>
            <w:sz w:val="28"/>
            <w:szCs w:val="28"/>
            <w:u w:val="single"/>
            <w:lang w:eastAsia="ru-RU"/>
          </w:rPr>
          <w:t>https://profspo.ru/books/91720</w:t>
        </w:r>
      </w:hyperlink>
    </w:p>
    <w:p w:rsidR="00DE0B00" w:rsidRDefault="00DE0B00" w:rsidP="00C618DD">
      <w:pPr>
        <w:spacing w:after="0"/>
        <w:ind w:firstLine="709"/>
        <w:contextualSpacing/>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7. </w:t>
      </w:r>
      <w:proofErr w:type="spellStart"/>
      <w:r w:rsidRPr="00DE0B00">
        <w:rPr>
          <w:rFonts w:ascii="Times New Roman" w:eastAsia="Times New Roman" w:hAnsi="Times New Roman" w:cs="Times New Roman"/>
          <w:sz w:val="28"/>
          <w:szCs w:val="28"/>
          <w:lang w:eastAsia="ru-RU"/>
        </w:rPr>
        <w:t>Стребкова</w:t>
      </w:r>
      <w:proofErr w:type="spellEnd"/>
      <w:r w:rsidRPr="00DE0B00">
        <w:rPr>
          <w:rFonts w:ascii="Times New Roman" w:eastAsia="Times New Roman" w:hAnsi="Times New Roman" w:cs="Times New Roman"/>
          <w:sz w:val="28"/>
          <w:szCs w:val="28"/>
          <w:lang w:eastAsia="ru-RU"/>
        </w:rPr>
        <w:t>, Л. Н. Основы предпринимательской деятельности</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учебное пособие / Л. Н. </w:t>
      </w:r>
      <w:proofErr w:type="spellStart"/>
      <w:r w:rsidRPr="00DE0B00">
        <w:rPr>
          <w:rFonts w:ascii="Times New Roman" w:eastAsia="Times New Roman" w:hAnsi="Times New Roman" w:cs="Times New Roman"/>
          <w:sz w:val="28"/>
          <w:szCs w:val="28"/>
          <w:lang w:eastAsia="ru-RU"/>
        </w:rPr>
        <w:t>Стребкова</w:t>
      </w:r>
      <w:proofErr w:type="spellEnd"/>
      <w:r w:rsidRPr="00DE0B00">
        <w:rPr>
          <w:rFonts w:ascii="Times New Roman" w:eastAsia="Times New Roman" w:hAnsi="Times New Roman" w:cs="Times New Roman"/>
          <w:sz w:val="28"/>
          <w:szCs w:val="28"/>
          <w:lang w:eastAsia="ru-RU"/>
        </w:rPr>
        <w:t>. – 2-е изд. – Новосибирск : Новосибирский государственный технический университет, 2017. – 132 c. – ISBN 978-5-7782-3346-1. – Текст</w:t>
      </w:r>
      <w:proofErr w:type="gramStart"/>
      <w:r w:rsidRPr="00DE0B00">
        <w:rPr>
          <w:rFonts w:ascii="Times New Roman" w:eastAsia="Times New Roman" w:hAnsi="Times New Roman" w:cs="Times New Roman"/>
          <w:sz w:val="28"/>
          <w:szCs w:val="28"/>
          <w:lang w:eastAsia="ru-RU"/>
        </w:rPr>
        <w:t xml:space="preserve"> :</w:t>
      </w:r>
      <w:proofErr w:type="gramEnd"/>
      <w:r w:rsidRPr="00DE0B00">
        <w:rPr>
          <w:rFonts w:ascii="Times New Roman" w:eastAsia="Times New Roman" w:hAnsi="Times New Roman" w:cs="Times New Roman"/>
          <w:sz w:val="28"/>
          <w:szCs w:val="28"/>
          <w:lang w:eastAsia="ru-RU"/>
        </w:rPr>
        <w:t xml:space="preserve"> электронный // Электронный ресурс цифровой образовательной среды СПО </w:t>
      </w:r>
      <w:proofErr w:type="spellStart"/>
      <w:r w:rsidRPr="00DE0B00">
        <w:rPr>
          <w:rFonts w:ascii="Times New Roman" w:eastAsia="Times New Roman" w:hAnsi="Times New Roman" w:cs="Times New Roman"/>
          <w:sz w:val="28"/>
          <w:szCs w:val="28"/>
          <w:lang w:eastAsia="ru-RU"/>
        </w:rPr>
        <w:t>PROFобразование</w:t>
      </w:r>
      <w:proofErr w:type="spellEnd"/>
      <w:r w:rsidRPr="00DE0B00">
        <w:rPr>
          <w:rFonts w:ascii="Times New Roman" w:eastAsia="Times New Roman" w:hAnsi="Times New Roman" w:cs="Times New Roman"/>
          <w:sz w:val="28"/>
          <w:szCs w:val="28"/>
          <w:lang w:eastAsia="ru-RU"/>
        </w:rPr>
        <w:t xml:space="preserve"> : [сайт]. – URL: </w:t>
      </w:r>
      <w:hyperlink r:id="rId11" w:history="1">
        <w:r w:rsidR="00E400D6" w:rsidRPr="004D1339">
          <w:rPr>
            <w:rStyle w:val="a6"/>
            <w:rFonts w:ascii="Times New Roman" w:eastAsia="Times New Roman" w:hAnsi="Times New Roman"/>
            <w:sz w:val="28"/>
            <w:szCs w:val="28"/>
            <w:lang w:eastAsia="ru-RU"/>
          </w:rPr>
          <w:t>https://profspo.ru/books/91720</w:t>
        </w:r>
      </w:hyperlink>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E400D6" w:rsidRDefault="00E400D6" w:rsidP="00DE0B00">
      <w:pPr>
        <w:spacing w:after="0"/>
        <w:contextualSpacing/>
        <w:jc w:val="both"/>
        <w:rPr>
          <w:rFonts w:ascii="Times New Roman" w:eastAsia="Times New Roman" w:hAnsi="Times New Roman" w:cs="Times New Roman"/>
          <w:sz w:val="28"/>
          <w:szCs w:val="28"/>
          <w:lang w:eastAsia="ru-RU"/>
        </w:rPr>
      </w:pPr>
    </w:p>
    <w:p w:rsidR="008011EF" w:rsidRDefault="008011EF" w:rsidP="00DE0B00">
      <w:pPr>
        <w:spacing w:after="0"/>
        <w:contextualSpacing/>
        <w:jc w:val="both"/>
        <w:rPr>
          <w:rFonts w:ascii="Times New Roman" w:eastAsia="Times New Roman" w:hAnsi="Times New Roman" w:cs="Times New Roman"/>
          <w:sz w:val="28"/>
          <w:szCs w:val="28"/>
          <w:lang w:eastAsia="ru-RU"/>
        </w:rPr>
      </w:pPr>
    </w:p>
    <w:p w:rsidR="008011EF" w:rsidRDefault="008011EF" w:rsidP="00DE0B00">
      <w:pPr>
        <w:spacing w:after="0"/>
        <w:contextualSpacing/>
        <w:jc w:val="both"/>
        <w:rPr>
          <w:rFonts w:ascii="Times New Roman" w:eastAsia="Times New Roman" w:hAnsi="Times New Roman" w:cs="Times New Roman"/>
          <w:sz w:val="28"/>
          <w:szCs w:val="28"/>
          <w:lang w:eastAsia="ru-RU"/>
        </w:rPr>
      </w:pPr>
    </w:p>
    <w:p w:rsidR="00DE0B00" w:rsidRPr="00DE0B00" w:rsidRDefault="00DE0B00" w:rsidP="00C618DD">
      <w:pPr>
        <w:spacing w:after="0"/>
        <w:rPr>
          <w:rFonts w:ascii="Times New Roman" w:eastAsia="Times New Roman" w:hAnsi="Times New Roman" w:cs="Times New Roman"/>
          <w:sz w:val="28"/>
          <w:szCs w:val="28"/>
          <w:lang w:eastAsia="ru-RU"/>
        </w:rPr>
      </w:pPr>
    </w:p>
    <w:p w:rsidR="00DE0B00" w:rsidRPr="00DE0B00" w:rsidRDefault="00DE0B00" w:rsidP="00C618DD">
      <w:pPr>
        <w:spacing w:after="0"/>
        <w:jc w:val="center"/>
        <w:rPr>
          <w:rFonts w:ascii="Times New Roman" w:eastAsia="Times New Roman" w:hAnsi="Times New Roman" w:cs="Times New Roman"/>
          <w:b/>
          <w:sz w:val="28"/>
          <w:szCs w:val="28"/>
          <w:lang w:eastAsia="ru-RU"/>
        </w:rPr>
      </w:pPr>
      <w:r w:rsidRPr="00DE0B00">
        <w:rPr>
          <w:rFonts w:ascii="Times New Roman" w:eastAsia="Times New Roman" w:hAnsi="Times New Roman" w:cs="Times New Roman"/>
          <w:b/>
          <w:sz w:val="28"/>
          <w:szCs w:val="28"/>
          <w:lang w:eastAsia="ru-RU"/>
        </w:rPr>
        <w:lastRenderedPageBreak/>
        <w:t>4. КОНТРОЛЬ И ОЦЕНКА РЕЗУЛЬТАТОВ ОСВОЕНИЯ</w:t>
      </w:r>
      <w:r w:rsidR="005B75BB">
        <w:rPr>
          <w:rFonts w:ascii="Times New Roman" w:eastAsia="Times New Roman" w:hAnsi="Times New Roman" w:cs="Times New Roman"/>
          <w:b/>
          <w:sz w:val="28"/>
          <w:szCs w:val="28"/>
          <w:lang w:eastAsia="ru-RU"/>
        </w:rPr>
        <w:t xml:space="preserve"> </w:t>
      </w:r>
      <w:r w:rsidRPr="00DE0B00">
        <w:rPr>
          <w:rFonts w:ascii="Times New Roman" w:eastAsia="Times New Roman" w:hAnsi="Times New Roman" w:cs="Times New Roman"/>
          <w:b/>
          <w:sz w:val="28"/>
          <w:szCs w:val="28"/>
          <w:lang w:eastAsia="ru-RU"/>
        </w:rPr>
        <w:t>УЧЕБНОЙ ДИСЦИПЛИНЫ</w:t>
      </w:r>
    </w:p>
    <w:p w:rsidR="00DE0B00" w:rsidRPr="00DE0B00" w:rsidRDefault="00DE0B00" w:rsidP="00DE0B00">
      <w:pPr>
        <w:spacing w:after="0"/>
        <w:jc w:val="center"/>
        <w:rPr>
          <w:rFonts w:ascii="Times New Roman" w:eastAsia="Times New Roman" w:hAnsi="Times New Roman" w:cs="Times New Roman"/>
          <w:b/>
          <w:sz w:val="28"/>
          <w:szCs w:val="28"/>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2877"/>
        <w:gridCol w:w="2188"/>
      </w:tblGrid>
      <w:tr w:rsidR="00DE0B00" w:rsidRPr="00DE0B00" w:rsidTr="00C618DD">
        <w:tc>
          <w:tcPr>
            <w:tcW w:w="2324" w:type="pct"/>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pacing w:line="240" w:lineRule="auto"/>
              <w:jc w:val="center"/>
              <w:rPr>
                <w:rFonts w:ascii="Times New Roman" w:eastAsia="Times New Roman" w:hAnsi="Times New Roman" w:cs="Times New Roman"/>
                <w:b/>
                <w:bCs/>
                <w:iCs/>
                <w:sz w:val="28"/>
                <w:szCs w:val="28"/>
                <w:lang w:eastAsia="ru-RU"/>
              </w:rPr>
            </w:pPr>
            <w:r w:rsidRPr="00DE0B00">
              <w:rPr>
                <w:rFonts w:ascii="Times New Roman" w:eastAsia="Times New Roman" w:hAnsi="Times New Roman" w:cs="Times New Roman"/>
                <w:b/>
                <w:bCs/>
                <w:iCs/>
                <w:sz w:val="28"/>
                <w:szCs w:val="28"/>
                <w:lang w:eastAsia="ru-RU"/>
              </w:rPr>
              <w:t>Результаты обучения</w:t>
            </w:r>
            <w:r w:rsidRPr="00DE0B00">
              <w:rPr>
                <w:rFonts w:ascii="Times New Roman" w:eastAsia="Times New Roman" w:hAnsi="Times New Roman" w:cs="Times New Roman"/>
                <w:b/>
                <w:bCs/>
                <w:i/>
                <w:iCs/>
                <w:sz w:val="28"/>
                <w:szCs w:val="28"/>
                <w:vertAlign w:val="superscript"/>
                <w:lang w:eastAsia="ru-RU"/>
              </w:rPr>
              <w:footnoteReference w:id="2"/>
            </w:r>
          </w:p>
        </w:tc>
        <w:tc>
          <w:tcPr>
            <w:tcW w:w="1520" w:type="pct"/>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pacing w:line="240" w:lineRule="auto"/>
              <w:jc w:val="center"/>
              <w:rPr>
                <w:rFonts w:ascii="Times New Roman" w:eastAsia="Times New Roman" w:hAnsi="Times New Roman" w:cs="Times New Roman"/>
                <w:b/>
                <w:bCs/>
                <w:iCs/>
                <w:sz w:val="28"/>
                <w:szCs w:val="28"/>
                <w:lang w:eastAsia="ru-RU"/>
              </w:rPr>
            </w:pPr>
            <w:r w:rsidRPr="00DE0B00">
              <w:rPr>
                <w:rFonts w:ascii="Times New Roman" w:eastAsia="Times New Roman" w:hAnsi="Times New Roman" w:cs="Times New Roman"/>
                <w:b/>
                <w:bCs/>
                <w:iCs/>
                <w:sz w:val="28"/>
                <w:szCs w:val="28"/>
                <w:lang w:eastAsia="ru-RU"/>
              </w:rPr>
              <w:t>Критерии оценки</w:t>
            </w:r>
          </w:p>
        </w:tc>
        <w:tc>
          <w:tcPr>
            <w:tcW w:w="1156" w:type="pct"/>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pacing w:line="240" w:lineRule="auto"/>
              <w:jc w:val="center"/>
              <w:rPr>
                <w:rFonts w:ascii="Times New Roman" w:eastAsia="Times New Roman" w:hAnsi="Times New Roman" w:cs="Times New Roman"/>
                <w:b/>
                <w:bCs/>
                <w:iCs/>
                <w:sz w:val="28"/>
                <w:szCs w:val="28"/>
                <w:lang w:eastAsia="ru-RU"/>
              </w:rPr>
            </w:pPr>
            <w:r w:rsidRPr="00DE0B00">
              <w:rPr>
                <w:rFonts w:ascii="Times New Roman" w:eastAsia="Times New Roman" w:hAnsi="Times New Roman" w:cs="Times New Roman"/>
                <w:b/>
                <w:bCs/>
                <w:iCs/>
                <w:sz w:val="28"/>
                <w:szCs w:val="28"/>
                <w:lang w:eastAsia="ru-RU"/>
              </w:rPr>
              <w:t>Методы оценки</w:t>
            </w:r>
          </w:p>
        </w:tc>
      </w:tr>
      <w:tr w:rsidR="00DE0B00" w:rsidRPr="00DE0B00" w:rsidTr="00C618DD">
        <w:trPr>
          <w:trHeight w:val="20"/>
        </w:trPr>
        <w:tc>
          <w:tcPr>
            <w:tcW w:w="2324" w:type="pct"/>
            <w:tcBorders>
              <w:top w:val="single" w:sz="4" w:space="0" w:color="auto"/>
              <w:left w:val="single" w:sz="4" w:space="0" w:color="auto"/>
              <w:bottom w:val="single" w:sz="4" w:space="0" w:color="auto"/>
              <w:right w:val="single" w:sz="4" w:space="0" w:color="auto"/>
            </w:tcBorders>
            <w:hideMark/>
          </w:tcPr>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Перечень знаний, осваиваемых в рамках дисциплины: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актуальный профессиональный и социальный контекст, в котором приходится работать и жить;</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основные источники информации и ресурсы для решения задач и проблем в профессиональном и/или социальном контексте;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алгоритмы разработки бизнес-идей и бизнес-плана;</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структура плана для решения задач;</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порядок оценки инвестиционной привлекательности разработанных бизнес-идей;</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содержание актуальной нормативно-правовой документации;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современная</w:t>
            </w:r>
            <w:r w:rsidRPr="00DE0B00">
              <w:rPr>
                <w:rFonts w:ascii="Times New Roman" w:eastAsia="Times New Roman" w:hAnsi="Times New Roman" w:cs="Times New Roman"/>
                <w:sz w:val="28"/>
                <w:szCs w:val="28"/>
                <w:lang w:eastAsia="ru-RU"/>
              </w:rPr>
              <w:tab/>
              <w:t>научная и профессиональная терминология;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возможные траектории профессионального развития и самообразования;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психология коллектива психология личности;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основы проектной деятельности;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особенности социального и культурного контекста;</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правила оформления документов;</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хозяйственно-экономические основы нормативного регулирования гостиничного дела;</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содержание профессиональной документации, определяющее экономику и бухгалтерский учет </w:t>
            </w:r>
            <w:r w:rsidRPr="00DE0B00">
              <w:rPr>
                <w:rFonts w:ascii="Times New Roman" w:eastAsia="Times New Roman" w:hAnsi="Times New Roman" w:cs="Times New Roman"/>
                <w:sz w:val="28"/>
                <w:szCs w:val="28"/>
                <w:lang w:eastAsia="ru-RU"/>
              </w:rPr>
              <w:lastRenderedPageBreak/>
              <w:t>гостиничного предприятия;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характеристику документального оформления договорных отношений в гостинице, место и роль в этих отношениях технических работников</w:t>
            </w:r>
            <w:r w:rsidRPr="00DE0B00">
              <w:rPr>
                <w:rFonts w:ascii="Times New Roman" w:eastAsia="Times New Roman" w:hAnsi="Times New Roman" w:cs="Times New Roman"/>
                <w:sz w:val="28"/>
                <w:szCs w:val="28"/>
                <w:lang w:eastAsia="ru-RU"/>
              </w:rPr>
              <w:tab/>
              <w:t>и специалистов;</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основы предпринимательской деятельности;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основы финансовой грамотности;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правила разработки бизнес-планов;</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порядок выстраивания презентации;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кредитные банковские продукты;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принципы взаимодействия службы приема и размещения с другими отделами гостиницы;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методика определения потребностей службы приема и размещения в материальных ресурсах и персонале;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методы планирования труда работников службы питания;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структуру и место службы питания в системе управления гостиничным предприятием;</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принципы взаимодействия службы питания с другими отделами гостиницы;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методика определения потребностей службы питания в материальных ресурсах и персонале;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методы планирования труда работников службы обслуживания и эксплуатации номерного фонда;</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структуру и место службы обслуживания и эксплуатации </w:t>
            </w:r>
            <w:r w:rsidRPr="00DE0B00">
              <w:rPr>
                <w:rFonts w:ascii="Times New Roman" w:eastAsia="Times New Roman" w:hAnsi="Times New Roman" w:cs="Times New Roman"/>
                <w:sz w:val="28"/>
                <w:szCs w:val="28"/>
                <w:lang w:eastAsia="ru-RU"/>
              </w:rPr>
              <w:lastRenderedPageBreak/>
              <w:t>номерного фонда в системе управления гостиничным предприятием;</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принципы взаимодействия службы обслуживания и эксплуатации номерного фонда с другими отделами гостиницы;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методика определения потребностей службы обслуживания и эксплуатации номерного фонда в материальных ресурсах и персонале;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рынок гостиничных услуг и современные тенденции развития гостиничного рынка;</w:t>
            </w:r>
          </w:p>
          <w:p w:rsidR="00DE0B00" w:rsidRPr="00DE0B00" w:rsidRDefault="00DE0B00" w:rsidP="00C618DD">
            <w:pPr>
              <w:spacing w:after="0" w:line="240" w:lineRule="auto"/>
              <w:rPr>
                <w:rFonts w:ascii="Calibri" w:eastAsia="Times New Roman" w:hAnsi="Calibri" w:cs="Times New Roman"/>
                <w:sz w:val="28"/>
                <w:szCs w:val="28"/>
                <w:lang w:eastAsia="ru-RU"/>
              </w:rPr>
            </w:pPr>
            <w:r w:rsidRPr="00DE0B00">
              <w:rPr>
                <w:rFonts w:ascii="Times New Roman" w:eastAsia="Times New Roman" w:hAnsi="Times New Roman" w:cs="Times New Roman"/>
                <w:sz w:val="28"/>
                <w:szCs w:val="28"/>
                <w:lang w:eastAsia="ru-RU"/>
              </w:rPr>
              <w:t>виды каналов сбыта гостиничного продукта.</w:t>
            </w:r>
          </w:p>
        </w:tc>
        <w:tc>
          <w:tcPr>
            <w:tcW w:w="1520" w:type="pct"/>
            <w:tcBorders>
              <w:top w:val="single" w:sz="4" w:space="0" w:color="auto"/>
              <w:left w:val="single" w:sz="4" w:space="0" w:color="auto"/>
              <w:bottom w:val="single" w:sz="4" w:space="0" w:color="auto"/>
              <w:right w:val="single" w:sz="4" w:space="0" w:color="auto"/>
            </w:tcBorders>
          </w:tcPr>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lastRenderedPageBreak/>
              <w:t>Знание этапов и методов принятия решений в структурном подразделении;</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Нормативно-правовой документации;</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Психологию коллектива и личности;</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xml:space="preserve">Основы </w:t>
            </w:r>
            <w:proofErr w:type="spellStart"/>
            <w:proofErr w:type="gramStart"/>
            <w:r w:rsidRPr="00DE0B00">
              <w:rPr>
                <w:rFonts w:ascii="Times New Roman" w:eastAsia="Times New Roman" w:hAnsi="Times New Roman" w:cs="Times New Roman"/>
                <w:bCs/>
                <w:sz w:val="28"/>
                <w:szCs w:val="28"/>
                <w:lang w:eastAsia="ru-RU"/>
              </w:rPr>
              <w:t>предприни</w:t>
            </w:r>
            <w:r w:rsidR="00886378">
              <w:rPr>
                <w:rFonts w:ascii="Times New Roman" w:eastAsia="Times New Roman" w:hAnsi="Times New Roman" w:cs="Times New Roman"/>
                <w:bCs/>
                <w:sz w:val="28"/>
                <w:szCs w:val="28"/>
                <w:lang w:eastAsia="ru-RU"/>
              </w:rPr>
              <w:t>-</w:t>
            </w:r>
            <w:r w:rsidRPr="00DE0B00">
              <w:rPr>
                <w:rFonts w:ascii="Times New Roman" w:eastAsia="Times New Roman" w:hAnsi="Times New Roman" w:cs="Times New Roman"/>
                <w:bCs/>
                <w:sz w:val="28"/>
                <w:szCs w:val="28"/>
                <w:lang w:eastAsia="ru-RU"/>
              </w:rPr>
              <w:t>мательской</w:t>
            </w:r>
            <w:proofErr w:type="spellEnd"/>
            <w:proofErr w:type="gramEnd"/>
            <w:r w:rsidRPr="00DE0B00">
              <w:rPr>
                <w:rFonts w:ascii="Times New Roman" w:eastAsia="Times New Roman" w:hAnsi="Times New Roman" w:cs="Times New Roman"/>
                <w:bCs/>
                <w:sz w:val="28"/>
                <w:szCs w:val="28"/>
                <w:lang w:eastAsia="ru-RU"/>
              </w:rPr>
              <w:t xml:space="preserve"> деятельности;</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Основы маркетинга;</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Основы финансовой грамотности;</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Правила оформления документов;</w:t>
            </w:r>
          </w:p>
          <w:p w:rsidR="00DE0B00" w:rsidRPr="00DE0B00" w:rsidRDefault="00DE0B00" w:rsidP="00886378">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Правила составления бизнес-планов;</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p>
        </w:tc>
        <w:tc>
          <w:tcPr>
            <w:tcW w:w="1156" w:type="pct"/>
            <w:vMerge w:val="restart"/>
            <w:tcBorders>
              <w:top w:val="single" w:sz="4" w:space="0" w:color="auto"/>
              <w:left w:val="single" w:sz="4" w:space="0" w:color="auto"/>
              <w:bottom w:val="single" w:sz="4" w:space="0" w:color="auto"/>
              <w:right w:val="single" w:sz="4" w:space="0" w:color="auto"/>
            </w:tcBorders>
          </w:tcPr>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Текущий контроль:</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тестирование;</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устный опрос;</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написание диктантов;</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w:t>
            </w:r>
            <w:r w:rsidRPr="00DE0B00">
              <w:rPr>
                <w:rFonts w:ascii="Calibri" w:eastAsia="Times New Roman" w:hAnsi="Calibri" w:cs="Times New Roman"/>
                <w:sz w:val="28"/>
                <w:szCs w:val="28"/>
                <w:lang w:eastAsia="ru-RU"/>
              </w:rPr>
              <w:t xml:space="preserve"> </w:t>
            </w:r>
            <w:r w:rsidRPr="00DE0B00">
              <w:rPr>
                <w:rFonts w:ascii="Times New Roman" w:eastAsia="Times New Roman" w:hAnsi="Times New Roman" w:cs="Times New Roman"/>
                <w:bCs/>
                <w:sz w:val="28"/>
                <w:szCs w:val="28"/>
                <w:lang w:eastAsia="ru-RU"/>
              </w:rPr>
              <w:t xml:space="preserve">оценка </w:t>
            </w:r>
            <w:proofErr w:type="gramStart"/>
            <w:r w:rsidRPr="00DE0B00">
              <w:rPr>
                <w:rFonts w:ascii="Times New Roman" w:eastAsia="Times New Roman" w:hAnsi="Times New Roman" w:cs="Times New Roman"/>
                <w:bCs/>
                <w:sz w:val="28"/>
                <w:szCs w:val="28"/>
                <w:lang w:eastAsia="ru-RU"/>
              </w:rPr>
              <w:t>подготовлен</w:t>
            </w:r>
            <w:r w:rsidR="00C618DD">
              <w:rPr>
                <w:rFonts w:ascii="Times New Roman" w:eastAsia="Times New Roman" w:hAnsi="Times New Roman" w:cs="Times New Roman"/>
                <w:bCs/>
                <w:sz w:val="28"/>
                <w:szCs w:val="28"/>
                <w:lang w:eastAsia="ru-RU"/>
              </w:rPr>
              <w:t>-</w:t>
            </w:r>
            <w:proofErr w:type="spellStart"/>
            <w:r w:rsidRPr="00DE0B00">
              <w:rPr>
                <w:rFonts w:ascii="Times New Roman" w:eastAsia="Times New Roman" w:hAnsi="Times New Roman" w:cs="Times New Roman"/>
                <w:bCs/>
                <w:sz w:val="28"/>
                <w:szCs w:val="28"/>
                <w:lang w:eastAsia="ru-RU"/>
              </w:rPr>
              <w:t>ных</w:t>
            </w:r>
            <w:proofErr w:type="spellEnd"/>
            <w:proofErr w:type="gramEnd"/>
            <w:r w:rsidRPr="00DE0B00">
              <w:rPr>
                <w:rFonts w:ascii="Times New Roman" w:eastAsia="Times New Roman" w:hAnsi="Times New Roman" w:cs="Times New Roman"/>
                <w:bCs/>
                <w:sz w:val="28"/>
                <w:szCs w:val="28"/>
                <w:lang w:eastAsia="ru-RU"/>
              </w:rPr>
              <w:t xml:space="preserve"> </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xml:space="preserve">обучающимися сообщений, </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xml:space="preserve">докладов, </w:t>
            </w:r>
            <w:proofErr w:type="spellStart"/>
            <w:r w:rsidRPr="00DE0B00">
              <w:rPr>
                <w:rFonts w:ascii="Times New Roman" w:eastAsia="Times New Roman" w:hAnsi="Times New Roman" w:cs="Times New Roman"/>
                <w:bCs/>
                <w:sz w:val="28"/>
                <w:szCs w:val="28"/>
                <w:lang w:eastAsia="ru-RU"/>
              </w:rPr>
              <w:t>мультимедий</w:t>
            </w:r>
            <w:r w:rsidR="00C618DD">
              <w:rPr>
                <w:rFonts w:ascii="Times New Roman" w:eastAsia="Times New Roman" w:hAnsi="Times New Roman" w:cs="Times New Roman"/>
                <w:bCs/>
                <w:sz w:val="28"/>
                <w:szCs w:val="28"/>
                <w:lang w:eastAsia="ru-RU"/>
              </w:rPr>
              <w:t>-</w:t>
            </w:r>
            <w:r w:rsidRPr="00DE0B00">
              <w:rPr>
                <w:rFonts w:ascii="Times New Roman" w:eastAsia="Times New Roman" w:hAnsi="Times New Roman" w:cs="Times New Roman"/>
                <w:bCs/>
                <w:sz w:val="28"/>
                <w:szCs w:val="28"/>
                <w:lang w:eastAsia="ru-RU"/>
              </w:rPr>
              <w:t>ных</w:t>
            </w:r>
            <w:proofErr w:type="spellEnd"/>
            <w:r w:rsidRPr="00DE0B00">
              <w:rPr>
                <w:rFonts w:ascii="Times New Roman" w:eastAsia="Times New Roman" w:hAnsi="Times New Roman" w:cs="Times New Roman"/>
                <w:bCs/>
                <w:sz w:val="28"/>
                <w:szCs w:val="28"/>
                <w:lang w:eastAsia="ru-RU"/>
              </w:rPr>
              <w:t xml:space="preserve"> презентаций;</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решение ситуационных задач.</w:t>
            </w:r>
          </w:p>
          <w:p w:rsidR="00DE0B00" w:rsidRPr="00DE0B00" w:rsidRDefault="00DE0B00" w:rsidP="00DE0B00">
            <w:pPr>
              <w:spacing w:after="0" w:line="240" w:lineRule="auto"/>
              <w:jc w:val="both"/>
              <w:rPr>
                <w:rFonts w:ascii="Times New Roman" w:eastAsia="Times New Roman" w:hAnsi="Times New Roman" w:cs="Times New Roman"/>
                <w:bCs/>
                <w:i/>
                <w:sz w:val="28"/>
                <w:szCs w:val="28"/>
                <w:lang w:eastAsia="ru-RU"/>
              </w:rPr>
            </w:pPr>
          </w:p>
        </w:tc>
      </w:tr>
      <w:tr w:rsidR="00DE0B00" w:rsidRPr="00DE0B00" w:rsidTr="00C618DD">
        <w:trPr>
          <w:trHeight w:val="896"/>
        </w:trPr>
        <w:tc>
          <w:tcPr>
            <w:tcW w:w="2324" w:type="pct"/>
            <w:tcBorders>
              <w:top w:val="single" w:sz="4" w:space="0" w:color="auto"/>
              <w:left w:val="single" w:sz="4" w:space="0" w:color="auto"/>
              <w:bottom w:val="single" w:sz="4" w:space="0" w:color="auto"/>
              <w:right w:val="single" w:sz="4" w:space="0" w:color="auto"/>
            </w:tcBorders>
            <w:hideMark/>
          </w:tcPr>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lastRenderedPageBreak/>
              <w:t>Перечень умений, осваиваемых в рамках дисциплины:</w:t>
            </w:r>
          </w:p>
          <w:p w:rsidR="00DE0B00" w:rsidRPr="00DE0B00" w:rsidRDefault="00C618DD" w:rsidP="00C618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распознавать </w:t>
            </w:r>
            <w:r w:rsidR="00DE0B00" w:rsidRPr="00DE0B00">
              <w:rPr>
                <w:rFonts w:ascii="Times New Roman" w:eastAsia="Times New Roman" w:hAnsi="Times New Roman" w:cs="Times New Roman"/>
                <w:sz w:val="28"/>
                <w:szCs w:val="28"/>
                <w:lang w:eastAsia="ru-RU"/>
              </w:rPr>
              <w:t>задачу и/или проблему в профессиональном и/или социальном контексте;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анализировать задачу и/или проблему и выделять её составные части;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правильно выявлять и эффективно искать информацию, необходимую для решения задачи и/или проблемы;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составлять план действия;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определить необходимые ресурсы;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владеть актуальными методами работы в профессиональной и смежных сферах;</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реализовать составленный план;</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оценивать результат и последствия своих действий;</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определять актуальность нормативно-правовой </w:t>
            </w:r>
            <w:r w:rsidRPr="00DE0B00">
              <w:rPr>
                <w:rFonts w:ascii="Times New Roman" w:eastAsia="Times New Roman" w:hAnsi="Times New Roman" w:cs="Times New Roman"/>
                <w:sz w:val="28"/>
                <w:szCs w:val="28"/>
                <w:lang w:eastAsia="ru-RU"/>
              </w:rPr>
              <w:lastRenderedPageBreak/>
              <w:t>документации в профессиональной деятельности;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выстраивать траектории профессионального и личностного развития;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организовывать работу коллектива и команды;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взаимодействовать с коллегами, руководством, клиентами;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излагать свои мысли на государственном языке;</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оформлять документы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применять на практике правовые и нормативные документы в контексте своих профессиональных обязанностей;</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составлять договорную документацию в соответствии со своими профессиональными функциями;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выявлять достоинства и недостатки коммерческой идеи;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презентовать идеи открытия собственного дела в профессиональной деятельности;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оформлять бизнес-план рассчитывать размеры выплат по процентным ставкам кредитования;</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планировать потребности в материальных ресурсах и персонале службы;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определять численность и функциональные обязанности сотрудников, в соответствии с особенностями сегментации гостей</w:t>
            </w:r>
            <w:r w:rsidRPr="00DE0B00">
              <w:rPr>
                <w:rFonts w:ascii="Times New Roman" w:eastAsia="Times New Roman" w:hAnsi="Times New Roman" w:cs="Times New Roman"/>
                <w:sz w:val="28"/>
                <w:szCs w:val="28"/>
                <w:lang w:eastAsia="ru-RU"/>
              </w:rPr>
              <w:tab/>
              <w:t>и установленными нормативами;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 xml:space="preserve">планировать потребности в </w:t>
            </w:r>
            <w:r w:rsidRPr="00DE0B00">
              <w:rPr>
                <w:rFonts w:ascii="Times New Roman" w:eastAsia="Times New Roman" w:hAnsi="Times New Roman" w:cs="Times New Roman"/>
                <w:sz w:val="28"/>
                <w:szCs w:val="28"/>
                <w:lang w:eastAsia="ru-RU"/>
              </w:rPr>
              <w:lastRenderedPageBreak/>
              <w:t>материальных ресурсах и персонале службы;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определять численность и функциональные обязанности сотрудников, в соответствии с особенностями сегментации гостей</w:t>
            </w:r>
            <w:r w:rsidRPr="00DE0B00">
              <w:rPr>
                <w:rFonts w:ascii="Times New Roman" w:eastAsia="Times New Roman" w:hAnsi="Times New Roman" w:cs="Times New Roman"/>
                <w:sz w:val="28"/>
                <w:szCs w:val="28"/>
                <w:lang w:eastAsia="ru-RU"/>
              </w:rPr>
              <w:tab/>
              <w:t>и установленными нормативами;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планировать потребности в материальных ресурсах и персонале службы;</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DE0B00" w:rsidRPr="00DE0B00" w:rsidRDefault="00DE0B00" w:rsidP="00C618DD">
            <w:pPr>
              <w:spacing w:after="0" w:line="240" w:lineRule="auto"/>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планировать потребность службы бронирования и продаж в материальных ресурсах и персонале;</w:t>
            </w:r>
          </w:p>
          <w:p w:rsidR="00DE0B00" w:rsidRPr="00DE0B00" w:rsidRDefault="00DE0B00" w:rsidP="00C618DD">
            <w:pPr>
              <w:spacing w:after="0" w:line="240" w:lineRule="auto"/>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sz w:val="28"/>
                <w:szCs w:val="28"/>
                <w:lang w:eastAsia="ru-RU"/>
              </w:rPr>
              <w:t>планировать и прогнозировать продажи.</w:t>
            </w:r>
          </w:p>
        </w:tc>
        <w:tc>
          <w:tcPr>
            <w:tcW w:w="1520" w:type="pct"/>
            <w:tcBorders>
              <w:top w:val="single" w:sz="4" w:space="0" w:color="auto"/>
              <w:left w:val="single" w:sz="4" w:space="0" w:color="auto"/>
              <w:bottom w:val="single" w:sz="4" w:space="0" w:color="auto"/>
              <w:right w:val="single" w:sz="4" w:space="0" w:color="auto"/>
            </w:tcBorders>
            <w:hideMark/>
          </w:tcPr>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lastRenderedPageBreak/>
              <w:t>Умение распознавать задачу или проблему в профессионально социальном контексте;</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Анализировать и выделять составные части задачи или проблемы;</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Составлять план действий;</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Реализовать составленный план;</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Организовывать работу коллектива и команды;</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Взаимодействовать с клиентами, руководством и коллегами;</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 xml:space="preserve">Излагать свои мысли на государственном </w:t>
            </w:r>
            <w:r w:rsidRPr="00DE0B00">
              <w:rPr>
                <w:rFonts w:ascii="Times New Roman" w:eastAsia="Times New Roman" w:hAnsi="Times New Roman" w:cs="Times New Roman"/>
                <w:bCs/>
                <w:sz w:val="28"/>
                <w:szCs w:val="28"/>
                <w:lang w:eastAsia="ru-RU"/>
              </w:rPr>
              <w:lastRenderedPageBreak/>
              <w:t>языке;</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Применять на практике правовые и нормативные документы;</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bCs/>
                <w:sz w:val="28"/>
                <w:szCs w:val="28"/>
                <w:lang w:eastAsia="ru-RU"/>
              </w:rPr>
              <w:t>Составлять договорную документацию;</w:t>
            </w:r>
          </w:p>
          <w:p w:rsidR="00DE0B00" w:rsidRPr="00DE0B00" w:rsidRDefault="00DE0B00" w:rsidP="00DE0B00">
            <w:pPr>
              <w:spacing w:after="0" w:line="240" w:lineRule="auto"/>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Выявлять достоинства и недостатки коммерческой идеи;</w:t>
            </w:r>
          </w:p>
          <w:p w:rsidR="00DE0B00" w:rsidRPr="00DE0B00" w:rsidRDefault="00DE0B00" w:rsidP="00DE0B00">
            <w:pPr>
              <w:spacing w:after="0" w:line="240" w:lineRule="auto"/>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Презентовать идеи открытия собственного дела в профессиональной деятельности;</w:t>
            </w:r>
          </w:p>
          <w:p w:rsidR="00DE0B00" w:rsidRPr="00DE0B00" w:rsidRDefault="00DE0B00" w:rsidP="00DE0B00">
            <w:pPr>
              <w:spacing w:after="0" w:line="240" w:lineRule="auto"/>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Оформлять бизнес-план рассчитывать размеры выплат по процентным ставкам кредитования;</w:t>
            </w:r>
          </w:p>
          <w:p w:rsidR="00DE0B00" w:rsidRPr="00DE0B00" w:rsidRDefault="00DE0B00" w:rsidP="00DE0B00">
            <w:pPr>
              <w:spacing w:after="0" w:line="240" w:lineRule="auto"/>
              <w:jc w:val="both"/>
              <w:rPr>
                <w:rFonts w:ascii="Times New Roman" w:eastAsia="Times New Roman" w:hAnsi="Times New Roman" w:cs="Times New Roman"/>
                <w:sz w:val="28"/>
                <w:szCs w:val="28"/>
                <w:lang w:eastAsia="ru-RU"/>
              </w:rPr>
            </w:pPr>
            <w:r w:rsidRPr="00DE0B00">
              <w:rPr>
                <w:rFonts w:ascii="Times New Roman" w:eastAsia="Times New Roman" w:hAnsi="Times New Roman" w:cs="Times New Roman"/>
                <w:sz w:val="28"/>
                <w:szCs w:val="28"/>
                <w:lang w:eastAsia="ru-RU"/>
              </w:rPr>
              <w:t>Планировать потребности в материальных ресурсах и персонале службы;</w:t>
            </w:r>
          </w:p>
          <w:p w:rsidR="00DE0B00" w:rsidRPr="00DE0B00" w:rsidRDefault="00DE0B00" w:rsidP="00DE0B00">
            <w:pPr>
              <w:spacing w:after="0" w:line="240" w:lineRule="auto"/>
              <w:jc w:val="both"/>
              <w:rPr>
                <w:rFonts w:ascii="Times New Roman" w:eastAsia="Times New Roman" w:hAnsi="Times New Roman" w:cs="Times New Roman"/>
                <w:bCs/>
                <w:sz w:val="28"/>
                <w:szCs w:val="28"/>
                <w:lang w:eastAsia="ru-RU"/>
              </w:rPr>
            </w:pPr>
            <w:r w:rsidRPr="00DE0B00">
              <w:rPr>
                <w:rFonts w:ascii="Times New Roman" w:eastAsia="Times New Roman" w:hAnsi="Times New Roman" w:cs="Times New Roman"/>
                <w:sz w:val="28"/>
                <w:szCs w:val="28"/>
                <w:lang w:eastAsia="ru-RU"/>
              </w:rPr>
              <w:t>определять численность и Функциональные обязанности сотрудников.</w:t>
            </w: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DE0B00" w:rsidRPr="00DE0B00" w:rsidRDefault="00DE0B00" w:rsidP="00DE0B00">
            <w:pPr>
              <w:spacing w:after="0" w:line="240" w:lineRule="auto"/>
              <w:rPr>
                <w:rFonts w:ascii="Times New Roman" w:eastAsia="Times New Roman" w:hAnsi="Times New Roman" w:cs="Times New Roman"/>
                <w:bCs/>
                <w:i/>
                <w:sz w:val="28"/>
                <w:szCs w:val="28"/>
                <w:lang w:eastAsia="ru-RU"/>
              </w:rPr>
            </w:pPr>
          </w:p>
        </w:tc>
      </w:tr>
    </w:tbl>
    <w:p w:rsidR="00BC6272" w:rsidRPr="00DE0B00" w:rsidRDefault="00BC6272">
      <w:pPr>
        <w:rPr>
          <w:sz w:val="28"/>
          <w:szCs w:val="28"/>
        </w:rPr>
      </w:pPr>
    </w:p>
    <w:sectPr w:rsidR="00BC6272" w:rsidRPr="00DE0B00" w:rsidSect="00C209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7A" w:rsidRDefault="00CF7D7A" w:rsidP="00DE0B00">
      <w:pPr>
        <w:spacing w:after="0" w:line="240" w:lineRule="auto"/>
      </w:pPr>
      <w:r>
        <w:separator/>
      </w:r>
    </w:p>
  </w:endnote>
  <w:endnote w:type="continuationSeparator" w:id="0">
    <w:p w:rsidR="00CF7D7A" w:rsidRDefault="00CF7D7A" w:rsidP="00DE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7A" w:rsidRDefault="00CF7D7A" w:rsidP="00DE0B00">
      <w:pPr>
        <w:spacing w:after="0" w:line="240" w:lineRule="auto"/>
      </w:pPr>
      <w:r>
        <w:separator/>
      </w:r>
    </w:p>
  </w:footnote>
  <w:footnote w:type="continuationSeparator" w:id="0">
    <w:p w:rsidR="00CF7D7A" w:rsidRDefault="00CF7D7A" w:rsidP="00DE0B00">
      <w:pPr>
        <w:spacing w:after="0" w:line="240" w:lineRule="auto"/>
      </w:pPr>
      <w:r>
        <w:continuationSeparator/>
      </w:r>
    </w:p>
  </w:footnote>
  <w:footnote w:id="1">
    <w:p w:rsidR="00CF7D7A" w:rsidRPr="001133DD" w:rsidRDefault="00CF7D7A" w:rsidP="009A6CC0">
      <w:pPr>
        <w:pStyle w:val="a3"/>
        <w:rPr>
          <w:lang w:val="ru-RU"/>
        </w:rPr>
      </w:pPr>
    </w:p>
  </w:footnote>
  <w:footnote w:id="2">
    <w:p w:rsidR="00CF7D7A" w:rsidRDefault="00CF7D7A" w:rsidP="00DE0B00">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FFA"/>
    <w:multiLevelType w:val="hybridMultilevel"/>
    <w:tmpl w:val="F162E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90F7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35763B21"/>
    <w:multiLevelType w:val="hybridMultilevel"/>
    <w:tmpl w:val="1E420B30"/>
    <w:lvl w:ilvl="0" w:tplc="24FEA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832AA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nsid w:val="615A7D82"/>
    <w:multiLevelType w:val="hybridMultilevel"/>
    <w:tmpl w:val="8A30C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547A02"/>
    <w:multiLevelType w:val="hybridMultilevel"/>
    <w:tmpl w:val="01B27638"/>
    <w:lvl w:ilvl="0" w:tplc="24FEA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032DC9"/>
    <w:multiLevelType w:val="hybridMultilevel"/>
    <w:tmpl w:val="6388E5D6"/>
    <w:lvl w:ilvl="0" w:tplc="24FEA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1C1"/>
    <w:rsid w:val="00034B5C"/>
    <w:rsid w:val="00196606"/>
    <w:rsid w:val="001B15E7"/>
    <w:rsid w:val="00227C0B"/>
    <w:rsid w:val="002F0FBE"/>
    <w:rsid w:val="003238D0"/>
    <w:rsid w:val="00350270"/>
    <w:rsid w:val="005136A9"/>
    <w:rsid w:val="005B75BB"/>
    <w:rsid w:val="005E0309"/>
    <w:rsid w:val="00650010"/>
    <w:rsid w:val="006571C1"/>
    <w:rsid w:val="007D1FFD"/>
    <w:rsid w:val="007D369F"/>
    <w:rsid w:val="008011EF"/>
    <w:rsid w:val="008272B0"/>
    <w:rsid w:val="00886378"/>
    <w:rsid w:val="008C162D"/>
    <w:rsid w:val="009157D9"/>
    <w:rsid w:val="009724E8"/>
    <w:rsid w:val="009A6CC0"/>
    <w:rsid w:val="009B21C0"/>
    <w:rsid w:val="00A26F76"/>
    <w:rsid w:val="00B212AD"/>
    <w:rsid w:val="00BA6263"/>
    <w:rsid w:val="00BC6272"/>
    <w:rsid w:val="00C20980"/>
    <w:rsid w:val="00C618DD"/>
    <w:rsid w:val="00C94818"/>
    <w:rsid w:val="00CA6495"/>
    <w:rsid w:val="00CF7D7A"/>
    <w:rsid w:val="00D01CF9"/>
    <w:rsid w:val="00DD5881"/>
    <w:rsid w:val="00DE0B00"/>
    <w:rsid w:val="00DF378E"/>
    <w:rsid w:val="00E20B4F"/>
    <w:rsid w:val="00E400D6"/>
    <w:rsid w:val="00E92D53"/>
    <w:rsid w:val="00EB150F"/>
    <w:rsid w:val="00ED7371"/>
    <w:rsid w:val="00FA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0B00"/>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E0B00"/>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E0B00"/>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DE0B00"/>
    <w:rPr>
      <w:rFonts w:cs="Times New Roman"/>
      <w:vertAlign w:val="superscript"/>
    </w:rPr>
  </w:style>
  <w:style w:type="character" w:styleId="a6">
    <w:name w:val="Hyperlink"/>
    <w:uiPriority w:val="99"/>
    <w:rsid w:val="00DE0B00"/>
    <w:rPr>
      <w:rFonts w:cs="Times New Roman"/>
      <w:color w:val="0000FF"/>
      <w:u w:val="single"/>
    </w:rPr>
  </w:style>
  <w:style w:type="character" w:styleId="a7">
    <w:name w:val="Emphasis"/>
    <w:qFormat/>
    <w:rsid w:val="00DE0B00"/>
    <w:rPr>
      <w:rFonts w:cs="Times New Roman"/>
      <w:i/>
    </w:rPr>
  </w:style>
  <w:style w:type="paragraph" w:customStyle="1" w:styleId="TableParagraph">
    <w:name w:val="Table Paragraph"/>
    <w:basedOn w:val="a"/>
    <w:uiPriority w:val="1"/>
    <w:qFormat/>
    <w:rsid w:val="00DE0B00"/>
    <w:pPr>
      <w:widowControl w:val="0"/>
      <w:autoSpaceDE w:val="0"/>
      <w:autoSpaceDN w:val="0"/>
      <w:spacing w:after="0" w:line="240" w:lineRule="auto"/>
      <w:ind w:left="9"/>
    </w:pPr>
    <w:rPr>
      <w:rFonts w:ascii="Times New Roman" w:eastAsia="Times New Roman" w:hAnsi="Times New Roman" w:cs="Times New Roman"/>
    </w:rPr>
  </w:style>
  <w:style w:type="table" w:styleId="a8">
    <w:name w:val="Table Grid"/>
    <w:basedOn w:val="a1"/>
    <w:uiPriority w:val="59"/>
    <w:rsid w:val="00DE0B0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34B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4B5C"/>
    <w:rPr>
      <w:rFonts w:ascii="Tahoma" w:hAnsi="Tahoma" w:cs="Tahoma"/>
      <w:sz w:val="16"/>
      <w:szCs w:val="16"/>
    </w:rPr>
  </w:style>
  <w:style w:type="paragraph" w:styleId="ab">
    <w:name w:val="List Paragraph"/>
    <w:basedOn w:val="a"/>
    <w:uiPriority w:val="34"/>
    <w:qFormat/>
    <w:rsid w:val="00DF3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spo.ru/books/91720" TargetMode="External"/><Relationship Id="rId5" Type="http://schemas.openxmlformats.org/officeDocument/2006/relationships/settings" Target="settings.xml"/><Relationship Id="rId10" Type="http://schemas.openxmlformats.org/officeDocument/2006/relationships/hyperlink" Target="https://profspo.ru/books/9172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PT1Pn/WSm1AkxO8fE44uZl2J/kM=</DigestValue>
    </Reference>
    <Reference URI="#idOfficeObject" Type="http://www.w3.org/2000/09/xmldsig#Object">
      <DigestMethod Algorithm="http://www.w3.org/2000/09/xmldsig#sha1"/>
      <DigestValue>UvCLt6PWvXMDcX6uu690BhG+Vcg=</DigestValue>
    </Reference>
    <Reference URI="#idSignedProperties" Type="http://uri.etsi.org/01903#SignedProperties">
      <Transforms>
        <Transform Algorithm="http://www.w3.org/TR/2001/REC-xml-c14n-20010315"/>
      </Transforms>
      <DigestMethod Algorithm="http://www.w3.org/2000/09/xmldsig#sha1"/>
      <DigestValue>vflPo3uvwGuCzqe/vVx6fCV7mwg=</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4kzB+Nc012EngDWRxx283lE3Kng=</DigestValue>
    </Reference>
  </SignedInfo>
  <SignatureValue>NZDIc6/52e7jjz7gBn6o8aqVuLAbbaD96av+XKjpSVcYO9hU06Yu759ojO/7feNCh7s7RHVeZNso
7+Y9XYy2w1mXaPOFYA4rkk4R5PnLbNFM+e8al81w63CVluDwdiO1L5Qt1OdSn2P2CPz/A+GgabGZ
J2dE4oIDigC98czZyqw=</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xALYwbjb+8tvuPkHcF2d15YL5R4=</DigestValue>
      </Reference>
      <Reference URI="/word/styles.xml?ContentType=application/vnd.openxmlformats-officedocument.wordprocessingml.styles+xml">
        <DigestMethod Algorithm="http://www.w3.org/2000/09/xmldsig#sha1"/>
        <DigestValue>GQF36TPjbp9DshobEUldW7+OBgE=</DigestValue>
      </Reference>
      <Reference URI="/word/numbering.xml?ContentType=application/vnd.openxmlformats-officedocument.wordprocessingml.numbering+xml">
        <DigestMethod Algorithm="http://www.w3.org/2000/09/xmldsig#sha1"/>
        <DigestValue>wuB9JkANGnqng+n38TOXs2AIB1c=</DigestValue>
      </Reference>
      <Reference URI="/word/fontTable.xml?ContentType=application/vnd.openxmlformats-officedocument.wordprocessingml.fontTable+xml">
        <DigestMethod Algorithm="http://www.w3.org/2000/09/xmldsig#sha1"/>
        <DigestValue>hJFSd7W5fFXNFi+d3HvZ0WdGSsg=</DigestValue>
      </Reference>
      <Reference URI="/word/stylesWithEffects.xml?ContentType=application/vnd.ms-word.stylesWithEffects+xml">
        <DigestMethod Algorithm="http://www.w3.org/2000/09/xmldsig#sha1"/>
        <DigestValue>nMcPx5SpUb4XpY+5S40+qN6iQxs=</DigestValue>
      </Reference>
      <Reference URI="/word/media/image1.emf?ContentType=image/x-emf">
        <DigestMethod Algorithm="http://www.w3.org/2000/09/xmldsig#sha1"/>
        <DigestValue>T7uGgfAtc0rUd2TyBqTg3OSoB6w=</DigestValue>
      </Reference>
      <Reference URI="/word/endnotes.xml?ContentType=application/vnd.openxmlformats-officedocument.wordprocessingml.endnotes+xml">
        <DigestMethod Algorithm="http://www.w3.org/2000/09/xmldsig#sha1"/>
        <DigestValue>vxzltkh0NMA+XQx5Omy2IXDUGCQ=</DigestValue>
      </Reference>
      <Reference URI="/word/document.xml?ContentType=application/vnd.openxmlformats-officedocument.wordprocessingml.document.main+xml">
        <DigestMethod Algorithm="http://www.w3.org/2000/09/xmldsig#sha1"/>
        <DigestValue>VvOwkFT/dIxN8aJDF6SUqb4BseA=</DigestValue>
      </Reference>
      <Reference URI="/word/theme/theme1.xml?ContentType=application/vnd.openxmlformats-officedocument.theme+xml">
        <DigestMethod Algorithm="http://www.w3.org/2000/09/xmldsig#sha1"/>
        <DigestValue>fm1/ufsC+MmtPoFQcWcZk0D9ErM=</DigestValue>
      </Reference>
      <Reference URI="/word/footnotes.xml?ContentType=application/vnd.openxmlformats-officedocument.wordprocessingml.footnotes+xml">
        <DigestMethod Algorithm="http://www.w3.org/2000/09/xmldsig#sha1"/>
        <DigestValue>3i17HMy6NBH2TyOBnNwdB1hGhRE=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9j5lFw6pKz8aCNG8qdTGRezxWcU=</DigestValue>
      </Reference>
    </Manifest>
    <SignatureProperties>
      <SignatureProperty Id="idSignatureTime" Target="#idPackageSignature">
        <mdssi:SignatureTime>
          <mdssi:Format>YYYY-MM-DDThh:mm:ssTZD</mdssi:Format>
          <mdssi:Value>2023-03-31T06:48:18Z</mdssi:Value>
        </mdssi:SignatureTime>
      </SignatureProperty>
    </SignatureProperties>
  </Object>
  <Object Id="idOfficeObject">
    <SignatureProperties>
      <SignatureProperty Id="idOfficeV1Details" Target="idPackageSignature">
        <SignatureInfoV1 xmlns="http://schemas.microsoft.com/office/2006/digsig">
          <SetupID>{C0EDD5E4-7C8E-42A4-8DD8-D63E7036E1AD}</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2023-03-31T06:48:18Z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6F58-F229-4021-BDCD-3191B3C3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19</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2023-03-22T11:26:00Z</cp:lastPrinted>
  <dcterms:created xsi:type="dcterms:W3CDTF">2023-03-22T11:18:00Z</dcterms:created>
  <dcterms:modified xsi:type="dcterms:W3CDTF">2023-03-31T06:48:00Z</dcterms:modified>
</cp:coreProperties>
</file>