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7F" w:rsidRPr="00DC697F" w:rsidRDefault="00DC697F" w:rsidP="00DC697F">
      <w:pPr>
        <w:keepNext/>
        <w:keepLines/>
        <w:autoSpaceDE w:val="0"/>
        <w:autoSpaceDN w:val="0"/>
        <w:adjustRightInd w:val="0"/>
        <w:spacing w:after="0" w:line="240" w:lineRule="auto"/>
        <w:jc w:val="center"/>
        <w:outlineLvl w:val="3"/>
        <w:rPr>
          <w:rFonts w:ascii="Times New Roman" w:eastAsia="Times New Roman" w:hAnsi="Times New Roman" w:cs="Times New Roman"/>
          <w:b/>
          <w:i/>
          <w:sz w:val="28"/>
          <w:szCs w:val="28"/>
          <w:lang w:eastAsia="ru-RU"/>
        </w:rPr>
      </w:pPr>
      <w:r w:rsidRPr="00DC697F">
        <w:rPr>
          <w:rFonts w:ascii="Times New Roman" w:eastAsia="Times New Roman" w:hAnsi="Times New Roman" w:cs="Times New Roman"/>
          <w:b/>
          <w:sz w:val="28"/>
          <w:szCs w:val="28"/>
          <w:lang w:eastAsia="ru-RU"/>
        </w:rPr>
        <w:t>Федеральное казенное профессиональное образовательное учреждение</w:t>
      </w:r>
    </w:p>
    <w:p w:rsidR="00DC697F" w:rsidRPr="00DC697F" w:rsidRDefault="00DC697F" w:rsidP="00DC697F">
      <w:pPr>
        <w:keepNext/>
        <w:keepLines/>
        <w:autoSpaceDE w:val="0"/>
        <w:autoSpaceDN w:val="0"/>
        <w:adjustRightInd w:val="0"/>
        <w:spacing w:after="0" w:line="240" w:lineRule="auto"/>
        <w:jc w:val="center"/>
        <w:outlineLvl w:val="3"/>
        <w:rPr>
          <w:rFonts w:ascii="Times New Roman" w:eastAsia="Times New Roman" w:hAnsi="Times New Roman" w:cs="Times New Roman"/>
          <w:b/>
          <w:i/>
          <w:sz w:val="28"/>
          <w:szCs w:val="28"/>
          <w:lang w:eastAsia="ru-RU"/>
        </w:rPr>
      </w:pPr>
      <w:r w:rsidRPr="00DC697F">
        <w:rPr>
          <w:rFonts w:ascii="Times New Roman" w:eastAsia="Times New Roman" w:hAnsi="Times New Roman" w:cs="Times New Roman"/>
          <w:b/>
          <w:sz w:val="28"/>
          <w:szCs w:val="28"/>
          <w:lang w:eastAsia="ru-RU"/>
        </w:rPr>
        <w:t>«Оренбургский государственный экономический колледж-интернат» Министерства труда и социальной защиты Российской Федерации</w:t>
      </w:r>
    </w:p>
    <w:p w:rsidR="00DC697F" w:rsidRPr="00DC697F" w:rsidRDefault="00DC697F" w:rsidP="00DC697F">
      <w:pPr>
        <w:keepNext/>
        <w:spacing w:after="0" w:line="240" w:lineRule="auto"/>
        <w:ind w:firstLine="660"/>
        <w:jc w:val="center"/>
        <w:outlineLvl w:val="0"/>
        <w:rPr>
          <w:rFonts w:ascii="Times New Roman" w:eastAsia="Times New Roman" w:hAnsi="Times New Roman" w:cs="Times New Roman"/>
          <w:b/>
          <w:bCs/>
          <w:kern w:val="32"/>
          <w:sz w:val="28"/>
          <w:szCs w:val="28"/>
          <w:lang w:eastAsia="ru-RU"/>
        </w:rPr>
      </w:pPr>
    </w:p>
    <w:tbl>
      <w:tblPr>
        <w:tblW w:w="9606" w:type="dxa"/>
        <w:jc w:val="right"/>
        <w:tblLook w:val="04A0" w:firstRow="1" w:lastRow="0" w:firstColumn="1" w:lastColumn="0" w:noHBand="0" w:noVBand="1"/>
      </w:tblPr>
      <w:tblGrid>
        <w:gridCol w:w="9606"/>
      </w:tblGrid>
      <w:tr w:rsidR="00DC697F" w:rsidRPr="00DC697F" w:rsidTr="002D2AF7">
        <w:trPr>
          <w:jc w:val="right"/>
        </w:trPr>
        <w:tc>
          <w:tcPr>
            <w:tcW w:w="4111" w:type="dxa"/>
            <w:hideMark/>
          </w:tcPr>
          <w:p w:rsidR="00DC697F" w:rsidRPr="00DC697F" w:rsidRDefault="00DC697F" w:rsidP="00DC697F">
            <w:pPr>
              <w:spacing w:after="0" w:line="240" w:lineRule="auto"/>
              <w:jc w:val="center"/>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center"/>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center"/>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right"/>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СОГЛАСОВАНО</w:t>
            </w:r>
          </w:p>
          <w:p w:rsidR="00DC697F" w:rsidRPr="00DC697F" w:rsidRDefault="00DC697F" w:rsidP="00DC697F">
            <w:pPr>
              <w:spacing w:after="0" w:line="240" w:lineRule="auto"/>
              <w:jc w:val="right"/>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Зам. директора по УР</w:t>
            </w:r>
          </w:p>
          <w:p w:rsidR="00DC697F" w:rsidRPr="00DC697F" w:rsidRDefault="00DC697F" w:rsidP="00DC697F">
            <w:pPr>
              <w:spacing w:after="0" w:line="240" w:lineRule="auto"/>
              <w:jc w:val="right"/>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________О.В. Гузаревич</w:t>
            </w:r>
          </w:p>
          <w:p w:rsidR="00DC697F" w:rsidRPr="00DC697F" w:rsidRDefault="00DC697F" w:rsidP="00DC697F">
            <w:pPr>
              <w:spacing w:after="0" w:line="240" w:lineRule="auto"/>
              <w:jc w:val="right"/>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sz w:val="28"/>
                <w:szCs w:val="28"/>
                <w:lang w:eastAsia="ru-RU"/>
              </w:rPr>
              <w:t>«__» __________ 2023 г.</w:t>
            </w:r>
          </w:p>
        </w:tc>
      </w:tr>
    </w:tbl>
    <w:p w:rsidR="00DC697F" w:rsidRPr="00DC697F" w:rsidRDefault="00DC697F" w:rsidP="00DC697F">
      <w:pPr>
        <w:keepNext/>
        <w:spacing w:after="0" w:line="240" w:lineRule="auto"/>
        <w:ind w:firstLine="660"/>
        <w:jc w:val="center"/>
        <w:outlineLvl w:val="0"/>
        <w:rPr>
          <w:rFonts w:ascii="Times New Roman" w:eastAsia="Times New Roman" w:hAnsi="Times New Roman" w:cs="Times New Roman"/>
          <w:b/>
          <w:bCs/>
          <w:kern w:val="32"/>
          <w:sz w:val="28"/>
          <w:szCs w:val="28"/>
          <w:lang w:eastAsia="ru-RU"/>
        </w:rPr>
      </w:pPr>
    </w:p>
    <w:p w:rsidR="00DC697F" w:rsidRPr="00DC697F" w:rsidRDefault="00DC697F" w:rsidP="00DC697F">
      <w:pPr>
        <w:keepNext/>
        <w:suppressLineNumbers/>
        <w:spacing w:after="0" w:line="240" w:lineRule="auto"/>
        <w:jc w:val="center"/>
        <w:outlineLvl w:val="0"/>
        <w:rPr>
          <w:rFonts w:ascii="Times New Roman" w:eastAsia="Times New Roman" w:hAnsi="Times New Roman" w:cs="Times New Roman"/>
          <w:b/>
          <w:sz w:val="28"/>
          <w:szCs w:val="28"/>
          <w:lang w:eastAsia="ru-RU"/>
        </w:rPr>
      </w:pPr>
    </w:p>
    <w:p w:rsidR="00DC697F" w:rsidRPr="00DC697F" w:rsidRDefault="007B4ED9" w:rsidP="00DC697F">
      <w:pPr>
        <w:keepNext/>
        <w:suppressLineNumbers/>
        <w:spacing w:after="0" w:line="240" w:lineRule="auto"/>
        <w:jc w:val="center"/>
        <w:outlineLvl w:val="0"/>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5172A834-6253-40FF-8071-7959EA017611}" provid="{00000000-0000-0000-0000-000000000000}" o:suggestedsigner="Некс О.В." o:suggestedsigner2="Директор" o:suggestedsigneremail="ogeki@ogek-i.ru" issignatureline="t"/>
          </v:shape>
        </w:pict>
      </w:r>
      <w:bookmarkEnd w:id="0"/>
    </w:p>
    <w:p w:rsidR="00DC697F" w:rsidRPr="00DC697F" w:rsidRDefault="00DC697F" w:rsidP="00DC697F">
      <w:pPr>
        <w:keepNext/>
        <w:suppressLineNumbers/>
        <w:spacing w:after="0" w:line="360" w:lineRule="auto"/>
        <w:jc w:val="center"/>
        <w:outlineLvl w:val="0"/>
        <w:rPr>
          <w:rFonts w:ascii="Times New Roman" w:eastAsia="Times New Roman" w:hAnsi="Times New Roman" w:cs="Times New Roman"/>
          <w:b/>
          <w:sz w:val="32"/>
          <w:szCs w:val="32"/>
          <w:lang w:eastAsia="ru-RU"/>
        </w:rPr>
      </w:pPr>
      <w:r w:rsidRPr="00DC697F">
        <w:rPr>
          <w:rFonts w:ascii="Times New Roman" w:eastAsia="Times New Roman" w:hAnsi="Times New Roman" w:cs="Times New Roman"/>
          <w:b/>
          <w:sz w:val="32"/>
          <w:szCs w:val="32"/>
          <w:lang w:eastAsia="ru-RU"/>
        </w:rPr>
        <w:t>РАБОЧАЯ ПРОГРАММА</w:t>
      </w:r>
    </w:p>
    <w:p w:rsidR="00DC697F" w:rsidRPr="00DC697F" w:rsidRDefault="00DC697F" w:rsidP="00DC697F">
      <w:pPr>
        <w:keepNext/>
        <w:suppressLineNumbers/>
        <w:spacing w:after="0" w:line="360" w:lineRule="auto"/>
        <w:jc w:val="center"/>
        <w:outlineLvl w:val="3"/>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учебной  дисциплины</w:t>
      </w:r>
    </w:p>
    <w:p w:rsidR="00DC697F" w:rsidRDefault="00DC697F" w:rsidP="00DC697F">
      <w:pPr>
        <w:spacing w:after="0" w:line="360" w:lineRule="auto"/>
        <w:jc w:val="center"/>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ОП.04 Менеджмент в туризме и гостеприимстве</w:t>
      </w:r>
    </w:p>
    <w:p w:rsidR="00DC697F" w:rsidRPr="00DC697F" w:rsidRDefault="00DC697F" w:rsidP="00DC697F">
      <w:pPr>
        <w:spacing w:after="0" w:line="36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по специальности</w:t>
      </w:r>
    </w:p>
    <w:p w:rsidR="00DC697F" w:rsidRPr="00DC697F" w:rsidRDefault="00DC697F" w:rsidP="00DC697F">
      <w:pPr>
        <w:spacing w:after="0" w:line="360" w:lineRule="auto"/>
        <w:jc w:val="center"/>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43.02.16 Туризм и гостеприимство</w:t>
      </w:r>
    </w:p>
    <w:p w:rsidR="00DC697F" w:rsidRPr="00DC697F" w:rsidRDefault="00DC697F" w:rsidP="00DC697F">
      <w:pPr>
        <w:spacing w:after="0" w:line="360" w:lineRule="auto"/>
        <w:jc w:val="center"/>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sz w:val="28"/>
          <w:szCs w:val="28"/>
          <w:lang w:eastAsia="ru-RU"/>
        </w:rPr>
        <w:t xml:space="preserve">Наименование квалификации: </w:t>
      </w:r>
      <w:r w:rsidRPr="00DC697F">
        <w:rPr>
          <w:rFonts w:ascii="Times New Roman" w:eastAsia="Times New Roman" w:hAnsi="Times New Roman" w:cs="Times New Roman"/>
          <w:b/>
          <w:sz w:val="28"/>
          <w:szCs w:val="28"/>
          <w:lang w:eastAsia="ru-RU"/>
        </w:rPr>
        <w:t>специалист по туризму и гостеприимству</w:t>
      </w:r>
    </w:p>
    <w:p w:rsidR="00DC697F" w:rsidRPr="00DC697F" w:rsidRDefault="00DC697F" w:rsidP="00DC697F">
      <w:pPr>
        <w:spacing w:after="0" w:line="36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 xml:space="preserve">Форма обучения: </w:t>
      </w:r>
      <w:r w:rsidRPr="00DC697F">
        <w:rPr>
          <w:rFonts w:ascii="Times New Roman" w:eastAsia="Times New Roman" w:hAnsi="Times New Roman" w:cs="Times New Roman"/>
          <w:b/>
          <w:sz w:val="28"/>
          <w:szCs w:val="28"/>
          <w:lang w:eastAsia="ru-RU"/>
        </w:rPr>
        <w:t>очная</w:t>
      </w:r>
    </w:p>
    <w:p w:rsidR="00DC697F" w:rsidRPr="00DC697F" w:rsidRDefault="00DC697F" w:rsidP="00DC697F">
      <w:pPr>
        <w:suppressLineNumbers/>
        <w:spacing w:after="0" w:line="360" w:lineRule="auto"/>
        <w:jc w:val="center"/>
        <w:rPr>
          <w:rFonts w:ascii="Times New Roman" w:eastAsia="Times New Roman" w:hAnsi="Times New Roman" w:cs="Times New Roman"/>
          <w:sz w:val="28"/>
          <w:szCs w:val="28"/>
          <w:lang w:eastAsia="ru-RU"/>
        </w:rPr>
      </w:pPr>
    </w:p>
    <w:p w:rsidR="00DC697F" w:rsidRPr="00DC697F" w:rsidRDefault="00DC697F" w:rsidP="00DC697F">
      <w:pPr>
        <w:suppressLineNumbers/>
        <w:spacing w:after="0" w:line="240" w:lineRule="auto"/>
        <w:jc w:val="center"/>
        <w:rPr>
          <w:rFonts w:ascii="Times New Roman" w:eastAsia="Times New Roman" w:hAnsi="Times New Roman" w:cs="Times New Roman"/>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p>
    <w:p w:rsidR="00DC697F" w:rsidRPr="00DC697F" w:rsidRDefault="00DC697F" w:rsidP="00DC697F">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sidRPr="00DC697F">
        <w:rPr>
          <w:rFonts w:ascii="Times New Roman" w:eastAsia="Times New Roman" w:hAnsi="Times New Roman" w:cs="Times New Roman"/>
          <w:bCs/>
          <w:sz w:val="28"/>
          <w:szCs w:val="28"/>
          <w:lang w:eastAsia="ru-RU"/>
        </w:rPr>
        <w:t>г. Оренбург, 2023 г.</w:t>
      </w:r>
    </w:p>
    <w:p w:rsidR="00DC697F" w:rsidRPr="00DC697F" w:rsidRDefault="00DC697F" w:rsidP="00DC697F">
      <w:pPr>
        <w:keepNext/>
        <w:suppressLineNumbers/>
        <w:spacing w:after="0" w:line="240" w:lineRule="auto"/>
        <w:ind w:firstLine="709"/>
        <w:jc w:val="both"/>
        <w:outlineLvl w:val="3"/>
        <w:rPr>
          <w:rFonts w:ascii="Times New Roman" w:eastAsia="Times New Roman" w:hAnsi="Times New Roman" w:cs="Times New Roman"/>
          <w:sz w:val="28"/>
          <w:szCs w:val="28"/>
          <w:lang w:eastAsia="ru-RU"/>
        </w:rPr>
      </w:pPr>
      <w:r w:rsidRPr="00DC697F">
        <w:rPr>
          <w:rFonts w:ascii="Times New Roman" w:eastAsia="Times New Roman" w:hAnsi="Times New Roman" w:cs="Times New Roman"/>
          <w:b/>
          <w:sz w:val="28"/>
          <w:szCs w:val="28"/>
          <w:lang w:eastAsia="ru-RU"/>
        </w:rPr>
        <w:lastRenderedPageBreak/>
        <w:t xml:space="preserve">Рабочая программа учебной дисциплины ОП.04 Менеджмент в туризме и гостеприимстве / сост. </w:t>
      </w:r>
      <w:r>
        <w:rPr>
          <w:rFonts w:ascii="Times New Roman" w:eastAsia="Times New Roman" w:hAnsi="Times New Roman" w:cs="Times New Roman"/>
          <w:b/>
          <w:sz w:val="28"/>
          <w:szCs w:val="28"/>
          <w:lang w:eastAsia="ru-RU"/>
        </w:rPr>
        <w:t>Стрелец М.Л.</w:t>
      </w:r>
      <w:r w:rsidRPr="00DC697F">
        <w:rPr>
          <w:rFonts w:ascii="Times New Roman" w:eastAsia="Times New Roman" w:hAnsi="Times New Roman" w:cs="Times New Roman"/>
          <w:b/>
          <w:sz w:val="28"/>
          <w:szCs w:val="28"/>
          <w:lang w:eastAsia="ru-RU"/>
        </w:rPr>
        <w:t xml:space="preserve"> - Оренбург: ФКПОУ «ОГЭКИ» Минтруда России, 2023 </w:t>
      </w:r>
      <w:r w:rsidRPr="004906C1">
        <w:rPr>
          <w:rFonts w:ascii="Times New Roman" w:eastAsia="Times New Roman" w:hAnsi="Times New Roman" w:cs="Times New Roman"/>
          <w:b/>
          <w:sz w:val="28"/>
          <w:szCs w:val="28"/>
          <w:lang w:eastAsia="ru-RU"/>
        </w:rPr>
        <w:t xml:space="preserve">– </w:t>
      </w:r>
      <w:r w:rsidR="004906C1" w:rsidRPr="004906C1">
        <w:rPr>
          <w:rFonts w:ascii="Times New Roman" w:eastAsia="Times New Roman" w:hAnsi="Times New Roman" w:cs="Times New Roman"/>
          <w:b/>
          <w:sz w:val="28"/>
          <w:szCs w:val="28"/>
          <w:lang w:eastAsia="ru-RU"/>
        </w:rPr>
        <w:t>1</w:t>
      </w:r>
      <w:r w:rsidR="001D7FF9">
        <w:rPr>
          <w:rFonts w:ascii="Times New Roman" w:eastAsia="Times New Roman" w:hAnsi="Times New Roman" w:cs="Times New Roman"/>
          <w:b/>
          <w:sz w:val="28"/>
          <w:szCs w:val="28"/>
          <w:lang w:eastAsia="ru-RU"/>
        </w:rPr>
        <w:t xml:space="preserve">3 </w:t>
      </w:r>
      <w:proofErr w:type="gramStart"/>
      <w:r w:rsidR="001D7FF9">
        <w:rPr>
          <w:rFonts w:ascii="Times New Roman" w:eastAsia="Times New Roman" w:hAnsi="Times New Roman" w:cs="Times New Roman"/>
          <w:b/>
          <w:sz w:val="28"/>
          <w:szCs w:val="28"/>
          <w:lang w:eastAsia="ru-RU"/>
        </w:rPr>
        <w:t>с</w:t>
      </w:r>
      <w:proofErr w:type="gramEnd"/>
    </w:p>
    <w:p w:rsidR="00DC697F" w:rsidRPr="00DC697F" w:rsidRDefault="00DC697F" w:rsidP="00DC697F">
      <w:pPr>
        <w:keepNext/>
        <w:spacing w:after="0" w:line="240" w:lineRule="auto"/>
        <w:ind w:firstLine="709"/>
        <w:jc w:val="both"/>
        <w:outlineLvl w:val="2"/>
        <w:rPr>
          <w:rFonts w:ascii="Times New Roman" w:eastAsia="Times New Roman" w:hAnsi="Times New Roman" w:cs="Times New Roman"/>
          <w:bCs/>
          <w:sz w:val="28"/>
          <w:szCs w:val="28"/>
          <w:lang w:eastAsia="ru-RU"/>
        </w:rPr>
      </w:pPr>
    </w:p>
    <w:p w:rsidR="00DC697F" w:rsidRPr="00DC697F" w:rsidRDefault="00DC697F" w:rsidP="00DC69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C697F">
        <w:rPr>
          <w:rFonts w:ascii="Times New Roman" w:eastAsia="Times New Roman" w:hAnsi="Times New Roman" w:cs="Times New Roman"/>
          <w:sz w:val="28"/>
          <w:szCs w:val="28"/>
          <w:lang w:eastAsia="ru-RU"/>
        </w:rPr>
        <w:t>Рабочая программа учебной дисциплины ОП.04 Менеджмент в туризме и гостеприимстве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43.02.16 Туризм и гостеприимство,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w:t>
      </w:r>
      <w:r w:rsidRPr="004906C1">
        <w:rPr>
          <w:rFonts w:ascii="Times New Roman" w:eastAsia="Times New Roman" w:hAnsi="Times New Roman" w:cs="Times New Roman"/>
          <w:sz w:val="28"/>
          <w:szCs w:val="28"/>
          <w:lang w:eastAsia="ru-RU"/>
        </w:rPr>
        <w:t>» (зарегистрировано в Минюсте России</w:t>
      </w:r>
      <w:proofErr w:type="gramEnd"/>
      <w:r w:rsidRPr="004906C1">
        <w:rPr>
          <w:rFonts w:ascii="Times New Roman" w:eastAsia="Times New Roman" w:hAnsi="Times New Roman" w:cs="Times New Roman"/>
          <w:sz w:val="28"/>
          <w:szCs w:val="28"/>
          <w:lang w:eastAsia="ru-RU"/>
        </w:rPr>
        <w:t xml:space="preserve"> </w:t>
      </w:r>
      <w:proofErr w:type="gramStart"/>
      <w:r w:rsidRPr="004906C1">
        <w:rPr>
          <w:rFonts w:ascii="Times New Roman" w:eastAsia="Times New Roman" w:hAnsi="Times New Roman" w:cs="Times New Roman"/>
          <w:sz w:val="28"/>
          <w:szCs w:val="28"/>
          <w:lang w:eastAsia="ru-RU"/>
        </w:rPr>
        <w:t>24 января 2023 г. № 72111)</w:t>
      </w:r>
      <w:r w:rsidRPr="004906C1">
        <w:rPr>
          <w:rFonts w:ascii="Times New Roman" w:eastAsia="Times New Roman" w:hAnsi="Times New Roman" w:cs="Times New Roman"/>
          <w:bCs/>
          <w:sz w:val="28"/>
          <w:szCs w:val="28"/>
          <w:lang w:eastAsia="ru-RU"/>
        </w:rPr>
        <w:t>,</w:t>
      </w:r>
      <w:r w:rsidRPr="004906C1">
        <w:rPr>
          <w:rFonts w:ascii="Times New Roman" w:eastAsia="Times New Roman" w:hAnsi="Times New Roman" w:cs="Times New Roman"/>
          <w:sz w:val="28"/>
          <w:szCs w:val="28"/>
          <w:lang w:eastAsia="ru-RU"/>
        </w:rPr>
        <w:t xml:space="preserve">  с учетом методических рекомендаций по разработке и реализации адаптированных образовательных программ среднего профессионального</w:t>
      </w:r>
      <w:r w:rsidRPr="00DC697F">
        <w:rPr>
          <w:rFonts w:ascii="Times New Roman" w:eastAsia="Times New Roman" w:hAnsi="Times New Roman" w:cs="Times New Roman"/>
          <w:sz w:val="28"/>
          <w:szCs w:val="28"/>
          <w:lang w:eastAsia="ru-RU"/>
        </w:rPr>
        <w:t xml:space="preserve"> образования (Письмо Министерства образования и науки Российской Федерации от 22 апреля 2015 г. №06-443).</w:t>
      </w:r>
      <w:proofErr w:type="gramEnd"/>
    </w:p>
    <w:p w:rsidR="00DC697F" w:rsidRPr="00DC697F" w:rsidRDefault="00DC697F" w:rsidP="00DC697F">
      <w:pPr>
        <w:spacing w:after="0" w:line="240" w:lineRule="auto"/>
        <w:ind w:firstLine="709"/>
        <w:jc w:val="both"/>
        <w:rPr>
          <w:rFonts w:ascii="Times New Roman" w:eastAsia="Times New Roman" w:hAnsi="Times New Roman" w:cs="Times New Roman"/>
          <w:sz w:val="28"/>
          <w:szCs w:val="28"/>
          <w:lang w:eastAsia="ru-RU"/>
        </w:rPr>
      </w:pPr>
    </w:p>
    <w:p w:rsid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Pr="00DC697F" w:rsidRDefault="00DC697F" w:rsidP="00DC697F">
      <w:pPr>
        <w:keepNext/>
        <w:keepLines/>
        <w:suppressLineNumbers/>
        <w:spacing w:after="0" w:line="240" w:lineRule="auto"/>
        <w:jc w:val="both"/>
        <w:outlineLvl w:val="5"/>
        <w:rPr>
          <w:rFonts w:ascii="Times New Roman" w:eastAsia="Times New Roman" w:hAnsi="Times New Roman" w:cs="Times New Roman"/>
          <w:b/>
          <w:iCs/>
          <w:sz w:val="28"/>
          <w:szCs w:val="28"/>
          <w:lang w:eastAsia="ru-RU"/>
        </w:rPr>
      </w:pPr>
      <w:r w:rsidRPr="00DC697F">
        <w:rPr>
          <w:rFonts w:ascii="Times New Roman" w:eastAsia="Times New Roman" w:hAnsi="Times New Roman" w:cs="Times New Roman"/>
          <w:iCs/>
          <w:sz w:val="28"/>
          <w:szCs w:val="28"/>
          <w:lang w:eastAsia="ru-RU"/>
        </w:rPr>
        <w:t xml:space="preserve">Составитель ____________________ </w:t>
      </w:r>
      <w:r>
        <w:rPr>
          <w:rFonts w:ascii="Times New Roman" w:eastAsia="Times New Roman" w:hAnsi="Times New Roman" w:cs="Times New Roman"/>
          <w:iCs/>
          <w:sz w:val="28"/>
          <w:szCs w:val="28"/>
          <w:lang w:eastAsia="ru-RU"/>
        </w:rPr>
        <w:t>М.Л. Стрелец</w:t>
      </w: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r w:rsidRPr="00DC697F">
        <w:rPr>
          <w:rFonts w:ascii="Times New Roman" w:eastAsia="Times New Roman" w:hAnsi="Times New Roman" w:cs="Times New Roman"/>
          <w:sz w:val="28"/>
          <w:szCs w:val="28"/>
          <w:lang w:eastAsia="ru-RU"/>
        </w:rPr>
        <w:t xml:space="preserve">                                       </w:t>
      </w:r>
      <w:r w:rsidRPr="00DC697F">
        <w:rPr>
          <w:rFonts w:ascii="Times New Roman" w:eastAsia="Times New Roman" w:hAnsi="Times New Roman" w:cs="Times New Roman"/>
          <w:sz w:val="28"/>
          <w:szCs w:val="28"/>
          <w:vertAlign w:val="superscript"/>
          <w:lang w:eastAsia="ru-RU"/>
        </w:rPr>
        <w:t>(подпись)</w:t>
      </w: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4F204B" w:rsidRDefault="004F204B"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spacing w:after="0" w:line="240" w:lineRule="auto"/>
        <w:jc w:val="both"/>
        <w:rPr>
          <w:rFonts w:ascii="Times New Roman" w:eastAsia="Times New Roman" w:hAnsi="Times New Roman" w:cs="Times New Roman"/>
          <w:sz w:val="28"/>
          <w:szCs w:val="28"/>
          <w:vertAlign w:val="superscript"/>
          <w:lang w:eastAsia="ru-RU"/>
        </w:rPr>
      </w:pPr>
    </w:p>
    <w:p w:rsidR="00DC697F" w:rsidRPr="00DC697F" w:rsidRDefault="00DC697F" w:rsidP="00DC697F">
      <w:pPr>
        <w:keepNext/>
        <w:keepLines/>
        <w:spacing w:after="0" w:line="240" w:lineRule="auto"/>
        <w:jc w:val="both"/>
        <w:outlineLvl w:val="5"/>
        <w:rPr>
          <w:rFonts w:ascii="Times New Roman" w:eastAsia="Times New Roman" w:hAnsi="Times New Roman" w:cs="Times New Roman"/>
          <w:b/>
          <w:iCs/>
          <w:sz w:val="28"/>
          <w:szCs w:val="28"/>
          <w:lang w:eastAsia="ru-RU"/>
        </w:rPr>
      </w:pPr>
      <w:proofErr w:type="gramStart"/>
      <w:r w:rsidRPr="00DC697F">
        <w:rPr>
          <w:rFonts w:ascii="Times New Roman" w:eastAsia="Times New Roman" w:hAnsi="Times New Roman" w:cs="Times New Roman"/>
          <w:iCs/>
          <w:sz w:val="28"/>
          <w:szCs w:val="28"/>
          <w:lang w:eastAsia="ru-RU"/>
        </w:rPr>
        <w:t>Рассмотрена</w:t>
      </w:r>
      <w:proofErr w:type="gramEnd"/>
      <w:r w:rsidRPr="00DC697F">
        <w:rPr>
          <w:rFonts w:ascii="Times New Roman" w:eastAsia="Times New Roman" w:hAnsi="Times New Roman" w:cs="Times New Roman"/>
          <w:iCs/>
          <w:sz w:val="28"/>
          <w:szCs w:val="28"/>
          <w:lang w:eastAsia="ru-RU"/>
        </w:rPr>
        <w:t xml:space="preserve"> на заседании ПЦК </w:t>
      </w:r>
    </w:p>
    <w:p w:rsidR="00DC697F" w:rsidRPr="00DC697F" w:rsidRDefault="00DC697F" w:rsidP="00DC697F">
      <w:pPr>
        <w:keepNext/>
        <w:keepLines/>
        <w:spacing w:after="0" w:line="240" w:lineRule="auto"/>
        <w:jc w:val="both"/>
        <w:outlineLvl w:val="5"/>
        <w:rPr>
          <w:rFonts w:ascii="Times New Roman" w:eastAsia="Times New Roman" w:hAnsi="Times New Roman" w:cs="Times New Roman"/>
          <w:b/>
          <w:iCs/>
          <w:sz w:val="28"/>
          <w:szCs w:val="28"/>
          <w:lang w:eastAsia="ru-RU"/>
        </w:rPr>
      </w:pPr>
      <w:r w:rsidRPr="00DC697F">
        <w:rPr>
          <w:rFonts w:ascii="Times New Roman" w:eastAsia="Times New Roman" w:hAnsi="Times New Roman" w:cs="Times New Roman"/>
          <w:iCs/>
          <w:sz w:val="28"/>
          <w:szCs w:val="28"/>
          <w:vertAlign w:val="superscript"/>
          <w:lang w:eastAsia="ru-RU"/>
        </w:rPr>
        <w:t xml:space="preserve"> </w:t>
      </w:r>
      <w:r w:rsidRPr="00DC697F">
        <w:rPr>
          <w:rFonts w:ascii="Times New Roman" w:eastAsia="Times New Roman" w:hAnsi="Times New Roman" w:cs="Times New Roman"/>
          <w:iCs/>
          <w:sz w:val="28"/>
          <w:szCs w:val="28"/>
          <w:lang w:eastAsia="ru-RU"/>
        </w:rPr>
        <w:t>№ _____ от ____________2023 г.</w:t>
      </w:r>
    </w:p>
    <w:p w:rsidR="00DC697F" w:rsidRPr="00DC697F" w:rsidRDefault="00DC697F" w:rsidP="00DC6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 xml:space="preserve">Председатель ПЦК _______  </w:t>
      </w:r>
      <w:proofErr w:type="spellStart"/>
      <w:r>
        <w:rPr>
          <w:rFonts w:ascii="Times New Roman" w:eastAsia="Times New Roman" w:hAnsi="Times New Roman" w:cs="Times New Roman"/>
          <w:sz w:val="28"/>
          <w:szCs w:val="28"/>
          <w:lang w:eastAsia="ru-RU"/>
        </w:rPr>
        <w:t>Е.В.Ермош</w:t>
      </w:r>
      <w:proofErr w:type="spellEnd"/>
    </w:p>
    <w:p w:rsidR="00DC697F" w:rsidRP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Default="00DC697F" w:rsidP="00DC697F">
      <w:pPr>
        <w:spacing w:after="0" w:line="240" w:lineRule="auto"/>
        <w:jc w:val="both"/>
        <w:rPr>
          <w:rFonts w:ascii="Times New Roman" w:eastAsia="Times New Roman" w:hAnsi="Times New Roman" w:cs="Times New Roman"/>
          <w:b/>
          <w:sz w:val="28"/>
          <w:szCs w:val="28"/>
          <w:lang w:eastAsia="ru-RU"/>
        </w:rPr>
      </w:pPr>
    </w:p>
    <w:p w:rsidR="004F204B" w:rsidRDefault="004F204B" w:rsidP="00DC697F">
      <w:pPr>
        <w:spacing w:after="0" w:line="240" w:lineRule="auto"/>
        <w:jc w:val="both"/>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both"/>
        <w:rPr>
          <w:rFonts w:ascii="Times New Roman" w:eastAsia="Times New Roman" w:hAnsi="Times New Roman" w:cs="Times New Roman"/>
          <w:b/>
          <w:sz w:val="28"/>
          <w:szCs w:val="28"/>
          <w:lang w:eastAsia="ru-RU"/>
        </w:rPr>
      </w:pPr>
    </w:p>
    <w:p w:rsidR="00DC697F" w:rsidRPr="00DC697F" w:rsidRDefault="00DC697F" w:rsidP="00DC697F">
      <w:pPr>
        <w:spacing w:after="0" w:line="240" w:lineRule="auto"/>
        <w:jc w:val="center"/>
        <w:rPr>
          <w:rFonts w:ascii="Times New Roman" w:eastAsia="Times New Roman" w:hAnsi="Times New Roman" w:cs="Times New Roman"/>
          <w:b/>
          <w:sz w:val="28"/>
          <w:szCs w:val="28"/>
          <w:vertAlign w:val="superscript"/>
          <w:lang w:eastAsia="ru-RU"/>
        </w:rPr>
      </w:pPr>
      <w:r w:rsidRPr="00DC697F">
        <w:rPr>
          <w:rFonts w:ascii="Times New Roman" w:eastAsia="Times New Roman" w:hAnsi="Times New Roman" w:cs="Times New Roman"/>
          <w:b/>
          <w:sz w:val="28"/>
          <w:szCs w:val="28"/>
          <w:lang w:eastAsia="ru-RU"/>
        </w:rPr>
        <w:t>СОДЕРЖАНИЕ</w:t>
      </w:r>
    </w:p>
    <w:p w:rsidR="00DC697F" w:rsidRPr="00DC697F" w:rsidRDefault="00DC697F" w:rsidP="00DC697F">
      <w:pPr>
        <w:spacing w:after="0" w:line="240" w:lineRule="auto"/>
        <w:rPr>
          <w:rFonts w:ascii="Times New Roman" w:eastAsia="Times New Roman" w:hAnsi="Times New Roman" w:cs="Times New Roman"/>
          <w:b/>
          <w:i/>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567"/>
      </w:tblGrid>
      <w:tr w:rsidR="00DC697F" w:rsidRPr="00DC697F" w:rsidTr="002D2AF7">
        <w:tc>
          <w:tcPr>
            <w:tcW w:w="534" w:type="dxa"/>
          </w:tcPr>
          <w:p w:rsidR="00DC697F" w:rsidRPr="00DC697F" w:rsidRDefault="00DC697F" w:rsidP="00DC697F">
            <w:pPr>
              <w:spacing w:line="360" w:lineRule="auto"/>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1</w:t>
            </w:r>
          </w:p>
        </w:tc>
        <w:tc>
          <w:tcPr>
            <w:tcW w:w="8221" w:type="dxa"/>
          </w:tcPr>
          <w:p w:rsidR="00DC697F" w:rsidRPr="00DC697F" w:rsidRDefault="00DC697F" w:rsidP="00DC697F">
            <w:pPr>
              <w:spacing w:line="360" w:lineRule="auto"/>
              <w:jc w:val="both"/>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 xml:space="preserve">ОБЩАЯ ХАРАКТЕРИСТИКА РАБОЧЕЙ ПРОГРАММЫ </w:t>
            </w:r>
            <w:r w:rsidRPr="00DC697F">
              <w:rPr>
                <w:rFonts w:ascii="Times New Roman" w:eastAsia="Times New Roman" w:hAnsi="Times New Roman" w:cs="Times New Roman"/>
                <w:b/>
                <w:sz w:val="28"/>
                <w:szCs w:val="28"/>
                <w:lang w:eastAsia="ru-RU"/>
              </w:rPr>
              <w:lastRenderedPageBreak/>
              <w:t>УЧЕБНОЙ ДИСЦИПЛИНЫ</w:t>
            </w:r>
          </w:p>
        </w:tc>
        <w:tc>
          <w:tcPr>
            <w:tcW w:w="567" w:type="dxa"/>
          </w:tcPr>
          <w:p w:rsidR="00DC697F" w:rsidRPr="004906C1" w:rsidRDefault="004906C1" w:rsidP="00DC697F">
            <w:pPr>
              <w:spacing w:line="36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lastRenderedPageBreak/>
              <w:t>4</w:t>
            </w:r>
          </w:p>
        </w:tc>
      </w:tr>
      <w:tr w:rsidR="00DC697F" w:rsidRPr="00DC697F" w:rsidTr="002D2AF7">
        <w:tc>
          <w:tcPr>
            <w:tcW w:w="534" w:type="dxa"/>
          </w:tcPr>
          <w:p w:rsidR="00DC697F" w:rsidRPr="00DC697F" w:rsidRDefault="00DC697F" w:rsidP="00DC697F">
            <w:pPr>
              <w:spacing w:line="360" w:lineRule="auto"/>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lastRenderedPageBreak/>
              <w:t>2</w:t>
            </w:r>
          </w:p>
        </w:tc>
        <w:tc>
          <w:tcPr>
            <w:tcW w:w="8221" w:type="dxa"/>
          </w:tcPr>
          <w:p w:rsidR="00DC697F" w:rsidRPr="00DC697F" w:rsidRDefault="00DC697F" w:rsidP="004F204B">
            <w:pPr>
              <w:suppressAutoHyphens/>
              <w:spacing w:line="360" w:lineRule="auto"/>
              <w:jc w:val="both"/>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СТРУКТУРА И СОДЕРЖАНИЕ УЧЕБНОЙ ДИСЦИПЛИНЫ</w:t>
            </w:r>
          </w:p>
        </w:tc>
        <w:tc>
          <w:tcPr>
            <w:tcW w:w="567" w:type="dxa"/>
          </w:tcPr>
          <w:p w:rsidR="00DC697F" w:rsidRPr="004906C1" w:rsidRDefault="004906C1" w:rsidP="00DC697F">
            <w:pPr>
              <w:spacing w:line="36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5</w:t>
            </w:r>
          </w:p>
        </w:tc>
      </w:tr>
      <w:tr w:rsidR="00DC697F" w:rsidRPr="00DC697F" w:rsidTr="002D2AF7">
        <w:tc>
          <w:tcPr>
            <w:tcW w:w="534" w:type="dxa"/>
          </w:tcPr>
          <w:p w:rsidR="00DC697F" w:rsidRPr="00DC697F" w:rsidRDefault="00DC697F" w:rsidP="00DC697F">
            <w:pPr>
              <w:spacing w:line="360" w:lineRule="auto"/>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3</w:t>
            </w:r>
          </w:p>
        </w:tc>
        <w:tc>
          <w:tcPr>
            <w:tcW w:w="8221" w:type="dxa"/>
          </w:tcPr>
          <w:p w:rsidR="00DC697F" w:rsidRPr="00DC697F" w:rsidRDefault="00DC697F" w:rsidP="00DC697F">
            <w:pPr>
              <w:spacing w:line="360" w:lineRule="auto"/>
              <w:jc w:val="both"/>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УСЛОВИЯ РЕАЛИЗАЦИИ УЧЕБНОЙ ДИСЦИПЛИНЫ</w:t>
            </w:r>
          </w:p>
        </w:tc>
        <w:tc>
          <w:tcPr>
            <w:tcW w:w="567" w:type="dxa"/>
          </w:tcPr>
          <w:p w:rsidR="00DC697F" w:rsidRPr="004906C1" w:rsidRDefault="00DC697F" w:rsidP="00DC697F">
            <w:pPr>
              <w:spacing w:line="36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9</w:t>
            </w:r>
          </w:p>
        </w:tc>
      </w:tr>
      <w:tr w:rsidR="00DC697F" w:rsidRPr="00DC697F" w:rsidTr="002D2AF7">
        <w:tc>
          <w:tcPr>
            <w:tcW w:w="534" w:type="dxa"/>
          </w:tcPr>
          <w:p w:rsidR="00DC697F" w:rsidRPr="00DC697F" w:rsidRDefault="00DC697F" w:rsidP="00DC697F">
            <w:pPr>
              <w:spacing w:line="360" w:lineRule="auto"/>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4</w:t>
            </w:r>
          </w:p>
        </w:tc>
        <w:tc>
          <w:tcPr>
            <w:tcW w:w="8221" w:type="dxa"/>
          </w:tcPr>
          <w:p w:rsidR="00DC697F" w:rsidRPr="00DC697F" w:rsidRDefault="00DC697F" w:rsidP="004F204B">
            <w:pPr>
              <w:suppressAutoHyphens/>
              <w:spacing w:line="360" w:lineRule="auto"/>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567" w:type="dxa"/>
          </w:tcPr>
          <w:p w:rsidR="00DC697F" w:rsidRPr="004906C1" w:rsidRDefault="00DC697F" w:rsidP="00DC697F">
            <w:pPr>
              <w:spacing w:line="360" w:lineRule="auto"/>
              <w:jc w:val="center"/>
              <w:rPr>
                <w:rFonts w:ascii="Times New Roman" w:eastAsia="Times New Roman" w:hAnsi="Times New Roman" w:cs="Times New Roman"/>
                <w:b/>
                <w:sz w:val="28"/>
                <w:szCs w:val="28"/>
                <w:lang w:eastAsia="ru-RU"/>
              </w:rPr>
            </w:pPr>
          </w:p>
          <w:p w:rsidR="00DC697F" w:rsidRPr="004906C1" w:rsidRDefault="00DC697F" w:rsidP="00DC697F">
            <w:pPr>
              <w:spacing w:line="36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12</w:t>
            </w:r>
          </w:p>
        </w:tc>
      </w:tr>
    </w:tbl>
    <w:p w:rsidR="00DC697F" w:rsidRPr="00DC697F" w:rsidRDefault="00DC697F" w:rsidP="00DC697F">
      <w:pPr>
        <w:spacing w:after="0" w:line="240" w:lineRule="auto"/>
        <w:rPr>
          <w:rFonts w:ascii="Times New Roman" w:eastAsia="Times New Roman" w:hAnsi="Times New Roman" w:cs="Times New Roman"/>
          <w:b/>
          <w:i/>
          <w:sz w:val="28"/>
          <w:szCs w:val="28"/>
          <w:lang w:eastAsia="ru-RU"/>
        </w:rPr>
      </w:pPr>
    </w:p>
    <w:p w:rsidR="00DC697F" w:rsidRPr="00DC697F" w:rsidRDefault="00DC697F" w:rsidP="00DC697F">
      <w:pPr>
        <w:spacing w:after="0" w:line="240" w:lineRule="auto"/>
        <w:rPr>
          <w:rFonts w:ascii="Times New Roman" w:eastAsia="Times New Roman" w:hAnsi="Times New Roman" w:cs="Times New Roman"/>
          <w:b/>
          <w:i/>
          <w:sz w:val="28"/>
          <w:szCs w:val="28"/>
          <w:lang w:eastAsia="ru-RU"/>
        </w:rPr>
      </w:pPr>
    </w:p>
    <w:p w:rsidR="00DC697F" w:rsidRPr="00DC697F" w:rsidRDefault="00DC697F" w:rsidP="00DC697F">
      <w:pPr>
        <w:spacing w:after="0" w:line="240" w:lineRule="auto"/>
        <w:rPr>
          <w:rFonts w:ascii="Times New Roman" w:eastAsia="Times New Roman" w:hAnsi="Times New Roman" w:cs="Times New Roman"/>
          <w:b/>
          <w:i/>
          <w:sz w:val="28"/>
          <w:szCs w:val="28"/>
          <w:lang w:eastAsia="ru-RU"/>
        </w:rPr>
      </w:pPr>
    </w:p>
    <w:p w:rsidR="00DC697F" w:rsidRDefault="00DC697F" w:rsidP="00DC697F">
      <w:pPr>
        <w:suppressAutoHyphens/>
        <w:spacing w:after="0" w:line="276" w:lineRule="auto"/>
        <w:ind w:firstLine="709"/>
        <w:jc w:val="center"/>
        <w:rPr>
          <w:rFonts w:ascii="Times New Roman" w:eastAsia="Times New Roman" w:hAnsi="Times New Roman" w:cs="Times New Roman"/>
          <w:b/>
          <w:sz w:val="28"/>
          <w:szCs w:val="28"/>
          <w:lang w:eastAsia="ru-RU"/>
        </w:rPr>
      </w:pPr>
      <w:r w:rsidRPr="00DC697F">
        <w:rPr>
          <w:rFonts w:ascii="Calibri" w:eastAsia="Times New Roman" w:hAnsi="Calibri" w:cs="Times New Roman"/>
          <w:b/>
          <w:i/>
          <w:sz w:val="28"/>
          <w:szCs w:val="28"/>
          <w:u w:val="single"/>
          <w:lang w:eastAsia="ru-RU"/>
        </w:rPr>
        <w:br w:type="page"/>
      </w:r>
      <w:r w:rsidRPr="00DC697F">
        <w:rPr>
          <w:rFonts w:ascii="Times New Roman" w:eastAsia="Times New Roman" w:hAnsi="Times New Roman" w:cs="Times New Roman"/>
          <w:b/>
          <w:sz w:val="28"/>
          <w:szCs w:val="28"/>
          <w:lang w:eastAsia="ru-RU"/>
        </w:rPr>
        <w:lastRenderedPageBreak/>
        <w:t>1 ОБЩАЯ ХАРАКТЕРИСТИКА РАБОЧЕЙ ПРОГРАММЫ УЧЕБНОЙ ДИСЦИПЛИНЫ</w:t>
      </w:r>
    </w:p>
    <w:p w:rsidR="00DC697F" w:rsidRPr="00DC697F" w:rsidRDefault="00DC697F" w:rsidP="00DC697F">
      <w:pPr>
        <w:suppressAutoHyphens/>
        <w:spacing w:after="0" w:line="276" w:lineRule="auto"/>
        <w:ind w:firstLine="709"/>
        <w:jc w:val="center"/>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ОП.04 МЕНЕДЖМЕНТ В ТУРИЗМЕ И ГОСТЕПРИИМСТВЕ</w:t>
      </w:r>
    </w:p>
    <w:p w:rsidR="00DC697F" w:rsidRPr="00DC697F" w:rsidRDefault="00DC697F" w:rsidP="00DC697F">
      <w:pPr>
        <w:suppressAutoHyphens/>
        <w:spacing w:after="0" w:line="240" w:lineRule="auto"/>
        <w:jc w:val="center"/>
        <w:rPr>
          <w:rFonts w:ascii="Times New Roman" w:eastAsia="Times New Roman" w:hAnsi="Times New Roman" w:cs="Times New Roman"/>
          <w:b/>
          <w:bCs/>
          <w:sz w:val="28"/>
          <w:szCs w:val="28"/>
          <w:vertAlign w:val="superscript"/>
          <w:lang w:eastAsia="ru-RU"/>
        </w:rPr>
      </w:pPr>
    </w:p>
    <w:p w:rsidR="00DC697F" w:rsidRPr="00DC697F" w:rsidRDefault="00DC697F" w:rsidP="00DC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p>
    <w:p w:rsidR="00DC697F" w:rsidRPr="00DC697F" w:rsidRDefault="00DC697F" w:rsidP="00DC6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 xml:space="preserve">Учебная дисциплина </w:t>
      </w:r>
      <w:r w:rsidRPr="004F204B">
        <w:rPr>
          <w:rFonts w:ascii="Times New Roman" w:eastAsia="Times New Roman" w:hAnsi="Times New Roman" w:cs="Times New Roman"/>
          <w:sz w:val="28"/>
          <w:szCs w:val="28"/>
          <w:lang w:eastAsia="ru-RU"/>
        </w:rPr>
        <w:t>ОП.04 Менеджмент в туризме и гостеприимстве</w:t>
      </w:r>
      <w:r w:rsidRPr="00DC697F">
        <w:rPr>
          <w:rFonts w:ascii="Times New Roman" w:eastAsia="Times New Roman" w:hAnsi="Times New Roman" w:cs="Times New Roman"/>
          <w:sz w:val="28"/>
          <w:szCs w:val="28"/>
          <w:lang w:eastAsia="ru-RU"/>
        </w:rPr>
        <w:t xml:space="preserve">, является обязательной частью общепрофессионального цикла основной образовательной программы в соответствии с ФГОС СПО по специальности. </w:t>
      </w:r>
    </w:p>
    <w:p w:rsidR="00DC697F" w:rsidRPr="00DC697F" w:rsidRDefault="00DC697F" w:rsidP="00DC697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w:t>
      </w:r>
      <w:r w:rsidRPr="004F204B">
        <w:rPr>
          <w:rFonts w:ascii="Times New Roman" w:eastAsia="Times New Roman" w:hAnsi="Times New Roman" w:cs="Times New Roman"/>
          <w:sz w:val="28"/>
          <w:szCs w:val="28"/>
          <w:lang w:eastAsia="ru-RU"/>
        </w:rPr>
        <w:t>ОК 01-02, ОК 04-05, ОК 09.</w:t>
      </w:r>
    </w:p>
    <w:p w:rsidR="00DC697F" w:rsidRPr="00DC697F" w:rsidRDefault="00DC697F" w:rsidP="00DC697F">
      <w:pPr>
        <w:spacing w:after="0" w:line="276" w:lineRule="auto"/>
        <w:ind w:firstLine="709"/>
        <w:rPr>
          <w:rFonts w:ascii="Times New Roman" w:eastAsia="Times New Roman" w:hAnsi="Times New Roman" w:cs="Times New Roman"/>
          <w:b/>
          <w:sz w:val="28"/>
          <w:szCs w:val="28"/>
          <w:lang w:eastAsia="ru-RU"/>
        </w:rPr>
      </w:pPr>
      <w:r w:rsidRPr="00DC697F">
        <w:rPr>
          <w:rFonts w:ascii="Times New Roman" w:eastAsia="Times New Roman" w:hAnsi="Times New Roman" w:cs="Times New Roman"/>
          <w:b/>
          <w:sz w:val="28"/>
          <w:szCs w:val="28"/>
          <w:lang w:eastAsia="ru-RU"/>
        </w:rPr>
        <w:t>1.2. Цель и планируемые результаты освоения дисциплины:</w:t>
      </w:r>
    </w:p>
    <w:p w:rsidR="00DC697F" w:rsidRPr="00DC697F" w:rsidRDefault="00DC697F" w:rsidP="00DC697F">
      <w:pPr>
        <w:suppressAutoHyphens/>
        <w:spacing w:after="0" w:line="240" w:lineRule="auto"/>
        <w:ind w:firstLine="709"/>
        <w:jc w:val="both"/>
        <w:rPr>
          <w:rFonts w:ascii="Times New Roman" w:eastAsia="Times New Roman" w:hAnsi="Times New Roman" w:cs="Times New Roman"/>
          <w:sz w:val="28"/>
          <w:szCs w:val="28"/>
        </w:rPr>
      </w:pPr>
      <w:r w:rsidRPr="00DC697F">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DC697F">
        <w:rPr>
          <w:rFonts w:ascii="Times New Roman" w:eastAsia="Times New Roman" w:hAnsi="Times New Roman" w:cs="Times New Roman"/>
          <w:sz w:val="28"/>
          <w:szCs w:val="28"/>
          <w:lang w:eastAsia="ru-RU"/>
        </w:rPr>
        <w:t>обучающимися</w:t>
      </w:r>
      <w:proofErr w:type="gramEnd"/>
      <w:r w:rsidRPr="00DC697F">
        <w:rPr>
          <w:rFonts w:ascii="Times New Roman" w:eastAsia="Times New Roman" w:hAnsi="Times New Roman" w:cs="Times New Roman"/>
          <w:sz w:val="28"/>
          <w:szCs w:val="28"/>
          <w:lang w:eastAsia="ru-RU"/>
        </w:rPr>
        <w:t xml:space="preserve"> осваиваются умения и знания</w:t>
      </w:r>
    </w:p>
    <w:tbl>
      <w:tblPr>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150"/>
      </w:tblGrid>
      <w:tr w:rsidR="00DC697F" w:rsidRPr="00DC697F" w:rsidTr="004F204B">
        <w:trPr>
          <w:trHeight w:val="444"/>
        </w:trPr>
        <w:tc>
          <w:tcPr>
            <w:tcW w:w="1413" w:type="dxa"/>
            <w:tcBorders>
              <w:top w:val="single" w:sz="4" w:space="0" w:color="auto"/>
              <w:left w:val="single" w:sz="4" w:space="0" w:color="auto"/>
              <w:bottom w:val="single" w:sz="4" w:space="0" w:color="auto"/>
              <w:right w:val="single" w:sz="4" w:space="0" w:color="auto"/>
            </w:tcBorders>
            <w:hideMark/>
          </w:tcPr>
          <w:p w:rsidR="00DC697F" w:rsidRPr="00DC697F" w:rsidRDefault="00DC697F" w:rsidP="00DC697F">
            <w:pPr>
              <w:suppressAutoHyphens/>
              <w:spacing w:after="0" w:line="24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Код</w:t>
            </w:r>
          </w:p>
          <w:p w:rsidR="00DC697F" w:rsidRPr="00DC697F" w:rsidRDefault="00DC697F" w:rsidP="00DC697F">
            <w:pPr>
              <w:suppressAutoHyphens/>
              <w:spacing w:after="0" w:line="24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ОК</w:t>
            </w:r>
          </w:p>
        </w:tc>
        <w:tc>
          <w:tcPr>
            <w:tcW w:w="3969" w:type="dxa"/>
            <w:tcBorders>
              <w:top w:val="single" w:sz="4" w:space="0" w:color="auto"/>
              <w:left w:val="single" w:sz="4" w:space="0" w:color="auto"/>
              <w:bottom w:val="single" w:sz="4" w:space="0" w:color="auto"/>
              <w:right w:val="single" w:sz="4" w:space="0" w:color="auto"/>
            </w:tcBorders>
            <w:hideMark/>
          </w:tcPr>
          <w:p w:rsidR="00DC697F" w:rsidRPr="00DC697F" w:rsidRDefault="00DC697F" w:rsidP="00DC697F">
            <w:pPr>
              <w:suppressAutoHyphens/>
              <w:spacing w:after="0" w:line="24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Умения</w:t>
            </w:r>
          </w:p>
        </w:tc>
        <w:tc>
          <w:tcPr>
            <w:tcW w:w="4150" w:type="dxa"/>
            <w:tcBorders>
              <w:top w:val="single" w:sz="4" w:space="0" w:color="auto"/>
              <w:left w:val="single" w:sz="4" w:space="0" w:color="auto"/>
              <w:bottom w:val="single" w:sz="4" w:space="0" w:color="auto"/>
              <w:right w:val="single" w:sz="4" w:space="0" w:color="auto"/>
            </w:tcBorders>
            <w:hideMark/>
          </w:tcPr>
          <w:p w:rsidR="00DC697F" w:rsidRPr="00DC697F" w:rsidRDefault="00DC697F" w:rsidP="00DC697F">
            <w:pPr>
              <w:suppressAutoHyphens/>
              <w:spacing w:after="0" w:line="240" w:lineRule="auto"/>
              <w:jc w:val="center"/>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Знания</w:t>
            </w:r>
          </w:p>
        </w:tc>
      </w:tr>
      <w:tr w:rsidR="00DC697F" w:rsidRPr="00DC697F" w:rsidTr="004F204B">
        <w:trPr>
          <w:trHeight w:val="3162"/>
        </w:trPr>
        <w:tc>
          <w:tcPr>
            <w:tcW w:w="1413" w:type="dxa"/>
            <w:tcBorders>
              <w:top w:val="single" w:sz="4" w:space="0" w:color="auto"/>
              <w:left w:val="single" w:sz="4" w:space="0" w:color="auto"/>
              <w:bottom w:val="single" w:sz="4" w:space="0" w:color="auto"/>
              <w:right w:val="single" w:sz="4" w:space="0" w:color="auto"/>
            </w:tcBorders>
          </w:tcPr>
          <w:p w:rsidR="00DC697F" w:rsidRPr="00DC697F" w:rsidRDefault="00DC697F" w:rsidP="00A270A6">
            <w:pPr>
              <w:suppressAutoHyphens/>
              <w:spacing w:after="0" w:line="240" w:lineRule="auto"/>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ОК 01-02</w:t>
            </w:r>
          </w:p>
          <w:p w:rsidR="00DC697F" w:rsidRPr="00DC697F" w:rsidRDefault="00DC697F" w:rsidP="00A270A6">
            <w:pPr>
              <w:suppressAutoHyphens/>
              <w:spacing w:after="0" w:line="240" w:lineRule="auto"/>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ОК 04-05</w:t>
            </w:r>
          </w:p>
          <w:p w:rsidR="00DC697F" w:rsidRPr="00DC697F" w:rsidRDefault="00DC697F" w:rsidP="00A270A6">
            <w:pPr>
              <w:suppressAutoHyphens/>
              <w:spacing w:after="0" w:line="240" w:lineRule="auto"/>
              <w:jc w:val="both"/>
              <w:rPr>
                <w:rFonts w:ascii="Times New Roman" w:eastAsia="Times New Roman" w:hAnsi="Times New Roman" w:cs="Times New Roman"/>
                <w:sz w:val="28"/>
                <w:szCs w:val="28"/>
                <w:lang w:eastAsia="ru-RU"/>
              </w:rPr>
            </w:pPr>
            <w:r w:rsidRPr="00DC697F">
              <w:rPr>
                <w:rFonts w:ascii="Times New Roman" w:eastAsia="Times New Roman" w:hAnsi="Times New Roman" w:cs="Times New Roman"/>
                <w:sz w:val="28"/>
                <w:szCs w:val="28"/>
                <w:lang w:eastAsia="ru-RU"/>
              </w:rPr>
              <w:t>ОК 09</w:t>
            </w:r>
          </w:p>
          <w:p w:rsidR="00DC697F" w:rsidRPr="00DC697F" w:rsidRDefault="00DC697F" w:rsidP="00DC697F">
            <w:pPr>
              <w:suppressAutoHyphens/>
              <w:spacing w:after="0" w:line="240" w:lineRule="auto"/>
              <w:jc w:val="center"/>
              <w:rPr>
                <w:rFonts w:ascii="Times New Roman" w:eastAsia="Times New Roman" w:hAnsi="Times New Roman" w:cs="Times New Roman"/>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rsidR="00DC697F" w:rsidRPr="00DC697F" w:rsidRDefault="00DC697F" w:rsidP="00DC697F">
            <w:pPr>
              <w:suppressAutoHyphens/>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п</w:t>
            </w:r>
            <w:r w:rsidRPr="00DC697F">
              <w:rPr>
                <w:rFonts w:ascii="Times New Roman" w:eastAsia="Times New Roman" w:hAnsi="Times New Roman" w:cs="Times New Roman"/>
                <w:sz w:val="28"/>
                <w:szCs w:val="28"/>
                <w:lang w:eastAsia="ru-RU"/>
              </w:rPr>
              <w:t>рименять в профессиональной деятельности методы, средства и приемы менеджмента, делового и управленческого общения;</w:t>
            </w:r>
          </w:p>
          <w:p w:rsidR="00DC697F" w:rsidRPr="00DC697F" w:rsidRDefault="00DC697F" w:rsidP="00DC697F">
            <w:pPr>
              <w:suppressAutoHyphens/>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Pr="00DC697F">
              <w:rPr>
                <w:rFonts w:ascii="Times New Roman" w:eastAsia="Times New Roman" w:hAnsi="Times New Roman" w:cs="Times New Roman"/>
                <w:sz w:val="28"/>
                <w:szCs w:val="28"/>
                <w:lang w:eastAsia="ru-RU"/>
              </w:rPr>
              <w:t>формировать организационные структуры управления;</w:t>
            </w:r>
          </w:p>
          <w:p w:rsidR="00DC697F" w:rsidRPr="00DC697F" w:rsidRDefault="00DC697F" w:rsidP="00DC697F">
            <w:pPr>
              <w:suppressAutoHyphens/>
              <w:spacing w:after="0" w:line="240" w:lineRule="auto"/>
              <w:jc w:val="both"/>
              <w:rPr>
                <w:rFonts w:ascii="Calibri" w:eastAsia="Times New Roman" w:hAnsi="Calibri" w:cs="Times New Roman"/>
                <w:sz w:val="28"/>
                <w:szCs w:val="28"/>
                <w:lang w:eastAsia="ru-RU"/>
              </w:rPr>
            </w:pPr>
            <w:r w:rsidRPr="004F204B">
              <w:rPr>
                <w:rFonts w:ascii="Times New Roman" w:eastAsia="Times New Roman" w:hAnsi="Times New Roman" w:cs="Times New Roman"/>
                <w:sz w:val="28"/>
                <w:szCs w:val="28"/>
                <w:lang w:eastAsia="ru-RU"/>
              </w:rPr>
              <w:t xml:space="preserve">- </w:t>
            </w:r>
            <w:r w:rsidRPr="00DC697F">
              <w:rPr>
                <w:rFonts w:ascii="Times New Roman" w:eastAsia="Times New Roman" w:hAnsi="Times New Roman" w:cs="Times New Roman"/>
                <w:sz w:val="28"/>
                <w:szCs w:val="28"/>
                <w:lang w:eastAsia="ru-RU"/>
              </w:rPr>
              <w:t>учитывать особенности менеджмента в туризме и гостеприимстве</w:t>
            </w:r>
            <w:r w:rsidRPr="00DC697F">
              <w:rPr>
                <w:rFonts w:ascii="Calibri" w:eastAsia="Times New Roman" w:hAnsi="Calibri" w:cs="Times New Roman"/>
                <w:sz w:val="28"/>
                <w:szCs w:val="28"/>
                <w:lang w:eastAsia="ru-RU"/>
              </w:rPr>
              <w:t xml:space="preserve"> </w:t>
            </w:r>
          </w:p>
        </w:tc>
        <w:tc>
          <w:tcPr>
            <w:tcW w:w="4150" w:type="dxa"/>
            <w:tcBorders>
              <w:top w:val="single" w:sz="4" w:space="0" w:color="auto"/>
              <w:left w:val="single" w:sz="4" w:space="0" w:color="auto"/>
              <w:bottom w:val="single" w:sz="4" w:space="0" w:color="auto"/>
              <w:right w:val="single" w:sz="4" w:space="0" w:color="auto"/>
            </w:tcBorders>
          </w:tcPr>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с</w:t>
            </w:r>
            <w:r w:rsidR="00DC697F" w:rsidRPr="00DC697F">
              <w:rPr>
                <w:rFonts w:ascii="Times New Roman" w:eastAsia="Times New Roman" w:hAnsi="Times New Roman" w:cs="Times New Roman"/>
                <w:sz w:val="28"/>
                <w:szCs w:val="28"/>
                <w:lang w:eastAsia="ru-RU"/>
              </w:rPr>
              <w:t>ущность и характерные черты современного менеджмента;</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внешнюю и внутреннюю среду организации;</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цикл менеджмента;</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процесс и методику принятия и реализации управленческих решений;</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функции менеджмента: организацию, планирование, мотивацию и контроль деятельности экономического субъекта;</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систему методов управления;</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стили управления, коммуникации, деловое и управленческое общение;</w:t>
            </w:r>
          </w:p>
          <w:p w:rsidR="00DC697F" w:rsidRPr="00DC697F" w:rsidRDefault="00A270A6" w:rsidP="00DC697F">
            <w:pPr>
              <w:spacing w:after="0" w:line="240" w:lineRule="auto"/>
              <w:jc w:val="both"/>
              <w:rPr>
                <w:rFonts w:ascii="Times New Roman" w:eastAsia="Times New Roman" w:hAnsi="Times New Roman" w:cs="Times New Roman"/>
                <w:sz w:val="28"/>
                <w:szCs w:val="28"/>
                <w:lang w:eastAsia="ru-RU"/>
              </w:rPr>
            </w:pPr>
            <w:r w:rsidRPr="004F204B">
              <w:rPr>
                <w:rFonts w:ascii="Times New Roman" w:eastAsia="Times New Roman" w:hAnsi="Times New Roman" w:cs="Times New Roman"/>
                <w:sz w:val="28"/>
                <w:szCs w:val="28"/>
                <w:lang w:eastAsia="ru-RU"/>
              </w:rPr>
              <w:t xml:space="preserve">- </w:t>
            </w:r>
            <w:r w:rsidR="00DC697F" w:rsidRPr="00DC697F">
              <w:rPr>
                <w:rFonts w:ascii="Times New Roman" w:eastAsia="Times New Roman" w:hAnsi="Times New Roman" w:cs="Times New Roman"/>
                <w:sz w:val="28"/>
                <w:szCs w:val="28"/>
                <w:lang w:eastAsia="ru-RU"/>
              </w:rPr>
              <w:t>особенности менеджмента в туризме и гостеприимстве</w:t>
            </w:r>
          </w:p>
        </w:tc>
      </w:tr>
    </w:tbl>
    <w:p w:rsidR="000A0C6A" w:rsidRDefault="000A0C6A"/>
    <w:p w:rsidR="00A270A6" w:rsidRDefault="00A270A6"/>
    <w:p w:rsidR="00A270A6" w:rsidRDefault="00A270A6"/>
    <w:p w:rsidR="00A270A6" w:rsidRDefault="00A270A6"/>
    <w:p w:rsidR="00A61C06" w:rsidRDefault="00A61C06"/>
    <w:p w:rsidR="004F204B" w:rsidRDefault="004F204B"/>
    <w:p w:rsidR="00A270A6" w:rsidRPr="00A270A6" w:rsidRDefault="00A270A6" w:rsidP="004F204B">
      <w:pPr>
        <w:suppressAutoHyphens/>
        <w:spacing w:after="240" w:line="240" w:lineRule="auto"/>
        <w:jc w:val="center"/>
        <w:rPr>
          <w:rFonts w:ascii="Times New Roman" w:eastAsia="Times New Roman" w:hAnsi="Times New Roman" w:cs="Times New Roman"/>
          <w:b/>
          <w:sz w:val="28"/>
          <w:szCs w:val="28"/>
          <w:lang w:eastAsia="ru-RU"/>
        </w:rPr>
      </w:pPr>
      <w:r w:rsidRPr="00A270A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A270A6" w:rsidRPr="00A270A6" w:rsidRDefault="00A270A6" w:rsidP="004F204B">
      <w:pPr>
        <w:suppressAutoHyphens/>
        <w:spacing w:after="240" w:line="240" w:lineRule="auto"/>
        <w:ind w:firstLine="709"/>
        <w:jc w:val="center"/>
        <w:rPr>
          <w:rFonts w:ascii="Times New Roman" w:eastAsia="Times New Roman" w:hAnsi="Times New Roman" w:cs="Times New Roman"/>
          <w:b/>
          <w:sz w:val="28"/>
          <w:szCs w:val="28"/>
          <w:lang w:eastAsia="ru-RU"/>
        </w:rPr>
      </w:pPr>
      <w:r w:rsidRPr="00A270A6">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3"/>
        <w:gridCol w:w="2592"/>
      </w:tblGrid>
      <w:tr w:rsidR="00A270A6" w:rsidRPr="00A270A6" w:rsidTr="002D2AF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A270A6" w:rsidP="00A270A6">
            <w:pPr>
              <w:suppressAutoHyphens/>
              <w:spacing w:after="0" w:line="276" w:lineRule="auto"/>
              <w:jc w:val="center"/>
              <w:rPr>
                <w:rFonts w:ascii="Times New Roman" w:eastAsia="Times New Roman" w:hAnsi="Times New Roman" w:cs="Times New Roman"/>
                <w:b/>
                <w:sz w:val="28"/>
                <w:szCs w:val="28"/>
                <w:lang w:eastAsia="ru-RU"/>
              </w:rPr>
            </w:pPr>
            <w:r w:rsidRPr="00A270A6">
              <w:rPr>
                <w:rFonts w:ascii="Times New Roman" w:eastAsia="Times New Roman" w:hAnsi="Times New Roman" w:cs="Times New Roman"/>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A270A6" w:rsidP="00A270A6">
            <w:pPr>
              <w:suppressAutoHyphens/>
              <w:spacing w:after="0" w:line="276" w:lineRule="auto"/>
              <w:jc w:val="center"/>
              <w:rPr>
                <w:rFonts w:ascii="Times New Roman" w:eastAsia="Times New Roman" w:hAnsi="Times New Roman" w:cs="Times New Roman"/>
                <w:b/>
                <w:iCs/>
                <w:sz w:val="28"/>
                <w:szCs w:val="28"/>
                <w:lang w:eastAsia="ru-RU"/>
              </w:rPr>
            </w:pPr>
            <w:r w:rsidRPr="00A270A6">
              <w:rPr>
                <w:rFonts w:ascii="Times New Roman" w:eastAsia="Times New Roman" w:hAnsi="Times New Roman" w:cs="Times New Roman"/>
                <w:b/>
                <w:iCs/>
                <w:sz w:val="28"/>
                <w:szCs w:val="28"/>
                <w:lang w:eastAsia="ru-RU"/>
              </w:rPr>
              <w:t>Объем в часах</w:t>
            </w:r>
          </w:p>
        </w:tc>
      </w:tr>
      <w:tr w:rsidR="00A270A6" w:rsidRPr="00A270A6" w:rsidTr="002D2AF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A270A6" w:rsidP="00A270A6">
            <w:pPr>
              <w:suppressAutoHyphens/>
              <w:spacing w:after="0" w:line="276" w:lineRule="auto"/>
              <w:rPr>
                <w:rFonts w:ascii="Times New Roman" w:eastAsia="Times New Roman" w:hAnsi="Times New Roman" w:cs="Times New Roman"/>
                <w:b/>
                <w:sz w:val="28"/>
                <w:szCs w:val="28"/>
                <w:lang w:eastAsia="ru-RU"/>
              </w:rPr>
            </w:pPr>
            <w:r w:rsidRPr="00A270A6">
              <w:rPr>
                <w:rFonts w:ascii="Times New Roman" w:eastAsia="Times New Roman" w:hAnsi="Times New Roman" w:cs="Times New Roman"/>
                <w:b/>
                <w:sz w:val="28"/>
                <w:szCs w:val="28"/>
                <w:lang w:eastAsia="ru-RU"/>
              </w:rPr>
              <w:t>Объем образовательной программы учебной дисциплины</w:t>
            </w:r>
            <w:r w:rsidR="004F204B">
              <w:rPr>
                <w:rFonts w:ascii="Times New Roman" w:eastAsia="Times New Roman" w:hAnsi="Times New Roman" w:cs="Times New Roman"/>
                <w:b/>
                <w:sz w:val="28"/>
                <w:szCs w:val="28"/>
                <w:lang w:eastAsia="ru-RU"/>
              </w:rPr>
              <w:t>, 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A270A6" w:rsidRPr="00A270A6" w:rsidRDefault="00A270A6" w:rsidP="00A270A6">
            <w:pPr>
              <w:suppressAutoHyphens/>
              <w:spacing w:after="0" w:line="276" w:lineRule="auto"/>
              <w:jc w:val="center"/>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52</w:t>
            </w:r>
          </w:p>
        </w:tc>
      </w:tr>
      <w:tr w:rsidR="00A270A6" w:rsidRPr="00A270A6" w:rsidTr="002D2AF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A270A6" w:rsidP="00A270A6">
            <w:pPr>
              <w:suppressAutoHyphens/>
              <w:spacing w:after="0" w:line="276" w:lineRule="auto"/>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A270A6" w:rsidRPr="00A270A6" w:rsidRDefault="00A270A6" w:rsidP="00A270A6">
            <w:pPr>
              <w:suppressAutoHyphens/>
              <w:spacing w:after="0" w:line="276" w:lineRule="auto"/>
              <w:jc w:val="center"/>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24</w:t>
            </w:r>
          </w:p>
        </w:tc>
      </w:tr>
      <w:tr w:rsidR="00A270A6" w:rsidRPr="00A270A6" w:rsidTr="002D2AF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A270A6" w:rsidP="00A270A6">
            <w:pPr>
              <w:suppressAutoHyphens/>
              <w:spacing w:after="0" w:line="276" w:lineRule="auto"/>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A270A6" w:rsidRPr="00A270A6" w:rsidRDefault="000B5597" w:rsidP="00A270A6">
            <w:pPr>
              <w:suppressAutoHyphens/>
              <w:spacing w:after="0" w:line="276"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26</w:t>
            </w:r>
          </w:p>
        </w:tc>
      </w:tr>
      <w:tr w:rsidR="00A270A6" w:rsidRPr="00A270A6" w:rsidTr="002D2AF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A270A6" w:rsidRPr="00A270A6" w:rsidRDefault="004F204B" w:rsidP="00A270A6">
            <w:pPr>
              <w:suppressAutoHyphens/>
              <w:spacing w:after="0" w:line="276" w:lineRule="auto"/>
              <w:rPr>
                <w:rFonts w:ascii="Times New Roman" w:eastAsia="Times New Roman" w:hAnsi="Times New Roman" w:cs="Times New Roman"/>
                <w:i/>
                <w:sz w:val="28"/>
                <w:szCs w:val="28"/>
                <w:lang w:eastAsia="ru-RU"/>
              </w:rPr>
            </w:pPr>
            <w:r w:rsidRPr="004F204B">
              <w:rPr>
                <w:rFonts w:ascii="Times New Roman" w:eastAsia="Times New Roman" w:hAnsi="Times New Roman" w:cs="Times New Roman"/>
                <w:b/>
                <w:iCs/>
                <w:sz w:val="28"/>
                <w:szCs w:val="28"/>
                <w:lang w:eastAsia="ru-RU"/>
              </w:rPr>
              <w:t xml:space="preserve">Промежуточная аттестация в форме </w:t>
            </w:r>
            <w:r w:rsidRPr="004906C1">
              <w:rPr>
                <w:rFonts w:ascii="Times New Roman" w:eastAsia="Times New Roman" w:hAnsi="Times New Roman" w:cs="Times New Roman"/>
                <w:b/>
                <w:iCs/>
                <w:sz w:val="28"/>
                <w:szCs w:val="28"/>
                <w:lang w:eastAsia="ru-RU"/>
              </w:rPr>
              <w:t>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rsidR="00A270A6" w:rsidRPr="00A270A6" w:rsidRDefault="000B5597" w:rsidP="00A270A6">
            <w:pPr>
              <w:suppressAutoHyphens/>
              <w:spacing w:after="0" w:line="276"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r>
    </w:tbl>
    <w:p w:rsidR="00A270A6" w:rsidRPr="00A270A6" w:rsidRDefault="00A270A6" w:rsidP="00A270A6">
      <w:pPr>
        <w:spacing w:after="0" w:line="276" w:lineRule="auto"/>
        <w:rPr>
          <w:rFonts w:ascii="Times New Roman" w:eastAsia="Times New Roman" w:hAnsi="Times New Roman" w:cs="Times New Roman"/>
          <w:b/>
          <w:i/>
          <w:sz w:val="28"/>
          <w:szCs w:val="28"/>
          <w:lang w:eastAsia="ru-RU"/>
        </w:rPr>
        <w:sectPr w:rsidR="00A270A6" w:rsidRPr="00A270A6" w:rsidSect="00A61C06">
          <w:footerReference w:type="default" r:id="rId9"/>
          <w:pgSz w:w="11906" w:h="16838"/>
          <w:pgMar w:top="1134" w:right="566" w:bottom="284" w:left="1701" w:header="708" w:footer="708" w:gutter="0"/>
          <w:cols w:space="720"/>
          <w:titlePg/>
          <w:docGrid w:linePitch="299"/>
        </w:sectPr>
      </w:pPr>
    </w:p>
    <w:p w:rsidR="00A270A6" w:rsidRPr="00A270A6" w:rsidRDefault="00A270A6" w:rsidP="00666FC0">
      <w:pPr>
        <w:spacing w:after="200" w:line="276" w:lineRule="auto"/>
        <w:ind w:firstLine="709"/>
        <w:jc w:val="center"/>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8626"/>
        <w:gridCol w:w="2033"/>
        <w:gridCol w:w="2214"/>
      </w:tblGrid>
      <w:tr w:rsidR="00A270A6" w:rsidRPr="00A270A6" w:rsidTr="00765058">
        <w:trPr>
          <w:trHeight w:val="20"/>
        </w:trPr>
        <w:tc>
          <w:tcPr>
            <w:tcW w:w="808"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uppressAutoHyphens/>
              <w:spacing w:after="0" w:line="240" w:lineRule="auto"/>
              <w:jc w:val="center"/>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bCs/>
                <w:sz w:val="28"/>
                <w:szCs w:val="28"/>
                <w:lang w:eastAsia="ru-RU"/>
              </w:rPr>
              <w:t>Наименование разделов и тем</w:t>
            </w:r>
          </w:p>
        </w:tc>
        <w:tc>
          <w:tcPr>
            <w:tcW w:w="2808"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uppressAutoHyphens/>
              <w:spacing w:after="0" w:line="240" w:lineRule="auto"/>
              <w:jc w:val="center"/>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bCs/>
                <w:sz w:val="28"/>
                <w:szCs w:val="28"/>
                <w:lang w:eastAsia="ru-RU"/>
              </w:rPr>
              <w:t xml:space="preserve">Содержание учебного материала и формы организации деятельности </w:t>
            </w:r>
            <w:proofErr w:type="gramStart"/>
            <w:r w:rsidRPr="00A270A6">
              <w:rPr>
                <w:rFonts w:ascii="Times New Roman" w:eastAsia="Times New Roman" w:hAnsi="Times New Roman" w:cs="Times New Roman"/>
                <w:b/>
                <w:bCs/>
                <w:sz w:val="28"/>
                <w:szCs w:val="28"/>
                <w:lang w:eastAsia="ru-RU"/>
              </w:rPr>
              <w:t>обучающихся</w:t>
            </w:r>
            <w:proofErr w:type="gramEnd"/>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uppressAutoHyphens/>
              <w:spacing w:after="0" w:line="240" w:lineRule="auto"/>
              <w:jc w:val="center"/>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bCs/>
                <w:sz w:val="28"/>
                <w:szCs w:val="28"/>
                <w:lang w:eastAsia="ru-RU"/>
              </w:rPr>
              <w:t xml:space="preserve">Объем, акад. ч / в том числе в форме практической подготовки, </w:t>
            </w:r>
            <w:proofErr w:type="spellStart"/>
            <w:proofErr w:type="gramStart"/>
            <w:r w:rsidRPr="00A270A6">
              <w:rPr>
                <w:rFonts w:ascii="Times New Roman" w:eastAsia="Times New Roman" w:hAnsi="Times New Roman" w:cs="Times New Roman"/>
                <w:b/>
                <w:bCs/>
                <w:sz w:val="28"/>
                <w:szCs w:val="28"/>
                <w:lang w:eastAsia="ru-RU"/>
              </w:rPr>
              <w:t>акад</w:t>
            </w:r>
            <w:proofErr w:type="spellEnd"/>
            <w:proofErr w:type="gramEnd"/>
            <w:r w:rsidRPr="00A270A6">
              <w:rPr>
                <w:rFonts w:ascii="Times New Roman" w:eastAsia="Times New Roman" w:hAnsi="Times New Roman" w:cs="Times New Roman"/>
                <w:b/>
                <w:bCs/>
                <w:sz w:val="28"/>
                <w:szCs w:val="28"/>
                <w:lang w:eastAsia="ru-RU"/>
              </w:rPr>
              <w:t xml:space="preserve"> ч</w:t>
            </w:r>
          </w:p>
        </w:tc>
        <w:tc>
          <w:tcPr>
            <w:tcW w:w="721"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uppressAutoHyphens/>
              <w:spacing w:after="0" w:line="240" w:lineRule="auto"/>
              <w:jc w:val="center"/>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bCs/>
                <w:sz w:val="28"/>
                <w:szCs w:val="28"/>
                <w:lang w:eastAsia="ru-RU"/>
              </w:rPr>
              <w:t xml:space="preserve">Коды компетенций </w:t>
            </w:r>
            <w:r w:rsidRPr="00A270A6">
              <w:rPr>
                <w:rFonts w:ascii="Times New Roman" w:eastAsia="Times New Roman" w:hAnsi="Times New Roman" w:cs="Times New Roman"/>
                <w:b/>
                <w:bCs/>
                <w:sz w:val="28"/>
                <w:szCs w:val="28"/>
                <w:lang w:eastAsia="ru-RU"/>
              </w:rPr>
              <w:br/>
              <w:t>и личностных результатов</w:t>
            </w:r>
            <w:r w:rsidRPr="00A270A6">
              <w:rPr>
                <w:rFonts w:ascii="Times New Roman" w:eastAsia="Times New Roman" w:hAnsi="Times New Roman" w:cs="Times New Roman"/>
                <w:b/>
                <w:bCs/>
                <w:sz w:val="28"/>
                <w:szCs w:val="28"/>
                <w:vertAlign w:val="superscript"/>
                <w:lang w:eastAsia="ru-RU"/>
              </w:rPr>
              <w:footnoteReference w:id="1"/>
            </w:r>
            <w:r w:rsidRPr="00A270A6">
              <w:rPr>
                <w:rFonts w:ascii="Times New Roman" w:eastAsia="Times New Roman" w:hAnsi="Times New Roman" w:cs="Times New Roman"/>
                <w:b/>
                <w:bCs/>
                <w:sz w:val="28"/>
                <w:szCs w:val="28"/>
                <w:lang w:eastAsia="ru-RU"/>
              </w:rPr>
              <w:t xml:space="preserve">, формированию которых способствует элемент программы </w:t>
            </w:r>
          </w:p>
        </w:tc>
      </w:tr>
      <w:tr w:rsidR="00A270A6" w:rsidRPr="00A270A6" w:rsidTr="00765058">
        <w:trPr>
          <w:trHeight w:val="371"/>
        </w:trPr>
        <w:tc>
          <w:tcPr>
            <w:tcW w:w="808"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
                <w:bCs/>
                <w:i/>
                <w:iCs/>
                <w:sz w:val="28"/>
                <w:szCs w:val="28"/>
                <w:lang w:eastAsia="ru-RU"/>
              </w:rPr>
            </w:pPr>
            <w:r w:rsidRPr="00A270A6">
              <w:rPr>
                <w:rFonts w:ascii="Times New Roman" w:eastAsia="Times New Roman" w:hAnsi="Times New Roman" w:cs="Times New Roman"/>
                <w:b/>
                <w:bCs/>
                <w:i/>
                <w:iCs/>
                <w:sz w:val="28"/>
                <w:szCs w:val="28"/>
                <w:lang w:eastAsia="ru-RU"/>
              </w:rPr>
              <w:t>1</w:t>
            </w:r>
          </w:p>
        </w:tc>
        <w:tc>
          <w:tcPr>
            <w:tcW w:w="2808"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
                <w:bCs/>
                <w:i/>
                <w:iCs/>
                <w:sz w:val="28"/>
                <w:szCs w:val="28"/>
                <w:lang w:eastAsia="ru-RU"/>
              </w:rPr>
            </w:pPr>
            <w:r w:rsidRPr="00A270A6">
              <w:rPr>
                <w:rFonts w:ascii="Times New Roman" w:eastAsia="Times New Roman" w:hAnsi="Times New Roman" w:cs="Times New Roman"/>
                <w:b/>
                <w:bCs/>
                <w:i/>
                <w:iCs/>
                <w:sz w:val="28"/>
                <w:szCs w:val="28"/>
                <w:lang w:eastAsia="ru-RU"/>
              </w:rPr>
              <w:t>2</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Cs/>
                <w:i/>
                <w:iCs/>
                <w:sz w:val="28"/>
                <w:szCs w:val="28"/>
                <w:lang w:eastAsia="ru-RU"/>
              </w:rPr>
            </w:pPr>
            <w:r w:rsidRPr="00A270A6">
              <w:rPr>
                <w:rFonts w:ascii="Times New Roman" w:eastAsia="Times New Roman" w:hAnsi="Times New Roman" w:cs="Times New Roman"/>
                <w:bCs/>
                <w:i/>
                <w:iCs/>
                <w:sz w:val="28"/>
                <w:szCs w:val="28"/>
                <w:lang w:eastAsia="ru-RU"/>
              </w:rPr>
              <w:t>3</w:t>
            </w:r>
          </w:p>
        </w:tc>
        <w:tc>
          <w:tcPr>
            <w:tcW w:w="721"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
                <w:bCs/>
                <w:i/>
                <w:iCs/>
                <w:sz w:val="28"/>
                <w:szCs w:val="28"/>
                <w:lang w:eastAsia="ru-RU"/>
              </w:rPr>
            </w:pPr>
            <w:r w:rsidRPr="00A270A6">
              <w:rPr>
                <w:rFonts w:ascii="Times New Roman" w:eastAsia="Times New Roman" w:hAnsi="Times New Roman" w:cs="Times New Roman"/>
                <w:b/>
                <w:bCs/>
                <w:i/>
                <w:iCs/>
                <w:sz w:val="28"/>
                <w:szCs w:val="28"/>
                <w:lang w:eastAsia="ru-RU"/>
              </w:rPr>
              <w:t>4</w:t>
            </w:r>
          </w:p>
        </w:tc>
      </w:tr>
      <w:tr w:rsidR="00A270A6" w:rsidRPr="00A270A6" w:rsidTr="00765058">
        <w:trPr>
          <w:trHeight w:val="172"/>
        </w:trPr>
        <w:tc>
          <w:tcPr>
            <w:tcW w:w="3616" w:type="pct"/>
            <w:gridSpan w:val="2"/>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0" w:line="240" w:lineRule="auto"/>
              <w:rPr>
                <w:rFonts w:ascii="Times New Roman" w:eastAsia="Times New Roman" w:hAnsi="Times New Roman" w:cs="Times New Roman"/>
                <w:b/>
                <w:bCs/>
                <w:sz w:val="28"/>
                <w:szCs w:val="28"/>
                <w:lang w:eastAsia="ru-RU"/>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
                <w:bCs/>
                <w:iCs/>
                <w:sz w:val="28"/>
                <w:szCs w:val="28"/>
                <w:lang w:eastAsia="ru-RU"/>
              </w:rPr>
            </w:pPr>
            <w:r w:rsidRPr="00A270A6">
              <w:rPr>
                <w:rFonts w:ascii="Times New Roman" w:eastAsia="Times New Roman" w:hAnsi="Times New Roman" w:cs="Times New Roman"/>
                <w:b/>
                <w:bCs/>
                <w:iCs/>
                <w:sz w:val="28"/>
                <w:szCs w:val="28"/>
                <w:lang w:eastAsia="ru-RU"/>
              </w:rPr>
              <w:t>52/28</w:t>
            </w:r>
          </w:p>
        </w:tc>
        <w:tc>
          <w:tcPr>
            <w:tcW w:w="721"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spacing w:after="0" w:line="240" w:lineRule="auto"/>
              <w:jc w:val="center"/>
              <w:rPr>
                <w:rFonts w:ascii="Times New Roman" w:eastAsia="Times New Roman" w:hAnsi="Times New Roman" w:cs="Times New Roman"/>
                <w:b/>
                <w:bCs/>
                <w:i/>
                <w:iCs/>
                <w:sz w:val="28"/>
                <w:szCs w:val="28"/>
                <w:lang w:eastAsia="ru-RU"/>
              </w:rPr>
            </w:pPr>
          </w:p>
        </w:tc>
      </w:tr>
      <w:tr w:rsidR="00A270A6" w:rsidRPr="00A270A6" w:rsidTr="00765058">
        <w:trPr>
          <w:trHeight w:val="85"/>
        </w:trPr>
        <w:tc>
          <w:tcPr>
            <w:tcW w:w="808" w:type="pct"/>
            <w:vMerge w:val="restart"/>
            <w:tcBorders>
              <w:top w:val="single" w:sz="4" w:space="0" w:color="auto"/>
              <w:left w:val="single" w:sz="4" w:space="0" w:color="auto"/>
              <w:right w:val="single" w:sz="4" w:space="0" w:color="auto"/>
            </w:tcBorders>
          </w:tcPr>
          <w:p w:rsidR="00A270A6" w:rsidRPr="00A270A6" w:rsidRDefault="00A270A6" w:rsidP="00A270A6">
            <w:pPr>
              <w:spacing w:after="0" w:line="240" w:lineRule="auto"/>
              <w:jc w:val="both"/>
              <w:rPr>
                <w:rFonts w:ascii="Times New Roman" w:eastAsia="Times New Roman" w:hAnsi="Times New Roman" w:cs="Times New Roman"/>
                <w:b/>
                <w:bCs/>
                <w:sz w:val="28"/>
                <w:szCs w:val="28"/>
                <w:lang w:eastAsia="ru-RU"/>
              </w:rPr>
            </w:pPr>
            <w:r w:rsidRPr="00A270A6">
              <w:rPr>
                <w:rFonts w:ascii="Times New Roman" w:eastAsia="Times New Roman" w:hAnsi="Times New Roman" w:cs="Times New Roman"/>
                <w:b/>
                <w:bCs/>
                <w:sz w:val="28"/>
                <w:szCs w:val="28"/>
                <w:lang w:eastAsia="ru-RU"/>
              </w:rPr>
              <w:t xml:space="preserve">Тема 1. Особенности туризма и гостеприимства как объекта управления </w:t>
            </w:r>
          </w:p>
          <w:p w:rsidR="00A270A6" w:rsidRPr="00A270A6" w:rsidRDefault="00A270A6" w:rsidP="00A270A6">
            <w:pPr>
              <w:spacing w:after="0" w:line="240" w:lineRule="auto"/>
              <w:jc w:val="both"/>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0" w:line="240" w:lineRule="auto"/>
              <w:jc w:val="both"/>
              <w:rPr>
                <w:rFonts w:ascii="Calibri" w:eastAsia="Times New Roman" w:hAnsi="Calibri" w:cs="Times New Roman"/>
                <w:sz w:val="28"/>
                <w:szCs w:val="28"/>
                <w:lang w:eastAsia="ru-RU"/>
              </w:rPr>
            </w:pPr>
            <w:r w:rsidRPr="00A270A6">
              <w:rPr>
                <w:rFonts w:ascii="Times New Roman" w:eastAsia="Times New Roman" w:hAnsi="Times New Roman" w:cs="Times New Roman"/>
                <w:b/>
                <w:bCs/>
                <w:sz w:val="28"/>
                <w:szCs w:val="28"/>
                <w:lang w:eastAsia="ru-RU"/>
              </w:rPr>
              <w:t>Содержание учебного материала</w:t>
            </w:r>
          </w:p>
        </w:tc>
        <w:tc>
          <w:tcPr>
            <w:tcW w:w="662" w:type="pct"/>
            <w:tcBorders>
              <w:top w:val="single" w:sz="4" w:space="0" w:color="auto"/>
              <w:left w:val="single" w:sz="4" w:space="0" w:color="auto"/>
              <w:right w:val="single" w:sz="4" w:space="0" w:color="auto"/>
            </w:tcBorders>
            <w:vAlign w:val="center"/>
            <w:hideMark/>
          </w:tcPr>
          <w:p w:rsidR="00A270A6" w:rsidRPr="00A270A6" w:rsidRDefault="00765058" w:rsidP="00A270A6">
            <w:pPr>
              <w:suppressAutoHyphens/>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8</w:t>
            </w:r>
            <w:r w:rsidR="00447855">
              <w:rPr>
                <w:rFonts w:ascii="Times New Roman" w:eastAsia="Times New Roman" w:hAnsi="Times New Roman" w:cs="Times New Roman"/>
                <w:b/>
                <w:bCs/>
                <w:iCs/>
                <w:sz w:val="28"/>
                <w:szCs w:val="28"/>
                <w:lang w:eastAsia="ru-RU"/>
              </w:rPr>
              <w:t>/-</w:t>
            </w:r>
          </w:p>
        </w:tc>
        <w:tc>
          <w:tcPr>
            <w:tcW w:w="721" w:type="pct"/>
            <w:vMerge w:val="restart"/>
            <w:tcBorders>
              <w:top w:val="single" w:sz="4" w:space="0" w:color="auto"/>
              <w:left w:val="single" w:sz="4" w:space="0" w:color="auto"/>
              <w:right w:val="single" w:sz="4" w:space="0" w:color="auto"/>
            </w:tcBorders>
          </w:tcPr>
          <w:p w:rsidR="00A270A6" w:rsidRPr="00A270A6"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ОК 01-02</w:t>
            </w:r>
          </w:p>
          <w:p w:rsidR="00A270A6" w:rsidRPr="00A270A6"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ОК 04-05</w:t>
            </w:r>
          </w:p>
          <w:p w:rsidR="00A270A6" w:rsidRPr="00A270A6"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ОК 09</w:t>
            </w:r>
          </w:p>
          <w:p w:rsidR="00A270A6" w:rsidRPr="00A270A6" w:rsidRDefault="00A270A6" w:rsidP="00A270A6">
            <w:pPr>
              <w:spacing w:after="0" w:line="240" w:lineRule="auto"/>
              <w:jc w:val="center"/>
              <w:rPr>
                <w:rFonts w:ascii="Times New Roman" w:eastAsia="Times New Roman" w:hAnsi="Times New Roman" w:cs="Times New Roman"/>
                <w:b/>
                <w:i/>
                <w:sz w:val="28"/>
                <w:szCs w:val="28"/>
                <w:lang w:eastAsia="ru-RU"/>
              </w:rPr>
            </w:pPr>
          </w:p>
        </w:tc>
      </w:tr>
      <w:tr w:rsidR="00A270A6" w:rsidRPr="00A270A6" w:rsidTr="00765058">
        <w:trPr>
          <w:trHeight w:val="349"/>
        </w:trPr>
        <w:tc>
          <w:tcPr>
            <w:tcW w:w="808" w:type="pct"/>
            <w:vMerge/>
            <w:tcBorders>
              <w:top w:val="single" w:sz="4" w:space="0" w:color="auto"/>
              <w:left w:val="single" w:sz="4" w:space="0" w:color="auto"/>
              <w:right w:val="single" w:sz="4" w:space="0" w:color="auto"/>
            </w:tcBorders>
          </w:tcPr>
          <w:p w:rsidR="00A270A6" w:rsidRPr="00A270A6" w:rsidRDefault="00A270A6" w:rsidP="00A270A6">
            <w:pPr>
              <w:spacing w:after="0" w:line="240" w:lineRule="auto"/>
              <w:jc w:val="both"/>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A270A6">
              <w:rPr>
                <w:rFonts w:ascii="Times New Roman" w:eastAsia="Times New Roman" w:hAnsi="Times New Roman" w:cs="Times New Roman"/>
                <w:sz w:val="28"/>
                <w:szCs w:val="28"/>
              </w:rPr>
              <w:t>Введение. Менеджмент как особый вид профессиональной деятельности. Основные понятия и управленческие категории</w:t>
            </w:r>
          </w:p>
        </w:tc>
        <w:tc>
          <w:tcPr>
            <w:tcW w:w="662" w:type="pct"/>
            <w:tcBorders>
              <w:top w:val="single" w:sz="4" w:space="0" w:color="auto"/>
              <w:left w:val="single" w:sz="4" w:space="0" w:color="auto"/>
              <w:right w:val="single" w:sz="4" w:space="0" w:color="auto"/>
            </w:tcBorders>
            <w:vAlign w:val="center"/>
          </w:tcPr>
          <w:p w:rsidR="00A270A6" w:rsidRPr="00A270A6" w:rsidRDefault="00765058" w:rsidP="00765058">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721" w:type="pct"/>
            <w:vMerge/>
            <w:tcBorders>
              <w:top w:val="single" w:sz="4" w:space="0" w:color="auto"/>
              <w:left w:val="single" w:sz="4" w:space="0" w:color="auto"/>
              <w:right w:val="single" w:sz="4" w:space="0" w:color="auto"/>
            </w:tcBorders>
          </w:tcPr>
          <w:p w:rsidR="00A270A6" w:rsidRPr="00A270A6" w:rsidRDefault="00A270A6" w:rsidP="00A270A6">
            <w:pPr>
              <w:suppressAutoHyphens/>
              <w:spacing w:after="0" w:line="240" w:lineRule="auto"/>
              <w:jc w:val="center"/>
              <w:rPr>
                <w:rFonts w:ascii="Times New Roman" w:eastAsia="Times New Roman" w:hAnsi="Times New Roman" w:cs="Times New Roman"/>
                <w:sz w:val="28"/>
                <w:szCs w:val="28"/>
                <w:lang w:eastAsia="ru-RU"/>
              </w:rPr>
            </w:pPr>
          </w:p>
        </w:tc>
      </w:tr>
      <w:tr w:rsidR="00A270A6" w:rsidRPr="00A270A6" w:rsidTr="00765058">
        <w:trPr>
          <w:trHeight w:val="129"/>
        </w:trPr>
        <w:tc>
          <w:tcPr>
            <w:tcW w:w="0" w:type="auto"/>
            <w:vMerge/>
            <w:tcBorders>
              <w:left w:val="single" w:sz="4" w:space="0" w:color="auto"/>
              <w:right w:val="single" w:sz="4" w:space="0" w:color="auto"/>
            </w:tcBorders>
            <w:vAlign w:val="center"/>
          </w:tcPr>
          <w:p w:rsidR="00A270A6" w:rsidRPr="00A270A6"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A270A6">
              <w:rPr>
                <w:rFonts w:ascii="Times New Roman" w:eastAsia="Times New Roman" w:hAnsi="Times New Roman" w:cs="Times New Roman"/>
                <w:sz w:val="28"/>
                <w:szCs w:val="28"/>
              </w:rPr>
              <w:t>История развития менеджмента</w:t>
            </w:r>
          </w:p>
        </w:tc>
        <w:tc>
          <w:tcPr>
            <w:tcW w:w="662" w:type="pct"/>
            <w:tcBorders>
              <w:left w:val="single" w:sz="4" w:space="0" w:color="auto"/>
              <w:right w:val="single" w:sz="4" w:space="0" w:color="auto"/>
            </w:tcBorders>
            <w:vAlign w:val="center"/>
          </w:tcPr>
          <w:p w:rsidR="00A270A6" w:rsidRPr="00A270A6" w:rsidRDefault="00765058" w:rsidP="00765058">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tcPr>
          <w:p w:rsidR="00A270A6" w:rsidRPr="00A270A6" w:rsidRDefault="00A270A6" w:rsidP="00A270A6">
            <w:pPr>
              <w:spacing w:after="0" w:line="240" w:lineRule="auto"/>
              <w:rPr>
                <w:rFonts w:ascii="Times New Roman" w:eastAsia="Times New Roman" w:hAnsi="Times New Roman" w:cs="Times New Roman"/>
                <w:b/>
                <w:i/>
                <w:sz w:val="28"/>
                <w:szCs w:val="28"/>
                <w:lang w:eastAsia="ru-RU"/>
              </w:rPr>
            </w:pPr>
          </w:p>
        </w:tc>
      </w:tr>
      <w:tr w:rsidR="00A270A6" w:rsidRPr="00A270A6" w:rsidTr="00765058">
        <w:trPr>
          <w:trHeight w:val="20"/>
        </w:trPr>
        <w:tc>
          <w:tcPr>
            <w:tcW w:w="0" w:type="auto"/>
            <w:vMerge/>
            <w:tcBorders>
              <w:left w:val="single" w:sz="4" w:space="0" w:color="auto"/>
              <w:right w:val="single" w:sz="4" w:space="0" w:color="auto"/>
            </w:tcBorders>
            <w:vAlign w:val="center"/>
            <w:hideMark/>
          </w:tcPr>
          <w:p w:rsidR="00A270A6" w:rsidRPr="00A270A6"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A270A6">
              <w:rPr>
                <w:rFonts w:ascii="Times New Roman" w:eastAsia="Times New Roman" w:hAnsi="Times New Roman" w:cs="Times New Roman"/>
                <w:sz w:val="28"/>
                <w:szCs w:val="28"/>
              </w:rPr>
              <w:t>Развитие туризма и сферы гостеприимства в России</w:t>
            </w:r>
          </w:p>
        </w:tc>
        <w:tc>
          <w:tcPr>
            <w:tcW w:w="662" w:type="pct"/>
            <w:tcBorders>
              <w:left w:val="single" w:sz="4" w:space="0" w:color="auto"/>
              <w:right w:val="single" w:sz="4" w:space="0" w:color="auto"/>
            </w:tcBorders>
            <w:vAlign w:val="center"/>
            <w:hideMark/>
          </w:tcPr>
          <w:p w:rsidR="00A270A6" w:rsidRPr="00A270A6" w:rsidRDefault="00765058" w:rsidP="00765058">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right w:val="single" w:sz="4" w:space="0" w:color="auto"/>
            </w:tcBorders>
            <w:vAlign w:val="center"/>
            <w:hideMark/>
          </w:tcPr>
          <w:p w:rsidR="00A270A6" w:rsidRPr="00A270A6" w:rsidRDefault="00A270A6" w:rsidP="00A270A6">
            <w:pPr>
              <w:spacing w:after="0" w:line="240" w:lineRule="auto"/>
              <w:rPr>
                <w:rFonts w:ascii="Times New Roman" w:eastAsia="Times New Roman" w:hAnsi="Times New Roman" w:cs="Times New Roman"/>
                <w:b/>
                <w:i/>
                <w:sz w:val="28"/>
                <w:szCs w:val="28"/>
                <w:lang w:eastAsia="ru-RU"/>
              </w:rPr>
            </w:pPr>
          </w:p>
        </w:tc>
      </w:tr>
      <w:tr w:rsidR="00A270A6" w:rsidRPr="00A270A6" w:rsidTr="004906C1">
        <w:trPr>
          <w:trHeight w:val="387"/>
        </w:trPr>
        <w:tc>
          <w:tcPr>
            <w:tcW w:w="0" w:type="auto"/>
            <w:vMerge/>
            <w:tcBorders>
              <w:left w:val="single" w:sz="4" w:space="0" w:color="auto"/>
              <w:bottom w:val="single" w:sz="4" w:space="0" w:color="auto"/>
              <w:right w:val="single" w:sz="4" w:space="0" w:color="auto"/>
            </w:tcBorders>
            <w:vAlign w:val="center"/>
          </w:tcPr>
          <w:p w:rsidR="00A270A6" w:rsidRPr="00A270A6"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A270A6">
              <w:rPr>
                <w:rFonts w:ascii="Times New Roman" w:eastAsia="Times New Roman" w:hAnsi="Times New Roman" w:cs="Times New Roman"/>
                <w:sz w:val="28"/>
                <w:szCs w:val="28"/>
              </w:rPr>
              <w:t>Особенности туризма и гостеприимства как объекта управления</w:t>
            </w:r>
          </w:p>
        </w:tc>
        <w:tc>
          <w:tcPr>
            <w:tcW w:w="662" w:type="pct"/>
            <w:tcBorders>
              <w:left w:val="single" w:sz="4" w:space="0" w:color="auto"/>
              <w:bottom w:val="single" w:sz="4" w:space="0" w:color="auto"/>
              <w:right w:val="single" w:sz="4" w:space="0" w:color="auto"/>
            </w:tcBorders>
            <w:vAlign w:val="center"/>
          </w:tcPr>
          <w:p w:rsidR="00A270A6" w:rsidRPr="00A270A6" w:rsidRDefault="00765058" w:rsidP="00765058">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0" w:type="auto"/>
            <w:vMerge/>
            <w:tcBorders>
              <w:left w:val="single" w:sz="4" w:space="0" w:color="auto"/>
              <w:bottom w:val="single" w:sz="4" w:space="0" w:color="auto"/>
              <w:right w:val="single" w:sz="4" w:space="0" w:color="auto"/>
            </w:tcBorders>
            <w:vAlign w:val="center"/>
          </w:tcPr>
          <w:p w:rsidR="00A270A6" w:rsidRPr="00A270A6" w:rsidRDefault="00A270A6" w:rsidP="00A270A6">
            <w:pPr>
              <w:spacing w:after="0" w:line="240" w:lineRule="auto"/>
              <w:rPr>
                <w:rFonts w:ascii="Times New Roman" w:eastAsia="Times New Roman" w:hAnsi="Times New Roman" w:cs="Times New Roman"/>
                <w:b/>
                <w:i/>
                <w:sz w:val="28"/>
                <w:szCs w:val="28"/>
                <w:lang w:eastAsia="ru-RU"/>
              </w:rPr>
            </w:pPr>
          </w:p>
        </w:tc>
      </w:tr>
      <w:tr w:rsidR="00A270A6" w:rsidRPr="004906C1" w:rsidTr="004906C1">
        <w:trPr>
          <w:trHeight w:val="63"/>
        </w:trPr>
        <w:tc>
          <w:tcPr>
            <w:tcW w:w="808" w:type="pct"/>
            <w:vMerge w:val="restart"/>
            <w:tcBorders>
              <w:top w:val="single" w:sz="4" w:space="0" w:color="auto"/>
              <w:left w:val="single" w:sz="4" w:space="0" w:color="auto"/>
              <w:bottom w:val="single" w:sz="4" w:space="0" w:color="auto"/>
              <w:right w:val="single" w:sz="4" w:space="0" w:color="auto"/>
            </w:tcBorders>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Тема 2. Система и структура управления туризмом и гостеприимством</w:t>
            </w:r>
          </w:p>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Содержание учебного материала</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iCs/>
                <w:sz w:val="28"/>
                <w:szCs w:val="28"/>
                <w:lang w:eastAsia="ru-RU"/>
              </w:rPr>
              <w:t>14</w:t>
            </w:r>
            <w:r w:rsidR="00447855" w:rsidRPr="004906C1">
              <w:rPr>
                <w:rFonts w:ascii="Times New Roman" w:eastAsia="Times New Roman" w:hAnsi="Times New Roman" w:cs="Times New Roman"/>
                <w:b/>
                <w:bCs/>
                <w:iCs/>
                <w:sz w:val="28"/>
                <w:szCs w:val="28"/>
                <w:lang w:eastAsia="ru-RU"/>
              </w:rPr>
              <w:t>/8</w:t>
            </w:r>
          </w:p>
        </w:tc>
        <w:tc>
          <w:tcPr>
            <w:tcW w:w="721" w:type="pct"/>
            <w:vMerge w:val="restart"/>
            <w:tcBorders>
              <w:top w:val="single" w:sz="4" w:space="0" w:color="auto"/>
              <w:left w:val="single" w:sz="4" w:space="0" w:color="auto"/>
              <w:bottom w:val="single" w:sz="4" w:space="0" w:color="auto"/>
              <w:right w:val="single" w:sz="4" w:space="0" w:color="auto"/>
            </w:tcBorders>
          </w:tcPr>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01-02</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04-05</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09</w:t>
            </w:r>
          </w:p>
          <w:p w:rsidR="00A270A6" w:rsidRPr="004906C1" w:rsidRDefault="00A270A6" w:rsidP="00A270A6">
            <w:pPr>
              <w:spacing w:after="0" w:line="240" w:lineRule="auto"/>
              <w:jc w:val="center"/>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4906C1"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Система управления туризмом и сферой гостеприимства. Экономические функции.</w:t>
            </w:r>
          </w:p>
        </w:tc>
        <w:tc>
          <w:tcPr>
            <w:tcW w:w="662" w:type="pct"/>
            <w:tcBorders>
              <w:top w:val="single" w:sz="4" w:space="0" w:color="auto"/>
              <w:left w:val="single" w:sz="4" w:space="0" w:color="auto"/>
              <w:right w:val="single" w:sz="4" w:space="0" w:color="auto"/>
            </w:tcBorders>
          </w:tcPr>
          <w:p w:rsidR="00A270A6" w:rsidRPr="004906C1" w:rsidRDefault="00765058" w:rsidP="00765058">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 xml:space="preserve">Виды предпринимательства в сфере туризма и гостеприимства </w:t>
            </w:r>
          </w:p>
        </w:tc>
        <w:tc>
          <w:tcPr>
            <w:tcW w:w="662" w:type="pct"/>
            <w:tcBorders>
              <w:left w:val="single" w:sz="4" w:space="0" w:color="auto"/>
              <w:right w:val="single" w:sz="4" w:space="0" w:color="auto"/>
            </w:tcBorders>
            <w:hideMark/>
          </w:tcPr>
          <w:p w:rsidR="00A270A6" w:rsidRPr="004906C1" w:rsidRDefault="00765058" w:rsidP="00765058">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 xml:space="preserve">Основные задачи </w:t>
            </w:r>
            <w:proofErr w:type="spellStart"/>
            <w:r w:rsidRPr="004906C1">
              <w:rPr>
                <w:rFonts w:ascii="Times New Roman" w:eastAsia="Times New Roman" w:hAnsi="Times New Roman" w:cs="Times New Roman"/>
                <w:sz w:val="28"/>
                <w:szCs w:val="28"/>
              </w:rPr>
              <w:t>турагента</w:t>
            </w:r>
            <w:proofErr w:type="spellEnd"/>
            <w:r w:rsidRPr="004906C1">
              <w:rPr>
                <w:rFonts w:ascii="Times New Roman" w:eastAsia="Times New Roman" w:hAnsi="Times New Roman" w:cs="Times New Roman"/>
                <w:sz w:val="28"/>
                <w:szCs w:val="28"/>
              </w:rPr>
              <w:t xml:space="preserve"> и туроператора. </w:t>
            </w:r>
          </w:p>
        </w:tc>
        <w:tc>
          <w:tcPr>
            <w:tcW w:w="662" w:type="pct"/>
            <w:tcBorders>
              <w:left w:val="single" w:sz="4" w:space="0" w:color="auto"/>
              <w:bottom w:val="single" w:sz="4" w:space="0" w:color="auto"/>
              <w:right w:val="single" w:sz="4" w:space="0" w:color="auto"/>
            </w:tcBorders>
            <w:hideMark/>
          </w:tcPr>
          <w:p w:rsidR="00A270A6" w:rsidRPr="004906C1" w:rsidRDefault="00765058" w:rsidP="00765058">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b/>
                <w:bCs/>
                <w:sz w:val="28"/>
                <w:szCs w:val="28"/>
              </w:rPr>
              <w:t>В то</w:t>
            </w:r>
            <w:r w:rsidR="006D4F9D" w:rsidRPr="004906C1">
              <w:rPr>
                <w:rFonts w:ascii="Times New Roman" w:eastAsia="Times New Roman" w:hAnsi="Times New Roman" w:cs="Times New Roman"/>
                <w:b/>
                <w:bCs/>
                <w:sz w:val="28"/>
                <w:szCs w:val="28"/>
              </w:rPr>
              <w:t xml:space="preserve">м числе практических </w:t>
            </w:r>
            <w:r w:rsidRPr="004906C1">
              <w:rPr>
                <w:rFonts w:ascii="Times New Roman" w:eastAsia="Times New Roman" w:hAnsi="Times New Roman" w:cs="Times New Roman"/>
                <w:b/>
                <w:bCs/>
                <w:sz w:val="28"/>
                <w:szCs w:val="28"/>
              </w:rPr>
              <w:t>занятий</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4906C1"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4906C1" w:rsidRPr="004906C1" w:rsidRDefault="004906C1" w:rsidP="00A270A6">
            <w:pPr>
              <w:autoSpaceDE w:val="0"/>
              <w:autoSpaceDN w:val="0"/>
              <w:adjustRightInd w:val="0"/>
              <w:spacing w:after="0" w:line="240" w:lineRule="auto"/>
              <w:jc w:val="both"/>
              <w:rPr>
                <w:rFonts w:ascii="Times New Roman" w:eastAsia="Times New Roman" w:hAnsi="Times New Roman" w:cs="Times New Roman"/>
                <w:b/>
                <w:bCs/>
                <w:sz w:val="28"/>
                <w:szCs w:val="28"/>
              </w:rPr>
            </w:pPr>
            <w:r w:rsidRPr="004906C1">
              <w:rPr>
                <w:rFonts w:ascii="Times New Roman" w:eastAsia="Times New Roman" w:hAnsi="Times New Roman" w:cs="Times New Roman"/>
                <w:sz w:val="28"/>
                <w:szCs w:val="28"/>
              </w:rPr>
              <w:t>Практическое занятие 1 Составление схемы продвижения туристских и гостиничных услуг</w:t>
            </w:r>
          </w:p>
        </w:tc>
        <w:tc>
          <w:tcPr>
            <w:tcW w:w="662" w:type="pct"/>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4906C1"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4906C1" w:rsidRPr="004906C1" w:rsidRDefault="004906C1" w:rsidP="004906C1">
            <w:pPr>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2 Определение системы управления в сфере туризма и гостеприимства</w:t>
            </w:r>
          </w:p>
        </w:tc>
        <w:tc>
          <w:tcPr>
            <w:tcW w:w="662" w:type="pct"/>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4906C1" w:rsidRPr="004906C1" w:rsidTr="004906C1">
        <w:trPr>
          <w:trHeight w:val="611"/>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right w:val="single" w:sz="4" w:space="0" w:color="auto"/>
            </w:tcBorders>
          </w:tcPr>
          <w:p w:rsidR="004906C1" w:rsidRPr="004906C1" w:rsidRDefault="004906C1" w:rsidP="00A270A6">
            <w:pPr>
              <w:autoSpaceDE w:val="0"/>
              <w:autoSpaceDN w:val="0"/>
              <w:adjustRightInd w:val="0"/>
              <w:spacing w:after="0" w:line="240" w:lineRule="auto"/>
              <w:jc w:val="both"/>
              <w:rPr>
                <w:rFonts w:ascii="Times New Roman" w:eastAsia="Times New Roman" w:hAnsi="Times New Roman" w:cs="Times New Roman"/>
                <w:b/>
                <w:bCs/>
                <w:sz w:val="28"/>
                <w:szCs w:val="28"/>
              </w:rPr>
            </w:pPr>
            <w:r w:rsidRPr="004906C1">
              <w:rPr>
                <w:rFonts w:ascii="Times New Roman" w:eastAsia="Times New Roman" w:hAnsi="Times New Roman" w:cs="Times New Roman"/>
                <w:sz w:val="28"/>
                <w:szCs w:val="28"/>
              </w:rPr>
              <w:t>Практическое занятие 3 Анализ внешней</w:t>
            </w:r>
            <w:r w:rsidRPr="004906C1">
              <w:rPr>
                <w:rFonts w:ascii="Times New Roman" w:eastAsia="Times New Roman" w:hAnsi="Times New Roman" w:cs="Times New Roman"/>
                <w:spacing w:val="37"/>
                <w:sz w:val="28"/>
                <w:szCs w:val="28"/>
              </w:rPr>
              <w:t xml:space="preserve"> </w:t>
            </w:r>
            <w:r w:rsidRPr="004906C1">
              <w:rPr>
                <w:rFonts w:ascii="Times New Roman" w:eastAsia="Times New Roman" w:hAnsi="Times New Roman" w:cs="Times New Roman"/>
                <w:sz w:val="28"/>
                <w:szCs w:val="28"/>
              </w:rPr>
              <w:t>среды</w:t>
            </w:r>
            <w:r w:rsidRPr="004906C1">
              <w:rPr>
                <w:rFonts w:ascii="Times New Roman" w:eastAsia="Times New Roman" w:hAnsi="Times New Roman" w:cs="Times New Roman"/>
                <w:spacing w:val="38"/>
                <w:sz w:val="28"/>
                <w:szCs w:val="28"/>
              </w:rPr>
              <w:t xml:space="preserve"> </w:t>
            </w:r>
            <w:r w:rsidRPr="004906C1">
              <w:rPr>
                <w:rFonts w:ascii="Times New Roman" w:eastAsia="Times New Roman" w:hAnsi="Times New Roman" w:cs="Times New Roman"/>
                <w:sz w:val="28"/>
                <w:szCs w:val="28"/>
              </w:rPr>
              <w:t>предприятия</w:t>
            </w:r>
            <w:r w:rsidRPr="004906C1">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туриндустрии</w:t>
            </w:r>
          </w:p>
        </w:tc>
        <w:tc>
          <w:tcPr>
            <w:tcW w:w="662" w:type="pct"/>
            <w:tcBorders>
              <w:top w:val="single" w:sz="4" w:space="0" w:color="auto"/>
              <w:left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6D4F9D" w:rsidRPr="004906C1" w:rsidRDefault="000727E7" w:rsidP="00A270A6">
            <w:pPr>
              <w:spacing w:after="0" w:line="240" w:lineRule="auto"/>
              <w:jc w:val="both"/>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sz w:val="28"/>
                <w:szCs w:val="28"/>
              </w:rPr>
              <w:t xml:space="preserve">Практическое занятие 4 </w:t>
            </w:r>
            <w:r w:rsidR="004906C1">
              <w:rPr>
                <w:rFonts w:ascii="Times New Roman" w:hAnsi="Times New Roman" w:cs="Times New Roman"/>
                <w:sz w:val="28"/>
                <w:szCs w:val="28"/>
              </w:rPr>
              <w:t>Выявление</w:t>
            </w:r>
            <w:r w:rsidRPr="004906C1">
              <w:rPr>
                <w:rFonts w:ascii="Times New Roman" w:hAnsi="Times New Roman" w:cs="Times New Roman"/>
                <w:sz w:val="28"/>
                <w:szCs w:val="28"/>
              </w:rPr>
              <w:t xml:space="preserve"> технологий,</w:t>
            </w:r>
            <w:r w:rsidR="004906C1">
              <w:rPr>
                <w:rFonts w:ascii="Times New Roman" w:hAnsi="Times New Roman" w:cs="Times New Roman"/>
                <w:sz w:val="28"/>
                <w:szCs w:val="28"/>
              </w:rPr>
              <w:t xml:space="preserve"> обеспечивающих</w:t>
            </w:r>
            <w:r w:rsidRPr="004906C1">
              <w:rPr>
                <w:rFonts w:ascii="Times New Roman" w:hAnsi="Times New Roman" w:cs="Times New Roman"/>
                <w:sz w:val="28"/>
                <w:szCs w:val="28"/>
              </w:rPr>
              <w:t xml:space="preserve"> развитие туризма.</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4906C1" w:rsidP="00A270A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808" w:type="pct"/>
            <w:vMerge w:val="restart"/>
            <w:tcBorders>
              <w:top w:val="single" w:sz="4" w:space="0" w:color="auto"/>
              <w:left w:val="single" w:sz="4" w:space="0" w:color="auto"/>
              <w:bottom w:val="single" w:sz="4" w:space="0" w:color="auto"/>
              <w:right w:val="single" w:sz="4" w:space="0" w:color="auto"/>
            </w:tcBorders>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 xml:space="preserve">Тема 3. Функции, принципы и методы менеджмента в туризме и гостеприимстве </w:t>
            </w:r>
          </w:p>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p>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Содержание учебного материала</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iCs/>
                <w:sz w:val="28"/>
                <w:szCs w:val="28"/>
                <w:lang w:eastAsia="ru-RU"/>
              </w:rPr>
              <w:t>1</w:t>
            </w:r>
            <w:r w:rsidR="00447855" w:rsidRPr="004906C1">
              <w:rPr>
                <w:rFonts w:ascii="Times New Roman" w:eastAsia="Times New Roman" w:hAnsi="Times New Roman" w:cs="Times New Roman"/>
                <w:b/>
                <w:bCs/>
                <w:iCs/>
                <w:sz w:val="28"/>
                <w:szCs w:val="28"/>
                <w:lang w:eastAsia="ru-RU"/>
              </w:rPr>
              <w:t>6/10</w:t>
            </w:r>
          </w:p>
        </w:tc>
        <w:tc>
          <w:tcPr>
            <w:tcW w:w="721" w:type="pct"/>
            <w:vMerge w:val="restart"/>
            <w:tcBorders>
              <w:top w:val="single" w:sz="4" w:space="0" w:color="auto"/>
              <w:left w:val="single" w:sz="4" w:space="0" w:color="auto"/>
              <w:bottom w:val="single" w:sz="4" w:space="0" w:color="auto"/>
              <w:right w:val="single" w:sz="4" w:space="0" w:color="auto"/>
            </w:tcBorders>
          </w:tcPr>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01-02</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04-05</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09</w:t>
            </w:r>
          </w:p>
          <w:p w:rsidR="00A270A6" w:rsidRPr="004906C1" w:rsidRDefault="00A270A6" w:rsidP="00A270A6">
            <w:pPr>
              <w:spacing w:after="0" w:line="240" w:lineRule="auto"/>
              <w:jc w:val="center"/>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Структура управления организацией в сфере туризма и гостеприимства. Цели, задачи.</w:t>
            </w:r>
          </w:p>
        </w:tc>
        <w:tc>
          <w:tcPr>
            <w:tcW w:w="662" w:type="pct"/>
            <w:tcBorders>
              <w:top w:val="single" w:sz="4" w:space="0" w:color="auto"/>
              <w:left w:val="single" w:sz="4" w:space="0" w:color="auto"/>
              <w:right w:val="single" w:sz="4" w:space="0" w:color="auto"/>
            </w:tcBorders>
            <w:vAlign w:val="center"/>
            <w:hideMark/>
          </w:tcPr>
          <w:p w:rsidR="00A270A6" w:rsidRPr="004906C1" w:rsidRDefault="00765058" w:rsidP="00A270A6">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p w:rsidR="00765058" w:rsidRPr="004906C1" w:rsidRDefault="00765058" w:rsidP="00A270A6">
            <w:pPr>
              <w:spacing w:after="0" w:line="240" w:lineRule="auto"/>
              <w:jc w:val="center"/>
              <w:rPr>
                <w:rFonts w:ascii="Times New Roman" w:eastAsia="Times New Roman" w:hAnsi="Times New Roman" w:cs="Times New Roman"/>
                <w:b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4906C1" w:rsidRDefault="00A270A6"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Функции и принципы управления. Классификация принципов управления</w:t>
            </w:r>
          </w:p>
        </w:tc>
        <w:tc>
          <w:tcPr>
            <w:tcW w:w="662" w:type="pct"/>
            <w:tcBorders>
              <w:left w:val="single" w:sz="4" w:space="0" w:color="auto"/>
              <w:right w:val="single" w:sz="4" w:space="0" w:color="auto"/>
            </w:tcBorders>
            <w:vAlign w:val="center"/>
            <w:hideMark/>
          </w:tcPr>
          <w:p w:rsidR="00A270A6" w:rsidRPr="004906C1" w:rsidRDefault="00765058" w:rsidP="00765058">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765058" w:rsidRPr="004906C1" w:rsidTr="00765058">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5058" w:rsidRPr="004906C1" w:rsidRDefault="00765058"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right w:val="single" w:sz="4" w:space="0" w:color="auto"/>
            </w:tcBorders>
          </w:tcPr>
          <w:p w:rsidR="00765058" w:rsidRPr="004906C1" w:rsidRDefault="00765058"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Понятие и классификация методов управления. Понятие самоуправления. Управление персоналом в организации туризма и гостеприимства</w:t>
            </w:r>
          </w:p>
        </w:tc>
        <w:tc>
          <w:tcPr>
            <w:tcW w:w="662" w:type="pct"/>
            <w:tcBorders>
              <w:left w:val="single" w:sz="4" w:space="0" w:color="auto"/>
              <w:right w:val="single" w:sz="4" w:space="0" w:color="auto"/>
            </w:tcBorders>
            <w:vAlign w:val="center"/>
            <w:hideMark/>
          </w:tcPr>
          <w:p w:rsidR="00765058" w:rsidRPr="004906C1" w:rsidRDefault="00765058" w:rsidP="00765058">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5058" w:rsidRPr="004906C1" w:rsidRDefault="00765058"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В том числе практическ</w:t>
            </w:r>
            <w:r w:rsidR="006D4F9D" w:rsidRPr="004906C1">
              <w:rPr>
                <w:rFonts w:ascii="Times New Roman" w:eastAsia="Times New Roman" w:hAnsi="Times New Roman" w:cs="Times New Roman"/>
                <w:b/>
                <w:bCs/>
                <w:sz w:val="28"/>
                <w:szCs w:val="28"/>
                <w:lang w:eastAsia="ru-RU"/>
              </w:rPr>
              <w:t xml:space="preserve">их </w:t>
            </w:r>
            <w:r w:rsidRPr="004906C1">
              <w:rPr>
                <w:rFonts w:ascii="Times New Roman" w:eastAsia="Times New Roman" w:hAnsi="Times New Roman" w:cs="Times New Roman"/>
                <w:b/>
                <w:bCs/>
                <w:sz w:val="28"/>
                <w:szCs w:val="28"/>
                <w:lang w:eastAsia="ru-RU"/>
              </w:rPr>
              <w:t>занятий</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0727E7" w:rsidRPr="004906C1" w:rsidTr="000727E7">
        <w:trPr>
          <w:trHeight w:val="771"/>
        </w:trPr>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0727E7" w:rsidRPr="004906C1" w:rsidRDefault="000727E7" w:rsidP="000727E7">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5 Анализ организационных структур предприятий туризма и гостеприимства</w:t>
            </w:r>
          </w:p>
        </w:tc>
        <w:tc>
          <w:tcPr>
            <w:tcW w:w="662" w:type="pct"/>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sz w:val="28"/>
                <w:szCs w:val="28"/>
                <w:lang w:eastAsia="ru-RU"/>
              </w:rPr>
            </w:pPr>
          </w:p>
        </w:tc>
      </w:tr>
      <w:tr w:rsidR="000727E7"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0727E7" w:rsidRPr="004906C1" w:rsidRDefault="000727E7" w:rsidP="000727E7">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6 Выявление факторов внешней среды организации туризма и гостеприимства.</w:t>
            </w:r>
          </w:p>
        </w:tc>
        <w:tc>
          <w:tcPr>
            <w:tcW w:w="662" w:type="pct"/>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sz w:val="28"/>
                <w:szCs w:val="28"/>
                <w:lang w:eastAsia="ru-RU"/>
              </w:rPr>
            </w:pPr>
          </w:p>
        </w:tc>
      </w:tr>
      <w:tr w:rsidR="000727E7"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0727E7" w:rsidRPr="004906C1" w:rsidRDefault="000727E7" w:rsidP="000727E7">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7 Решение ситуационных задач: Выбор</w:t>
            </w:r>
            <w:r w:rsidRPr="004906C1">
              <w:rPr>
                <w:rFonts w:ascii="Times New Roman" w:eastAsia="Times New Roman" w:hAnsi="Times New Roman" w:cs="Times New Roman"/>
                <w:spacing w:val="-8"/>
                <w:sz w:val="28"/>
                <w:szCs w:val="28"/>
              </w:rPr>
              <w:t xml:space="preserve"> </w:t>
            </w:r>
            <w:r w:rsidRPr="004906C1">
              <w:rPr>
                <w:rFonts w:ascii="Times New Roman" w:eastAsia="Times New Roman" w:hAnsi="Times New Roman" w:cs="Times New Roman"/>
                <w:sz w:val="28"/>
                <w:szCs w:val="28"/>
              </w:rPr>
              <w:t>управленческого</w:t>
            </w:r>
            <w:r w:rsidRPr="004906C1">
              <w:rPr>
                <w:rFonts w:ascii="Times New Roman" w:eastAsia="Times New Roman" w:hAnsi="Times New Roman" w:cs="Times New Roman"/>
                <w:spacing w:val="-3"/>
                <w:sz w:val="28"/>
                <w:szCs w:val="28"/>
              </w:rPr>
              <w:t xml:space="preserve"> </w:t>
            </w:r>
            <w:r w:rsidRPr="004906C1">
              <w:rPr>
                <w:rFonts w:ascii="Times New Roman" w:eastAsia="Times New Roman" w:hAnsi="Times New Roman" w:cs="Times New Roman"/>
                <w:sz w:val="28"/>
                <w:szCs w:val="28"/>
              </w:rPr>
              <w:t>решения в организации туризма и гостеприимства.</w:t>
            </w:r>
          </w:p>
        </w:tc>
        <w:tc>
          <w:tcPr>
            <w:tcW w:w="662" w:type="pct"/>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sz w:val="28"/>
                <w:szCs w:val="28"/>
                <w:lang w:eastAsia="ru-RU"/>
              </w:rPr>
            </w:pPr>
          </w:p>
        </w:tc>
      </w:tr>
      <w:tr w:rsidR="000727E7" w:rsidRPr="004906C1" w:rsidTr="0027028F">
        <w:trPr>
          <w:trHeight w:val="966"/>
        </w:trPr>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right w:val="single" w:sz="4" w:space="0" w:color="auto"/>
            </w:tcBorders>
          </w:tcPr>
          <w:p w:rsidR="000727E7" w:rsidRPr="004906C1" w:rsidRDefault="000727E7" w:rsidP="000727E7">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8 Решение ситуационных задач: Анализ кадровой и корпоративной стратегии по управлению персоналом в организации туризма и гостеприимства.</w:t>
            </w:r>
          </w:p>
        </w:tc>
        <w:tc>
          <w:tcPr>
            <w:tcW w:w="662" w:type="pct"/>
            <w:tcBorders>
              <w:top w:val="single" w:sz="4" w:space="0" w:color="auto"/>
              <w:left w:val="single" w:sz="4" w:space="0" w:color="auto"/>
              <w:right w:val="single" w:sz="4" w:space="0" w:color="auto"/>
            </w:tcBorders>
            <w:vAlign w:val="center"/>
          </w:tcPr>
          <w:p w:rsidR="000727E7" w:rsidRPr="004906C1" w:rsidRDefault="000727E7" w:rsidP="00A270A6">
            <w:pPr>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0727E7" w:rsidRPr="004906C1" w:rsidRDefault="000727E7"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A270A6" w:rsidRPr="004906C1" w:rsidRDefault="00531BDC"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9</w:t>
            </w:r>
            <w:r w:rsidR="00845C3F" w:rsidRPr="004906C1">
              <w:rPr>
                <w:rFonts w:ascii="Times New Roman" w:eastAsia="Times New Roman" w:hAnsi="Times New Roman" w:cs="Times New Roman"/>
                <w:sz w:val="28"/>
                <w:szCs w:val="28"/>
              </w:rPr>
              <w:t xml:space="preserve"> Решение ситуационных задач: определение стратегии управления персоналом в организации туризма и гостеприимства.</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0727E7" w:rsidP="00A270A6">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Cs/>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808" w:type="pct"/>
            <w:vMerge w:val="restar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 xml:space="preserve">Тема 4. </w:t>
            </w:r>
            <w:r w:rsidRPr="004906C1">
              <w:rPr>
                <w:rFonts w:ascii="Times New Roman" w:eastAsia="Times New Roman" w:hAnsi="Times New Roman" w:cs="Times New Roman"/>
                <w:b/>
                <w:bCs/>
                <w:sz w:val="28"/>
                <w:szCs w:val="28"/>
                <w:lang w:eastAsia="ru-RU"/>
              </w:rPr>
              <w:lastRenderedPageBreak/>
              <w:t>Эффективность менеджмента туризма и гостеприимства</w:t>
            </w: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lastRenderedPageBreak/>
              <w:t>Содержание учебного материала</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jc w:val="center"/>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iCs/>
                <w:sz w:val="28"/>
                <w:szCs w:val="28"/>
                <w:lang w:eastAsia="ru-RU"/>
              </w:rPr>
              <w:t>14</w:t>
            </w:r>
            <w:r w:rsidR="00447855" w:rsidRPr="004906C1">
              <w:rPr>
                <w:rFonts w:ascii="Times New Roman" w:eastAsia="Times New Roman" w:hAnsi="Times New Roman" w:cs="Times New Roman"/>
                <w:b/>
                <w:bCs/>
                <w:iCs/>
                <w:sz w:val="28"/>
                <w:szCs w:val="28"/>
                <w:lang w:eastAsia="ru-RU"/>
              </w:rPr>
              <w:t>/10</w:t>
            </w:r>
          </w:p>
        </w:tc>
        <w:tc>
          <w:tcPr>
            <w:tcW w:w="721" w:type="pct"/>
            <w:vMerge w:val="restart"/>
            <w:tcBorders>
              <w:top w:val="single" w:sz="4" w:space="0" w:color="auto"/>
              <w:left w:val="single" w:sz="4" w:space="0" w:color="auto"/>
              <w:bottom w:val="single" w:sz="4" w:space="0" w:color="auto"/>
              <w:right w:val="single" w:sz="4" w:space="0" w:color="auto"/>
            </w:tcBorders>
          </w:tcPr>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01-02</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lastRenderedPageBreak/>
              <w:t>ОК 04-05</w:t>
            </w:r>
          </w:p>
          <w:p w:rsidR="00A270A6" w:rsidRPr="004906C1" w:rsidRDefault="00A270A6" w:rsidP="00A270A6">
            <w:pPr>
              <w:suppressAutoHyphens/>
              <w:spacing w:after="0" w:line="240" w:lineRule="auto"/>
              <w:jc w:val="center"/>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ОК 09</w:t>
            </w:r>
          </w:p>
          <w:p w:rsidR="00A270A6" w:rsidRPr="004906C1" w:rsidRDefault="00A270A6" w:rsidP="00A270A6">
            <w:pPr>
              <w:spacing w:after="0" w:line="240" w:lineRule="auto"/>
              <w:jc w:val="center"/>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Понятие эффективности менеджмента в туризме и гостеприимстве</w:t>
            </w:r>
          </w:p>
        </w:tc>
        <w:tc>
          <w:tcPr>
            <w:tcW w:w="662" w:type="pct"/>
            <w:tcBorders>
              <w:top w:val="single" w:sz="4" w:space="0" w:color="auto"/>
              <w:left w:val="single" w:sz="4" w:space="0" w:color="auto"/>
              <w:right w:val="single" w:sz="4" w:space="0" w:color="auto"/>
            </w:tcBorders>
            <w:vAlign w:val="center"/>
            <w:hideMark/>
          </w:tcPr>
          <w:p w:rsidR="00A270A6" w:rsidRPr="004906C1" w:rsidRDefault="00765058" w:rsidP="00A270A6">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sz w:val="28"/>
                <w:szCs w:val="28"/>
                <w:lang w:eastAsia="ru-RU"/>
              </w:rPr>
            </w:pPr>
            <w:r w:rsidRPr="004906C1">
              <w:rPr>
                <w:rFonts w:ascii="Times New Roman" w:eastAsia="Times New Roman" w:hAnsi="Times New Roman" w:cs="Times New Roman"/>
                <w:sz w:val="28"/>
                <w:szCs w:val="28"/>
                <w:lang w:eastAsia="ru-RU"/>
              </w:rPr>
              <w:t>Экономическая эффективность</w:t>
            </w:r>
          </w:p>
        </w:tc>
        <w:tc>
          <w:tcPr>
            <w:tcW w:w="662" w:type="pct"/>
            <w:tcBorders>
              <w:left w:val="single" w:sz="4" w:space="0" w:color="auto"/>
              <w:bottom w:val="single" w:sz="4" w:space="0" w:color="auto"/>
              <w:right w:val="single" w:sz="4" w:space="0" w:color="auto"/>
            </w:tcBorders>
            <w:vAlign w:val="center"/>
            <w:hideMark/>
          </w:tcPr>
          <w:p w:rsidR="00A270A6" w:rsidRPr="004906C1" w:rsidRDefault="00765058" w:rsidP="00A270A6">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jc w:val="both"/>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В</w:t>
            </w:r>
            <w:r w:rsidR="006D4F9D" w:rsidRPr="004906C1">
              <w:rPr>
                <w:rFonts w:ascii="Times New Roman" w:eastAsia="Times New Roman" w:hAnsi="Times New Roman" w:cs="Times New Roman"/>
                <w:b/>
                <w:bCs/>
                <w:sz w:val="28"/>
                <w:szCs w:val="28"/>
                <w:lang w:eastAsia="ru-RU"/>
              </w:rPr>
              <w:t xml:space="preserve"> том числе практических </w:t>
            </w:r>
            <w:r w:rsidRPr="004906C1">
              <w:rPr>
                <w:rFonts w:ascii="Times New Roman" w:eastAsia="Times New Roman" w:hAnsi="Times New Roman" w:cs="Times New Roman"/>
                <w:b/>
                <w:bCs/>
                <w:sz w:val="28"/>
                <w:szCs w:val="28"/>
                <w:lang w:eastAsia="ru-RU"/>
              </w:rPr>
              <w:t>занятий</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4906C1" w:rsidRDefault="000B5597"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4906C1" w:rsidRDefault="00A270A6" w:rsidP="00A270A6">
            <w:pPr>
              <w:spacing w:after="0" w:line="240" w:lineRule="auto"/>
              <w:rPr>
                <w:rFonts w:ascii="Times New Roman" w:eastAsia="Times New Roman" w:hAnsi="Times New Roman" w:cs="Times New Roman"/>
                <w:b/>
                <w:sz w:val="28"/>
                <w:szCs w:val="28"/>
                <w:lang w:eastAsia="ru-RU"/>
              </w:rPr>
            </w:pPr>
          </w:p>
        </w:tc>
      </w:tr>
      <w:tr w:rsidR="004906C1"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4906C1" w:rsidRPr="004906C1" w:rsidRDefault="004906C1" w:rsidP="004906C1">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10</w:t>
            </w:r>
            <w:r w:rsidRPr="004906C1">
              <w:rPr>
                <w:rFonts w:ascii="Times New Roman" w:eastAsia="Times New Roman" w:hAnsi="Times New Roman" w:cs="Times New Roman"/>
                <w:color w:val="1A1A1A"/>
                <w:sz w:val="28"/>
                <w:szCs w:val="28"/>
                <w:lang w:eastAsia="ru-RU"/>
              </w:rPr>
              <w:t xml:space="preserve"> Анализ экономических показателей деятельности гостиничных предприятий</w:t>
            </w:r>
          </w:p>
        </w:tc>
        <w:tc>
          <w:tcPr>
            <w:tcW w:w="662" w:type="pct"/>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4906C1" w:rsidRPr="004906C1" w:rsidTr="0076505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bottom w:val="single" w:sz="4" w:space="0" w:color="auto"/>
              <w:right w:val="single" w:sz="4" w:space="0" w:color="auto"/>
            </w:tcBorders>
          </w:tcPr>
          <w:p w:rsidR="004906C1" w:rsidRPr="004906C1" w:rsidRDefault="004906C1" w:rsidP="004906C1">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11 Расчет экономической эффективности работы предприятия туризма и гостеприимства за счет улучшения качества обслуживания клиентов</w:t>
            </w:r>
          </w:p>
        </w:tc>
        <w:tc>
          <w:tcPr>
            <w:tcW w:w="662" w:type="pct"/>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4906C1" w:rsidRPr="004906C1" w:rsidTr="004906C1">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right w:val="single" w:sz="4" w:space="0" w:color="auto"/>
            </w:tcBorders>
          </w:tcPr>
          <w:p w:rsidR="004906C1" w:rsidRPr="004906C1" w:rsidRDefault="004906C1" w:rsidP="004906C1">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12 Анализ профессиональных</w:t>
            </w:r>
            <w:r w:rsidRPr="004906C1">
              <w:rPr>
                <w:rFonts w:ascii="Times New Roman" w:eastAsia="Times New Roman" w:hAnsi="Times New Roman" w:cs="Times New Roman"/>
                <w:spacing w:val="14"/>
                <w:sz w:val="28"/>
                <w:szCs w:val="28"/>
              </w:rPr>
              <w:t xml:space="preserve"> </w:t>
            </w:r>
            <w:r w:rsidRPr="004906C1">
              <w:rPr>
                <w:rFonts w:ascii="Times New Roman" w:eastAsia="Times New Roman" w:hAnsi="Times New Roman" w:cs="Times New Roman"/>
                <w:sz w:val="28"/>
                <w:szCs w:val="28"/>
              </w:rPr>
              <w:t>стандартов</w:t>
            </w:r>
            <w:r w:rsidRPr="004906C1">
              <w:rPr>
                <w:rFonts w:ascii="Times New Roman" w:eastAsia="Times New Roman" w:hAnsi="Times New Roman" w:cs="Times New Roman"/>
                <w:spacing w:val="17"/>
                <w:sz w:val="28"/>
                <w:szCs w:val="28"/>
              </w:rPr>
              <w:t xml:space="preserve"> </w:t>
            </w:r>
            <w:r w:rsidRPr="004906C1">
              <w:rPr>
                <w:rFonts w:ascii="Times New Roman" w:eastAsia="Times New Roman" w:hAnsi="Times New Roman" w:cs="Times New Roman"/>
                <w:sz w:val="28"/>
                <w:szCs w:val="28"/>
              </w:rPr>
              <w:t>в</w:t>
            </w:r>
            <w:r w:rsidRPr="004906C1">
              <w:rPr>
                <w:rFonts w:ascii="Times New Roman" w:eastAsia="Times New Roman" w:hAnsi="Times New Roman" w:cs="Times New Roman"/>
                <w:spacing w:val="16"/>
                <w:sz w:val="28"/>
                <w:szCs w:val="28"/>
              </w:rPr>
              <w:t xml:space="preserve"> </w:t>
            </w:r>
            <w:r w:rsidRPr="004906C1">
              <w:rPr>
                <w:rFonts w:ascii="Times New Roman" w:eastAsia="Times New Roman" w:hAnsi="Times New Roman" w:cs="Times New Roman"/>
                <w:sz w:val="28"/>
                <w:szCs w:val="28"/>
              </w:rPr>
              <w:t>системе</w:t>
            </w:r>
            <w:r w:rsidRPr="004906C1">
              <w:rPr>
                <w:rFonts w:ascii="Times New Roman" w:eastAsia="Times New Roman" w:hAnsi="Times New Roman" w:cs="Times New Roman"/>
                <w:spacing w:val="18"/>
                <w:sz w:val="28"/>
                <w:szCs w:val="28"/>
              </w:rPr>
              <w:t xml:space="preserve"> </w:t>
            </w:r>
            <w:r w:rsidRPr="004906C1">
              <w:rPr>
                <w:rFonts w:ascii="Times New Roman" w:eastAsia="Times New Roman" w:hAnsi="Times New Roman" w:cs="Times New Roman"/>
                <w:sz w:val="28"/>
                <w:szCs w:val="28"/>
              </w:rPr>
              <w:t>управления</w:t>
            </w:r>
            <w:r w:rsidRPr="004906C1">
              <w:rPr>
                <w:rFonts w:ascii="Times New Roman" w:eastAsia="Times New Roman" w:hAnsi="Times New Roman" w:cs="Times New Roman"/>
                <w:spacing w:val="19"/>
                <w:sz w:val="28"/>
                <w:szCs w:val="28"/>
              </w:rPr>
              <w:t xml:space="preserve"> </w:t>
            </w:r>
            <w:r w:rsidRPr="004906C1">
              <w:rPr>
                <w:rFonts w:ascii="Times New Roman" w:eastAsia="Times New Roman" w:hAnsi="Times New Roman" w:cs="Times New Roman"/>
                <w:sz w:val="28"/>
                <w:szCs w:val="28"/>
              </w:rPr>
              <w:t>персоналом</w:t>
            </w:r>
            <w:r w:rsidRPr="004906C1">
              <w:rPr>
                <w:rFonts w:ascii="Times New Roman" w:eastAsia="Times New Roman" w:hAnsi="Times New Roman" w:cs="Times New Roman"/>
                <w:spacing w:val="16"/>
                <w:sz w:val="28"/>
                <w:szCs w:val="28"/>
              </w:rPr>
              <w:t xml:space="preserve"> </w:t>
            </w:r>
            <w:r w:rsidRPr="004906C1">
              <w:rPr>
                <w:rFonts w:ascii="Times New Roman" w:eastAsia="Times New Roman" w:hAnsi="Times New Roman" w:cs="Times New Roman"/>
                <w:sz w:val="28"/>
                <w:szCs w:val="28"/>
              </w:rPr>
              <w:t>туристских</w:t>
            </w:r>
            <w:r w:rsidRPr="004906C1">
              <w:rPr>
                <w:rFonts w:ascii="Times New Roman" w:eastAsia="Times New Roman" w:hAnsi="Times New Roman" w:cs="Times New Roman"/>
                <w:spacing w:val="-57"/>
                <w:sz w:val="28"/>
                <w:szCs w:val="28"/>
              </w:rPr>
              <w:t xml:space="preserve">                       </w:t>
            </w:r>
            <w:r w:rsidRPr="004906C1">
              <w:rPr>
                <w:rFonts w:ascii="Times New Roman" w:eastAsia="Times New Roman" w:hAnsi="Times New Roman" w:cs="Times New Roman"/>
                <w:sz w:val="28"/>
                <w:szCs w:val="28"/>
              </w:rPr>
              <w:t>предприятий</w:t>
            </w:r>
          </w:p>
        </w:tc>
        <w:tc>
          <w:tcPr>
            <w:tcW w:w="662" w:type="pct"/>
            <w:tcBorders>
              <w:top w:val="single" w:sz="4" w:space="0" w:color="auto"/>
              <w:left w:val="single" w:sz="4" w:space="0" w:color="auto"/>
              <w:right w:val="single" w:sz="4" w:space="0" w:color="auto"/>
            </w:tcBorders>
            <w:vAlign w:val="center"/>
          </w:tcPr>
          <w:p w:rsidR="004906C1" w:rsidRPr="004906C1" w:rsidRDefault="004906C1" w:rsidP="00A270A6">
            <w:pPr>
              <w:spacing w:after="0" w:line="240" w:lineRule="auto"/>
              <w:jc w:val="center"/>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4906C1" w:rsidRPr="004906C1" w:rsidTr="000B3D70">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06C1" w:rsidRPr="004906C1" w:rsidRDefault="004906C1" w:rsidP="00A270A6">
            <w:pPr>
              <w:spacing w:after="0" w:line="240" w:lineRule="auto"/>
              <w:rPr>
                <w:rFonts w:ascii="Times New Roman" w:eastAsia="Times New Roman" w:hAnsi="Times New Roman" w:cs="Times New Roman"/>
                <w:b/>
                <w:bCs/>
                <w:sz w:val="28"/>
                <w:szCs w:val="28"/>
                <w:lang w:eastAsia="ru-RU"/>
              </w:rPr>
            </w:pPr>
          </w:p>
        </w:tc>
        <w:tc>
          <w:tcPr>
            <w:tcW w:w="2808" w:type="pct"/>
            <w:tcBorders>
              <w:top w:val="single" w:sz="4" w:space="0" w:color="auto"/>
              <w:left w:val="single" w:sz="4" w:space="0" w:color="auto"/>
              <w:right w:val="single" w:sz="4" w:space="0" w:color="auto"/>
            </w:tcBorders>
            <w:hideMark/>
          </w:tcPr>
          <w:p w:rsidR="004906C1" w:rsidRPr="004906C1" w:rsidRDefault="004906C1" w:rsidP="00A270A6">
            <w:pPr>
              <w:autoSpaceDE w:val="0"/>
              <w:autoSpaceDN w:val="0"/>
              <w:adjustRightInd w:val="0"/>
              <w:spacing w:after="0" w:line="240" w:lineRule="auto"/>
              <w:jc w:val="both"/>
              <w:rPr>
                <w:rFonts w:ascii="Times New Roman" w:eastAsia="Times New Roman" w:hAnsi="Times New Roman" w:cs="Times New Roman"/>
                <w:sz w:val="28"/>
                <w:szCs w:val="28"/>
              </w:rPr>
            </w:pPr>
            <w:r w:rsidRPr="004906C1">
              <w:rPr>
                <w:rFonts w:ascii="Times New Roman" w:eastAsia="Times New Roman" w:hAnsi="Times New Roman" w:cs="Times New Roman"/>
                <w:sz w:val="28"/>
                <w:szCs w:val="28"/>
              </w:rPr>
              <w:t>Практическое занятие 13 Анализ</w:t>
            </w:r>
            <w:r w:rsidRPr="004906C1">
              <w:rPr>
                <w:rFonts w:ascii="Times New Roman" w:eastAsia="Times New Roman" w:hAnsi="Times New Roman" w:cs="Times New Roman"/>
                <w:color w:val="1A1A1A"/>
                <w:sz w:val="28"/>
                <w:szCs w:val="28"/>
                <w:lang w:eastAsia="ru-RU"/>
              </w:rPr>
              <w:t xml:space="preserve"> эффективности применения</w:t>
            </w:r>
            <w:r w:rsidRPr="004906C1">
              <w:rPr>
                <w:rFonts w:ascii="Times New Roman" w:eastAsia="Times New Roman" w:hAnsi="Times New Roman" w:cs="Times New Roman"/>
                <w:sz w:val="28"/>
                <w:szCs w:val="28"/>
              </w:rPr>
              <w:t xml:space="preserve"> </w:t>
            </w:r>
            <w:r w:rsidRPr="004906C1">
              <w:rPr>
                <w:rFonts w:ascii="Times New Roman" w:eastAsia="Times New Roman" w:hAnsi="Times New Roman" w:cs="Times New Roman"/>
                <w:color w:val="1A1A1A"/>
                <w:sz w:val="28"/>
                <w:szCs w:val="28"/>
                <w:lang w:eastAsia="ru-RU"/>
              </w:rPr>
              <w:t>информационных</w:t>
            </w:r>
            <w:r w:rsidRPr="004906C1">
              <w:rPr>
                <w:rFonts w:ascii="Times New Roman" w:eastAsia="Times New Roman" w:hAnsi="Times New Roman" w:cs="Times New Roman"/>
                <w:sz w:val="28"/>
                <w:szCs w:val="28"/>
              </w:rPr>
              <w:t xml:space="preserve"> </w:t>
            </w:r>
            <w:r w:rsidRPr="004906C1">
              <w:rPr>
                <w:rFonts w:ascii="Times New Roman" w:eastAsia="Times New Roman" w:hAnsi="Times New Roman" w:cs="Times New Roman"/>
                <w:color w:val="1A1A1A"/>
                <w:sz w:val="28"/>
                <w:szCs w:val="28"/>
                <w:lang w:eastAsia="ru-RU"/>
              </w:rPr>
              <w:t>технологий</w:t>
            </w:r>
            <w:r w:rsidRPr="004906C1">
              <w:rPr>
                <w:rFonts w:ascii="Times New Roman" w:eastAsia="Times New Roman" w:hAnsi="Times New Roman" w:cs="Times New Roman"/>
                <w:sz w:val="28"/>
                <w:szCs w:val="28"/>
              </w:rPr>
              <w:t xml:space="preserve"> </w:t>
            </w:r>
            <w:r w:rsidRPr="004906C1">
              <w:rPr>
                <w:rFonts w:ascii="Times New Roman" w:eastAsia="Times New Roman" w:hAnsi="Times New Roman" w:cs="Times New Roman"/>
                <w:color w:val="1A1A1A"/>
                <w:sz w:val="28"/>
                <w:szCs w:val="28"/>
                <w:lang w:eastAsia="ru-RU"/>
              </w:rPr>
              <w:t>в</w:t>
            </w:r>
            <w:r w:rsidRPr="004906C1">
              <w:rPr>
                <w:rFonts w:ascii="Times New Roman" w:eastAsia="Times New Roman" w:hAnsi="Times New Roman" w:cs="Times New Roman"/>
                <w:sz w:val="28"/>
                <w:szCs w:val="28"/>
              </w:rPr>
              <w:t xml:space="preserve"> </w:t>
            </w:r>
            <w:r w:rsidRPr="004906C1">
              <w:rPr>
                <w:rFonts w:ascii="Times New Roman" w:eastAsia="Times New Roman" w:hAnsi="Times New Roman" w:cs="Times New Roman"/>
                <w:color w:val="1A1A1A"/>
                <w:sz w:val="28"/>
                <w:szCs w:val="28"/>
                <w:lang w:eastAsia="ru-RU"/>
              </w:rPr>
              <w:t>деятельности</w:t>
            </w:r>
            <w:r w:rsidRPr="004906C1">
              <w:rPr>
                <w:rFonts w:ascii="Times New Roman" w:eastAsia="Times New Roman" w:hAnsi="Times New Roman" w:cs="Times New Roman"/>
                <w:sz w:val="28"/>
                <w:szCs w:val="28"/>
              </w:rPr>
              <w:t xml:space="preserve"> </w:t>
            </w:r>
            <w:r w:rsidRPr="004906C1">
              <w:rPr>
                <w:rFonts w:ascii="Times New Roman" w:eastAsia="Times New Roman" w:hAnsi="Times New Roman" w:cs="Times New Roman"/>
                <w:color w:val="1A1A1A"/>
                <w:sz w:val="28"/>
                <w:szCs w:val="28"/>
                <w:lang w:eastAsia="ru-RU"/>
              </w:rPr>
              <w:t>предприятий туризма и гостеприимства</w:t>
            </w:r>
          </w:p>
        </w:tc>
        <w:tc>
          <w:tcPr>
            <w:tcW w:w="662" w:type="pct"/>
            <w:tcBorders>
              <w:top w:val="single" w:sz="4" w:space="0" w:color="auto"/>
              <w:left w:val="single" w:sz="4" w:space="0" w:color="auto"/>
              <w:right w:val="single" w:sz="4" w:space="0" w:color="auto"/>
            </w:tcBorders>
            <w:vAlign w:val="center"/>
            <w:hideMark/>
          </w:tcPr>
          <w:p w:rsidR="004906C1" w:rsidRPr="004906C1" w:rsidRDefault="004906C1" w:rsidP="00A270A6">
            <w:pPr>
              <w:spacing w:after="0" w:line="240" w:lineRule="auto"/>
              <w:jc w:val="center"/>
              <w:rPr>
                <w:rFonts w:ascii="Times New Roman" w:eastAsia="Times New Roman" w:hAnsi="Times New Roman" w:cs="Times New Roman"/>
                <w:bCs/>
                <w:sz w:val="28"/>
                <w:szCs w:val="28"/>
                <w:lang w:eastAsia="ru-RU"/>
              </w:rPr>
            </w:pPr>
            <w:r w:rsidRPr="004906C1">
              <w:rPr>
                <w:rFonts w:ascii="Times New Roman" w:eastAsia="Times New Roman" w:hAnsi="Times New Roman" w:cs="Times New Roman"/>
                <w:bCs/>
                <w:sz w:val="28"/>
                <w:szCs w:val="28"/>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06C1" w:rsidRPr="004906C1" w:rsidRDefault="004906C1" w:rsidP="00A270A6">
            <w:pPr>
              <w:spacing w:after="0" w:line="240" w:lineRule="auto"/>
              <w:rPr>
                <w:rFonts w:ascii="Times New Roman" w:eastAsia="Times New Roman" w:hAnsi="Times New Roman" w:cs="Times New Roman"/>
                <w:b/>
                <w:sz w:val="28"/>
                <w:szCs w:val="28"/>
                <w:lang w:eastAsia="ru-RU"/>
              </w:rPr>
            </w:pPr>
          </w:p>
        </w:tc>
      </w:tr>
      <w:tr w:rsidR="00A270A6" w:rsidRPr="004906C1" w:rsidTr="00765058">
        <w:tc>
          <w:tcPr>
            <w:tcW w:w="3616" w:type="pct"/>
            <w:gridSpan w:val="2"/>
            <w:tcBorders>
              <w:top w:val="single" w:sz="4" w:space="0" w:color="auto"/>
              <w:left w:val="single" w:sz="4" w:space="0" w:color="auto"/>
              <w:bottom w:val="single" w:sz="4" w:space="0" w:color="auto"/>
              <w:right w:val="single" w:sz="4" w:space="0" w:color="auto"/>
            </w:tcBorders>
            <w:hideMark/>
          </w:tcPr>
          <w:p w:rsidR="00A270A6" w:rsidRPr="004906C1" w:rsidRDefault="00666FC0" w:rsidP="00A270A6">
            <w:pPr>
              <w:suppressAutoHyphens/>
              <w:spacing w:after="0" w:line="240" w:lineRule="auto"/>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iCs/>
                <w:sz w:val="28"/>
                <w:szCs w:val="28"/>
                <w:lang w:eastAsia="ru-RU"/>
              </w:rPr>
              <w:t>Дифференцированный зачет</w:t>
            </w:r>
          </w:p>
        </w:tc>
        <w:tc>
          <w:tcPr>
            <w:tcW w:w="662" w:type="pct"/>
            <w:tcBorders>
              <w:top w:val="single" w:sz="4" w:space="0" w:color="auto"/>
              <w:left w:val="single" w:sz="4" w:space="0" w:color="auto"/>
              <w:bottom w:val="single" w:sz="4" w:space="0" w:color="auto"/>
              <w:right w:val="single" w:sz="4" w:space="0" w:color="auto"/>
            </w:tcBorders>
            <w:vAlign w:val="center"/>
          </w:tcPr>
          <w:p w:rsidR="00A270A6" w:rsidRPr="004906C1" w:rsidRDefault="00765058" w:rsidP="00A270A6">
            <w:pPr>
              <w:spacing w:after="0" w:line="240" w:lineRule="auto"/>
              <w:jc w:val="center"/>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2</w:t>
            </w:r>
            <w:r w:rsidR="00447855" w:rsidRPr="004906C1">
              <w:rPr>
                <w:rFonts w:ascii="Times New Roman" w:eastAsia="Times New Roman" w:hAnsi="Times New Roman" w:cs="Times New Roman"/>
                <w:b/>
                <w:bCs/>
                <w:sz w:val="28"/>
                <w:szCs w:val="28"/>
                <w:lang w:eastAsia="ru-RU"/>
              </w:rPr>
              <w:t>/-</w:t>
            </w:r>
          </w:p>
        </w:tc>
        <w:tc>
          <w:tcPr>
            <w:tcW w:w="721" w:type="pct"/>
            <w:tcBorders>
              <w:top w:val="single" w:sz="4" w:space="0" w:color="auto"/>
              <w:left w:val="single" w:sz="4" w:space="0" w:color="auto"/>
              <w:bottom w:val="single" w:sz="4" w:space="0" w:color="auto"/>
              <w:right w:val="single" w:sz="4" w:space="0" w:color="auto"/>
            </w:tcBorders>
          </w:tcPr>
          <w:p w:rsidR="00A270A6" w:rsidRPr="004906C1" w:rsidRDefault="00A270A6" w:rsidP="00A270A6">
            <w:pPr>
              <w:spacing w:after="0" w:line="240" w:lineRule="auto"/>
              <w:rPr>
                <w:rFonts w:ascii="Times New Roman" w:eastAsia="Times New Roman" w:hAnsi="Times New Roman" w:cs="Times New Roman"/>
                <w:b/>
                <w:i/>
                <w:sz w:val="28"/>
                <w:szCs w:val="28"/>
                <w:lang w:eastAsia="ru-RU"/>
              </w:rPr>
            </w:pPr>
          </w:p>
        </w:tc>
      </w:tr>
      <w:tr w:rsidR="00A270A6" w:rsidRPr="00A270A6" w:rsidTr="00765058">
        <w:trPr>
          <w:trHeight w:val="20"/>
        </w:trPr>
        <w:tc>
          <w:tcPr>
            <w:tcW w:w="3616" w:type="pct"/>
            <w:gridSpan w:val="2"/>
            <w:tcBorders>
              <w:top w:val="single" w:sz="4" w:space="0" w:color="auto"/>
              <w:left w:val="single" w:sz="4" w:space="0" w:color="auto"/>
              <w:bottom w:val="single" w:sz="4" w:space="0" w:color="auto"/>
              <w:right w:val="single" w:sz="4" w:space="0" w:color="auto"/>
            </w:tcBorders>
            <w:hideMark/>
          </w:tcPr>
          <w:p w:rsidR="00A270A6" w:rsidRPr="004906C1" w:rsidRDefault="00A270A6" w:rsidP="00A270A6">
            <w:pPr>
              <w:spacing w:after="0" w:line="240" w:lineRule="auto"/>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Всего:</w:t>
            </w:r>
          </w:p>
        </w:tc>
        <w:tc>
          <w:tcPr>
            <w:tcW w:w="662" w:type="pct"/>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jc w:val="center"/>
              <w:rPr>
                <w:rFonts w:ascii="Times New Roman" w:eastAsia="Times New Roman" w:hAnsi="Times New Roman" w:cs="Times New Roman"/>
                <w:b/>
                <w:bCs/>
                <w:sz w:val="28"/>
                <w:szCs w:val="28"/>
                <w:lang w:eastAsia="ru-RU"/>
              </w:rPr>
            </w:pPr>
            <w:r w:rsidRPr="004906C1">
              <w:rPr>
                <w:rFonts w:ascii="Times New Roman" w:eastAsia="Times New Roman" w:hAnsi="Times New Roman" w:cs="Times New Roman"/>
                <w:b/>
                <w:bCs/>
                <w:sz w:val="28"/>
                <w:szCs w:val="28"/>
                <w:lang w:eastAsia="ru-RU"/>
              </w:rPr>
              <w:t>52</w:t>
            </w:r>
          </w:p>
        </w:tc>
        <w:tc>
          <w:tcPr>
            <w:tcW w:w="721"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spacing w:after="0" w:line="240" w:lineRule="auto"/>
              <w:rPr>
                <w:rFonts w:ascii="Times New Roman" w:eastAsia="Times New Roman" w:hAnsi="Times New Roman" w:cs="Times New Roman"/>
                <w:b/>
                <w:bCs/>
                <w:i/>
                <w:sz w:val="28"/>
                <w:szCs w:val="28"/>
                <w:lang w:eastAsia="ru-RU"/>
              </w:rPr>
            </w:pPr>
          </w:p>
        </w:tc>
      </w:tr>
    </w:tbl>
    <w:p w:rsidR="00A270A6" w:rsidRPr="00A270A6" w:rsidRDefault="00A270A6" w:rsidP="00A270A6">
      <w:pPr>
        <w:spacing w:after="0" w:line="240" w:lineRule="auto"/>
        <w:rPr>
          <w:rFonts w:ascii="Times New Roman" w:eastAsia="Times New Roman" w:hAnsi="Times New Roman" w:cs="Times New Roman"/>
          <w:i/>
          <w:lang w:eastAsia="ru-RU"/>
        </w:rPr>
        <w:sectPr w:rsidR="00A270A6" w:rsidRPr="00A270A6">
          <w:pgSz w:w="16840" w:h="11907" w:orient="landscape"/>
          <w:pgMar w:top="851" w:right="1134" w:bottom="851" w:left="992" w:header="709" w:footer="709" w:gutter="0"/>
          <w:cols w:space="720"/>
        </w:sectPr>
      </w:pPr>
    </w:p>
    <w:p w:rsidR="00A270A6" w:rsidRPr="004906C1" w:rsidRDefault="004F204B" w:rsidP="004F204B">
      <w:pPr>
        <w:spacing w:after="0" w:line="276" w:lineRule="auto"/>
        <w:ind w:firstLine="709"/>
        <w:jc w:val="center"/>
        <w:rPr>
          <w:rFonts w:ascii="Times New Roman" w:eastAsia="Times New Roman" w:hAnsi="Times New Roman" w:cs="Times New Roman"/>
          <w:b/>
          <w:bCs/>
          <w:sz w:val="28"/>
          <w:szCs w:val="28"/>
          <w:lang w:eastAsia="ru-RU"/>
        </w:rPr>
      </w:pPr>
      <w:r w:rsidRPr="004F204B">
        <w:rPr>
          <w:rFonts w:ascii="Times New Roman" w:eastAsia="Times New Roman" w:hAnsi="Times New Roman" w:cs="Times New Roman"/>
          <w:b/>
          <w:bCs/>
          <w:sz w:val="28"/>
          <w:szCs w:val="28"/>
          <w:lang w:eastAsia="ru-RU"/>
        </w:rPr>
        <w:lastRenderedPageBreak/>
        <w:t>3</w:t>
      </w:r>
      <w:r w:rsidR="00A270A6" w:rsidRPr="00A270A6">
        <w:rPr>
          <w:rFonts w:ascii="Times New Roman" w:eastAsia="Times New Roman" w:hAnsi="Times New Roman" w:cs="Times New Roman"/>
          <w:b/>
          <w:bCs/>
          <w:sz w:val="28"/>
          <w:szCs w:val="28"/>
          <w:lang w:eastAsia="ru-RU"/>
        </w:rPr>
        <w:t xml:space="preserve"> УСЛОВИЯ </w:t>
      </w:r>
      <w:r w:rsidR="00A270A6" w:rsidRPr="004906C1">
        <w:rPr>
          <w:rFonts w:ascii="Times New Roman" w:eastAsia="Times New Roman" w:hAnsi="Times New Roman" w:cs="Times New Roman"/>
          <w:b/>
          <w:bCs/>
          <w:sz w:val="28"/>
          <w:szCs w:val="28"/>
          <w:lang w:eastAsia="ru-RU"/>
        </w:rPr>
        <w:t>РЕАЛИЗАЦИИ УЧЕБНОЙ ДИСЦИПЛИНЫ</w:t>
      </w:r>
    </w:p>
    <w:p w:rsidR="00A270A6" w:rsidRPr="004906C1" w:rsidRDefault="00A270A6" w:rsidP="004F204B">
      <w:pPr>
        <w:suppressAutoHyphens/>
        <w:spacing w:after="0" w:line="276" w:lineRule="auto"/>
        <w:ind w:firstLine="709"/>
        <w:jc w:val="both"/>
        <w:rPr>
          <w:rFonts w:ascii="Times New Roman" w:eastAsia="Times New Roman" w:hAnsi="Times New Roman" w:cs="Times New Roman"/>
          <w:b/>
          <w:sz w:val="28"/>
          <w:szCs w:val="28"/>
          <w:lang w:eastAsia="ru-RU"/>
        </w:rPr>
      </w:pPr>
      <w:r w:rsidRPr="004906C1">
        <w:rPr>
          <w:rFonts w:ascii="Times New Roman" w:eastAsia="Times New Roman" w:hAnsi="Times New Roman" w:cs="Times New Roman"/>
          <w:b/>
          <w:sz w:val="28"/>
          <w:szCs w:val="28"/>
          <w:lang w:eastAsia="ru-RU"/>
        </w:rPr>
        <w:t>3.1. Для реализации программы учебной дисциплины должны быть предусмотрены следующие специальные помещения:</w:t>
      </w:r>
    </w:p>
    <w:p w:rsidR="00A270A6" w:rsidRPr="00A270A6" w:rsidRDefault="00A270A6" w:rsidP="00666FC0">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4906C1">
        <w:rPr>
          <w:rFonts w:ascii="Times New Roman" w:eastAsia="Times New Roman" w:hAnsi="Times New Roman" w:cs="Times New Roman"/>
          <w:bCs/>
          <w:sz w:val="28"/>
          <w:szCs w:val="28"/>
          <w:lang w:eastAsia="ru-RU"/>
        </w:rPr>
        <w:t xml:space="preserve">Кабинет </w:t>
      </w:r>
      <w:r w:rsidR="004F204B" w:rsidRPr="004906C1">
        <w:rPr>
          <w:rFonts w:ascii="Times New Roman" w:eastAsia="Times New Roman" w:hAnsi="Times New Roman" w:cs="Times New Roman"/>
          <w:bCs/>
          <w:sz w:val="28"/>
          <w:szCs w:val="28"/>
          <w:lang w:eastAsia="ru-RU"/>
        </w:rPr>
        <w:t>социально–экономических дисциплин</w:t>
      </w:r>
      <w:r w:rsidR="004F204B" w:rsidRPr="004906C1">
        <w:rPr>
          <w:rFonts w:ascii="Times New Roman" w:eastAsia="Times New Roman" w:hAnsi="Times New Roman" w:cs="Times New Roman"/>
          <w:sz w:val="28"/>
          <w:szCs w:val="28"/>
        </w:rPr>
        <w:t>, оснащенный</w:t>
      </w:r>
      <w:r w:rsidR="004F204B" w:rsidRPr="004F204B">
        <w:rPr>
          <w:rFonts w:ascii="Times New Roman" w:eastAsia="Times New Roman" w:hAnsi="Times New Roman" w:cs="Times New Roman"/>
          <w:sz w:val="28"/>
          <w:szCs w:val="28"/>
        </w:rPr>
        <w:t xml:space="preserve"> т</w:t>
      </w:r>
      <w:r w:rsidR="004F204B" w:rsidRPr="004F204B">
        <w:rPr>
          <w:rFonts w:ascii="Times New Roman" w:eastAsia="Times New Roman" w:hAnsi="Times New Roman" w:cs="Times New Roman"/>
          <w:bCs/>
          <w:sz w:val="28"/>
          <w:szCs w:val="28"/>
        </w:rPr>
        <w:t xml:space="preserve">ехническими средствами обучения: </w:t>
      </w:r>
      <w:r w:rsidR="004F204B" w:rsidRPr="004F204B">
        <w:rPr>
          <w:rFonts w:ascii="Times New Roman" w:eastAsia="Times New Roman" w:hAnsi="Times New Roman" w:cs="Times New Roman"/>
          <w:sz w:val="28"/>
          <w:szCs w:val="28"/>
          <w:lang w:eastAsia="ru-RU"/>
        </w:rPr>
        <w:t>компьютер, оргтехника, мультимедийная доска, проектор</w:t>
      </w:r>
      <w:r w:rsidR="004F204B" w:rsidRPr="004F204B">
        <w:rPr>
          <w:rFonts w:ascii="Times New Roman" w:eastAsia="Times New Roman" w:hAnsi="Times New Roman" w:cs="Times New Roman"/>
          <w:sz w:val="28"/>
          <w:szCs w:val="28"/>
        </w:rPr>
        <w:t>.</w:t>
      </w:r>
    </w:p>
    <w:p w:rsidR="00A270A6" w:rsidRPr="00A270A6" w:rsidRDefault="004F204B" w:rsidP="004F204B">
      <w:pPr>
        <w:suppressAutoHyphens/>
        <w:spacing w:after="0" w:line="276" w:lineRule="auto"/>
        <w:ind w:firstLine="709"/>
        <w:jc w:val="both"/>
        <w:rPr>
          <w:rFonts w:ascii="Times New Roman" w:eastAsia="Times New Roman" w:hAnsi="Times New Roman" w:cs="Times New Roman"/>
          <w:b/>
          <w:bCs/>
          <w:sz w:val="28"/>
          <w:szCs w:val="28"/>
          <w:lang w:eastAsia="ru-RU"/>
        </w:rPr>
      </w:pPr>
      <w:r w:rsidRPr="004F204B">
        <w:rPr>
          <w:rFonts w:ascii="Times New Roman" w:eastAsia="Times New Roman" w:hAnsi="Times New Roman" w:cs="Times New Roman"/>
          <w:b/>
          <w:bCs/>
          <w:sz w:val="28"/>
          <w:szCs w:val="28"/>
          <w:lang w:eastAsia="ru-RU"/>
        </w:rPr>
        <w:t>3.2</w:t>
      </w:r>
      <w:r w:rsidR="00A270A6" w:rsidRPr="00A270A6">
        <w:rPr>
          <w:rFonts w:ascii="Times New Roman" w:eastAsia="Times New Roman" w:hAnsi="Times New Roman" w:cs="Times New Roman"/>
          <w:b/>
          <w:bCs/>
          <w:sz w:val="28"/>
          <w:szCs w:val="28"/>
          <w:lang w:eastAsia="ru-RU"/>
        </w:rPr>
        <w:t xml:space="preserve"> Информационное обеспечение реализации программы</w:t>
      </w:r>
    </w:p>
    <w:p w:rsidR="00A270A6" w:rsidRPr="00A270A6" w:rsidRDefault="00A270A6" w:rsidP="004F204B">
      <w:pPr>
        <w:suppressAutoHyphens/>
        <w:spacing w:after="0" w:line="276" w:lineRule="auto"/>
        <w:ind w:firstLine="709"/>
        <w:jc w:val="both"/>
        <w:rPr>
          <w:rFonts w:ascii="Times New Roman" w:eastAsia="Times New Roman" w:hAnsi="Times New Roman" w:cs="Times New Roman"/>
          <w:b/>
          <w:sz w:val="28"/>
          <w:szCs w:val="28"/>
          <w:lang w:eastAsia="ru-RU"/>
        </w:rPr>
      </w:pPr>
      <w:r w:rsidRPr="00A270A6">
        <w:rPr>
          <w:rFonts w:ascii="Times New Roman" w:eastAsia="Times New Roman" w:hAnsi="Times New Roman" w:cs="Times New Roman"/>
          <w:b/>
          <w:sz w:val="28"/>
          <w:szCs w:val="28"/>
          <w:lang w:eastAsia="ru-RU"/>
        </w:rPr>
        <w:t>3.2.1 Основные печатные и электронные издания</w:t>
      </w:r>
    </w:p>
    <w:p w:rsidR="00A270A6" w:rsidRPr="00A270A6" w:rsidRDefault="00A270A6" w:rsidP="004F204B">
      <w:pPr>
        <w:numPr>
          <w:ilvl w:val="0"/>
          <w:numId w:val="2"/>
        </w:numPr>
        <w:spacing w:after="0" w:line="276" w:lineRule="auto"/>
        <w:ind w:left="0" w:firstLine="709"/>
        <w:contextualSpacing/>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Боголюбов, В. С.  Финансовый менеджмент в туризме и гос</w:t>
      </w:r>
      <w:r w:rsidR="00666FC0">
        <w:rPr>
          <w:rFonts w:ascii="Times New Roman" w:eastAsia="Times New Roman" w:hAnsi="Times New Roman" w:cs="Times New Roman"/>
          <w:sz w:val="28"/>
          <w:szCs w:val="28"/>
          <w:lang w:eastAsia="ru-RU"/>
        </w:rPr>
        <w:t>тиничном хозяйстве</w:t>
      </w:r>
      <w:r w:rsidRPr="00A270A6">
        <w:rPr>
          <w:rFonts w:ascii="Times New Roman" w:eastAsia="Times New Roman" w:hAnsi="Times New Roman" w:cs="Times New Roman"/>
          <w:sz w:val="28"/>
          <w:szCs w:val="28"/>
          <w:lang w:eastAsia="ru-RU"/>
        </w:rPr>
        <w:t>: учебник для среднего профессионального обра</w:t>
      </w:r>
      <w:r w:rsidR="00666FC0">
        <w:rPr>
          <w:rFonts w:ascii="Times New Roman" w:eastAsia="Times New Roman" w:hAnsi="Times New Roman" w:cs="Times New Roman"/>
          <w:sz w:val="28"/>
          <w:szCs w:val="28"/>
          <w:lang w:eastAsia="ru-RU"/>
        </w:rPr>
        <w:t>зования / В. С. Боголюбов. -</w:t>
      </w:r>
      <w:r w:rsidRPr="00A270A6">
        <w:rPr>
          <w:rFonts w:ascii="Times New Roman" w:eastAsia="Times New Roman" w:hAnsi="Times New Roman" w:cs="Times New Roman"/>
          <w:sz w:val="28"/>
          <w:szCs w:val="28"/>
          <w:lang w:eastAsia="ru-RU"/>
        </w:rPr>
        <w:t xml:space="preserve"> 2-е изд., </w:t>
      </w:r>
      <w:proofErr w:type="spellStart"/>
      <w:r w:rsidRPr="00A270A6">
        <w:rPr>
          <w:rFonts w:ascii="Times New Roman" w:eastAsia="Times New Roman" w:hAnsi="Times New Roman" w:cs="Times New Roman"/>
          <w:sz w:val="28"/>
          <w:szCs w:val="28"/>
          <w:lang w:eastAsia="ru-RU"/>
        </w:rPr>
        <w:t>испр</w:t>
      </w:r>
      <w:proofErr w:type="spellEnd"/>
      <w:r w:rsidRPr="00A270A6">
        <w:rPr>
          <w:rFonts w:ascii="Times New Roman" w:eastAsia="Times New Roman" w:hAnsi="Times New Roman" w:cs="Times New Roman"/>
          <w:sz w:val="28"/>
          <w:szCs w:val="28"/>
          <w:lang w:eastAsia="ru-RU"/>
        </w:rPr>
        <w:t>. и доп.</w:t>
      </w:r>
      <w:r w:rsidR="00666FC0">
        <w:rPr>
          <w:rFonts w:ascii="Times New Roman" w:eastAsia="Times New Roman" w:hAnsi="Times New Roman" w:cs="Times New Roman"/>
          <w:sz w:val="28"/>
          <w:szCs w:val="28"/>
          <w:lang w:eastAsia="ru-RU"/>
        </w:rPr>
        <w:t xml:space="preserve"> -</w:t>
      </w:r>
      <w:r w:rsidRPr="00A270A6">
        <w:rPr>
          <w:rFonts w:ascii="Times New Roman" w:eastAsia="Times New Roman" w:hAnsi="Times New Roman" w:cs="Times New Roman"/>
          <w:sz w:val="28"/>
          <w:szCs w:val="28"/>
          <w:lang w:eastAsia="ru-RU"/>
        </w:rPr>
        <w:t xml:space="preserve"> Мо</w:t>
      </w:r>
      <w:r w:rsidR="00666FC0">
        <w:rPr>
          <w:rFonts w:ascii="Times New Roman" w:eastAsia="Times New Roman" w:hAnsi="Times New Roman" w:cs="Times New Roman"/>
          <w:sz w:val="28"/>
          <w:szCs w:val="28"/>
          <w:lang w:eastAsia="ru-RU"/>
        </w:rPr>
        <w:t>сква</w:t>
      </w:r>
      <w:r w:rsidRPr="00A270A6">
        <w:rPr>
          <w:rFonts w:ascii="Times New Roman" w:eastAsia="Times New Roman" w:hAnsi="Times New Roman" w:cs="Times New Roman"/>
          <w:sz w:val="28"/>
          <w:szCs w:val="28"/>
          <w:lang w:eastAsia="ru-RU"/>
        </w:rPr>
        <w:t>: Изд</w:t>
      </w:r>
      <w:r w:rsidR="00666FC0">
        <w:rPr>
          <w:rFonts w:ascii="Times New Roman" w:eastAsia="Times New Roman" w:hAnsi="Times New Roman" w:cs="Times New Roman"/>
          <w:sz w:val="28"/>
          <w:szCs w:val="28"/>
          <w:lang w:eastAsia="ru-RU"/>
        </w:rPr>
        <w:t xml:space="preserve">ательство </w:t>
      </w:r>
      <w:proofErr w:type="spellStart"/>
      <w:r w:rsidR="00666FC0">
        <w:rPr>
          <w:rFonts w:ascii="Times New Roman" w:eastAsia="Times New Roman" w:hAnsi="Times New Roman" w:cs="Times New Roman"/>
          <w:sz w:val="28"/>
          <w:szCs w:val="28"/>
          <w:lang w:eastAsia="ru-RU"/>
        </w:rPr>
        <w:t>Юрайт</w:t>
      </w:r>
      <w:proofErr w:type="spellEnd"/>
      <w:r w:rsidR="00666FC0">
        <w:rPr>
          <w:rFonts w:ascii="Times New Roman" w:eastAsia="Times New Roman" w:hAnsi="Times New Roman" w:cs="Times New Roman"/>
          <w:sz w:val="28"/>
          <w:szCs w:val="28"/>
          <w:lang w:eastAsia="ru-RU"/>
        </w:rPr>
        <w:t>, 2021. -</w:t>
      </w:r>
      <w:r w:rsidRPr="00A270A6">
        <w:rPr>
          <w:rFonts w:ascii="Times New Roman" w:eastAsia="Times New Roman" w:hAnsi="Times New Roman" w:cs="Times New Roman"/>
          <w:sz w:val="28"/>
          <w:szCs w:val="28"/>
          <w:lang w:eastAsia="ru-RU"/>
        </w:rPr>
        <w:t xml:space="preserve"> 293 </w:t>
      </w:r>
      <w:r w:rsidR="00666FC0">
        <w:rPr>
          <w:rFonts w:ascii="Times New Roman" w:eastAsia="Times New Roman" w:hAnsi="Times New Roman" w:cs="Times New Roman"/>
          <w:sz w:val="28"/>
          <w:szCs w:val="28"/>
          <w:lang w:eastAsia="ru-RU"/>
        </w:rPr>
        <w:t>с. -</w:t>
      </w:r>
      <w:r w:rsidRPr="00A270A6">
        <w:rPr>
          <w:rFonts w:ascii="Times New Roman" w:eastAsia="Times New Roman" w:hAnsi="Times New Roman" w:cs="Times New Roman"/>
          <w:sz w:val="28"/>
          <w:szCs w:val="28"/>
          <w:lang w:eastAsia="ru-RU"/>
        </w:rPr>
        <w:t xml:space="preserve"> (Профессиональн</w:t>
      </w:r>
      <w:r w:rsidR="00666FC0">
        <w:rPr>
          <w:rFonts w:ascii="Times New Roman" w:eastAsia="Times New Roman" w:hAnsi="Times New Roman" w:cs="Times New Roman"/>
          <w:sz w:val="28"/>
          <w:szCs w:val="28"/>
          <w:lang w:eastAsia="ru-RU"/>
        </w:rPr>
        <w:t>ое образование). -</w:t>
      </w:r>
      <w:r w:rsidRPr="00A270A6">
        <w:rPr>
          <w:rFonts w:ascii="Times New Roman" w:eastAsia="Times New Roman" w:hAnsi="Times New Roman" w:cs="Times New Roman"/>
          <w:sz w:val="28"/>
          <w:szCs w:val="28"/>
          <w:lang w:eastAsia="ru-RU"/>
        </w:rPr>
        <w:t xml:space="preserve"> </w:t>
      </w:r>
      <w:r w:rsidR="00666FC0">
        <w:rPr>
          <w:rFonts w:ascii="Times New Roman" w:eastAsia="Times New Roman" w:hAnsi="Times New Roman" w:cs="Times New Roman"/>
          <w:sz w:val="28"/>
          <w:szCs w:val="28"/>
          <w:lang w:eastAsia="ru-RU"/>
        </w:rPr>
        <w:t>ISBN 978-5-534-10541-4. - Текст</w:t>
      </w:r>
      <w:r w:rsidRPr="00A270A6">
        <w:rPr>
          <w:rFonts w:ascii="Times New Roman" w:eastAsia="Times New Roman" w:hAnsi="Times New Roman" w:cs="Times New Roman"/>
          <w:sz w:val="28"/>
          <w:szCs w:val="28"/>
          <w:lang w:eastAsia="ru-RU"/>
        </w:rPr>
        <w:t xml:space="preserve">: электронный // ЭБС </w:t>
      </w:r>
      <w:proofErr w:type="spellStart"/>
      <w:r w:rsidRPr="00A270A6">
        <w:rPr>
          <w:rFonts w:ascii="Times New Roman" w:eastAsia="Times New Roman" w:hAnsi="Times New Roman" w:cs="Times New Roman"/>
          <w:sz w:val="28"/>
          <w:szCs w:val="28"/>
          <w:lang w:eastAsia="ru-RU"/>
        </w:rPr>
        <w:t>Юрайт</w:t>
      </w:r>
      <w:proofErr w:type="spellEnd"/>
      <w:r w:rsidR="00666FC0">
        <w:rPr>
          <w:rFonts w:ascii="Times New Roman" w:eastAsia="Times New Roman" w:hAnsi="Times New Roman" w:cs="Times New Roman"/>
          <w:sz w:val="28"/>
          <w:szCs w:val="28"/>
          <w:lang w:eastAsia="ru-RU"/>
        </w:rPr>
        <w:t xml:space="preserve"> [сайт].-</w:t>
      </w:r>
      <w:r w:rsidRPr="00A270A6">
        <w:rPr>
          <w:rFonts w:ascii="Times New Roman" w:eastAsia="Times New Roman" w:hAnsi="Times New Roman" w:cs="Times New Roman"/>
          <w:sz w:val="28"/>
          <w:szCs w:val="28"/>
          <w:lang w:eastAsia="ru-RU"/>
        </w:rPr>
        <w:t xml:space="preserve">URL: </w:t>
      </w:r>
      <w:hyperlink r:id="rId10" w:history="1">
        <w:r w:rsidR="00666FC0" w:rsidRPr="00BA1804">
          <w:rPr>
            <w:rStyle w:val="ae"/>
            <w:rFonts w:ascii="Times New Roman" w:eastAsia="Times New Roman" w:hAnsi="Times New Roman" w:cs="Times New Roman"/>
            <w:sz w:val="28"/>
            <w:szCs w:val="28"/>
            <w:lang w:eastAsia="ru-RU"/>
          </w:rPr>
          <w:t>https://urait.ru/bcode/475817</w:t>
        </w:r>
      </w:hyperlink>
      <w:r w:rsidR="00666FC0">
        <w:rPr>
          <w:rFonts w:ascii="Times New Roman" w:eastAsia="Times New Roman" w:hAnsi="Times New Roman" w:cs="Times New Roman"/>
          <w:sz w:val="28"/>
          <w:szCs w:val="28"/>
          <w:lang w:eastAsia="ru-RU"/>
        </w:rPr>
        <w:t xml:space="preserve"> </w:t>
      </w:r>
    </w:p>
    <w:p w:rsidR="00A270A6" w:rsidRPr="00A270A6" w:rsidRDefault="00A270A6" w:rsidP="004F204B">
      <w:pPr>
        <w:numPr>
          <w:ilvl w:val="0"/>
          <w:numId w:val="2"/>
        </w:numPr>
        <w:spacing w:after="0" w:line="276" w:lineRule="auto"/>
        <w:ind w:left="0" w:firstLine="709"/>
        <w:contextualSpacing/>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Гришко, Н. И. Мене</w:t>
      </w:r>
      <w:r w:rsidR="00666FC0">
        <w:rPr>
          <w:rFonts w:ascii="Times New Roman" w:eastAsia="Times New Roman" w:hAnsi="Times New Roman" w:cs="Times New Roman"/>
          <w:sz w:val="28"/>
          <w:szCs w:val="28"/>
          <w:lang w:eastAsia="ru-RU"/>
        </w:rPr>
        <w:t>джмент в туризме</w:t>
      </w:r>
      <w:r w:rsidRPr="00A270A6">
        <w:rPr>
          <w:rFonts w:ascii="Times New Roman" w:eastAsia="Times New Roman" w:hAnsi="Times New Roman" w:cs="Times New Roman"/>
          <w:sz w:val="28"/>
          <w:szCs w:val="28"/>
          <w:lang w:eastAsia="ru-RU"/>
        </w:rPr>
        <w:t>: учебное пособие / Н. И. Гришко. - Мин</w:t>
      </w:r>
      <w:r w:rsidR="00666FC0">
        <w:rPr>
          <w:rFonts w:ascii="Times New Roman" w:eastAsia="Times New Roman" w:hAnsi="Times New Roman" w:cs="Times New Roman"/>
          <w:sz w:val="28"/>
          <w:szCs w:val="28"/>
          <w:lang w:eastAsia="ru-RU"/>
        </w:rPr>
        <w:t>ск</w:t>
      </w:r>
      <w:r w:rsidRPr="00A270A6">
        <w:rPr>
          <w:rFonts w:ascii="Times New Roman" w:eastAsia="Times New Roman" w:hAnsi="Times New Roman" w:cs="Times New Roman"/>
          <w:sz w:val="28"/>
          <w:szCs w:val="28"/>
          <w:lang w:eastAsia="ru-RU"/>
        </w:rPr>
        <w:t>: РИПО, 2020. - 274 с. - ISBN 978-98</w:t>
      </w:r>
      <w:r w:rsidR="00666FC0">
        <w:rPr>
          <w:rFonts w:ascii="Times New Roman" w:eastAsia="Times New Roman" w:hAnsi="Times New Roman" w:cs="Times New Roman"/>
          <w:sz w:val="28"/>
          <w:szCs w:val="28"/>
          <w:lang w:eastAsia="ru-RU"/>
        </w:rPr>
        <w:t>5-7234-37-0. - Текст</w:t>
      </w:r>
      <w:r w:rsidRPr="00A270A6">
        <w:rPr>
          <w:rFonts w:ascii="Times New Roman" w:eastAsia="Times New Roman" w:hAnsi="Times New Roman" w:cs="Times New Roman"/>
          <w:sz w:val="28"/>
          <w:szCs w:val="28"/>
          <w:lang w:eastAsia="ru-RU"/>
        </w:rPr>
        <w:t xml:space="preserve">: электронный. - URL: </w:t>
      </w:r>
      <w:hyperlink r:id="rId11" w:history="1">
        <w:r w:rsidR="00666FC0" w:rsidRPr="00BA1804">
          <w:rPr>
            <w:rStyle w:val="ae"/>
            <w:rFonts w:ascii="Times New Roman" w:eastAsia="Times New Roman" w:hAnsi="Times New Roman" w:cs="Times New Roman"/>
            <w:sz w:val="28"/>
            <w:szCs w:val="28"/>
            <w:lang w:eastAsia="ru-RU"/>
          </w:rPr>
          <w:t>https://znanium.com/catalog/product/1215094</w:t>
        </w:r>
      </w:hyperlink>
    </w:p>
    <w:p w:rsidR="00A270A6" w:rsidRPr="00A270A6" w:rsidRDefault="00A270A6" w:rsidP="004F204B">
      <w:pPr>
        <w:numPr>
          <w:ilvl w:val="0"/>
          <w:numId w:val="2"/>
        </w:numPr>
        <w:spacing w:after="0" w:line="276" w:lineRule="auto"/>
        <w:ind w:left="0" w:firstLine="709"/>
        <w:contextualSpacing/>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Менеджмент и управлени</w:t>
      </w:r>
      <w:r w:rsidR="00666FC0">
        <w:rPr>
          <w:rFonts w:ascii="Times New Roman" w:eastAsia="Times New Roman" w:hAnsi="Times New Roman" w:cs="Times New Roman"/>
          <w:sz w:val="28"/>
          <w:szCs w:val="28"/>
          <w:lang w:eastAsia="ru-RU"/>
        </w:rPr>
        <w:t>е персоналом в гостиничном деле</w:t>
      </w:r>
      <w:r w:rsidRPr="00A270A6">
        <w:rPr>
          <w:rFonts w:ascii="Times New Roman" w:eastAsia="Times New Roman" w:hAnsi="Times New Roman" w:cs="Times New Roman"/>
          <w:sz w:val="28"/>
          <w:szCs w:val="28"/>
          <w:lang w:eastAsia="ru-RU"/>
        </w:rPr>
        <w:t>: учебное пособие / И.Г. Шутова, Д.Х. Година, Ю.Н. Бузи</w:t>
      </w:r>
      <w:r w:rsidR="00666FC0">
        <w:rPr>
          <w:rFonts w:ascii="Times New Roman" w:eastAsia="Times New Roman" w:hAnsi="Times New Roman" w:cs="Times New Roman"/>
          <w:sz w:val="28"/>
          <w:szCs w:val="28"/>
          <w:lang w:eastAsia="ru-RU"/>
        </w:rPr>
        <w:t xml:space="preserve">на [и др.]. - Москва: </w:t>
      </w:r>
      <w:proofErr w:type="spellStart"/>
      <w:r w:rsidR="00666FC0">
        <w:rPr>
          <w:rFonts w:ascii="Times New Roman" w:eastAsia="Times New Roman" w:hAnsi="Times New Roman" w:cs="Times New Roman"/>
          <w:sz w:val="28"/>
          <w:szCs w:val="28"/>
          <w:lang w:eastAsia="ru-RU"/>
        </w:rPr>
        <w:t>КноРус</w:t>
      </w:r>
      <w:proofErr w:type="spellEnd"/>
      <w:r w:rsidR="00666FC0">
        <w:rPr>
          <w:rFonts w:ascii="Times New Roman" w:eastAsia="Times New Roman" w:hAnsi="Times New Roman" w:cs="Times New Roman"/>
          <w:sz w:val="28"/>
          <w:szCs w:val="28"/>
          <w:lang w:eastAsia="ru-RU"/>
        </w:rPr>
        <w:t>, 2022. -</w:t>
      </w:r>
      <w:r w:rsidRPr="00A270A6">
        <w:rPr>
          <w:rFonts w:ascii="Times New Roman" w:eastAsia="Times New Roman" w:hAnsi="Times New Roman" w:cs="Times New Roman"/>
          <w:sz w:val="28"/>
          <w:szCs w:val="28"/>
          <w:lang w:eastAsia="ru-RU"/>
        </w:rPr>
        <w:t xml:space="preserve"> 161</w:t>
      </w:r>
      <w:r w:rsidR="00666FC0">
        <w:rPr>
          <w:rFonts w:ascii="Times New Roman" w:eastAsia="Times New Roman" w:hAnsi="Times New Roman" w:cs="Times New Roman"/>
          <w:sz w:val="28"/>
          <w:szCs w:val="28"/>
          <w:lang w:eastAsia="ru-RU"/>
        </w:rPr>
        <w:t xml:space="preserve"> с. - ISBN 978-5-406-09857-8. -Текст</w:t>
      </w:r>
      <w:r w:rsidRPr="00A270A6">
        <w:rPr>
          <w:rFonts w:ascii="Times New Roman" w:eastAsia="Times New Roman" w:hAnsi="Times New Roman" w:cs="Times New Roman"/>
          <w:sz w:val="28"/>
          <w:szCs w:val="28"/>
          <w:lang w:eastAsia="ru-RU"/>
        </w:rPr>
        <w:t>: электронный // Э</w:t>
      </w:r>
      <w:r w:rsidR="00666FC0">
        <w:rPr>
          <w:rFonts w:ascii="Times New Roman" w:eastAsia="Times New Roman" w:hAnsi="Times New Roman" w:cs="Times New Roman"/>
          <w:sz w:val="28"/>
          <w:szCs w:val="28"/>
          <w:lang w:eastAsia="ru-RU"/>
        </w:rPr>
        <w:t>БС Book.ru [сайт]. -</w:t>
      </w:r>
      <w:r w:rsidRPr="00A270A6">
        <w:rPr>
          <w:rFonts w:ascii="Times New Roman" w:eastAsia="Times New Roman" w:hAnsi="Times New Roman" w:cs="Times New Roman"/>
          <w:sz w:val="28"/>
          <w:szCs w:val="28"/>
          <w:lang w:eastAsia="ru-RU"/>
        </w:rPr>
        <w:t xml:space="preserve">  </w:t>
      </w:r>
      <w:hyperlink r:id="rId12" w:history="1">
        <w:r w:rsidR="00666FC0" w:rsidRPr="00BA1804">
          <w:rPr>
            <w:rStyle w:val="ae"/>
            <w:rFonts w:ascii="Times New Roman" w:eastAsia="Times New Roman" w:hAnsi="Times New Roman" w:cs="Times New Roman"/>
            <w:sz w:val="28"/>
            <w:szCs w:val="28"/>
            <w:lang w:eastAsia="ru-RU"/>
          </w:rPr>
          <w:t>URL:https://book.ru/book/944077</w:t>
        </w:r>
      </w:hyperlink>
      <w:r w:rsidR="00666FC0">
        <w:rPr>
          <w:rFonts w:ascii="Times New Roman" w:eastAsia="Times New Roman" w:hAnsi="Times New Roman" w:cs="Times New Roman"/>
          <w:sz w:val="28"/>
          <w:szCs w:val="28"/>
          <w:lang w:eastAsia="ru-RU"/>
        </w:rPr>
        <w:t xml:space="preserve"> </w:t>
      </w:r>
    </w:p>
    <w:p w:rsidR="00A270A6" w:rsidRPr="00A270A6" w:rsidRDefault="00A270A6" w:rsidP="004F204B">
      <w:pPr>
        <w:numPr>
          <w:ilvl w:val="0"/>
          <w:numId w:val="2"/>
        </w:numPr>
        <w:spacing w:after="0" w:line="276" w:lineRule="auto"/>
        <w:ind w:left="0" w:firstLine="709"/>
        <w:contextualSpacing/>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Менеджмент и управление персоналом в гостини</w:t>
      </w:r>
      <w:r w:rsidR="00666FC0">
        <w:rPr>
          <w:rFonts w:ascii="Times New Roman" w:eastAsia="Times New Roman" w:hAnsi="Times New Roman" w:cs="Times New Roman"/>
          <w:sz w:val="28"/>
          <w:szCs w:val="28"/>
          <w:lang w:eastAsia="ru-RU"/>
        </w:rPr>
        <w:t>чном деле</w:t>
      </w:r>
      <w:r w:rsidRPr="00A270A6">
        <w:rPr>
          <w:rFonts w:ascii="Times New Roman" w:eastAsia="Times New Roman" w:hAnsi="Times New Roman" w:cs="Times New Roman"/>
          <w:sz w:val="28"/>
          <w:szCs w:val="28"/>
          <w:lang w:eastAsia="ru-RU"/>
        </w:rPr>
        <w:t>: учебное пособие / И.Г. Шутова, Д.Х. Година, Ю.Н.</w:t>
      </w:r>
      <w:r w:rsidR="00666FC0">
        <w:rPr>
          <w:rFonts w:ascii="Times New Roman" w:eastAsia="Times New Roman" w:hAnsi="Times New Roman" w:cs="Times New Roman"/>
          <w:sz w:val="28"/>
          <w:szCs w:val="28"/>
          <w:lang w:eastAsia="ru-RU"/>
        </w:rPr>
        <w:t xml:space="preserve"> Бузина [и др.]. - Москва: </w:t>
      </w:r>
      <w:proofErr w:type="spellStart"/>
      <w:r w:rsidR="00666FC0">
        <w:rPr>
          <w:rFonts w:ascii="Times New Roman" w:eastAsia="Times New Roman" w:hAnsi="Times New Roman" w:cs="Times New Roman"/>
          <w:sz w:val="28"/>
          <w:szCs w:val="28"/>
          <w:lang w:eastAsia="ru-RU"/>
        </w:rPr>
        <w:t>КноРус</w:t>
      </w:r>
      <w:proofErr w:type="spellEnd"/>
      <w:r w:rsidR="00666FC0">
        <w:rPr>
          <w:rFonts w:ascii="Times New Roman" w:eastAsia="Times New Roman" w:hAnsi="Times New Roman" w:cs="Times New Roman"/>
          <w:sz w:val="28"/>
          <w:szCs w:val="28"/>
          <w:lang w:eastAsia="ru-RU"/>
        </w:rPr>
        <w:t>, 2022. - 161 с. - ISBN 978-5-406-09857-8. -Текст</w:t>
      </w:r>
      <w:r w:rsidRPr="00A270A6">
        <w:rPr>
          <w:rFonts w:ascii="Times New Roman" w:eastAsia="Times New Roman" w:hAnsi="Times New Roman" w:cs="Times New Roman"/>
          <w:sz w:val="28"/>
          <w:szCs w:val="28"/>
          <w:lang w:eastAsia="ru-RU"/>
        </w:rPr>
        <w:t>: электронный</w:t>
      </w:r>
      <w:r w:rsidR="00666FC0">
        <w:rPr>
          <w:rFonts w:ascii="Times New Roman" w:eastAsia="Times New Roman" w:hAnsi="Times New Roman" w:cs="Times New Roman"/>
          <w:sz w:val="28"/>
          <w:szCs w:val="28"/>
          <w:lang w:eastAsia="ru-RU"/>
        </w:rPr>
        <w:t xml:space="preserve"> // ЭБС Book.ru [сайт]. -</w:t>
      </w:r>
      <w:r w:rsidRPr="00A270A6">
        <w:rPr>
          <w:rFonts w:ascii="Times New Roman" w:eastAsia="Times New Roman" w:hAnsi="Times New Roman" w:cs="Times New Roman"/>
          <w:sz w:val="28"/>
          <w:szCs w:val="28"/>
          <w:lang w:eastAsia="ru-RU"/>
        </w:rPr>
        <w:t xml:space="preserve"> </w:t>
      </w:r>
      <w:hyperlink r:id="rId13" w:history="1">
        <w:r w:rsidR="00666FC0" w:rsidRPr="00BA1804">
          <w:rPr>
            <w:rStyle w:val="ae"/>
            <w:rFonts w:ascii="Times New Roman" w:eastAsia="Times New Roman" w:hAnsi="Times New Roman" w:cs="Times New Roman"/>
            <w:sz w:val="28"/>
            <w:szCs w:val="28"/>
            <w:lang w:eastAsia="ru-RU"/>
          </w:rPr>
          <w:t>URL:https://book.ru/book/944077</w:t>
        </w:r>
      </w:hyperlink>
      <w:r w:rsidR="00666FC0">
        <w:rPr>
          <w:rFonts w:ascii="Times New Roman" w:eastAsia="Times New Roman" w:hAnsi="Times New Roman" w:cs="Times New Roman"/>
          <w:sz w:val="28"/>
          <w:szCs w:val="28"/>
          <w:lang w:eastAsia="ru-RU"/>
        </w:rPr>
        <w:t xml:space="preserve"> </w:t>
      </w:r>
    </w:p>
    <w:p w:rsidR="00A270A6" w:rsidRPr="00A270A6" w:rsidRDefault="00A270A6" w:rsidP="004F204B">
      <w:pPr>
        <w:widowControl w:val="0"/>
        <w:numPr>
          <w:ilvl w:val="0"/>
          <w:numId w:val="2"/>
        </w:numPr>
        <w:spacing w:after="0" w:line="276" w:lineRule="auto"/>
        <w:ind w:left="0" w:firstLine="709"/>
        <w:jc w:val="both"/>
        <w:rPr>
          <w:rFonts w:ascii="Times New Roman" w:eastAsia="Times New Roman" w:hAnsi="Times New Roman" w:cs="Times New Roman"/>
          <w:sz w:val="28"/>
          <w:szCs w:val="28"/>
          <w:lang w:eastAsia="nl-NL"/>
        </w:rPr>
      </w:pPr>
      <w:proofErr w:type="spellStart"/>
      <w:r w:rsidRPr="00A270A6">
        <w:rPr>
          <w:rFonts w:ascii="Times New Roman" w:eastAsia="Times New Roman" w:hAnsi="Times New Roman" w:cs="Times New Roman"/>
          <w:sz w:val="28"/>
          <w:szCs w:val="28"/>
          <w:lang w:eastAsia="nl-NL"/>
        </w:rPr>
        <w:t>Мотыши</w:t>
      </w:r>
      <w:r w:rsidR="00666FC0">
        <w:rPr>
          <w:rFonts w:ascii="Times New Roman" w:eastAsia="Times New Roman" w:hAnsi="Times New Roman" w:cs="Times New Roman"/>
          <w:sz w:val="28"/>
          <w:szCs w:val="28"/>
          <w:lang w:eastAsia="nl-NL"/>
        </w:rPr>
        <w:t>на</w:t>
      </w:r>
      <w:proofErr w:type="spellEnd"/>
      <w:r w:rsidR="00666FC0">
        <w:rPr>
          <w:rFonts w:ascii="Times New Roman" w:eastAsia="Times New Roman" w:hAnsi="Times New Roman" w:cs="Times New Roman"/>
          <w:sz w:val="28"/>
          <w:szCs w:val="28"/>
          <w:lang w:eastAsia="nl-NL"/>
        </w:rPr>
        <w:t>, М. С. Менеджмент туризма</w:t>
      </w:r>
      <w:r w:rsidRPr="00A270A6">
        <w:rPr>
          <w:rFonts w:ascii="Times New Roman" w:eastAsia="Times New Roman" w:hAnsi="Times New Roman" w:cs="Times New Roman"/>
          <w:sz w:val="28"/>
          <w:szCs w:val="28"/>
          <w:lang w:eastAsia="nl-NL"/>
        </w:rPr>
        <w:t xml:space="preserve">: учебник для среднего профессионального образования / М. С. </w:t>
      </w:r>
      <w:proofErr w:type="spellStart"/>
      <w:r w:rsidRPr="00A270A6">
        <w:rPr>
          <w:rFonts w:ascii="Times New Roman" w:eastAsia="Times New Roman" w:hAnsi="Times New Roman" w:cs="Times New Roman"/>
          <w:sz w:val="28"/>
          <w:szCs w:val="28"/>
          <w:lang w:eastAsia="nl-NL"/>
        </w:rPr>
        <w:t>Мотышина</w:t>
      </w:r>
      <w:proofErr w:type="spellEnd"/>
      <w:r w:rsidRPr="00A270A6">
        <w:rPr>
          <w:rFonts w:ascii="Times New Roman" w:eastAsia="Times New Roman" w:hAnsi="Times New Roman" w:cs="Times New Roman"/>
          <w:sz w:val="28"/>
          <w:szCs w:val="28"/>
          <w:lang w:eastAsia="nl-NL"/>
        </w:rPr>
        <w:t>, А. С. Большаков, В. И. Михайлов</w:t>
      </w:r>
      <w:proofErr w:type="gramStart"/>
      <w:r w:rsidRPr="00A270A6">
        <w:rPr>
          <w:rFonts w:ascii="Times New Roman" w:eastAsia="Times New Roman" w:hAnsi="Times New Roman" w:cs="Times New Roman"/>
          <w:sz w:val="28"/>
          <w:szCs w:val="28"/>
          <w:lang w:eastAsia="nl-NL"/>
        </w:rPr>
        <w:t xml:space="preserve"> ;</w:t>
      </w:r>
      <w:proofErr w:type="gramEnd"/>
      <w:r w:rsidRPr="00A270A6">
        <w:rPr>
          <w:rFonts w:ascii="Times New Roman" w:eastAsia="Times New Roman" w:hAnsi="Times New Roman" w:cs="Times New Roman"/>
          <w:sz w:val="28"/>
          <w:szCs w:val="28"/>
          <w:lang w:eastAsia="nl-NL"/>
        </w:rPr>
        <w:t xml:space="preserve"> </w:t>
      </w:r>
      <w:r w:rsidR="00666FC0">
        <w:rPr>
          <w:rFonts w:ascii="Times New Roman" w:eastAsia="Times New Roman" w:hAnsi="Times New Roman" w:cs="Times New Roman"/>
          <w:sz w:val="28"/>
          <w:szCs w:val="28"/>
          <w:lang w:eastAsia="nl-NL"/>
        </w:rPr>
        <w:t xml:space="preserve">под редакцией М. С. </w:t>
      </w:r>
      <w:proofErr w:type="spellStart"/>
      <w:r w:rsidR="00666FC0">
        <w:rPr>
          <w:rFonts w:ascii="Times New Roman" w:eastAsia="Times New Roman" w:hAnsi="Times New Roman" w:cs="Times New Roman"/>
          <w:sz w:val="28"/>
          <w:szCs w:val="28"/>
          <w:lang w:eastAsia="nl-NL"/>
        </w:rPr>
        <w:t>Мотышиной</w:t>
      </w:r>
      <w:proofErr w:type="spellEnd"/>
      <w:r w:rsidR="00666FC0">
        <w:rPr>
          <w:rFonts w:ascii="Times New Roman" w:eastAsia="Times New Roman" w:hAnsi="Times New Roman" w:cs="Times New Roman"/>
          <w:sz w:val="28"/>
          <w:szCs w:val="28"/>
          <w:lang w:eastAsia="nl-NL"/>
        </w:rPr>
        <w:t>. -</w:t>
      </w:r>
      <w:r w:rsidRPr="00A270A6">
        <w:rPr>
          <w:rFonts w:ascii="Times New Roman" w:eastAsia="Times New Roman" w:hAnsi="Times New Roman" w:cs="Times New Roman"/>
          <w:sz w:val="28"/>
          <w:szCs w:val="28"/>
          <w:lang w:eastAsia="nl-NL"/>
        </w:rPr>
        <w:t xml:space="preserve"> 2-е изд., </w:t>
      </w:r>
      <w:proofErr w:type="spellStart"/>
      <w:r w:rsidRPr="00A270A6">
        <w:rPr>
          <w:rFonts w:ascii="Times New Roman" w:eastAsia="Times New Roman" w:hAnsi="Times New Roman" w:cs="Times New Roman"/>
          <w:sz w:val="28"/>
          <w:szCs w:val="28"/>
          <w:lang w:eastAsia="nl-NL"/>
        </w:rPr>
        <w:t>испр</w:t>
      </w:r>
      <w:proofErr w:type="spellEnd"/>
      <w:r w:rsidRPr="00A270A6">
        <w:rPr>
          <w:rFonts w:ascii="Times New Roman" w:eastAsia="Times New Roman" w:hAnsi="Times New Roman" w:cs="Times New Roman"/>
          <w:sz w:val="28"/>
          <w:szCs w:val="28"/>
          <w:lang w:eastAsia="nl-NL"/>
        </w:rPr>
        <w:t>. и</w:t>
      </w:r>
      <w:r w:rsidRPr="00A270A6">
        <w:rPr>
          <w:rFonts w:ascii="Times New Roman" w:eastAsia="Times New Roman" w:hAnsi="Times New Roman" w:cs="Times New Roman"/>
          <w:sz w:val="28"/>
          <w:szCs w:val="28"/>
          <w:lang w:val="en-US" w:eastAsia="nl-NL"/>
        </w:rPr>
        <w:t> </w:t>
      </w:r>
      <w:r w:rsidR="00666FC0">
        <w:rPr>
          <w:rFonts w:ascii="Times New Roman" w:eastAsia="Times New Roman" w:hAnsi="Times New Roman" w:cs="Times New Roman"/>
          <w:sz w:val="28"/>
          <w:szCs w:val="28"/>
          <w:lang w:eastAsia="nl-NL"/>
        </w:rPr>
        <w:t>доп. -</w:t>
      </w:r>
      <w:r w:rsidRPr="00A270A6">
        <w:rPr>
          <w:rFonts w:ascii="Times New Roman" w:eastAsia="Times New Roman" w:hAnsi="Times New Roman" w:cs="Times New Roman"/>
          <w:sz w:val="28"/>
          <w:szCs w:val="28"/>
          <w:lang w:eastAsia="nl-NL"/>
        </w:rPr>
        <w:t xml:space="preserve"> </w:t>
      </w:r>
      <w:r w:rsidR="00666FC0">
        <w:rPr>
          <w:rFonts w:ascii="Times New Roman" w:eastAsia="Times New Roman" w:hAnsi="Times New Roman" w:cs="Times New Roman"/>
          <w:sz w:val="28"/>
          <w:szCs w:val="28"/>
          <w:lang w:eastAsia="nl-NL"/>
        </w:rPr>
        <w:t xml:space="preserve">Москва: Издательство </w:t>
      </w:r>
      <w:proofErr w:type="spellStart"/>
      <w:r w:rsidR="00666FC0">
        <w:rPr>
          <w:rFonts w:ascii="Times New Roman" w:eastAsia="Times New Roman" w:hAnsi="Times New Roman" w:cs="Times New Roman"/>
          <w:sz w:val="28"/>
          <w:szCs w:val="28"/>
          <w:lang w:eastAsia="nl-NL"/>
        </w:rPr>
        <w:t>Юрайт</w:t>
      </w:r>
      <w:proofErr w:type="spellEnd"/>
      <w:r w:rsidR="00666FC0">
        <w:rPr>
          <w:rFonts w:ascii="Times New Roman" w:eastAsia="Times New Roman" w:hAnsi="Times New Roman" w:cs="Times New Roman"/>
          <w:sz w:val="28"/>
          <w:szCs w:val="28"/>
          <w:lang w:eastAsia="nl-NL"/>
        </w:rPr>
        <w:t>, 2021. -</w:t>
      </w:r>
      <w:r w:rsidRPr="00A270A6">
        <w:rPr>
          <w:rFonts w:ascii="Times New Roman" w:eastAsia="Times New Roman" w:hAnsi="Times New Roman" w:cs="Times New Roman"/>
          <w:sz w:val="28"/>
          <w:szCs w:val="28"/>
          <w:lang w:eastAsia="nl-NL"/>
        </w:rPr>
        <w:t xml:space="preserve">282 с. – (Профессиональное </w:t>
      </w:r>
      <w:r w:rsidR="00666FC0">
        <w:rPr>
          <w:rFonts w:ascii="Times New Roman" w:eastAsia="Times New Roman" w:hAnsi="Times New Roman" w:cs="Times New Roman"/>
          <w:sz w:val="28"/>
          <w:szCs w:val="28"/>
          <w:lang w:eastAsia="nl-NL"/>
        </w:rPr>
        <w:t>образование). -</w:t>
      </w:r>
      <w:r w:rsidRPr="00A270A6">
        <w:rPr>
          <w:rFonts w:ascii="Times New Roman" w:eastAsia="Times New Roman" w:hAnsi="Times New Roman" w:cs="Times New Roman"/>
          <w:sz w:val="28"/>
          <w:szCs w:val="28"/>
          <w:lang w:eastAsia="nl-NL"/>
        </w:rPr>
        <w:t xml:space="preserve"> </w:t>
      </w:r>
      <w:r w:rsidRPr="00A270A6">
        <w:rPr>
          <w:rFonts w:ascii="Times New Roman" w:eastAsia="Times New Roman" w:hAnsi="Times New Roman" w:cs="Times New Roman"/>
          <w:sz w:val="28"/>
          <w:szCs w:val="28"/>
          <w:lang w:val="en-US" w:eastAsia="nl-NL"/>
        </w:rPr>
        <w:t>ISBN</w:t>
      </w:r>
      <w:r w:rsidR="00666FC0">
        <w:rPr>
          <w:rFonts w:ascii="Times New Roman" w:eastAsia="Times New Roman" w:hAnsi="Times New Roman" w:cs="Times New Roman"/>
          <w:sz w:val="28"/>
          <w:szCs w:val="28"/>
          <w:lang w:eastAsia="nl-NL"/>
        </w:rPr>
        <w:t xml:space="preserve"> 978-5-534-10777-7. - Текст</w:t>
      </w:r>
      <w:r w:rsidRPr="00A270A6">
        <w:rPr>
          <w:rFonts w:ascii="Times New Roman" w:eastAsia="Times New Roman" w:hAnsi="Times New Roman" w:cs="Times New Roman"/>
          <w:sz w:val="28"/>
          <w:szCs w:val="28"/>
          <w:lang w:eastAsia="nl-NL"/>
        </w:rPr>
        <w:t>: электронный // Э</w:t>
      </w:r>
      <w:r w:rsidR="00666FC0">
        <w:rPr>
          <w:rFonts w:ascii="Times New Roman" w:eastAsia="Times New Roman" w:hAnsi="Times New Roman" w:cs="Times New Roman"/>
          <w:sz w:val="28"/>
          <w:szCs w:val="28"/>
          <w:lang w:eastAsia="nl-NL"/>
        </w:rPr>
        <w:t xml:space="preserve">БС </w:t>
      </w:r>
      <w:proofErr w:type="spellStart"/>
      <w:r w:rsidR="00666FC0">
        <w:rPr>
          <w:rFonts w:ascii="Times New Roman" w:eastAsia="Times New Roman" w:hAnsi="Times New Roman" w:cs="Times New Roman"/>
          <w:sz w:val="28"/>
          <w:szCs w:val="28"/>
          <w:lang w:eastAsia="nl-NL"/>
        </w:rPr>
        <w:t>Юрайт</w:t>
      </w:r>
      <w:proofErr w:type="spellEnd"/>
      <w:r w:rsidR="00666FC0">
        <w:rPr>
          <w:rFonts w:ascii="Times New Roman" w:eastAsia="Times New Roman" w:hAnsi="Times New Roman" w:cs="Times New Roman"/>
          <w:sz w:val="28"/>
          <w:szCs w:val="28"/>
          <w:lang w:eastAsia="nl-NL"/>
        </w:rPr>
        <w:t xml:space="preserve"> [сайт]. -</w:t>
      </w:r>
      <w:r w:rsidRPr="00A270A6">
        <w:rPr>
          <w:rFonts w:ascii="Times New Roman" w:eastAsia="Times New Roman" w:hAnsi="Times New Roman" w:cs="Times New Roman"/>
          <w:sz w:val="28"/>
          <w:szCs w:val="28"/>
          <w:lang w:eastAsia="nl-NL"/>
        </w:rPr>
        <w:t xml:space="preserve"> </w:t>
      </w:r>
      <w:r w:rsidRPr="00A270A6">
        <w:rPr>
          <w:rFonts w:ascii="Times New Roman" w:eastAsia="Times New Roman" w:hAnsi="Times New Roman" w:cs="Times New Roman"/>
          <w:sz w:val="28"/>
          <w:szCs w:val="28"/>
          <w:lang w:val="en-US" w:eastAsia="nl-NL"/>
        </w:rPr>
        <w:t>URL</w:t>
      </w:r>
      <w:r w:rsidRPr="00A270A6">
        <w:rPr>
          <w:rFonts w:ascii="Times New Roman" w:eastAsia="Times New Roman" w:hAnsi="Times New Roman" w:cs="Times New Roman"/>
          <w:sz w:val="28"/>
          <w:szCs w:val="28"/>
          <w:lang w:eastAsia="nl-NL"/>
        </w:rPr>
        <w:t xml:space="preserve">: </w:t>
      </w:r>
      <w:hyperlink r:id="rId14" w:history="1">
        <w:r w:rsidR="00666FC0" w:rsidRPr="00BA1804">
          <w:rPr>
            <w:rStyle w:val="ae"/>
            <w:rFonts w:ascii="Times New Roman" w:eastAsia="Times New Roman" w:hAnsi="Times New Roman" w:cs="Times New Roman"/>
            <w:sz w:val="28"/>
            <w:szCs w:val="28"/>
            <w:lang w:val="en-US" w:eastAsia="nl-NL"/>
          </w:rPr>
          <w:t>https</w:t>
        </w:r>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urait</w:t>
        </w:r>
        <w:proofErr w:type="spellEnd"/>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ru</w:t>
        </w:r>
        <w:proofErr w:type="spellEnd"/>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bcode</w:t>
        </w:r>
        <w:proofErr w:type="spellEnd"/>
        <w:r w:rsidR="00666FC0" w:rsidRPr="00BA1804">
          <w:rPr>
            <w:rStyle w:val="ae"/>
            <w:rFonts w:ascii="Times New Roman" w:eastAsia="Times New Roman" w:hAnsi="Times New Roman" w:cs="Times New Roman"/>
            <w:sz w:val="28"/>
            <w:szCs w:val="28"/>
            <w:lang w:eastAsia="nl-NL"/>
          </w:rPr>
          <w:t>/475111</w:t>
        </w:r>
      </w:hyperlink>
      <w:r w:rsidR="00666FC0">
        <w:rPr>
          <w:rFonts w:ascii="Times New Roman" w:eastAsia="Times New Roman" w:hAnsi="Times New Roman" w:cs="Times New Roman"/>
          <w:sz w:val="28"/>
          <w:szCs w:val="28"/>
          <w:lang w:eastAsia="nl-NL"/>
        </w:rPr>
        <w:t xml:space="preserve"> </w:t>
      </w:r>
    </w:p>
    <w:p w:rsidR="00A270A6" w:rsidRPr="00A270A6" w:rsidRDefault="00A270A6" w:rsidP="004F204B">
      <w:pPr>
        <w:numPr>
          <w:ilvl w:val="0"/>
          <w:numId w:val="2"/>
        </w:numPr>
        <w:spacing w:after="0" w:line="276" w:lineRule="auto"/>
        <w:ind w:left="0" w:firstLine="709"/>
        <w:contextualSpacing/>
        <w:jc w:val="both"/>
        <w:rPr>
          <w:rFonts w:ascii="Times New Roman" w:eastAsia="Times New Roman" w:hAnsi="Times New Roman" w:cs="Times New Roman"/>
          <w:sz w:val="28"/>
          <w:szCs w:val="28"/>
          <w:lang w:eastAsia="ru-RU"/>
        </w:rPr>
      </w:pPr>
      <w:proofErr w:type="spellStart"/>
      <w:r w:rsidRPr="00A270A6">
        <w:rPr>
          <w:rFonts w:ascii="Times New Roman" w:eastAsia="Times New Roman" w:hAnsi="Times New Roman" w:cs="Times New Roman"/>
          <w:sz w:val="28"/>
          <w:szCs w:val="28"/>
          <w:lang w:eastAsia="ru-RU"/>
        </w:rPr>
        <w:t>Пищулов</w:t>
      </w:r>
      <w:proofErr w:type="spellEnd"/>
      <w:r w:rsidRPr="00A270A6">
        <w:rPr>
          <w:rFonts w:ascii="Times New Roman" w:eastAsia="Times New Roman" w:hAnsi="Times New Roman" w:cs="Times New Roman"/>
          <w:sz w:val="28"/>
          <w:szCs w:val="28"/>
          <w:lang w:eastAsia="ru-RU"/>
        </w:rPr>
        <w:t>, В. М.</w:t>
      </w:r>
      <w:r w:rsidR="00666FC0">
        <w:rPr>
          <w:rFonts w:ascii="Times New Roman" w:eastAsia="Times New Roman" w:hAnsi="Times New Roman" w:cs="Times New Roman"/>
          <w:sz w:val="28"/>
          <w:szCs w:val="28"/>
          <w:lang w:eastAsia="ru-RU"/>
        </w:rPr>
        <w:t xml:space="preserve"> Менеджмент в сервисе и туризме</w:t>
      </w:r>
      <w:r w:rsidRPr="00A270A6">
        <w:rPr>
          <w:rFonts w:ascii="Times New Roman" w:eastAsia="Times New Roman" w:hAnsi="Times New Roman" w:cs="Times New Roman"/>
          <w:sz w:val="28"/>
          <w:szCs w:val="28"/>
          <w:lang w:eastAsia="ru-RU"/>
        </w:rPr>
        <w:t xml:space="preserve">: учебное пособие / В.М. </w:t>
      </w:r>
      <w:proofErr w:type="spellStart"/>
      <w:r w:rsidRPr="00A270A6">
        <w:rPr>
          <w:rFonts w:ascii="Times New Roman" w:eastAsia="Times New Roman" w:hAnsi="Times New Roman" w:cs="Times New Roman"/>
          <w:sz w:val="28"/>
          <w:szCs w:val="28"/>
          <w:lang w:eastAsia="ru-RU"/>
        </w:rPr>
        <w:t>Пищул</w:t>
      </w:r>
      <w:r w:rsidR="00666FC0">
        <w:rPr>
          <w:rFonts w:ascii="Times New Roman" w:eastAsia="Times New Roman" w:hAnsi="Times New Roman" w:cs="Times New Roman"/>
          <w:sz w:val="28"/>
          <w:szCs w:val="28"/>
          <w:lang w:eastAsia="ru-RU"/>
        </w:rPr>
        <w:t>ов</w:t>
      </w:r>
      <w:proofErr w:type="spellEnd"/>
      <w:r w:rsidR="00666FC0">
        <w:rPr>
          <w:rFonts w:ascii="Times New Roman" w:eastAsia="Times New Roman" w:hAnsi="Times New Roman" w:cs="Times New Roman"/>
          <w:sz w:val="28"/>
          <w:szCs w:val="28"/>
          <w:lang w:eastAsia="ru-RU"/>
        </w:rPr>
        <w:t xml:space="preserve">. - 3-е изд., </w:t>
      </w:r>
      <w:proofErr w:type="spellStart"/>
      <w:r w:rsidR="00666FC0">
        <w:rPr>
          <w:rFonts w:ascii="Times New Roman" w:eastAsia="Times New Roman" w:hAnsi="Times New Roman" w:cs="Times New Roman"/>
          <w:sz w:val="28"/>
          <w:szCs w:val="28"/>
          <w:lang w:eastAsia="ru-RU"/>
        </w:rPr>
        <w:t>перераб</w:t>
      </w:r>
      <w:proofErr w:type="spellEnd"/>
      <w:r w:rsidR="00666FC0">
        <w:rPr>
          <w:rFonts w:ascii="Times New Roman" w:eastAsia="Times New Roman" w:hAnsi="Times New Roman" w:cs="Times New Roman"/>
          <w:sz w:val="28"/>
          <w:szCs w:val="28"/>
          <w:lang w:eastAsia="ru-RU"/>
        </w:rPr>
        <w:t xml:space="preserve">. и доп. - Москва: ИНФРА-М, 2021.-284 </w:t>
      </w:r>
      <w:proofErr w:type="gramStart"/>
      <w:r w:rsidR="00666FC0">
        <w:rPr>
          <w:rFonts w:ascii="Times New Roman" w:eastAsia="Times New Roman" w:hAnsi="Times New Roman" w:cs="Times New Roman"/>
          <w:sz w:val="28"/>
          <w:szCs w:val="28"/>
          <w:lang w:eastAsia="ru-RU"/>
        </w:rPr>
        <w:t>с</w:t>
      </w:r>
      <w:proofErr w:type="gramEnd"/>
      <w:r w:rsidR="00666FC0">
        <w:rPr>
          <w:rFonts w:ascii="Times New Roman" w:eastAsia="Times New Roman" w:hAnsi="Times New Roman" w:cs="Times New Roman"/>
          <w:sz w:val="28"/>
          <w:szCs w:val="28"/>
          <w:lang w:eastAsia="ru-RU"/>
        </w:rPr>
        <w:t>. -</w:t>
      </w:r>
      <w:r w:rsidRPr="00A270A6">
        <w:rPr>
          <w:rFonts w:ascii="Times New Roman" w:eastAsia="Times New Roman" w:hAnsi="Times New Roman" w:cs="Times New Roman"/>
          <w:sz w:val="28"/>
          <w:szCs w:val="28"/>
          <w:lang w:eastAsia="ru-RU"/>
        </w:rPr>
        <w:t xml:space="preserve"> (Среднее профессиональное образование). - ISBN 978-5-16-0</w:t>
      </w:r>
      <w:r w:rsidR="00666FC0">
        <w:rPr>
          <w:rFonts w:ascii="Times New Roman" w:eastAsia="Times New Roman" w:hAnsi="Times New Roman" w:cs="Times New Roman"/>
          <w:sz w:val="28"/>
          <w:szCs w:val="28"/>
          <w:lang w:eastAsia="ru-RU"/>
        </w:rPr>
        <w:t>14869-4. - Текст</w:t>
      </w:r>
      <w:r w:rsidRPr="00A270A6">
        <w:rPr>
          <w:rFonts w:ascii="Times New Roman" w:eastAsia="Times New Roman" w:hAnsi="Times New Roman" w:cs="Times New Roman"/>
          <w:sz w:val="28"/>
          <w:szCs w:val="28"/>
          <w:lang w:eastAsia="ru-RU"/>
        </w:rPr>
        <w:t xml:space="preserve">: электронный. - URL: </w:t>
      </w:r>
      <w:hyperlink r:id="rId15" w:history="1">
        <w:r w:rsidR="00666FC0" w:rsidRPr="00BA1804">
          <w:rPr>
            <w:rStyle w:val="ae"/>
            <w:rFonts w:ascii="Times New Roman" w:eastAsia="Times New Roman" w:hAnsi="Times New Roman" w:cs="Times New Roman"/>
            <w:sz w:val="28"/>
            <w:szCs w:val="28"/>
            <w:lang w:eastAsia="ru-RU"/>
          </w:rPr>
          <w:t>https://znanium.com/catalog/product/1141790</w:t>
        </w:r>
      </w:hyperlink>
    </w:p>
    <w:p w:rsidR="00A270A6" w:rsidRDefault="00A270A6" w:rsidP="00666FC0">
      <w:pPr>
        <w:widowControl w:val="0"/>
        <w:numPr>
          <w:ilvl w:val="0"/>
          <w:numId w:val="2"/>
        </w:numPr>
        <w:spacing w:after="0" w:line="276" w:lineRule="auto"/>
        <w:ind w:left="0" w:firstLine="709"/>
        <w:jc w:val="both"/>
        <w:rPr>
          <w:rFonts w:ascii="Times New Roman" w:eastAsia="Times New Roman" w:hAnsi="Times New Roman" w:cs="Times New Roman"/>
          <w:sz w:val="28"/>
          <w:szCs w:val="28"/>
          <w:lang w:eastAsia="nl-NL"/>
        </w:rPr>
      </w:pPr>
      <w:proofErr w:type="spellStart"/>
      <w:r w:rsidRPr="00A270A6">
        <w:rPr>
          <w:rFonts w:ascii="Times New Roman" w:eastAsia="Times New Roman" w:hAnsi="Times New Roman" w:cs="Times New Roman"/>
          <w:sz w:val="28"/>
          <w:szCs w:val="28"/>
          <w:lang w:eastAsia="nl-NL"/>
        </w:rPr>
        <w:t>Скоб</w:t>
      </w:r>
      <w:r w:rsidR="00666FC0">
        <w:rPr>
          <w:rFonts w:ascii="Times New Roman" w:eastAsia="Times New Roman" w:hAnsi="Times New Roman" w:cs="Times New Roman"/>
          <w:sz w:val="28"/>
          <w:szCs w:val="28"/>
          <w:lang w:eastAsia="nl-NL"/>
        </w:rPr>
        <w:t>кин</w:t>
      </w:r>
      <w:proofErr w:type="spellEnd"/>
      <w:r w:rsidR="00666FC0">
        <w:rPr>
          <w:rFonts w:ascii="Times New Roman" w:eastAsia="Times New Roman" w:hAnsi="Times New Roman" w:cs="Times New Roman"/>
          <w:sz w:val="28"/>
          <w:szCs w:val="28"/>
          <w:lang w:eastAsia="nl-NL"/>
        </w:rPr>
        <w:t>, С. С. Менеджмент в туризме</w:t>
      </w:r>
      <w:r w:rsidRPr="00A270A6">
        <w:rPr>
          <w:rFonts w:ascii="Times New Roman" w:eastAsia="Times New Roman" w:hAnsi="Times New Roman" w:cs="Times New Roman"/>
          <w:sz w:val="28"/>
          <w:szCs w:val="28"/>
          <w:lang w:eastAsia="nl-NL"/>
        </w:rPr>
        <w:t>: учебник и</w:t>
      </w:r>
      <w:r w:rsidRPr="00A270A6">
        <w:rPr>
          <w:rFonts w:ascii="Times New Roman" w:eastAsia="Times New Roman" w:hAnsi="Times New Roman" w:cs="Times New Roman"/>
          <w:sz w:val="28"/>
          <w:szCs w:val="28"/>
          <w:lang w:val="en-US" w:eastAsia="nl-NL"/>
        </w:rPr>
        <w:t> </w:t>
      </w:r>
      <w:r w:rsidRPr="00A270A6">
        <w:rPr>
          <w:rFonts w:ascii="Times New Roman" w:eastAsia="Times New Roman" w:hAnsi="Times New Roman" w:cs="Times New Roman"/>
          <w:sz w:val="28"/>
          <w:szCs w:val="28"/>
          <w:lang w:eastAsia="nl-NL"/>
        </w:rPr>
        <w:t xml:space="preserve">практикум для среднего профессионального образования / С. С. </w:t>
      </w:r>
      <w:proofErr w:type="spellStart"/>
      <w:r w:rsidRPr="00A270A6">
        <w:rPr>
          <w:rFonts w:ascii="Times New Roman" w:eastAsia="Times New Roman" w:hAnsi="Times New Roman" w:cs="Times New Roman"/>
          <w:sz w:val="28"/>
          <w:szCs w:val="28"/>
          <w:lang w:eastAsia="nl-NL"/>
        </w:rPr>
        <w:t>Скоб</w:t>
      </w:r>
      <w:r w:rsidR="00666FC0">
        <w:rPr>
          <w:rFonts w:ascii="Times New Roman" w:eastAsia="Times New Roman" w:hAnsi="Times New Roman" w:cs="Times New Roman"/>
          <w:sz w:val="28"/>
          <w:szCs w:val="28"/>
          <w:lang w:eastAsia="nl-NL"/>
        </w:rPr>
        <w:t>кин</w:t>
      </w:r>
      <w:proofErr w:type="spellEnd"/>
      <w:r w:rsidR="00666FC0">
        <w:rPr>
          <w:rFonts w:ascii="Times New Roman" w:eastAsia="Times New Roman" w:hAnsi="Times New Roman" w:cs="Times New Roman"/>
          <w:sz w:val="28"/>
          <w:szCs w:val="28"/>
          <w:lang w:eastAsia="nl-NL"/>
        </w:rPr>
        <w:t>. -</w:t>
      </w:r>
      <w:r w:rsidRPr="00A270A6">
        <w:rPr>
          <w:rFonts w:ascii="Times New Roman" w:eastAsia="Times New Roman" w:hAnsi="Times New Roman" w:cs="Times New Roman"/>
          <w:sz w:val="28"/>
          <w:szCs w:val="28"/>
          <w:lang w:eastAsia="nl-NL"/>
        </w:rPr>
        <w:t xml:space="preserve"> 2-е изд., </w:t>
      </w:r>
      <w:proofErr w:type="spellStart"/>
      <w:r w:rsidRPr="00A270A6">
        <w:rPr>
          <w:rFonts w:ascii="Times New Roman" w:eastAsia="Times New Roman" w:hAnsi="Times New Roman" w:cs="Times New Roman"/>
          <w:sz w:val="28"/>
          <w:szCs w:val="28"/>
          <w:lang w:eastAsia="nl-NL"/>
        </w:rPr>
        <w:t>испр</w:t>
      </w:r>
      <w:proofErr w:type="spellEnd"/>
      <w:r w:rsidRPr="00A270A6">
        <w:rPr>
          <w:rFonts w:ascii="Times New Roman" w:eastAsia="Times New Roman" w:hAnsi="Times New Roman" w:cs="Times New Roman"/>
          <w:sz w:val="28"/>
          <w:szCs w:val="28"/>
          <w:lang w:eastAsia="nl-NL"/>
        </w:rPr>
        <w:t>. и</w:t>
      </w:r>
      <w:r w:rsidRPr="00A270A6">
        <w:rPr>
          <w:rFonts w:ascii="Times New Roman" w:eastAsia="Times New Roman" w:hAnsi="Times New Roman" w:cs="Times New Roman"/>
          <w:sz w:val="28"/>
          <w:szCs w:val="28"/>
          <w:lang w:val="en-US" w:eastAsia="nl-NL"/>
        </w:rPr>
        <w:t> </w:t>
      </w:r>
      <w:r w:rsidRPr="00A270A6">
        <w:rPr>
          <w:rFonts w:ascii="Times New Roman" w:eastAsia="Times New Roman" w:hAnsi="Times New Roman" w:cs="Times New Roman"/>
          <w:sz w:val="28"/>
          <w:szCs w:val="28"/>
          <w:lang w:eastAsia="nl-NL"/>
        </w:rPr>
        <w:t>доп.</w:t>
      </w:r>
      <w:r w:rsidR="00666FC0">
        <w:rPr>
          <w:rFonts w:ascii="Times New Roman" w:eastAsia="Times New Roman" w:hAnsi="Times New Roman" w:cs="Times New Roman"/>
          <w:sz w:val="28"/>
          <w:szCs w:val="28"/>
          <w:lang w:eastAsia="nl-NL"/>
        </w:rPr>
        <w:t xml:space="preserve"> -</w:t>
      </w:r>
      <w:r w:rsidRPr="00A270A6">
        <w:rPr>
          <w:rFonts w:ascii="Times New Roman" w:eastAsia="Times New Roman" w:hAnsi="Times New Roman" w:cs="Times New Roman"/>
          <w:sz w:val="28"/>
          <w:szCs w:val="28"/>
          <w:lang w:eastAsia="nl-NL"/>
        </w:rPr>
        <w:t xml:space="preserve"> Моск</w:t>
      </w:r>
      <w:r w:rsidR="00666FC0">
        <w:rPr>
          <w:rFonts w:ascii="Times New Roman" w:eastAsia="Times New Roman" w:hAnsi="Times New Roman" w:cs="Times New Roman"/>
          <w:sz w:val="28"/>
          <w:szCs w:val="28"/>
          <w:lang w:eastAsia="nl-NL"/>
        </w:rPr>
        <w:t xml:space="preserve">ва: Издательство </w:t>
      </w:r>
      <w:proofErr w:type="spellStart"/>
      <w:r w:rsidR="00666FC0">
        <w:rPr>
          <w:rFonts w:ascii="Times New Roman" w:eastAsia="Times New Roman" w:hAnsi="Times New Roman" w:cs="Times New Roman"/>
          <w:sz w:val="28"/>
          <w:szCs w:val="28"/>
          <w:lang w:eastAsia="nl-NL"/>
        </w:rPr>
        <w:t>Юрайт</w:t>
      </w:r>
      <w:proofErr w:type="spellEnd"/>
      <w:r w:rsidR="00666FC0">
        <w:rPr>
          <w:rFonts w:ascii="Times New Roman" w:eastAsia="Times New Roman" w:hAnsi="Times New Roman" w:cs="Times New Roman"/>
          <w:sz w:val="28"/>
          <w:szCs w:val="28"/>
          <w:lang w:eastAsia="nl-NL"/>
        </w:rPr>
        <w:t>, 2021. -</w:t>
      </w:r>
      <w:r w:rsidRPr="00A270A6">
        <w:rPr>
          <w:rFonts w:ascii="Times New Roman" w:eastAsia="Times New Roman" w:hAnsi="Times New Roman" w:cs="Times New Roman"/>
          <w:sz w:val="28"/>
          <w:szCs w:val="28"/>
          <w:lang w:eastAsia="nl-NL"/>
        </w:rPr>
        <w:t xml:space="preserve"> 366 с. – (Профессиональное </w:t>
      </w:r>
      <w:r w:rsidRPr="00A270A6">
        <w:rPr>
          <w:rFonts w:ascii="Times New Roman" w:eastAsia="Times New Roman" w:hAnsi="Times New Roman" w:cs="Times New Roman"/>
          <w:sz w:val="28"/>
          <w:szCs w:val="28"/>
          <w:lang w:eastAsia="nl-NL"/>
        </w:rPr>
        <w:lastRenderedPageBreak/>
        <w:t xml:space="preserve">образование). – </w:t>
      </w:r>
      <w:r w:rsidRPr="00A270A6">
        <w:rPr>
          <w:rFonts w:ascii="Times New Roman" w:eastAsia="Times New Roman" w:hAnsi="Times New Roman" w:cs="Times New Roman"/>
          <w:sz w:val="28"/>
          <w:szCs w:val="28"/>
          <w:lang w:val="en-US" w:eastAsia="nl-NL"/>
        </w:rPr>
        <w:t>ISBN</w:t>
      </w:r>
      <w:r w:rsidRPr="00A270A6">
        <w:rPr>
          <w:rFonts w:ascii="Times New Roman" w:eastAsia="Times New Roman" w:hAnsi="Times New Roman" w:cs="Times New Roman"/>
          <w:sz w:val="28"/>
          <w:szCs w:val="28"/>
          <w:lang w:eastAsia="nl-NL"/>
        </w:rPr>
        <w:t xml:space="preserve"> 978-5-534</w:t>
      </w:r>
      <w:r w:rsidR="00666FC0">
        <w:rPr>
          <w:rFonts w:ascii="Times New Roman" w:eastAsia="Times New Roman" w:hAnsi="Times New Roman" w:cs="Times New Roman"/>
          <w:sz w:val="28"/>
          <w:szCs w:val="28"/>
          <w:lang w:eastAsia="nl-NL"/>
        </w:rPr>
        <w:t>-10542-1. - Текст</w:t>
      </w:r>
      <w:r w:rsidRPr="00A270A6">
        <w:rPr>
          <w:rFonts w:ascii="Times New Roman" w:eastAsia="Times New Roman" w:hAnsi="Times New Roman" w:cs="Times New Roman"/>
          <w:sz w:val="28"/>
          <w:szCs w:val="28"/>
          <w:lang w:eastAsia="nl-NL"/>
        </w:rPr>
        <w:t xml:space="preserve">: электронный // ЭБС </w:t>
      </w:r>
      <w:proofErr w:type="spellStart"/>
      <w:r w:rsidRPr="00A270A6">
        <w:rPr>
          <w:rFonts w:ascii="Times New Roman" w:eastAsia="Times New Roman" w:hAnsi="Times New Roman" w:cs="Times New Roman"/>
          <w:sz w:val="28"/>
          <w:szCs w:val="28"/>
          <w:lang w:eastAsia="nl-NL"/>
        </w:rPr>
        <w:t>Юрайт</w:t>
      </w:r>
      <w:proofErr w:type="spellEnd"/>
      <w:r w:rsidRPr="00A270A6">
        <w:rPr>
          <w:rFonts w:ascii="Times New Roman" w:eastAsia="Times New Roman" w:hAnsi="Times New Roman" w:cs="Times New Roman"/>
          <w:sz w:val="28"/>
          <w:szCs w:val="28"/>
          <w:lang w:eastAsia="nl-NL"/>
        </w:rPr>
        <w:t xml:space="preserve"> </w:t>
      </w:r>
      <w:r w:rsidR="00666FC0">
        <w:rPr>
          <w:rFonts w:ascii="Times New Roman" w:eastAsia="Times New Roman" w:hAnsi="Times New Roman" w:cs="Times New Roman"/>
          <w:sz w:val="28"/>
          <w:szCs w:val="28"/>
          <w:lang w:eastAsia="nl-NL"/>
        </w:rPr>
        <w:t>[сайт]. -</w:t>
      </w:r>
      <w:r w:rsidRPr="00A270A6">
        <w:rPr>
          <w:rFonts w:ascii="Times New Roman" w:eastAsia="Times New Roman" w:hAnsi="Times New Roman" w:cs="Times New Roman"/>
          <w:sz w:val="28"/>
          <w:szCs w:val="28"/>
          <w:lang w:eastAsia="nl-NL"/>
        </w:rPr>
        <w:t xml:space="preserve"> </w:t>
      </w:r>
      <w:r w:rsidRPr="00A270A6">
        <w:rPr>
          <w:rFonts w:ascii="Times New Roman" w:eastAsia="Times New Roman" w:hAnsi="Times New Roman" w:cs="Times New Roman"/>
          <w:sz w:val="28"/>
          <w:szCs w:val="28"/>
          <w:lang w:val="en-US" w:eastAsia="nl-NL"/>
        </w:rPr>
        <w:t>URL</w:t>
      </w:r>
      <w:r w:rsidRPr="00A270A6">
        <w:rPr>
          <w:rFonts w:ascii="Times New Roman" w:eastAsia="Times New Roman" w:hAnsi="Times New Roman" w:cs="Times New Roman"/>
          <w:sz w:val="28"/>
          <w:szCs w:val="28"/>
          <w:lang w:eastAsia="nl-NL"/>
        </w:rPr>
        <w:t xml:space="preserve">: </w:t>
      </w:r>
      <w:hyperlink r:id="rId16" w:history="1">
        <w:r w:rsidR="00666FC0" w:rsidRPr="00BA1804">
          <w:rPr>
            <w:rStyle w:val="ae"/>
            <w:rFonts w:ascii="Times New Roman" w:eastAsia="Times New Roman" w:hAnsi="Times New Roman" w:cs="Times New Roman"/>
            <w:sz w:val="28"/>
            <w:szCs w:val="28"/>
            <w:lang w:val="en-US" w:eastAsia="nl-NL"/>
          </w:rPr>
          <w:t>https</w:t>
        </w:r>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urait</w:t>
        </w:r>
        <w:proofErr w:type="spellEnd"/>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ru</w:t>
        </w:r>
        <w:proofErr w:type="spellEnd"/>
        <w:r w:rsidR="00666FC0" w:rsidRPr="00BA1804">
          <w:rPr>
            <w:rStyle w:val="ae"/>
            <w:rFonts w:ascii="Times New Roman" w:eastAsia="Times New Roman" w:hAnsi="Times New Roman" w:cs="Times New Roman"/>
            <w:sz w:val="28"/>
            <w:szCs w:val="28"/>
            <w:lang w:eastAsia="nl-NL"/>
          </w:rPr>
          <w:t>/</w:t>
        </w:r>
        <w:proofErr w:type="spellStart"/>
        <w:r w:rsidR="00666FC0" w:rsidRPr="00BA1804">
          <w:rPr>
            <w:rStyle w:val="ae"/>
            <w:rFonts w:ascii="Times New Roman" w:eastAsia="Times New Roman" w:hAnsi="Times New Roman" w:cs="Times New Roman"/>
            <w:sz w:val="28"/>
            <w:szCs w:val="28"/>
            <w:lang w:val="en-US" w:eastAsia="nl-NL"/>
          </w:rPr>
          <w:t>bcode</w:t>
        </w:r>
        <w:proofErr w:type="spellEnd"/>
        <w:r w:rsidR="00666FC0" w:rsidRPr="00BA1804">
          <w:rPr>
            <w:rStyle w:val="ae"/>
            <w:rFonts w:ascii="Times New Roman" w:eastAsia="Times New Roman" w:hAnsi="Times New Roman" w:cs="Times New Roman"/>
            <w:sz w:val="28"/>
            <w:szCs w:val="28"/>
            <w:lang w:eastAsia="nl-NL"/>
          </w:rPr>
          <w:t>/475813</w:t>
        </w:r>
      </w:hyperlink>
    </w:p>
    <w:p w:rsidR="00666FC0" w:rsidRPr="00A270A6" w:rsidRDefault="00666FC0" w:rsidP="00666FC0">
      <w:pPr>
        <w:widowControl w:val="0"/>
        <w:spacing w:after="0" w:line="276" w:lineRule="auto"/>
        <w:ind w:left="709"/>
        <w:jc w:val="both"/>
        <w:rPr>
          <w:rFonts w:ascii="Times New Roman" w:eastAsia="Times New Roman" w:hAnsi="Times New Roman" w:cs="Times New Roman"/>
          <w:sz w:val="28"/>
          <w:szCs w:val="28"/>
          <w:lang w:eastAsia="nl-NL"/>
        </w:rPr>
      </w:pPr>
    </w:p>
    <w:p w:rsidR="00A270A6" w:rsidRPr="00A270A6" w:rsidRDefault="00A270A6" w:rsidP="004F204B">
      <w:pPr>
        <w:spacing w:after="0" w:line="276" w:lineRule="auto"/>
        <w:ind w:firstLine="709"/>
        <w:contextualSpacing/>
        <w:jc w:val="both"/>
        <w:rPr>
          <w:rFonts w:ascii="Times New Roman" w:eastAsia="Times New Roman" w:hAnsi="Times New Roman" w:cs="Times New Roman"/>
          <w:bCs/>
          <w:i/>
          <w:sz w:val="28"/>
          <w:szCs w:val="28"/>
          <w:lang w:eastAsia="ru-RU"/>
        </w:rPr>
      </w:pPr>
      <w:r w:rsidRPr="00A270A6">
        <w:rPr>
          <w:rFonts w:ascii="Times New Roman" w:eastAsia="Times New Roman" w:hAnsi="Times New Roman" w:cs="Times New Roman"/>
          <w:b/>
          <w:bCs/>
          <w:sz w:val="28"/>
          <w:szCs w:val="28"/>
          <w:lang w:eastAsia="ru-RU"/>
        </w:rPr>
        <w:t xml:space="preserve">3.2.2 Дополнительные источники </w:t>
      </w:r>
    </w:p>
    <w:p w:rsidR="00A270A6" w:rsidRPr="00A270A6" w:rsidRDefault="00A270A6" w:rsidP="004F204B">
      <w:pPr>
        <w:spacing w:after="0" w:line="276" w:lineRule="auto"/>
        <w:ind w:firstLine="709"/>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1. Федеральный закон от 24 ноября 1996 г. N 132-ФЗ «Об основах туристской деятельности в Российской Федерации»</w:t>
      </w:r>
    </w:p>
    <w:p w:rsidR="00A270A6" w:rsidRPr="00A270A6" w:rsidRDefault="00A270A6" w:rsidP="004F204B">
      <w:pPr>
        <w:spacing w:after="0" w:line="276" w:lineRule="auto"/>
        <w:ind w:firstLine="709"/>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2. Закон РФ от 07.02.1992 N 2300-1 (ред. от 11.06.2021) «О защите прав потребителей»</w:t>
      </w:r>
    </w:p>
    <w:p w:rsidR="00A270A6" w:rsidRPr="00A270A6" w:rsidRDefault="00A270A6" w:rsidP="00666FC0">
      <w:pPr>
        <w:spacing w:after="0" w:line="276" w:lineRule="auto"/>
        <w:ind w:firstLine="709"/>
        <w:jc w:val="both"/>
        <w:rPr>
          <w:rFonts w:ascii="Times New Roman" w:eastAsia="Times New Roman" w:hAnsi="Times New Roman" w:cs="Times New Roman"/>
          <w:sz w:val="28"/>
          <w:szCs w:val="28"/>
          <w:lang w:eastAsia="ru-RU"/>
        </w:rPr>
      </w:pPr>
      <w:r w:rsidRPr="00A270A6">
        <w:rPr>
          <w:rFonts w:ascii="Times New Roman" w:eastAsia="Times New Roman" w:hAnsi="Times New Roman" w:cs="Times New Roman"/>
          <w:sz w:val="28"/>
          <w:szCs w:val="28"/>
          <w:lang w:eastAsia="ru-RU"/>
        </w:rPr>
        <w:t>3. Распоряжение Правительства РФ от 20.09.2019 N 2129-р (ред. от 23.11.2020) «Об утверждении Стратегии развития туризма в Российской Федерации на период до 2035 года»</w:t>
      </w:r>
    </w:p>
    <w:p w:rsidR="00A270A6" w:rsidRPr="004F204B" w:rsidRDefault="00A270A6" w:rsidP="00666FC0">
      <w:pPr>
        <w:spacing w:after="0" w:line="276" w:lineRule="auto"/>
        <w:ind w:firstLine="709"/>
        <w:jc w:val="center"/>
        <w:rPr>
          <w:rFonts w:ascii="Times New Roman" w:eastAsia="Times New Roman" w:hAnsi="Times New Roman" w:cs="Times New Roman"/>
          <w:b/>
          <w:sz w:val="28"/>
          <w:szCs w:val="28"/>
          <w:lang w:eastAsia="ru-RU"/>
        </w:rPr>
      </w:pPr>
    </w:p>
    <w:p w:rsidR="00666FC0" w:rsidRPr="00293299" w:rsidRDefault="00666FC0" w:rsidP="00666FC0">
      <w:pPr>
        <w:spacing w:after="0" w:line="240" w:lineRule="auto"/>
        <w:ind w:firstLine="709"/>
        <w:jc w:val="both"/>
        <w:rPr>
          <w:rFonts w:ascii="Times New Roman" w:eastAsia="Calibri" w:hAnsi="Times New Roman"/>
          <w:b/>
          <w:sz w:val="28"/>
          <w:szCs w:val="28"/>
        </w:rPr>
      </w:pPr>
      <w:r w:rsidRPr="00293299">
        <w:rPr>
          <w:rFonts w:ascii="Times New Roman" w:eastAsia="Calibri" w:hAnsi="Times New Roman"/>
          <w:b/>
          <w:sz w:val="28"/>
          <w:szCs w:val="28"/>
        </w:rPr>
        <w:t>3.3 Особенности обучения лиц с особыми образовательными потребностями</w:t>
      </w:r>
    </w:p>
    <w:p w:rsidR="00666FC0" w:rsidRPr="00293299" w:rsidRDefault="00666FC0" w:rsidP="00666FC0">
      <w:pPr>
        <w:autoSpaceDE w:val="0"/>
        <w:autoSpaceDN w:val="0"/>
        <w:adjustRightInd w:val="0"/>
        <w:spacing w:after="0" w:line="240" w:lineRule="auto"/>
        <w:ind w:firstLine="709"/>
        <w:jc w:val="both"/>
        <w:rPr>
          <w:rFonts w:ascii="Times New Roman" w:hAnsi="Times New Roman"/>
          <w:bCs/>
          <w:sz w:val="28"/>
          <w:szCs w:val="28"/>
        </w:rPr>
      </w:pPr>
      <w:r w:rsidRPr="00293299">
        <w:rPr>
          <w:rFonts w:ascii="Times New Roman" w:hAnsi="Times New Roman"/>
          <w:sz w:val="28"/>
          <w:szCs w:val="28"/>
        </w:rPr>
        <w:t xml:space="preserve">В целях реализации рабочей программы общеобразовательной дисциплины и </w:t>
      </w:r>
      <w:r w:rsidRPr="00293299">
        <w:rPr>
          <w:rFonts w:ascii="Times New Roman" w:hAnsi="Times New Roman"/>
          <w:bCs/>
          <w:sz w:val="28"/>
          <w:szCs w:val="28"/>
        </w:rPr>
        <w:t>для адаптации восприятия справочного, учебного, просветительского материала для лиц с особыми образовательными потребностями</w:t>
      </w:r>
      <w:r w:rsidRPr="00293299">
        <w:rPr>
          <w:rFonts w:ascii="Times New Roman" w:hAnsi="Times New Roman"/>
          <w:sz w:val="28"/>
          <w:szCs w:val="28"/>
        </w:rPr>
        <w:t xml:space="preserve"> созданы </w:t>
      </w:r>
      <w:r w:rsidRPr="00293299">
        <w:rPr>
          <w:rFonts w:ascii="Times New Roman" w:hAnsi="Times New Roman"/>
          <w:bCs/>
          <w:sz w:val="28"/>
          <w:szCs w:val="28"/>
        </w:rPr>
        <w:t>и совершенствуются специальные условия с учетом нозологий обучающихся:</w:t>
      </w:r>
    </w:p>
    <w:p w:rsidR="00666FC0" w:rsidRPr="00293299" w:rsidRDefault="00666FC0" w:rsidP="00666FC0">
      <w:pPr>
        <w:pStyle w:val="Default"/>
        <w:ind w:firstLine="709"/>
        <w:jc w:val="both"/>
        <w:rPr>
          <w:color w:val="auto"/>
          <w:sz w:val="28"/>
          <w:szCs w:val="28"/>
        </w:rPr>
      </w:pPr>
      <w:r w:rsidRPr="00293299">
        <w:rPr>
          <w:color w:val="auto"/>
          <w:sz w:val="28"/>
          <w:szCs w:val="28"/>
        </w:rPr>
        <w:t xml:space="preserve">Для слабовидящих обучающихся используются: </w:t>
      </w:r>
    </w:p>
    <w:p w:rsidR="00666FC0" w:rsidRPr="00293299" w:rsidRDefault="00666FC0" w:rsidP="00666FC0">
      <w:pPr>
        <w:pStyle w:val="Default"/>
        <w:numPr>
          <w:ilvl w:val="0"/>
          <w:numId w:val="3"/>
        </w:numPr>
        <w:ind w:left="0" w:firstLine="709"/>
        <w:jc w:val="both"/>
        <w:rPr>
          <w:color w:val="auto"/>
          <w:sz w:val="28"/>
          <w:szCs w:val="28"/>
        </w:rPr>
      </w:pPr>
      <w:r w:rsidRPr="00293299">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666FC0" w:rsidRPr="00293299" w:rsidRDefault="00666FC0" w:rsidP="00666FC0">
      <w:pPr>
        <w:pStyle w:val="ac"/>
        <w:numPr>
          <w:ilvl w:val="0"/>
          <w:numId w:val="3"/>
        </w:numPr>
        <w:spacing w:before="0" w:after="0"/>
        <w:ind w:left="0" w:firstLine="709"/>
        <w:contextualSpacing/>
        <w:jc w:val="both"/>
        <w:rPr>
          <w:bCs/>
          <w:sz w:val="28"/>
          <w:szCs w:val="28"/>
        </w:rPr>
      </w:pPr>
      <w:r w:rsidRPr="00293299">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666FC0" w:rsidRPr="00293299" w:rsidRDefault="00666FC0" w:rsidP="00666FC0">
      <w:pPr>
        <w:pStyle w:val="ac"/>
        <w:numPr>
          <w:ilvl w:val="0"/>
          <w:numId w:val="3"/>
        </w:numPr>
        <w:spacing w:before="0" w:after="0"/>
        <w:ind w:left="0" w:firstLine="709"/>
        <w:contextualSpacing/>
        <w:jc w:val="both"/>
        <w:rPr>
          <w:bCs/>
          <w:sz w:val="28"/>
          <w:szCs w:val="28"/>
        </w:rPr>
      </w:pPr>
      <w:r w:rsidRPr="00293299">
        <w:rPr>
          <w:bCs/>
          <w:sz w:val="28"/>
          <w:szCs w:val="28"/>
        </w:rPr>
        <w:t>обеспечивается необходимый уровень освещенности помещений;</w:t>
      </w:r>
    </w:p>
    <w:p w:rsidR="00666FC0" w:rsidRPr="00293299" w:rsidRDefault="00666FC0" w:rsidP="00666FC0">
      <w:pPr>
        <w:pStyle w:val="ac"/>
        <w:numPr>
          <w:ilvl w:val="0"/>
          <w:numId w:val="3"/>
        </w:numPr>
        <w:spacing w:before="0" w:after="0"/>
        <w:ind w:left="0" w:firstLine="709"/>
        <w:contextualSpacing/>
        <w:jc w:val="both"/>
        <w:rPr>
          <w:bCs/>
          <w:sz w:val="28"/>
          <w:szCs w:val="28"/>
        </w:rPr>
      </w:pPr>
      <w:r w:rsidRPr="00293299">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666FC0" w:rsidRPr="00293299" w:rsidRDefault="00666FC0" w:rsidP="00666FC0">
      <w:pPr>
        <w:pStyle w:val="ac"/>
        <w:spacing w:before="0" w:after="0"/>
        <w:ind w:left="0" w:firstLine="709"/>
        <w:jc w:val="both"/>
        <w:rPr>
          <w:bCs/>
          <w:sz w:val="28"/>
          <w:szCs w:val="28"/>
        </w:rPr>
      </w:pPr>
      <w:r w:rsidRPr="00293299">
        <w:rPr>
          <w:bCs/>
          <w:sz w:val="28"/>
          <w:szCs w:val="28"/>
        </w:rPr>
        <w:t>Компенсация затруднений сенсомоторного, ментального и интеллектуального развития обучающихся с особыми образовательными потребностями</w:t>
      </w:r>
      <w:r w:rsidRPr="00293299">
        <w:rPr>
          <w:rFonts w:eastAsiaTheme="minorHAnsi"/>
          <w:sz w:val="28"/>
          <w:szCs w:val="28"/>
          <w:lang w:eastAsia="en-US"/>
        </w:rPr>
        <w:t xml:space="preserve"> </w:t>
      </w:r>
      <w:r w:rsidRPr="00293299">
        <w:rPr>
          <w:bCs/>
          <w:sz w:val="28"/>
          <w:szCs w:val="28"/>
        </w:rPr>
        <w:t>проводится за счет:</w:t>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t>исключения повышенного уровня шума на занятии и внеурочном мероприятии;</w:t>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t>акцентирования внимания на значимости, полезности учебной информации для профессиональной деятельности;</w:t>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t>многократного повторения ключевых положений учебной информации;</w:t>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lastRenderedPageBreak/>
        <w:t xml:space="preserve">подачи материала на принципах мультимедиа; </w:t>
      </w:r>
      <w:r w:rsidRPr="00293299">
        <w:rPr>
          <w:bCs/>
          <w:sz w:val="28"/>
          <w:szCs w:val="28"/>
        </w:rPr>
        <w:tab/>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293299">
        <w:rPr>
          <w:bCs/>
          <w:sz w:val="28"/>
          <w:szCs w:val="28"/>
        </w:rPr>
        <w:t>дств дл</w:t>
      </w:r>
      <w:proofErr w:type="gramEnd"/>
      <w:r w:rsidRPr="00293299">
        <w:rPr>
          <w:bCs/>
          <w:sz w:val="28"/>
          <w:szCs w:val="28"/>
        </w:rPr>
        <w:t>я увеличения изображения на экране; работы с помощью клавиатуры, использование «горячих» клавиш и др.);</w:t>
      </w:r>
    </w:p>
    <w:p w:rsidR="00666FC0" w:rsidRPr="00293299" w:rsidRDefault="00666FC0" w:rsidP="00666FC0">
      <w:pPr>
        <w:pStyle w:val="ac"/>
        <w:numPr>
          <w:ilvl w:val="0"/>
          <w:numId w:val="4"/>
        </w:numPr>
        <w:spacing w:before="0" w:after="0"/>
        <w:ind w:left="0" w:firstLine="709"/>
        <w:contextualSpacing/>
        <w:jc w:val="both"/>
        <w:rPr>
          <w:bCs/>
          <w:sz w:val="28"/>
          <w:szCs w:val="28"/>
        </w:rPr>
      </w:pPr>
      <w:r w:rsidRPr="00293299">
        <w:rPr>
          <w:bCs/>
          <w:sz w:val="28"/>
          <w:szCs w:val="28"/>
        </w:rPr>
        <w:t>регулярного применения упражнений на совершенствование темпа переключения внимания, его объема и устойчивости;</w:t>
      </w:r>
    </w:p>
    <w:p w:rsidR="00666FC0" w:rsidRPr="00293299" w:rsidRDefault="00666FC0" w:rsidP="00666FC0">
      <w:pPr>
        <w:pStyle w:val="ac"/>
        <w:spacing w:before="0" w:after="0"/>
        <w:ind w:left="0" w:firstLine="709"/>
        <w:jc w:val="both"/>
        <w:rPr>
          <w:bCs/>
          <w:sz w:val="28"/>
          <w:szCs w:val="28"/>
        </w:rPr>
      </w:pPr>
      <w:r w:rsidRPr="00293299">
        <w:rPr>
          <w:bCs/>
          <w:sz w:val="28"/>
          <w:szCs w:val="28"/>
        </w:rPr>
        <w:t>Информативность и комфортность восприятия учебного материала на занятиях обеспечивается за счет его алгоритмизации по параметрам:</w:t>
      </w:r>
    </w:p>
    <w:p w:rsidR="00666FC0" w:rsidRPr="00293299" w:rsidRDefault="00666FC0" w:rsidP="00666FC0">
      <w:pPr>
        <w:pStyle w:val="ac"/>
        <w:numPr>
          <w:ilvl w:val="0"/>
          <w:numId w:val="5"/>
        </w:numPr>
        <w:spacing w:before="0" w:after="0"/>
        <w:ind w:left="0" w:firstLine="709"/>
        <w:contextualSpacing/>
        <w:jc w:val="both"/>
        <w:rPr>
          <w:bCs/>
          <w:sz w:val="28"/>
          <w:szCs w:val="28"/>
        </w:rPr>
      </w:pPr>
      <w:r w:rsidRPr="00293299">
        <w:rPr>
          <w:bCs/>
          <w:sz w:val="28"/>
          <w:szCs w:val="28"/>
        </w:rPr>
        <w:t>психологическая настройка;</w:t>
      </w:r>
    </w:p>
    <w:p w:rsidR="00666FC0" w:rsidRPr="00293299" w:rsidRDefault="00666FC0" w:rsidP="00666FC0">
      <w:pPr>
        <w:pStyle w:val="ac"/>
        <w:numPr>
          <w:ilvl w:val="0"/>
          <w:numId w:val="5"/>
        </w:numPr>
        <w:spacing w:before="0" w:after="0"/>
        <w:ind w:left="0" w:firstLine="709"/>
        <w:contextualSpacing/>
        <w:jc w:val="both"/>
        <w:rPr>
          <w:bCs/>
          <w:sz w:val="28"/>
          <w:szCs w:val="28"/>
        </w:rPr>
      </w:pPr>
      <w:r w:rsidRPr="00293299">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666FC0" w:rsidRPr="00293299" w:rsidRDefault="00666FC0" w:rsidP="00666FC0">
      <w:pPr>
        <w:pStyle w:val="ac"/>
        <w:numPr>
          <w:ilvl w:val="0"/>
          <w:numId w:val="5"/>
        </w:numPr>
        <w:spacing w:before="0" w:after="0"/>
        <w:ind w:left="0" w:firstLine="709"/>
        <w:contextualSpacing/>
        <w:jc w:val="both"/>
        <w:rPr>
          <w:bCs/>
          <w:sz w:val="28"/>
          <w:szCs w:val="28"/>
        </w:rPr>
      </w:pPr>
      <w:r w:rsidRPr="00293299">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666FC0" w:rsidRPr="00293299" w:rsidRDefault="00666FC0" w:rsidP="00666FC0">
      <w:pPr>
        <w:pStyle w:val="ac"/>
        <w:numPr>
          <w:ilvl w:val="0"/>
          <w:numId w:val="5"/>
        </w:numPr>
        <w:spacing w:before="0" w:after="0"/>
        <w:ind w:left="0" w:firstLine="709"/>
        <w:contextualSpacing/>
        <w:jc w:val="both"/>
        <w:rPr>
          <w:bCs/>
          <w:sz w:val="28"/>
          <w:szCs w:val="28"/>
        </w:rPr>
      </w:pPr>
      <w:r w:rsidRPr="00293299">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666FC0" w:rsidRPr="00293299" w:rsidRDefault="00666FC0" w:rsidP="00666FC0">
      <w:pPr>
        <w:pStyle w:val="ac"/>
        <w:numPr>
          <w:ilvl w:val="0"/>
          <w:numId w:val="5"/>
        </w:numPr>
        <w:spacing w:before="0" w:after="0"/>
        <w:ind w:left="0" w:firstLine="709"/>
        <w:contextualSpacing/>
        <w:jc w:val="both"/>
        <w:rPr>
          <w:bCs/>
          <w:sz w:val="28"/>
          <w:szCs w:val="28"/>
        </w:rPr>
      </w:pPr>
      <w:r w:rsidRPr="00293299">
        <w:rPr>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666FC0" w:rsidRPr="00293299" w:rsidRDefault="00666FC0" w:rsidP="00666FC0">
      <w:pPr>
        <w:spacing w:after="0" w:line="240" w:lineRule="auto"/>
        <w:ind w:firstLine="709"/>
        <w:jc w:val="both"/>
        <w:rPr>
          <w:rFonts w:ascii="Times New Roman" w:hAnsi="Times New Roman"/>
          <w:bCs/>
          <w:sz w:val="28"/>
          <w:szCs w:val="28"/>
        </w:rPr>
      </w:pPr>
      <w:r w:rsidRPr="00293299">
        <w:rPr>
          <w:rFonts w:ascii="Times New Roman" w:hAnsi="Times New Roman"/>
          <w:bCs/>
          <w:sz w:val="28"/>
          <w:szCs w:val="28"/>
        </w:rPr>
        <w:t>Компенсация затруднений речевого и интеллектуального развития обучающихся проводится за счет:</w:t>
      </w:r>
    </w:p>
    <w:p w:rsidR="00666FC0" w:rsidRPr="00293299" w:rsidRDefault="00666FC0" w:rsidP="00666FC0">
      <w:pPr>
        <w:pStyle w:val="ac"/>
        <w:numPr>
          <w:ilvl w:val="0"/>
          <w:numId w:val="6"/>
        </w:numPr>
        <w:spacing w:before="0" w:after="0"/>
        <w:ind w:left="0" w:firstLine="709"/>
        <w:contextualSpacing/>
        <w:jc w:val="both"/>
        <w:rPr>
          <w:bCs/>
          <w:sz w:val="28"/>
          <w:szCs w:val="28"/>
        </w:rPr>
      </w:pPr>
      <w:r w:rsidRPr="00293299">
        <w:rPr>
          <w:bCs/>
          <w:sz w:val="28"/>
          <w:szCs w:val="28"/>
        </w:rPr>
        <w:t>фиксации педагога на собственной артикуляции;</w:t>
      </w:r>
    </w:p>
    <w:p w:rsidR="00666FC0" w:rsidRPr="00293299" w:rsidRDefault="00666FC0" w:rsidP="00666FC0">
      <w:pPr>
        <w:pStyle w:val="ac"/>
        <w:numPr>
          <w:ilvl w:val="0"/>
          <w:numId w:val="6"/>
        </w:numPr>
        <w:spacing w:before="0" w:after="0"/>
        <w:ind w:left="0" w:firstLine="709"/>
        <w:contextualSpacing/>
        <w:jc w:val="both"/>
        <w:rPr>
          <w:bCs/>
          <w:sz w:val="28"/>
          <w:szCs w:val="28"/>
        </w:rPr>
      </w:pPr>
      <w:r w:rsidRPr="00293299">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666FC0" w:rsidRPr="00293299" w:rsidRDefault="00666FC0" w:rsidP="00666FC0">
      <w:pPr>
        <w:pStyle w:val="ac"/>
        <w:numPr>
          <w:ilvl w:val="0"/>
          <w:numId w:val="6"/>
        </w:numPr>
        <w:spacing w:before="0" w:after="0"/>
        <w:ind w:left="0" w:firstLine="709"/>
        <w:contextualSpacing/>
        <w:jc w:val="both"/>
        <w:rPr>
          <w:rStyle w:val="211pt"/>
          <w:sz w:val="28"/>
          <w:szCs w:val="28"/>
        </w:rPr>
      </w:pPr>
      <w:proofErr w:type="gramStart"/>
      <w:r w:rsidRPr="00293299">
        <w:rPr>
          <w:bCs/>
          <w:sz w:val="28"/>
          <w:szCs w:val="28"/>
        </w:rPr>
        <w:t>обеспечения возможности для обучающегося получить адресную консультацию по электронной почте по мере необходимости.</w:t>
      </w:r>
      <w:proofErr w:type="gramEnd"/>
    </w:p>
    <w:p w:rsidR="00666FC0" w:rsidRPr="00293299" w:rsidRDefault="00666FC0" w:rsidP="00666FC0">
      <w:pPr>
        <w:spacing w:after="0" w:line="240" w:lineRule="auto"/>
        <w:ind w:firstLine="709"/>
        <w:jc w:val="both"/>
        <w:rPr>
          <w:rFonts w:ascii="Times New Roman" w:hAnsi="Times New Roman"/>
          <w:b/>
          <w:sz w:val="28"/>
          <w:szCs w:val="28"/>
        </w:rPr>
      </w:pPr>
    </w:p>
    <w:p w:rsidR="004F204B" w:rsidRPr="004F204B" w:rsidRDefault="004F204B" w:rsidP="00666FC0">
      <w:pPr>
        <w:spacing w:after="0" w:line="276" w:lineRule="auto"/>
        <w:ind w:firstLine="709"/>
        <w:jc w:val="center"/>
        <w:rPr>
          <w:rFonts w:ascii="Times New Roman" w:eastAsia="Times New Roman" w:hAnsi="Times New Roman" w:cs="Times New Roman"/>
          <w:b/>
          <w:sz w:val="28"/>
          <w:szCs w:val="28"/>
          <w:lang w:eastAsia="ru-RU"/>
        </w:rPr>
      </w:pPr>
    </w:p>
    <w:p w:rsidR="004F204B" w:rsidRPr="004F204B" w:rsidRDefault="004F204B" w:rsidP="00666FC0">
      <w:pPr>
        <w:spacing w:after="0" w:line="276" w:lineRule="auto"/>
        <w:ind w:firstLine="709"/>
        <w:jc w:val="center"/>
        <w:rPr>
          <w:rFonts w:ascii="Times New Roman" w:eastAsia="Times New Roman" w:hAnsi="Times New Roman" w:cs="Times New Roman"/>
          <w:b/>
          <w:sz w:val="28"/>
          <w:szCs w:val="28"/>
          <w:lang w:eastAsia="ru-RU"/>
        </w:rPr>
      </w:pPr>
    </w:p>
    <w:p w:rsidR="004F204B" w:rsidRDefault="004F204B" w:rsidP="00666FC0">
      <w:pPr>
        <w:spacing w:after="0" w:line="276" w:lineRule="auto"/>
        <w:rPr>
          <w:rFonts w:ascii="Times New Roman" w:eastAsia="Times New Roman" w:hAnsi="Times New Roman" w:cs="Times New Roman"/>
          <w:b/>
          <w:sz w:val="28"/>
          <w:szCs w:val="28"/>
          <w:lang w:eastAsia="ru-RU"/>
        </w:rPr>
      </w:pPr>
    </w:p>
    <w:p w:rsidR="00666FC0" w:rsidRDefault="00666FC0" w:rsidP="00666FC0">
      <w:pPr>
        <w:spacing w:after="0" w:line="276" w:lineRule="auto"/>
        <w:rPr>
          <w:rFonts w:ascii="Times New Roman" w:eastAsia="Times New Roman" w:hAnsi="Times New Roman" w:cs="Times New Roman"/>
          <w:b/>
          <w:sz w:val="28"/>
          <w:szCs w:val="28"/>
          <w:lang w:eastAsia="ru-RU"/>
        </w:rPr>
      </w:pPr>
    </w:p>
    <w:p w:rsidR="00666FC0" w:rsidRDefault="00666FC0" w:rsidP="00666FC0">
      <w:pPr>
        <w:spacing w:after="0" w:line="276" w:lineRule="auto"/>
        <w:rPr>
          <w:rFonts w:ascii="Times New Roman" w:eastAsia="Times New Roman" w:hAnsi="Times New Roman" w:cs="Times New Roman"/>
          <w:b/>
          <w:sz w:val="28"/>
          <w:szCs w:val="28"/>
          <w:lang w:eastAsia="ru-RU"/>
        </w:rPr>
      </w:pPr>
    </w:p>
    <w:p w:rsidR="00666FC0" w:rsidRPr="004F204B" w:rsidRDefault="00666FC0" w:rsidP="00666FC0">
      <w:pPr>
        <w:spacing w:after="0" w:line="276" w:lineRule="auto"/>
        <w:rPr>
          <w:rFonts w:ascii="Times New Roman" w:eastAsia="Times New Roman" w:hAnsi="Times New Roman" w:cs="Times New Roman"/>
          <w:b/>
          <w:sz w:val="28"/>
          <w:szCs w:val="28"/>
          <w:lang w:eastAsia="ru-RU"/>
        </w:rPr>
      </w:pPr>
    </w:p>
    <w:p w:rsidR="004F204B" w:rsidRPr="00A270A6" w:rsidRDefault="004F204B" w:rsidP="00A270A6">
      <w:pPr>
        <w:spacing w:after="200" w:line="276" w:lineRule="auto"/>
        <w:jc w:val="center"/>
        <w:rPr>
          <w:rFonts w:ascii="Times New Roman" w:eastAsia="Times New Roman" w:hAnsi="Times New Roman" w:cs="Times New Roman"/>
          <w:b/>
          <w:lang w:eastAsia="ru-RU"/>
        </w:rPr>
      </w:pPr>
    </w:p>
    <w:p w:rsidR="00A270A6" w:rsidRPr="00A270A6" w:rsidRDefault="00666FC0" w:rsidP="00666FC0">
      <w:pPr>
        <w:spacing w:after="0" w:line="276" w:lineRule="auto"/>
        <w:jc w:val="both"/>
        <w:rPr>
          <w:rFonts w:ascii="Times New Roman" w:eastAsia="Times New Roman" w:hAnsi="Times New Roman" w:cs="Times New Roman"/>
          <w:b/>
          <w:sz w:val="28"/>
          <w:szCs w:val="28"/>
          <w:lang w:eastAsia="ru-RU"/>
        </w:rPr>
      </w:pPr>
      <w:r w:rsidRPr="00666FC0">
        <w:rPr>
          <w:rFonts w:ascii="Times New Roman" w:eastAsia="Times New Roman" w:hAnsi="Times New Roman" w:cs="Times New Roman"/>
          <w:b/>
          <w:sz w:val="28"/>
          <w:szCs w:val="28"/>
          <w:lang w:eastAsia="ru-RU"/>
        </w:rPr>
        <w:t>4</w:t>
      </w:r>
      <w:r w:rsidR="00A270A6" w:rsidRPr="00A270A6">
        <w:rPr>
          <w:rFonts w:ascii="Times New Roman" w:eastAsia="Times New Roman" w:hAnsi="Times New Roman" w:cs="Times New Roman"/>
          <w:b/>
          <w:sz w:val="28"/>
          <w:szCs w:val="28"/>
          <w:lang w:eastAsia="ru-RU"/>
        </w:rPr>
        <w:t xml:space="preserve"> КОНТРОЛЬ И ОЦЕНКА РЕЗ</w:t>
      </w:r>
      <w:r w:rsidRPr="00666FC0">
        <w:rPr>
          <w:rFonts w:ascii="Times New Roman" w:eastAsia="Times New Roman" w:hAnsi="Times New Roman" w:cs="Times New Roman"/>
          <w:b/>
          <w:sz w:val="28"/>
          <w:szCs w:val="28"/>
          <w:lang w:eastAsia="ru-RU"/>
        </w:rPr>
        <w:t xml:space="preserve">УЛЬТАТОВ ОСВОЕНИЯ </w:t>
      </w:r>
      <w:r w:rsidR="00A270A6" w:rsidRPr="00A270A6">
        <w:rPr>
          <w:rFonts w:ascii="Times New Roman" w:eastAsia="Times New Roman" w:hAnsi="Times New Roman" w:cs="Times New Roman"/>
          <w:b/>
          <w:sz w:val="28"/>
          <w:szCs w:val="28"/>
          <w:lang w:eastAsia="ru-RU"/>
        </w:rPr>
        <w:t>УЧЕБНОЙ ДИСЦИПЛИНЫ</w:t>
      </w:r>
    </w:p>
    <w:p w:rsidR="00A270A6" w:rsidRPr="00A270A6" w:rsidRDefault="00A270A6" w:rsidP="00A270A6">
      <w:pPr>
        <w:spacing w:after="0" w:line="276" w:lineRule="auto"/>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2889"/>
        <w:gridCol w:w="3333"/>
      </w:tblGrid>
      <w:tr w:rsidR="00A270A6" w:rsidRPr="00A270A6" w:rsidTr="002D2AF7">
        <w:tc>
          <w:tcPr>
            <w:tcW w:w="1750"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200" w:line="240" w:lineRule="auto"/>
              <w:jc w:val="center"/>
              <w:rPr>
                <w:rFonts w:ascii="Times New Roman" w:eastAsia="Times New Roman" w:hAnsi="Times New Roman" w:cs="Times New Roman"/>
                <w:b/>
                <w:bCs/>
                <w:iCs/>
                <w:sz w:val="28"/>
                <w:szCs w:val="28"/>
                <w:lang w:eastAsia="ru-RU"/>
              </w:rPr>
            </w:pPr>
            <w:r w:rsidRPr="00A270A6">
              <w:rPr>
                <w:rFonts w:ascii="Times New Roman" w:eastAsia="Times New Roman" w:hAnsi="Times New Roman" w:cs="Times New Roman"/>
                <w:b/>
                <w:bCs/>
                <w:iCs/>
                <w:sz w:val="28"/>
                <w:szCs w:val="28"/>
                <w:lang w:eastAsia="ru-RU"/>
              </w:rPr>
              <w:t>Результаты обучения</w:t>
            </w:r>
            <w:r w:rsidRPr="00A270A6">
              <w:rPr>
                <w:rFonts w:ascii="Times New Roman" w:eastAsia="Times New Roman" w:hAnsi="Times New Roman" w:cs="Times New Roman"/>
                <w:b/>
                <w:bCs/>
                <w:iCs/>
                <w:sz w:val="28"/>
                <w:szCs w:val="28"/>
                <w:vertAlign w:val="superscript"/>
                <w:lang w:eastAsia="ru-RU"/>
              </w:rPr>
              <w:footnoteReference w:id="2"/>
            </w:r>
          </w:p>
        </w:tc>
        <w:tc>
          <w:tcPr>
            <w:tcW w:w="1509"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200" w:line="240" w:lineRule="auto"/>
              <w:jc w:val="center"/>
              <w:rPr>
                <w:rFonts w:ascii="Times New Roman" w:eastAsia="Times New Roman" w:hAnsi="Times New Roman" w:cs="Times New Roman"/>
                <w:b/>
                <w:bCs/>
                <w:iCs/>
                <w:sz w:val="28"/>
                <w:szCs w:val="28"/>
                <w:lang w:eastAsia="ru-RU"/>
              </w:rPr>
            </w:pPr>
            <w:r w:rsidRPr="00A270A6">
              <w:rPr>
                <w:rFonts w:ascii="Times New Roman" w:eastAsia="Times New Roman" w:hAnsi="Times New Roman" w:cs="Times New Roman"/>
                <w:b/>
                <w:bCs/>
                <w:iCs/>
                <w:sz w:val="28"/>
                <w:szCs w:val="28"/>
                <w:lang w:eastAsia="ru-RU"/>
              </w:rPr>
              <w:t>Критерии оценки</w:t>
            </w:r>
          </w:p>
        </w:tc>
        <w:tc>
          <w:tcPr>
            <w:tcW w:w="1741"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200" w:line="240" w:lineRule="auto"/>
              <w:jc w:val="center"/>
              <w:rPr>
                <w:rFonts w:ascii="Times New Roman" w:eastAsia="Times New Roman" w:hAnsi="Times New Roman" w:cs="Times New Roman"/>
                <w:b/>
                <w:bCs/>
                <w:iCs/>
                <w:sz w:val="28"/>
                <w:szCs w:val="28"/>
                <w:lang w:eastAsia="ru-RU"/>
              </w:rPr>
            </w:pPr>
            <w:r w:rsidRPr="00A270A6">
              <w:rPr>
                <w:rFonts w:ascii="Times New Roman" w:eastAsia="Times New Roman" w:hAnsi="Times New Roman" w:cs="Times New Roman"/>
                <w:b/>
                <w:bCs/>
                <w:iCs/>
                <w:sz w:val="28"/>
                <w:szCs w:val="28"/>
                <w:lang w:eastAsia="ru-RU"/>
              </w:rPr>
              <w:t>Методы оценки</w:t>
            </w:r>
          </w:p>
        </w:tc>
      </w:tr>
      <w:tr w:rsidR="00A270A6" w:rsidRPr="00A270A6" w:rsidTr="002D2AF7">
        <w:trPr>
          <w:trHeight w:val="20"/>
        </w:trPr>
        <w:tc>
          <w:tcPr>
            <w:tcW w:w="1750"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Перечень знаний, осваиваемых в рамках дисциплины:</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Сущность и характерные черты современного менеджмента;</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внешнюю и внутреннюю среду организации;</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цикл менеджмента;</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процесс и методику принятия и реализации управленческих решений;</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функции менеджмента: организацию, планирование, мотивацию и контроль деятельности экономического субъекта;</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систему методов управления;</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стили управления, коммуникации, деловое и управленческое общение;</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особенности менеджмента в туризме и гостеприимстве</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p>
        </w:tc>
        <w:tc>
          <w:tcPr>
            <w:tcW w:w="1509" w:type="pct"/>
            <w:tcBorders>
              <w:top w:val="single" w:sz="4" w:space="0" w:color="auto"/>
              <w:left w:val="single" w:sz="4" w:space="0" w:color="auto"/>
              <w:bottom w:val="single" w:sz="4" w:space="0" w:color="auto"/>
              <w:right w:val="single" w:sz="4" w:space="0" w:color="auto"/>
            </w:tcBorders>
          </w:tcPr>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Знание:</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Основных черт современного менеджмента;</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Внешней и внутренней среды организации;</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Функций менеджмент;</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Системы методов управления;</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t>Особенностей менеджмента в области профессиональной деятельности;</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p>
        </w:tc>
        <w:tc>
          <w:tcPr>
            <w:tcW w:w="1741" w:type="pct"/>
            <w:vMerge w:val="restart"/>
            <w:tcBorders>
              <w:top w:val="single" w:sz="4" w:space="0" w:color="auto"/>
              <w:left w:val="single" w:sz="4" w:space="0" w:color="auto"/>
              <w:bottom w:val="single" w:sz="4" w:space="0" w:color="auto"/>
              <w:right w:val="single" w:sz="4" w:space="0" w:color="auto"/>
            </w:tcBorders>
          </w:tcPr>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Текущий контроль:</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 тестирование;</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 устный опрос;</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 xml:space="preserve">- оценка </w:t>
            </w:r>
            <w:proofErr w:type="gramStart"/>
            <w:r w:rsidRPr="00A270A6">
              <w:rPr>
                <w:rFonts w:ascii="Times New Roman" w:eastAsia="Times New Roman" w:hAnsi="Times New Roman" w:cs="Times New Roman"/>
                <w:iCs/>
                <w:sz w:val="28"/>
                <w:szCs w:val="28"/>
                <w:lang w:eastAsia="ru-RU"/>
              </w:rPr>
              <w:t>подготовленных</w:t>
            </w:r>
            <w:proofErr w:type="gramEnd"/>
            <w:r w:rsidRPr="00A270A6">
              <w:rPr>
                <w:rFonts w:ascii="Times New Roman" w:eastAsia="Times New Roman" w:hAnsi="Times New Roman" w:cs="Times New Roman"/>
                <w:iCs/>
                <w:sz w:val="28"/>
                <w:szCs w:val="28"/>
                <w:lang w:eastAsia="ru-RU"/>
              </w:rPr>
              <w:t xml:space="preserve"> </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proofErr w:type="gramStart"/>
            <w:r w:rsidRPr="00A270A6">
              <w:rPr>
                <w:rFonts w:ascii="Times New Roman" w:eastAsia="Times New Roman" w:hAnsi="Times New Roman" w:cs="Times New Roman"/>
                <w:iCs/>
                <w:sz w:val="28"/>
                <w:szCs w:val="28"/>
                <w:lang w:eastAsia="ru-RU"/>
              </w:rPr>
              <w:t>обучающимися</w:t>
            </w:r>
            <w:proofErr w:type="gramEnd"/>
            <w:r w:rsidRPr="00A270A6">
              <w:rPr>
                <w:rFonts w:ascii="Times New Roman" w:eastAsia="Times New Roman" w:hAnsi="Times New Roman" w:cs="Times New Roman"/>
                <w:iCs/>
                <w:sz w:val="28"/>
                <w:szCs w:val="28"/>
                <w:lang w:eastAsia="ru-RU"/>
              </w:rPr>
              <w:t xml:space="preserve"> сообщений, </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докладов, эссе, мультимедийных презентаций;</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 решение ситуационных задач;</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Экспертная оценка выполнения практических заданий.</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Промежуточная аттестация</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в форме дифференцированного зачета в виде:</w:t>
            </w:r>
          </w:p>
          <w:p w:rsidR="00A270A6" w:rsidRPr="00A270A6" w:rsidRDefault="00A270A6" w:rsidP="00A270A6">
            <w:pPr>
              <w:spacing w:after="0" w:line="276"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-письменных/ устных ответов,</w:t>
            </w:r>
          </w:p>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iCs/>
                <w:sz w:val="28"/>
                <w:szCs w:val="28"/>
                <w:lang w:eastAsia="ru-RU"/>
              </w:rPr>
              <w:t>-тестирования.</w:t>
            </w:r>
          </w:p>
        </w:tc>
      </w:tr>
      <w:tr w:rsidR="00A270A6" w:rsidRPr="00A270A6" w:rsidTr="002D2AF7">
        <w:trPr>
          <w:trHeight w:val="896"/>
        </w:trPr>
        <w:tc>
          <w:tcPr>
            <w:tcW w:w="1750"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Перечень умений, осваиваемых в рамках дисциплины:</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 xml:space="preserve">Применять в туризме и гостеприимстве методы, </w:t>
            </w:r>
            <w:r w:rsidRPr="00A270A6">
              <w:rPr>
                <w:rFonts w:ascii="Times New Roman" w:eastAsia="Times New Roman" w:hAnsi="Times New Roman" w:cs="Times New Roman"/>
                <w:iCs/>
                <w:sz w:val="28"/>
                <w:szCs w:val="28"/>
                <w:lang w:eastAsia="ru-RU"/>
              </w:rPr>
              <w:lastRenderedPageBreak/>
              <w:t>средства и приемы менеджмента, делового и управленческого общения;</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формировать организационные структуры управления;</w:t>
            </w:r>
          </w:p>
          <w:p w:rsidR="00A270A6" w:rsidRPr="00A270A6" w:rsidRDefault="00A270A6" w:rsidP="00A270A6">
            <w:pPr>
              <w:spacing w:after="0" w:line="240" w:lineRule="auto"/>
              <w:jc w:val="both"/>
              <w:rPr>
                <w:rFonts w:ascii="Calibri" w:eastAsia="Times New Roman" w:hAnsi="Calibri" w:cs="Times New Roman"/>
                <w:iCs/>
                <w:sz w:val="28"/>
                <w:szCs w:val="28"/>
                <w:lang w:eastAsia="ru-RU"/>
              </w:rPr>
            </w:pPr>
            <w:r w:rsidRPr="00A270A6">
              <w:rPr>
                <w:rFonts w:ascii="Times New Roman" w:eastAsia="Times New Roman" w:hAnsi="Times New Roman" w:cs="Times New Roman"/>
                <w:iCs/>
                <w:sz w:val="28"/>
                <w:szCs w:val="28"/>
                <w:lang w:eastAsia="ru-RU"/>
              </w:rPr>
              <w:t>учитывать особенности менеджмента в туризме и гостеприимстве</w:t>
            </w:r>
          </w:p>
        </w:tc>
        <w:tc>
          <w:tcPr>
            <w:tcW w:w="1509" w:type="pct"/>
            <w:tcBorders>
              <w:top w:val="single" w:sz="4" w:space="0" w:color="auto"/>
              <w:left w:val="single" w:sz="4" w:space="0" w:color="auto"/>
              <w:bottom w:val="single" w:sz="4" w:space="0" w:color="auto"/>
              <w:right w:val="single" w:sz="4" w:space="0" w:color="auto"/>
            </w:tcBorders>
            <w:hideMark/>
          </w:tcPr>
          <w:p w:rsidR="00A270A6" w:rsidRPr="00A270A6" w:rsidRDefault="00A270A6" w:rsidP="00A270A6">
            <w:pPr>
              <w:spacing w:after="0" w:line="240" w:lineRule="auto"/>
              <w:jc w:val="both"/>
              <w:rPr>
                <w:rFonts w:ascii="Times New Roman" w:eastAsia="Times New Roman" w:hAnsi="Times New Roman" w:cs="Times New Roman"/>
                <w:bCs/>
                <w:iCs/>
                <w:sz w:val="28"/>
                <w:szCs w:val="28"/>
                <w:lang w:eastAsia="ru-RU"/>
              </w:rPr>
            </w:pPr>
            <w:r w:rsidRPr="00A270A6">
              <w:rPr>
                <w:rFonts w:ascii="Times New Roman" w:eastAsia="Times New Roman" w:hAnsi="Times New Roman" w:cs="Times New Roman"/>
                <w:bCs/>
                <w:iCs/>
                <w:sz w:val="28"/>
                <w:szCs w:val="28"/>
                <w:lang w:eastAsia="ru-RU"/>
              </w:rPr>
              <w:lastRenderedPageBreak/>
              <w:t>Умение:</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bCs/>
                <w:iCs/>
                <w:sz w:val="28"/>
                <w:szCs w:val="28"/>
                <w:lang w:eastAsia="ru-RU"/>
              </w:rPr>
              <w:t xml:space="preserve">Применять </w:t>
            </w:r>
            <w:r w:rsidRPr="00A270A6">
              <w:rPr>
                <w:rFonts w:ascii="Times New Roman" w:eastAsia="Times New Roman" w:hAnsi="Times New Roman" w:cs="Times New Roman"/>
                <w:iCs/>
                <w:sz w:val="28"/>
                <w:szCs w:val="28"/>
                <w:lang w:eastAsia="ru-RU"/>
              </w:rPr>
              <w:t xml:space="preserve">в туризме и гостеприимстве методы, средства и приемы </w:t>
            </w:r>
            <w:r w:rsidRPr="00A270A6">
              <w:rPr>
                <w:rFonts w:ascii="Times New Roman" w:eastAsia="Times New Roman" w:hAnsi="Times New Roman" w:cs="Times New Roman"/>
                <w:iCs/>
                <w:sz w:val="28"/>
                <w:szCs w:val="28"/>
                <w:lang w:eastAsia="ru-RU"/>
              </w:rPr>
              <w:lastRenderedPageBreak/>
              <w:t>менеджмента, делового и управленческого общения;</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Формировать организационные структуры управления;</w:t>
            </w:r>
          </w:p>
          <w:p w:rsidR="00A270A6" w:rsidRPr="00A270A6" w:rsidRDefault="00A270A6" w:rsidP="00A270A6">
            <w:pPr>
              <w:spacing w:after="0" w:line="240" w:lineRule="auto"/>
              <w:jc w:val="both"/>
              <w:rPr>
                <w:rFonts w:ascii="Times New Roman" w:eastAsia="Times New Roman" w:hAnsi="Times New Roman" w:cs="Times New Roman"/>
                <w:iCs/>
                <w:sz w:val="28"/>
                <w:szCs w:val="28"/>
                <w:lang w:eastAsia="ru-RU"/>
              </w:rPr>
            </w:pPr>
            <w:r w:rsidRPr="00A270A6">
              <w:rPr>
                <w:rFonts w:ascii="Times New Roman" w:eastAsia="Times New Roman" w:hAnsi="Times New Roman" w:cs="Times New Roman"/>
                <w:iCs/>
                <w:sz w:val="28"/>
                <w:szCs w:val="28"/>
                <w:lang w:eastAsia="ru-RU"/>
              </w:rPr>
              <w:t>Учитывать особенности менеджмента в туризме и гостеприимстве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70A6" w:rsidRPr="00A270A6" w:rsidRDefault="00A270A6" w:rsidP="00A270A6">
            <w:pPr>
              <w:spacing w:after="0" w:line="240" w:lineRule="auto"/>
              <w:rPr>
                <w:rFonts w:ascii="Times New Roman" w:eastAsia="Times New Roman" w:hAnsi="Times New Roman" w:cs="Times New Roman"/>
                <w:bCs/>
                <w:iCs/>
                <w:sz w:val="28"/>
                <w:szCs w:val="28"/>
                <w:lang w:eastAsia="ru-RU"/>
              </w:rPr>
            </w:pPr>
          </w:p>
        </w:tc>
      </w:tr>
    </w:tbl>
    <w:p w:rsidR="00A270A6" w:rsidRDefault="00A270A6" w:rsidP="00A270A6">
      <w:pPr>
        <w:suppressAutoHyphens/>
        <w:spacing w:after="240" w:line="240" w:lineRule="auto"/>
      </w:pPr>
    </w:p>
    <w:sectPr w:rsidR="00A270A6" w:rsidSect="00DC697F">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7F" w:rsidRDefault="00DC697F" w:rsidP="00DC697F">
      <w:pPr>
        <w:spacing w:after="0" w:line="240" w:lineRule="auto"/>
      </w:pPr>
      <w:r>
        <w:separator/>
      </w:r>
    </w:p>
  </w:endnote>
  <w:endnote w:type="continuationSeparator" w:id="0">
    <w:p w:rsidR="00DC697F" w:rsidRDefault="00DC697F" w:rsidP="00DC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59408"/>
      <w:docPartObj>
        <w:docPartGallery w:val="Page Numbers (Bottom of Page)"/>
        <w:docPartUnique/>
      </w:docPartObj>
    </w:sdtPr>
    <w:sdtEndPr/>
    <w:sdtContent>
      <w:p w:rsidR="00A61C06" w:rsidRDefault="00480F5B">
        <w:pPr>
          <w:pStyle w:val="a6"/>
          <w:jc w:val="right"/>
        </w:pPr>
        <w:r>
          <w:fldChar w:fldCharType="begin"/>
        </w:r>
        <w:r w:rsidR="00A61C06">
          <w:instrText>PAGE   \* MERGEFORMAT</w:instrText>
        </w:r>
        <w:r>
          <w:fldChar w:fldCharType="separate"/>
        </w:r>
        <w:r w:rsidR="007B4ED9">
          <w:rPr>
            <w:noProof/>
          </w:rPr>
          <w:t>2</w:t>
        </w:r>
        <w:r>
          <w:fldChar w:fldCharType="end"/>
        </w:r>
      </w:p>
    </w:sdtContent>
  </w:sdt>
  <w:p w:rsidR="00A61C06" w:rsidRDefault="00A61C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4805"/>
      <w:docPartObj>
        <w:docPartGallery w:val="Page Numbers (Bottom of Page)"/>
        <w:docPartUnique/>
      </w:docPartObj>
    </w:sdtPr>
    <w:sdtEndPr/>
    <w:sdtContent>
      <w:p w:rsidR="00DC697F" w:rsidRDefault="00480F5B">
        <w:pPr>
          <w:pStyle w:val="a6"/>
          <w:jc w:val="right"/>
        </w:pPr>
        <w:r>
          <w:fldChar w:fldCharType="begin"/>
        </w:r>
        <w:r w:rsidR="00DC697F">
          <w:instrText>PAGE   \* MERGEFORMAT</w:instrText>
        </w:r>
        <w:r>
          <w:fldChar w:fldCharType="separate"/>
        </w:r>
        <w:r w:rsidR="007B4ED9">
          <w:rPr>
            <w:noProof/>
          </w:rPr>
          <w:t>13</w:t>
        </w:r>
        <w:r>
          <w:fldChar w:fldCharType="end"/>
        </w:r>
      </w:p>
    </w:sdtContent>
  </w:sdt>
  <w:p w:rsidR="00DC697F" w:rsidRDefault="00DC697F">
    <w:pPr>
      <w:pStyle w:val="a6"/>
    </w:pPr>
  </w:p>
  <w:p w:rsidR="003321F6" w:rsidRDefault="003321F6"/>
  <w:p w:rsidR="003321F6" w:rsidRDefault="00332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7F" w:rsidRDefault="00DC697F" w:rsidP="00DC697F">
      <w:pPr>
        <w:spacing w:after="0" w:line="240" w:lineRule="auto"/>
      </w:pPr>
      <w:r>
        <w:separator/>
      </w:r>
    </w:p>
  </w:footnote>
  <w:footnote w:type="continuationSeparator" w:id="0">
    <w:p w:rsidR="00DC697F" w:rsidRDefault="00DC697F" w:rsidP="00DC697F">
      <w:pPr>
        <w:spacing w:after="0" w:line="240" w:lineRule="auto"/>
      </w:pPr>
      <w:r>
        <w:continuationSeparator/>
      </w:r>
    </w:p>
  </w:footnote>
  <w:footnote w:id="1">
    <w:p w:rsidR="00A270A6" w:rsidRDefault="00A270A6" w:rsidP="00A270A6">
      <w:pPr>
        <w:pStyle w:val="a8"/>
        <w:rPr>
          <w:lang w:val="ru-RU"/>
        </w:rPr>
      </w:pPr>
      <w:r>
        <w:rPr>
          <w:rStyle w:val="aa"/>
        </w:rPr>
        <w:footnoteRef/>
      </w:r>
      <w:r>
        <w:rPr>
          <w:lang w:val="ru-RU"/>
        </w:rPr>
        <w:t xml:space="preserve"> В соответствии с Приложением 3 ПООП.</w:t>
      </w:r>
    </w:p>
  </w:footnote>
  <w:footnote w:id="2">
    <w:p w:rsidR="00A270A6" w:rsidRDefault="00A270A6" w:rsidP="00A270A6">
      <w:pPr>
        <w:pStyle w:val="a8"/>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990F7A"/>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BA16F1"/>
    <w:multiLevelType w:val="hybridMultilevel"/>
    <w:tmpl w:val="A3F43A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7243"/>
    <w:rsid w:val="0004438C"/>
    <w:rsid w:val="000727E7"/>
    <w:rsid w:val="000A0C6A"/>
    <w:rsid w:val="000B5597"/>
    <w:rsid w:val="000D6D13"/>
    <w:rsid w:val="001D7FF9"/>
    <w:rsid w:val="002A7243"/>
    <w:rsid w:val="003321F6"/>
    <w:rsid w:val="00447855"/>
    <w:rsid w:val="00480F5B"/>
    <w:rsid w:val="004906C1"/>
    <w:rsid w:val="004A0BBB"/>
    <w:rsid w:val="004F204B"/>
    <w:rsid w:val="00531BDC"/>
    <w:rsid w:val="00666FC0"/>
    <w:rsid w:val="006D4F9D"/>
    <w:rsid w:val="00765058"/>
    <w:rsid w:val="007B4ED9"/>
    <w:rsid w:val="007C1992"/>
    <w:rsid w:val="00845C3F"/>
    <w:rsid w:val="008F6231"/>
    <w:rsid w:val="00A231BC"/>
    <w:rsid w:val="00A270A6"/>
    <w:rsid w:val="00A61C06"/>
    <w:rsid w:val="00C6690C"/>
    <w:rsid w:val="00DC697F"/>
    <w:rsid w:val="00E2674E"/>
    <w:rsid w:val="00F5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C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C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C6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697F"/>
  </w:style>
  <w:style w:type="paragraph" w:styleId="a6">
    <w:name w:val="footer"/>
    <w:basedOn w:val="a"/>
    <w:link w:val="a7"/>
    <w:uiPriority w:val="99"/>
    <w:unhideWhenUsed/>
    <w:rsid w:val="00DC6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697F"/>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A270A6"/>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A270A6"/>
    <w:rPr>
      <w:rFonts w:ascii="Times New Roman" w:eastAsia="Times New Roman" w:hAnsi="Times New Roman" w:cs="Times New Roman"/>
      <w:sz w:val="20"/>
      <w:szCs w:val="20"/>
      <w:lang w:val="en-US"/>
    </w:rPr>
  </w:style>
  <w:style w:type="character" w:styleId="aa">
    <w:name w:val="footnote reference"/>
    <w:aliases w:val="Знак сноски-FN,Ciae niinee-FN,AЗнак сноски зел"/>
    <w:uiPriority w:val="99"/>
    <w:rsid w:val="00A270A6"/>
    <w:rPr>
      <w:rFonts w:cs="Times New Roman"/>
      <w:vertAlign w:val="superscript"/>
    </w:rPr>
  </w:style>
  <w:style w:type="character" w:styleId="ab">
    <w:name w:val="Emphasis"/>
    <w:qFormat/>
    <w:rsid w:val="00A270A6"/>
    <w:rPr>
      <w:rFonts w:cs="Times New Roman"/>
      <w:i/>
    </w:rPr>
  </w:style>
  <w:style w:type="paragraph" w:styleId="ac">
    <w:name w:val="List Paragraph"/>
    <w:aliases w:val="Содержание. 2 уровень,List Paragraph"/>
    <w:basedOn w:val="a"/>
    <w:link w:val="ad"/>
    <w:uiPriority w:val="99"/>
    <w:qFormat/>
    <w:rsid w:val="00666FC0"/>
    <w:pPr>
      <w:spacing w:before="120" w:after="120" w:line="240" w:lineRule="auto"/>
      <w:ind w:left="708"/>
    </w:pPr>
    <w:rPr>
      <w:rFonts w:ascii="Times New Roman" w:eastAsia="Times New Roman" w:hAnsi="Times New Roman" w:cs="Times New Roman"/>
      <w:sz w:val="24"/>
      <w:szCs w:val="24"/>
      <w:lang w:eastAsia="ru-RU"/>
    </w:rPr>
  </w:style>
  <w:style w:type="character" w:customStyle="1" w:styleId="ad">
    <w:name w:val="Абзац списка Знак"/>
    <w:aliases w:val="Содержание. 2 уровень Знак,List Paragraph Знак"/>
    <w:link w:val="ac"/>
    <w:uiPriority w:val="99"/>
    <w:qFormat/>
    <w:locked/>
    <w:rsid w:val="00666FC0"/>
    <w:rPr>
      <w:rFonts w:ascii="Times New Roman" w:eastAsia="Times New Roman" w:hAnsi="Times New Roman" w:cs="Times New Roman"/>
      <w:sz w:val="24"/>
      <w:szCs w:val="24"/>
      <w:lang w:eastAsia="ru-RU"/>
    </w:rPr>
  </w:style>
  <w:style w:type="paragraph" w:customStyle="1" w:styleId="Default">
    <w:name w:val="Default"/>
    <w:rsid w:val="00666F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666FC0"/>
    <w:rPr>
      <w:rFonts w:ascii="Times New Roman" w:hAnsi="Times New Roman" w:cs="Times New Roman" w:hint="default"/>
      <w:color w:val="000000"/>
      <w:spacing w:val="0"/>
      <w:w w:val="100"/>
      <w:position w:val="0"/>
      <w:sz w:val="22"/>
      <w:szCs w:val="22"/>
      <w:shd w:val="clear" w:color="auto" w:fill="FFFFFF"/>
      <w:lang w:val="ru-RU" w:eastAsia="ru-RU" w:bidi="ru-RU"/>
    </w:rPr>
  </w:style>
  <w:style w:type="character" w:styleId="ae">
    <w:name w:val="Hyperlink"/>
    <w:basedOn w:val="a0"/>
    <w:uiPriority w:val="99"/>
    <w:unhideWhenUsed/>
    <w:rsid w:val="00666FC0"/>
    <w:rPr>
      <w:color w:val="0563C1" w:themeColor="hyperlink"/>
      <w:u w:val="single"/>
    </w:rPr>
  </w:style>
  <w:style w:type="character" w:styleId="af">
    <w:name w:val="FollowedHyperlink"/>
    <w:basedOn w:val="a0"/>
    <w:uiPriority w:val="99"/>
    <w:semiHidden/>
    <w:unhideWhenUsed/>
    <w:rsid w:val="00447855"/>
    <w:rPr>
      <w:color w:val="954F72" w:themeColor="followedHyperlink"/>
      <w:u w:val="single"/>
    </w:rPr>
  </w:style>
  <w:style w:type="paragraph" w:styleId="af0">
    <w:name w:val="Body Text"/>
    <w:basedOn w:val="a"/>
    <w:link w:val="af1"/>
    <w:uiPriority w:val="99"/>
    <w:semiHidden/>
    <w:unhideWhenUsed/>
    <w:rsid w:val="00845C3F"/>
    <w:pPr>
      <w:spacing w:after="120"/>
    </w:pPr>
  </w:style>
  <w:style w:type="character" w:customStyle="1" w:styleId="af1">
    <w:name w:val="Основной текст Знак"/>
    <w:basedOn w:val="a0"/>
    <w:link w:val="af0"/>
    <w:uiPriority w:val="99"/>
    <w:semiHidden/>
    <w:rsid w:val="00845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80032">
      <w:bodyDiv w:val="1"/>
      <w:marLeft w:val="0"/>
      <w:marRight w:val="0"/>
      <w:marTop w:val="0"/>
      <w:marBottom w:val="0"/>
      <w:divBdr>
        <w:top w:val="none" w:sz="0" w:space="0" w:color="auto"/>
        <w:left w:val="none" w:sz="0" w:space="0" w:color="auto"/>
        <w:bottom w:val="none" w:sz="0" w:space="0" w:color="auto"/>
        <w:right w:val="none" w:sz="0" w:space="0" w:color="auto"/>
      </w:divBdr>
    </w:div>
    <w:div w:id="16502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URL:https://book.ru/book/94407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URL:https://book.ru/book/94407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rait.ru/bcode/4758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nanium.com/catalog/product/1215094" TargetMode="External"/><Relationship Id="rId5" Type="http://schemas.openxmlformats.org/officeDocument/2006/relationships/webSettings" Target="webSettings.xml"/><Relationship Id="rId15" Type="http://schemas.openxmlformats.org/officeDocument/2006/relationships/hyperlink" Target="https://znanium.com/catalog/product/1141790" TargetMode="External"/><Relationship Id="rId10" Type="http://schemas.openxmlformats.org/officeDocument/2006/relationships/hyperlink" Target="https://urait.ru/bcode/4758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rait.ru/bcode/475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L6XUf1SrFLooUaIdB+m0GqH1FAA=</DigestValue>
    </Reference>
    <Reference URI="#idOfficeObject" Type="http://www.w3.org/2000/09/xmldsig#Object">
      <DigestMethod Algorithm="http://www.w3.org/2000/09/xmldsig#sha1"/>
      <DigestValue>kedYQajlXX/UCHfTF2jF9v5WLlw=</DigestValue>
    </Reference>
    <Reference URI="#idSignedProperties" Type="http://uri.etsi.org/01903#SignedProperties">
      <Transforms>
        <Transform Algorithm="http://www.w3.org/TR/2001/REC-xml-c14n-20010315"/>
      </Transforms>
      <DigestMethod Algorithm="http://www.w3.org/2000/09/xmldsig#sha1"/>
      <DigestValue>KhDstzN0D1DZtGukR9xbfsE2rY0=</DigestValue>
    </Reference>
    <Reference URI="#idValidSigLnImg" Type="http://www.w3.org/2000/09/xmldsig#Object">
      <DigestMethod Algorithm="http://www.w3.org/2000/09/xmldsig#sha1"/>
      <DigestValue>oOBA26hgU8hit6y0EchIDOSGSfE=</DigestValue>
    </Reference>
    <Reference URI="#idInvalidSigLnImg" Type="http://www.w3.org/2000/09/xmldsig#Object">
      <DigestMethod Algorithm="http://www.w3.org/2000/09/xmldsig#sha1"/>
      <DigestValue>4kzB+Nc012EngDWRxx283lE3Kng=</DigestValue>
    </Reference>
  </SignedInfo>
  <SignatureValue>BZY5nPYXdARHRMrT9UYk48+XsNbsZQodegPMzZ+2Ym5f6hMadySm1DqAZmj/KqipTcEVzE7febEf
WW5KbTAyNtBGXvotEtNt/g5XasuqIWAOxEWHlEBh+k0uzQ2PW3pW2OEmn8lTwjIlYy6YqEsew9y6
Ngeu0XI1NMJTwsnL/18=</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bQP+87+jT0zyguZWMljT/oHKpsw=</DigestValue>
      </Reference>
      <Reference URI="/word/media/image1.emf?ContentType=image/x-emf">
        <DigestMethod Algorithm="http://www.w3.org/2000/09/xmldsig#sha1"/>
        <DigestValue>W5LEMapA/HA+trj4a69JW06y4zc=</DigestValue>
      </Reference>
      <Reference URI="/word/settings.xml?ContentType=application/vnd.openxmlformats-officedocument.wordprocessingml.settings+xml">
        <DigestMethod Algorithm="http://www.w3.org/2000/09/xmldsig#sha1"/>
        <DigestValue>K715rYTkMgpUQqNos4xK2LharVw=</DigestValue>
      </Reference>
      <Reference URI="/word/fontTable.xml?ContentType=application/vnd.openxmlformats-officedocument.wordprocessingml.fontTable+xml">
        <DigestMethod Algorithm="http://www.w3.org/2000/09/xmldsig#sha1"/>
        <DigestValue>Qyvme5TPY1fKRdjfecVEh954c3c=</DigestValue>
      </Reference>
      <Reference URI="/word/styles.xml?ContentType=application/vnd.openxmlformats-officedocument.wordprocessingml.styles+xml">
        <DigestMethod Algorithm="http://www.w3.org/2000/09/xmldsig#sha1"/>
        <DigestValue>vPqpWsv9k9X3S5xt5JDgJO9AdnY=</DigestValue>
      </Reference>
      <Reference URI="/word/stylesWithEffects.xml?ContentType=application/vnd.ms-word.stylesWithEffects+xml">
        <DigestMethod Algorithm="http://www.w3.org/2000/09/xmldsig#sha1"/>
        <DigestValue>nMcPx5SpUb4XpY+5S40+qN6iQxs=</DigestValue>
      </Reference>
      <Reference URI="/word/numbering.xml?ContentType=application/vnd.openxmlformats-officedocument.wordprocessingml.numbering+xml">
        <DigestMethod Algorithm="http://www.w3.org/2000/09/xmldsig#sha1"/>
        <DigestValue>NTUJfAMog/Bo9OWBHxF57YpziTo=</DigestValue>
      </Reference>
      <Reference URI="/word/theme/theme1.xml?ContentType=application/vnd.openxmlformats-officedocument.theme+xml">
        <DigestMethod Algorithm="http://www.w3.org/2000/09/xmldsig#sha1"/>
        <DigestValue>zW9j5CxwpVL8HE4aDQUjR1F88jI=</DigestValue>
      </Reference>
      <Reference URI="/word/footnotes.xml?ContentType=application/vnd.openxmlformats-officedocument.wordprocessingml.footnotes+xml">
        <DigestMethod Algorithm="http://www.w3.org/2000/09/xmldsig#sha1"/>
        <DigestValue>KUmrPZHA5Hy4ohtogEk+COvETlo=</DigestValue>
      </Reference>
      <Reference URI="/word/document.xml?ContentType=application/vnd.openxmlformats-officedocument.wordprocessingml.document.main+xml">
        <DigestMethod Algorithm="http://www.w3.org/2000/09/xmldsig#sha1"/>
        <DigestValue>IVJ7VXf4qX+f2Z3pvH8p71OGbzI=</DigestValue>
      </Reference>
      <Reference URI="/word/footer1.xml?ContentType=application/vnd.openxmlformats-officedocument.wordprocessingml.footer+xml">
        <DigestMethod Algorithm="http://www.w3.org/2000/09/xmldsig#sha1"/>
        <DigestValue>8cv2uslDfYdOgnHC19VyMgm9aVE=</DigestValue>
      </Reference>
      <Reference URI="/word/endnotes.xml?ContentType=application/vnd.openxmlformats-officedocument.wordprocessingml.endnotes+xml">
        <DigestMethod Algorithm="http://www.w3.org/2000/09/xmldsig#sha1"/>
        <DigestValue>ueXk93PolyZCb5ABsAezmuTzavw=</DigestValue>
      </Reference>
      <Reference URI="/word/footer2.xml?ContentType=application/vnd.openxmlformats-officedocument.wordprocessingml.footer+xml">
        <DigestMethod Algorithm="http://www.w3.org/2000/09/xmldsig#sha1"/>
        <DigestValue>ZaJUB+xJuTmLI9yGrQShuRMI4mw=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b/mQ56WZhDgVgzblxCQDLNAq16Q=</DigestValue>
      </Reference>
    </Manifest>
    <SignatureProperties>
      <SignatureProperty Id="idSignatureTime" Target="#idPackageSignature">
        <mdssi:SignatureTime>
          <mdssi:Format>YYYY-MM-DDThh:mm:ssTZD</mdssi:Format>
          <mdssi:Value>2023-03-31T06:49:11Z</mdssi:Value>
        </mdssi:SignatureTime>
      </SignatureProperty>
    </SignatureProperties>
  </Object>
  <Object Id="idOfficeObject">
    <SignatureProperties>
      <SignatureProperty Id="idOfficeV1Details" Target="idPackageSignature">
        <SignatureInfoV1 xmlns="http://schemas.microsoft.com/office/2006/digsig">
          <SetupID>{5172A834-6253-40FF-8071-7959EA017611}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2023-03-31T06:49:11Z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xAC4AMAAz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116</TotalTime>
  <Pages>13</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2023-03-22T18:18:00Z</dcterms:created>
  <dcterms:modified xsi:type="dcterms:W3CDTF">2023-03-31T06:49:00Z</dcterms:modified>
</cp:coreProperties>
</file>