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22" w:rsidRDefault="00D91022" w:rsidP="00D91022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Федеральное казенное профессиональное образовательное учреждение</w:t>
      </w:r>
    </w:p>
    <w:p w:rsidR="00D91022" w:rsidRDefault="00D91022" w:rsidP="00D9102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экономический колледж-интернат» </w:t>
      </w:r>
    </w:p>
    <w:p w:rsidR="00D91022" w:rsidRDefault="00D91022" w:rsidP="00D91022">
      <w:pPr>
        <w:pStyle w:val="4"/>
        <w:rPr>
          <w:i/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D91022" w:rsidRDefault="00D91022" w:rsidP="00D9102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8684" w:type="dxa"/>
        <w:jc w:val="right"/>
        <w:tblLook w:val="04A0" w:firstRow="1" w:lastRow="0" w:firstColumn="1" w:lastColumn="0" w:noHBand="0" w:noVBand="1"/>
      </w:tblPr>
      <w:tblGrid>
        <w:gridCol w:w="8684"/>
      </w:tblGrid>
      <w:tr w:rsidR="00D91022" w:rsidTr="00D91022">
        <w:trPr>
          <w:jc w:val="right"/>
        </w:trPr>
        <w:tc>
          <w:tcPr>
            <w:tcW w:w="8684" w:type="dxa"/>
          </w:tcPr>
          <w:p w:rsidR="00D91022" w:rsidRDefault="00D91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22" w:rsidRDefault="00D91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22" w:rsidRDefault="00D910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91022" w:rsidRDefault="00D91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91022" w:rsidRDefault="00D91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D91022" w:rsidRDefault="00D91022" w:rsidP="00D910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«____»___________2023  г.</w:t>
            </w:r>
          </w:p>
        </w:tc>
      </w:tr>
    </w:tbl>
    <w:p w:rsidR="00D91022" w:rsidRDefault="00D91022" w:rsidP="00D91022">
      <w:pPr>
        <w:pStyle w:val="1"/>
        <w:jc w:val="right"/>
        <w:rPr>
          <w:sz w:val="28"/>
          <w:szCs w:val="28"/>
        </w:rPr>
      </w:pPr>
    </w:p>
    <w:p w:rsidR="00D91022" w:rsidRDefault="00D91022" w:rsidP="00D91022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3F79A0" w:rsidP="00D91022">
      <w:pPr>
        <w:keepNext/>
        <w:suppressLineNumber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8810ABC9-6EBB-4888-AC64-06B33DA18E0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D91022" w:rsidRDefault="00D91022" w:rsidP="00D91022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УЧЕБНОЙ ПРАКТИКИ</w:t>
      </w:r>
    </w:p>
    <w:p w:rsidR="00D91022" w:rsidRDefault="00D91022" w:rsidP="00D91022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bookmarkStart w:id="1" w:name="_Toc486876326"/>
      <w:bookmarkStart w:id="2" w:name="_Toc487128946"/>
    </w:p>
    <w:p w:rsidR="00D91022" w:rsidRDefault="00D91022" w:rsidP="00D91022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Предоставление гостиничных услуг</w:t>
      </w:r>
    </w:p>
    <w:p w:rsidR="00D91022" w:rsidRDefault="00D91022" w:rsidP="00D910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D91022" w:rsidRDefault="00D91022" w:rsidP="00D910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D91022" w:rsidRDefault="00D91022" w:rsidP="00D9102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квалификации: </w:t>
      </w:r>
      <w:r>
        <w:rPr>
          <w:rFonts w:ascii="Times New Roman" w:hAnsi="Times New Roman"/>
          <w:b/>
          <w:sz w:val="28"/>
          <w:szCs w:val="28"/>
        </w:rPr>
        <w:t>специалист по туризму и гостеприимству</w:t>
      </w:r>
    </w:p>
    <w:bookmarkEnd w:id="1"/>
    <w:bookmarkEnd w:id="2"/>
    <w:p w:rsidR="00D91022" w:rsidRDefault="00D91022" w:rsidP="00D910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D91022" w:rsidRDefault="00D91022" w:rsidP="00D91022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022" w:rsidRDefault="00D91022" w:rsidP="00D91022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2" w:rsidRDefault="00D91022" w:rsidP="00D91022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 w:rsidP="00D9102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2023</w:t>
      </w: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учебной практики профессионального модуля </w:t>
      </w:r>
      <w:r>
        <w:rPr>
          <w:rFonts w:ascii="Times New Roman" w:hAnsi="Times New Roman"/>
          <w:b/>
          <w:bCs/>
          <w:sz w:val="28"/>
          <w:szCs w:val="28"/>
        </w:rPr>
        <w:t xml:space="preserve">ПМ 02. 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гостиничных услуг / сост. Мельникова Н.А. - Оренбург: ФКПОУ «ОГЭКИ» Минтруда России, 2023 – </w:t>
      </w:r>
      <w:r w:rsidR="00536BA8" w:rsidRPr="00536BA8">
        <w:rPr>
          <w:rFonts w:ascii="Times New Roman" w:hAnsi="Times New Roman"/>
          <w:b/>
          <w:sz w:val="28"/>
          <w:szCs w:val="28"/>
        </w:rPr>
        <w:t>50</w:t>
      </w:r>
      <w:r w:rsidRPr="00536BA8">
        <w:rPr>
          <w:rFonts w:ascii="Times New Roman" w:hAnsi="Times New Roman"/>
          <w:b/>
          <w:sz w:val="28"/>
          <w:szCs w:val="28"/>
        </w:rPr>
        <w:t xml:space="preserve"> с.</w:t>
      </w:r>
    </w:p>
    <w:p w:rsidR="00D91022" w:rsidRDefault="00D91022" w:rsidP="00D91022">
      <w:pPr>
        <w:pStyle w:val="3"/>
        <w:ind w:firstLine="709"/>
        <w:jc w:val="both"/>
        <w:rPr>
          <w:b w:val="0"/>
          <w:sz w:val="28"/>
          <w:szCs w:val="28"/>
        </w:rPr>
      </w:pPr>
    </w:p>
    <w:p w:rsidR="00D91022" w:rsidRDefault="00D91022" w:rsidP="00D9102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практики профессионального модуля ПМ.02 Предоставление гостиничных услуг,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022" w:rsidRDefault="00D91022" w:rsidP="00D91022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Н.А.</w:t>
      </w:r>
      <w:r w:rsidR="00536BA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Мельникова</w:t>
      </w: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1022" w:rsidRDefault="00D91022" w:rsidP="00D910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1022" w:rsidRDefault="00D91022" w:rsidP="00D91022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D91022" w:rsidRDefault="00D91022" w:rsidP="00D91022">
      <w:pPr>
        <w:pStyle w:val="6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____________2023 г.</w:t>
      </w:r>
    </w:p>
    <w:p w:rsidR="00D91022" w:rsidRDefault="00D91022" w:rsidP="00D91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  Н.А. Мельникова</w:t>
      </w:r>
    </w:p>
    <w:p w:rsidR="00197E7E" w:rsidRDefault="00197E7E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Pr="00D91022" w:rsidRDefault="00D91022" w:rsidP="00D91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022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D91022" w:rsidRPr="00D91022" w:rsidRDefault="00D91022" w:rsidP="00D910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6"/>
        <w:gridCol w:w="8202"/>
        <w:gridCol w:w="878"/>
      </w:tblGrid>
      <w:tr w:rsidR="00D91022" w:rsidRPr="00D91022" w:rsidTr="00D91022">
        <w:tc>
          <w:tcPr>
            <w:tcW w:w="807" w:type="dxa"/>
          </w:tcPr>
          <w:p w:rsidR="00D91022" w:rsidRPr="00D91022" w:rsidRDefault="00D91022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84" w:type="dxa"/>
          </w:tcPr>
          <w:p w:rsidR="00D91022" w:rsidRPr="00D91022" w:rsidRDefault="00D91022" w:rsidP="00D9102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D91022" w:rsidRPr="00D91022" w:rsidTr="00D91022">
        <w:tc>
          <w:tcPr>
            <w:tcW w:w="807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4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ПАСПОРТ ПРОГРАММЫ УЧЕБНОЙ ПРАКТИКИ……………….</w:t>
            </w:r>
          </w:p>
        </w:tc>
        <w:tc>
          <w:tcPr>
            <w:tcW w:w="1115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91022" w:rsidRPr="00D91022" w:rsidTr="00D91022">
        <w:tc>
          <w:tcPr>
            <w:tcW w:w="807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4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ПЛАН И СОДЕРЖАНИЕ ПРАКТИКИ ……………………………..</w:t>
            </w:r>
          </w:p>
        </w:tc>
        <w:tc>
          <w:tcPr>
            <w:tcW w:w="1115" w:type="dxa"/>
            <w:hideMark/>
          </w:tcPr>
          <w:p w:rsidR="00D91022" w:rsidRPr="00D91022" w:rsidRDefault="00464200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91022" w:rsidRPr="00D91022" w:rsidTr="00D91022">
        <w:tc>
          <w:tcPr>
            <w:tcW w:w="807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4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ОЦЕНКИ………………………………………………...</w:t>
            </w:r>
          </w:p>
        </w:tc>
        <w:tc>
          <w:tcPr>
            <w:tcW w:w="1115" w:type="dxa"/>
            <w:hideMark/>
          </w:tcPr>
          <w:p w:rsidR="00D91022" w:rsidRPr="00D91022" w:rsidRDefault="00D91022" w:rsidP="004642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="004642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91022" w:rsidRPr="00D91022" w:rsidTr="00D91022">
        <w:tc>
          <w:tcPr>
            <w:tcW w:w="807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4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ОБЕСПЕЧЕНИЕ ПРАКТИКИ……………</w:t>
            </w:r>
          </w:p>
        </w:tc>
        <w:tc>
          <w:tcPr>
            <w:tcW w:w="1115" w:type="dxa"/>
            <w:hideMark/>
          </w:tcPr>
          <w:p w:rsidR="00D91022" w:rsidRPr="00D91022" w:rsidRDefault="00464200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D91022" w:rsidRPr="00D91022" w:rsidTr="00D91022">
        <w:trPr>
          <w:trHeight w:val="429"/>
        </w:trPr>
        <w:tc>
          <w:tcPr>
            <w:tcW w:w="807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4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ПО ПРОХОЖДЕНИЮ ПРАКТИКИ…………………………………………………………...</w:t>
            </w:r>
          </w:p>
        </w:tc>
        <w:tc>
          <w:tcPr>
            <w:tcW w:w="1115" w:type="dxa"/>
            <w:hideMark/>
          </w:tcPr>
          <w:p w:rsidR="00D91022" w:rsidRPr="00D91022" w:rsidRDefault="00D91022" w:rsidP="00D9102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D91022" w:rsidRPr="00D91022" w:rsidRDefault="00D91022" w:rsidP="0046420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46420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D91022" w:rsidRPr="00D91022" w:rsidTr="00D91022">
        <w:trPr>
          <w:trHeight w:val="450"/>
        </w:trPr>
        <w:tc>
          <w:tcPr>
            <w:tcW w:w="807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4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ФОНД ОЦЕНОЧНЫХ СРЕДСТВ……………………………………</w:t>
            </w:r>
          </w:p>
        </w:tc>
        <w:tc>
          <w:tcPr>
            <w:tcW w:w="1115" w:type="dxa"/>
            <w:hideMark/>
          </w:tcPr>
          <w:p w:rsidR="00D91022" w:rsidRPr="00D91022" w:rsidRDefault="00D91022" w:rsidP="0046420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642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91022" w:rsidRPr="00D91022" w:rsidTr="00D91022">
        <w:tc>
          <w:tcPr>
            <w:tcW w:w="807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4" w:type="dxa"/>
            <w:hideMark/>
          </w:tcPr>
          <w:p w:rsidR="00D91022" w:rsidRPr="00D91022" w:rsidRDefault="00D91022" w:rsidP="00D910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02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ПРИЛОЖЕНИЯ………………………………………..........................</w:t>
            </w:r>
          </w:p>
        </w:tc>
        <w:tc>
          <w:tcPr>
            <w:tcW w:w="1115" w:type="dxa"/>
            <w:hideMark/>
          </w:tcPr>
          <w:p w:rsidR="00D91022" w:rsidRPr="00D91022" w:rsidRDefault="00464200" w:rsidP="00D910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</w:tbl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 w:rsidP="00D91022">
      <w:pPr>
        <w:pStyle w:val="a3"/>
        <w:spacing w:after="0" w:line="360" w:lineRule="auto"/>
        <w:ind w:firstLine="709"/>
        <w:jc w:val="both"/>
        <w:rPr>
          <w:rStyle w:val="fontstyle01"/>
          <w:rFonts w:eastAsiaTheme="majorEastAsia"/>
          <w:bCs w:val="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ПАСПОРТ ПРОГРАММЫ УЧЕБНОЙ ПРАКТИКИ ПМ.02 </w:t>
      </w:r>
      <w:r>
        <w:rPr>
          <w:rFonts w:ascii="Times New Roman" w:hAnsi="Times New Roman"/>
          <w:b/>
          <w:sz w:val="28"/>
          <w:szCs w:val="28"/>
        </w:rPr>
        <w:t>ПРЕДОСТАВЛЕНИЕ ГОСТИНИЧНЫХ УСЛУГ</w:t>
      </w:r>
    </w:p>
    <w:p w:rsidR="00D91022" w:rsidRDefault="00D91022" w:rsidP="00D91022">
      <w:pPr>
        <w:spacing w:after="0" w:line="360" w:lineRule="auto"/>
        <w:ind w:firstLine="709"/>
        <w:jc w:val="both"/>
      </w:pPr>
      <w:r>
        <w:rPr>
          <w:rStyle w:val="fontstyle01"/>
        </w:rPr>
        <w:t xml:space="preserve">1.1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практики: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Программа учебной практики по профессиональному модулю </w:t>
      </w:r>
      <w:r>
        <w:rPr>
          <w:rFonts w:ascii="Times New Roman" w:hAnsi="Times New Roman"/>
          <w:sz w:val="28"/>
          <w:szCs w:val="28"/>
        </w:rPr>
        <w:t>ПМ.02 Предоставление гостиничных услуг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 </w:t>
      </w:r>
      <w:r>
        <w:rPr>
          <w:rFonts w:ascii="Times New Roman" w:hAnsi="Times New Roman"/>
          <w:sz w:val="28"/>
          <w:szCs w:val="28"/>
        </w:rPr>
        <w:t>43.02.16 Туризм и гостеприимство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освоения квалификации: специалист по туризму и гостеприимству  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вида деятельности (ВД):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Предоставление гостиничных услуг</w:t>
      </w:r>
    </w:p>
    <w:p w:rsidR="00D91022" w:rsidRDefault="00D91022" w:rsidP="00D91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D91022" w:rsidRDefault="00D91022" w:rsidP="00D910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видам деятельности, для последующего освоения ими общих и профессиональных компетенций по специальности </w:t>
      </w:r>
      <w:r>
        <w:rPr>
          <w:rFonts w:ascii="Times New Roman" w:hAnsi="Times New Roman"/>
          <w:sz w:val="28"/>
          <w:szCs w:val="28"/>
        </w:rPr>
        <w:t>43.02.16 Туризм и гостеприимство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022" w:rsidRDefault="00D91022" w:rsidP="00B24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91022" w:rsidRPr="00D91022" w:rsidTr="00197E7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D91022" w:rsidRPr="00D91022" w:rsidTr="00197E7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91022" w:rsidRPr="00D91022" w:rsidTr="00197E7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</w:tc>
      </w:tr>
      <w:tr w:rsidR="00D91022" w:rsidRPr="00D91022" w:rsidTr="00197E7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Планировать и реализовывать собственное профессиональное 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91022" w:rsidRPr="00D91022" w:rsidTr="00D91022">
        <w:trPr>
          <w:trHeight w:val="16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Эффективно взаимодействовать и работать в коллективе и команде</w:t>
            </w:r>
          </w:p>
        </w:tc>
      </w:tr>
      <w:tr w:rsidR="00D91022" w:rsidRPr="00D91022" w:rsidTr="00197E7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</w:tr>
      <w:tr w:rsidR="00D91022" w:rsidRPr="00D91022" w:rsidTr="00197E7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Пользоваться профессиональной документацией на государственном и иностранном языках</w:t>
            </w:r>
          </w:p>
        </w:tc>
      </w:tr>
    </w:tbl>
    <w:p w:rsidR="00D91022" w:rsidRDefault="00D91022" w:rsidP="00B2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Перечень профессиональных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91022" w:rsidRPr="00D91022" w:rsidTr="00197E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bookmarkStart w:id="3" w:name="_Toc91599798"/>
            <w:bookmarkStart w:id="4" w:name="_Toc126159181"/>
            <w:r w:rsidRPr="00D91022">
              <w:rPr>
                <w:rFonts w:ascii="Times New Roman" w:hAnsi="Times New Roman" w:cs="Times New Roman"/>
                <w:bCs/>
                <w:iCs/>
                <w:sz w:val="28"/>
              </w:rPr>
              <w:t>Код</w:t>
            </w:r>
            <w:bookmarkEnd w:id="3"/>
            <w:bookmarkEnd w:id="4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</w:rPr>
            </w:pPr>
            <w:bookmarkStart w:id="5" w:name="_Toc91599799"/>
            <w:bookmarkStart w:id="6" w:name="_Toc126159182"/>
            <w:r w:rsidRPr="00D91022">
              <w:rPr>
                <w:rFonts w:ascii="Times New Roman" w:hAnsi="Times New Roman" w:cs="Times New Roman"/>
                <w:bCs/>
                <w:iCs/>
                <w:sz w:val="28"/>
              </w:rPr>
              <w:t>Наименование видов деятельности и профессиональных компетенций</w:t>
            </w:r>
            <w:bookmarkEnd w:id="5"/>
            <w:bookmarkEnd w:id="6"/>
          </w:p>
        </w:tc>
      </w:tr>
      <w:tr w:rsidR="00D91022" w:rsidRPr="00D91022" w:rsidTr="00197E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</w:rPr>
            </w:pPr>
            <w:bookmarkStart w:id="7" w:name="_Toc91599800"/>
            <w:bookmarkStart w:id="8" w:name="_Toc126159183"/>
            <w:r w:rsidRPr="00D91022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 xml:space="preserve">ВД 2 </w:t>
            </w:r>
            <w:bookmarkEnd w:id="7"/>
            <w:bookmarkEnd w:id="8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bookmarkStart w:id="9" w:name="_Toc91599801"/>
            <w:bookmarkStart w:id="10" w:name="_Toc126159184"/>
            <w:r w:rsidRPr="00D91022">
              <w:rPr>
                <w:rFonts w:ascii="Times New Roman" w:hAnsi="Times New Roman" w:cs="Times New Roman"/>
                <w:bCs/>
                <w:sz w:val="28"/>
              </w:rPr>
              <w:t>Предоставление гостиничных услуг</w:t>
            </w:r>
            <w:bookmarkEnd w:id="9"/>
            <w:bookmarkEnd w:id="10"/>
          </w:p>
        </w:tc>
      </w:tr>
      <w:tr w:rsidR="00D91022" w:rsidRPr="00D91022" w:rsidTr="00197E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</w:rPr>
            </w:pPr>
            <w:bookmarkStart w:id="11" w:name="_Toc91599802"/>
            <w:bookmarkStart w:id="12" w:name="_Toc126159185"/>
            <w:r w:rsidRPr="00D91022">
              <w:rPr>
                <w:rFonts w:ascii="Times New Roman" w:hAnsi="Times New Roman" w:cs="Times New Roman"/>
                <w:bCs/>
                <w:iCs/>
                <w:sz w:val="28"/>
              </w:rPr>
              <w:t>ПК 2.1</w:t>
            </w:r>
            <w:bookmarkEnd w:id="11"/>
            <w:bookmarkEnd w:id="12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bookmarkStart w:id="13" w:name="_Toc91599803"/>
            <w:bookmarkStart w:id="14" w:name="_Toc126159186"/>
            <w:r w:rsidRPr="00D91022">
              <w:rPr>
                <w:rFonts w:ascii="Times New Roman" w:hAnsi="Times New Roman" w:cs="Times New Roman"/>
                <w:bCs/>
                <w:sz w:val="28"/>
              </w:rPr>
              <w:t>Организовывать и осуществлять прием и размещение гостей</w:t>
            </w:r>
            <w:bookmarkEnd w:id="13"/>
            <w:bookmarkEnd w:id="14"/>
          </w:p>
        </w:tc>
      </w:tr>
      <w:tr w:rsidR="00D91022" w:rsidRPr="00D91022" w:rsidTr="00197E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</w:rPr>
            </w:pPr>
            <w:bookmarkStart w:id="15" w:name="_Toc91599804"/>
            <w:bookmarkStart w:id="16" w:name="_Toc126159187"/>
            <w:r w:rsidRPr="00D91022">
              <w:rPr>
                <w:rFonts w:ascii="Times New Roman" w:hAnsi="Times New Roman" w:cs="Times New Roman"/>
                <w:bCs/>
                <w:iCs/>
                <w:sz w:val="28"/>
              </w:rPr>
              <w:t>ПК 2.2</w:t>
            </w:r>
            <w:bookmarkEnd w:id="15"/>
            <w:bookmarkEnd w:id="16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bookmarkStart w:id="17" w:name="_Toc91599805"/>
            <w:bookmarkStart w:id="18" w:name="_Toc126159188"/>
            <w:r w:rsidRPr="00D91022">
              <w:rPr>
                <w:rFonts w:ascii="Times New Roman" w:hAnsi="Times New Roman" w:cs="Times New Roman"/>
                <w:bCs/>
                <w:sz w:val="28"/>
              </w:rPr>
              <w:t>Организовывать и осуществлять эксплуатацию номерного фонда гостиничного предприятия</w:t>
            </w:r>
            <w:bookmarkEnd w:id="17"/>
            <w:bookmarkEnd w:id="18"/>
          </w:p>
        </w:tc>
      </w:tr>
      <w:tr w:rsidR="00D91022" w:rsidRPr="00D91022" w:rsidTr="00197E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</w:rPr>
            </w:pPr>
            <w:bookmarkStart w:id="19" w:name="_Toc91599806"/>
            <w:bookmarkStart w:id="20" w:name="_Toc126159189"/>
            <w:r w:rsidRPr="00D91022">
              <w:rPr>
                <w:rFonts w:ascii="Times New Roman" w:hAnsi="Times New Roman" w:cs="Times New Roman"/>
                <w:bCs/>
                <w:iCs/>
                <w:sz w:val="28"/>
              </w:rPr>
              <w:t>ПК 2.3</w:t>
            </w:r>
            <w:bookmarkEnd w:id="19"/>
            <w:bookmarkEnd w:id="20"/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bookmarkStart w:id="21" w:name="_Toc91599807"/>
            <w:bookmarkStart w:id="22" w:name="_Toc126159190"/>
            <w:r w:rsidRPr="00D91022">
              <w:rPr>
                <w:rFonts w:ascii="Times New Roman" w:hAnsi="Times New Roman" w:cs="Times New Roman"/>
                <w:bCs/>
                <w:sz w:val="28"/>
              </w:rPr>
              <w:t>Организовывать и осуществлять бронирование и продажу гостиничных услуг</w:t>
            </w:r>
            <w:bookmarkEnd w:id="21"/>
            <w:bookmarkEnd w:id="22"/>
          </w:p>
        </w:tc>
      </w:tr>
      <w:tr w:rsidR="00D91022" w:rsidRPr="00D91022" w:rsidTr="00197E7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D91022">
              <w:rPr>
                <w:rFonts w:ascii="Times New Roman" w:hAnsi="Times New Roman" w:cs="Times New Roman"/>
                <w:bCs/>
                <w:iCs/>
                <w:sz w:val="28"/>
              </w:rPr>
              <w:t>ПК 2.4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2" w:rsidRPr="00D91022" w:rsidRDefault="00D91022" w:rsidP="00B246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D91022">
              <w:rPr>
                <w:rFonts w:ascii="Times New Roman" w:hAnsi="Times New Roman" w:cs="Times New Roman"/>
                <w:bCs/>
                <w:sz w:val="28"/>
              </w:rPr>
              <w:t>Выполнять санитарно-эпидемиологические требования к предоставлению гостиничных услуг</w:t>
            </w:r>
          </w:p>
        </w:tc>
      </w:tr>
    </w:tbl>
    <w:p w:rsidR="00D91022" w:rsidRDefault="00D91022" w:rsidP="00B246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1022" w:rsidRPr="00D91022" w:rsidRDefault="00D91022" w:rsidP="00B2469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 w:rsidRPr="00D91022">
        <w:rPr>
          <w:rFonts w:ascii="Times New Roman" w:hAnsi="Times New Roman" w:cs="Times New Roman"/>
          <w:b/>
          <w:bCs/>
          <w:sz w:val="28"/>
        </w:rPr>
        <w:t>1.3 Требования к результатам практики</w:t>
      </w:r>
    </w:p>
    <w:p w:rsidR="00D91022" w:rsidRPr="00D91022" w:rsidRDefault="00D91022" w:rsidP="00B246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91022">
        <w:rPr>
          <w:rFonts w:ascii="Times New Roman" w:hAnsi="Times New Roman" w:cs="Times New Roman"/>
          <w:sz w:val="28"/>
        </w:rPr>
        <w:t>Результатом освоения программы учебной практики является:</w:t>
      </w:r>
    </w:p>
    <w:p w:rsidR="00D91022" w:rsidRPr="00D91022" w:rsidRDefault="00D91022" w:rsidP="00B2469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91022">
        <w:rPr>
          <w:rFonts w:ascii="Times New Roman" w:hAnsi="Times New Roman" w:cs="Times New Roman"/>
          <w:bCs/>
          <w:sz w:val="28"/>
        </w:rPr>
        <w:t xml:space="preserve">Таблица 3 – Результаты освоения </w:t>
      </w:r>
      <w:r w:rsidRPr="00D91022">
        <w:rPr>
          <w:rFonts w:ascii="Times New Roman" w:hAnsi="Times New Roman" w:cs="Times New Roman"/>
          <w:sz w:val="28"/>
        </w:rPr>
        <w:t>программы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D91022" w:rsidRPr="00D91022" w:rsidTr="00197E7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D91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навыками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 и планирования потребностей департаментов (служб, отделов) в материальных ресурсах и персонале;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вводного и текущего инструктажа подчиненных;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распределения обязанностей и определения степени ответственности подчиненных;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планирования текущей деятельности департаментов (служб, отделов) гостиничного комплекса;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формирования системы бизнес-процессов, регламентов и стандартов гостиничного комплекса;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координации и контроля деятельности департаментов (служб, отделов);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выполнения сотрудниками стандартов обслуживания и регламентов служб питания, приема и размещения, номерного фонда;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взаимодействия со отделами (службами) гостиничного комплекса;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 конфликтными ситуациями в департаментах (службах, отделах);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стимулирования подчиненных и реализации мер по обеспечению их лояльности;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и контроля соблюдения требований охраны труда на рабочем месте;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информирования гостей о службах и услугах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информирования гостей о городе (населенном пункте), в котором расположен гостиничный комплекс или иное средство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корреспонденции для гостей и ее доставка адресату;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оказания помощи в проведении ознакомительных экскурсий по гостиничному комплексу или иному средству размещения для заинтересованных лиц;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помощи в получении услуг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информации по работе городского транспорта, об офисных услугах, услугах магазинов, ресторанов, баров, медицинских учреждений и прочих услуг, оказываемых организациями в городе (населенном пункте), в котором расположен гостиничный комплекс или иное </w:t>
            </w: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средство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и учета запросов и просьб гостей по услугам в гостиничном комплексе или ином средстве размещения и городе (населенном пункте), в котором оно расположено;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отчетов о своей работе за смену;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встречи и регистрации гостей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ввода данных о гостях в информационную систему управления гостиничным комплексом или иным средством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выдачи зарегистрированным гостям ключей от номера гостиничного;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комплекса или иного средства размещения и  их хранение;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информирования гостей гостиничного комплекса или иного средства;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размещения об основных и дополнительных услугах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на хранение ценностей гостей гостиничных комплексов или иных средств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заказов гостей на основные и дополнительные услуги гостиничного комплекса или иного средства размещения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услуг гостиницы, закрепленных за сотрудниками службы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 и размещения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расчетов с гостями во время их нахождения в гостиничном комплексе или ином средстве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текущего аудита службы приема и размещения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передачи дел и отчетов по окончании смены дежурному администратору службы приема и размещения;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расчетных операций при отъезде гостей из гостиничного комплекса или иного средства размещения</w:t>
            </w:r>
          </w:p>
          <w:p w:rsidR="00D91022" w:rsidRPr="00D91022" w:rsidRDefault="00D91022" w:rsidP="00D91022">
            <w:pPr>
              <w:numPr>
                <w:ilvl w:val="0"/>
                <w:numId w:val="1"/>
              </w:num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хранения и выдачи багажа гостей гостиничных комплексов и иных средств размещения.</w:t>
            </w:r>
          </w:p>
        </w:tc>
      </w:tr>
      <w:tr w:rsidR="00D91022" w:rsidRPr="00D91022" w:rsidTr="00197E7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D91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результаты деятельности служб питания, приема и размещения, номерного фонда, а также потребности в материальных ресурсах и персонале, принимать меры по их изменению;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планирование, организацию, координацию и контроль деятельности служб питания, приема и размещения, номерного фонда, взаимодействие с другими службами гостиничного комплекса;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для ведения делопроизводства и выполнения регламентов служб питания, приема и размещения, номерного фонда;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контролировать последовательность применения подчиненными требований охраны труда на рабочем месте, при работе с инвентарем, стационарным оборудованием, сейфами, хранилищами и другим оборудованием;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гостям информацию о городе (населенном пункте), </w:t>
            </w: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котором расположен гостиничный комплекс или иное средство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в проведении ознакомительных экскурсий по гостиничному комплексу или иному средству размещения для заинтересованных лиц;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отвечать на гостевые запросы, в том числе по телефону, и контролировать их выполнение службами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возникшие у гостей проблемы, связанные с услугами в отеле и городе (населенном пункте), в котором расположен гостиничный комплекс или иное средство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специализированные программные комплексы, применяемые в гостиницах и иных средствах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 вести журнал передачи смены;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регистрацию российских и иностранных гостей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информацию о гостях гостиничного комплекса или иного средства размещения с использование специализированных программных комплексов;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расчеты с гостями во время их размещения в гостиничном комплексе или ином средстве размещения в наличной и безналичной форме;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о деятельности служб и услугах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ключи и ценности гостей в соответствии с правилами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расчеты с гостями во время их нахождения в гостиничном комплексе или ином средстве размещения в наличной и безналичной форме;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текущий аудит службы приема и размещения гостиничного комплекса или иного средства размещения;</w:t>
            </w:r>
          </w:p>
          <w:p w:rsidR="00D91022" w:rsidRPr="00D91022" w:rsidRDefault="00D91022" w:rsidP="00D910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расчеты с гостями во время их выезда из гостиничного комплекса или иного средства размещения в наличной и безналичной форме;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документы, подтверждающие пребывание гостя в гостиничном комплексе или ином средстве размещения.</w:t>
            </w:r>
          </w:p>
        </w:tc>
      </w:tr>
      <w:tr w:rsidR="00D91022" w:rsidRPr="00D91022" w:rsidTr="00197E7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D91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законодательство российской федерации о предоставлении гостиничных услуг;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организации деятельности различных видов гостиничных комплексов;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организации процесса питания;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организации, планирования и контроля деятельности подчиненных;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теории мотивации персонала и обеспечения лояльности персонала;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межличностного и делового общения, переговоров, конфликтологии малой группы;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гостиничный маркетинг и технологии продаж;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охраны труда на рабочем месте в службе приема и размещения;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специализированные информационные программы и технологии, используемые в работе служб питания, приема и размещения, номерного фонда;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охраны здоровья, санитарии и гигиены;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регистрации и размещения российских и зарубежных гостей в гостиницах и иных средствах размещения;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проведения расчетов с гостями гостиничного комплекса или иного средства размещения в наличной и безналичной форме;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антитеррористической безопасности и безопасности гостей;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с учетом характеристик постоянных клиентов гостиничного комплекса или иных средств размещения;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обеспечения лояльности гостей гостиниц и иных средств размещения;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охраны здоровья, санитарии и гигиены;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принципы работы специализированных программных комплексов, используемых в гостиницах и иных средствах размещения;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бронирования номеров в гостиницах и иных средствах размещения;</w:t>
            </w:r>
          </w:p>
          <w:p w:rsidR="00D91022" w:rsidRPr="00D91022" w:rsidRDefault="00D91022" w:rsidP="00D9102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хранения и выдачи багажа гостей в гостиницах и иных средствах размещения.</w:t>
            </w:r>
          </w:p>
        </w:tc>
      </w:tr>
    </w:tbl>
    <w:p w:rsidR="00464200" w:rsidRDefault="00464200" w:rsidP="00D91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200" w:rsidRDefault="00464200" w:rsidP="00D91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022" w:rsidRDefault="00D91022" w:rsidP="00D91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 Формы контроля</w:t>
      </w:r>
    </w:p>
    <w:p w:rsidR="00D91022" w:rsidRDefault="00D91022" w:rsidP="00D9102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учебной практике предусмотрен контроль в форме </w:t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  <w:t>дифференцированного зачета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условии наличия </w:t>
      </w:r>
      <w:r>
        <w:rPr>
          <w:rFonts w:ascii="Times New Roman" w:hAnsi="Times New Roman" w:cs="Times New Roman"/>
          <w:sz w:val="28"/>
        </w:rPr>
        <w:t>оценки уровня освоения компетенций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аттестационном листе;  наличия положительной характеристики на обучающегося по освоению общих и профессиональных компетенций в период прохождения практики (при наличии); полноты и своевременности представления дневника практики и отчета о практике в соответствии с заданием на практику.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прохождения практики обучающимися, учитываются при промежуточной аттестации по профессиональному модулю.</w:t>
      </w:r>
    </w:p>
    <w:p w:rsidR="00D91022" w:rsidRDefault="00D91022" w:rsidP="00D910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  Количество часов на освоение программы учебной практики</w:t>
      </w:r>
    </w:p>
    <w:p w:rsidR="00D91022" w:rsidRDefault="00D91022" w:rsidP="00D910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рассчитана на 108 часов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1022" w:rsidRDefault="00D91022" w:rsidP="00D910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 Условия организации учебной практики</w:t>
      </w:r>
    </w:p>
    <w:p w:rsidR="00D91022" w:rsidRDefault="00D91022" w:rsidP="00D910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преподавателем профессионального цикла. Программа учебной практики профессионального модуля </w:t>
      </w:r>
      <w:r>
        <w:rPr>
          <w:rFonts w:ascii="Times New Roman" w:hAnsi="Times New Roman"/>
          <w:sz w:val="28"/>
          <w:szCs w:val="28"/>
        </w:rPr>
        <w:t>ПМ.02 Предоставление гостиничных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 на базе ФКПОУ «ОГЭКИ» Минтруда России.</w:t>
      </w:r>
    </w:p>
    <w:p w:rsidR="00D91022" w:rsidRDefault="00D91022" w:rsidP="00D91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проводится в форме рассмотрения проблемных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 и заданий, решения ситуативных задач и практических заданий,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оформленных в рабочей тетради. Обучающиеся при прохождении 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практики обязаны полностью выполнять задания, предусмотренные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программой практики. </w:t>
      </w:r>
    </w:p>
    <w:p w:rsidR="00D91022" w:rsidRDefault="00D91022" w:rsidP="00D91022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>
        <w:rPr>
          <w:rStyle w:val="102"/>
        </w:rPr>
        <w:t xml:space="preserve">Для реализации программы учебной практики профессионального модуля  </w:t>
      </w:r>
      <w:r w:rsidRPr="00D91022">
        <w:rPr>
          <w:b w:val="0"/>
          <w:i w:val="0"/>
        </w:rPr>
        <w:t>ПМ.02 Предоставление гостиничных услуг</w:t>
      </w:r>
      <w:r>
        <w:rPr>
          <w:b w:val="0"/>
          <w:i w:val="0"/>
          <w:color w:val="000000"/>
          <w:lang w:bidi="ru-RU"/>
        </w:rPr>
        <w:t xml:space="preserve"> предусмотрены следующие специальные помещения: учебный кабинет.</w:t>
      </w:r>
    </w:p>
    <w:p w:rsidR="00D91022" w:rsidRDefault="00D91022" w:rsidP="00D91022">
      <w:pPr>
        <w:pStyle w:val="101"/>
        <w:shd w:val="clear" w:color="auto" w:fill="auto"/>
        <w:spacing w:line="360" w:lineRule="auto"/>
        <w:ind w:firstLine="709"/>
        <w:jc w:val="both"/>
        <w:rPr>
          <w:b w:val="0"/>
          <w:i w:val="0"/>
          <w:color w:val="000000"/>
          <w:lang w:bidi="ru-RU"/>
        </w:rPr>
      </w:pPr>
      <w:r>
        <w:rPr>
          <w:b w:val="0"/>
          <w:i w:val="0"/>
          <w:color w:val="000000"/>
          <w:lang w:bidi="ru-RU"/>
        </w:rPr>
        <w:t>Оборудование учебного кабинета и рабочих мест учебного кабинета:</w:t>
      </w:r>
    </w:p>
    <w:p w:rsidR="00D91022" w:rsidRDefault="00D91022" w:rsidP="00D91022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рабочее место преподавателя (стул и стол преподавателя);</w:t>
      </w:r>
    </w:p>
    <w:p w:rsidR="00D91022" w:rsidRDefault="00D91022" w:rsidP="00D91022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доска «Магнитно-меловая»;</w:t>
      </w:r>
    </w:p>
    <w:p w:rsidR="00D91022" w:rsidRDefault="00D91022" w:rsidP="00D91022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комплект учебно-методической документации;</w:t>
      </w:r>
    </w:p>
    <w:p w:rsidR="00D91022" w:rsidRDefault="00D91022" w:rsidP="00D91022">
      <w:pPr>
        <w:pStyle w:val="20"/>
        <w:shd w:val="clear" w:color="auto" w:fill="auto"/>
        <w:tabs>
          <w:tab w:val="left" w:pos="272"/>
        </w:tabs>
        <w:spacing w:before="0" w:after="0" w:line="36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Технические средства обучения:</w:t>
      </w:r>
    </w:p>
    <w:p w:rsidR="00D91022" w:rsidRDefault="00D91022" w:rsidP="00D91022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персональный компьютер;</w:t>
      </w:r>
    </w:p>
    <w:p w:rsidR="00D91022" w:rsidRDefault="00D91022" w:rsidP="00D91022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проектор;</w:t>
      </w:r>
    </w:p>
    <w:p w:rsidR="00D91022" w:rsidRDefault="00D91022" w:rsidP="00D91022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60" w:lineRule="auto"/>
        <w:ind w:left="0" w:firstLine="709"/>
        <w:rPr>
          <w:color w:val="000000"/>
          <w:lang w:bidi="ru-RU"/>
        </w:rPr>
      </w:pPr>
      <w:r>
        <w:rPr>
          <w:color w:val="000000"/>
          <w:lang w:bidi="ru-RU"/>
        </w:rPr>
        <w:t>МФУ.</w:t>
      </w:r>
    </w:p>
    <w:p w:rsidR="00D91022" w:rsidRDefault="00D91022" w:rsidP="00D91022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>
        <w:t>Для успешного освоения учебной практики профессионального модуля ПМ.02 Предоставление гостиничных услуг каждый студент обеспечивается учебно-методическими материалами.</w:t>
      </w:r>
    </w:p>
    <w:p w:rsidR="002D47D2" w:rsidRDefault="002D47D2" w:rsidP="002D47D2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0"/>
      </w:pPr>
    </w:p>
    <w:p w:rsidR="002D47D2" w:rsidRDefault="002D47D2" w:rsidP="00B2469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47D2" w:rsidRDefault="002D47D2" w:rsidP="00B2469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022" w:rsidRDefault="00D91022" w:rsidP="00B24692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ПЛАН и содержание УЧЕБНОЙ ПРАКТИКИ профессионального модуля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ПМ.02 ПРЕДОСТАВЛЕНИЕ ГОСТИНИЧНЫХ УСЛУГ</w:t>
      </w:r>
    </w:p>
    <w:p w:rsidR="00D91022" w:rsidRDefault="00D91022" w:rsidP="00D9102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 – План и содержание учебной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2837"/>
        <w:gridCol w:w="5103"/>
        <w:gridCol w:w="958"/>
      </w:tblGrid>
      <w:tr w:rsidR="00D91022" w:rsidTr="00AE3EA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Default="00D9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Default="00D9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Default="00D9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Default="00D9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D91022" w:rsidTr="00AE3EA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Default="00D91022" w:rsidP="004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Default="00D91022" w:rsidP="004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Default="00D91022" w:rsidP="004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22" w:rsidRDefault="00D91022" w:rsidP="0047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057E" w:rsidTr="00AE3EA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7E" w:rsidRDefault="002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  <w:r w:rsidRPr="002F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Организация и контроль текущей деятельности сотрудников службы обслуживания и эксплуатации номерного фонда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7E" w:rsidRDefault="00EC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C2683" w:rsidTr="00AE3EA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683" w:rsidRDefault="00EC2683" w:rsidP="00EC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683" w:rsidRPr="00EC2683" w:rsidRDefault="00EC2683" w:rsidP="00EC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организации рабочего место службы приема и размещения.</w:t>
            </w:r>
          </w:p>
          <w:p w:rsidR="00EC2683" w:rsidRPr="00EC2683" w:rsidRDefault="00EC2683" w:rsidP="00EC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потребностей и пожеланий гостя относительно услуг.</w:t>
            </w:r>
          </w:p>
          <w:p w:rsidR="00EC2683" w:rsidRPr="00EC2683" w:rsidRDefault="00EC2683" w:rsidP="00EC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 обработка необходимой документацию по загрузке номеров, ожидаемому заезду, выезду, состоянию номеров,  начислению на счета гостей за дополнительные услуги. </w:t>
            </w:r>
          </w:p>
          <w:p w:rsidR="00EC2683" w:rsidRDefault="00EC2683" w:rsidP="00EC2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навыков общения с потребителем в процессе приема, регистрации и размещения гостей на иностранном языке, с использованием техники </w:t>
            </w:r>
            <w:r w:rsidRPr="00EC2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приемов эффективного общения с гостями, деловыми партнерами и коллегами и приемов  саморегуляции поведения в процессе межличностного общения.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3" w:rsidRPr="00EC2683" w:rsidRDefault="00EC2683" w:rsidP="00AE3EAD">
            <w:pPr>
              <w:pStyle w:val="a6"/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Прохождение  инст</w:t>
            </w:r>
            <w:r w:rsidR="00AE3EAD">
              <w:rPr>
                <w:rFonts w:ascii="Times New Roman" w:eastAsia="Calibri" w:hAnsi="Times New Roman" w:cs="Times New Roman"/>
                <w:sz w:val="24"/>
                <w:szCs w:val="24"/>
              </w:rPr>
              <w:t>руктажа по технике безопасности.</w:t>
            </w:r>
          </w:p>
          <w:p w:rsidR="00EC2683" w:rsidRPr="00EC2683" w:rsidRDefault="00EC2683" w:rsidP="00AE3EAD">
            <w:pPr>
              <w:pStyle w:val="a6"/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требованиями по организации рабочего места службы приема и размещения</w:t>
            </w:r>
            <w:r w:rsidR="00AE3E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3" w:rsidRDefault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683" w:rsidTr="00AE3EA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83" w:rsidRDefault="00EC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83" w:rsidRDefault="00EC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D" w:rsidRDefault="00B24692" w:rsidP="00AE3EAD">
            <w:pPr>
              <w:pStyle w:val="a6"/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видов потребностей, удовлетворяющие гостиничные услуги</w:t>
            </w:r>
            <w:r w:rsid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4692" w:rsidRPr="00AE3EAD" w:rsidRDefault="00B24692" w:rsidP="00AE3EAD">
            <w:pPr>
              <w:pStyle w:val="a6"/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потребностей клиентов с ограниченными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физическими возможностями.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3" w:rsidRDefault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683" w:rsidTr="00AE3EA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83" w:rsidRDefault="00EC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83" w:rsidRDefault="00EC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2" w:rsidRDefault="00B24692" w:rsidP="00AE3EAD">
            <w:pPr>
              <w:pStyle w:val="a6"/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методов измерения степени удовлетворения потребителей гостиничных услуг. </w:t>
            </w:r>
          </w:p>
          <w:p w:rsidR="00EC2683" w:rsidRPr="00B24692" w:rsidRDefault="00B24692" w:rsidP="00AE3EAD">
            <w:pPr>
              <w:pStyle w:val="a6"/>
              <w:numPr>
                <w:ilvl w:val="1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целей путешествия. Указать рекомендации по совершенствованию </w:t>
            </w:r>
            <w:r w:rsidRPr="00B24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организации гостиничной услуги.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3" w:rsidRDefault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2683" w:rsidTr="00AE3EAD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83" w:rsidRDefault="00EC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683" w:rsidRDefault="00EC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D" w:rsidRPr="00AE3EAD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 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навыков использования технических, телекоммуникационных средства и профессиональных программ для расчета и выписки гостей. </w:t>
            </w:r>
          </w:p>
          <w:p w:rsidR="00EC2683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1.8 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обработка необходимой документацию по загрузке номеров, ожидаемому заезду, выезду, состоянию 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номеров, начислению на счета гостей за дополнительные услуги.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3" w:rsidRDefault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EC2683" w:rsidTr="00AE3EAD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3" w:rsidRDefault="00EC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3" w:rsidRDefault="00EC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3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1.9 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использования технических, телекоммуникационных средства и профессиональных программ для расч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и выписки гостей на иностранном языке.</w:t>
            </w:r>
          </w:p>
          <w:p w:rsidR="00AE3EAD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 Отработка навыков по решению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службой приема и размещения и иностранным гостем.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83" w:rsidRDefault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3EAD" w:rsidTr="00AE3EAD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D" w:rsidRDefault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AE3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Организация и контроль текущей деятельности сотрудников службы бронирования и продаж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AD" w:rsidRDefault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356D4" w:rsidTr="00F97D0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56D4" w:rsidRDefault="00B356D4" w:rsidP="00B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6D4" w:rsidRPr="00AE3EAD" w:rsidRDefault="00B356D4" w:rsidP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профессиональных программ для приема, регистрации и выписки гостей.</w:t>
            </w:r>
          </w:p>
          <w:p w:rsidR="00B356D4" w:rsidRPr="00AE3EAD" w:rsidRDefault="00B356D4" w:rsidP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оформлению гостей (VIP-гостей, групп, корпоративных гостей).</w:t>
            </w:r>
          </w:p>
          <w:p w:rsidR="00B356D4" w:rsidRPr="00AE3EAD" w:rsidRDefault="00B356D4" w:rsidP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регистрации иностранных граждан.</w:t>
            </w:r>
          </w:p>
          <w:p w:rsidR="00B356D4" w:rsidRPr="00AE3EAD" w:rsidRDefault="00B356D4" w:rsidP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взаимодействия с турагентствами, туроператорами и иными сторонними организациями.</w:t>
            </w:r>
          </w:p>
          <w:p w:rsidR="00B356D4" w:rsidRPr="00AE3EAD" w:rsidRDefault="00B356D4" w:rsidP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оказания перечня услуг, предоставляемых в гостиницах (по договору).</w:t>
            </w:r>
          </w:p>
          <w:p w:rsidR="00B356D4" w:rsidRPr="00AE3EAD" w:rsidRDefault="00B356D4" w:rsidP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 подготовка счетов гостей.</w:t>
            </w:r>
          </w:p>
          <w:p w:rsidR="00B356D4" w:rsidRPr="00AE3EAD" w:rsidRDefault="00B356D4" w:rsidP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начисления и осуществления расчетов с гостями.</w:t>
            </w:r>
          </w:p>
          <w:p w:rsidR="00B356D4" w:rsidRDefault="00B356D4" w:rsidP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работы с информационной базой данных о наличии занятых, свободных мест, о гостях (проживающих, выписавшихся, отъезжающих).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4" w:rsidRDefault="00B356D4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 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этапов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обслуживания гостей в гостиницах всех категорий. </w:t>
            </w:r>
          </w:p>
          <w:p w:rsidR="00B356D4" w:rsidRPr="00AE3EAD" w:rsidRDefault="00B356D4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программных комплексов бронирования гостиничных номеров.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356D4" w:rsidRPr="00AE3EAD" w:rsidRDefault="00B356D4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 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процесса бронирования номеров. </w:t>
            </w:r>
          </w:p>
          <w:p w:rsidR="00B356D4" w:rsidRDefault="00B356D4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 </w:t>
            </w:r>
            <w:r w:rsidRPr="00AE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популярных программ бронирования.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4" w:rsidRDefault="00F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356D4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6D4" w:rsidRDefault="00B3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6D4" w:rsidRDefault="00B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4" w:rsidRPr="00B356D4" w:rsidRDefault="00B356D4" w:rsidP="00B3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процесса приёма и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обслуживания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VIP-гостей (должностные обязанности отдела бронировании, администратора, менеджера по связям с гостями, заполнение регистрационной карты). </w:t>
            </w:r>
          </w:p>
          <w:p w:rsidR="00B356D4" w:rsidRPr="00B356D4" w:rsidRDefault="00B356D4" w:rsidP="00B3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порядка постановки иностранных гостей на миграционном учете. </w:t>
            </w:r>
          </w:p>
          <w:p w:rsidR="00B356D4" w:rsidRDefault="00B356D4" w:rsidP="00B3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особенностей регистрации иностранных граждан. Виза. Виды виз. Миграционная карта. Учет и срок пребывания. Инструктаж для иностранцев.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4" w:rsidRDefault="00F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56D4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6D4" w:rsidRDefault="00B3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6D4" w:rsidRDefault="00B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4" w:rsidRPr="00B356D4" w:rsidRDefault="00B356D4" w:rsidP="00B3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нормативно-правовых актов регулирующие договорные отношения в области туризма.</w:t>
            </w:r>
          </w:p>
          <w:p w:rsidR="00B356D4" w:rsidRPr="00B356D4" w:rsidRDefault="00B356D4" w:rsidP="00B3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алгоритм-схем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подписания договора (контракта) на определенном этапе. </w:t>
            </w:r>
          </w:p>
          <w:p w:rsidR="00B356D4" w:rsidRPr="00B356D4" w:rsidRDefault="00B356D4" w:rsidP="00B3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туроператоров (предложение классов гостиничных комплексов, способы отправки туристов (гостей), цены и т.д.).</w:t>
            </w:r>
          </w:p>
          <w:p w:rsidR="00B356D4" w:rsidRDefault="00B356D4" w:rsidP="00B3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рынка туристических услуг в Оренбургской области. Описание туристической индустрии (виды-назначения, оценка туризма в Оренбургской области).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4" w:rsidRDefault="00F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56D4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6D4" w:rsidRDefault="00B3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6D4" w:rsidRDefault="00B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2" w:rsidRDefault="00F97D02" w:rsidP="00B3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 </w:t>
            </w:r>
            <w:r w:rsidR="00B356D4"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структуры договорных связей по критерию круга участников и характера взаимодействия между ними. </w:t>
            </w:r>
          </w:p>
          <w:p w:rsidR="00B356D4" w:rsidRPr="00B356D4" w:rsidRDefault="00F97D02" w:rsidP="00B3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2.12 </w:t>
            </w:r>
            <w:r w:rsidR="00B356D4"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отношений, возникающие между исполнителем гостиничных услуг и корпоративным клиентом по бронированию номера (места в номере) в гостинице.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2.13 </w:t>
            </w:r>
            <w:r w:rsidR="00B356D4"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отношений, возникающие между гостиницей и системой бронирования по </w:t>
            </w:r>
            <w:r w:rsidR="00B356D4"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поводу бронирования номера (места в номере гостиницы). </w:t>
            </w:r>
          </w:p>
          <w:p w:rsidR="00B356D4" w:rsidRDefault="00F97D02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2.14 </w:t>
            </w:r>
            <w:r w:rsidR="00B356D4"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договора предоставления гостиничных услуг.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D4" w:rsidRDefault="00F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97D02" w:rsidTr="00197E7E">
        <w:trPr>
          <w:trHeight w:val="303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 w:rsidP="00B3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2.15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поселение. Составление алгоритма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туристских групп.</w:t>
            </w:r>
            <w:r w:rsidRPr="00B35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подготовка счетов гостей.</w:t>
            </w:r>
          </w:p>
          <w:p w:rsidR="00F97D02" w:rsidRDefault="00F97D02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2.16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стоимости проживания в гостинице. Оформление квитанции на возврат денег.</w:t>
            </w:r>
          </w:p>
          <w:p w:rsidR="00F97D02" w:rsidRDefault="00F97D02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2.17 </w:t>
            </w:r>
            <w:r w:rsidRPr="00B3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образцов отчета посещения гостиницы (на выбор города Оренбург или другого). Заполните анкет (Форма 1- Г) в соответствии с паспортом гостя.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7D02" w:rsidTr="00197E7E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2" w:rsidRDefault="00F97D02" w:rsidP="00F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97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Управление текущей деятельностью сотрудников службы обслуживания и эксплуатации номерного фонда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2" w:rsidRDefault="00F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97D02" w:rsidTr="00197E7E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 w:rsidP="00F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Pr="00F97D02" w:rsidRDefault="00F97D02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стандартами обслуживания в гостинице.</w:t>
            </w:r>
          </w:p>
          <w:p w:rsidR="00F97D02" w:rsidRPr="00F97D02" w:rsidRDefault="00F97D02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работы офиса </w:t>
            </w:r>
            <w:r w:rsidRPr="00F9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административно-хозяйственной службы.</w:t>
            </w:r>
          </w:p>
          <w:p w:rsidR="00F97D02" w:rsidRPr="00F97D02" w:rsidRDefault="00F97D02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практическими навыками супервайзера, координатора.</w:t>
            </w:r>
          </w:p>
          <w:p w:rsidR="00F97D02" w:rsidRPr="00F97D02" w:rsidRDefault="00F97D02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над качеством уборки и правила приема гостевых номеров, проверка санитарного состояния номеров, служебных и общественных помещений в соответствии со стандартами обслуживания.</w:t>
            </w:r>
          </w:p>
          <w:p w:rsidR="00F97D02" w:rsidRPr="00F97D02" w:rsidRDefault="00F97D02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приема и инвентаризации гостиничного белья.</w:t>
            </w:r>
          </w:p>
          <w:p w:rsidR="00F97D02" w:rsidRDefault="00F97D02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различных видов уборочных работ.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2" w:rsidRDefault="007118F1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3.1 </w:t>
            </w:r>
            <w:r w:rsidRPr="00711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Pr="0071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 обслуживания в гостинице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18F1" w:rsidRDefault="007118F1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2" w:rsidRDefault="007118F1" w:rsidP="007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18F1" w:rsidTr="00197E7E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F1" w:rsidRDefault="007118F1" w:rsidP="00F9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8F1" w:rsidRPr="00F97D02" w:rsidRDefault="007118F1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1" w:rsidRDefault="007118F1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 </w:t>
            </w:r>
            <w:r w:rsidRPr="0071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работы офиса административно-хозяйственной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18F1" w:rsidRDefault="007118F1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1" w:rsidRDefault="007118F1" w:rsidP="007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7D02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1" w:rsidRDefault="007118F1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</w:t>
            </w:r>
            <w:r w:rsidRPr="0071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практических навыков супервайзера, координатора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18F1" w:rsidRDefault="007118F1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2" w:rsidRDefault="007118F1" w:rsidP="007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7D02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1" w:rsidRDefault="007118F1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 </w:t>
            </w:r>
            <w:r w:rsidRPr="0071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над качеством уборки и правила приема гостевых номеров, проверка санитарного состояния номеров, служебных и общественных помещений в соответствии со стандартами обслуживания</w:t>
            </w:r>
          </w:p>
          <w:p w:rsidR="007118F1" w:rsidRDefault="007118F1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2" w:rsidRDefault="007118F1" w:rsidP="007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7D02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D02" w:rsidRDefault="00F97D02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1" w:rsidRDefault="007118F1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 </w:t>
            </w:r>
            <w:r w:rsidRPr="0071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Документальное оформление проведение приема и инвентаризации гостиничного белья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18F1" w:rsidRDefault="007118F1" w:rsidP="00F97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2" w:rsidRDefault="007118F1" w:rsidP="007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7D02" w:rsidTr="007118F1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2" w:rsidRDefault="00F9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02" w:rsidRDefault="00F97D02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02" w:rsidRDefault="007118F1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 </w:t>
            </w:r>
            <w:r w:rsidRPr="0071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проведением различных видов уборочных работ. Решение практических ситуаций.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F1" w:rsidRDefault="007118F1" w:rsidP="007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D02" w:rsidRDefault="007118F1" w:rsidP="007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18F1" w:rsidTr="00197E7E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1" w:rsidRDefault="00C356F0" w:rsidP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Управление текущей деятельностью сотрудников службы бронирования и продаж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F1" w:rsidRDefault="007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356F0" w:rsidTr="00197E7E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 w:rsidP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на забытые вещи.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сохранности предметов интерьера номеров.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в работе знаний иностранных языков.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персональных и дополнительных услуг гостям.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магнитных карт от гостиничных номеров, профессиональное оборудование, инвентарь, противопожарное оборудование.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хранения ценных вещей (камеры хранения, сейфы и депозитные ячейки).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 на хранение ценных вещей проживающих.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актов при возмещении ущерба или порчи личных вещей гостей.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системой сейфового хранения и соблюдением безопасности в гостинице и стандартами использования депозитных ячеек, индивидуальных сейфов, хранения багажа в камерах хранения.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техникой безопасности и охраной труда при работе с оборудованием.</w:t>
            </w:r>
          </w:p>
          <w:p w:rsid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актов на списание инвентаря и оборудования.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4.1 </w:t>
            </w:r>
            <w:r w:rsidRPr="0071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правила оформления документов на забытые вещи. Оформление документации на забытые вещи. Решение практических ситуаций. Алгоритм решения ситуаций с жалобами гостей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56F0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4.2 </w:t>
            </w:r>
            <w:r w:rsidRPr="0071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сохранности предметов интерьера номеров. Решение практических ситуаций.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356F0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правил обслуживания при подаче блюд различными стилями. Описание последовательности подачи блюд различными стилями. Решение практических ситуаций. </w:t>
            </w:r>
          </w:p>
          <w:p w:rsidR="00C356F0" w:rsidRPr="007118F1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и способов подачи блюд и напитков. Техника работы официантов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56F0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Pr="007118F1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персональных и дополнительных услуг гостям. Решение практических ситуаций.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решения ситуаций с жалобами гостей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56F0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Pr="007118F1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4.7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магнитных карт от гостиничных номеров, профессиональное оборудование, инвентарь, противопожарное оборудование. Решение практических ситуаций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56F0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Pr="007118F1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4.8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услуг хранения ценных вещей (камеры хранения, сейфы и депозитные ячейки). Предоставление услуг хранения ценных вещей (камеры хранения, сейфы и депозитные ячейки). Решение незапланированных ситуаций в процессе обслуживание гостей.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6F0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Pr="007118F1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4.9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оформления документации на хранение ценных вещей проживающих. Решение практических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56F0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Pr="007118F1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4.10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оформления актов при возмещении ущерба или порчи личных вещей гостей. Оформление актов при возмещении ущерба или порчи личных вещей гостей Решение практических ситуаций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56F0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Pr="007118F1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4.11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системой сейфового  хранения и соблюдением безопасности в гостинице и стандартами использования депозитных ячеек, индивидуальных сейфов, хранения багажа в камерах хранения. Решение практических ситуаций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56F0" w:rsidTr="00197E7E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4.12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техникой безопасности и охраной труда при работе с 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356F0" w:rsidRPr="007118F1" w:rsidRDefault="00C356F0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оформления актов на списание инвентаря и оборудования. Составление актов на списание инвентаря и оборудования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56F0" w:rsidTr="00197E7E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Pr="007118F1" w:rsidRDefault="00C356F0" w:rsidP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3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Координация текущей деятельности сотрудников служб приёма и размещения гостей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356F0" w:rsidTr="00197E7E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 w:rsidP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интерфейса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порядка использования специализированного программного обеспечения для гостиничного предприятия.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технических, телекоммуникационных средств и профессиональных программ для приема заказа и обеспечения бронирования.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бронирования с использованием телефона.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бронирования с использованием Интернета и туроператора.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бронирования через сайты отелей и системы интернет-бронирования.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индивидуального бронирования.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гостям информации о наличии свободных номеров запрошенной категории на требуемый период и их стоимости.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группового, от компаний и коллективного бронирования.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Внесений изменений в листы ожидания и оформление заявок на резервирование номеров.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гостям информации об условиях аннуляции бронирования и возможных штрафных санкциях.</w:t>
            </w:r>
          </w:p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дополнительной информации в заказ на </w:t>
            </w:r>
            <w:r w:rsidRPr="00C3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бронирование.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0" w:rsidRDefault="00197E7E" w:rsidP="00C356F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5.1 Ознакомление с п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равила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ми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организации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рабочего места службы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бронирования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197E7E" w:rsidRPr="0043349C" w:rsidRDefault="00197E7E" w:rsidP="00C356F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19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56F0" w:rsidTr="00197E7E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 w:rsidP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0" w:rsidRDefault="00197E7E" w:rsidP="00C356F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5.2 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Специализированное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программное 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обеспечение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 гостиничного предприятия, рассмотре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ние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особенност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ей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работы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интерфейса.</w:t>
            </w:r>
          </w:p>
          <w:p w:rsidR="00197E7E" w:rsidRPr="0043349C" w:rsidRDefault="00197E7E" w:rsidP="00C356F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19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356F0" w:rsidTr="00197E7E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 w:rsidP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0" w:rsidRPr="0043349C" w:rsidRDefault="00197E7E" w:rsidP="00C356F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5.3 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Использование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356F0"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профессиональных программ</w:t>
            </w:r>
          </w:p>
          <w:p w:rsidR="00C356F0" w:rsidRPr="0043349C" w:rsidRDefault="00C356F0" w:rsidP="00C356F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для приема заказа и</w:t>
            </w:r>
            <w:r w:rsidR="00197E7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обеспечения бронирования,</w:t>
            </w:r>
          </w:p>
          <w:p w:rsidR="00C356F0" w:rsidRPr="0043349C" w:rsidRDefault="00C356F0" w:rsidP="00C356F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расписать виды и назначение</w:t>
            </w:r>
            <w:r w:rsidR="00197E7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технических,</w:t>
            </w:r>
          </w:p>
          <w:p w:rsidR="00C356F0" w:rsidRPr="0043349C" w:rsidRDefault="00C356F0" w:rsidP="00C356F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телекоммуникационных</w:t>
            </w:r>
            <w:r w:rsidR="00197E7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средств и профессиональных</w:t>
            </w:r>
            <w:r w:rsidR="00197E7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 для приема заказа</w:t>
            </w:r>
          </w:p>
          <w:p w:rsidR="00C356F0" w:rsidRDefault="00C356F0" w:rsidP="00C356F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334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обеспечения бронирования</w:t>
            </w:r>
            <w:r w:rsidR="00197E7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197E7E" w:rsidRPr="0043349C" w:rsidRDefault="00197E7E" w:rsidP="00C356F0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19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56F0" w:rsidTr="00197E7E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 w:rsidP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7E" w:rsidRPr="00197E7E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бронирования с использованием телефона.</w:t>
            </w:r>
          </w:p>
          <w:p w:rsidR="00197E7E" w:rsidRPr="00197E7E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5.5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бронирования с использованием Интернета и туроператора.</w:t>
            </w:r>
          </w:p>
          <w:p w:rsidR="00C356F0" w:rsidRPr="007118F1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5.6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бронирования через сайты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отелей и системы интернет-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19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56F0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7E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5.7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бронирования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7E7E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правила предоставления гостям информации о наличии свободных номеров запрошенной категории на требуемый период 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стоимости.</w:t>
            </w:r>
          </w:p>
          <w:p w:rsidR="00C356F0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5.9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группового, от компаний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коллективного бронирования.</w:t>
            </w:r>
          </w:p>
          <w:p w:rsidR="00197E7E" w:rsidRPr="007118F1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19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56F0" w:rsidTr="00197E7E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Pr="00C356F0" w:rsidRDefault="00C356F0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7E" w:rsidRPr="00197E7E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5.10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внесений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 в листы ожидания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оформление заявок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номеров.</w:t>
            </w:r>
          </w:p>
          <w:p w:rsidR="00197E7E" w:rsidRPr="00197E7E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5.11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этикет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гостям</w:t>
            </w:r>
          </w:p>
          <w:p w:rsidR="00197E7E" w:rsidRPr="00197E7E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аннуляции бронирования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возможных штрафных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санкциях.</w:t>
            </w:r>
          </w:p>
          <w:p w:rsidR="00C356F0" w:rsidRPr="007118F1" w:rsidRDefault="00197E7E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5.12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 дополнительной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в заказ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0" w:rsidRDefault="00197E7E" w:rsidP="0019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56F0" w:rsidTr="00197E7E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Pr="007118F1" w:rsidRDefault="00C356F0" w:rsidP="00C3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6</w:t>
            </w:r>
            <w:r w:rsidRPr="00C35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Процесс поселения и выселения гостей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F0" w:rsidRDefault="00C356F0" w:rsidP="00F9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6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7C6C" w:rsidTr="00197E7E">
        <w:trPr>
          <w:trHeight w:val="136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Default="00A77C6C" w:rsidP="0019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счетов на полную или частичную предоплату и подтверждение о резервировании номеров.</w:t>
            </w:r>
          </w:p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бланков, внесение изменений в бланки при неявке, отмене и аннуляции бронирования</w:t>
            </w:r>
          </w:p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Отслеживать и проверять обновляющуюся информацию по бронированию мест и специальным заказам на услуги и состоянию номерного фонда.</w:t>
            </w:r>
          </w:p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информацию соответствующим службам отеля об особых или дополнительных требованиях гостей к номерам и  заказанным услугам.</w:t>
            </w:r>
          </w:p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передачей незабронированных номеров для продажи в службу приема и размещения.</w:t>
            </w:r>
          </w:p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отчетов по бронированию.</w:t>
            </w:r>
          </w:p>
          <w:p w:rsidR="00A77C6C" w:rsidRPr="00C356F0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Отслеживать и получать обратную связь от соответствующих служб отеля.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C" w:rsidRPr="007118F1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оформления счетов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полную или частичную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предоплату и подтверждение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резервировании номеров.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C6C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И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 бланков,</w:t>
            </w:r>
          </w:p>
          <w:p w:rsidR="00A77C6C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бланки при неявке, отмене и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аннуляции бронирования.</w:t>
            </w:r>
          </w:p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C6C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правил отслеживания и проверки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обновляющейся информации</w:t>
            </w:r>
          </w:p>
          <w:p w:rsidR="00A77C6C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бронированию мест и специальным заказам на услуги и состоянию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номерного фонда.</w:t>
            </w:r>
          </w:p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C6C" w:rsidTr="00197E7E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6.4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 информации соответствующим службам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отеля об особых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дополнительных требованиях гостей к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номерам и заказанным</w:t>
            </w:r>
          </w:p>
          <w:p w:rsidR="00A77C6C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услугам.</w:t>
            </w:r>
          </w:p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7C6C" w:rsidRDefault="00A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C6C" w:rsidTr="00041BB0">
        <w:trPr>
          <w:trHeight w:val="1004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C" w:rsidRPr="007118F1" w:rsidRDefault="00A77C6C" w:rsidP="00A7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6.5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ередачей незаброн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ированных номеров для продажи в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 и размещения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C6C" w:rsidTr="00041BB0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C6C" w:rsidRPr="00197E7E" w:rsidRDefault="00A77C6C" w:rsidP="00197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C" w:rsidRDefault="00A77C6C" w:rsidP="00A7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 Создание отчетов по бронированию</w:t>
            </w:r>
          </w:p>
          <w:p w:rsidR="00A77C6C" w:rsidRDefault="00A77C6C" w:rsidP="00A7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F9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7C6C" w:rsidTr="00041BB0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A77C6C" w:rsidP="00C35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Pr="007118F1" w:rsidRDefault="00A77C6C" w:rsidP="00A77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6.7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от соответствующих служб </w:t>
            </w:r>
            <w:r w:rsidRPr="0019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6C" w:rsidRDefault="00A7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4E6" w:rsidTr="00041BB0">
        <w:tc>
          <w:tcPr>
            <w:tcW w:w="8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</w:t>
            </w:r>
          </w:p>
          <w:p w:rsidR="00F964E6" w:rsidRDefault="00F964E6" w:rsidP="00F9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отчета </w:t>
            </w:r>
            <w:r w:rsidRPr="00F9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учебной практике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Default="00F9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4E6" w:rsidTr="00041BB0"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Default="00F964E6" w:rsidP="00F9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6" w:rsidRPr="00F964E6" w:rsidRDefault="00F964E6" w:rsidP="00041BB0">
            <w:pPr>
              <w:spacing w:after="0" w:line="240" w:lineRule="auto"/>
              <w:ind w:hanging="39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</w:t>
            </w:r>
            <w:r w:rsidRPr="00F964E6">
              <w:rPr>
                <w:rStyle w:val="fontstyle01"/>
                <w:b w:val="0"/>
                <w:sz w:val="24"/>
                <w:szCs w:val="24"/>
              </w:rPr>
              <w:t>по учебной практике по ПМ.0</w:t>
            </w:r>
            <w:r>
              <w:rPr>
                <w:rStyle w:val="fontstyle01"/>
                <w:b w:val="0"/>
                <w:sz w:val="24"/>
                <w:szCs w:val="24"/>
              </w:rPr>
              <w:t>2</w:t>
            </w:r>
          </w:p>
          <w:p w:rsidR="00F964E6" w:rsidRPr="00F964E6" w:rsidRDefault="00F964E6" w:rsidP="00041BB0">
            <w:pPr>
              <w:spacing w:after="0" w:line="240" w:lineRule="auto"/>
              <w:ind w:hanging="39"/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6" w:rsidRPr="00F964E6" w:rsidRDefault="00F964E6" w:rsidP="00F964E6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0" w:firstLine="39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F964E6">
              <w:rPr>
                <w:rStyle w:val="fontstyle01"/>
                <w:b w:val="0"/>
                <w:sz w:val="24"/>
                <w:szCs w:val="24"/>
              </w:rPr>
              <w:t>Описание  и анализ видов работ по учебной практике.</w:t>
            </w:r>
          </w:p>
          <w:p w:rsidR="00F964E6" w:rsidRPr="00F964E6" w:rsidRDefault="00F964E6" w:rsidP="00F964E6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0" w:firstLine="39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о результатах прохождения учебной практики, какие задачи были реализованы, какие цели достигнуты.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Default="00F9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4E6" w:rsidTr="00041BB0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7118F1" w:rsidRDefault="00F964E6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Default="00F9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964E6" w:rsidTr="00041BB0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Pr="007118F1" w:rsidRDefault="00F964E6" w:rsidP="00711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E6" w:rsidRDefault="00F9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D91022" w:rsidRDefault="00D91022" w:rsidP="00D9102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F964E6" w:rsidRDefault="00F964E6" w:rsidP="00A77C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64200" w:rsidRDefault="00464200" w:rsidP="00A77C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C6C" w:rsidRPr="00A77C6C" w:rsidRDefault="00A77C6C" w:rsidP="00F964E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77C6C">
        <w:rPr>
          <w:rFonts w:ascii="Times New Roman" w:hAnsi="Times New Roman" w:cs="Times New Roman"/>
          <w:b/>
          <w:sz w:val="28"/>
          <w:szCs w:val="28"/>
        </w:rPr>
        <w:t>3 КРИТЕРИИ ОЦЕНКИ</w:t>
      </w:r>
    </w:p>
    <w:p w:rsidR="00A77C6C" w:rsidRPr="00A77C6C" w:rsidRDefault="00A77C6C" w:rsidP="00A77C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C6C">
        <w:rPr>
          <w:rFonts w:ascii="Times New Roman" w:hAnsi="Times New Roman" w:cs="Times New Roman"/>
          <w:bCs/>
          <w:sz w:val="28"/>
          <w:szCs w:val="28"/>
        </w:rPr>
        <w:t>По результатам учебной практики обучающиеся сдают дифференцированный зачет.</w:t>
      </w:r>
    </w:p>
    <w:p w:rsidR="00A77C6C" w:rsidRPr="00A77C6C" w:rsidRDefault="00A77C6C" w:rsidP="00A77C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C6C">
        <w:rPr>
          <w:rFonts w:ascii="Times New Roman" w:hAnsi="Times New Roman" w:cs="Times New Roman"/>
          <w:bCs/>
          <w:sz w:val="28"/>
          <w:szCs w:val="28"/>
        </w:rPr>
        <w:t xml:space="preserve">Требования к дифференцированному зачету по учебной практике: дифференцированный зачет по учебной практике выставляется с учетом результатов выполнения заданий и их отражения в отчете по учебной практике. </w:t>
      </w:r>
    </w:p>
    <w:p w:rsidR="00A77C6C" w:rsidRPr="00A77C6C" w:rsidRDefault="00A77C6C" w:rsidP="00A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>Дифференцированный зачет (с оценкой) по учебной практике выставляется на основании следующих критериев:</w:t>
      </w:r>
    </w:p>
    <w:p w:rsidR="00A77C6C" w:rsidRPr="00A77C6C" w:rsidRDefault="00A77C6C" w:rsidP="00A77C6C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 с руководителем;</w:t>
      </w:r>
    </w:p>
    <w:p w:rsidR="00A77C6C" w:rsidRPr="00A77C6C" w:rsidRDefault="00A77C6C" w:rsidP="00A77C6C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A77C6C" w:rsidRPr="00A77C6C" w:rsidRDefault="00A77C6C" w:rsidP="00A77C6C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A77C6C" w:rsidRPr="00A77C6C" w:rsidRDefault="00A77C6C" w:rsidP="00A77C6C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A77C6C" w:rsidRPr="00A77C6C" w:rsidRDefault="00A77C6C" w:rsidP="00A77C6C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A77C6C" w:rsidRPr="00A77C6C" w:rsidRDefault="00A77C6C" w:rsidP="00A77C6C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A77C6C" w:rsidRPr="00A77C6C" w:rsidRDefault="00A77C6C" w:rsidP="00A77C6C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lastRenderedPageBreak/>
        <w:t>положительный отзыв руководителя практики об обучающемся.</w:t>
      </w:r>
    </w:p>
    <w:p w:rsidR="00A77C6C" w:rsidRPr="00A77C6C" w:rsidRDefault="00A77C6C" w:rsidP="00A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A77C6C" w:rsidRPr="00A77C6C" w:rsidRDefault="00A77C6C" w:rsidP="00A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A77C6C" w:rsidRPr="00A77C6C" w:rsidRDefault="00A77C6C" w:rsidP="00A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A77C6C" w:rsidRPr="00A77C6C" w:rsidRDefault="00A77C6C" w:rsidP="00A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A77C6C" w:rsidRPr="00A77C6C" w:rsidRDefault="00A77C6C" w:rsidP="00A77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6C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A77C6C" w:rsidRPr="00A77C6C" w:rsidRDefault="00A77C6C" w:rsidP="00A77C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C6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и оценка результатов прохождения учебной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p w:rsidR="00A77C6C" w:rsidRPr="00A77C6C" w:rsidRDefault="00A77C6C" w:rsidP="00A77C6C">
      <w:pPr>
        <w:widowControl w:val="0"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– </w:t>
      </w:r>
      <w:r w:rsidRPr="00A77C6C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учебной практики</w:t>
      </w:r>
    </w:p>
    <w:tbl>
      <w:tblPr>
        <w:tblStyle w:val="a5"/>
        <w:tblW w:w="9464" w:type="dxa"/>
        <w:jc w:val="center"/>
        <w:tblInd w:w="108" w:type="dxa"/>
        <w:tblLook w:val="04A0" w:firstRow="1" w:lastRow="0" w:firstColumn="1" w:lastColumn="0" w:noHBand="0" w:noVBand="1"/>
      </w:tblPr>
      <w:tblGrid>
        <w:gridCol w:w="2937"/>
        <w:gridCol w:w="3105"/>
        <w:gridCol w:w="3422"/>
      </w:tblGrid>
      <w:tr w:rsidR="00A77C6C" w:rsidRPr="00A77C6C" w:rsidTr="00A77C6C">
        <w:trPr>
          <w:jc w:val="center"/>
        </w:trPr>
        <w:tc>
          <w:tcPr>
            <w:tcW w:w="2937" w:type="dxa"/>
          </w:tcPr>
          <w:p w:rsidR="00A77C6C" w:rsidRPr="00A77C6C" w:rsidRDefault="00A77C6C" w:rsidP="00A7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C6C">
              <w:rPr>
                <w:rFonts w:ascii="Times New Roman" w:hAnsi="Times New Roman" w:cs="Times New Roman"/>
                <w:b/>
                <w:sz w:val="24"/>
              </w:rPr>
              <w:t>Результаты</w:t>
            </w:r>
          </w:p>
          <w:p w:rsidR="00A77C6C" w:rsidRPr="00A77C6C" w:rsidRDefault="00A77C6C" w:rsidP="00A7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5" w:type="dxa"/>
          </w:tcPr>
          <w:p w:rsidR="00A77C6C" w:rsidRPr="00A77C6C" w:rsidRDefault="00A77C6C" w:rsidP="00A7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C6C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422" w:type="dxa"/>
          </w:tcPr>
          <w:p w:rsidR="00A77C6C" w:rsidRPr="00A77C6C" w:rsidRDefault="00A77C6C" w:rsidP="00A77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C6C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A77C6C" w:rsidRPr="00A77C6C" w:rsidRDefault="00A77C6C" w:rsidP="00A7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7C6C">
              <w:rPr>
                <w:rFonts w:ascii="Times New Roman" w:hAnsi="Times New Roman" w:cs="Times New Roman"/>
                <w:b/>
                <w:sz w:val="24"/>
              </w:rPr>
              <w:t>контроля и  оценки</w:t>
            </w:r>
          </w:p>
        </w:tc>
      </w:tr>
      <w:tr w:rsidR="00A77C6C" w:rsidRPr="00A77C6C" w:rsidTr="00A77C6C">
        <w:trPr>
          <w:jc w:val="center"/>
        </w:trPr>
        <w:tc>
          <w:tcPr>
            <w:tcW w:w="2937" w:type="dxa"/>
          </w:tcPr>
          <w:p w:rsidR="00A77C6C" w:rsidRPr="008C3982" w:rsidRDefault="00A77C6C" w:rsidP="00A77C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2.1 </w:t>
            </w:r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 осуществлять прием и размещение гостей</w:t>
            </w:r>
          </w:p>
        </w:tc>
        <w:tc>
          <w:tcPr>
            <w:tcW w:w="3105" w:type="dxa"/>
          </w:tcPr>
          <w:p w:rsidR="00A77C6C" w:rsidRPr="00A77C6C" w:rsidRDefault="00A77C6C" w:rsidP="00A7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7C6C">
              <w:rPr>
                <w:rFonts w:ascii="Times New Roman" w:hAnsi="Times New Roman" w:cs="Times New Roman"/>
                <w:sz w:val="24"/>
              </w:rPr>
              <w:t>Организует и осуществляет прием и размещение гостей</w:t>
            </w:r>
          </w:p>
        </w:tc>
        <w:tc>
          <w:tcPr>
            <w:tcW w:w="3422" w:type="dxa"/>
          </w:tcPr>
          <w:p w:rsidR="00B02F3F" w:rsidRPr="00B02F3F" w:rsidRDefault="00B02F3F" w:rsidP="00B0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F3F">
              <w:rPr>
                <w:rFonts w:ascii="Times New Roman" w:hAnsi="Times New Roman" w:cs="Times New Roman"/>
                <w:sz w:val="24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A77C6C" w:rsidRPr="00B02F3F" w:rsidRDefault="00B02F3F" w:rsidP="00B0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F3F">
              <w:rPr>
                <w:rFonts w:ascii="Times New Roman" w:hAnsi="Times New Roman" w:cs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A77C6C" w:rsidRPr="00A77C6C" w:rsidTr="00A77C6C">
        <w:trPr>
          <w:jc w:val="center"/>
        </w:trPr>
        <w:tc>
          <w:tcPr>
            <w:tcW w:w="2937" w:type="dxa"/>
          </w:tcPr>
          <w:p w:rsidR="00A77C6C" w:rsidRPr="008C3982" w:rsidRDefault="00A77C6C" w:rsidP="00A77C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2.2 </w:t>
            </w:r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 осуществлять эксплуатацию номерного фонда гостиничного предприятия</w:t>
            </w:r>
          </w:p>
        </w:tc>
        <w:tc>
          <w:tcPr>
            <w:tcW w:w="3105" w:type="dxa"/>
          </w:tcPr>
          <w:p w:rsidR="00A77C6C" w:rsidRPr="00A77C6C" w:rsidRDefault="00A77C6C" w:rsidP="00A7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7C6C">
              <w:rPr>
                <w:rFonts w:ascii="Times New Roman" w:hAnsi="Times New Roman" w:cs="Times New Roman"/>
                <w:sz w:val="24"/>
              </w:rPr>
              <w:t>Организует и осуществляет эксплуатацию номерного фонда гостиничного предприятия</w:t>
            </w:r>
          </w:p>
        </w:tc>
        <w:tc>
          <w:tcPr>
            <w:tcW w:w="3422" w:type="dxa"/>
          </w:tcPr>
          <w:p w:rsidR="00B02F3F" w:rsidRPr="00B02F3F" w:rsidRDefault="00B02F3F" w:rsidP="00B0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F3F">
              <w:rPr>
                <w:rFonts w:ascii="Times New Roman" w:hAnsi="Times New Roman" w:cs="Times New Roman"/>
                <w:sz w:val="24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A77C6C" w:rsidRPr="00B02F3F" w:rsidRDefault="00B02F3F" w:rsidP="00B0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F3F">
              <w:rPr>
                <w:rFonts w:ascii="Times New Roman" w:hAnsi="Times New Roman" w:cs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A77C6C" w:rsidRPr="00A77C6C" w:rsidTr="00A77C6C">
        <w:trPr>
          <w:jc w:val="center"/>
        </w:trPr>
        <w:tc>
          <w:tcPr>
            <w:tcW w:w="2937" w:type="dxa"/>
          </w:tcPr>
          <w:p w:rsidR="00A77C6C" w:rsidRPr="008C3982" w:rsidRDefault="00A77C6C" w:rsidP="00A77C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2.3 </w:t>
            </w:r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 осуществлять бронирование и продажу гостиничных услуг</w:t>
            </w:r>
          </w:p>
        </w:tc>
        <w:tc>
          <w:tcPr>
            <w:tcW w:w="3105" w:type="dxa"/>
          </w:tcPr>
          <w:p w:rsidR="00A77C6C" w:rsidRPr="00A77C6C" w:rsidRDefault="00A77C6C" w:rsidP="00A7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7C6C">
              <w:rPr>
                <w:rFonts w:ascii="Times New Roman" w:hAnsi="Times New Roman" w:cs="Times New Roman"/>
                <w:sz w:val="24"/>
              </w:rPr>
              <w:t>Организует и осуществляет бронирование и продажу гостиничных услуг</w:t>
            </w:r>
          </w:p>
        </w:tc>
        <w:tc>
          <w:tcPr>
            <w:tcW w:w="3422" w:type="dxa"/>
          </w:tcPr>
          <w:p w:rsidR="00B02F3F" w:rsidRPr="00B02F3F" w:rsidRDefault="00B02F3F" w:rsidP="00B0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F3F">
              <w:rPr>
                <w:rFonts w:ascii="Times New Roman" w:hAnsi="Times New Roman" w:cs="Times New Roman"/>
                <w:sz w:val="24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A77C6C" w:rsidRPr="00B02F3F" w:rsidRDefault="00B02F3F" w:rsidP="00B0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F3F">
              <w:rPr>
                <w:rFonts w:ascii="Times New Roman" w:hAnsi="Times New Roman" w:cs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A77C6C" w:rsidRPr="00A77C6C" w:rsidTr="00A77C6C">
        <w:trPr>
          <w:jc w:val="center"/>
        </w:trPr>
        <w:tc>
          <w:tcPr>
            <w:tcW w:w="2937" w:type="dxa"/>
          </w:tcPr>
          <w:p w:rsidR="00A77C6C" w:rsidRPr="008C3982" w:rsidRDefault="00A77C6C" w:rsidP="00A77C6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2.4 </w:t>
            </w:r>
            <w:r w:rsidRPr="008C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санитарно-эпидемиологические требования к предоставлению гостиничных услуг</w:t>
            </w:r>
          </w:p>
        </w:tc>
        <w:tc>
          <w:tcPr>
            <w:tcW w:w="3105" w:type="dxa"/>
          </w:tcPr>
          <w:p w:rsidR="00A77C6C" w:rsidRPr="00A77C6C" w:rsidRDefault="00A77C6C" w:rsidP="00A77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7C6C">
              <w:rPr>
                <w:rFonts w:ascii="Times New Roman" w:hAnsi="Times New Roman" w:cs="Times New Roman"/>
                <w:sz w:val="24"/>
              </w:rPr>
              <w:t>Выполняет санитарно-эпидемиологические требования к предоставлению гостиничных услуг</w:t>
            </w:r>
          </w:p>
        </w:tc>
        <w:tc>
          <w:tcPr>
            <w:tcW w:w="3422" w:type="dxa"/>
          </w:tcPr>
          <w:p w:rsidR="00B02F3F" w:rsidRPr="00B02F3F" w:rsidRDefault="00B02F3F" w:rsidP="00B0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F3F">
              <w:rPr>
                <w:rFonts w:ascii="Times New Roman" w:hAnsi="Times New Roman" w:cs="Times New Roman"/>
                <w:sz w:val="24"/>
              </w:rPr>
              <w:t>Тестирование; решение ситуационных задач; собеседование; практическая работа; виды работ на практике.</w:t>
            </w:r>
          </w:p>
          <w:p w:rsidR="00A77C6C" w:rsidRPr="00B02F3F" w:rsidRDefault="00B02F3F" w:rsidP="00B0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02F3F">
              <w:rPr>
                <w:rFonts w:ascii="Times New Roman" w:hAnsi="Times New Roman" w:cs="Times New Roman"/>
                <w:sz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B02F3F" w:rsidRPr="00A77C6C" w:rsidTr="00A77C6C">
        <w:trPr>
          <w:jc w:val="center"/>
        </w:trPr>
        <w:tc>
          <w:tcPr>
            <w:tcW w:w="2937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 xml:space="preserve">ОК 01 Выбирать способы решения задач профессиональной </w:t>
            </w:r>
            <w:r w:rsidRPr="00B2398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применительно к различным контекстам</w:t>
            </w:r>
          </w:p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способы решения задач профессиональной деятельности </w:t>
            </w:r>
            <w:r w:rsidRPr="00B23988">
              <w:rPr>
                <w:rFonts w:ascii="Times New Roman" w:hAnsi="Times New Roman"/>
                <w:sz w:val="24"/>
                <w:szCs w:val="24"/>
              </w:rPr>
              <w:lastRenderedPageBreak/>
              <w:t>применительно к различным контекстам</w:t>
            </w:r>
          </w:p>
          <w:p w:rsidR="00B02F3F" w:rsidRPr="00B23988" w:rsidRDefault="00B02F3F" w:rsidP="00041BB0">
            <w:pPr>
              <w:pStyle w:val="20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2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ситуационных задач; собеседование; практическая работа; виды работ на </w:t>
            </w:r>
            <w:r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практике; тестирование.</w:t>
            </w:r>
          </w:p>
          <w:p w:rsidR="00B02F3F" w:rsidRPr="00B23988" w:rsidRDefault="00B02F3F" w:rsidP="00041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B02F3F" w:rsidRPr="00A77C6C" w:rsidTr="00A77C6C">
        <w:trPr>
          <w:jc w:val="center"/>
        </w:trPr>
        <w:tc>
          <w:tcPr>
            <w:tcW w:w="2937" w:type="dxa"/>
          </w:tcPr>
          <w:p w:rsidR="00B02F3F" w:rsidRPr="00B02F3F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lastRenderedPageBreak/>
              <w:t>ОК 02 Использовать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</w:tc>
        <w:tc>
          <w:tcPr>
            <w:tcW w:w="3105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  <w:p w:rsidR="00B02F3F" w:rsidRPr="00B23988" w:rsidRDefault="00B02F3F" w:rsidP="00041BB0">
            <w:pPr>
              <w:pStyle w:val="20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процессе выполнения практических заданий на учебной практике</w:t>
            </w:r>
          </w:p>
        </w:tc>
      </w:tr>
      <w:tr w:rsidR="00B02F3F" w:rsidRPr="00A77C6C" w:rsidTr="00A77C6C">
        <w:trPr>
          <w:jc w:val="center"/>
        </w:trPr>
        <w:tc>
          <w:tcPr>
            <w:tcW w:w="2937" w:type="dxa"/>
          </w:tcPr>
          <w:p w:rsidR="00B02F3F" w:rsidRPr="00B02F3F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ОК 03 Планировать и реализовывать собственное профессиональное 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105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 и реализует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собственное профессиональное 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B02F3F" w:rsidRPr="00B23988" w:rsidRDefault="00B02F3F" w:rsidP="00B02F3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задач; собеседование; практическая работа; виды работ на практике; тестирование.</w:t>
            </w:r>
          </w:p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Текущий контроль: экспертное наблюдение и оценка в процессе выполнения практических заданий на учебной практике</w:t>
            </w:r>
          </w:p>
        </w:tc>
      </w:tr>
      <w:tr w:rsidR="00B02F3F" w:rsidRPr="00A77C6C" w:rsidTr="00A77C6C">
        <w:trPr>
          <w:jc w:val="center"/>
        </w:trPr>
        <w:tc>
          <w:tcPr>
            <w:tcW w:w="2937" w:type="dxa"/>
          </w:tcPr>
          <w:p w:rsidR="00B02F3F" w:rsidRPr="00B02F3F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ОК 04 Эффективно взаимодействовать и работать в коллективе и команде</w:t>
            </w:r>
          </w:p>
        </w:tc>
        <w:tc>
          <w:tcPr>
            <w:tcW w:w="3105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Эффективно 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ует и работает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в коллективе и команде</w:t>
            </w:r>
          </w:p>
          <w:p w:rsidR="00B02F3F" w:rsidRPr="00B23988" w:rsidRDefault="00B02F3F" w:rsidP="00B02F3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22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процессе выполнения практических заданий на учебной практике</w:t>
            </w:r>
          </w:p>
        </w:tc>
      </w:tr>
      <w:tr w:rsidR="00B02F3F" w:rsidRPr="00A77C6C" w:rsidTr="00A77C6C">
        <w:trPr>
          <w:jc w:val="center"/>
        </w:trPr>
        <w:tc>
          <w:tcPr>
            <w:tcW w:w="2937" w:type="dxa"/>
          </w:tcPr>
          <w:p w:rsidR="00B02F3F" w:rsidRPr="00B02F3F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ОК 05 Осуществлять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  <w:tc>
          <w:tcPr>
            <w:tcW w:w="3105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 xml:space="preserve">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  <w:tc>
          <w:tcPr>
            <w:tcW w:w="3422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процессе выполнения практических заданий на учебной практике</w:t>
            </w:r>
          </w:p>
        </w:tc>
      </w:tr>
      <w:tr w:rsidR="00B02F3F" w:rsidRPr="00A77C6C" w:rsidTr="00A77C6C">
        <w:trPr>
          <w:jc w:val="center"/>
        </w:trPr>
        <w:tc>
          <w:tcPr>
            <w:tcW w:w="2937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988">
              <w:rPr>
                <w:rFonts w:ascii="Times New Roman" w:hAnsi="Times New Roman"/>
                <w:sz w:val="24"/>
                <w:szCs w:val="24"/>
              </w:rPr>
              <w:t>ОК 09 Пользоваться профессиональной документацией на государственном и иностранном языках</w:t>
            </w:r>
          </w:p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Пользуется </w:t>
            </w:r>
            <w:r w:rsidRPr="00B23988">
              <w:rPr>
                <w:rFonts w:ascii="Times New Roman" w:hAnsi="Times New Roman"/>
                <w:sz w:val="24"/>
                <w:szCs w:val="24"/>
              </w:rPr>
              <w:t>профессиональной документацией на государственном и иностранном языках</w:t>
            </w:r>
          </w:p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B02F3F" w:rsidRPr="00B23988" w:rsidRDefault="00B02F3F" w:rsidP="000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88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процессе выполнения практических заданий на учебной практике</w:t>
            </w:r>
          </w:p>
        </w:tc>
      </w:tr>
    </w:tbl>
    <w:p w:rsidR="00A77C6C" w:rsidRDefault="00A77C6C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A77C6C" w:rsidRDefault="00A77C6C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C75EC4" w:rsidRDefault="00C75EC4" w:rsidP="00C75EC4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EC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 Информационное обеспечение учебной практики профессионального модуля </w:t>
      </w:r>
      <w:r w:rsidRPr="00C75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ПМ.0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75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ГОСТИНИЧНЫХ УСЛУГ</w:t>
      </w:r>
    </w:p>
    <w:p w:rsidR="00C75EC4" w:rsidRPr="00C75EC4" w:rsidRDefault="00C75EC4" w:rsidP="00C75EC4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75EC4" w:rsidRPr="00C75EC4" w:rsidRDefault="00C75EC4" w:rsidP="00C75EC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EC4">
        <w:rPr>
          <w:rFonts w:ascii="Times New Roman" w:hAnsi="Times New Roman"/>
          <w:b/>
          <w:sz w:val="28"/>
          <w:szCs w:val="28"/>
        </w:rPr>
        <w:t>Нормативно-правовые акты</w:t>
      </w:r>
    </w:p>
    <w:p w:rsidR="00C75EC4" w:rsidRPr="00C75EC4" w:rsidRDefault="00C75EC4" w:rsidP="00C75EC4">
      <w:pPr>
        <w:numPr>
          <w:ilvl w:val="0"/>
          <w:numId w:val="11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5EC4">
        <w:rPr>
          <w:rFonts w:ascii="Times New Roman" w:hAnsi="Times New Roman"/>
          <w:sz w:val="28"/>
          <w:szCs w:val="28"/>
        </w:rPr>
        <w:t xml:space="preserve"> Правила предоставления гостиничных услуг [Электронный ресурс].: Постановление Правительства РФ от 9 октября 2015г.  № 1085 // Режим доступа:  </w:t>
      </w:r>
      <w:hyperlink r:id="rId10" w:history="1">
        <w:r w:rsidRPr="00C75EC4">
          <w:rPr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C75EC4" w:rsidRPr="00C75EC4" w:rsidRDefault="00C75EC4" w:rsidP="00C75EC4">
      <w:pPr>
        <w:numPr>
          <w:ilvl w:val="0"/>
          <w:numId w:val="11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5EC4">
        <w:rPr>
          <w:rFonts w:ascii="Times New Roman" w:hAnsi="Times New Roman"/>
          <w:sz w:val="28"/>
          <w:szCs w:val="28"/>
        </w:rPr>
        <w:t xml:space="preserve">Об основах туристической деятельности в Российской Федерации [Электронный ресурс]. Федеральный закон № 132-ФЗ от 24.11.1996г. // Режим доступа:  </w:t>
      </w:r>
      <w:hyperlink r:id="rId11" w:history="1">
        <w:r w:rsidRPr="00C75EC4">
          <w:rPr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C75EC4" w:rsidRPr="00C75EC4" w:rsidRDefault="00C75EC4" w:rsidP="00C75EC4">
      <w:pPr>
        <w:numPr>
          <w:ilvl w:val="0"/>
          <w:numId w:val="11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5EC4">
        <w:rPr>
          <w:rFonts w:ascii="Times New Roman" w:hAnsi="Times New Roman"/>
          <w:sz w:val="28"/>
          <w:szCs w:val="28"/>
        </w:rPr>
        <w:t xml:space="preserve"> ГОСТ Р 51185-2014 «Туристские услуги. Средства размещения. Общие требования» [Электронный ресурс] // Режим доступа:  </w:t>
      </w:r>
      <w:hyperlink r:id="rId12" w:history="1">
        <w:r w:rsidRPr="00C75EC4">
          <w:rPr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C75EC4" w:rsidRPr="00C75EC4" w:rsidRDefault="00C75EC4" w:rsidP="00C75EC4">
      <w:pPr>
        <w:numPr>
          <w:ilvl w:val="0"/>
          <w:numId w:val="11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5EC4">
        <w:rPr>
          <w:rFonts w:ascii="Times New Roman" w:hAnsi="Times New Roman"/>
          <w:sz w:val="28"/>
          <w:szCs w:val="28"/>
        </w:rPr>
        <w:t xml:space="preserve">Об утверждении Системы классификации гостиниц и других средств размещения [Электронный ресурс]. Приказ Ростуризма от 21.07.2005г. № 86 // Режим доступа:  </w:t>
      </w:r>
      <w:hyperlink r:id="rId13" w:history="1">
        <w:r w:rsidRPr="00C75EC4">
          <w:rPr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C75EC4" w:rsidRPr="00C75EC4" w:rsidRDefault="00C75EC4" w:rsidP="00C75E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C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C75EC4" w:rsidRPr="00C75EC4" w:rsidRDefault="00C75EC4" w:rsidP="00C75EC4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EC4">
        <w:rPr>
          <w:rFonts w:ascii="Times New Roman" w:hAnsi="Times New Roman"/>
          <w:bCs/>
          <w:sz w:val="28"/>
          <w:szCs w:val="28"/>
        </w:rPr>
        <w:t>Никольская, Е.Ю.</w:t>
      </w:r>
      <w:r w:rsidRPr="00C75EC4">
        <w:rPr>
          <w:rFonts w:ascii="Times New Roman" w:hAnsi="Times New Roman"/>
          <w:sz w:val="28"/>
          <w:szCs w:val="28"/>
        </w:rPr>
        <w:t xml:space="preserve"> Технологии гостиничной деятельности: учебное пособие / Никольская Е.Ю. и др. — Москва : КноРус, 2019. — 298 с. — ISBN 978-5-4365-2567-9. — URL: https://book.ru/book/931292 (дата обращения: 11.10.2021). — Текст : электронный.</w:t>
      </w:r>
    </w:p>
    <w:p w:rsidR="00C75EC4" w:rsidRPr="00C75EC4" w:rsidRDefault="00C75EC4" w:rsidP="00C75EC4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EC4">
        <w:rPr>
          <w:rFonts w:ascii="Times New Roman" w:hAnsi="Times New Roman"/>
          <w:bCs/>
          <w:sz w:val="28"/>
          <w:szCs w:val="28"/>
        </w:rPr>
        <w:t>Никольская, Е.Ю.</w:t>
      </w:r>
      <w:r w:rsidRPr="00C75EC4">
        <w:rPr>
          <w:rFonts w:ascii="Times New Roman" w:hAnsi="Times New Roman"/>
          <w:sz w:val="28"/>
          <w:szCs w:val="28"/>
        </w:rPr>
        <w:t xml:space="preserve"> Проектирование гостиничной деятельности: учебное пособие / Никольская Е.Ю., Попов А.А. — Москва : КноРус, 2021. </w:t>
      </w:r>
      <w:r w:rsidRPr="00C75EC4">
        <w:rPr>
          <w:rFonts w:ascii="Times New Roman" w:hAnsi="Times New Roman"/>
          <w:sz w:val="28"/>
          <w:szCs w:val="28"/>
        </w:rPr>
        <w:lastRenderedPageBreak/>
        <w:t>— 229 с. — ISBN 978-5-406-07963-8. — URL: https://book.ru/book/938842 (дата обращения: 11.10.2021). — Текст: электронный.</w:t>
      </w:r>
    </w:p>
    <w:p w:rsidR="00C75EC4" w:rsidRPr="00C75EC4" w:rsidRDefault="00C75EC4" w:rsidP="00C75EC4">
      <w:pPr>
        <w:numPr>
          <w:ilvl w:val="0"/>
          <w:numId w:val="1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5EC4">
        <w:rPr>
          <w:rFonts w:ascii="Times New Roman" w:hAnsi="Times New Roman"/>
          <w:iCs/>
          <w:sz w:val="28"/>
          <w:szCs w:val="28"/>
          <w:shd w:val="clear" w:color="auto" w:fill="FFFFFF"/>
        </w:rPr>
        <w:t>Тимохина, Т. Л. </w:t>
      </w:r>
      <w:r w:rsidRPr="00C75EC4">
        <w:rPr>
          <w:rFonts w:ascii="Times New Roman" w:hAnsi="Times New Roman"/>
          <w:sz w:val="28"/>
          <w:szCs w:val="28"/>
          <w:shd w:val="clear" w:color="auto" w:fill="FFFFFF"/>
        </w:rPr>
        <w:t xml:space="preserve">Гостиничная индустрия: учебник для СПО / Т. Л. Тимохина. — М.: Издательство Юрайт, 2019. — 336 с. — (Профессиональное образование). — ISBN 978-5-534-04589-5. </w:t>
      </w:r>
      <w:hyperlink r:id="rId14" w:anchor="page/" w:history="1">
        <w:r w:rsidRPr="00C75E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https://www.biblio-online.ru/viewer/12AC7584-3AAC-48DC-A720-4CA49A6FD829#page/</w:t>
        </w:r>
      </w:hyperlink>
    </w:p>
    <w:p w:rsidR="00C75EC4" w:rsidRPr="00C75EC4" w:rsidRDefault="00C75EC4" w:rsidP="00C75EC4">
      <w:pPr>
        <w:numPr>
          <w:ilvl w:val="0"/>
          <w:numId w:val="1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5EC4">
        <w:rPr>
          <w:rFonts w:ascii="Times New Roman" w:hAnsi="Times New Roman"/>
          <w:iCs/>
          <w:sz w:val="28"/>
          <w:szCs w:val="28"/>
          <w:shd w:val="clear" w:color="auto" w:fill="FFFFFF"/>
        </w:rPr>
        <w:t>Тимохина, Т. Л. </w:t>
      </w:r>
      <w:r w:rsidRPr="00C75EC4">
        <w:rPr>
          <w:rFonts w:ascii="Times New Roman" w:hAnsi="Times New Roman"/>
          <w:sz w:val="28"/>
          <w:szCs w:val="28"/>
          <w:shd w:val="clear" w:color="auto" w:fill="FFFFFF"/>
        </w:rPr>
        <w:t xml:space="preserve">Гостиничный сервис: учебник для СПО / Т. Л. Тимохина. — М.: Издательство Юрайт, 2019. — 331 с. — (Профессиональное образование). — ISBN 978-5-534-03427-1. </w:t>
      </w:r>
      <w:hyperlink r:id="rId15" w:anchor="page/1" w:history="1">
        <w:r w:rsidRPr="00C75EC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https://www.biblio-online.ru/viewer/05FBCB8B-ADDB-4861-869C-83A61B803759#page/1</w:t>
        </w:r>
      </w:hyperlink>
    </w:p>
    <w:p w:rsidR="00C75EC4" w:rsidRPr="00C75EC4" w:rsidRDefault="00C75EC4" w:rsidP="00C75E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5EC4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  <w:r w:rsidRPr="00C75EC4">
        <w:rPr>
          <w:rFonts w:ascii="Times New Roman" w:hAnsi="Times New Roman"/>
          <w:bCs/>
          <w:sz w:val="28"/>
          <w:szCs w:val="28"/>
        </w:rPr>
        <w:t>:</w:t>
      </w:r>
    </w:p>
    <w:p w:rsidR="00C75EC4" w:rsidRPr="00C75EC4" w:rsidRDefault="00C75EC4" w:rsidP="00C75EC4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EC4">
        <w:rPr>
          <w:rFonts w:ascii="Times New Roman" w:hAnsi="Times New Roman"/>
          <w:bCs/>
          <w:sz w:val="28"/>
          <w:szCs w:val="28"/>
        </w:rPr>
        <w:t>Стригунова, Д.П.</w:t>
      </w:r>
      <w:r w:rsidRPr="00C75EC4">
        <w:rPr>
          <w:rFonts w:ascii="Times New Roman" w:hAnsi="Times New Roman"/>
          <w:sz w:val="28"/>
          <w:szCs w:val="28"/>
        </w:rPr>
        <w:t xml:space="preserve"> Правовые основы гостиничного и туристского бизнеса: учебное пособие / Стригунова Д.П. — Москва : КноРус, 2021. — 312 с. — ISBN 978-5-406-03292-3. — URL: https://book.ru/book/936578 (дата обращения: 11.10.2021). — Текст : электронный.</w:t>
      </w:r>
    </w:p>
    <w:p w:rsidR="00C75EC4" w:rsidRPr="00C75EC4" w:rsidRDefault="00C75EC4" w:rsidP="00C75EC4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EC4">
        <w:rPr>
          <w:rFonts w:ascii="Times New Roman" w:hAnsi="Times New Roman"/>
          <w:bCs/>
          <w:sz w:val="28"/>
          <w:szCs w:val="28"/>
        </w:rPr>
        <w:t>Коновалова, Е.Е.</w:t>
      </w:r>
      <w:r w:rsidRPr="00C75EC4">
        <w:rPr>
          <w:rFonts w:ascii="Times New Roman" w:hAnsi="Times New Roman"/>
          <w:sz w:val="28"/>
          <w:szCs w:val="28"/>
        </w:rPr>
        <w:t xml:space="preserve"> Инновационные технологии управления и стратегии территориального развития туризма и сферы гостеприимства: сборник статей / Коновалова Е.Е. — Москва : Русайнс, 2021. — 172 с. — ISBN 978-5-4365-7913-9. — URL: https://book.ru/book/941597 (дата обращения: 11.10.2021). — Текст : электронный.</w:t>
      </w: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Pr="00C75EC4" w:rsidRDefault="00C75EC4" w:rsidP="00C75EC4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C4">
        <w:rPr>
          <w:rFonts w:ascii="Times New Roman" w:hAnsi="Times New Roman" w:cs="Times New Roman"/>
          <w:b/>
          <w:sz w:val="28"/>
          <w:szCs w:val="28"/>
        </w:rPr>
        <w:t>5 МЕТОДИЧЕСКИЕ УКАЗАНИЯ ПО ПРОХОЖДЕНИЮ УЧЕБНОЙ ПРАКТИКИ</w:t>
      </w:r>
    </w:p>
    <w:p w:rsidR="00C75EC4" w:rsidRPr="00C75EC4" w:rsidRDefault="00C75EC4" w:rsidP="00C75EC4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C4">
        <w:rPr>
          <w:rFonts w:ascii="Times New Roman" w:hAnsi="Times New Roman" w:cs="Times New Roman"/>
          <w:b/>
          <w:sz w:val="28"/>
          <w:szCs w:val="28"/>
        </w:rPr>
        <w:t>5.1 Содержание учебной практики</w:t>
      </w:r>
    </w:p>
    <w:tbl>
      <w:tblPr>
        <w:tblStyle w:val="11"/>
        <w:tblW w:w="9463" w:type="dxa"/>
        <w:tblInd w:w="108" w:type="dxa"/>
        <w:tblLook w:val="04A0" w:firstRow="1" w:lastRow="0" w:firstColumn="1" w:lastColumn="0" w:noHBand="0" w:noVBand="1"/>
      </w:tblPr>
      <w:tblGrid>
        <w:gridCol w:w="2835"/>
        <w:gridCol w:w="2169"/>
        <w:gridCol w:w="4459"/>
      </w:tblGrid>
      <w:tr w:rsidR="00C75EC4" w:rsidRPr="00C75EC4" w:rsidTr="00041BB0">
        <w:tc>
          <w:tcPr>
            <w:tcW w:w="2835" w:type="dxa"/>
          </w:tcPr>
          <w:p w:rsidR="00C75EC4" w:rsidRPr="00C75EC4" w:rsidRDefault="00C75EC4" w:rsidP="00C7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C4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169" w:type="dxa"/>
          </w:tcPr>
          <w:p w:rsidR="00C75EC4" w:rsidRPr="00C75EC4" w:rsidRDefault="00C75EC4" w:rsidP="00C75E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EC4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4459" w:type="dxa"/>
          </w:tcPr>
          <w:p w:rsidR="00C75EC4" w:rsidRPr="00C75EC4" w:rsidRDefault="00C75EC4" w:rsidP="00C7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EC4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BF142D" w:rsidRPr="00C75EC4" w:rsidTr="00041BB0">
        <w:tc>
          <w:tcPr>
            <w:tcW w:w="9463" w:type="dxa"/>
            <w:gridSpan w:val="3"/>
          </w:tcPr>
          <w:p w:rsidR="00BF142D" w:rsidRPr="00C75EC4" w:rsidRDefault="00BF142D" w:rsidP="00C7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Организация и контроль текущей деятельности сотрудников службы обслуживания и эксплуатации номерного фонда</w:t>
            </w:r>
          </w:p>
        </w:tc>
      </w:tr>
      <w:tr w:rsidR="00BF142D" w:rsidRPr="00C75EC4" w:rsidTr="00041BB0">
        <w:tc>
          <w:tcPr>
            <w:tcW w:w="2835" w:type="dxa"/>
          </w:tcPr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Отработка приемов организации рабочего место службы приема и размещения.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Выяснение потребностей и пожеланий гостя относительно услуг.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 обработка необходимой документацию по загрузке номеров, ожидаемому заезду, выезду, состоянию номеров,  начислению на счета гостей за дополнительные услуги. </w:t>
            </w:r>
          </w:p>
          <w:p w:rsidR="00BF142D" w:rsidRPr="00C75EC4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общения с потребителем в процессе приема, регистрации и размещения гостей на иностранном языке, с использованием техники и приемов эффективного общения с гостями, деловыми партнерами и коллегами и приемов  саморегуляции поведения в процессе 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общения.</w:t>
            </w:r>
          </w:p>
        </w:tc>
        <w:tc>
          <w:tcPr>
            <w:tcW w:w="2169" w:type="dxa"/>
          </w:tcPr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BF142D" w:rsidRPr="00C75EC4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459" w:type="dxa"/>
          </w:tcPr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Прохождение  инструктажа по технике безопасности.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Ознакомление с требованиями по организации рабочего места службы приема и размещения.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Определение видов потребностей, удовлетворяющие гостиничные услуги.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Особенности потребностей клиентов с ограниченными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физическими возможностями.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 измерения степени удовлетворения потребителей гостиничных услуг.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целей путешествия. Указать рекомендации по совершенствованию 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 гостиничной услуги.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использования технических, телекоммуникационных средства и профессиональных программ для расчета и выписки гостей. </w:t>
            </w:r>
          </w:p>
          <w:p w:rsidR="00F964E6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Составление и обработка необходимой документацию по загрузке номеров, ожидаемому заезду, выезду, состоянию номеров, начислению на счета го</w:t>
            </w:r>
            <w:r w:rsidR="00F964E6">
              <w:rPr>
                <w:rFonts w:ascii="Times New Roman" w:hAnsi="Times New Roman" w:cs="Times New Roman"/>
                <w:sz w:val="24"/>
                <w:szCs w:val="24"/>
              </w:rPr>
              <w:t xml:space="preserve">стей за дополнительные услуги.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использования технических, телекоммуникационных средства и профессиональных программ 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расчета и выписки гостей на иностранном языке.</w:t>
            </w:r>
          </w:p>
          <w:p w:rsidR="00BF142D" w:rsidRPr="00C75EC4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 решению проблемных ситуаций между службой приема и размещения и иностранным гостем.</w:t>
            </w:r>
          </w:p>
        </w:tc>
      </w:tr>
      <w:tr w:rsidR="00BF142D" w:rsidRPr="00C75EC4" w:rsidTr="00041BB0">
        <w:tc>
          <w:tcPr>
            <w:tcW w:w="9463" w:type="dxa"/>
            <w:gridSpan w:val="3"/>
          </w:tcPr>
          <w:p w:rsidR="00BF142D" w:rsidRPr="00C75EC4" w:rsidRDefault="00BF142D" w:rsidP="00C7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 Организация и контроль текущей деятельности сотрудников службы бронирования и 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F142D" w:rsidRPr="00C75EC4" w:rsidTr="00041BB0">
        <w:tc>
          <w:tcPr>
            <w:tcW w:w="2835" w:type="dxa"/>
          </w:tcPr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Применение профессиональных программ для приема, регистрации и выписки гостей.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оформлению гостей (VIP-гостей, групп, корпоративных гостей).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регистрации иностранных граждан.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Отработка взаимодействия с турагентствами, туроператорами и иными сторонними организациями.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Контроль оказания перечня услуг, предоставляемых в гостиницах (по договору).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Оформление и подготовка счетов гостей.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Отработка навыков начисления и осуществления расчетов с гостями.</w:t>
            </w:r>
          </w:p>
          <w:p w:rsidR="00BF142D" w:rsidRPr="00C75EC4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информационной базой данных о наличии занятых, свободных мест, о гостях (проживающих, выписавшихся, отъезжающих).</w:t>
            </w:r>
          </w:p>
        </w:tc>
        <w:tc>
          <w:tcPr>
            <w:tcW w:w="2169" w:type="dxa"/>
          </w:tcPr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BF142D" w:rsidRPr="00BF142D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BF142D" w:rsidRPr="00C75EC4" w:rsidRDefault="00BF142D" w:rsidP="00BF1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459" w:type="dxa"/>
          </w:tcPr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Определение этапов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процесса обслуживания гостей в гостиницах всех категорий. </w:t>
            </w:r>
          </w:p>
          <w:p w:rsidR="00F964E6" w:rsidRPr="00BF142D" w:rsidRDefault="00BF142D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Применение программных комплексов бронирования гостиничных номеров.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процесса бронирования номеров.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Определение популярных программ бронирования.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процесса приёма и регистрации, обслуживания VIP-гостей (должностные обязанности отдела бронировании, администратора, менеджера по связям с гостями, заполнение регистрационной карты).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порядка постановки иностранных гостей на миграционном учете.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особенностей регистрации иностранных граждан. Виза. Виды виз. Миграционная карта. Учет и срок пребывания. Инструктаж для иностранцев.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актов регулирующие договорные отношения в области туризма.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алгоритм-схемы подписания договора (контракта) на определенном этапе.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туроператоров (предложение классов гостиничных комплексов, способы отправки туристов (гостей), цены и т.д.).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Обзор рынка туристических услуг в Оренбургской области. Описание туристической индустрии (виды-назначения, оценка туризма в Оренбургской области).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структуры договорных связей по критерию круга участников и характера взаимодействия между ними. </w:t>
            </w:r>
          </w:p>
          <w:p w:rsidR="00F964E6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отношений, возникающие между исполнителем гостиничных услуг и корпоративным клиентом по 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бронированию номера (места в номере) в гостинице.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отношений, возникающие между гостиницей и системой бронирования по поводу бронирования номера (места в номере гостиницы).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договора предоставления гостиничных услуг. 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ab/>
              <w:t>разрешения</w:t>
            </w: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ab/>
              <w:t>на поселение. Составление алгоритма поселения туристских групп. Оформление и подготовка счетов гостей.</w:t>
            </w:r>
          </w:p>
          <w:p w:rsidR="00BF142D" w:rsidRPr="00BF142D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Расчет стоимости проживания в гостинице. Оформление квитанции на возврат денег.</w:t>
            </w:r>
          </w:p>
          <w:p w:rsidR="00BF142D" w:rsidRPr="00C75EC4" w:rsidRDefault="00BF142D" w:rsidP="00BF1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2D">
              <w:rPr>
                <w:rFonts w:ascii="Times New Roman" w:hAnsi="Times New Roman" w:cs="Times New Roman"/>
                <w:sz w:val="24"/>
                <w:szCs w:val="24"/>
              </w:rPr>
              <w:t>Заполнение образцов отчета посещения гостиницы (на выбор города Оренбург или другого). Заполните анкет (Форма 1- Г) в соответствии с паспортом гостя.</w:t>
            </w:r>
          </w:p>
        </w:tc>
      </w:tr>
      <w:tr w:rsidR="00F848F1" w:rsidRPr="00C75EC4" w:rsidTr="00041BB0">
        <w:tc>
          <w:tcPr>
            <w:tcW w:w="9463" w:type="dxa"/>
            <w:gridSpan w:val="3"/>
          </w:tcPr>
          <w:p w:rsidR="00F848F1" w:rsidRPr="00C75EC4" w:rsidRDefault="00F848F1" w:rsidP="00C7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 Управление текущей деятельностью сотрудников службы обслуживания и эксплуатации номерного фонда</w:t>
            </w:r>
          </w:p>
        </w:tc>
      </w:tr>
      <w:tr w:rsidR="00F848F1" w:rsidRPr="00C75EC4" w:rsidTr="00041BB0">
        <w:tc>
          <w:tcPr>
            <w:tcW w:w="2835" w:type="dxa"/>
          </w:tcPr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Ознакомление со стандартами обслуживания в гостинице.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Изучение работы офиса административно-хозяйственной службы.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навыками супервайзера, координатора.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качеством уборки и правила приема гостевых номеров, проверка санитарного состояния номеров, служебных и общественных помещений в соответствии со стандартами обслуживания.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Проведение приема и инвентаризации гостиничного белья.</w:t>
            </w:r>
          </w:p>
          <w:p w:rsidR="00F848F1" w:rsidRPr="00C75EC4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видов уборочных работ.</w:t>
            </w:r>
          </w:p>
        </w:tc>
        <w:tc>
          <w:tcPr>
            <w:tcW w:w="2169" w:type="dxa"/>
          </w:tcPr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F848F1" w:rsidRPr="00C75EC4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459" w:type="dxa"/>
          </w:tcPr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Изучение станд</w:t>
            </w:r>
            <w:r w:rsidR="00F964E6">
              <w:rPr>
                <w:rFonts w:ascii="Times New Roman" w:hAnsi="Times New Roman" w:cs="Times New Roman"/>
                <w:sz w:val="24"/>
                <w:szCs w:val="24"/>
              </w:rPr>
              <w:t>артов обслуживания в гостинице.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Изучение работы офиса админи</w:t>
            </w:r>
            <w:r w:rsidR="00F964E6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стративно-хозяйственной службы.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Применение практических навы</w:t>
            </w:r>
            <w:r w:rsidR="00F964E6">
              <w:rPr>
                <w:rFonts w:ascii="Times New Roman" w:hAnsi="Times New Roman" w:cs="Times New Roman"/>
                <w:sz w:val="24"/>
                <w:szCs w:val="24"/>
              </w:rPr>
              <w:t>ков супервайзера, координатора.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качеством уборки и правила приема гостевых номеров, проверка санитарного состояния номеров, служебных и общественных помещений в соответст</w:t>
            </w:r>
            <w:r w:rsidR="00F964E6">
              <w:rPr>
                <w:rFonts w:ascii="Times New Roman" w:hAnsi="Times New Roman" w:cs="Times New Roman"/>
                <w:sz w:val="24"/>
                <w:szCs w:val="24"/>
              </w:rPr>
              <w:t>вии со стандартами обслуживания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проведение приема и инвентаризации гостиничного белья.</w:t>
            </w:r>
          </w:p>
          <w:p w:rsidR="00F848F1" w:rsidRPr="00C75EC4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различных видов уборочных работ. Решение практических ситуаций.</w:t>
            </w:r>
          </w:p>
        </w:tc>
      </w:tr>
      <w:tr w:rsidR="00F848F1" w:rsidRPr="00C75EC4" w:rsidTr="00041BB0">
        <w:tc>
          <w:tcPr>
            <w:tcW w:w="9463" w:type="dxa"/>
            <w:gridSpan w:val="3"/>
          </w:tcPr>
          <w:p w:rsidR="00F848F1" w:rsidRPr="00C75EC4" w:rsidRDefault="00F848F1" w:rsidP="00C7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Управление текущей деятельностью сотрудников службы бронирования и продаж</w:t>
            </w:r>
          </w:p>
        </w:tc>
      </w:tr>
      <w:tr w:rsidR="00F848F1" w:rsidRPr="00C75EC4" w:rsidTr="00041BB0">
        <w:tc>
          <w:tcPr>
            <w:tcW w:w="2835" w:type="dxa"/>
          </w:tcPr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</w:t>
            </w:r>
            <w:r w:rsidRPr="00F8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забытые вещи.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Контроль сохранности предметов интерьера номеров.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знаний иностранных языков.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Оказание персональных и дополнительных услуг гостям.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Применение магнитных карт от гостиничных номеров, профессиональное оборудование, инвентарь, противопожарное оборудование.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хранения ценных вещей (камеры хранения, сейфы и депозитные ячейки).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хранение ценных вещей проживающих.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Оформление актов при возмещении ущерба или порчи личных вещей гостей.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сейфового хранения и соблюдением безопасности в гостинице и стандартами использования депозитных ячеек, индивидуальных сейфов, хранения багажа в камерах хранения.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безопасности и охраной труда при работе с оборудованием.</w:t>
            </w:r>
          </w:p>
          <w:p w:rsidR="00F848F1" w:rsidRPr="00C75EC4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Составление актов на списание инвентаря и оборудования.</w:t>
            </w:r>
          </w:p>
        </w:tc>
        <w:tc>
          <w:tcPr>
            <w:tcW w:w="2169" w:type="dxa"/>
          </w:tcPr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F848F1" w:rsidRPr="00C75EC4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459" w:type="dxa"/>
          </w:tcPr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правила оформления </w:t>
            </w:r>
            <w:r w:rsidRPr="00F8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на забытые вещи. Оформление документации на забытые вещи. Решение практических ситуаций. Алгоритм решения ситуаций с жалобами гостей.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Контроль сохранности предметов интерьера номеров. Решение практических ситуаций.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обслуживания при подаче блюд различными стилями. Описание последовательности подачи блюд различными стилями. Решение практических ситуаций. 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 способов подачи блюд и напитков. Техника работы официантов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Оказание персональных и дополнительных услуг гостям. Решение практических ситуаций. 4.6 Алгоритм решения ситуаций с жалобами гостей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Применение магнитных карт от гостиничных номеров, профессиональное оборудование, инвентарь, противопожарное оборудование. Решение практических ситуаций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Изучение услуг хранения ценных вещей (камеры хранения, сейфы и депозитные ячейки). Предоставление услуг хранения ценных вещей (камеры хранения, сейфы и депозитные ячейки). Решение незапланированных ситуаций в процессе обслуживание гостей.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Изучение правил оформления документации на хранение ценных вещей проживающих. Решение практических ситуаций.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Изучение правил оформления актов при возмещении ущерба или порчи личных вещей гостей. Оформление актов при возмещении ущерба или порчи личных вещей гостей Решение практических ситуаций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сейфового  хранения и соблюдением безопасности в гостинице и стандартами использования депозитных ячеек, индивидуальных сейфов, хранения багажа в камерах хранения. Решение практических ситуаций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безопасности и охраной труда при работе с </w:t>
            </w:r>
            <w:r w:rsidRPr="00F8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оборудованием.</w:t>
            </w:r>
          </w:p>
          <w:p w:rsidR="00F848F1" w:rsidRPr="00C75EC4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оформления актов на списание инвентаря и оборудования. Составление актов на списание инвентаря и оборудования</w:t>
            </w:r>
          </w:p>
        </w:tc>
      </w:tr>
      <w:tr w:rsidR="00F848F1" w:rsidRPr="00C75EC4" w:rsidTr="00041BB0">
        <w:tc>
          <w:tcPr>
            <w:tcW w:w="9463" w:type="dxa"/>
            <w:gridSpan w:val="3"/>
          </w:tcPr>
          <w:p w:rsidR="00F848F1" w:rsidRPr="00F848F1" w:rsidRDefault="00F848F1" w:rsidP="00F8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 Координация текущей деятельности сотрудников служб приёма и размещения гостей</w:t>
            </w:r>
          </w:p>
        </w:tc>
      </w:tr>
      <w:tr w:rsidR="00F848F1" w:rsidRPr="00C75EC4" w:rsidTr="00041BB0">
        <w:tc>
          <w:tcPr>
            <w:tcW w:w="2835" w:type="dxa"/>
          </w:tcPr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Изучение интерфейса и порядка использования специализированного программного обеспечения для гостиничного предприятия.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технических, телекоммуникационных средств и профессиональных программ для приема заказа и обеспечения бронирования.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Оформление бронирования с использованием телефона.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Оформление бронирования с использованием Интернета и туроператора.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Оформление бронирования через сайты отелей и системы интернет-бронирования.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индивидуального бронирования.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 их стоимости.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Оформление группового, от компаний и коллективного бронирования.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 xml:space="preserve">Внесений изменений в листы ожидания </w:t>
            </w:r>
            <w:r w:rsidRPr="00F84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оформление заявок на резервирование номеров.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Предоставление гостям информации об условиях аннуляции бронирования и возможных штрафных санкциях.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Внесение дополнительной информации в заказ на бронирование.</w:t>
            </w:r>
          </w:p>
        </w:tc>
        <w:tc>
          <w:tcPr>
            <w:tcW w:w="2169" w:type="dxa"/>
          </w:tcPr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F848F1" w:rsidRPr="00C75EC4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459" w:type="dxa"/>
          </w:tcPr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организации рабочего места службы бронирования.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 для гостиничного предприятия, рассмотрение особенностей работы интерфейса.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Использование профессиональных программ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для приема заказа и обеспечения бронирования,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расписать</w:t>
            </w:r>
            <w:r w:rsidR="00F964E6">
              <w:rPr>
                <w:rFonts w:ascii="Times New Roman" w:hAnsi="Times New Roman" w:cs="Times New Roman"/>
                <w:sz w:val="24"/>
                <w:szCs w:val="24"/>
              </w:rPr>
              <w:t xml:space="preserve"> виды и назначение технических, </w:t>
            </w: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средств и профессионал</w:t>
            </w:r>
            <w:r w:rsidR="00F964E6">
              <w:rPr>
                <w:rFonts w:ascii="Times New Roman" w:hAnsi="Times New Roman" w:cs="Times New Roman"/>
                <w:sz w:val="24"/>
                <w:szCs w:val="24"/>
              </w:rPr>
              <w:t xml:space="preserve">ьных программ для приема заказа </w:t>
            </w: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 обеспечения бронирования.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бронирования с использованием телефона.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бронирования с использованием Интернета и туроператора.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бронирования через сайты отелей и системы интернет- бронирования.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индивидуального бронирования.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Рассмотреть правила предоставления гостям информации о наличии свободных номеров запрошенной категории на требуемый период и их стоимости.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группового, от компани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коллективного бронирования.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Правила внесений изменений в листы ожидания и оформление заявок на резервирование номеров.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Правила и этикет предоставления гостям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информации об условиях аннуляции бронирования и возможных штрафных санкциях.</w:t>
            </w:r>
          </w:p>
          <w:p w:rsidR="00F848F1" w:rsidRPr="00F848F1" w:rsidRDefault="00F848F1" w:rsidP="00F84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F1">
              <w:rPr>
                <w:rFonts w:ascii="Times New Roman" w:hAnsi="Times New Roman" w:cs="Times New Roman"/>
                <w:sz w:val="24"/>
                <w:szCs w:val="24"/>
              </w:rPr>
              <w:t>Изучение вариантов внесения дополнительной информации в заказ на бронирование.</w:t>
            </w:r>
          </w:p>
        </w:tc>
      </w:tr>
      <w:tr w:rsidR="00F848F1" w:rsidRPr="00C75EC4" w:rsidTr="00041BB0">
        <w:tc>
          <w:tcPr>
            <w:tcW w:w="9463" w:type="dxa"/>
            <w:gridSpan w:val="3"/>
          </w:tcPr>
          <w:p w:rsidR="00F848F1" w:rsidRPr="00F848F1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6. Процесс поселения и выселения гостей</w:t>
            </w:r>
          </w:p>
        </w:tc>
      </w:tr>
      <w:tr w:rsidR="00F848F1" w:rsidRPr="00C75EC4" w:rsidTr="00041BB0">
        <w:tc>
          <w:tcPr>
            <w:tcW w:w="2835" w:type="dxa"/>
          </w:tcPr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Оформление счетов на полную или частичную предоплату и подтверждение о резервировании номеров.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Оформление бланков, внесение изменений в бланки при неявке, отмене и аннуляции бронирования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Отслеживать и проверять обновляющуюся информацию по бронированию мест и специальным заказам на услуги и состоянию номерного фонда.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соответствующим службам отеля об особых или дополнительных требованиях гостей к номерам и  заказанным услугам.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Контроль над передачей незабронированных номеров для продажи в службу приема и размещения.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Создание отчетов по бронированию.</w:t>
            </w:r>
          </w:p>
          <w:p w:rsidR="00F848F1" w:rsidRPr="00F848F1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Отслеживать и получать обратную связь от соответствующих служб отеля.</w:t>
            </w:r>
          </w:p>
        </w:tc>
        <w:tc>
          <w:tcPr>
            <w:tcW w:w="2169" w:type="dxa"/>
          </w:tcPr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F848F1" w:rsidRPr="00C75EC4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459" w:type="dxa"/>
          </w:tcPr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Изучение вариантов оформления счетов на полную или частичную предоплату и подтверждение о резервировании номеров.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Изучение вариантов оформления бланков,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бланки при неявке, отмене и аннуляции бронирования.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Рассмотрение правил отслеживания и проверки обновляющейся информации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по бронированию мест и специальным заказам на услуги и состоянию номерного фонда.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соответствующим службам отеля об особых или дополнительных требованиях гостей к номерам и заказанным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услугам.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размещения.</w:t>
            </w:r>
          </w:p>
          <w:p w:rsidR="00F964E6" w:rsidRPr="00F964E6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Создание отчетов по бронированию</w:t>
            </w:r>
          </w:p>
          <w:p w:rsidR="00F848F1" w:rsidRPr="00F848F1" w:rsidRDefault="00F964E6" w:rsidP="00F9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sz w:val="24"/>
                <w:szCs w:val="24"/>
              </w:rPr>
              <w:t>Отслеживание и получение обратной связи от соответствующих служб отеля.</w:t>
            </w:r>
          </w:p>
        </w:tc>
      </w:tr>
      <w:tr w:rsidR="00F964E6" w:rsidRPr="00C75EC4" w:rsidTr="00041BB0">
        <w:tc>
          <w:tcPr>
            <w:tcW w:w="9463" w:type="dxa"/>
            <w:gridSpan w:val="3"/>
          </w:tcPr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F964E6" w:rsidRPr="00F964E6" w:rsidRDefault="00F964E6" w:rsidP="00F96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отчета </w:t>
            </w:r>
            <w:r w:rsidRPr="00F96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учебной практике</w:t>
            </w:r>
          </w:p>
        </w:tc>
      </w:tr>
      <w:tr w:rsidR="00041BB0" w:rsidRPr="00C75EC4" w:rsidTr="00041BB0">
        <w:tc>
          <w:tcPr>
            <w:tcW w:w="2835" w:type="dxa"/>
          </w:tcPr>
          <w:p w:rsidR="00041BB0" w:rsidRPr="00041BB0" w:rsidRDefault="00041BB0" w:rsidP="00041BB0">
            <w:pPr>
              <w:spacing w:after="0" w:line="240" w:lineRule="auto"/>
              <w:ind w:hanging="39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41B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</w:t>
            </w:r>
            <w:r w:rsidRPr="00041BB0">
              <w:rPr>
                <w:rStyle w:val="fontstyle01"/>
                <w:b w:val="0"/>
                <w:sz w:val="24"/>
                <w:szCs w:val="24"/>
              </w:rPr>
              <w:t xml:space="preserve">по </w:t>
            </w:r>
            <w:r w:rsidRPr="00041BB0">
              <w:rPr>
                <w:rStyle w:val="fontstyle01"/>
                <w:b w:val="0"/>
                <w:sz w:val="24"/>
                <w:szCs w:val="24"/>
              </w:rPr>
              <w:lastRenderedPageBreak/>
              <w:t>учебной практике по ПМ.0</w:t>
            </w:r>
            <w:r>
              <w:rPr>
                <w:rStyle w:val="fontstyle01"/>
                <w:b w:val="0"/>
                <w:sz w:val="24"/>
                <w:szCs w:val="24"/>
              </w:rPr>
              <w:t>2</w:t>
            </w:r>
            <w:r w:rsidRPr="00041BB0"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041BB0" w:rsidRPr="00041BB0" w:rsidRDefault="00041BB0" w:rsidP="00041BB0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2169" w:type="dxa"/>
          </w:tcPr>
          <w:p w:rsidR="00041BB0" w:rsidRPr="00041BB0" w:rsidRDefault="00041BB0" w:rsidP="00041B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01, 02, 03, 04, </w:t>
            </w:r>
            <w:r w:rsidRPr="0004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05, 09</w:t>
            </w:r>
          </w:p>
          <w:p w:rsidR="00041BB0" w:rsidRPr="00041BB0" w:rsidRDefault="00041BB0" w:rsidP="00041B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BB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1BB0">
              <w:rPr>
                <w:rFonts w:ascii="Times New Roman" w:hAnsi="Times New Roman" w:cs="Times New Roman"/>
                <w:sz w:val="24"/>
                <w:szCs w:val="24"/>
              </w:rPr>
              <w:t xml:space="preserve">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1BB0">
              <w:rPr>
                <w:rFonts w:ascii="Times New Roman" w:hAnsi="Times New Roman" w:cs="Times New Roman"/>
                <w:sz w:val="24"/>
                <w:szCs w:val="24"/>
              </w:rPr>
              <w:t xml:space="preserve">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1BB0">
              <w:rPr>
                <w:rFonts w:ascii="Times New Roman" w:hAnsi="Times New Roman" w:cs="Times New Roman"/>
                <w:sz w:val="24"/>
                <w:szCs w:val="24"/>
              </w:rPr>
              <w:t xml:space="preserve">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1B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459" w:type="dxa"/>
          </w:tcPr>
          <w:p w:rsidR="00041BB0" w:rsidRPr="00041BB0" w:rsidRDefault="00041BB0" w:rsidP="00041BB0">
            <w:pPr>
              <w:pStyle w:val="a6"/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B0">
              <w:rPr>
                <w:rStyle w:val="fontstyle01"/>
                <w:b w:val="0"/>
                <w:sz w:val="24"/>
                <w:szCs w:val="24"/>
              </w:rPr>
              <w:lastRenderedPageBreak/>
              <w:t xml:space="preserve">Описать  и проанализировать виды </w:t>
            </w:r>
            <w:r w:rsidRPr="00041BB0">
              <w:rPr>
                <w:rStyle w:val="fontstyle01"/>
                <w:b w:val="0"/>
                <w:sz w:val="24"/>
                <w:szCs w:val="24"/>
              </w:rPr>
              <w:lastRenderedPageBreak/>
              <w:t>работ по учебной практике.</w:t>
            </w:r>
          </w:p>
          <w:p w:rsidR="00041BB0" w:rsidRPr="00041BB0" w:rsidRDefault="00041BB0" w:rsidP="00041BB0">
            <w:pPr>
              <w:pStyle w:val="a6"/>
              <w:spacing w:after="0" w:line="240" w:lineRule="auto"/>
              <w:ind w:left="39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041BB0">
              <w:rPr>
                <w:rFonts w:ascii="Times New Roman" w:hAnsi="Times New Roman" w:cs="Times New Roman"/>
                <w:sz w:val="24"/>
                <w:szCs w:val="24"/>
              </w:rPr>
              <w:t>Сделать выводы о результатах прохождения учебной практики, какие задачи были реализованы, какие цели достигнуты.</w:t>
            </w:r>
          </w:p>
        </w:tc>
      </w:tr>
      <w:tr w:rsidR="00041BB0" w:rsidRPr="00C75EC4" w:rsidTr="00041BB0">
        <w:tc>
          <w:tcPr>
            <w:tcW w:w="9463" w:type="dxa"/>
            <w:gridSpan w:val="3"/>
          </w:tcPr>
          <w:p w:rsidR="00041BB0" w:rsidRPr="00041BB0" w:rsidRDefault="00041BB0" w:rsidP="00041BB0">
            <w:pPr>
              <w:pStyle w:val="a6"/>
              <w:spacing w:after="0" w:line="240" w:lineRule="auto"/>
              <w:ind w:left="39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041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Дифференцированный зачет по учебной практике  по ПМ.0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41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2 ч.</w:t>
            </w:r>
          </w:p>
        </w:tc>
      </w:tr>
    </w:tbl>
    <w:p w:rsidR="00BF142D" w:rsidRDefault="00BF142D"/>
    <w:p w:rsidR="00041BB0" w:rsidRDefault="00041BB0"/>
    <w:p w:rsidR="00041BB0" w:rsidRDefault="00041BB0"/>
    <w:p w:rsidR="00041BB0" w:rsidRPr="00041BB0" w:rsidRDefault="00041BB0" w:rsidP="00041B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>5.2 Требования к оформлению отчета</w:t>
      </w:r>
      <w:bookmarkStart w:id="23" w:name="bookmark57"/>
      <w:bookmarkStart w:id="24" w:name="bookmark58"/>
      <w:bookmarkStart w:id="25" w:name="bookmark59"/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 xml:space="preserve">5.2.1 Содержание отчёта учебной практики                                       </w:t>
      </w:r>
      <w:bookmarkEnd w:id="23"/>
      <w:bookmarkEnd w:id="24"/>
      <w:bookmarkEnd w:id="25"/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B0">
        <w:rPr>
          <w:rFonts w:ascii="Times New Roman" w:hAnsi="Times New Roman" w:cs="Times New Roman"/>
          <w:color w:val="000000"/>
          <w:sz w:val="28"/>
          <w:szCs w:val="28"/>
        </w:rPr>
        <w:t>Отчет по учебной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учебной практике в рабочей тетради.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B0">
        <w:rPr>
          <w:rFonts w:ascii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041BB0" w:rsidRPr="00041BB0" w:rsidTr="00041BB0">
        <w:trPr>
          <w:tblHeader/>
        </w:trPr>
        <w:tc>
          <w:tcPr>
            <w:tcW w:w="1088" w:type="dxa"/>
          </w:tcPr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68" w:type="dxa"/>
          </w:tcPr>
          <w:p w:rsidR="00041BB0" w:rsidRPr="00041BB0" w:rsidRDefault="00041BB0" w:rsidP="00041BB0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041BB0" w:rsidRPr="00041BB0" w:rsidRDefault="00041BB0" w:rsidP="00041BB0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Титульный лист отчета по учебной практике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документов, находящихся в деле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 прохождения практики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Индивидуальное  задание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</w:tcPr>
          <w:p w:rsidR="00041BB0" w:rsidRPr="00041BB0" w:rsidRDefault="00041BB0" w:rsidP="00041BB0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 по практике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041BB0" w:rsidRPr="00041BB0" w:rsidRDefault="00041BB0" w:rsidP="00041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Характеристики руководителя практики на обучающегося  по освоению   общих и  профессиональных  компетенций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Содержание отчета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Описательная часть отчета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041BB0" w:rsidRPr="00041BB0" w:rsidTr="00041BB0">
        <w:tc>
          <w:tcPr>
            <w:tcW w:w="1088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68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</w:tr>
    </w:tbl>
    <w:p w:rsidR="00041BB0" w:rsidRPr="00041BB0" w:rsidRDefault="00041BB0" w:rsidP="00041BB0">
      <w:pPr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41BB0" w:rsidRPr="00041BB0" w:rsidRDefault="00041BB0" w:rsidP="00041BB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B0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Структура отчета по</w:t>
      </w:r>
      <w:r w:rsidRPr="00041BB0">
        <w:rPr>
          <w:rFonts w:ascii="Times New Roman" w:eastAsia="TimesNewRomanPS-BoldMT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41BB0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учебной практике  по </w:t>
      </w:r>
      <w:r w:rsidRPr="000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гостиничных услуг</w:t>
      </w:r>
    </w:p>
    <w:p w:rsidR="00041BB0" w:rsidRPr="00041BB0" w:rsidRDefault="00041BB0" w:rsidP="00041BB0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Отчет об учебной практике составляется индивидуально каждым обучающимся и должен отражать его деятельность в период практики.</w:t>
      </w:r>
    </w:p>
    <w:p w:rsidR="00041BB0" w:rsidRPr="00041BB0" w:rsidRDefault="00041BB0" w:rsidP="00041BB0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041BB0">
        <w:rPr>
          <w:rFonts w:ascii="Times New Roman" w:hAnsi="Times New Roman" w:cs="Times New Roman"/>
          <w:sz w:val="28"/>
          <w:szCs w:val="28"/>
        </w:rPr>
        <w:softHyphen/>
        <w:t xml:space="preserve">лам программы в печатном виде. </w:t>
      </w:r>
      <w:r w:rsidRPr="00041BB0">
        <w:rPr>
          <w:rFonts w:ascii="Times New Roman" w:hAnsi="Times New Roman" w:cs="Times New Roman"/>
          <w:sz w:val="28"/>
          <w:szCs w:val="28"/>
        </w:rPr>
        <w:lastRenderedPageBreak/>
        <w:t>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профессии  горничной.</w:t>
      </w:r>
    </w:p>
    <w:p w:rsidR="00041BB0" w:rsidRPr="00041BB0" w:rsidRDefault="00041BB0" w:rsidP="00041BB0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041BB0" w:rsidRPr="00041BB0" w:rsidRDefault="00041BB0" w:rsidP="00041BB0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Объем отчета – 10-15 страниц. Список документов, нормативных и инструктивных материалов и литературы в основной объем отчета не включаются.</w:t>
      </w:r>
    </w:p>
    <w:p w:rsidR="00041BB0" w:rsidRPr="00041BB0" w:rsidRDefault="00041BB0" w:rsidP="00041BB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041BB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 (Times New Roman),               с межстрочным интервалом – 1,5. Требования к полям: левое – 30 мм, правое – 10 мм, верхнее – 20 мм, нижнее – 20 мм. 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Оригинал </w:t>
      </w: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041BB0">
        <w:rPr>
          <w:rFonts w:ascii="Times New Roman" w:hAnsi="Times New Roman" w:cs="Times New Roman"/>
          <w:sz w:val="28"/>
          <w:szCs w:val="28"/>
        </w:rPr>
        <w:t>п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041BB0">
        <w:rPr>
          <w:rFonts w:ascii="Times New Roman" w:hAnsi="Times New Roman" w:cs="Times New Roman"/>
          <w:sz w:val="28"/>
          <w:szCs w:val="28"/>
        </w:rPr>
        <w:t>н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41BB0">
        <w:rPr>
          <w:rFonts w:ascii="Times New Roman" w:hAnsi="Times New Roman" w:cs="Times New Roman"/>
          <w:sz w:val="28"/>
          <w:szCs w:val="28"/>
        </w:rPr>
        <w:t>о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дной </w:t>
      </w:r>
      <w:r w:rsidRPr="00041BB0">
        <w:rPr>
          <w:rFonts w:ascii="Times New Roman" w:hAnsi="Times New Roman" w:cs="Times New Roman"/>
          <w:sz w:val="28"/>
          <w:szCs w:val="28"/>
        </w:rPr>
        <w:t>с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тороне </w:t>
      </w:r>
      <w:r w:rsidRPr="00041BB0">
        <w:rPr>
          <w:rFonts w:ascii="Times New Roman" w:hAnsi="Times New Roman" w:cs="Times New Roman"/>
          <w:sz w:val="28"/>
          <w:szCs w:val="28"/>
        </w:rPr>
        <w:t>лист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041BB0">
        <w:rPr>
          <w:rFonts w:ascii="Times New Roman" w:hAnsi="Times New Roman" w:cs="Times New Roman"/>
          <w:sz w:val="28"/>
          <w:szCs w:val="28"/>
        </w:rPr>
        <w:t>б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041BB0">
        <w:rPr>
          <w:rFonts w:ascii="Times New Roman" w:hAnsi="Times New Roman" w:cs="Times New Roman"/>
          <w:sz w:val="28"/>
          <w:szCs w:val="28"/>
        </w:rPr>
        <w:t>б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умаги </w:t>
      </w:r>
      <w:r w:rsidRPr="00041BB0">
        <w:rPr>
          <w:rFonts w:ascii="Times New Roman" w:hAnsi="Times New Roman" w:cs="Times New Roman"/>
          <w:sz w:val="28"/>
          <w:szCs w:val="28"/>
        </w:rPr>
        <w:t>ф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ормата </w:t>
      </w:r>
      <w:r w:rsidRPr="00041BB0">
        <w:rPr>
          <w:rFonts w:ascii="Times New Roman" w:hAnsi="Times New Roman" w:cs="Times New Roman"/>
          <w:sz w:val="28"/>
          <w:szCs w:val="28"/>
        </w:rPr>
        <w:t>А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041BB0">
        <w:rPr>
          <w:rFonts w:ascii="Times New Roman" w:hAnsi="Times New Roman" w:cs="Times New Roman"/>
          <w:sz w:val="28"/>
          <w:szCs w:val="28"/>
        </w:rPr>
        <w:t>(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размером </w:t>
      </w:r>
      <w:r w:rsidRPr="00041BB0">
        <w:rPr>
          <w:rFonts w:ascii="Times New Roman" w:hAnsi="Times New Roman" w:cs="Times New Roman"/>
          <w:sz w:val="28"/>
          <w:szCs w:val="28"/>
        </w:rPr>
        <w:t>2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10х297 </w:t>
      </w:r>
      <w:r w:rsidRPr="00041BB0">
        <w:rPr>
          <w:rFonts w:ascii="Times New Roman" w:hAnsi="Times New Roman" w:cs="Times New Roman"/>
          <w:sz w:val="28"/>
          <w:szCs w:val="28"/>
        </w:rPr>
        <w:t>м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м). </w:t>
      </w:r>
    </w:p>
    <w:p w:rsidR="00041BB0" w:rsidRPr="00041BB0" w:rsidRDefault="00041BB0" w:rsidP="00041BB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Текст </w:t>
      </w:r>
      <w:r w:rsidRPr="00041BB0">
        <w:rPr>
          <w:rFonts w:ascii="Times New Roman" w:hAnsi="Times New Roman" w:cs="Times New Roman"/>
          <w:sz w:val="28"/>
          <w:szCs w:val="28"/>
        </w:rPr>
        <w:t>п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ечатается </w:t>
      </w:r>
      <w:r w:rsidRPr="00041BB0">
        <w:rPr>
          <w:rFonts w:ascii="Times New Roman" w:hAnsi="Times New Roman" w:cs="Times New Roman"/>
          <w:sz w:val="28"/>
          <w:szCs w:val="28"/>
        </w:rPr>
        <w:t>в т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екстовом </w:t>
      </w:r>
      <w:r w:rsidRPr="00041BB0">
        <w:rPr>
          <w:rFonts w:ascii="Times New Roman" w:hAnsi="Times New Roman" w:cs="Times New Roman"/>
          <w:sz w:val="28"/>
          <w:szCs w:val="28"/>
        </w:rPr>
        <w:t>р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едакторе 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41BB0">
        <w:rPr>
          <w:rFonts w:ascii="Times New Roman" w:hAnsi="Times New Roman" w:cs="Times New Roman"/>
          <w:noProof/>
          <w:sz w:val="28"/>
          <w:szCs w:val="28"/>
          <w:lang w:val="en-US"/>
        </w:rPr>
        <w:t>icrosoft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41BB0">
        <w:rPr>
          <w:rFonts w:ascii="Times New Roman" w:hAnsi="Times New Roman" w:cs="Times New Roman"/>
          <w:noProof/>
          <w:sz w:val="28"/>
          <w:szCs w:val="28"/>
          <w:lang w:val="en-US"/>
        </w:rPr>
        <w:t>ord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41BB0">
        <w:rPr>
          <w:rFonts w:ascii="Times New Roman" w:hAnsi="Times New Roman" w:cs="Times New Roman"/>
          <w:noProof/>
          <w:sz w:val="28"/>
          <w:szCs w:val="28"/>
          <w:lang w:val="en-US"/>
        </w:rPr>
        <w:t>or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041BB0">
        <w:rPr>
          <w:rFonts w:ascii="Times New Roman" w:hAnsi="Times New Roman" w:cs="Times New Roman"/>
          <w:noProof/>
          <w:sz w:val="28"/>
          <w:szCs w:val="28"/>
          <w:lang w:val="en-US"/>
        </w:rPr>
        <w:t>indows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            Тип </w:t>
      </w:r>
      <w:r w:rsidRPr="00041BB0">
        <w:rPr>
          <w:rFonts w:ascii="Times New Roman" w:hAnsi="Times New Roman" w:cs="Times New Roman"/>
          <w:sz w:val="28"/>
          <w:szCs w:val="28"/>
        </w:rPr>
        <w:t>ш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рифта: 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1BB0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1BB0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1BB0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041BB0">
        <w:rPr>
          <w:rFonts w:ascii="Times New Roman" w:hAnsi="Times New Roman" w:cs="Times New Roman"/>
          <w:noProof/>
          <w:sz w:val="28"/>
          <w:szCs w:val="28"/>
        </w:rPr>
        <w:t>.</w:t>
      </w:r>
      <w:r w:rsidRPr="00041BB0">
        <w:rPr>
          <w:rFonts w:ascii="Times New Roman" w:hAnsi="Times New Roman" w:cs="Times New Roman"/>
          <w:sz w:val="28"/>
          <w:szCs w:val="28"/>
        </w:rPr>
        <w:t>Д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041BB0">
        <w:rPr>
          <w:rFonts w:ascii="Times New Roman" w:hAnsi="Times New Roman" w:cs="Times New Roman"/>
          <w:sz w:val="28"/>
          <w:szCs w:val="28"/>
        </w:rPr>
        <w:t>о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сновного </w:t>
      </w:r>
      <w:r w:rsidRPr="00041BB0">
        <w:rPr>
          <w:rFonts w:ascii="Times New Roman" w:hAnsi="Times New Roman" w:cs="Times New Roman"/>
          <w:sz w:val="28"/>
          <w:szCs w:val="28"/>
        </w:rPr>
        <w:t>т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екста </w:t>
      </w:r>
      <w:r w:rsidRPr="00041BB0">
        <w:rPr>
          <w:rFonts w:ascii="Times New Roman" w:hAnsi="Times New Roman" w:cs="Times New Roman"/>
          <w:sz w:val="28"/>
          <w:szCs w:val="28"/>
        </w:rPr>
        <w:t>р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041BB0">
        <w:rPr>
          <w:rFonts w:ascii="Times New Roman" w:hAnsi="Times New Roman" w:cs="Times New Roman"/>
          <w:sz w:val="28"/>
          <w:szCs w:val="28"/>
        </w:rPr>
        <w:t>1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041BB0">
        <w:rPr>
          <w:rFonts w:ascii="Times New Roman" w:hAnsi="Times New Roman" w:cs="Times New Roman"/>
          <w:sz w:val="28"/>
          <w:szCs w:val="28"/>
        </w:rPr>
        <w:t>п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041BB0">
        <w:rPr>
          <w:rFonts w:ascii="Times New Roman" w:hAnsi="Times New Roman" w:cs="Times New Roman"/>
          <w:sz w:val="28"/>
          <w:szCs w:val="28"/>
        </w:rPr>
        <w:t>о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бычный. </w:t>
      </w:r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41BB0">
        <w:rPr>
          <w:rFonts w:ascii="Times New Roman" w:hAnsi="Times New Roman" w:cs="Times New Roman"/>
          <w:b/>
          <w:noProof/>
          <w:sz w:val="28"/>
          <w:szCs w:val="28"/>
        </w:rPr>
        <w:t>Заголовки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041BB0">
        <w:rPr>
          <w:rFonts w:ascii="Times New Roman" w:hAnsi="Times New Roman" w:cs="Times New Roman"/>
          <w:bCs/>
          <w:sz w:val="28"/>
          <w:szCs w:val="28"/>
        </w:rPr>
        <w:t>з</w:t>
      </w:r>
      <w:r w:rsidRPr="00041BB0">
        <w:rPr>
          <w:rFonts w:ascii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041BB0">
        <w:rPr>
          <w:rFonts w:ascii="Times New Roman" w:hAnsi="Times New Roman" w:cs="Times New Roman"/>
          <w:bCs/>
          <w:sz w:val="28"/>
          <w:szCs w:val="28"/>
        </w:rPr>
        <w:t>р</w:t>
      </w:r>
      <w:r w:rsidRPr="00041BB0">
        <w:rPr>
          <w:rFonts w:ascii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041BB0">
        <w:rPr>
          <w:rFonts w:ascii="Times New Roman" w:hAnsi="Times New Roman" w:cs="Times New Roman"/>
          <w:sz w:val="28"/>
          <w:szCs w:val="28"/>
        </w:rPr>
        <w:t>р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азмер шрифта </w:t>
      </w:r>
      <w:r w:rsidRPr="00041BB0">
        <w:rPr>
          <w:rFonts w:ascii="Times New Roman" w:hAnsi="Times New Roman" w:cs="Times New Roman"/>
          <w:sz w:val="28"/>
          <w:szCs w:val="28"/>
        </w:rPr>
        <w:t>1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041BB0">
        <w:rPr>
          <w:rFonts w:ascii="Times New Roman" w:hAnsi="Times New Roman" w:cs="Times New Roman"/>
          <w:sz w:val="28"/>
          <w:szCs w:val="28"/>
        </w:rPr>
        <w:t>п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041BB0">
        <w:rPr>
          <w:rFonts w:ascii="Times New Roman" w:hAnsi="Times New Roman" w:cs="Times New Roman"/>
          <w:sz w:val="28"/>
          <w:szCs w:val="28"/>
        </w:rPr>
        <w:t>п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041BB0">
        <w:rPr>
          <w:rFonts w:ascii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041BB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Ш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рифт </w:t>
      </w:r>
      <w:r w:rsidRPr="00041BB0">
        <w:rPr>
          <w:rFonts w:ascii="Times New Roman" w:hAnsi="Times New Roman" w:cs="Times New Roman"/>
          <w:sz w:val="28"/>
          <w:szCs w:val="28"/>
        </w:rPr>
        <w:t>загол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овков </w:t>
      </w:r>
      <w:r w:rsidRPr="00041BB0">
        <w:rPr>
          <w:rFonts w:ascii="Times New Roman" w:hAnsi="Times New Roman" w:cs="Times New Roman"/>
          <w:bCs/>
          <w:sz w:val="28"/>
          <w:szCs w:val="28"/>
        </w:rPr>
        <w:t>п</w:t>
      </w:r>
      <w:r w:rsidRPr="00041BB0">
        <w:rPr>
          <w:rFonts w:ascii="Times New Roman" w:hAnsi="Times New Roman" w:cs="Times New Roman"/>
          <w:bCs/>
          <w:noProof/>
          <w:sz w:val="28"/>
          <w:szCs w:val="28"/>
        </w:rPr>
        <w:t>одразделов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041BB0">
        <w:rPr>
          <w:rFonts w:ascii="Times New Roman" w:hAnsi="Times New Roman" w:cs="Times New Roman"/>
          <w:sz w:val="28"/>
          <w:szCs w:val="28"/>
        </w:rPr>
        <w:t>р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азмер </w:t>
      </w:r>
      <w:r w:rsidRPr="00041BB0">
        <w:rPr>
          <w:rFonts w:ascii="Times New Roman" w:hAnsi="Times New Roman" w:cs="Times New Roman"/>
          <w:sz w:val="28"/>
          <w:szCs w:val="28"/>
        </w:rPr>
        <w:t>1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041BB0">
        <w:rPr>
          <w:rFonts w:ascii="Times New Roman" w:hAnsi="Times New Roman" w:cs="Times New Roman"/>
          <w:sz w:val="28"/>
          <w:szCs w:val="28"/>
        </w:rPr>
        <w:t>п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. т. </w:t>
      </w:r>
      <w:r w:rsidRPr="00041BB0">
        <w:rPr>
          <w:rFonts w:ascii="Times New Roman" w:hAnsi="Times New Roman" w:cs="Times New Roman"/>
          <w:sz w:val="28"/>
          <w:szCs w:val="28"/>
        </w:rPr>
        <w:t>п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олужирный, </w:t>
      </w:r>
      <w:r w:rsidRPr="00041BB0">
        <w:rPr>
          <w:rFonts w:ascii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lastRenderedPageBreak/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041BB0" w:rsidRPr="00041BB0" w:rsidRDefault="00041BB0" w:rsidP="00041BB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041BB0" w:rsidRPr="00041BB0" w:rsidRDefault="00041BB0" w:rsidP="00041BB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Заголовки разделов отчета не нумеруются. Каждый заголовок должен состоять только из одного предложения. </w:t>
      </w:r>
      <w:r w:rsidRPr="00041BB0">
        <w:rPr>
          <w:rFonts w:ascii="Times New Roman" w:hAnsi="Times New Roman" w:cs="Times New Roman"/>
          <w:noProof/>
          <w:sz w:val="28"/>
          <w:szCs w:val="28"/>
        </w:rPr>
        <w:t>Оформление: шрифт</w:t>
      </w:r>
      <w:r w:rsidRPr="00041BB0">
        <w:rPr>
          <w:rFonts w:ascii="Times New Roman" w:hAnsi="Times New Roman" w:cs="Times New Roman"/>
          <w:sz w:val="28"/>
          <w:szCs w:val="28"/>
        </w:rPr>
        <w:t>1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041BB0">
        <w:rPr>
          <w:rFonts w:ascii="Times New Roman" w:hAnsi="Times New Roman" w:cs="Times New Roman"/>
          <w:sz w:val="28"/>
          <w:szCs w:val="28"/>
        </w:rPr>
        <w:t>п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. т., 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1BB0">
        <w:rPr>
          <w:rFonts w:ascii="Times New Roman" w:hAnsi="Times New Roman" w:cs="Times New Roman"/>
          <w:noProof/>
          <w:sz w:val="28"/>
          <w:szCs w:val="28"/>
          <w:lang w:val="en-US"/>
        </w:rPr>
        <w:t>imes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1BB0">
        <w:rPr>
          <w:rFonts w:ascii="Times New Roman" w:hAnsi="Times New Roman" w:cs="Times New Roman"/>
          <w:noProof/>
          <w:sz w:val="28"/>
          <w:szCs w:val="28"/>
          <w:lang w:val="en-US"/>
        </w:rPr>
        <w:t>ew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1BB0">
        <w:rPr>
          <w:rFonts w:ascii="Times New Roman" w:hAnsi="Times New Roman" w:cs="Times New Roman"/>
          <w:noProof/>
          <w:sz w:val="28"/>
          <w:szCs w:val="28"/>
          <w:lang w:val="en-US"/>
        </w:rPr>
        <w:t>oman</w:t>
      </w:r>
      <w:r w:rsidRPr="00041BB0">
        <w:rPr>
          <w:rFonts w:ascii="Times New Roman" w:hAnsi="Times New Roman" w:cs="Times New Roman"/>
          <w:noProof/>
          <w:sz w:val="28"/>
          <w:szCs w:val="28"/>
        </w:rPr>
        <w:t>,</w:t>
      </w:r>
      <w:r w:rsidRPr="00041BB0">
        <w:rPr>
          <w:rFonts w:ascii="Times New Roman" w:hAnsi="Times New Roman" w:cs="Times New Roman"/>
          <w:sz w:val="28"/>
          <w:szCs w:val="28"/>
        </w:rPr>
        <w:t xml:space="preserve"> п</w:t>
      </w:r>
      <w:r w:rsidRPr="00041BB0">
        <w:rPr>
          <w:rFonts w:ascii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041BB0">
        <w:rPr>
          <w:rFonts w:ascii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041BB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041BB0" w:rsidRPr="00041BB0" w:rsidRDefault="00041BB0" w:rsidP="00041BB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041BB0" w:rsidRPr="00041BB0" w:rsidRDefault="00041BB0" w:rsidP="00041BB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041BB0" w:rsidRPr="00041BB0" w:rsidRDefault="00041BB0" w:rsidP="00041BB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041BB0" w:rsidRPr="00041BB0" w:rsidRDefault="00041BB0" w:rsidP="00041BB0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Реальная нумерация начинается с раздела «введение».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Каждый  раздел начинается с новой страницы.</w:t>
      </w:r>
      <w:r w:rsidRPr="00041B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Подразделы начинать с новой страницы не целесообразно. </w:t>
      </w:r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еречисления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В тексте отчета могут быть приведены перечисления. Перечисления выделяют в тексте абзацным отступом, который используют только в первой строке. Перед каждой позицией перечисления ставят тире «–». Если </w:t>
      </w:r>
      <w:r w:rsidRPr="00041BB0">
        <w:rPr>
          <w:rFonts w:ascii="Times New Roman" w:hAnsi="Times New Roman" w:cs="Times New Roman"/>
          <w:sz w:val="28"/>
          <w:szCs w:val="28"/>
        </w:rPr>
        <w:lastRenderedPageBreak/>
        <w:t>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BB0">
        <w:rPr>
          <w:rFonts w:ascii="Times New Roman" w:eastAsia="Calibri" w:hAnsi="Times New Roman" w:cs="Times New Roman"/>
          <w:b/>
          <w:sz w:val="28"/>
          <w:szCs w:val="28"/>
        </w:rPr>
        <w:t>Формулы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При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ц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м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041BB0">
        <w:rPr>
          <w:rFonts w:ascii="Times New Roman" w:eastAsia="Calibri" w:hAnsi="Times New Roman" w:cs="Times New Roman"/>
          <w:sz w:val="28"/>
          <w:szCs w:val="28"/>
        </w:rPr>
        <w:t>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а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з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ц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ц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обоз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а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б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041BB0">
        <w:rPr>
          <w:rFonts w:ascii="Times New Roman" w:eastAsia="Calibri" w:hAnsi="Times New Roman" w:cs="Times New Roman"/>
          <w:sz w:val="28"/>
          <w:szCs w:val="28"/>
        </w:rPr>
        <w:t>Е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041BB0">
        <w:rPr>
          <w:rFonts w:ascii="Times New Roman" w:eastAsia="Calibri" w:hAnsi="Times New Roman" w:cs="Times New Roman"/>
          <w:sz w:val="28"/>
          <w:szCs w:val="28"/>
        </w:rPr>
        <w:t>ж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е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числ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b/>
          <w:noProof/>
          <w:sz w:val="28"/>
          <w:szCs w:val="28"/>
        </w:rPr>
        <w:t>Знаки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з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041BB0">
        <w:rPr>
          <w:rFonts w:ascii="Times New Roman" w:eastAsia="Calibri" w:hAnsi="Times New Roman" w:cs="Times New Roman"/>
          <w:sz w:val="28"/>
          <w:szCs w:val="28"/>
        </w:rPr>
        <w:t>«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041BB0">
        <w:rPr>
          <w:rFonts w:ascii="Times New Roman" w:eastAsia="Calibri" w:hAnsi="Times New Roman" w:cs="Times New Roman"/>
          <w:sz w:val="28"/>
          <w:szCs w:val="28"/>
        </w:rPr>
        <w:t>«%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041BB0">
        <w:rPr>
          <w:rFonts w:ascii="Times New Roman" w:eastAsia="Calibri" w:hAnsi="Times New Roman" w:cs="Times New Roman"/>
          <w:sz w:val="28"/>
          <w:szCs w:val="28"/>
        </w:rPr>
        <w:t>«ном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041BB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041BB0">
        <w:rPr>
          <w:rFonts w:ascii="Times New Roman" w:eastAsia="Calibri" w:hAnsi="Times New Roman" w:cs="Times New Roman"/>
          <w:sz w:val="28"/>
          <w:szCs w:val="28"/>
        </w:rPr>
        <w:t>М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атематические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з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041BB0">
        <w:rPr>
          <w:rFonts w:ascii="Times New Roman" w:eastAsia="Calibri" w:hAnsi="Times New Roman" w:cs="Times New Roman"/>
          <w:sz w:val="28"/>
          <w:szCs w:val="28"/>
        </w:rPr>
        <w:t>«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+», </w:t>
      </w:r>
      <w:r w:rsidRPr="00041BB0">
        <w:rPr>
          <w:rFonts w:ascii="Times New Roman" w:eastAsia="Calibri" w:hAnsi="Times New Roman" w:cs="Times New Roman"/>
          <w:sz w:val="28"/>
          <w:szCs w:val="28"/>
        </w:rPr>
        <w:t>«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041BB0">
        <w:rPr>
          <w:rFonts w:ascii="Times New Roman" w:eastAsia="Calibri" w:hAnsi="Times New Roman" w:cs="Times New Roman"/>
          <w:sz w:val="28"/>
          <w:szCs w:val="28"/>
        </w:rPr>
        <w:t>«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041BB0">
        <w:rPr>
          <w:rFonts w:ascii="Times New Roman" w:eastAsia="Calibri" w:hAnsi="Times New Roman" w:cs="Times New Roman"/>
          <w:sz w:val="28"/>
          <w:szCs w:val="28"/>
        </w:rPr>
        <w:t>«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ф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пис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«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г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соп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а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041BB0">
        <w:rPr>
          <w:rFonts w:ascii="Times New Roman" w:eastAsia="Calibri" w:hAnsi="Times New Roman" w:cs="Times New Roman"/>
          <w:sz w:val="28"/>
          <w:szCs w:val="28"/>
        </w:rPr>
        <w:t>Г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г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отчету</w:t>
      </w:r>
      <w:r w:rsidRPr="00041B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1BB0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располагаются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аздела </w:t>
      </w:r>
      <w:r w:rsidRPr="00041BB0">
        <w:rPr>
          <w:rFonts w:ascii="Times New Roman" w:eastAsia="Calibri" w:hAnsi="Times New Roman" w:cs="Times New Roman"/>
          <w:sz w:val="28"/>
          <w:szCs w:val="28"/>
        </w:rPr>
        <w:t>«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b/>
          <w:noProof/>
          <w:sz w:val="28"/>
          <w:szCs w:val="28"/>
        </w:rPr>
        <w:t>Приложение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Times New Roman. </w:t>
      </w:r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BB0">
        <w:rPr>
          <w:rFonts w:ascii="Times New Roman" w:eastAsia="Calibri" w:hAnsi="Times New Roman" w:cs="Times New Roman"/>
          <w:b/>
          <w:sz w:val="28"/>
          <w:szCs w:val="28"/>
        </w:rPr>
        <w:t>Иллюстрация (рисунок)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Иллюстрации</w:t>
      </w:r>
      <w:r w:rsidRPr="00041B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В подрисуночном тексте применяют одинарный интервал между строк. После наименования рисунка точка не ставится. Выше и ниже каждой </w:t>
      </w:r>
      <w:r w:rsidRPr="00041BB0">
        <w:rPr>
          <w:rFonts w:ascii="Times New Roman" w:eastAsia="Calibri" w:hAnsi="Times New Roman" w:cs="Times New Roman"/>
          <w:sz w:val="28"/>
          <w:szCs w:val="28"/>
        </w:rPr>
        <w:lastRenderedPageBreak/>
        <w:t>иллюстрации следует оставить не менее одной свободной строки (межстрочный интервал – 1,5).</w:t>
      </w:r>
    </w:p>
    <w:p w:rsidR="00041BB0" w:rsidRPr="00041BB0" w:rsidRDefault="00041BB0" w:rsidP="00041B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Ссылки </w:t>
      </w:r>
      <w:r w:rsidRPr="00041B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а </w:t>
      </w:r>
      <w:r w:rsidRPr="00041B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сточники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041BB0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041BB0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041BB0">
        <w:rPr>
          <w:rFonts w:ascii="Times New Roman" w:eastAsia="Calibri" w:hAnsi="Times New Roman" w:cs="Times New Roman"/>
          <w:sz w:val="28"/>
          <w:szCs w:val="28"/>
        </w:rPr>
        <w:t>у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«</w:t>
      </w:r>
      <w:r w:rsidRPr="00041BB0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041BB0">
        <w:rPr>
          <w:rFonts w:ascii="Times New Roman" w:eastAsia="Calibri" w:hAnsi="Times New Roman" w:cs="Times New Roman"/>
          <w:sz w:val="28"/>
          <w:szCs w:val="28"/>
        </w:rPr>
        <w:t>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041BB0" w:rsidRPr="00041BB0" w:rsidRDefault="00041BB0" w:rsidP="00041BB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Пример: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041B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[11].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041BB0">
        <w:rPr>
          <w:rFonts w:ascii="Times New Roman" w:eastAsia="Calibri" w:hAnsi="Times New Roman" w:cs="Times New Roman"/>
          <w:sz w:val="28"/>
          <w:szCs w:val="28"/>
        </w:rPr>
        <w:t>ука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 :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3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041BB0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Pr="00041BB0">
        <w:rPr>
          <w:rFonts w:ascii="Times New Roman" w:eastAsia="Calibri" w:hAnsi="Times New Roman" w:cs="Times New Roman"/>
          <w:sz w:val="28"/>
          <w:szCs w:val="28"/>
        </w:rPr>
        <w:t>м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041BB0">
        <w:rPr>
          <w:rFonts w:ascii="Times New Roman" w:eastAsia="Calibri" w:hAnsi="Times New Roman" w:cs="Times New Roman"/>
          <w:sz w:val="28"/>
          <w:szCs w:val="28"/>
        </w:rPr>
        <w:t>б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тре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041BB0">
        <w:rPr>
          <w:rFonts w:ascii="Times New Roman" w:eastAsia="Calibri" w:hAnsi="Times New Roman" w:cs="Times New Roman"/>
          <w:sz w:val="28"/>
          <w:szCs w:val="28"/>
        </w:rPr>
        <w:t>б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041BB0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041BB0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з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б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е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041BB0">
        <w:rPr>
          <w:rFonts w:ascii="Times New Roman" w:eastAsia="Calibri" w:hAnsi="Times New Roman" w:cs="Times New Roman"/>
          <w:sz w:val="28"/>
          <w:szCs w:val="28"/>
        </w:rPr>
        <w:t>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д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г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041BB0">
        <w:rPr>
          <w:rFonts w:ascii="Times New Roman" w:eastAsia="Calibri" w:hAnsi="Times New Roman" w:cs="Times New Roman"/>
          <w:sz w:val="28"/>
          <w:szCs w:val="28"/>
        </w:rPr>
        <w:t>(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041BB0">
        <w:rPr>
          <w:rFonts w:ascii="Times New Roman" w:eastAsia="Calibri" w:hAnsi="Times New Roman" w:cs="Times New Roman"/>
          <w:sz w:val="28"/>
          <w:szCs w:val="28"/>
        </w:rPr>
        <w:t>г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041BB0">
        <w:rPr>
          <w:rFonts w:ascii="Times New Roman" w:eastAsia="Calibri" w:hAnsi="Times New Roman" w:cs="Times New Roman"/>
          <w:sz w:val="28"/>
          <w:szCs w:val="28"/>
        </w:rPr>
        <w:t>(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м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м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м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у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у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Пример: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Если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041BB0">
        <w:rPr>
          <w:rFonts w:ascii="Times New Roman" w:eastAsia="Calibri" w:hAnsi="Times New Roman" w:cs="Times New Roman"/>
          <w:sz w:val="28"/>
          <w:szCs w:val="28"/>
        </w:rPr>
        <w:t>ч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з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041BB0">
        <w:rPr>
          <w:rFonts w:ascii="Times New Roman" w:eastAsia="Calibri" w:hAnsi="Times New Roman" w:cs="Times New Roman"/>
          <w:sz w:val="28"/>
          <w:szCs w:val="28"/>
        </w:rPr>
        <w:t>ж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е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е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у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ч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041BB0">
        <w:rPr>
          <w:rFonts w:ascii="Times New Roman" w:eastAsia="Calibri" w:hAnsi="Times New Roman" w:cs="Times New Roman"/>
          <w:sz w:val="28"/>
          <w:szCs w:val="28"/>
        </w:rPr>
        <w:t>з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041BB0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041BB0">
        <w:rPr>
          <w:rFonts w:ascii="Times New Roman" w:eastAsia="Calibri" w:hAnsi="Times New Roman" w:cs="Times New Roman"/>
          <w:sz w:val="28"/>
          <w:szCs w:val="28"/>
        </w:rPr>
        <w:t>1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041BB0">
        <w:rPr>
          <w:rFonts w:ascii="Times New Roman" w:eastAsia="Calibri" w:hAnsi="Times New Roman" w:cs="Times New Roman"/>
          <w:sz w:val="28"/>
          <w:szCs w:val="28"/>
        </w:rPr>
        <w:t>3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9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041BB0">
        <w:rPr>
          <w:rFonts w:ascii="Times New Roman" w:eastAsia="Calibri" w:hAnsi="Times New Roman" w:cs="Times New Roman"/>
          <w:sz w:val="28"/>
          <w:szCs w:val="28"/>
        </w:rPr>
        <w:t>1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041BB0">
        <w:rPr>
          <w:rFonts w:ascii="Times New Roman" w:eastAsia="Calibri" w:hAnsi="Times New Roman" w:cs="Times New Roman"/>
          <w:sz w:val="28"/>
          <w:szCs w:val="28"/>
        </w:rPr>
        <w:t>4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 7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041BB0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 </w:t>
      </w:r>
      <w:r w:rsidRPr="00041BB0">
        <w:rPr>
          <w:rFonts w:ascii="Times New Roman" w:eastAsia="Calibri" w:hAnsi="Times New Roman" w:cs="Times New Roman"/>
          <w:sz w:val="28"/>
          <w:szCs w:val="28"/>
        </w:rPr>
        <w:t>ц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041BB0">
        <w:rPr>
          <w:rFonts w:ascii="Times New Roman" w:eastAsia="Calibri" w:hAnsi="Times New Roman" w:cs="Times New Roman"/>
          <w:sz w:val="28"/>
          <w:szCs w:val="28"/>
        </w:rPr>
        <w:t>ц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т,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041BB0">
        <w:rPr>
          <w:rFonts w:ascii="Times New Roman" w:eastAsia="Calibri" w:hAnsi="Times New Roman" w:cs="Times New Roman"/>
          <w:sz w:val="28"/>
          <w:szCs w:val="28"/>
        </w:rPr>
        <w:t>м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041BB0">
        <w:rPr>
          <w:rFonts w:ascii="Times New Roman" w:eastAsia="Calibri" w:hAnsi="Times New Roman" w:cs="Times New Roman"/>
          <w:sz w:val="28"/>
          <w:szCs w:val="28"/>
        </w:rPr>
        <w:t>ч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041BB0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041BB0">
        <w:rPr>
          <w:rFonts w:ascii="Times New Roman" w:eastAsia="Calibri" w:hAnsi="Times New Roman" w:cs="Times New Roman"/>
          <w:sz w:val="28"/>
          <w:szCs w:val="28"/>
        </w:rPr>
        <w:t>в ч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</w:p>
    <w:p w:rsidR="00041BB0" w:rsidRPr="00041BB0" w:rsidRDefault="00041BB0" w:rsidP="00041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П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041BB0">
        <w:rPr>
          <w:rFonts w:ascii="Times New Roman" w:eastAsia="Calibri" w:hAnsi="Times New Roman" w:cs="Times New Roman"/>
          <w:sz w:val="28"/>
          <w:szCs w:val="28"/>
        </w:rPr>
        <w:t>н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Денежные </w:t>
      </w:r>
      <w:r w:rsidRPr="00041BB0">
        <w:rPr>
          <w:rFonts w:ascii="Times New Roman" w:eastAsia="Calibri" w:hAnsi="Times New Roman" w:cs="Times New Roman"/>
          <w:sz w:val="28"/>
          <w:szCs w:val="28"/>
        </w:rPr>
        <w:t>и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о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041BB0">
        <w:rPr>
          <w:rFonts w:ascii="Times New Roman" w:eastAsia="Calibri" w:hAnsi="Times New Roman" w:cs="Times New Roman"/>
          <w:sz w:val="28"/>
          <w:szCs w:val="28"/>
        </w:rPr>
        <w:t>ст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041BB0">
        <w:rPr>
          <w:rFonts w:ascii="Times New Roman" w:eastAsia="Calibri" w:hAnsi="Times New Roman" w:cs="Times New Roman"/>
          <w:sz w:val="28"/>
          <w:szCs w:val="28"/>
        </w:rPr>
        <w:t>к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оп., </w:t>
      </w:r>
      <w:r w:rsidRPr="00041BB0">
        <w:rPr>
          <w:rFonts w:ascii="Times New Roman" w:eastAsia="Calibri" w:hAnsi="Times New Roman" w:cs="Times New Roman"/>
          <w:sz w:val="28"/>
          <w:szCs w:val="28"/>
        </w:rPr>
        <w:t>р</w:t>
      </w:r>
      <w:r w:rsidRPr="00041BB0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BB0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риложения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041BB0">
        <w:rPr>
          <w:rFonts w:ascii="Times New Roman" w:eastAsia="Calibri" w:hAnsi="Times New Roman" w:cs="Times New Roman"/>
          <w:sz w:val="28"/>
          <w:szCs w:val="28"/>
        </w:rPr>
        <w:t>, Times New Roman, без абзацного отступа</w:t>
      </w:r>
      <w:r w:rsidRPr="00041BB0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041BB0">
        <w:rPr>
          <w:rFonts w:ascii="Times New Roman" w:hAnsi="Times New Roman" w:cs="Times New Roman"/>
          <w:sz w:val="28"/>
          <w:szCs w:val="28"/>
        </w:rPr>
        <w:t xml:space="preserve">. </w:t>
      </w:r>
      <w:r w:rsidRPr="00041BB0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>Приложения должны иметь общую с остальной частью отчета сквозную нумерацию страниц.</w:t>
      </w:r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использованных источников составляет одну из существенных частей отчета.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041BB0">
        <w:rPr>
          <w:rFonts w:ascii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041BB0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041BB0">
        <w:rPr>
          <w:rFonts w:ascii="Times New Roman" w:hAnsi="Times New Roman" w:cs="Times New Roman"/>
          <w:sz w:val="28"/>
          <w:szCs w:val="28"/>
        </w:rPr>
        <w:t xml:space="preserve"> слово,</w:t>
      </w:r>
      <w:r w:rsidRPr="00041BB0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041BB0">
        <w:rPr>
          <w:rFonts w:ascii="Times New Roman" w:hAnsi="Times New Roman" w:cs="Times New Roman"/>
          <w:sz w:val="28"/>
          <w:szCs w:val="28"/>
        </w:rPr>
        <w:t>, 16 шрифтом</w:t>
      </w:r>
      <w:r w:rsidRPr="00041BB0">
        <w:rPr>
          <w:rFonts w:ascii="Times New Roman" w:eastAsia="Calibri" w:hAnsi="Times New Roman" w:cs="Times New Roman"/>
          <w:sz w:val="28"/>
          <w:szCs w:val="28"/>
        </w:rPr>
        <w:t>, Times New Roman,  Включенные в такой список источники должны иметь отражение в тексте отчета по практике. Все источники располагаются в алфавитном порядке.</w:t>
      </w:r>
    </w:p>
    <w:p w:rsidR="00041BB0" w:rsidRPr="00041BB0" w:rsidRDefault="00041BB0" w:rsidP="00041BB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Пример:</w:t>
      </w:r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1BB0">
        <w:rPr>
          <w:rFonts w:ascii="Times New Roman" w:eastAsia="Calibri" w:hAnsi="Times New Roman" w:cs="Times New Roman"/>
          <w:b/>
          <w:sz w:val="32"/>
          <w:szCs w:val="32"/>
        </w:rPr>
        <w:t>Список использованных источников (16)</w:t>
      </w:r>
    </w:p>
    <w:p w:rsidR="00041BB0" w:rsidRPr="00041BB0" w:rsidRDefault="00041BB0" w:rsidP="00041BB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041BB0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Законодательные материалы (14)</w:t>
      </w:r>
    </w:p>
    <w:p w:rsidR="00041BB0" w:rsidRPr="00041BB0" w:rsidRDefault="00041BB0" w:rsidP="00041BB0">
      <w:pPr>
        <w:numPr>
          <w:ilvl w:val="0"/>
          <w:numId w:val="17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Правила предоставления гостиничных услуг [Электронный ресурс].: Постановление правительства РФ от 11 ноября 2020 г.  № 1853 //Режим доступа: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041BB0">
        <w:rPr>
          <w:rFonts w:ascii="Times New Roman" w:hAnsi="Times New Roman" w:cs="Times New Roman"/>
          <w:sz w:val="28"/>
          <w:szCs w:val="28"/>
        </w:rPr>
        <w:t>://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041BB0">
        <w:rPr>
          <w:rFonts w:ascii="Times New Roman" w:hAnsi="Times New Roman" w:cs="Times New Roman"/>
          <w:sz w:val="28"/>
          <w:szCs w:val="28"/>
        </w:rPr>
        <w:t>.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41BB0" w:rsidRPr="00041BB0" w:rsidRDefault="00041BB0" w:rsidP="00041BB0">
      <w:pPr>
        <w:numPr>
          <w:ilvl w:val="0"/>
          <w:numId w:val="17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 Об основах туристской деятельности в Российской Федерации [Электронный ресурс].: Федеральный закон № 132-ФЗ от 24.11.1996 г. //Режим доступа: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041BB0">
        <w:rPr>
          <w:rFonts w:ascii="Times New Roman" w:hAnsi="Times New Roman" w:cs="Times New Roman"/>
          <w:sz w:val="28"/>
          <w:szCs w:val="28"/>
        </w:rPr>
        <w:t>://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041BB0">
        <w:rPr>
          <w:rFonts w:ascii="Times New Roman" w:hAnsi="Times New Roman" w:cs="Times New Roman"/>
          <w:sz w:val="28"/>
          <w:szCs w:val="28"/>
        </w:rPr>
        <w:t>.</w:t>
      </w:r>
      <w:r w:rsidRPr="00041BB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41BB0" w:rsidRPr="00041BB0" w:rsidRDefault="00041BB0" w:rsidP="00041BB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ЭЛЕКТРОННЫЕ РЕСУРСЫ</w:t>
      </w:r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Учебник, учебное пособие </w:t>
      </w:r>
    </w:p>
    <w:p w:rsidR="00041BB0" w:rsidRPr="00041BB0" w:rsidRDefault="00041BB0" w:rsidP="00041BB0">
      <w:pPr>
        <w:numPr>
          <w:ilvl w:val="0"/>
          <w:numId w:val="18"/>
        </w:num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Гридин, А.Д. Безопасность и охрана труда в сфере гостиничного обслуживания: [Текст]: учеб. пособие для студ. учреждений сред. проф. образования / А.Д. Гридин. - 2-е изд., стер. – М.: Издательский центр «Академия», 2018. – 224 с. - ISBN 978-5-7695-8945-4</w:t>
      </w:r>
    </w:p>
    <w:p w:rsidR="00041BB0" w:rsidRPr="00041BB0" w:rsidRDefault="00041BB0" w:rsidP="00041BB0">
      <w:pPr>
        <w:numPr>
          <w:ilvl w:val="0"/>
          <w:numId w:val="18"/>
        </w:numPr>
        <w:tabs>
          <w:tab w:val="left" w:pos="0"/>
          <w:tab w:val="left" w:pos="426"/>
          <w:tab w:val="left" w:pos="70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 Ёхина, М.А. Организация обслуживания в гостиницах [Текст]: учеб. пособие для студ. учреждений сред. проф. образования / М.А. Ёхина. - 4-е изд., стер. – М.: Издательский центр «Академия», 2017. – 208 с. ISBN 978-5-7255-8545-3</w:t>
      </w:r>
    </w:p>
    <w:p w:rsidR="00041BB0" w:rsidRPr="00041BB0" w:rsidRDefault="00041BB0" w:rsidP="00041BB0">
      <w:pPr>
        <w:numPr>
          <w:ilvl w:val="0"/>
          <w:numId w:val="18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Потапова И.И. Организация и обслуживание гостей в процессе проживания  [Текст]: учеб. пособие для студ. учреждений сред. проф. образования /  И.И. Потапова.- изд., стер. – М.: Издательский центр   «Академия», 2017. – 320 с. ISBN 978-5-4668-1550-0</w:t>
      </w:r>
    </w:p>
    <w:p w:rsidR="00041BB0" w:rsidRPr="00041BB0" w:rsidRDefault="00041BB0" w:rsidP="00041BB0">
      <w:pPr>
        <w:numPr>
          <w:ilvl w:val="0"/>
          <w:numId w:val="18"/>
        </w:numPr>
        <w:tabs>
          <w:tab w:val="left" w:pos="0"/>
          <w:tab w:val="left" w:pos="426"/>
          <w:tab w:val="left" w:pos="85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lastRenderedPageBreak/>
        <w:t xml:space="preserve"> Полюшко Ю.В. Сборник стандартов обслуживания для персонала службы эксплуатации номерного фонда в гостинице / Ю. Полюшко «Издательские решения», 136 с. ISBN 978-5-00-504648-2</w:t>
      </w:r>
    </w:p>
    <w:p w:rsidR="00041BB0" w:rsidRPr="00041BB0" w:rsidRDefault="00041BB0" w:rsidP="00041BB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041BB0" w:rsidRPr="00041BB0" w:rsidRDefault="00041BB0" w:rsidP="00041BB0">
      <w:pPr>
        <w:numPr>
          <w:ilvl w:val="0"/>
          <w:numId w:val="19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Портал про гостиничный бизнес </w:t>
      </w:r>
      <w:r w:rsidRPr="00041B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16" w:history="1">
        <w:r w:rsidRPr="00041B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http://prohotel.ru/</w:t>
        </w:r>
      </w:hyperlink>
    </w:p>
    <w:p w:rsidR="00041BB0" w:rsidRPr="00041BB0" w:rsidRDefault="00041BB0" w:rsidP="00041BB0">
      <w:pPr>
        <w:numPr>
          <w:ilvl w:val="0"/>
          <w:numId w:val="19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гостиничного бизнеса </w:t>
      </w:r>
      <w:hyperlink r:id="rId17" w:history="1">
        <w:r w:rsidRPr="00041B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http://www.hotelline.ru/</w:t>
        </w:r>
      </w:hyperlink>
    </w:p>
    <w:p w:rsidR="00041BB0" w:rsidRPr="00041BB0" w:rsidRDefault="00041BB0" w:rsidP="00041BB0">
      <w:pPr>
        <w:numPr>
          <w:ilvl w:val="0"/>
          <w:numId w:val="19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Единое окно доступа к образовательным ресурсам, федеральный портал: URL : </w:t>
      </w:r>
      <w:hyperlink r:id="rId18" w:history="1">
        <w:r w:rsidRPr="00041B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http://window.edu.ru/</w:t>
        </w:r>
      </w:hyperlink>
    </w:p>
    <w:p w:rsidR="00041BB0" w:rsidRPr="00041BB0" w:rsidRDefault="00041BB0" w:rsidP="00041BB0">
      <w:pPr>
        <w:numPr>
          <w:ilvl w:val="0"/>
          <w:numId w:val="19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Официальный сайт Роспотребнадзора: URL : </w:t>
      </w:r>
      <w:hyperlink r:id="rId19" w:history="1">
        <w:r w:rsidRPr="00041B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http://rospotrebnadzor.i-u/</w:t>
        </w:r>
      </w:hyperlink>
    </w:p>
    <w:p w:rsidR="00041BB0" w:rsidRPr="00041BB0" w:rsidRDefault="00041BB0" w:rsidP="00041BB0">
      <w:pPr>
        <w:numPr>
          <w:ilvl w:val="0"/>
          <w:numId w:val="19"/>
        </w:numPr>
        <w:tabs>
          <w:tab w:val="left" w:pos="-142"/>
          <w:tab w:val="left" w:pos="851"/>
          <w:tab w:val="left" w:pos="3969"/>
          <w:tab w:val="left" w:pos="9923"/>
        </w:tabs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 профессиональных стандартов: :</w:t>
      </w:r>
      <w:hyperlink r:id="rId20" w:history="1">
        <w:r w:rsidRPr="00041B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http://profstandart.rosmintrud.ru/</w:t>
        </w:r>
      </w:hyperlink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Сайт, портал </w:t>
      </w:r>
    </w:p>
    <w:p w:rsidR="00041BB0" w:rsidRPr="00041BB0" w:rsidRDefault="00041BB0" w:rsidP="00041BB0">
      <w:pPr>
        <w:spacing w:after="0" w:line="36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Газета.Ру: [сайт] / учредитель АО «Газета.Ру». - Москва, 1999 - . - Обновляется в течение суток. - URL: </w:t>
      </w:r>
      <w:hyperlink r:id="rId21" w:history="1">
        <w:r w:rsidRPr="00041BB0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</w:p>
    <w:p w:rsidR="00041BB0" w:rsidRPr="00041BB0" w:rsidRDefault="00041BB0" w:rsidP="00041BB0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15.04.2018). – Текст: электронный. </w:t>
      </w:r>
    </w:p>
    <w:p w:rsidR="00041BB0" w:rsidRPr="00041BB0" w:rsidRDefault="00041BB0" w:rsidP="00041BB0">
      <w:pPr>
        <w:spacing w:after="0" w:line="360" w:lineRule="auto"/>
        <w:ind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22" w:history="1">
        <w:r w:rsidRPr="00041BB0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http://bookchamber.ru/isbn.html</w:t>
        </w:r>
      </w:hyperlink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041BB0" w:rsidRPr="00041BB0" w:rsidRDefault="00041BB0" w:rsidP="00041BB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электронный. </w:t>
      </w:r>
    </w:p>
    <w:p w:rsidR="00041BB0" w:rsidRPr="00041BB0" w:rsidRDefault="00041BB0" w:rsidP="00041BB0">
      <w:pPr>
        <w:spacing w:after="0" w:line="360" w:lineRule="auto"/>
        <w:ind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041BB0" w:rsidRPr="00041BB0" w:rsidRDefault="00041BB0" w:rsidP="00041BB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23" w:history="1">
        <w:r w:rsidRPr="00041BB0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 //tass.ru</w:t>
        </w:r>
      </w:hyperlink>
      <w:r w:rsidRPr="00041B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 обращения: 26.06.2018). - Текст : электронный.</w:t>
      </w:r>
    </w:p>
    <w:p w:rsidR="00041BB0" w:rsidRPr="00041BB0" w:rsidRDefault="00041BB0" w:rsidP="00041BB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BB0">
        <w:rPr>
          <w:rFonts w:ascii="Times New Roman" w:eastAsia="Times New Roman" w:hAnsi="Times New Roman" w:cs="Times New Roman"/>
          <w:b/>
          <w:sz w:val="28"/>
          <w:szCs w:val="28"/>
        </w:rPr>
        <w:t>Рабочая тетрадь</w:t>
      </w:r>
    </w:p>
    <w:p w:rsidR="00041BB0" w:rsidRPr="00041BB0" w:rsidRDefault="00041BB0" w:rsidP="00041BB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BB0">
        <w:rPr>
          <w:rFonts w:ascii="Times New Roman" w:eastAsia="Times New Roman" w:hAnsi="Times New Roman" w:cs="Times New Roman"/>
          <w:sz w:val="28"/>
          <w:szCs w:val="28"/>
        </w:rPr>
        <w:t>Тетрадь по учебной практике должна иметь аккуратный внешний вид. </w:t>
      </w:r>
      <w:r w:rsidRPr="00041BB0">
        <w:rPr>
          <w:rFonts w:ascii="Times New Roman" w:eastAsia="Times New Roman" w:hAnsi="Times New Roman" w:cs="Times New Roman"/>
          <w:sz w:val="28"/>
          <w:szCs w:val="28"/>
        </w:rPr>
        <w:br/>
        <w:t xml:space="preserve"> Все задания в рабочей тетради обучающиеся должны выполнять с соблюдением следующих требований:</w:t>
      </w:r>
    </w:p>
    <w:p w:rsidR="00041BB0" w:rsidRPr="00041BB0" w:rsidRDefault="00041BB0" w:rsidP="00041B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BB0">
        <w:rPr>
          <w:rFonts w:ascii="Times New Roman" w:eastAsia="Times New Roman" w:hAnsi="Times New Roman" w:cs="Times New Roman"/>
          <w:sz w:val="28"/>
          <w:szCs w:val="28"/>
        </w:rPr>
        <w:t xml:space="preserve">   1.  Писать разборчивым аккуратным почерком.</w:t>
      </w:r>
    </w:p>
    <w:p w:rsidR="00041BB0" w:rsidRPr="00041BB0" w:rsidRDefault="00041BB0" w:rsidP="00041B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B0">
        <w:rPr>
          <w:rFonts w:ascii="Times New Roman" w:eastAsia="Times New Roman" w:hAnsi="Times New Roman" w:cs="Times New Roman"/>
          <w:sz w:val="28"/>
          <w:szCs w:val="28"/>
        </w:rPr>
        <w:t xml:space="preserve">   2. Работу выполнять в заданной последовательности и в соответствии с методическими указаниями к конкретному заданию.</w:t>
      </w:r>
    </w:p>
    <w:p w:rsidR="00041BB0" w:rsidRPr="00041BB0" w:rsidRDefault="00041BB0" w:rsidP="00041B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B0">
        <w:rPr>
          <w:rFonts w:ascii="Times New Roman" w:eastAsia="Times New Roman" w:hAnsi="Times New Roman" w:cs="Times New Roman"/>
          <w:sz w:val="28"/>
          <w:szCs w:val="28"/>
        </w:rPr>
        <w:t xml:space="preserve">     3. После каждого задания обязательно должно быть решение и написаны соответствующие выводы.</w:t>
      </w:r>
    </w:p>
    <w:p w:rsidR="00041BB0" w:rsidRPr="00041BB0" w:rsidRDefault="00041BB0" w:rsidP="00041BB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B0">
        <w:rPr>
          <w:rFonts w:ascii="Times New Roman" w:eastAsia="Times New Roman" w:hAnsi="Times New Roman" w:cs="Times New Roman"/>
          <w:sz w:val="28"/>
          <w:szCs w:val="28"/>
        </w:rPr>
        <w:t xml:space="preserve">     4. В обязательном порядке должны быть устранены все недочеты и </w:t>
      </w:r>
      <w:r w:rsidRPr="00041BB0">
        <w:rPr>
          <w:rFonts w:ascii="Times New Roman" w:eastAsia="Times New Roman" w:hAnsi="Times New Roman" w:cs="Times New Roman"/>
          <w:sz w:val="28"/>
          <w:szCs w:val="28"/>
        </w:rPr>
        <w:lastRenderedPageBreak/>
        <w:t>замечания руководителя практики.</w:t>
      </w:r>
    </w:p>
    <w:p w:rsidR="00041BB0" w:rsidRDefault="00041BB0"/>
    <w:p w:rsidR="00041BB0" w:rsidRDefault="00041BB0"/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>6 ФОНД ОЦЕНОЧНЫХ СРЕДСТВ</w:t>
      </w:r>
    </w:p>
    <w:p w:rsidR="00041BB0" w:rsidRPr="00041BB0" w:rsidRDefault="00041BB0" w:rsidP="00041BB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по учебной практике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гостиничных услуг</w:t>
      </w:r>
      <w:r w:rsidRPr="000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заданий, которые необходимо выполнить в рабочей тетради. </w:t>
      </w:r>
    </w:p>
    <w:p w:rsidR="00041BB0" w:rsidRPr="00041BB0" w:rsidRDefault="00041BB0" w:rsidP="00041BB0">
      <w:pPr>
        <w:keepNext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Оценка качества подготовки студентов осуществляется в двух основных направлениях: </w:t>
      </w:r>
    </w:p>
    <w:p w:rsidR="00041BB0" w:rsidRPr="00041BB0" w:rsidRDefault="00041BB0" w:rsidP="00041BB0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оценка уровня освоения программы учебной  практики;</w:t>
      </w:r>
    </w:p>
    <w:p w:rsidR="00041BB0" w:rsidRPr="00041BB0" w:rsidRDefault="00041BB0" w:rsidP="00041BB0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оценка сформированности общих и профессиональных компетенций обучающихся. </w:t>
      </w:r>
    </w:p>
    <w:p w:rsidR="00041BB0" w:rsidRPr="00041BB0" w:rsidRDefault="00041BB0" w:rsidP="00041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По окончании учебной практики студентом предоставляется: </w:t>
      </w:r>
    </w:p>
    <w:p w:rsidR="00041BB0" w:rsidRPr="00041BB0" w:rsidRDefault="00041BB0" w:rsidP="00041BB0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рабочая тетрадь, с выполненными заданиями;</w:t>
      </w:r>
    </w:p>
    <w:p w:rsidR="00041BB0" w:rsidRPr="00041BB0" w:rsidRDefault="00041BB0" w:rsidP="00041BB0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дневник по учебной практике;</w:t>
      </w:r>
    </w:p>
    <w:p w:rsidR="00041BB0" w:rsidRPr="00041BB0" w:rsidRDefault="00041BB0" w:rsidP="00041BB0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отчет по учебной практике. </w:t>
      </w:r>
    </w:p>
    <w:p w:rsidR="00041BB0" w:rsidRPr="00041BB0" w:rsidRDefault="00041BB0" w:rsidP="00041BB0">
      <w:pPr>
        <w:keepNext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по итогам учебной практики </w:t>
      </w:r>
      <w:r w:rsidRPr="00041BB0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2</w:t>
      </w:r>
      <w:r w:rsidRPr="0004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гостиничных услуг</w:t>
      </w:r>
      <w:r w:rsidRPr="00041B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41BB0">
        <w:rPr>
          <w:rFonts w:ascii="Times New Roman" w:hAnsi="Times New Roman" w:cs="Times New Roman"/>
          <w:sz w:val="28"/>
          <w:szCs w:val="28"/>
        </w:rPr>
        <w:t xml:space="preserve"> осуществляется после сдачи документов руководителю учебной практики и фактической защиты отчета, на основе оценки выполнения студентом программы учебной практики. </w:t>
      </w:r>
    </w:p>
    <w:p w:rsidR="00041BB0" w:rsidRPr="00041BB0" w:rsidRDefault="00041BB0" w:rsidP="00041BB0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041BB0" w:rsidRPr="00041BB0" w:rsidRDefault="00041BB0" w:rsidP="00041BB0">
      <w:pPr>
        <w:widowControl w:val="0"/>
        <w:shd w:val="clear" w:color="auto" w:fill="FFFFFF"/>
        <w:spacing w:after="0" w:line="360" w:lineRule="auto"/>
        <w:ind w:firstLine="820"/>
        <w:jc w:val="center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Критерии оценок заданий по учебной практике: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50"/>
        <w:gridCol w:w="6721"/>
      </w:tblGrid>
      <w:tr w:rsidR="00041BB0" w:rsidRPr="00041BB0" w:rsidTr="00041BB0">
        <w:tc>
          <w:tcPr>
            <w:tcW w:w="2518" w:type="dxa"/>
            <w:vAlign w:val="bottom"/>
          </w:tcPr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041BB0" w:rsidRPr="00041BB0" w:rsidRDefault="00041BB0" w:rsidP="00041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</w:tr>
      <w:tr w:rsidR="00041BB0" w:rsidRPr="00041BB0" w:rsidTr="00041BB0">
        <w:tc>
          <w:tcPr>
            <w:tcW w:w="2518" w:type="dxa"/>
            <w:vAlign w:val="center"/>
          </w:tcPr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041BB0" w:rsidRPr="00041BB0" w:rsidRDefault="00041BB0" w:rsidP="00041B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041BB0" w:rsidRPr="00041BB0" w:rsidTr="00041BB0">
        <w:tc>
          <w:tcPr>
            <w:tcW w:w="2518" w:type="dxa"/>
            <w:vAlign w:val="center"/>
          </w:tcPr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041BB0" w:rsidRPr="00041BB0" w:rsidRDefault="00041BB0" w:rsidP="00041B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учебной практике в рабочей тетради в основном объеме выполнены с незначительными ошибками, в соответствии с учебно-методическим пособием по практике, некото</w:t>
            </w: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рые практические навыки работы с освоенным материалом сфор</w:t>
            </w: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041BB0" w:rsidRPr="00041BB0" w:rsidTr="00041BB0">
        <w:tc>
          <w:tcPr>
            <w:tcW w:w="2518" w:type="dxa"/>
            <w:vAlign w:val="center"/>
          </w:tcPr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053" w:type="dxa"/>
            <w:vAlign w:val="bottom"/>
          </w:tcPr>
          <w:p w:rsidR="00041BB0" w:rsidRPr="00041BB0" w:rsidRDefault="00041BB0" w:rsidP="00041B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учебной практике выполнены в минималь</w:t>
            </w: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 объеме и/или со значительными ошибками, в соответствии с учебно-методическим пособием по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041BB0" w:rsidRPr="00041BB0" w:rsidTr="00041BB0">
        <w:tc>
          <w:tcPr>
            <w:tcW w:w="2518" w:type="dxa"/>
            <w:vAlign w:val="center"/>
          </w:tcPr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041BB0" w:rsidRPr="00041BB0" w:rsidRDefault="00041BB0" w:rsidP="00041B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по учебной практике выполнены частично, практические навыки работы с освоенным материалом не сфор</w:t>
            </w: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мированы, на защите отчета не ориентируется в работе, на поставленные вопросы не </w:t>
            </w: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отвечает, необходимые компетенции не сформированы</w:t>
            </w:r>
          </w:p>
        </w:tc>
      </w:tr>
    </w:tbl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41BB0">
        <w:rPr>
          <w:rFonts w:ascii="Times New Roman" w:hAnsi="Times New Roman" w:cs="Times New Roman"/>
          <w:b/>
          <w:sz w:val="44"/>
        </w:rPr>
        <w:t>ПРИЛОЖЕНИЯ К РАБОЧЕЙ ПРОГРАММЕ УЧЕБНОЙ ПРАКТИКИ</w:t>
      </w: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41BB0">
        <w:rPr>
          <w:rFonts w:ascii="Times New Roman" w:hAnsi="Times New Roman" w:cs="Times New Roman"/>
          <w:b/>
          <w:sz w:val="44"/>
        </w:rPr>
        <w:lastRenderedPageBreak/>
        <w:t>ПО ПМ.0</w:t>
      </w:r>
      <w:r>
        <w:rPr>
          <w:rFonts w:ascii="Times New Roman" w:hAnsi="Times New Roman" w:cs="Times New Roman"/>
          <w:b/>
          <w:sz w:val="44"/>
        </w:rPr>
        <w:t>2</w:t>
      </w:r>
      <w:r w:rsidRPr="00041BB0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>ПРЕДОСТАВЛЕНИЕ ГОСТИНИЧНЫХ УСЛУГ</w:t>
      </w: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1BB0" w:rsidRPr="00041BB0" w:rsidRDefault="00041BB0" w:rsidP="00041B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1BB0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</w:p>
    <w:p w:rsidR="00041BB0" w:rsidRPr="00041BB0" w:rsidRDefault="00041BB0" w:rsidP="00041BB0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BB0">
        <w:rPr>
          <w:rFonts w:ascii="Times New Roman" w:eastAsia="Calibri" w:hAnsi="Times New Roman" w:cs="Times New Roman"/>
          <w:b/>
          <w:sz w:val="28"/>
          <w:szCs w:val="28"/>
        </w:rPr>
        <w:t>Федеральное казённое профессиональное образовательное учреждение</w:t>
      </w:r>
    </w:p>
    <w:p w:rsidR="00041BB0" w:rsidRPr="00041BB0" w:rsidRDefault="00041BB0" w:rsidP="00041BB0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BB0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041BB0" w:rsidRPr="00041BB0" w:rsidRDefault="00041BB0" w:rsidP="00041BB0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BB0"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 xml:space="preserve">на учебную практику </w:t>
      </w: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Обучающемуся гр. № ______________________________________________</w:t>
      </w:r>
    </w:p>
    <w:p w:rsidR="00041BB0" w:rsidRPr="00041BB0" w:rsidRDefault="00041BB0" w:rsidP="00041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                           (№ группы, фамилия, имя, отчество обучающегося)</w:t>
      </w: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041BB0">
        <w:rPr>
          <w:rFonts w:ascii="Times New Roman" w:hAnsi="Times New Roman"/>
          <w:sz w:val="28"/>
          <w:szCs w:val="28"/>
        </w:rPr>
        <w:t>43.02.16 Туризм и гостеприимство</w:t>
      </w:r>
    </w:p>
    <w:p w:rsidR="00041BB0" w:rsidRPr="00041BB0" w:rsidRDefault="00041BB0" w:rsidP="00041B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практики: учебная практика по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гостиничных услуг</w:t>
      </w: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Срок практики: ________________________</w:t>
      </w: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041BB0">
        <w:rPr>
          <w:rFonts w:ascii="Times New Roman" w:hAnsi="Times New Roman" w:cs="Times New Roman"/>
          <w:sz w:val="28"/>
          <w:szCs w:val="28"/>
          <w:u w:val="single"/>
        </w:rPr>
        <w:t>ФКПОУ «ОГЭКИ» Минтруда России</w:t>
      </w:r>
      <w:r w:rsidRPr="00041BB0">
        <w:rPr>
          <w:rFonts w:ascii="Times New Roman" w:hAnsi="Times New Roman" w:cs="Times New Roman"/>
          <w:sz w:val="28"/>
          <w:szCs w:val="28"/>
        </w:rPr>
        <w:t>.</w:t>
      </w: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041BB0">
        <w:rPr>
          <w:rFonts w:ascii="Times New Roman" w:hAnsi="Times New Roman" w:cs="Times New Roman"/>
          <w:sz w:val="28"/>
          <w:szCs w:val="28"/>
        </w:rPr>
        <w:t>Во время прохождения учебной практики необходимо выполнить следующие виды работ:</w:t>
      </w: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BB0">
        <w:rPr>
          <w:rFonts w:ascii="Times New Roman" w:hAnsi="Times New Roman" w:cs="Times New Roman"/>
          <w:sz w:val="24"/>
          <w:szCs w:val="24"/>
        </w:rPr>
        <w:t>Руководитель учебной практики</w:t>
      </w: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BB0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041BB0" w:rsidRPr="00041BB0" w:rsidRDefault="00041BB0" w:rsidP="00041B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Ф.И.О.)</w:t>
      </w: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BB0">
        <w:rPr>
          <w:rFonts w:ascii="Times New Roman" w:hAnsi="Times New Roman" w:cs="Times New Roman"/>
          <w:sz w:val="24"/>
          <w:szCs w:val="24"/>
        </w:rPr>
        <w:t>«___» _____________ 20_</w:t>
      </w: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041BB0" w:rsidRPr="00041BB0" w:rsidRDefault="00041BB0" w:rsidP="00041BB0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041BB0" w:rsidRPr="00041BB0" w:rsidRDefault="00041BB0" w:rsidP="00041BB0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tabs>
          <w:tab w:val="center" w:pos="4678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ab/>
        <w:t>ДНЕВНИК</w:t>
      </w:r>
    </w:p>
    <w:p w:rsidR="00041BB0" w:rsidRPr="00041BB0" w:rsidRDefault="00041BB0" w:rsidP="00041BB0">
      <w:pPr>
        <w:tabs>
          <w:tab w:val="center" w:pos="467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041BB0" w:rsidRPr="00041BB0" w:rsidRDefault="00041BB0" w:rsidP="00041B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гостиничных услуг</w:t>
      </w: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Фамилия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Имя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Отчество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Группа____</w:t>
      </w: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C4" w:rsidRPr="00464200" w:rsidRDefault="00041BB0" w:rsidP="00464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202__ год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BB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numPr>
          <w:ilvl w:val="0"/>
          <w:numId w:val="22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041BB0" w:rsidRPr="00041BB0" w:rsidRDefault="00041BB0" w:rsidP="00041BB0">
      <w:pPr>
        <w:numPr>
          <w:ilvl w:val="0"/>
          <w:numId w:val="22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Приложения</w:t>
      </w:r>
      <w:r w:rsidRPr="00041B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842"/>
        <w:gridCol w:w="2073"/>
        <w:gridCol w:w="1713"/>
        <w:gridCol w:w="1954"/>
        <w:gridCol w:w="1978"/>
      </w:tblGrid>
      <w:tr w:rsidR="00041BB0" w:rsidRPr="00041BB0" w:rsidTr="00041BB0">
        <w:trPr>
          <w:jc w:val="center"/>
        </w:trPr>
        <w:tc>
          <w:tcPr>
            <w:tcW w:w="911" w:type="dxa"/>
          </w:tcPr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45" w:type="dxa"/>
          </w:tcPr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</w:tcPr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600" w:type="dxa"/>
          </w:tcPr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041BB0" w:rsidRPr="00041BB0" w:rsidTr="00041BB0">
        <w:trPr>
          <w:jc w:val="center"/>
        </w:trPr>
        <w:tc>
          <w:tcPr>
            <w:tcW w:w="91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041BB0" w:rsidRPr="00041BB0" w:rsidRDefault="00041BB0" w:rsidP="00041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1BB0" w:rsidRPr="00041BB0" w:rsidTr="00041BB0">
        <w:trPr>
          <w:jc w:val="center"/>
        </w:trPr>
        <w:tc>
          <w:tcPr>
            <w:tcW w:w="91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1BB0" w:rsidRPr="00041BB0" w:rsidTr="00041BB0">
        <w:trPr>
          <w:jc w:val="center"/>
        </w:trPr>
        <w:tc>
          <w:tcPr>
            <w:tcW w:w="91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1BB0" w:rsidRPr="00041BB0" w:rsidTr="00041BB0">
        <w:trPr>
          <w:jc w:val="center"/>
        </w:trPr>
        <w:tc>
          <w:tcPr>
            <w:tcW w:w="91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1BB0" w:rsidRPr="00041BB0" w:rsidTr="00041BB0">
        <w:trPr>
          <w:jc w:val="center"/>
        </w:trPr>
        <w:tc>
          <w:tcPr>
            <w:tcW w:w="91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1BB0" w:rsidRPr="00041BB0" w:rsidTr="00041BB0">
        <w:trPr>
          <w:jc w:val="center"/>
        </w:trPr>
        <w:tc>
          <w:tcPr>
            <w:tcW w:w="91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1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41BB0" w:rsidRPr="00041BB0" w:rsidRDefault="00041BB0" w:rsidP="00041B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</w:t>
      </w: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по учебной  практике обучающегося, по пятибалльной системе, удостоверяю</w:t>
      </w: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Руководитель учебной практики </w:t>
      </w: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</w:t>
      </w: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           (расшифровка подписи)</w:t>
      </w: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>М.П.                                 «_____» _______________20____г.</w:t>
      </w:r>
    </w:p>
    <w:p w:rsidR="00041BB0" w:rsidRPr="00041BB0" w:rsidRDefault="00041BB0" w:rsidP="00041B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3F79A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041BB0" w:rsidRPr="00041B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41BB0">
        <w:rPr>
          <w:rFonts w:ascii="Times New Roman" w:hAnsi="Times New Roman" w:cs="Times New Roman"/>
          <w:sz w:val="28"/>
          <w:szCs w:val="28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C75EC4" w:rsidRDefault="00C75EC4">
      <w:pPr>
        <w:rPr>
          <w:rFonts w:ascii="Times New Roman" w:hAnsi="Times New Roman" w:cs="Times New Roman"/>
          <w:sz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>Перечень приложений к дневнику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041BB0" w:rsidRPr="00041BB0" w:rsidTr="00041BB0">
        <w:tc>
          <w:tcPr>
            <w:tcW w:w="2225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39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041BB0" w:rsidRPr="00041BB0" w:rsidTr="00041BB0">
        <w:tc>
          <w:tcPr>
            <w:tcW w:w="2225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А</w:t>
            </w:r>
          </w:p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BB0" w:rsidRPr="00041BB0" w:rsidTr="00041BB0">
        <w:tc>
          <w:tcPr>
            <w:tcW w:w="2225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Б</w:t>
            </w:r>
          </w:p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BB0" w:rsidRPr="00041BB0" w:rsidTr="00041BB0">
        <w:tc>
          <w:tcPr>
            <w:tcW w:w="2225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В</w:t>
            </w:r>
          </w:p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BB0" w:rsidRPr="00041BB0" w:rsidTr="00041BB0">
        <w:tc>
          <w:tcPr>
            <w:tcW w:w="2225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BB0" w:rsidRPr="00041BB0" w:rsidTr="00041BB0">
        <w:tc>
          <w:tcPr>
            <w:tcW w:w="2225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BB0" w:rsidRPr="00041BB0" w:rsidTr="00041BB0">
        <w:tc>
          <w:tcPr>
            <w:tcW w:w="2225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1BB0" w:rsidRPr="00041BB0" w:rsidTr="00041BB0">
        <w:tc>
          <w:tcPr>
            <w:tcW w:w="2225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9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>Содержание и оформление дневника по учебной практике</w:t>
      </w:r>
    </w:p>
    <w:p w:rsidR="00041BB0" w:rsidRPr="00041BB0" w:rsidRDefault="00041BB0" w:rsidP="0004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041BB0">
        <w:rPr>
          <w:rFonts w:ascii="Times New Roman" w:hAnsi="Times New Roman" w:cs="Times New Roman"/>
          <w:color w:val="000000" w:themeColor="text1"/>
          <w:sz w:val="28"/>
          <w:szCs w:val="28"/>
        </w:rPr>
        <w:t>«Краткое содержание выполненных работ»</w:t>
      </w:r>
      <w:r w:rsidRPr="00041B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1BB0">
        <w:rPr>
          <w:rFonts w:ascii="Times New Roman" w:hAnsi="Times New Roman" w:cs="Times New Roman"/>
          <w:sz w:val="28"/>
          <w:szCs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TimesNewRoman 12, интервал 1,0 строки. Дневник по окончании периода прохождения практики, в сроки, установленные колледжем-интернатом, вместе с отчетом, передается руководителю практики от колледжа для проверки и допуску к защите.</w:t>
      </w:r>
    </w:p>
    <w:p w:rsidR="00041BB0" w:rsidRPr="00041BB0" w:rsidRDefault="00041BB0" w:rsidP="0004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464200" w:rsidRDefault="00464200">
      <w:pPr>
        <w:rPr>
          <w:rFonts w:ascii="Times New Roman" w:hAnsi="Times New Roman" w:cs="Times New Roman"/>
          <w:sz w:val="28"/>
        </w:rPr>
      </w:pPr>
    </w:p>
    <w:p w:rsidR="00041BB0" w:rsidRPr="00041BB0" w:rsidRDefault="00041BB0" w:rsidP="00041BB0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В</w:t>
      </w:r>
    </w:p>
    <w:p w:rsidR="00041BB0" w:rsidRPr="00041BB0" w:rsidRDefault="00041BB0" w:rsidP="00041BB0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041BB0" w:rsidRPr="00041BB0" w:rsidRDefault="00041BB0" w:rsidP="0004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BB0" w:rsidRPr="00041BB0" w:rsidRDefault="00041BB0" w:rsidP="00041B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41BB0" w:rsidRPr="00041BB0" w:rsidRDefault="00041BB0" w:rsidP="00041B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041BB0" w:rsidRPr="00041BB0" w:rsidRDefault="00041BB0" w:rsidP="00041BB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гостиничных услуг</w:t>
      </w:r>
    </w:p>
    <w:p w:rsidR="00041BB0" w:rsidRPr="00041BB0" w:rsidRDefault="00041BB0" w:rsidP="00041B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BB0" w:rsidRPr="00041BB0" w:rsidRDefault="00041BB0" w:rsidP="00041BB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1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Специальности  </w:t>
      </w:r>
      <w:r w:rsidRPr="00041BB0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BB0" w:rsidRPr="00041BB0" w:rsidRDefault="00041BB0" w:rsidP="00041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041BB0" w:rsidRPr="00041BB0" w:rsidTr="00041BB0">
        <w:trPr>
          <w:trHeight w:val="731"/>
        </w:trPr>
        <w:tc>
          <w:tcPr>
            <w:tcW w:w="9759" w:type="dxa"/>
          </w:tcPr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 (ки) _____   группы          _______________   _______________</w:t>
            </w:r>
          </w:p>
          <w:p w:rsidR="00041BB0" w:rsidRPr="00041BB0" w:rsidRDefault="00041BB0" w:rsidP="0004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41B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(подпись)                              (Фамилия, И.О.)</w:t>
            </w:r>
          </w:p>
        </w:tc>
      </w:tr>
      <w:tr w:rsidR="00041BB0" w:rsidRPr="00041BB0" w:rsidTr="00041BB0">
        <w:trPr>
          <w:trHeight w:val="3180"/>
        </w:trPr>
        <w:tc>
          <w:tcPr>
            <w:tcW w:w="9759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Организация: </w:t>
            </w:r>
            <w:r w:rsidRPr="00041B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ФКПОУ «ОГЭКИ» Минтруда России</w:t>
            </w: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практики____________________ </w:t>
            </w:r>
            <w:r w:rsidRPr="00041B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041B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Окончание практики ________________</w:t>
            </w:r>
          </w:p>
        </w:tc>
      </w:tr>
      <w:tr w:rsidR="00041BB0" w:rsidRPr="00041BB0" w:rsidTr="00041BB0">
        <w:tc>
          <w:tcPr>
            <w:tcW w:w="9759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Руководитель учебной практики ______________________________________</w:t>
            </w:r>
          </w:p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(Ф.И.О.)</w:t>
            </w:r>
          </w:p>
        </w:tc>
      </w:tr>
      <w:tr w:rsidR="00041BB0" w:rsidRPr="00041BB0" w:rsidTr="00041BB0">
        <w:trPr>
          <w:trHeight w:val="1256"/>
        </w:trPr>
        <w:tc>
          <w:tcPr>
            <w:tcW w:w="9759" w:type="dxa"/>
          </w:tcPr>
          <w:p w:rsidR="00041BB0" w:rsidRPr="00041BB0" w:rsidRDefault="00041BB0" w:rsidP="00041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BB0">
              <w:rPr>
                <w:rFonts w:ascii="Times New Roman" w:hAnsi="Times New Roman" w:cs="Times New Roman"/>
                <w:sz w:val="28"/>
                <w:szCs w:val="28"/>
              </w:rPr>
              <w:t>Оценка_____________________________</w:t>
            </w:r>
          </w:p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0" w:rsidRPr="00041BB0" w:rsidRDefault="00041BB0" w:rsidP="00041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BB0" w:rsidRPr="00041BB0" w:rsidRDefault="00041BB0" w:rsidP="0004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04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20-</w:t>
      </w:r>
    </w:p>
    <w:p w:rsidR="00041BB0" w:rsidRDefault="00041BB0">
      <w:pPr>
        <w:rPr>
          <w:rFonts w:ascii="Times New Roman" w:hAnsi="Times New Roman" w:cs="Times New Roman"/>
          <w:sz w:val="28"/>
        </w:rPr>
      </w:pPr>
    </w:p>
    <w:p w:rsidR="000A5C75" w:rsidRPr="000A5C75" w:rsidRDefault="000A5C75" w:rsidP="000A5C75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Г</w:t>
      </w:r>
    </w:p>
    <w:p w:rsidR="000A5C75" w:rsidRPr="000A5C75" w:rsidRDefault="000A5C75" w:rsidP="000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75" w:rsidRPr="000A5C75" w:rsidRDefault="000A5C75" w:rsidP="000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75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Обучающийся_____________________________________________________,</w:t>
      </w:r>
    </w:p>
    <w:p w:rsidR="000A5C75" w:rsidRPr="000A5C75" w:rsidRDefault="000A5C75" w:rsidP="000A5C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5C75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___ курса, группы ________, специальности </w:t>
      </w:r>
      <w:r w:rsidRPr="000A5C75">
        <w:rPr>
          <w:rFonts w:ascii="Times New Roman" w:hAnsi="Times New Roman"/>
          <w:sz w:val="28"/>
          <w:szCs w:val="28"/>
        </w:rPr>
        <w:t>43.02.16 Туризм и гостеприимство</w:t>
      </w:r>
      <w:r w:rsidRPr="000A5C75">
        <w:rPr>
          <w:rFonts w:ascii="Times New Roman" w:hAnsi="Times New Roman" w:cs="Times New Roman"/>
          <w:sz w:val="28"/>
          <w:szCs w:val="28"/>
        </w:rPr>
        <w:t>, квалификация: специалист по туризму и гостеприимству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прошел учебную практику в объеме 108 часов с «____» ___________ 20___ г. по «____» ___________ 20___ г. в ФКПОУ «ОГЭКИ» Минтруда России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75" w:rsidRPr="000A5C75" w:rsidRDefault="000A5C75" w:rsidP="000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75">
        <w:rPr>
          <w:rFonts w:ascii="Times New Roman" w:hAnsi="Times New Roman" w:cs="Times New Roman"/>
          <w:b/>
          <w:sz w:val="28"/>
          <w:szCs w:val="28"/>
        </w:rPr>
        <w:t>Сведения об уровне освоения профессиональных компетенций в период</w:t>
      </w:r>
    </w:p>
    <w:p w:rsidR="000A5C75" w:rsidRPr="000A5C75" w:rsidRDefault="000A5C75" w:rsidP="000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75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0A5C75" w:rsidRPr="000A5C75" w:rsidRDefault="000A5C75" w:rsidP="000A5C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профессиональному модулю </w:t>
      </w:r>
    </w:p>
    <w:p w:rsidR="000A5C75" w:rsidRPr="000A5C75" w:rsidRDefault="000A5C75" w:rsidP="000A5C75">
      <w:pPr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0A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A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гостиничных услуг</w:t>
      </w:r>
    </w:p>
    <w:tbl>
      <w:tblPr>
        <w:tblStyle w:val="31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0A5C75" w:rsidRPr="000A5C75" w:rsidTr="009431D4">
        <w:tc>
          <w:tcPr>
            <w:tcW w:w="6408" w:type="dxa"/>
          </w:tcPr>
          <w:p w:rsidR="000A5C75" w:rsidRPr="000A5C75" w:rsidRDefault="000A5C75" w:rsidP="000A5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0A5C75" w:rsidRPr="000A5C75" w:rsidRDefault="000A5C75" w:rsidP="000A5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C7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0A5C75" w:rsidRPr="000A5C75" w:rsidTr="009431D4">
        <w:trPr>
          <w:trHeight w:val="345"/>
        </w:trPr>
        <w:tc>
          <w:tcPr>
            <w:tcW w:w="6408" w:type="dxa"/>
          </w:tcPr>
          <w:p w:rsidR="000A5C75" w:rsidRPr="000A5C75" w:rsidRDefault="000A5C75" w:rsidP="000A5C7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 xml:space="preserve">ПК 2.1 </w:t>
            </w:r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Организовывать и осуществлять прием и размещение гостей</w:t>
            </w:r>
          </w:p>
        </w:tc>
        <w:tc>
          <w:tcPr>
            <w:tcW w:w="3163" w:type="dxa"/>
          </w:tcPr>
          <w:p w:rsidR="000A5C75" w:rsidRPr="000A5C75" w:rsidRDefault="000A5C75" w:rsidP="000A5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C75" w:rsidRPr="000A5C75" w:rsidTr="009431D4">
        <w:trPr>
          <w:trHeight w:val="347"/>
        </w:trPr>
        <w:tc>
          <w:tcPr>
            <w:tcW w:w="6408" w:type="dxa"/>
          </w:tcPr>
          <w:p w:rsidR="000A5C75" w:rsidRPr="000A5C75" w:rsidRDefault="000A5C75" w:rsidP="000A5C7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ПК 2.2 </w:t>
            </w:r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Организовывать и осуществлять эксплуатацию номерного фонда гостиничного предприятия</w:t>
            </w:r>
          </w:p>
        </w:tc>
        <w:tc>
          <w:tcPr>
            <w:tcW w:w="3163" w:type="dxa"/>
          </w:tcPr>
          <w:p w:rsidR="000A5C75" w:rsidRPr="000A5C75" w:rsidRDefault="000A5C75" w:rsidP="000A5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C75" w:rsidRPr="000A5C75" w:rsidTr="009431D4">
        <w:trPr>
          <w:trHeight w:val="347"/>
        </w:trPr>
        <w:tc>
          <w:tcPr>
            <w:tcW w:w="6408" w:type="dxa"/>
          </w:tcPr>
          <w:p w:rsidR="000A5C75" w:rsidRPr="000A5C75" w:rsidRDefault="000A5C75" w:rsidP="000A5C7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ПК 2.3 </w:t>
            </w:r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Организовывать и осуществлять бронирование и продажу гостиничных услуг</w:t>
            </w:r>
          </w:p>
        </w:tc>
        <w:tc>
          <w:tcPr>
            <w:tcW w:w="3163" w:type="dxa"/>
          </w:tcPr>
          <w:p w:rsidR="000A5C75" w:rsidRPr="000A5C75" w:rsidRDefault="000A5C75" w:rsidP="000A5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C75" w:rsidRPr="000A5C75" w:rsidTr="009431D4">
        <w:trPr>
          <w:trHeight w:val="347"/>
        </w:trPr>
        <w:tc>
          <w:tcPr>
            <w:tcW w:w="6408" w:type="dxa"/>
          </w:tcPr>
          <w:p w:rsidR="000A5C75" w:rsidRPr="000A5C75" w:rsidRDefault="000A5C75" w:rsidP="000A5C7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ПК 2.4 </w:t>
            </w:r>
            <w:r w:rsidRPr="000A5C7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Выполнять санитарно-эпидемиологические требования к предоставлению гостиничных услуг</w:t>
            </w:r>
          </w:p>
        </w:tc>
        <w:tc>
          <w:tcPr>
            <w:tcW w:w="3163" w:type="dxa"/>
          </w:tcPr>
          <w:p w:rsidR="000A5C75" w:rsidRPr="000A5C75" w:rsidRDefault="000A5C75" w:rsidP="000A5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Итоговая оценка _______________________________________________**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Подпись руководителя учебной практики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от образовательной организации ______________/_______________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Дата «___»________20____ г.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* Высокий уровень, средний уровень, низкий уровень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- «3» - низкий уровень освоения компетенции;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- «4» - средний уровень освоения компетенции;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- «5» - высокий уровень освоения компетенции;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position w:val="8"/>
          <w:sz w:val="28"/>
          <w:szCs w:val="28"/>
        </w:rPr>
        <w:t xml:space="preserve">1 </w:t>
      </w:r>
      <w:r w:rsidRPr="000A5C75">
        <w:rPr>
          <w:rFonts w:ascii="Times New Roman" w:hAnsi="Times New Roman" w:cs="Times New Roman"/>
          <w:sz w:val="28"/>
          <w:szCs w:val="28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D91022" w:rsidRDefault="00D91022">
      <w:pPr>
        <w:rPr>
          <w:rFonts w:ascii="Times New Roman" w:hAnsi="Times New Roman" w:cs="Times New Roman"/>
          <w:sz w:val="28"/>
        </w:rPr>
      </w:pPr>
    </w:p>
    <w:p w:rsidR="000A5C75" w:rsidRDefault="000A5C75">
      <w:pPr>
        <w:rPr>
          <w:rFonts w:ascii="Times New Roman" w:hAnsi="Times New Roman" w:cs="Times New Roman"/>
          <w:sz w:val="28"/>
        </w:rPr>
      </w:pPr>
    </w:p>
    <w:p w:rsidR="000A5C75" w:rsidRPr="000A5C75" w:rsidRDefault="000A5C75" w:rsidP="000A5C75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Приложение Д</w:t>
      </w:r>
    </w:p>
    <w:p w:rsidR="000A5C75" w:rsidRPr="000A5C75" w:rsidRDefault="000A5C75" w:rsidP="000A5C75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5C75" w:rsidRPr="000A5C75" w:rsidRDefault="000A5C75" w:rsidP="000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75">
        <w:rPr>
          <w:rFonts w:ascii="Times New Roman" w:hAnsi="Times New Roman" w:cs="Times New Roman"/>
          <w:b/>
          <w:sz w:val="28"/>
          <w:szCs w:val="28"/>
        </w:rPr>
        <w:t>Характеристика руководителя учебной практики</w:t>
      </w:r>
    </w:p>
    <w:p w:rsidR="000A5C75" w:rsidRPr="000A5C75" w:rsidRDefault="000A5C75" w:rsidP="000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75">
        <w:rPr>
          <w:rFonts w:ascii="Times New Roman" w:hAnsi="Times New Roman" w:cs="Times New Roman"/>
          <w:b/>
          <w:sz w:val="28"/>
          <w:szCs w:val="28"/>
        </w:rPr>
        <w:t xml:space="preserve">на обучающегося по специальности 43.02.14 Гостиничное дело                         Квалификация: специалист по гостеприимству </w:t>
      </w:r>
    </w:p>
    <w:p w:rsidR="000A5C75" w:rsidRPr="000A5C75" w:rsidRDefault="000A5C75" w:rsidP="000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75">
        <w:rPr>
          <w:rFonts w:ascii="Times New Roman" w:hAnsi="Times New Roman" w:cs="Times New Roman"/>
          <w:b/>
          <w:sz w:val="28"/>
          <w:szCs w:val="28"/>
        </w:rPr>
        <w:t>по освоению общих компетенций</w:t>
      </w:r>
    </w:p>
    <w:p w:rsidR="000A5C75" w:rsidRPr="000A5C75" w:rsidRDefault="000A5C75" w:rsidP="000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75" w:rsidRPr="000A5C75" w:rsidRDefault="000A5C75" w:rsidP="000A5C7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C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учебной практики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гостиничных услуг</w:t>
      </w: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5C75" w:rsidRPr="000A5C75" w:rsidRDefault="000A5C75" w:rsidP="000A5C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C75">
        <w:rPr>
          <w:rFonts w:ascii="Times New Roman" w:hAnsi="Times New Roman" w:cs="Times New Roman"/>
        </w:rPr>
        <w:t xml:space="preserve">(фамилия, имя, отчество обучающегося) </w:t>
      </w: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 xml:space="preserve">1. ______________________   </w:t>
      </w:r>
      <w:r w:rsidRPr="000A5C75">
        <w:rPr>
          <w:rFonts w:ascii="Times New Roman" w:hAnsi="Times New Roman"/>
          <w:sz w:val="24"/>
          <w:szCs w:val="24"/>
        </w:rPr>
        <w:t xml:space="preserve">способы решения задач профессиональной </w:t>
      </w: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C75">
        <w:rPr>
          <w:rFonts w:ascii="Times New Roman" w:hAnsi="Times New Roman"/>
          <w:sz w:val="24"/>
          <w:szCs w:val="24"/>
        </w:rPr>
        <w:t>(выбирает/не выбирает) деятельности применительно к различным контекстам</w:t>
      </w:r>
      <w:r w:rsidR="002A2D05">
        <w:rPr>
          <w:rFonts w:ascii="Times New Roman" w:hAnsi="Times New Roman"/>
          <w:sz w:val="24"/>
          <w:szCs w:val="24"/>
        </w:rPr>
        <w:t>.</w:t>
      </w:r>
      <w:r w:rsidRPr="000A5C7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A5C75" w:rsidRPr="000A5C75" w:rsidRDefault="002A2D0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D05" w:rsidRDefault="000A5C75" w:rsidP="000A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 xml:space="preserve">2. _____________________ </w:t>
      </w:r>
      <w:r w:rsidRPr="000A5C75">
        <w:rPr>
          <w:rFonts w:ascii="Times New Roman" w:hAnsi="Times New Roman"/>
          <w:sz w:val="24"/>
          <w:szCs w:val="24"/>
        </w:rPr>
        <w:t xml:space="preserve">современные средства поиска, анализа </w:t>
      </w: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/>
          <w:sz w:val="24"/>
          <w:szCs w:val="24"/>
        </w:rPr>
        <w:t>(использует/не использует) и интерпретации информации, и информационные технологии для выполнения задач профессиональной деятельности</w:t>
      </w:r>
      <w:r w:rsidR="002A2D05">
        <w:rPr>
          <w:rFonts w:ascii="Times New Roman" w:hAnsi="Times New Roman"/>
          <w:sz w:val="24"/>
          <w:szCs w:val="24"/>
        </w:rPr>
        <w:t>.</w:t>
      </w:r>
    </w:p>
    <w:p w:rsidR="002A2D05" w:rsidRDefault="002A2D0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 xml:space="preserve">3.___________________________ </w:t>
      </w:r>
      <w:r w:rsidRPr="000A5C75">
        <w:rPr>
          <w:rFonts w:ascii="Times New Roman" w:hAnsi="Times New Roman"/>
          <w:sz w:val="24"/>
          <w:szCs w:val="24"/>
        </w:rPr>
        <w:t>и реализует собственное профессиональное (планирует/не планирует) и 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2A2D05">
        <w:rPr>
          <w:rFonts w:ascii="Times New Roman" w:hAnsi="Times New Roman"/>
          <w:sz w:val="24"/>
          <w:szCs w:val="24"/>
        </w:rPr>
        <w:t>.</w:t>
      </w:r>
    </w:p>
    <w:p w:rsidR="002A2D05" w:rsidRDefault="002A2D0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 xml:space="preserve">4.______________________ </w:t>
      </w:r>
      <w:r w:rsidRPr="000A5C75">
        <w:rPr>
          <w:rFonts w:ascii="Times New Roman" w:hAnsi="Times New Roman"/>
          <w:sz w:val="24"/>
          <w:szCs w:val="24"/>
        </w:rPr>
        <w:t>взаимодействует и работает в коллективе (эффективно взаимодействует/не эффективно) и команде</w:t>
      </w:r>
      <w:r w:rsidR="002A2D05">
        <w:rPr>
          <w:rFonts w:ascii="Times New Roman" w:hAnsi="Times New Roman"/>
          <w:sz w:val="24"/>
          <w:szCs w:val="24"/>
        </w:rPr>
        <w:t>.</w:t>
      </w:r>
    </w:p>
    <w:p w:rsidR="002A2D05" w:rsidRDefault="002A2D0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5. ____________________</w:t>
      </w:r>
      <w:r w:rsidR="002A2D05">
        <w:rPr>
          <w:rFonts w:ascii="Times New Roman" w:hAnsi="Times New Roman"/>
          <w:sz w:val="24"/>
          <w:szCs w:val="24"/>
        </w:rPr>
        <w:t xml:space="preserve"> </w:t>
      </w:r>
      <w:r w:rsidRPr="000A5C75">
        <w:rPr>
          <w:rFonts w:ascii="Times New Roman" w:hAnsi="Times New Roman"/>
          <w:sz w:val="24"/>
          <w:szCs w:val="24"/>
        </w:rPr>
        <w:t xml:space="preserve"> устную и письменную коммуникацию на (осуществляет/не осуществляет) государственном языке Российской Федерации с учетом особенностей социального и культурного контекста</w:t>
      </w:r>
      <w:r w:rsidR="002A2D05">
        <w:rPr>
          <w:rFonts w:ascii="Times New Roman" w:hAnsi="Times New Roman"/>
          <w:sz w:val="24"/>
          <w:szCs w:val="24"/>
        </w:rPr>
        <w:t>.</w:t>
      </w:r>
    </w:p>
    <w:p w:rsidR="002A2D05" w:rsidRDefault="002A2D0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 xml:space="preserve">9. ___________________ </w:t>
      </w:r>
      <w:r w:rsidRPr="000A5C75">
        <w:rPr>
          <w:rFonts w:ascii="Times New Roman" w:hAnsi="Times New Roman"/>
          <w:sz w:val="24"/>
          <w:szCs w:val="24"/>
        </w:rPr>
        <w:t>профессиональной документацией на государств.</w:t>
      </w: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/>
          <w:sz w:val="24"/>
          <w:szCs w:val="24"/>
        </w:rPr>
        <w:t>(пользуется/не пользуется) и иностранном языках</w:t>
      </w:r>
      <w:r w:rsidR="002A2D05">
        <w:rPr>
          <w:rFonts w:ascii="Times New Roman" w:hAnsi="Times New Roman"/>
          <w:sz w:val="24"/>
          <w:szCs w:val="24"/>
        </w:rPr>
        <w:t>.</w:t>
      </w: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5" w:rsidRPr="000A5C75" w:rsidRDefault="000A5C75" w:rsidP="000A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 xml:space="preserve">Руководитель учебной 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практики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от организации</w:t>
      </w:r>
      <w:r w:rsidRPr="000A5C75">
        <w:rPr>
          <w:rFonts w:ascii="Times New Roman" w:hAnsi="Times New Roman" w:cs="Times New Roman"/>
          <w:sz w:val="24"/>
          <w:szCs w:val="24"/>
        </w:rPr>
        <w:tab/>
        <w:t xml:space="preserve">                     _____________</w:t>
      </w:r>
      <w:r w:rsidRPr="000A5C75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</w:t>
      </w:r>
      <w:r w:rsidRPr="000A5C75">
        <w:rPr>
          <w:rFonts w:ascii="Times New Roman" w:hAnsi="Times New Roman" w:cs="Times New Roman"/>
          <w:sz w:val="24"/>
          <w:szCs w:val="24"/>
        </w:rPr>
        <w:tab/>
        <w:t xml:space="preserve">              расшифровка подписи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75">
        <w:rPr>
          <w:rFonts w:ascii="Times New Roman" w:hAnsi="Times New Roman" w:cs="Times New Roman"/>
          <w:sz w:val="24"/>
          <w:szCs w:val="24"/>
        </w:rPr>
        <w:t>«____» ______________</w:t>
      </w:r>
      <w:r w:rsidRPr="000A5C75">
        <w:rPr>
          <w:rFonts w:ascii="Times New Roman" w:hAnsi="Times New Roman" w:cs="Times New Roman"/>
          <w:sz w:val="24"/>
          <w:szCs w:val="24"/>
        </w:rPr>
        <w:tab/>
        <w:t>______г.</w:t>
      </w: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75" w:rsidRPr="000A5C75" w:rsidRDefault="000A5C75" w:rsidP="000A5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75" w:rsidRPr="000A5C75" w:rsidRDefault="000A5C75" w:rsidP="000A5C75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A5C75" w:rsidRDefault="000A5C75">
      <w:pPr>
        <w:rPr>
          <w:rFonts w:ascii="Times New Roman" w:hAnsi="Times New Roman" w:cs="Times New Roman"/>
          <w:sz w:val="28"/>
        </w:rPr>
      </w:pPr>
    </w:p>
    <w:p w:rsidR="002A2D05" w:rsidRPr="002A2D05" w:rsidRDefault="002A2D05" w:rsidP="002A2D05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A2D05">
        <w:rPr>
          <w:rFonts w:ascii="Times New Roman" w:hAnsi="Times New Roman" w:cs="Times New Roman"/>
          <w:sz w:val="28"/>
          <w:szCs w:val="28"/>
        </w:rPr>
        <w:t>Приложение Ж</w:t>
      </w: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D05" w:rsidRPr="002A2D05" w:rsidRDefault="002A2D05" w:rsidP="002A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05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2A2D05" w:rsidRPr="002A2D05" w:rsidRDefault="002A2D05" w:rsidP="002A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05">
        <w:rPr>
          <w:rFonts w:ascii="Times New Roman" w:hAnsi="Times New Roman" w:cs="Times New Roman"/>
          <w:b/>
          <w:sz w:val="28"/>
          <w:szCs w:val="28"/>
        </w:rPr>
        <w:t>на обучающегося по освоению дополнительных профессиональных компетенций в период прохождения учебной практики</w:t>
      </w:r>
    </w:p>
    <w:p w:rsidR="002A2D05" w:rsidRPr="002A2D05" w:rsidRDefault="002A2D05" w:rsidP="002A2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D05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Pr="002A2D05">
        <w:rPr>
          <w:rFonts w:ascii="Times New Roman" w:hAnsi="Times New Roman"/>
          <w:b/>
          <w:sz w:val="28"/>
          <w:szCs w:val="28"/>
        </w:rPr>
        <w:t>43.02.16 Туризм и гостеприимство</w:t>
      </w:r>
    </w:p>
    <w:p w:rsidR="002A2D05" w:rsidRPr="002A2D05" w:rsidRDefault="002A2D05" w:rsidP="002A2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D05">
        <w:rPr>
          <w:rFonts w:ascii="Times New Roman" w:hAnsi="Times New Roman" w:cs="Times New Roman"/>
          <w:b/>
          <w:sz w:val="28"/>
          <w:szCs w:val="28"/>
        </w:rPr>
        <w:t xml:space="preserve">Квалификация: специалист по туризму и гостеприимству </w:t>
      </w:r>
    </w:p>
    <w:p w:rsidR="002A2D05" w:rsidRPr="002A2D05" w:rsidRDefault="002A2D05" w:rsidP="002A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D05" w:rsidRPr="002A2D05" w:rsidRDefault="002A2D05" w:rsidP="002A2D0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время  прохождения учебной  практики  по профессиональному модулю ПМ.0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гостиничных услуг</w:t>
      </w:r>
    </w:p>
    <w:p w:rsidR="002A2D05" w:rsidRPr="002A2D05" w:rsidRDefault="002A2D05" w:rsidP="002A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2D05" w:rsidRPr="002A2D05" w:rsidRDefault="002A2D05" w:rsidP="002A2D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D05">
        <w:rPr>
          <w:rFonts w:ascii="Times New Roman" w:hAnsi="Times New Roman" w:cs="Times New Roman"/>
        </w:rPr>
        <w:t xml:space="preserve">(фамилия, имя, отчество обучающегося) </w:t>
      </w: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05">
        <w:rPr>
          <w:rFonts w:ascii="Times New Roman" w:hAnsi="Times New Roman" w:cs="Times New Roman"/>
          <w:sz w:val="28"/>
          <w:szCs w:val="28"/>
        </w:rPr>
        <w:t xml:space="preserve">При освоении дополнительных профессиональных компетенций: </w:t>
      </w: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05" w:rsidRPr="002A2D05" w:rsidRDefault="002A2D05" w:rsidP="002A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A2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 w:rsidRPr="002A2D05">
        <w:rPr>
          <w:rFonts w:ascii="Times New Roman" w:hAnsi="Times New Roman" w:cs="Times New Roman"/>
          <w:bCs/>
          <w:sz w:val="28"/>
          <w:szCs w:val="28"/>
        </w:rPr>
        <w:t>Организовывать и осуществлять прием и размещение гостей 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2A2D05">
        <w:rPr>
          <w:rFonts w:ascii="Times New Roman" w:hAnsi="Times New Roman" w:cs="Times New Roman"/>
          <w:sz w:val="28"/>
          <w:szCs w:val="28"/>
        </w:rPr>
        <w:t xml:space="preserve"> </w:t>
      </w:r>
      <w:r w:rsidRPr="002A2D0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05" w:rsidRPr="002A2D05" w:rsidRDefault="002A2D05" w:rsidP="002A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2D05">
        <w:rPr>
          <w:rFonts w:ascii="Times New Roman" w:hAnsi="Times New Roman" w:cs="Times New Roman"/>
          <w:iCs/>
          <w:sz w:val="28"/>
          <w:szCs w:val="28"/>
        </w:rPr>
        <w:t>ПК</w:t>
      </w:r>
      <w:r w:rsidRPr="002A2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D05">
        <w:rPr>
          <w:rFonts w:ascii="Times New Roman" w:hAnsi="Times New Roman" w:cs="Times New Roman"/>
          <w:iCs/>
          <w:sz w:val="28"/>
          <w:szCs w:val="28"/>
        </w:rPr>
        <w:t>2.2</w:t>
      </w:r>
      <w:r w:rsidRPr="002A2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D05">
        <w:rPr>
          <w:rFonts w:ascii="Times New Roman" w:hAnsi="Times New Roman" w:cs="Times New Roman"/>
          <w:bCs/>
          <w:sz w:val="28"/>
          <w:szCs w:val="28"/>
        </w:rPr>
        <w:t>Организовывать и осуществлять эксплуатацию номерного фонда гостиничного предприятия 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A2D05" w:rsidRPr="002A2D05" w:rsidRDefault="002A2D05" w:rsidP="002A2D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05">
        <w:rPr>
          <w:rFonts w:ascii="Times New Roman" w:hAnsi="Times New Roman" w:cs="Times New Roman"/>
          <w:iCs/>
          <w:sz w:val="28"/>
          <w:szCs w:val="28"/>
        </w:rPr>
        <w:t>ПК</w:t>
      </w:r>
      <w:r w:rsidRPr="002A2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D05">
        <w:rPr>
          <w:rFonts w:ascii="Times New Roman" w:hAnsi="Times New Roman" w:cs="Times New Roman"/>
          <w:iCs/>
          <w:sz w:val="28"/>
          <w:szCs w:val="28"/>
        </w:rPr>
        <w:t>2.3</w:t>
      </w:r>
      <w:r w:rsidRPr="002A2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D05">
        <w:rPr>
          <w:rFonts w:ascii="Times New Roman" w:hAnsi="Times New Roman" w:cs="Times New Roman"/>
          <w:bCs/>
          <w:sz w:val="28"/>
          <w:szCs w:val="28"/>
        </w:rPr>
        <w:t>Организовывать и осуществлять бронирование и продажу гостиничных услуг 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2D0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A2D05" w:rsidRPr="002A2D05" w:rsidRDefault="002A2D05" w:rsidP="002A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D05">
        <w:rPr>
          <w:rFonts w:ascii="Times New Roman" w:hAnsi="Times New Roman" w:cs="Times New Roman"/>
          <w:iCs/>
          <w:sz w:val="28"/>
          <w:szCs w:val="28"/>
        </w:rPr>
        <w:t>ПК</w:t>
      </w:r>
      <w:r w:rsidRPr="002A2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D05">
        <w:rPr>
          <w:rFonts w:ascii="Times New Roman" w:hAnsi="Times New Roman" w:cs="Times New Roman"/>
          <w:iCs/>
          <w:sz w:val="28"/>
          <w:szCs w:val="28"/>
        </w:rPr>
        <w:t>2.4</w:t>
      </w:r>
      <w:r w:rsidRPr="002A2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D05">
        <w:rPr>
          <w:rFonts w:ascii="Times New Roman" w:hAnsi="Times New Roman" w:cs="Times New Roman"/>
          <w:bCs/>
          <w:sz w:val="28"/>
          <w:szCs w:val="28"/>
        </w:rPr>
        <w:t>Выполнять санитарно-эпидемиологические требования к предоставлению гостиничных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</w:t>
      </w: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2D0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05">
        <w:rPr>
          <w:rFonts w:ascii="Times New Roman" w:hAnsi="Times New Roman" w:cs="Times New Roman"/>
          <w:sz w:val="28"/>
          <w:szCs w:val="28"/>
        </w:rPr>
        <w:t xml:space="preserve">Руководитель учебной практики _______________  ____________________      </w:t>
      </w:r>
      <w:r w:rsidRPr="002A2D05">
        <w:rPr>
          <w:rFonts w:ascii="Times New Roman" w:hAnsi="Times New Roman" w:cs="Times New Roman"/>
          <w:sz w:val="28"/>
          <w:szCs w:val="28"/>
        </w:rPr>
        <w:tab/>
      </w: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</w:rPr>
      </w:pPr>
      <w:r w:rsidRPr="002A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A2D05">
        <w:rPr>
          <w:rFonts w:ascii="Times New Roman" w:hAnsi="Times New Roman" w:cs="Times New Roman"/>
        </w:rPr>
        <w:t>подпись</w:t>
      </w:r>
      <w:r w:rsidRPr="002A2D05">
        <w:rPr>
          <w:rFonts w:ascii="Times New Roman" w:hAnsi="Times New Roman" w:cs="Times New Roman"/>
        </w:rPr>
        <w:tab/>
      </w:r>
      <w:r w:rsidRPr="002A2D05">
        <w:rPr>
          <w:rFonts w:ascii="Times New Roman" w:hAnsi="Times New Roman" w:cs="Times New Roman"/>
        </w:rPr>
        <w:tab/>
        <w:t xml:space="preserve">  расшифровка подписи</w:t>
      </w:r>
    </w:p>
    <w:p w:rsidR="002A2D05" w:rsidRPr="002A2D05" w:rsidRDefault="002A2D05" w:rsidP="002A2D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05" w:rsidRPr="002A2D05" w:rsidRDefault="002A2D05" w:rsidP="002A2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D05">
        <w:rPr>
          <w:rFonts w:ascii="Times New Roman" w:hAnsi="Times New Roman" w:cs="Times New Roman"/>
          <w:sz w:val="28"/>
          <w:szCs w:val="28"/>
        </w:rPr>
        <w:t>«___» ______________ _____г.</w:t>
      </w:r>
    </w:p>
    <w:p w:rsidR="002A2D05" w:rsidRPr="002A2D05" w:rsidRDefault="002A2D05" w:rsidP="002A2D05">
      <w:pPr>
        <w:spacing w:line="256" w:lineRule="auto"/>
        <w:ind w:left="3540" w:firstLine="708"/>
        <w:jc w:val="center"/>
        <w:rPr>
          <w:sz w:val="18"/>
          <w:szCs w:val="20"/>
        </w:rPr>
      </w:pPr>
    </w:p>
    <w:p w:rsidR="002A2D05" w:rsidRPr="002A2D05" w:rsidRDefault="002A2D05" w:rsidP="002A2D05">
      <w:pPr>
        <w:spacing w:line="256" w:lineRule="auto"/>
        <w:rPr>
          <w:szCs w:val="28"/>
        </w:rPr>
      </w:pPr>
    </w:p>
    <w:p w:rsidR="002A2D05" w:rsidRPr="002A2D05" w:rsidRDefault="002A2D05" w:rsidP="002A2D05">
      <w:pPr>
        <w:spacing w:line="256" w:lineRule="auto"/>
        <w:jc w:val="right"/>
      </w:pPr>
    </w:p>
    <w:p w:rsidR="000A5C75" w:rsidRPr="00D91022" w:rsidRDefault="000A5C75">
      <w:pPr>
        <w:rPr>
          <w:rFonts w:ascii="Times New Roman" w:hAnsi="Times New Roman" w:cs="Times New Roman"/>
          <w:sz w:val="28"/>
        </w:rPr>
      </w:pPr>
    </w:p>
    <w:sectPr w:rsidR="000A5C75" w:rsidRPr="00D91022" w:rsidSect="0060296C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A8" w:rsidRDefault="00536BA8" w:rsidP="00536BA8">
      <w:pPr>
        <w:spacing w:after="0" w:line="240" w:lineRule="auto"/>
      </w:pPr>
      <w:r>
        <w:separator/>
      </w:r>
    </w:p>
  </w:endnote>
  <w:endnote w:type="continuationSeparator" w:id="0">
    <w:p w:rsidR="00536BA8" w:rsidRDefault="00536BA8" w:rsidP="0053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815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BA8" w:rsidRPr="00536BA8" w:rsidRDefault="0060296C">
        <w:pPr>
          <w:pStyle w:val="aa"/>
          <w:jc w:val="right"/>
          <w:rPr>
            <w:rFonts w:ascii="Times New Roman" w:hAnsi="Times New Roman" w:cs="Times New Roman"/>
          </w:rPr>
        </w:pPr>
        <w:r w:rsidRPr="00536BA8">
          <w:rPr>
            <w:rFonts w:ascii="Times New Roman" w:hAnsi="Times New Roman" w:cs="Times New Roman"/>
          </w:rPr>
          <w:fldChar w:fldCharType="begin"/>
        </w:r>
        <w:r w:rsidR="00536BA8" w:rsidRPr="00536BA8">
          <w:rPr>
            <w:rFonts w:ascii="Times New Roman" w:hAnsi="Times New Roman" w:cs="Times New Roman"/>
          </w:rPr>
          <w:instrText>PAGE   \* MERGEFORMAT</w:instrText>
        </w:r>
        <w:r w:rsidRPr="00536BA8">
          <w:rPr>
            <w:rFonts w:ascii="Times New Roman" w:hAnsi="Times New Roman" w:cs="Times New Roman"/>
          </w:rPr>
          <w:fldChar w:fldCharType="separate"/>
        </w:r>
        <w:r w:rsidR="003F79A0">
          <w:rPr>
            <w:rFonts w:ascii="Times New Roman" w:hAnsi="Times New Roman" w:cs="Times New Roman"/>
            <w:noProof/>
          </w:rPr>
          <w:t>6</w:t>
        </w:r>
        <w:r w:rsidRPr="00536BA8">
          <w:rPr>
            <w:rFonts w:ascii="Times New Roman" w:hAnsi="Times New Roman" w:cs="Times New Roman"/>
          </w:rPr>
          <w:fldChar w:fldCharType="end"/>
        </w:r>
      </w:p>
    </w:sdtContent>
  </w:sdt>
  <w:p w:rsidR="00536BA8" w:rsidRDefault="00536B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A8" w:rsidRDefault="00536BA8" w:rsidP="00536BA8">
      <w:pPr>
        <w:spacing w:after="0" w:line="240" w:lineRule="auto"/>
      </w:pPr>
      <w:r>
        <w:separator/>
      </w:r>
    </w:p>
  </w:footnote>
  <w:footnote w:type="continuationSeparator" w:id="0">
    <w:p w:rsidR="00536BA8" w:rsidRDefault="00536BA8" w:rsidP="0053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208"/>
    <w:multiLevelType w:val="hybridMultilevel"/>
    <w:tmpl w:val="8B48CCDA"/>
    <w:lvl w:ilvl="0" w:tplc="811472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47211"/>
    <w:multiLevelType w:val="hybridMultilevel"/>
    <w:tmpl w:val="ADBA465E"/>
    <w:lvl w:ilvl="0" w:tplc="811472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5A3153"/>
    <w:multiLevelType w:val="hybridMultilevel"/>
    <w:tmpl w:val="7A1E6BD6"/>
    <w:lvl w:ilvl="0" w:tplc="6E18FB8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BF516E"/>
    <w:multiLevelType w:val="hybridMultilevel"/>
    <w:tmpl w:val="61FA312E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E5FE6"/>
    <w:multiLevelType w:val="multilevel"/>
    <w:tmpl w:val="7EA61D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734BB6"/>
    <w:multiLevelType w:val="hybridMultilevel"/>
    <w:tmpl w:val="BAE437BE"/>
    <w:lvl w:ilvl="0" w:tplc="EB48BBB8">
      <w:start w:val="1"/>
      <w:numFmt w:val="decimal"/>
      <w:lvlText w:val="%1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2CEE"/>
    <w:multiLevelType w:val="hybridMultilevel"/>
    <w:tmpl w:val="CA9C4D3A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DD3029"/>
    <w:multiLevelType w:val="hybridMultilevel"/>
    <w:tmpl w:val="4C90C0DC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8F3369"/>
    <w:multiLevelType w:val="multilevel"/>
    <w:tmpl w:val="10B8A1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</w:rPr>
    </w:lvl>
  </w:abstractNum>
  <w:abstractNum w:abstractNumId="13">
    <w:nsid w:val="502A32C7"/>
    <w:multiLevelType w:val="multilevel"/>
    <w:tmpl w:val="7EA61D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2E73EFD"/>
    <w:multiLevelType w:val="hybridMultilevel"/>
    <w:tmpl w:val="038EDB06"/>
    <w:lvl w:ilvl="0" w:tplc="F4D63E1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2A7668"/>
    <w:multiLevelType w:val="hybridMultilevel"/>
    <w:tmpl w:val="2F3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CA2CD9"/>
    <w:multiLevelType w:val="hybridMultilevel"/>
    <w:tmpl w:val="86E2FC1C"/>
    <w:lvl w:ilvl="0" w:tplc="5248F806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77E1"/>
    <w:multiLevelType w:val="hybridMultilevel"/>
    <w:tmpl w:val="674C5406"/>
    <w:lvl w:ilvl="0" w:tplc="39B8D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17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15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3D6"/>
    <w:rsid w:val="00041BB0"/>
    <w:rsid w:val="000A5C75"/>
    <w:rsid w:val="000C6EAB"/>
    <w:rsid w:val="00197E7E"/>
    <w:rsid w:val="002A2D05"/>
    <w:rsid w:val="002D47D2"/>
    <w:rsid w:val="002F057E"/>
    <w:rsid w:val="003F79A0"/>
    <w:rsid w:val="00464200"/>
    <w:rsid w:val="00476225"/>
    <w:rsid w:val="00536BA8"/>
    <w:rsid w:val="0060296C"/>
    <w:rsid w:val="007118F1"/>
    <w:rsid w:val="00813AD2"/>
    <w:rsid w:val="008C23D0"/>
    <w:rsid w:val="00A77C6C"/>
    <w:rsid w:val="00AA754A"/>
    <w:rsid w:val="00AB395B"/>
    <w:rsid w:val="00AE3EAD"/>
    <w:rsid w:val="00B02F3F"/>
    <w:rsid w:val="00B24692"/>
    <w:rsid w:val="00B356D4"/>
    <w:rsid w:val="00BF142D"/>
    <w:rsid w:val="00C356F0"/>
    <w:rsid w:val="00C75EC4"/>
    <w:rsid w:val="00D91022"/>
    <w:rsid w:val="00E773D6"/>
    <w:rsid w:val="00EC2683"/>
    <w:rsid w:val="00F848F1"/>
    <w:rsid w:val="00F964E6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E6"/>
    <w:pPr>
      <w:spacing w:after="160" w:line="254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D91022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semiHidden/>
    <w:unhideWhenUsed/>
    <w:qFormat/>
    <w:rsid w:val="00D9102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D91022"/>
    <w:pPr>
      <w:keepLines/>
      <w:autoSpaceDE w:val="0"/>
      <w:autoSpaceDN w:val="0"/>
      <w:adjustRightInd w:val="0"/>
      <w:spacing w:line="240" w:lineRule="auto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102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910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10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1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D91022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9102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Normal">
    <w:name w:val="ConsPlusNormal"/>
    <w:rsid w:val="00D9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D9102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910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D910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022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D9102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9102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"/>
    <w:aliases w:val="Не курсив"/>
    <w:basedOn w:val="100"/>
    <w:rsid w:val="00D910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D9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EC268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7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F964E6"/>
  </w:style>
  <w:style w:type="paragraph" w:customStyle="1" w:styleId="ConsPlusNonformat">
    <w:name w:val="ConsPlusNonformat"/>
    <w:rsid w:val="00041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5"/>
    <w:uiPriority w:val="59"/>
    <w:rsid w:val="0004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A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BA8"/>
  </w:style>
  <w:style w:type="paragraph" w:styleId="aa">
    <w:name w:val="footer"/>
    <w:basedOn w:val="a"/>
    <w:link w:val="ab"/>
    <w:uiPriority w:val="99"/>
    <w:unhideWhenUsed/>
    <w:rsid w:val="0053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E6"/>
    <w:pPr>
      <w:spacing w:after="160" w:line="254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D91022"/>
    <w:pPr>
      <w:keepNext/>
      <w:spacing w:after="0" w:line="240" w:lineRule="auto"/>
      <w:ind w:firstLine="6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autoRedefine/>
    <w:uiPriority w:val="99"/>
    <w:semiHidden/>
    <w:unhideWhenUsed/>
    <w:qFormat/>
    <w:rsid w:val="00D9102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autoRedefine/>
    <w:uiPriority w:val="99"/>
    <w:semiHidden/>
    <w:unhideWhenUsed/>
    <w:qFormat/>
    <w:rsid w:val="00D91022"/>
    <w:pPr>
      <w:keepLines/>
      <w:autoSpaceDE w:val="0"/>
      <w:autoSpaceDN w:val="0"/>
      <w:adjustRightInd w:val="0"/>
      <w:spacing w:line="240" w:lineRule="auto"/>
      <w:outlineLvl w:val="3"/>
    </w:pPr>
    <w:rPr>
      <w:bCs w:val="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1022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910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910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91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D91022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9102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Normal">
    <w:name w:val="ConsPlusNormal"/>
    <w:rsid w:val="00D91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D9102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910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D910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022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D9102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9102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"/>
    <w:aliases w:val="Не курсив"/>
    <w:basedOn w:val="100"/>
    <w:rsid w:val="00D910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D9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EC268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7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F964E6"/>
  </w:style>
  <w:style w:type="paragraph" w:customStyle="1" w:styleId="ConsPlusNonformat">
    <w:name w:val="ConsPlusNonformat"/>
    <w:rsid w:val="00041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5"/>
    <w:uiPriority w:val="59"/>
    <w:rsid w:val="0004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0A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6BA8"/>
  </w:style>
  <w:style w:type="paragraph" w:styleId="aa">
    <w:name w:val="footer"/>
    <w:basedOn w:val="a"/>
    <w:link w:val="ab"/>
    <w:uiPriority w:val="99"/>
    <w:unhideWhenUsed/>
    <w:rsid w:val="0053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azet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hotellin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hotel.ru/" TargetMode="External"/><Relationship Id="rId20" Type="http://schemas.openxmlformats.org/officeDocument/2006/relationships/hyperlink" Target="http://profstandart.rosmintru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viewer/05FBCB8B-ADDB-4861-869C-83A61B803759" TargetMode="External"/><Relationship Id="rId23" Type="http://schemas.openxmlformats.org/officeDocument/2006/relationships/hyperlink" Target="http://tass.ru/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rospotrebnadzor.i-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biblio-online.ru/viewer/12AC7584-3AAC-48DC-A720-4CA49A6FD829" TargetMode="External"/><Relationship Id="rId22" Type="http://schemas.openxmlformats.org/officeDocument/2006/relationships/hyperlink" Target="http://bookchamber.ru/isb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9n8NfQwgTngBHMWWB0Br9c50rRI=</DigestValue>
    </Reference>
    <Reference URI="#idOfficeObject" Type="http://www.w3.org/2000/09/xmldsig#Object">
      <DigestMethod Algorithm="http://www.w3.org/2000/09/xmldsig#sha1"/>
      <DigestValue>w/Qlz7zzSYUcfRekGdv/t0kl+c8=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Pxp28v6HtcoU1LA/i6qmcpj7tY8=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LiDqZro5JDVzvfCiGrFOysI4jL/Naz2TifK8Zmu0pO+Cl2sZGcpOZ2gFFptyPIZShjPkATI04WO4
wHhcJJvvvH+9rwAC+aN9z8EAJAziRD2VZH6vaohANwsjF8T8pii2+KKbjQzFhgcpKtVh/gAWs7ob
5iaWqc/1/+dlZ/xdijM=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WIQrCtlwNfzPySaT+a/N0jF/ccQ=</DigestValue>
      </Reference>
      <Reference URI="/word/settings.xml?ContentType=application/vnd.openxmlformats-officedocument.wordprocessingml.settings+xml">
        <DigestMethod Algorithm="http://www.w3.org/2000/09/xmldsig#sha1"/>
        <DigestValue>JHNaxj97Fz0xvaF2Y8QmHeYfh9w=</DigestValue>
      </Reference>
      <Reference URI="/word/styles.xml?ContentType=application/vnd.openxmlformats-officedocument.wordprocessingml.styles+xml">
        <DigestMethod Algorithm="http://www.w3.org/2000/09/xmldsig#sha1"/>
        <DigestValue>k9FMBelIY+M+xmtk/EUMjhmzPJw=</DigestValue>
      </Reference>
      <Reference URI="/word/numbering.xml?ContentType=application/vnd.openxmlformats-officedocument.wordprocessingml.numbering+xml">
        <DigestMethod Algorithm="http://www.w3.org/2000/09/xmldsig#sha1"/>
        <DigestValue>FsQTarsGtpw33cBNQ0RTgRHqyVI=</DigestValue>
      </Reference>
      <Reference URI="/word/fontTable.xml?ContentType=application/vnd.openxmlformats-officedocument.wordprocessingml.fontTable+xml">
        <DigestMethod Algorithm="http://www.w3.org/2000/09/xmldsig#sha1"/>
        <DigestValue>ZRhV7wu+xseoMMVr6CyP0H2zxSA=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EXtU1yNkUZVL9jagL4+cw6J6BpA=</DigestValue>
      </Reference>
      <Reference URI="/word/document.xml?ContentType=application/vnd.openxmlformats-officedocument.wordprocessingml.document.main+xml">
        <DigestMethod Algorithm="http://www.w3.org/2000/09/xmldsig#sha1"/>
        <DigestValue>8xoXZjnAMS43ozKlGvZFsVOhi0Y=</DigestValue>
      </Reference>
      <Reference URI="/word/stylesWithEffects.xml?ContentType=application/vnd.ms-word.stylesWithEffects+xml">
        <DigestMethod Algorithm="http://www.w3.org/2000/09/xmldsig#sha1"/>
        <DigestValue>TqqOI7N/isNS6+dS33DnItS3Qr0=</DigestValue>
      </Reference>
      <Reference URI="/word/footnotes.xml?ContentType=application/vnd.openxmlformats-officedocument.wordprocessingml.footnotes+xml">
        <DigestMethod Algorithm="http://www.w3.org/2000/09/xmldsig#sha1"/>
        <DigestValue>BALkvlm3sWgvxcV7CuxT97FKBBE=</DigestValue>
      </Reference>
      <Reference URI="/word/endnotes.xml?ContentType=application/vnd.openxmlformats-officedocument.wordprocessingml.endnotes+xml">
        <DigestMethod Algorithm="http://www.w3.org/2000/09/xmldsig#sha1"/>
        <DigestValue>dfGBOID3fxlAOK7auRlQpsc32Pc=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ssExQ5suDPfpr38rvhzb3aUC4Ls=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2023-03-31T06:55:08Z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{8810ABC9-6EBB-4888-AC64-06B33DA18E0B}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2023-03-31T06:55:08Z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F9D0-37CA-4CE5-9A5F-2A66F4FB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48</Pages>
  <Words>11522</Words>
  <Characters>65679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15</cp:revision>
  <dcterms:created xsi:type="dcterms:W3CDTF">2023-03-23T10:08:00Z</dcterms:created>
  <dcterms:modified xsi:type="dcterms:W3CDTF">2023-03-31T06:55:00Z</dcterms:modified>
</cp:coreProperties>
</file>