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6D" w:rsidRPr="004C426D" w:rsidRDefault="004C426D" w:rsidP="004C426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4C426D" w:rsidRPr="004C426D" w:rsidRDefault="004C426D" w:rsidP="004C426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C426D" w:rsidRPr="004C426D" w:rsidRDefault="004C426D" w:rsidP="004C42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28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4C426D" w:rsidRPr="004C426D" w:rsidTr="007C039E">
        <w:trPr>
          <w:jc w:val="right"/>
        </w:trPr>
        <w:tc>
          <w:tcPr>
            <w:tcW w:w="5495" w:type="dxa"/>
          </w:tcPr>
          <w:p w:rsidR="004C426D" w:rsidRPr="004C426D" w:rsidRDefault="004C426D" w:rsidP="004C42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4C426D" w:rsidRPr="004C426D" w:rsidRDefault="004C426D" w:rsidP="004C426D">
            <w:pPr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4C426D">
              <w:rPr>
                <w:rFonts w:ascii="Times New Roman" w:hAnsi="Times New Roman"/>
                <w:b/>
                <w:caps/>
                <w:sz w:val="28"/>
                <w:szCs w:val="28"/>
              </w:rPr>
              <w:t>Согласовано</w:t>
            </w:r>
          </w:p>
          <w:p w:rsidR="004C426D" w:rsidRPr="004C426D" w:rsidRDefault="004C426D" w:rsidP="004C42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426D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  <w:p w:rsidR="004C426D" w:rsidRPr="004C426D" w:rsidRDefault="004C426D" w:rsidP="004C42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426D">
              <w:rPr>
                <w:rFonts w:ascii="Times New Roman" w:hAnsi="Times New Roman"/>
                <w:sz w:val="28"/>
                <w:szCs w:val="28"/>
              </w:rPr>
              <w:t xml:space="preserve">____________О.В. </w:t>
            </w:r>
            <w:proofErr w:type="spellStart"/>
            <w:r w:rsidRPr="004C426D">
              <w:rPr>
                <w:rFonts w:ascii="Times New Roman" w:hAnsi="Times New Roman"/>
                <w:sz w:val="28"/>
                <w:szCs w:val="28"/>
              </w:rPr>
              <w:t>Гузаревич</w:t>
            </w:r>
            <w:proofErr w:type="spellEnd"/>
          </w:p>
          <w:p w:rsidR="004C426D" w:rsidRPr="004C426D" w:rsidRDefault="004C426D" w:rsidP="00C1187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C426D">
              <w:rPr>
                <w:rFonts w:ascii="Times New Roman" w:hAnsi="Times New Roman"/>
                <w:sz w:val="28"/>
                <w:szCs w:val="28"/>
              </w:rPr>
              <w:t>«____»____________202</w:t>
            </w:r>
            <w:r w:rsidR="00C1187F">
              <w:rPr>
                <w:rFonts w:ascii="Times New Roman" w:hAnsi="Times New Roman"/>
                <w:sz w:val="28"/>
                <w:szCs w:val="28"/>
              </w:rPr>
              <w:t>4</w:t>
            </w:r>
            <w:r w:rsidRPr="004C426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4C426D" w:rsidRPr="004C426D" w:rsidRDefault="004C426D" w:rsidP="004C42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426D" w:rsidRPr="004C426D" w:rsidRDefault="004C426D" w:rsidP="004C42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426D" w:rsidRPr="004C426D" w:rsidRDefault="00976929" w:rsidP="004C42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CE95CB8A-866B-4D38-8595-EE92F14A0A34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4C426D" w:rsidRPr="004C426D" w:rsidRDefault="004C426D" w:rsidP="004C42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426D" w:rsidRPr="004C426D" w:rsidRDefault="004C426D" w:rsidP="004C42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426D" w:rsidRPr="004C426D" w:rsidRDefault="004C426D" w:rsidP="004C42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426D" w:rsidRDefault="004C426D" w:rsidP="004C426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C426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CE647B" w:rsidRPr="00CE647B" w:rsidRDefault="00CE647B" w:rsidP="004C426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общеобразовательной дисциплины</w:t>
      </w:r>
    </w:p>
    <w:p w:rsidR="004C426D" w:rsidRPr="004C426D" w:rsidRDefault="00972DF0" w:rsidP="004C426D">
      <w:pPr>
        <w:tabs>
          <w:tab w:val="left" w:pos="993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ООД</w:t>
      </w:r>
      <w:r w:rsidR="00FB3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.13</w:t>
      </w:r>
      <w:r w:rsidR="004C426D" w:rsidRPr="004C4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426D" w:rsidRPr="005170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Информатика</w:t>
      </w:r>
    </w:p>
    <w:p w:rsidR="004C426D" w:rsidRPr="004C426D" w:rsidRDefault="004C426D" w:rsidP="004C426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26D">
        <w:rPr>
          <w:rFonts w:ascii="Times New Roman" w:eastAsia="Calibri" w:hAnsi="Times New Roman" w:cs="Times New Roman"/>
          <w:sz w:val="28"/>
          <w:szCs w:val="28"/>
          <w:lang w:eastAsia="ru-RU"/>
        </w:rPr>
        <w:t>по специальности</w:t>
      </w:r>
    </w:p>
    <w:p w:rsidR="000B3D6B" w:rsidRPr="000B3D6B" w:rsidRDefault="008A017F" w:rsidP="000B3D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38</w:t>
      </w:r>
      <w:r w:rsidR="000B3D6B" w:rsidRPr="000B3D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.02.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01</w:t>
      </w:r>
      <w:r w:rsidR="000B3D6B" w:rsidRPr="000B3D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Экономика и бухгалтерский учет</w:t>
      </w:r>
    </w:p>
    <w:p w:rsidR="000B3D6B" w:rsidRPr="000B3D6B" w:rsidRDefault="000B3D6B" w:rsidP="000B3D6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3D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Наименование квалификации: </w:t>
      </w:r>
      <w:r w:rsidR="008A01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бухгалтер</w:t>
      </w:r>
      <w:r w:rsidR="00DE7D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специалист по налогообложению</w:t>
      </w:r>
    </w:p>
    <w:p w:rsidR="004C426D" w:rsidRPr="004C426D" w:rsidRDefault="004C426D" w:rsidP="004C426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Форма обучения: </w:t>
      </w:r>
      <w:r w:rsidRPr="00F218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очная</w:t>
      </w:r>
    </w:p>
    <w:p w:rsidR="004C426D" w:rsidRPr="004C426D" w:rsidRDefault="004C426D" w:rsidP="004C426D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C426D" w:rsidRPr="004C426D" w:rsidRDefault="004C426D" w:rsidP="004C426D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C426D" w:rsidRPr="004C426D" w:rsidRDefault="004C426D" w:rsidP="004C426D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C426D" w:rsidRPr="004C426D" w:rsidRDefault="004C426D" w:rsidP="004C426D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C426D" w:rsidRPr="004C426D" w:rsidRDefault="004C426D" w:rsidP="004C426D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C426D" w:rsidRPr="004C426D" w:rsidRDefault="004C426D" w:rsidP="004C426D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C426D" w:rsidRPr="004C426D" w:rsidRDefault="004C426D" w:rsidP="004C426D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C426D" w:rsidRPr="004C426D" w:rsidRDefault="004C426D" w:rsidP="004C426D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C426D" w:rsidRPr="004C426D" w:rsidRDefault="004C426D" w:rsidP="004C426D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C80915" w:rsidRDefault="004C426D" w:rsidP="00CE647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1811">
        <w:rPr>
          <w:rFonts w:ascii="Times New Roman" w:eastAsia="Calibri" w:hAnsi="Times New Roman" w:cs="Times New Roman"/>
          <w:sz w:val="28"/>
          <w:szCs w:val="28"/>
          <w:lang w:eastAsia="ru-RU"/>
        </w:rPr>
        <w:t>г. Оренбург, 202</w:t>
      </w:r>
      <w:r w:rsidR="00C1187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F21811" w:rsidRPr="00F21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="00C809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:rsidR="00C80915" w:rsidRPr="00C80915" w:rsidRDefault="00C80915" w:rsidP="00C80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Рабочая программа </w:t>
      </w:r>
      <w:r w:rsidR="00CE6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общеобразовательной дисциплины</w:t>
      </w:r>
      <w:r w:rsidRPr="00C8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ООД</w:t>
      </w:r>
      <w:r w:rsidR="00FB3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Pr="00C8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Информатика</w:t>
      </w:r>
      <w:r w:rsidR="00CE6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сост. </w:t>
      </w:r>
      <w:r w:rsidR="00C1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Е.С. Белова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B3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В.В. Малахова </w:t>
      </w:r>
      <w:r w:rsidRPr="00C8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B3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Оренбург: ФКПОУ «ОГЭКИ» Минтруда России, 202</w:t>
      </w:r>
      <w:r w:rsidR="00C1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8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-</w:t>
      </w:r>
      <w:r w:rsidR="00FB3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4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60261" w:rsidRPr="00822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22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760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80915" w:rsidRPr="00C80915" w:rsidRDefault="00C80915" w:rsidP="00C80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4715" w:rsidRPr="00C5200F" w:rsidRDefault="003B4715" w:rsidP="003B47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7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</w:t>
      </w:r>
      <w:r>
        <w:rPr>
          <w:rFonts w:ascii="Times New Roman" w:hAnsi="Times New Roman" w:cs="Times New Roman"/>
          <w:sz w:val="24"/>
          <w:szCs w:val="24"/>
        </w:rPr>
        <w:t>ООД</w:t>
      </w:r>
      <w:r w:rsidRPr="00CE64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CE6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Информатика</w:t>
      </w:r>
      <w:r w:rsidRPr="00CE647B">
        <w:rPr>
          <w:rFonts w:ascii="Times New Roman" w:hAnsi="Times New Roman" w:cs="Times New Roman"/>
          <w:sz w:val="24"/>
          <w:szCs w:val="24"/>
        </w:rPr>
        <w:t xml:space="preserve"> разработана на основе: Федерального государственного образовательного стандарта (далее – ФГОС) среднего профессионального образования по специальности  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CE647B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CE6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Экономика и бухгалтерский учет</w:t>
      </w:r>
      <w:r w:rsidRPr="00CE647B">
        <w:rPr>
          <w:rFonts w:ascii="Times New Roman" w:hAnsi="Times New Roman" w:cs="Times New Roman"/>
          <w:sz w:val="24"/>
          <w:szCs w:val="24"/>
        </w:rPr>
        <w:t xml:space="preserve">, </w:t>
      </w:r>
      <w:r w:rsidRPr="00C5200F">
        <w:rPr>
          <w:rFonts w:ascii="Times New Roman" w:hAnsi="Times New Roman" w:cs="Times New Roman"/>
          <w:sz w:val="24"/>
          <w:szCs w:val="24"/>
        </w:rPr>
        <w:t>утвержденного Министерством просвещения Российской Федерации, приказ от 12 декабря 2022 г. № 1100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(зарегистрировано в Минюсте России 24 января 2023 г. № 72111);</w:t>
      </w:r>
    </w:p>
    <w:p w:rsidR="003B4715" w:rsidRPr="00C5200F" w:rsidRDefault="003B4715" w:rsidP="003B47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00F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среднего общего образования утвержденного приказом Министерства образования и науки РФ от 17 мая 2012 г. № 413 «Об утверждении федерального государственного образовательного стандарта среднего общего образования» (зарегистрированного в Минюсте РФ 7 июня 2012 г.</w:t>
      </w:r>
      <w:r w:rsidRPr="00C5200F">
        <w:rPr>
          <w:rFonts w:ascii="Times New Roman" w:hAnsi="Times New Roman" w:cs="Times New Roman"/>
          <w:sz w:val="24"/>
          <w:szCs w:val="24"/>
        </w:rPr>
        <w:br/>
        <w:t xml:space="preserve">Регистрационный № 24480) с изменениями и дополнениями от 29 декабря 2014 г.. от 31 декабря 2015 г.. от 29 июня 2017 г.; </w:t>
      </w:r>
    </w:p>
    <w:p w:rsidR="003B4715" w:rsidRPr="00F01989" w:rsidRDefault="003B4715" w:rsidP="003B4715">
      <w:pPr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00F">
        <w:rPr>
          <w:rFonts w:ascii="Times New Roman" w:hAnsi="Times New Roman" w:cs="Times New Roman"/>
          <w:sz w:val="24"/>
          <w:szCs w:val="24"/>
        </w:rPr>
        <w:t>Приказа от 12 августа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  <w:r w:rsidRPr="00F01989">
        <w:rPr>
          <w:rFonts w:ascii="Times New Roman" w:hAnsi="Times New Roman" w:cs="Times New Roman"/>
          <w:bCs/>
          <w:sz w:val="24"/>
          <w:szCs w:val="24"/>
        </w:rPr>
        <w:t xml:space="preserve"> (зарегистрированного в Минюсте России 12 сентября 2022 г. № 70034),</w:t>
      </w:r>
      <w:r w:rsidRPr="00F01989">
        <w:rPr>
          <w:rFonts w:ascii="Times New Roman" w:hAnsi="Times New Roman" w:cs="Times New Roman"/>
          <w:sz w:val="24"/>
          <w:szCs w:val="24"/>
        </w:rPr>
        <w:t>;</w:t>
      </w:r>
    </w:p>
    <w:p w:rsidR="003B4715" w:rsidRPr="00F01989" w:rsidRDefault="003B4715" w:rsidP="003B4715">
      <w:pPr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989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23.11.2022 № 1014 «Об утверждении федеральной образовательной программы среднего общего образования» (далее – ФОП СОО);</w:t>
      </w:r>
    </w:p>
    <w:p w:rsidR="003B4715" w:rsidRPr="00F01989" w:rsidRDefault="003B4715" w:rsidP="003B4715">
      <w:pPr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989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3B4715" w:rsidRPr="00F01989" w:rsidRDefault="003B4715" w:rsidP="003B4715">
      <w:pPr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989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proofErr w:type="spellStart"/>
      <w:r w:rsidRPr="00F0198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01989">
        <w:rPr>
          <w:rFonts w:ascii="Times New Roman" w:hAnsi="Times New Roman" w:cs="Times New Roman"/>
          <w:sz w:val="24"/>
          <w:szCs w:val="24"/>
        </w:rPr>
        <w:t xml:space="preserve"> России от 30.04.2021 № 98 «Об утверждении Концепции преподавания общеобразовательных дисциплин с учетом профессиональной направленности программы среднего профессионального образования, реализуемых на базе основного общего образования»;</w:t>
      </w:r>
    </w:p>
    <w:p w:rsidR="003B4715" w:rsidRPr="00F01989" w:rsidRDefault="003B4715" w:rsidP="003B4715">
      <w:pPr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С учетом</w:t>
      </w:r>
      <w:r w:rsidRPr="000F7CC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0F7CC7">
        <w:rPr>
          <w:rFonts w:ascii="Times New Roman" w:hAnsi="Times New Roman" w:cs="Times New Roman"/>
          <w:sz w:val="24"/>
          <w:szCs w:val="24"/>
        </w:rPr>
        <w:t xml:space="preserve">Примерной </w:t>
      </w:r>
      <w:r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0F7CC7">
        <w:rPr>
          <w:rFonts w:ascii="Times New Roman" w:hAnsi="Times New Roman" w:cs="Times New Roman"/>
          <w:sz w:val="24"/>
          <w:szCs w:val="24"/>
        </w:rPr>
        <w:t>программы общеобразовательной учебной дисциплины «</w:t>
      </w:r>
      <w:r>
        <w:rPr>
          <w:rFonts w:ascii="Times New Roman" w:hAnsi="Times New Roman" w:cs="Times New Roman"/>
          <w:sz w:val="24"/>
          <w:szCs w:val="24"/>
        </w:rPr>
        <w:t>Основы безопасности жизнедеятельности»</w:t>
      </w:r>
      <w:r w:rsidRPr="000F7CC7">
        <w:rPr>
          <w:rFonts w:ascii="Times New Roman" w:hAnsi="Times New Roman" w:cs="Times New Roman"/>
          <w:sz w:val="24"/>
          <w:szCs w:val="24"/>
        </w:rPr>
        <w:t xml:space="preserve"> для профессиональных образовательных организаций, </w:t>
      </w:r>
      <w:r>
        <w:rPr>
          <w:rFonts w:ascii="Times New Roman" w:hAnsi="Times New Roman" w:cs="Times New Roman"/>
          <w:sz w:val="24"/>
          <w:szCs w:val="24"/>
        </w:rPr>
        <w:t xml:space="preserve">(утвержденной Институтом развития профессионального образования протокол №14 от 30 ноября 2022 г.); </w:t>
      </w:r>
    </w:p>
    <w:p w:rsidR="003B4715" w:rsidRPr="00F01989" w:rsidRDefault="003B4715" w:rsidP="003B4715">
      <w:pPr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989">
        <w:rPr>
          <w:rFonts w:ascii="Times New Roman" w:hAnsi="Times New Roman" w:cs="Times New Roman"/>
          <w:sz w:val="24"/>
          <w:szCs w:val="24"/>
        </w:rPr>
        <w:t>С учетом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(Письмо Министерства просвещения Российской Федерации от 01.03.2023 г. №05-592);</w:t>
      </w:r>
    </w:p>
    <w:p w:rsidR="003B4715" w:rsidRPr="00CE647B" w:rsidRDefault="003B4715" w:rsidP="003B4715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989">
        <w:rPr>
          <w:rFonts w:ascii="Times New Roman" w:hAnsi="Times New Roman" w:cs="Times New Roman"/>
          <w:sz w:val="24"/>
          <w:szCs w:val="24"/>
        </w:rPr>
        <w:t xml:space="preserve">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3B4715" w:rsidRPr="00C5200F" w:rsidRDefault="003B4715" w:rsidP="003B47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00F">
        <w:rPr>
          <w:rFonts w:ascii="Times New Roman" w:hAnsi="Times New Roman" w:cs="Times New Roman"/>
          <w:sz w:val="24"/>
          <w:szCs w:val="24"/>
        </w:rPr>
        <w:t>Составитель ____________________</w:t>
      </w:r>
      <w:r w:rsidR="00C1187F">
        <w:rPr>
          <w:rFonts w:ascii="Times New Roman" w:hAnsi="Times New Roman" w:cs="Times New Roman"/>
          <w:sz w:val="24"/>
          <w:szCs w:val="24"/>
        </w:rPr>
        <w:t>Е.С. Белова</w:t>
      </w:r>
    </w:p>
    <w:p w:rsidR="003B4715" w:rsidRPr="00C5200F" w:rsidRDefault="003B4715" w:rsidP="003B4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00F">
        <w:rPr>
          <w:rFonts w:ascii="Times New Roman" w:hAnsi="Times New Roman" w:cs="Times New Roman"/>
          <w:sz w:val="24"/>
          <w:szCs w:val="24"/>
        </w:rPr>
        <w:t>Составитель ____________________ В.В. Малахова</w:t>
      </w:r>
    </w:p>
    <w:p w:rsidR="003B4715" w:rsidRPr="00C5200F" w:rsidRDefault="003B4715" w:rsidP="003B4715">
      <w:pPr>
        <w:spacing w:after="0" w:line="240" w:lineRule="auto"/>
        <w:ind w:left="1985"/>
        <w:rPr>
          <w:rFonts w:ascii="Times New Roman" w:hAnsi="Times New Roman" w:cs="Times New Roman"/>
          <w:sz w:val="20"/>
          <w:szCs w:val="20"/>
        </w:rPr>
      </w:pPr>
    </w:p>
    <w:p w:rsidR="003B4715" w:rsidRPr="00C5200F" w:rsidRDefault="003B4715" w:rsidP="003B4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 на заседании ПЦК Е</w:t>
      </w:r>
      <w:r w:rsidRPr="00C520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</w:p>
    <w:p w:rsidR="003B4715" w:rsidRPr="00C5200F" w:rsidRDefault="003B4715" w:rsidP="003B4715">
      <w:pPr>
        <w:pStyle w:val="6"/>
        <w:spacing w:before="0"/>
        <w:rPr>
          <w:rFonts w:ascii="Times New Roman" w:hAnsi="Times New Roman" w:cs="Times New Roman"/>
          <w:b/>
          <w:i w:val="0"/>
          <w:color w:val="auto"/>
          <w:szCs w:val="28"/>
        </w:rPr>
      </w:pPr>
      <w:r w:rsidRPr="00C5200F">
        <w:rPr>
          <w:rFonts w:ascii="Times New Roman" w:hAnsi="Times New Roman" w:cs="Times New Roman"/>
          <w:i w:val="0"/>
          <w:color w:val="auto"/>
          <w:szCs w:val="28"/>
        </w:rPr>
        <w:t xml:space="preserve">№ </w:t>
      </w:r>
      <w:r w:rsidR="00C1187F">
        <w:rPr>
          <w:rFonts w:ascii="Times New Roman" w:hAnsi="Times New Roman" w:cs="Times New Roman"/>
          <w:i w:val="0"/>
          <w:color w:val="auto"/>
          <w:szCs w:val="28"/>
        </w:rPr>
        <w:t>1</w:t>
      </w:r>
      <w:r w:rsidRPr="00C5200F">
        <w:rPr>
          <w:rFonts w:ascii="Times New Roman" w:hAnsi="Times New Roman" w:cs="Times New Roman"/>
          <w:i w:val="0"/>
          <w:color w:val="auto"/>
          <w:szCs w:val="28"/>
        </w:rPr>
        <w:t xml:space="preserve"> от </w:t>
      </w:r>
      <w:r w:rsidR="00C1187F">
        <w:rPr>
          <w:rFonts w:ascii="Times New Roman" w:hAnsi="Times New Roman" w:cs="Times New Roman"/>
          <w:i w:val="0"/>
          <w:color w:val="auto"/>
          <w:szCs w:val="28"/>
        </w:rPr>
        <w:t>27.08.</w:t>
      </w:r>
      <w:r w:rsidRPr="00C5200F">
        <w:rPr>
          <w:rFonts w:ascii="Times New Roman" w:hAnsi="Times New Roman" w:cs="Times New Roman"/>
          <w:i w:val="0"/>
          <w:color w:val="auto"/>
          <w:szCs w:val="28"/>
        </w:rPr>
        <w:t>202</w:t>
      </w:r>
      <w:r w:rsidR="00C1187F">
        <w:rPr>
          <w:rFonts w:ascii="Times New Roman" w:hAnsi="Times New Roman" w:cs="Times New Roman"/>
          <w:i w:val="0"/>
          <w:color w:val="auto"/>
          <w:szCs w:val="28"/>
        </w:rPr>
        <w:t>4</w:t>
      </w:r>
      <w:r w:rsidRPr="00C5200F">
        <w:rPr>
          <w:rFonts w:ascii="Times New Roman" w:hAnsi="Times New Roman" w:cs="Times New Roman"/>
          <w:i w:val="0"/>
          <w:color w:val="auto"/>
          <w:szCs w:val="28"/>
        </w:rPr>
        <w:t xml:space="preserve"> г.</w:t>
      </w:r>
    </w:p>
    <w:p w:rsidR="001055B3" w:rsidRDefault="003B4715" w:rsidP="003B47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hAnsi="Times New Roman" w:cs="Times New Roman"/>
          <w:sz w:val="24"/>
          <w:szCs w:val="28"/>
        </w:rPr>
        <w:t>Председатель ПЦК _______  А.В. Максимова</w:t>
      </w:r>
      <w:r w:rsidR="001055B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651E2" w:rsidRPr="007651E2" w:rsidRDefault="00FB3F88" w:rsidP="007651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7651E2" w:rsidRPr="007651E2" w:rsidRDefault="007651E2" w:rsidP="007651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81"/>
        <w:gridCol w:w="456"/>
      </w:tblGrid>
      <w:tr w:rsidR="007651E2" w:rsidRPr="00CE647B" w:rsidTr="00CE647B">
        <w:tc>
          <w:tcPr>
            <w:tcW w:w="4781" w:type="pct"/>
          </w:tcPr>
          <w:p w:rsidR="007651E2" w:rsidRPr="00CE647B" w:rsidRDefault="007651E2" w:rsidP="00765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hideMark/>
          </w:tcPr>
          <w:p w:rsidR="007651E2" w:rsidRPr="00CE647B" w:rsidRDefault="007651E2" w:rsidP="0076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3F88" w:rsidRPr="00CE647B" w:rsidTr="00CE647B">
        <w:tc>
          <w:tcPr>
            <w:tcW w:w="4781" w:type="pct"/>
          </w:tcPr>
          <w:p w:rsidR="00FB3F88" w:rsidRPr="00CE647B" w:rsidRDefault="00FB3F88" w:rsidP="00AC29E6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E647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ОБЩАЯ ХАРАКТЕРИСТИКА РАБОЧЕЙ ПРОГРАММЫ ОБЩЕОБРАЗОВАТЕЛЬНОЙ ДИСЦИПЛИНЫ</w:t>
            </w:r>
          </w:p>
        </w:tc>
        <w:tc>
          <w:tcPr>
            <w:tcW w:w="219" w:type="pct"/>
            <w:hideMark/>
          </w:tcPr>
          <w:p w:rsidR="00FB3F88" w:rsidRPr="00CE647B" w:rsidRDefault="00FB3F88" w:rsidP="00CE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14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B3F88" w:rsidRPr="00CE647B" w:rsidTr="00CE647B">
        <w:tc>
          <w:tcPr>
            <w:tcW w:w="4781" w:type="pct"/>
          </w:tcPr>
          <w:p w:rsidR="00FB3F88" w:rsidRPr="00CE647B" w:rsidRDefault="00FB3F88" w:rsidP="00AC29E6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E647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ОБЩЕОБРАЗОВАТЕЛЬНОЙ ДИСЦИПЛИНЫ</w:t>
            </w:r>
          </w:p>
          <w:p w:rsidR="00FB3F88" w:rsidRPr="00CE647B" w:rsidRDefault="00FB3F88" w:rsidP="00AC29E6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E647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УСЛОВИЯ РЕАЛИЗАЦИИ ПРОГРАММЫ </w:t>
            </w:r>
            <w:r w:rsidR="00AB61A1" w:rsidRPr="00CE647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ОБЩЕОБРАЗОВАТЕЛЬНОЙ </w:t>
            </w:r>
            <w:r w:rsidRPr="00CE647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219" w:type="pct"/>
            <w:hideMark/>
          </w:tcPr>
          <w:p w:rsidR="00FB3F88" w:rsidRPr="00114BCE" w:rsidRDefault="00114BCE" w:rsidP="00CE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CE647B" w:rsidRDefault="00CE647B" w:rsidP="00CE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114BCE" w:rsidRDefault="00114BCE" w:rsidP="00CE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3F88" w:rsidRPr="00CE647B" w:rsidRDefault="00114BCE" w:rsidP="00CE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FB3F88" w:rsidRPr="00CE647B" w:rsidTr="00CE647B">
        <w:tc>
          <w:tcPr>
            <w:tcW w:w="4781" w:type="pct"/>
          </w:tcPr>
          <w:p w:rsidR="00FB3F88" w:rsidRPr="00CE647B" w:rsidRDefault="00FB3F88" w:rsidP="00AC29E6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E647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ОБЩЕОБРАЗОВАТЕЛЬНОЙ ДИСЦИПЛИНЫ</w:t>
            </w:r>
          </w:p>
          <w:p w:rsidR="00FB3F88" w:rsidRPr="00CE647B" w:rsidRDefault="00FB3F88" w:rsidP="00FB3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hideMark/>
          </w:tcPr>
          <w:p w:rsidR="00CE647B" w:rsidRDefault="00CE647B" w:rsidP="00CE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FB3F88" w:rsidRPr="00CE647B" w:rsidRDefault="00114BCE" w:rsidP="003C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C4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EB3E33" w:rsidRDefault="00EB3E33" w:rsidP="007651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B6" w:rsidRDefault="008B00B6" w:rsidP="007651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B6" w:rsidRDefault="008B00B6" w:rsidP="007651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B6" w:rsidRDefault="008B00B6" w:rsidP="007651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B6" w:rsidRDefault="008B00B6" w:rsidP="007651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B6" w:rsidRDefault="008B00B6" w:rsidP="007651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B6" w:rsidRDefault="008B00B6" w:rsidP="007651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B6" w:rsidRDefault="008B00B6" w:rsidP="007651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B6" w:rsidRDefault="008B00B6" w:rsidP="007651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B6" w:rsidRDefault="008B00B6" w:rsidP="007651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B6" w:rsidRDefault="008B00B6" w:rsidP="007651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B6" w:rsidRDefault="008B00B6" w:rsidP="007651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B6" w:rsidRDefault="008B00B6" w:rsidP="007651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B6" w:rsidRDefault="008B00B6" w:rsidP="007651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B6" w:rsidRDefault="008B00B6" w:rsidP="007651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B6" w:rsidRDefault="008B00B6" w:rsidP="007651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B6" w:rsidRDefault="008B00B6" w:rsidP="007651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B6" w:rsidRDefault="008B00B6" w:rsidP="007651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B6" w:rsidRDefault="008B00B6" w:rsidP="007651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B6" w:rsidRDefault="008B00B6" w:rsidP="007651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B6" w:rsidRDefault="008B00B6" w:rsidP="007651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B6" w:rsidRDefault="008B00B6" w:rsidP="007651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B6" w:rsidRDefault="008B00B6" w:rsidP="007651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B6" w:rsidRDefault="008B00B6" w:rsidP="007651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B6" w:rsidRDefault="008B00B6" w:rsidP="007651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B6" w:rsidRDefault="008B00B6" w:rsidP="007651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0E" w:rsidRDefault="008B00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2670E" w:rsidRDefault="0042670E" w:rsidP="00AB61A1">
      <w:pPr>
        <w:suppressAutoHyphens/>
        <w:ind w:firstLine="658"/>
        <w:jc w:val="both"/>
        <w:rPr>
          <w:rFonts w:ascii="Times New Roman" w:hAnsi="Times New Roman" w:cs="Times New Roman"/>
          <w:b/>
          <w:sz w:val="28"/>
          <w:szCs w:val="28"/>
        </w:rPr>
        <w:sectPr w:rsidR="0042670E" w:rsidSect="00CE647B">
          <w:footerReference w:type="defaul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C47C3" w:rsidRDefault="003C47C3" w:rsidP="003C47C3">
      <w:pPr>
        <w:suppressAutoHyphens/>
        <w:spacing w:after="0" w:line="240" w:lineRule="auto"/>
        <w:ind w:firstLine="6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1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ОБЩАЯ ХАРАКТЕРИСТИКА РАБОЧЕЙ ПРОГРАММЫ ОБЩЕОБРАЗОВАТЕЛЬНОЙ ДИСЦИПЛИНЫ </w:t>
      </w:r>
      <w:r>
        <w:rPr>
          <w:rFonts w:ascii="Times New Roman" w:hAnsi="Times New Roman" w:cs="Times New Roman"/>
          <w:b/>
          <w:sz w:val="28"/>
          <w:szCs w:val="28"/>
        </w:rPr>
        <w:t>ООД</w:t>
      </w:r>
      <w:r w:rsidRPr="00AB61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13 ИНФОРМАТИКА</w:t>
      </w:r>
    </w:p>
    <w:p w:rsidR="003C47C3" w:rsidRPr="00AB61A1" w:rsidRDefault="003C47C3" w:rsidP="003C47C3">
      <w:pPr>
        <w:suppressAutoHyphens/>
        <w:spacing w:after="0" w:line="240" w:lineRule="auto"/>
        <w:ind w:firstLine="65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7C3" w:rsidRPr="00AB61A1" w:rsidRDefault="003C47C3" w:rsidP="003C47C3">
      <w:pPr>
        <w:suppressAutoHyphens/>
        <w:spacing w:after="0" w:line="240" w:lineRule="auto"/>
        <w:ind w:firstLine="6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1A1">
        <w:rPr>
          <w:rFonts w:ascii="Times New Roman" w:hAnsi="Times New Roman" w:cs="Times New Roman"/>
          <w:b/>
          <w:sz w:val="28"/>
          <w:szCs w:val="28"/>
        </w:rPr>
        <w:t>1.1 Место дисциплины в структуре основной образовательной программы</w:t>
      </w:r>
    </w:p>
    <w:p w:rsidR="003C47C3" w:rsidRPr="00AB61A1" w:rsidRDefault="003C47C3" w:rsidP="003C47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A1">
        <w:rPr>
          <w:rFonts w:ascii="Times New Roman" w:hAnsi="Times New Roman" w:cs="Times New Roman"/>
          <w:sz w:val="28"/>
          <w:szCs w:val="28"/>
        </w:rPr>
        <w:t xml:space="preserve">Общеобразовательная дисциплина </w:t>
      </w:r>
      <w:r>
        <w:rPr>
          <w:rFonts w:ascii="Times New Roman" w:hAnsi="Times New Roman" w:cs="Times New Roman"/>
          <w:sz w:val="28"/>
          <w:szCs w:val="28"/>
        </w:rPr>
        <w:t>ООД</w:t>
      </w:r>
      <w:r w:rsidRPr="00AB61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 Информатика</w:t>
      </w:r>
      <w:r w:rsidRPr="00AB61A1">
        <w:rPr>
          <w:rFonts w:ascii="Times New Roman" w:hAnsi="Times New Roman" w:cs="Times New Roman"/>
          <w:sz w:val="28"/>
          <w:szCs w:val="28"/>
        </w:rPr>
        <w:t xml:space="preserve"> является обязательной частью общеобразовательного цикла основной образовательной программы в соответствии с ФГОС по специальности</w:t>
      </w:r>
      <w:r w:rsidRPr="00AB6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Pr="00AB61A1">
        <w:rPr>
          <w:rFonts w:ascii="Times New Roman" w:hAnsi="Times New Roman" w:cs="Times New Roman"/>
          <w:color w:val="000000"/>
          <w:sz w:val="28"/>
          <w:szCs w:val="28"/>
        </w:rPr>
        <w:t>.02.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AB6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 и бухгалтерский учет</w:t>
      </w:r>
      <w:r w:rsidRPr="00AB61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47C3" w:rsidRPr="00AB61A1" w:rsidRDefault="003C47C3" w:rsidP="003C47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1A1">
        <w:rPr>
          <w:rFonts w:ascii="Times New Roman" w:hAnsi="Times New Roman" w:cs="Times New Roman"/>
          <w:b/>
          <w:sz w:val="28"/>
          <w:szCs w:val="28"/>
        </w:rPr>
        <w:t>1.2 Цель и планируемые результаты освоения дисциплины:</w:t>
      </w:r>
    </w:p>
    <w:p w:rsidR="003C47C3" w:rsidRPr="00AB61A1" w:rsidRDefault="003C47C3" w:rsidP="003C47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1A1">
        <w:rPr>
          <w:rFonts w:ascii="Times New Roman" w:hAnsi="Times New Roman" w:cs="Times New Roman"/>
          <w:b/>
          <w:sz w:val="28"/>
          <w:szCs w:val="28"/>
        </w:rPr>
        <w:t>1.2.1. Цель общеобразовательной дисциплины</w:t>
      </w:r>
    </w:p>
    <w:p w:rsidR="003C47C3" w:rsidRPr="003C5B8D" w:rsidRDefault="003C47C3" w:rsidP="003C47C3">
      <w:pPr>
        <w:pStyle w:val="23"/>
        <w:shd w:val="clear" w:color="auto" w:fill="auto"/>
        <w:spacing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Pr="003C5B8D">
        <w:rPr>
          <w:sz w:val="28"/>
          <w:szCs w:val="24"/>
        </w:rPr>
        <w:t xml:space="preserve">Основная цель изучения учебного предмета </w:t>
      </w:r>
      <w:r>
        <w:rPr>
          <w:sz w:val="28"/>
          <w:szCs w:val="24"/>
        </w:rPr>
        <w:t xml:space="preserve">ООД.13 </w:t>
      </w:r>
      <w:r w:rsidRPr="003C5B8D">
        <w:rPr>
          <w:sz w:val="28"/>
          <w:szCs w:val="24"/>
        </w:rPr>
        <w:t>Информатика на базовом уровне для уровня среднего общего образования -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должно обеспечить:</w:t>
      </w:r>
    </w:p>
    <w:p w:rsidR="003C47C3" w:rsidRPr="003C5B8D" w:rsidRDefault="003C47C3" w:rsidP="003C47C3">
      <w:pPr>
        <w:pStyle w:val="23"/>
        <w:numPr>
          <w:ilvl w:val="0"/>
          <w:numId w:val="2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4"/>
        </w:rPr>
      </w:pPr>
      <w:r w:rsidRPr="003C5B8D">
        <w:rPr>
          <w:sz w:val="28"/>
          <w:szCs w:val="24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3C47C3" w:rsidRPr="003C5B8D" w:rsidRDefault="003C47C3" w:rsidP="003C47C3">
      <w:pPr>
        <w:pStyle w:val="23"/>
        <w:numPr>
          <w:ilvl w:val="0"/>
          <w:numId w:val="2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4"/>
        </w:rPr>
      </w:pPr>
      <w:r w:rsidRPr="003C5B8D">
        <w:rPr>
          <w:sz w:val="28"/>
          <w:szCs w:val="24"/>
        </w:rPr>
        <w:t>сформированность основ логического и алгоритмического мышления;</w:t>
      </w:r>
    </w:p>
    <w:p w:rsidR="003C47C3" w:rsidRPr="003C5B8D" w:rsidRDefault="003C47C3" w:rsidP="003C47C3">
      <w:pPr>
        <w:pStyle w:val="23"/>
        <w:numPr>
          <w:ilvl w:val="0"/>
          <w:numId w:val="2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4"/>
        </w:rPr>
      </w:pPr>
      <w:r w:rsidRPr="003C5B8D">
        <w:rPr>
          <w:sz w:val="28"/>
          <w:szCs w:val="24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C47C3" w:rsidRPr="003C5B8D" w:rsidRDefault="003C47C3" w:rsidP="003C47C3">
      <w:pPr>
        <w:pStyle w:val="23"/>
        <w:numPr>
          <w:ilvl w:val="0"/>
          <w:numId w:val="2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4"/>
        </w:rPr>
      </w:pPr>
      <w:r w:rsidRPr="003C5B8D">
        <w:rPr>
          <w:sz w:val="28"/>
          <w:szCs w:val="24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</w:t>
      </w:r>
      <w:r>
        <w:rPr>
          <w:sz w:val="28"/>
          <w:szCs w:val="24"/>
        </w:rPr>
        <w:t xml:space="preserve"> </w:t>
      </w:r>
      <w:r w:rsidRPr="003C5B8D">
        <w:rPr>
          <w:sz w:val="28"/>
          <w:szCs w:val="24"/>
        </w:rPr>
        <w:t>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3C47C3" w:rsidRPr="003C5B8D" w:rsidRDefault="003C47C3" w:rsidP="003C47C3">
      <w:pPr>
        <w:pStyle w:val="23"/>
        <w:numPr>
          <w:ilvl w:val="0"/>
          <w:numId w:val="2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4"/>
        </w:rPr>
      </w:pPr>
      <w:r w:rsidRPr="003C5B8D">
        <w:rPr>
          <w:sz w:val="28"/>
          <w:szCs w:val="24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C47C3" w:rsidRPr="003C5B8D" w:rsidRDefault="003C47C3" w:rsidP="003C47C3">
      <w:pPr>
        <w:pStyle w:val="23"/>
        <w:numPr>
          <w:ilvl w:val="0"/>
          <w:numId w:val="2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4"/>
        </w:rPr>
      </w:pPr>
      <w:r w:rsidRPr="003C5B8D">
        <w:rPr>
          <w:sz w:val="28"/>
          <w:szCs w:val="24"/>
        </w:rPr>
        <w:t>создание условий для развития навыков учебной, проектной, научно- исследовательской и творческой деятельности, мотивации обучающихся к саморазвитию.</w:t>
      </w:r>
    </w:p>
    <w:p w:rsidR="003C47C3" w:rsidRPr="00AC29E6" w:rsidRDefault="003C47C3" w:rsidP="003C47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9E6">
        <w:rPr>
          <w:rFonts w:ascii="Times New Roman" w:hAnsi="Times New Roman" w:cs="Times New Roman"/>
          <w:b/>
          <w:sz w:val="28"/>
          <w:szCs w:val="28"/>
        </w:rPr>
        <w:t>1.2.2. Планируемые результаты освоения общеобразовательной дисциплины в соответствии с ФГОС СПО и на основе ФГОС СОО</w:t>
      </w:r>
    </w:p>
    <w:p w:rsidR="003C47C3" w:rsidRDefault="003C47C3" w:rsidP="003C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E6">
        <w:rPr>
          <w:rFonts w:ascii="Times New Roman" w:hAnsi="Times New Roman" w:cs="Times New Roman"/>
          <w:sz w:val="28"/>
          <w:szCs w:val="28"/>
        </w:rPr>
        <w:t>Особое значение дисциплина имеет при формировании и развитии</w:t>
      </w:r>
      <w:r>
        <w:rPr>
          <w:rFonts w:ascii="Times New Roman" w:hAnsi="Times New Roman" w:cs="Times New Roman"/>
          <w:sz w:val="28"/>
          <w:szCs w:val="28"/>
        </w:rPr>
        <w:t xml:space="preserve"> ОК.0</w:t>
      </w:r>
      <w:r w:rsidR="002858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ОК 0</w:t>
      </w:r>
      <w:r w:rsidR="002858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9E6">
        <w:rPr>
          <w:rFonts w:ascii="Times New Roman" w:hAnsi="Times New Roman" w:cs="Times New Roman"/>
          <w:sz w:val="28"/>
          <w:szCs w:val="28"/>
        </w:rPr>
        <w:t xml:space="preserve">и ПК </w:t>
      </w:r>
      <w:r>
        <w:rPr>
          <w:rFonts w:ascii="Times New Roman" w:hAnsi="Times New Roman" w:cs="Times New Roman"/>
          <w:sz w:val="28"/>
          <w:szCs w:val="28"/>
        </w:rPr>
        <w:t>1.1.</w:t>
      </w:r>
    </w:p>
    <w:p w:rsidR="003C47C3" w:rsidRDefault="003C47C3" w:rsidP="003C47C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Освоение содержания общеобразовательной дисциплины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ООД.13 И</w:t>
      </w:r>
      <w:r w:rsidRPr="00935AFF">
        <w:rPr>
          <w:rFonts w:ascii="Times New Roman" w:hAnsi="Times New Roman" w:cs="Times New Roman"/>
          <w:sz w:val="28"/>
          <w:szCs w:val="28"/>
        </w:rPr>
        <w:t>нформатика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достижение обучающимися следующих результатов, представленных в таблице 1.</w:t>
      </w:r>
    </w:p>
    <w:p w:rsidR="003C47C3" w:rsidRDefault="003C47C3" w:rsidP="003C47C3">
      <w:pPr>
        <w:spacing w:line="240" w:lineRule="auto"/>
        <w:jc w:val="center"/>
      </w:pPr>
    </w:p>
    <w:p w:rsidR="003C47C3" w:rsidRDefault="003C47C3" w:rsidP="003C47C3">
      <w:pPr>
        <w:spacing w:line="240" w:lineRule="auto"/>
        <w:jc w:val="center"/>
      </w:pPr>
    </w:p>
    <w:p w:rsidR="003C47C3" w:rsidRDefault="003C47C3" w:rsidP="003C47C3">
      <w:pPr>
        <w:spacing w:line="240" w:lineRule="auto"/>
        <w:jc w:val="center"/>
      </w:pPr>
    </w:p>
    <w:p w:rsidR="003C47C3" w:rsidRDefault="003C47C3" w:rsidP="003C47C3">
      <w:pPr>
        <w:jc w:val="center"/>
        <w:sectPr w:rsidR="003C47C3" w:rsidSect="003C47C3">
          <w:footerReference w:type="default" r:id="rId10"/>
          <w:footerReference w:type="first" r:id="rId11"/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C47C3" w:rsidRPr="00935AFF" w:rsidRDefault="003C47C3" w:rsidP="003C47C3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 – Планируемые результаты освоения ООД.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Информатика</w:t>
      </w:r>
    </w:p>
    <w:p w:rsidR="003C47C3" w:rsidRPr="00702011" w:rsidRDefault="003C47C3" w:rsidP="003C47C3">
      <w:pPr>
        <w:pStyle w:val="Heading2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5242"/>
        <w:gridCol w:w="7099"/>
      </w:tblGrid>
      <w:tr w:rsidR="003C47C3" w:rsidRPr="00702011" w:rsidTr="001B4D0C">
        <w:trPr>
          <w:trHeight w:hRule="exact" w:val="571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4A51E6" w:rsidRDefault="003C47C3" w:rsidP="001B4D0C">
            <w:pPr>
              <w:framePr w:w="1447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1E6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12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C3" w:rsidRPr="004A51E6" w:rsidRDefault="003C47C3" w:rsidP="001B4D0C">
            <w:pPr>
              <w:framePr w:w="14472" w:wrap="notBeside" w:vAnchor="text" w:hAnchor="text" w:xAlign="center" w:y="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Планируемые результаты </w:t>
            </w:r>
          </w:p>
        </w:tc>
      </w:tr>
      <w:tr w:rsidR="003C47C3" w:rsidRPr="00702011" w:rsidTr="001B4D0C">
        <w:trPr>
          <w:trHeight w:hRule="exact" w:val="691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4A51E6" w:rsidRDefault="003C47C3" w:rsidP="001B4D0C">
            <w:pPr>
              <w:framePr w:w="14472" w:wrap="notBeside" w:vAnchor="text" w:hAnchor="text" w:xAlign="center" w:y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7C3" w:rsidRPr="004A51E6" w:rsidRDefault="003C47C3" w:rsidP="001B4D0C">
            <w:pPr>
              <w:framePr w:w="14472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(личностные, </w:t>
            </w:r>
            <w:proofErr w:type="spellStart"/>
            <w:r w:rsidRPr="004A51E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4A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(УУД))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C3" w:rsidRPr="004A51E6" w:rsidRDefault="003C47C3" w:rsidP="001B4D0C">
            <w:pPr>
              <w:framePr w:w="14472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1E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 (предметные)</w:t>
            </w:r>
          </w:p>
        </w:tc>
      </w:tr>
      <w:tr w:rsidR="003C47C3" w:rsidRPr="00702011" w:rsidTr="001B4D0C">
        <w:trPr>
          <w:trHeight w:hRule="exact" w:val="5977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7C3" w:rsidRDefault="003C47C3" w:rsidP="001B4D0C">
            <w:pPr>
              <w:framePr w:w="14472" w:wrap="notBeside" w:vAnchor="text" w:hAnchor="text" w:xAlign="center" w:y="1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 01. Выбирать способы решения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профессиональной деятельности применительно к различным контекстам</w:t>
            </w:r>
          </w:p>
          <w:p w:rsidR="003C47C3" w:rsidRPr="00702011" w:rsidRDefault="003C47C3" w:rsidP="001B4D0C">
            <w:pPr>
              <w:framePr w:w="14472" w:wrap="notBeside" w:vAnchor="text" w:hAnchor="text" w:xAlign="center" w:y="1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7C3" w:rsidRPr="00702011" w:rsidRDefault="003C47C3" w:rsidP="001B4D0C">
            <w:pPr>
              <w:framePr w:w="14472" w:wrap="notBeside" w:vAnchor="text" w:hAnchor="text" w:xAlign="center" w:y="1"/>
              <w:spacing w:after="0" w:line="276" w:lineRule="auto"/>
              <w:ind w:left="125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части трудового воспитания:</w:t>
            </w:r>
          </w:p>
          <w:p w:rsidR="003C47C3" w:rsidRPr="00702011" w:rsidRDefault="003C47C3" w:rsidP="001B4D0C">
            <w:pPr>
              <w:framePr w:w="14472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331"/>
              </w:tabs>
              <w:spacing w:after="0" w:line="276" w:lineRule="auto"/>
              <w:ind w:left="125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готовность к труду, осознание ценности мастерства, трудолюбие;</w:t>
            </w:r>
          </w:p>
          <w:p w:rsidR="003C47C3" w:rsidRPr="00702011" w:rsidRDefault="003C47C3" w:rsidP="001B4D0C">
            <w:pPr>
              <w:framePr w:w="14472" w:wrap="notBeside" w:vAnchor="text" w:hAnchor="text" w:xAlign="center" w:y="1"/>
              <w:widowControl w:val="0"/>
              <w:numPr>
                <w:ilvl w:val="0"/>
                <w:numId w:val="4"/>
              </w:numPr>
              <w:spacing w:after="0" w:line="276" w:lineRule="auto"/>
              <w:ind w:left="125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3C47C3" w:rsidRPr="00702011" w:rsidRDefault="003C47C3" w:rsidP="001B4D0C">
            <w:pPr>
              <w:framePr w:w="14472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154"/>
              </w:tabs>
              <w:spacing w:after="0" w:line="276" w:lineRule="auto"/>
              <w:ind w:left="125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интерес к различным сферам профессиональной деятельности.</w:t>
            </w:r>
          </w:p>
          <w:p w:rsidR="003C47C3" w:rsidRPr="00702011" w:rsidRDefault="003C47C3" w:rsidP="001B4D0C">
            <w:pPr>
              <w:framePr w:w="14472" w:wrap="notBeside" w:vAnchor="text" w:hAnchor="text" w:xAlign="center" w:y="1"/>
              <w:spacing w:after="0" w:line="276" w:lineRule="auto"/>
              <w:ind w:left="125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Овладение универсальными учебными познавательными действиями: </w:t>
            </w:r>
            <w:r w:rsidRPr="00702011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базовые логические действия:</w:t>
            </w:r>
          </w:p>
          <w:p w:rsidR="003C47C3" w:rsidRPr="00702011" w:rsidRDefault="003C47C3" w:rsidP="001B4D0C">
            <w:pPr>
              <w:framePr w:w="14472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658"/>
              </w:tabs>
              <w:spacing w:after="0" w:line="276" w:lineRule="auto"/>
              <w:ind w:left="125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3C47C3" w:rsidRPr="00702011" w:rsidRDefault="003C47C3" w:rsidP="001B4D0C">
            <w:pPr>
              <w:framePr w:w="14472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302"/>
              </w:tabs>
              <w:spacing w:after="0" w:line="276" w:lineRule="auto"/>
              <w:ind w:left="125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устанавливать существенный признак или основания для сравнения, классификации и обобщения;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702011" w:rsidRDefault="003C47C3" w:rsidP="001B4D0C">
            <w:pPr>
              <w:framePr w:w="14472" w:wrap="notBeside" w:vAnchor="text" w:hAnchor="text" w:xAlign="center" w:y="1"/>
              <w:widowControl w:val="0"/>
              <w:numPr>
                <w:ilvl w:val="0"/>
                <w:numId w:val="5"/>
              </w:numPr>
              <w:spacing w:after="0" w:line="276" w:lineRule="auto"/>
              <w:ind w:left="130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понимать угрозу информационной безопасности, использовать методы и средства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      </w:r>
          </w:p>
          <w:p w:rsidR="003C47C3" w:rsidRPr="00702011" w:rsidRDefault="003C47C3" w:rsidP="001B4D0C">
            <w:pPr>
              <w:framePr w:w="14472" w:wrap="notBeside" w:vAnchor="text" w:hAnchor="text" w:xAlign="center" w:y="1"/>
              <w:widowControl w:val="0"/>
              <w:numPr>
                <w:ilvl w:val="0"/>
                <w:numId w:val="5"/>
              </w:numPr>
              <w:spacing w:after="0" w:line="276" w:lineRule="auto"/>
              <w:ind w:left="130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  <w:p w:rsidR="003C47C3" w:rsidRPr="00702011" w:rsidRDefault="003C47C3" w:rsidP="001B4D0C">
            <w:pPr>
              <w:framePr w:w="14472" w:wrap="notBeside" w:vAnchor="text" w:hAnchor="text" w:xAlign="center" w:y="1"/>
              <w:widowControl w:val="0"/>
              <w:numPr>
                <w:ilvl w:val="0"/>
                <w:numId w:val="5"/>
              </w:numPr>
              <w:spacing w:after="0" w:line="276" w:lineRule="auto"/>
              <w:ind w:left="130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реализовать этапы решения задач на компьютере; умение реализовывать на выбранном для изучения языке</w:t>
            </w:r>
          </w:p>
        </w:tc>
      </w:tr>
    </w:tbl>
    <w:p w:rsidR="003C47C3" w:rsidRDefault="003C47C3" w:rsidP="003C47C3">
      <w:pPr>
        <w:framePr w:w="14472" w:wrap="notBeside" w:vAnchor="text" w:hAnchor="text" w:xAlign="center" w:y="1"/>
        <w:rPr>
          <w:sz w:val="2"/>
          <w:szCs w:val="2"/>
        </w:rPr>
      </w:pPr>
    </w:p>
    <w:p w:rsidR="003C47C3" w:rsidRDefault="003C47C3" w:rsidP="003C47C3">
      <w:pPr>
        <w:rPr>
          <w:sz w:val="2"/>
          <w:szCs w:val="2"/>
        </w:rPr>
        <w:sectPr w:rsidR="003C47C3" w:rsidSect="00CE647B">
          <w:footerReference w:type="even" r:id="rId12"/>
          <w:pgSz w:w="16840" w:h="11900" w:orient="landscape"/>
          <w:pgMar w:top="1565" w:right="851" w:bottom="1153" w:left="1119" w:header="0" w:footer="3" w:gutter="0"/>
          <w:pgNumType w:start="5"/>
          <w:cols w:space="720"/>
          <w:noEndnote/>
          <w:docGrid w:linePitch="360"/>
        </w:sect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5242"/>
        <w:gridCol w:w="7099"/>
      </w:tblGrid>
      <w:tr w:rsidR="003C47C3" w:rsidRPr="00702011" w:rsidTr="001B4D0C">
        <w:trPr>
          <w:trHeight w:val="8765"/>
        </w:trPr>
        <w:tc>
          <w:tcPr>
            <w:tcW w:w="2131" w:type="dxa"/>
            <w:shd w:val="clear" w:color="auto" w:fill="FFFFFF"/>
          </w:tcPr>
          <w:p w:rsidR="003C47C3" w:rsidRPr="00702011" w:rsidRDefault="003C47C3" w:rsidP="001B4D0C">
            <w:pPr>
              <w:framePr w:w="14472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shd w:val="clear" w:color="auto" w:fill="FFFFFF"/>
          </w:tcPr>
          <w:p w:rsidR="003C47C3" w:rsidRPr="00702011" w:rsidRDefault="003C47C3" w:rsidP="001B4D0C">
            <w:pPr>
              <w:framePr w:w="14472" w:wrap="notBeside" w:vAnchor="text" w:hAnchor="text" w:xAlign="center" w:y="1"/>
              <w:spacing w:after="0" w:line="240" w:lineRule="auto"/>
              <w:ind w:left="136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определять цели деятельности, задавать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параметры и критерии их достижения;</w:t>
            </w:r>
          </w:p>
          <w:p w:rsidR="003C47C3" w:rsidRPr="00702011" w:rsidRDefault="003C47C3" w:rsidP="001B4D0C">
            <w:pPr>
              <w:framePr w:w="14472" w:wrap="notBeside" w:vAnchor="text" w:hAnchor="text" w:xAlign="center" w:y="1"/>
              <w:spacing w:after="0" w:line="240" w:lineRule="auto"/>
              <w:ind w:left="136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выявлять закономерности и противоречия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рассматриваемых явлениях;</w:t>
            </w:r>
          </w:p>
          <w:p w:rsidR="003C47C3" w:rsidRPr="00702011" w:rsidRDefault="003C47C3" w:rsidP="001B4D0C">
            <w:pPr>
              <w:framePr w:w="14472" w:wrap="notBeside" w:vAnchor="text" w:hAnchor="text" w:xAlign="center" w:y="1"/>
              <w:spacing w:after="0" w:line="240" w:lineRule="auto"/>
              <w:ind w:left="136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вносить коррективы в деятельность, 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соответствие результатов целям, оценивать риски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последствий деятельности;</w:t>
            </w:r>
          </w:p>
          <w:p w:rsidR="003C47C3" w:rsidRPr="00702011" w:rsidRDefault="003C47C3" w:rsidP="001B4D0C">
            <w:pPr>
              <w:framePr w:w="14472" w:wrap="notBeside" w:vAnchor="text" w:hAnchor="text" w:xAlign="center" w:y="1"/>
              <w:spacing w:after="0" w:line="240" w:lineRule="auto"/>
              <w:ind w:left="136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развивать креативное мышление при 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жизненных проблем</w:t>
            </w:r>
          </w:p>
          <w:p w:rsidR="003C47C3" w:rsidRPr="00702011" w:rsidRDefault="003C47C3" w:rsidP="001B4D0C">
            <w:pPr>
              <w:framePr w:w="14472" w:wrap="notBeside" w:vAnchor="text" w:hAnchor="text" w:xAlign="center" w:y="1"/>
              <w:spacing w:after="0" w:line="240" w:lineRule="auto"/>
              <w:ind w:left="136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11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базовые исследовательские действия:</w:t>
            </w:r>
          </w:p>
          <w:p w:rsidR="003C47C3" w:rsidRPr="00702011" w:rsidRDefault="003C47C3" w:rsidP="001B4D0C">
            <w:pPr>
              <w:framePr w:w="14472" w:wrap="notBeside" w:vAnchor="text" w:hAnchor="text" w:xAlign="center" w:y="1"/>
              <w:spacing w:after="0" w:line="240" w:lineRule="auto"/>
              <w:ind w:left="136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владеть навыками учебно-исследовательской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проектной деятельности, навыками 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проблем;</w:t>
            </w:r>
          </w:p>
          <w:p w:rsidR="003C47C3" w:rsidRPr="00702011" w:rsidRDefault="003C47C3" w:rsidP="001B4D0C">
            <w:pPr>
              <w:framePr w:w="14472" w:wrap="notBeside" w:vAnchor="text" w:hAnchor="text" w:xAlign="center" w:y="1"/>
              <w:spacing w:after="0" w:line="240" w:lineRule="auto"/>
              <w:ind w:left="136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своих утверждений, задавать параметры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критерии решения;</w:t>
            </w:r>
          </w:p>
          <w:p w:rsidR="003C47C3" w:rsidRPr="00702011" w:rsidRDefault="003C47C3" w:rsidP="001B4D0C">
            <w:pPr>
              <w:framePr w:w="14472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254"/>
              </w:tabs>
              <w:spacing w:after="0" w:line="240" w:lineRule="auto"/>
              <w:ind w:left="136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3C47C3" w:rsidRPr="00702011" w:rsidRDefault="003C47C3" w:rsidP="001B4D0C">
            <w:pPr>
              <w:framePr w:w="14472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187"/>
              </w:tabs>
              <w:spacing w:after="0" w:line="240" w:lineRule="auto"/>
              <w:ind w:left="136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переносить знания в познавательную и практическую области жизнедеятельности;</w:t>
            </w:r>
          </w:p>
          <w:p w:rsidR="003C47C3" w:rsidRPr="00702011" w:rsidRDefault="003C47C3" w:rsidP="001B4D0C">
            <w:pPr>
              <w:framePr w:w="14472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331"/>
              </w:tabs>
              <w:spacing w:after="0" w:line="240" w:lineRule="auto"/>
              <w:ind w:left="136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интегрировать знания из разных предметных областей;</w:t>
            </w:r>
          </w:p>
          <w:p w:rsidR="003C47C3" w:rsidRDefault="003C47C3" w:rsidP="001B4D0C">
            <w:pPr>
              <w:framePr w:w="14472" w:wrap="notBeside" w:vAnchor="text" w:hAnchor="text" w:xAlign="center" w:y="1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44"/>
              </w:tabs>
              <w:spacing w:after="0" w:line="240" w:lineRule="auto"/>
              <w:ind w:left="136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выдвигать новые идеи, предлагать оригинальные подходы и решения;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7C3" w:rsidRPr="00702011" w:rsidRDefault="003C47C3" w:rsidP="001B4D0C">
            <w:pPr>
              <w:framePr w:w="14472" w:wrap="notBeside" w:vAnchor="text" w:hAnchor="text" w:xAlign="center" w:y="1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44"/>
              </w:tabs>
              <w:spacing w:after="0" w:line="240" w:lineRule="auto"/>
              <w:ind w:left="136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способность их использования в познавательной и социальной практике</w:t>
            </w:r>
          </w:p>
        </w:tc>
        <w:tc>
          <w:tcPr>
            <w:tcW w:w="7099" w:type="dxa"/>
            <w:shd w:val="clear" w:color="auto" w:fill="FFFFFF"/>
          </w:tcPr>
          <w:p w:rsidR="003C47C3" w:rsidRDefault="003C47C3" w:rsidP="001B4D0C">
            <w:pPr>
              <w:framePr w:w="14472" w:wrap="notBeside" w:vAnchor="text" w:hAnchor="text" w:xAlign="center" w:y="1"/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программирования высокого уровня (Паскаль, </w:t>
            </w: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Python</w:t>
            </w: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Java</w:t>
            </w: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C++, С#)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типовые алгоритмы обработки чисел, числовых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последовательностей и массивов: представление числа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набора простых сомножителей; </w:t>
            </w:r>
          </w:p>
          <w:p w:rsidR="003C47C3" w:rsidRDefault="003C47C3" w:rsidP="001B4D0C">
            <w:pPr>
              <w:framePr w:w="14472" w:wrap="notBeside" w:vAnchor="text" w:hAnchor="text" w:xAlign="center" w:y="1"/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нахождение максимальной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(минимальной) цифры натурального числа, записанного в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счисления с основанием, не превышающим 10; </w:t>
            </w:r>
          </w:p>
          <w:p w:rsidR="003C47C3" w:rsidRDefault="003C47C3" w:rsidP="001B4D0C">
            <w:pPr>
              <w:framePr w:w="14472" w:wrap="notBeside" w:vAnchor="text" w:hAnchor="text" w:xAlign="center" w:y="1"/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обобщенных характеристик элементов массива или числовой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последовательности (суммы, произведения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арифметического, минимального и максимального элементов,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количества элементов, удовлетворяющих заданному условию);</w:t>
            </w:r>
          </w:p>
          <w:p w:rsidR="003C47C3" w:rsidRPr="00702011" w:rsidRDefault="003C47C3" w:rsidP="001B4D0C">
            <w:pPr>
              <w:framePr w:w="14472" w:wrap="notBeside" w:vAnchor="text" w:hAnchor="text" w:xAlign="center" w:y="1"/>
              <w:shd w:val="clear" w:color="auto" w:fill="FFFFFF"/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сортировку элементов массива;</w:t>
            </w:r>
          </w:p>
        </w:tc>
      </w:tr>
    </w:tbl>
    <w:p w:rsidR="003C47C3" w:rsidRDefault="003C47C3" w:rsidP="003C47C3">
      <w:pPr>
        <w:framePr w:w="14472" w:wrap="notBeside" w:vAnchor="text" w:hAnchor="text" w:xAlign="center" w:y="1"/>
        <w:rPr>
          <w:sz w:val="2"/>
          <w:szCs w:val="2"/>
        </w:rPr>
      </w:pPr>
    </w:p>
    <w:p w:rsidR="003C47C3" w:rsidRDefault="003C47C3" w:rsidP="003C47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5242"/>
        <w:gridCol w:w="7099"/>
      </w:tblGrid>
      <w:tr w:rsidR="003C47C3" w:rsidRPr="002D55FF" w:rsidTr="001B4D0C">
        <w:trPr>
          <w:trHeight w:hRule="exact" w:val="851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7C3" w:rsidRPr="007E4CDD" w:rsidRDefault="003C47C3" w:rsidP="001B4D0C">
            <w:pPr>
              <w:framePr w:w="14472" w:wrap="notBeside" w:vAnchor="text" w:hAnchor="text" w:xAlign="center" w:y="1"/>
              <w:spacing w:line="240" w:lineRule="auto"/>
              <w:ind w:left="132" w:right="1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CDD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  <w:lang w:val="en-US" w:bidi="en-US"/>
              </w:rPr>
              <w:lastRenderedPageBreak/>
              <w:t>OK</w:t>
            </w:r>
            <w:r w:rsidRPr="007E4CDD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 xml:space="preserve"> </w:t>
            </w:r>
            <w:r w:rsidRPr="007E4CDD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02.</w:t>
            </w:r>
          </w:p>
          <w:p w:rsidR="003C47C3" w:rsidRPr="002D55FF" w:rsidRDefault="003C47C3" w:rsidP="001B4D0C">
            <w:pPr>
              <w:framePr w:w="14472" w:wrap="notBeside" w:vAnchor="text" w:hAnchor="text" w:xAlign="center" w:y="1"/>
              <w:spacing w:line="240" w:lineRule="auto"/>
              <w:ind w:left="13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поиск, анализ и интерпретацию информации, необходимой для 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67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задач профессиональной деятельности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7C3" w:rsidRPr="002D55FF" w:rsidRDefault="003C47C3" w:rsidP="001B4D0C">
            <w:pPr>
              <w:framePr w:w="14472" w:wrap="notBeside" w:vAnchor="text" w:hAnchor="text" w:xAlign="center" w:y="1"/>
              <w:spacing w:line="276" w:lineRule="auto"/>
              <w:ind w:left="127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FF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В области ценности научного познания:</w:t>
            </w:r>
          </w:p>
          <w:p w:rsidR="003C47C3" w:rsidRPr="002D55FF" w:rsidRDefault="003C47C3" w:rsidP="001B4D0C">
            <w:pPr>
              <w:framePr w:w="14472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821"/>
              </w:tabs>
              <w:spacing w:after="0" w:line="276" w:lineRule="auto"/>
              <w:ind w:left="127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сформированность мировоззрения, соответствующего современному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3C47C3" w:rsidRPr="002D55FF" w:rsidRDefault="003C47C3" w:rsidP="001B4D0C">
            <w:pPr>
              <w:framePr w:w="14472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235"/>
              </w:tabs>
              <w:spacing w:after="0" w:line="276" w:lineRule="auto"/>
              <w:ind w:left="127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3C47C3" w:rsidRPr="002D55FF" w:rsidRDefault="003C47C3" w:rsidP="001B4D0C">
            <w:pPr>
              <w:framePr w:w="14472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278"/>
              </w:tabs>
              <w:spacing w:after="0" w:line="276" w:lineRule="auto"/>
              <w:ind w:left="127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3C47C3" w:rsidRPr="002D55FF" w:rsidRDefault="003C47C3" w:rsidP="001B4D0C">
            <w:pPr>
              <w:framePr w:w="14472" w:wrap="notBeside" w:vAnchor="text" w:hAnchor="text" w:xAlign="center" w:y="1"/>
              <w:spacing w:line="276" w:lineRule="auto"/>
              <w:ind w:left="127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FF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 в) работа с информацией:</w:t>
            </w:r>
          </w:p>
          <w:p w:rsidR="003C47C3" w:rsidRPr="002D55FF" w:rsidRDefault="003C47C3" w:rsidP="001B4D0C">
            <w:pPr>
              <w:framePr w:w="14472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221"/>
              </w:tabs>
              <w:spacing w:after="0" w:line="276" w:lineRule="auto"/>
              <w:ind w:left="127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C47C3" w:rsidRPr="002D55FF" w:rsidRDefault="003C47C3" w:rsidP="001B4D0C">
            <w:pPr>
              <w:framePr w:w="14472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139"/>
              </w:tabs>
              <w:spacing w:after="0" w:line="276" w:lineRule="auto"/>
              <w:ind w:left="127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2D55FF" w:rsidRDefault="003C47C3" w:rsidP="001B4D0C">
            <w:pPr>
              <w:framePr w:w="14472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154"/>
              </w:tabs>
              <w:spacing w:after="0" w:line="276" w:lineRule="auto"/>
              <w:ind w:left="130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владеть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:rsidR="003C47C3" w:rsidRPr="002D55FF" w:rsidRDefault="003C47C3" w:rsidP="001B4D0C">
            <w:pPr>
              <w:framePr w:w="14472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144"/>
              </w:tabs>
              <w:spacing w:after="0" w:line="276" w:lineRule="auto"/>
              <w:ind w:left="130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3C47C3" w:rsidRPr="002D55FF" w:rsidRDefault="003C47C3" w:rsidP="001B4D0C">
            <w:pPr>
              <w:framePr w:w="14472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144"/>
              </w:tabs>
              <w:spacing w:after="0" w:line="276" w:lineRule="auto"/>
              <w:ind w:left="130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:rsidR="003C47C3" w:rsidRPr="002D55FF" w:rsidRDefault="003C47C3" w:rsidP="001B4D0C">
            <w:pPr>
              <w:framePr w:w="14472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149"/>
              </w:tabs>
              <w:spacing w:after="0" w:line="276" w:lineRule="auto"/>
              <w:ind w:left="130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понимать основные принципы дискретизации различных видов информации; уметь определять информационный объем текстовых, графических и звуковых данных при заданных параметрах дискретизации;</w:t>
            </w:r>
          </w:p>
          <w:p w:rsidR="003C47C3" w:rsidRPr="002D55FF" w:rsidRDefault="003C47C3" w:rsidP="001B4D0C">
            <w:pPr>
              <w:framePr w:w="14472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130"/>
              </w:tabs>
              <w:spacing w:after="0" w:line="276" w:lineRule="auto"/>
              <w:ind w:left="130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</w:tc>
      </w:tr>
    </w:tbl>
    <w:p w:rsidR="003C47C3" w:rsidRDefault="003C47C3" w:rsidP="003C47C3">
      <w:pPr>
        <w:framePr w:w="14472" w:wrap="notBeside" w:vAnchor="text" w:hAnchor="text" w:xAlign="center" w:y="1"/>
        <w:rPr>
          <w:sz w:val="2"/>
          <w:szCs w:val="2"/>
        </w:rPr>
      </w:pPr>
    </w:p>
    <w:p w:rsidR="003C47C3" w:rsidRDefault="003C47C3" w:rsidP="003C47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5242"/>
        <w:gridCol w:w="7099"/>
      </w:tblGrid>
      <w:tr w:rsidR="003C47C3" w:rsidRPr="002D55FF" w:rsidTr="001B4D0C">
        <w:trPr>
          <w:trHeight w:val="6794"/>
          <w:jc w:val="center"/>
        </w:trPr>
        <w:tc>
          <w:tcPr>
            <w:tcW w:w="2131" w:type="dxa"/>
            <w:shd w:val="clear" w:color="auto" w:fill="FFFFFF"/>
          </w:tcPr>
          <w:p w:rsidR="003C47C3" w:rsidRPr="002D55FF" w:rsidRDefault="003C47C3" w:rsidP="001B4D0C">
            <w:pPr>
              <w:framePr w:w="14472" w:h="9446" w:hRule="exact" w:wrap="notBeside" w:vAnchor="text" w:hAnchor="text" w:xAlign="center" w:yAlign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shd w:val="clear" w:color="auto" w:fill="FFFFFF"/>
          </w:tcPr>
          <w:p w:rsidR="003C47C3" w:rsidRPr="002D55FF" w:rsidRDefault="003C47C3" w:rsidP="001B4D0C">
            <w:pPr>
              <w:framePr w:w="14472" w:h="9446" w:hRule="exact" w:wrap="notBeside" w:vAnchor="text" w:hAnchor="text" w:xAlign="center" w:yAlign="top"/>
              <w:spacing w:after="0" w:line="276" w:lineRule="auto"/>
              <w:ind w:left="125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оценивать достоверность, легитимность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информации, ее соответствие правовым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морально-этическим нормам;</w:t>
            </w:r>
          </w:p>
          <w:p w:rsidR="003C47C3" w:rsidRPr="002D55FF" w:rsidRDefault="003C47C3" w:rsidP="001B4D0C">
            <w:pPr>
              <w:framePr w:w="14472" w:h="9446" w:hRule="exact" w:wrap="notBeside" w:vAnchor="text" w:hAnchor="text" w:xAlign="center" w:yAlign="top"/>
              <w:spacing w:after="0" w:line="276" w:lineRule="auto"/>
              <w:ind w:left="125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использовать средства информационных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коммуникационных технологий в 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когнитивных, коммуникативных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организационных задач с соблюдением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требований эргономики, техники безопасности.</w:t>
            </w:r>
          </w:p>
          <w:p w:rsidR="003C47C3" w:rsidRPr="002D55FF" w:rsidRDefault="003C47C3" w:rsidP="001B4D0C">
            <w:pPr>
              <w:framePr w:w="14472" w:h="9446" w:hRule="exact" w:wrap="notBeside" w:vAnchor="text" w:hAnchor="text" w:xAlign="center" w:yAlign="top"/>
              <w:spacing w:after="0" w:line="276" w:lineRule="auto"/>
              <w:ind w:left="125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гигиены, ресурсосбережения, правовых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этических норм, норм информационной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безопасности;</w:t>
            </w:r>
          </w:p>
          <w:p w:rsidR="003C47C3" w:rsidRPr="002D55FF" w:rsidRDefault="003C47C3" w:rsidP="001B4D0C">
            <w:pPr>
              <w:framePr w:w="14472" w:h="9446" w:hRule="exact" w:wrap="notBeside" w:vAnchor="text" w:hAnchor="text" w:xAlign="center" w:yAlign="top"/>
              <w:spacing w:after="0" w:line="276" w:lineRule="auto"/>
              <w:ind w:left="125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владеть навыками распознавания и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информации,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личности</w:t>
            </w:r>
          </w:p>
        </w:tc>
        <w:tc>
          <w:tcPr>
            <w:tcW w:w="7099" w:type="dxa"/>
            <w:shd w:val="clear" w:color="auto" w:fill="FFFFFF"/>
          </w:tcPr>
          <w:p w:rsidR="003C47C3" w:rsidRPr="002D55FF" w:rsidRDefault="003C47C3" w:rsidP="001B4D0C">
            <w:pPr>
              <w:framePr w:w="14472" w:h="9446" w:hRule="exact" w:wrap="notBeside" w:vAnchor="text" w:hAnchor="text" w:xAlign="center" w:yAlign="top"/>
              <w:spacing w:after="0" w:line="276" w:lineRule="auto"/>
              <w:ind w:left="130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владеть теоретическим аппаратом, позволяющим осуществлять</w:t>
            </w:r>
          </w:p>
          <w:p w:rsidR="003C47C3" w:rsidRPr="002D55FF" w:rsidRDefault="003C47C3" w:rsidP="001B4D0C">
            <w:pPr>
              <w:framePr w:w="14472" w:h="9446" w:hRule="exact" w:wrap="notBeside" w:vAnchor="text" w:hAnchor="text" w:xAlign="center" w:yAlign="top"/>
              <w:spacing w:after="0" w:line="276" w:lineRule="auto"/>
              <w:ind w:left="130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представление заданного натурального числа в различных системах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счисления; выполнять преобразования логических выражений,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используя законы алгебры логики; определять кратчайший путь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взвешенном графе и количество путей между вершинами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ориентированного ациклического графа;</w:t>
            </w:r>
          </w:p>
          <w:p w:rsidR="003C47C3" w:rsidRPr="002D55FF" w:rsidRDefault="003C47C3" w:rsidP="001B4D0C">
            <w:pPr>
              <w:framePr w:w="14472" w:h="9446" w:hRule="exact" w:wrap="notBeside" w:vAnchor="text" w:hAnchor="text" w:xAlign="center" w:yAlign="top"/>
              <w:spacing w:after="0" w:line="276" w:lineRule="auto"/>
              <w:ind w:left="130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уметь читать и понимать программы, реализующие несложные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алгоритмы обработки числовых и текстовых данных (в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массивов и символьных строк) на выбранном для 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универсальном языке программирования высокого уровня (Паскаль,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Python</w:t>
            </w: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Java</w:t>
            </w: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C++, С#); анализировать алгоритмы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таблиц трассировки; определять без использования компьютера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результаты выполнения несложных программ, включающих циклы,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3C47C3" w:rsidRPr="002D55FF" w:rsidRDefault="003C47C3" w:rsidP="001B4D0C">
            <w:pPr>
              <w:framePr w:w="14472" w:h="9446" w:hRule="exact" w:wrap="notBeside" w:vAnchor="text" w:hAnchor="text" w:xAlign="center" w:yAlign="top"/>
              <w:shd w:val="clear" w:color="auto" w:fill="FFFFFF"/>
              <w:spacing w:after="0" w:line="276" w:lineRule="auto"/>
              <w:ind w:left="130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</w:tc>
      </w:tr>
    </w:tbl>
    <w:p w:rsidR="003C47C3" w:rsidRDefault="003C47C3" w:rsidP="003C47C3">
      <w:pPr>
        <w:framePr w:w="14472" w:h="9446" w:hRule="exact" w:wrap="notBeside" w:vAnchor="text" w:hAnchor="text" w:xAlign="center" w:yAlign="top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5242"/>
        <w:gridCol w:w="7099"/>
      </w:tblGrid>
      <w:tr w:rsidR="003C47C3" w:rsidRPr="002D55FF" w:rsidTr="001B4D0C">
        <w:trPr>
          <w:trHeight w:val="6794"/>
        </w:trPr>
        <w:tc>
          <w:tcPr>
            <w:tcW w:w="2131" w:type="dxa"/>
            <w:shd w:val="clear" w:color="auto" w:fill="FFFFFF"/>
          </w:tcPr>
          <w:p w:rsidR="003C47C3" w:rsidRPr="002D55FF" w:rsidRDefault="003C47C3" w:rsidP="001B4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shd w:val="clear" w:color="auto" w:fill="FFFFFF"/>
          </w:tcPr>
          <w:p w:rsidR="003C47C3" w:rsidRPr="002D55FF" w:rsidRDefault="003C47C3" w:rsidP="001B4D0C">
            <w:pPr>
              <w:spacing w:after="0" w:line="276" w:lineRule="auto"/>
              <w:ind w:left="125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9" w:type="dxa"/>
            <w:shd w:val="clear" w:color="auto" w:fill="FFFFFF"/>
          </w:tcPr>
          <w:p w:rsidR="003C47C3" w:rsidRPr="00136906" w:rsidRDefault="003C47C3" w:rsidP="001B4D0C">
            <w:pPr>
              <w:widowControl w:val="0"/>
              <w:numPr>
                <w:ilvl w:val="0"/>
                <w:numId w:val="9"/>
              </w:numPr>
              <w:tabs>
                <w:tab w:val="left" w:pos="202"/>
              </w:tabs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  <w:p w:rsidR="003C47C3" w:rsidRPr="00136906" w:rsidRDefault="003C47C3" w:rsidP="001B4D0C">
            <w:pPr>
              <w:widowControl w:val="0"/>
              <w:numPr>
                <w:ilvl w:val="0"/>
                <w:numId w:val="9"/>
              </w:numPr>
              <w:tabs>
                <w:tab w:val="left" w:pos="202"/>
              </w:tabs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      </w:r>
          </w:p>
          <w:p w:rsidR="003C47C3" w:rsidRPr="00136906" w:rsidRDefault="003C47C3" w:rsidP="001B4D0C">
            <w:pPr>
              <w:widowControl w:val="0"/>
              <w:numPr>
                <w:ilvl w:val="0"/>
                <w:numId w:val="9"/>
              </w:numPr>
              <w:tabs>
                <w:tab w:val="left" w:pos="198"/>
              </w:tabs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иметь представления о базовых принципах организации и функционирования компьютерных сетей;</w:t>
            </w:r>
          </w:p>
          <w:p w:rsidR="003C47C3" w:rsidRPr="00136906" w:rsidRDefault="003C47C3" w:rsidP="001B4D0C">
            <w:pPr>
              <w:widowControl w:val="0"/>
              <w:numPr>
                <w:ilvl w:val="0"/>
                <w:numId w:val="9"/>
              </w:numPr>
              <w:tabs>
                <w:tab w:val="left" w:pos="198"/>
              </w:tabs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      </w:r>
          </w:p>
          <w:p w:rsidR="003C47C3" w:rsidRPr="00136906" w:rsidRDefault="003C47C3" w:rsidP="001B4D0C">
            <w:pPr>
              <w:widowControl w:val="0"/>
              <w:numPr>
                <w:ilvl w:val="0"/>
                <w:numId w:val="9"/>
              </w:numPr>
              <w:tabs>
                <w:tab w:val="left" w:pos="198"/>
              </w:tabs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      </w:r>
          </w:p>
          <w:p w:rsidR="003C47C3" w:rsidRPr="002D55FF" w:rsidRDefault="003C47C3" w:rsidP="001B4D0C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уметь выполнять арифметические операции в позиционных системах счисления; умение строить логическое выражение в дизъюнктивной и конъюнктивной нормальных формах по заданной таблице</w:t>
            </w:r>
          </w:p>
        </w:tc>
      </w:tr>
      <w:tr w:rsidR="003C47C3" w:rsidRPr="002D55FF" w:rsidTr="001B4D0C">
        <w:trPr>
          <w:trHeight w:val="679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2D55FF" w:rsidRDefault="003C47C3" w:rsidP="001B4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2D55FF" w:rsidRDefault="003C47C3" w:rsidP="001B4D0C">
            <w:pPr>
              <w:spacing w:after="0" w:line="276" w:lineRule="auto"/>
              <w:ind w:left="125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136906" w:rsidRDefault="003C47C3" w:rsidP="001B4D0C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</w:rPr>
            </w:pPr>
            <w:r w:rsidRPr="00136906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истинности; исследовать область истинности высказывания, содержащего переменные; решать несложные логические уравнения; уметь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уметь использовать деревья при анализе и построении кодов и для представления арифметических выражений, при решении задач поиска и сортировки; уметь строить дерево игры по заданному алгоритму; разрабатывать и обосновывать выигрышную стратегию игры;</w:t>
            </w:r>
          </w:p>
          <w:p w:rsidR="003C47C3" w:rsidRPr="00136906" w:rsidRDefault="003C47C3" w:rsidP="001B4D0C">
            <w:pPr>
              <w:widowControl w:val="0"/>
              <w:numPr>
                <w:ilvl w:val="0"/>
                <w:numId w:val="9"/>
              </w:numPr>
              <w:tabs>
                <w:tab w:val="left" w:pos="212"/>
              </w:tabs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</w:rPr>
            </w:pPr>
            <w:r w:rsidRPr="00136906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понимать базовые алгоритмы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сортировки;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      </w:r>
          </w:p>
          <w:p w:rsidR="003C47C3" w:rsidRPr="00136906" w:rsidRDefault="003C47C3" w:rsidP="001B4D0C">
            <w:pPr>
              <w:widowControl w:val="0"/>
              <w:tabs>
                <w:tab w:val="left" w:pos="202"/>
              </w:tabs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- </w:t>
            </w:r>
            <w:r w:rsidRPr="00136906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владеть универсальным языком программирования высокого уровня (Паскаль, </w:t>
            </w:r>
            <w:r w:rsidRPr="00136906">
              <w:rPr>
                <w:rFonts w:ascii="Times New Roman" w:hAnsi="Times New Roman" w:cs="Times New Roman"/>
                <w:color w:val="000000"/>
                <w:sz w:val="24"/>
                <w:lang w:val="en-US" w:bidi="en-US"/>
              </w:rPr>
              <w:t>Python</w:t>
            </w:r>
            <w:r w:rsidRPr="00136906">
              <w:rPr>
                <w:rFonts w:ascii="Times New Roman" w:hAnsi="Times New Roman" w:cs="Times New Roman"/>
                <w:color w:val="000000"/>
                <w:sz w:val="24"/>
                <w:lang w:bidi="en-US"/>
              </w:rPr>
              <w:t xml:space="preserve">, </w:t>
            </w:r>
            <w:r w:rsidRPr="00136906">
              <w:rPr>
                <w:rFonts w:ascii="Times New Roman" w:hAnsi="Times New Roman" w:cs="Times New Roman"/>
                <w:color w:val="000000"/>
                <w:sz w:val="24"/>
                <w:lang w:val="en-US" w:bidi="en-US"/>
              </w:rPr>
              <w:t>Java</w:t>
            </w:r>
            <w:r w:rsidRPr="00136906">
              <w:rPr>
                <w:rFonts w:ascii="Times New Roman" w:hAnsi="Times New Roman" w:cs="Times New Roman"/>
                <w:color w:val="000000"/>
                <w:sz w:val="24"/>
                <w:lang w:bidi="en-US"/>
              </w:rPr>
              <w:t xml:space="preserve">, </w:t>
            </w:r>
            <w:r w:rsidRPr="00136906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C++, С#), представлениями о базовых типах данных и структурах данных; умение использовать основные управляющие конструкции; уметь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</w:t>
            </w:r>
          </w:p>
        </w:tc>
      </w:tr>
      <w:tr w:rsidR="003C47C3" w:rsidRPr="00136906" w:rsidTr="001B4D0C">
        <w:trPr>
          <w:trHeight w:val="608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2D55FF" w:rsidRDefault="003C47C3" w:rsidP="001B4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2D55FF" w:rsidRDefault="003C47C3" w:rsidP="001B4D0C">
            <w:pPr>
              <w:spacing w:after="0" w:line="276" w:lineRule="auto"/>
              <w:ind w:left="125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136906" w:rsidRDefault="003C47C3" w:rsidP="001B4D0C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</w:rPr>
            </w:pPr>
            <w:r w:rsidRPr="00136906">
              <w:rPr>
                <w:rStyle w:val="Bodytext20"/>
                <w:rFonts w:ascii="Times New Roman" w:hAnsi="Times New Roman" w:cs="Times New Roman"/>
                <w:sz w:val="24"/>
              </w:rPr>
              <w:t>выявлять данные, которые могут привести к ошибке в работе программы; формулировать предложения по улучшению программного кода;</w:t>
            </w:r>
          </w:p>
          <w:p w:rsidR="003C47C3" w:rsidRPr="00136906" w:rsidRDefault="003C47C3" w:rsidP="001B4D0C">
            <w:pPr>
              <w:widowControl w:val="0"/>
              <w:numPr>
                <w:ilvl w:val="0"/>
                <w:numId w:val="10"/>
              </w:numPr>
              <w:tabs>
                <w:tab w:val="left" w:pos="139"/>
              </w:tabs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</w:rPr>
            </w:pPr>
            <w:r w:rsidRPr="00136906">
              <w:rPr>
                <w:rStyle w:val="Bodytext20"/>
                <w:rFonts w:ascii="Times New Roman" w:hAnsi="Times New Roman" w:cs="Times New Roman"/>
                <w:sz w:val="24"/>
              </w:rPr>
              <w:t>уметь разрабатывать и реализовывать в виде программ базовые алгоритмы;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 знать функциональные возможности инструментальных средств среды разработки; умение использовать средства отладки программ в среде программирования; умение документировать программы;</w:t>
            </w:r>
          </w:p>
          <w:p w:rsidR="003C47C3" w:rsidRPr="00136906" w:rsidRDefault="003C47C3" w:rsidP="001B4D0C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</w:rPr>
              <w:t xml:space="preserve">- </w:t>
            </w:r>
            <w:r w:rsidRPr="00136906">
              <w:rPr>
                <w:rStyle w:val="Bodytext20"/>
                <w:rFonts w:ascii="Times New Roman" w:hAnsi="Times New Roman" w:cs="Times New Roman"/>
                <w:sz w:val="24"/>
              </w:rPr>
              <w:t>уметь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владеть основными сведениями о базах данных, их структуре, средствах создания и работы с ними;</w:t>
            </w:r>
          </w:p>
        </w:tc>
      </w:tr>
    </w:tbl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459"/>
      </w:tblGrid>
      <w:tr w:rsidR="003C47C3" w:rsidRPr="004670FA" w:rsidTr="001B4D0C">
        <w:tc>
          <w:tcPr>
            <w:tcW w:w="14459" w:type="dxa"/>
          </w:tcPr>
          <w:p w:rsidR="003C47C3" w:rsidRPr="004670FA" w:rsidRDefault="003C47C3" w:rsidP="001B4D0C">
            <w:pPr>
              <w:suppressAutoHyphens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4670F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ПК 1.1 Обрабатывать первичные бухгалтерские документы</w:t>
            </w:r>
          </w:p>
        </w:tc>
      </w:tr>
    </w:tbl>
    <w:p w:rsidR="003C47C3" w:rsidRDefault="003C47C3" w:rsidP="003C47C3">
      <w:pPr>
        <w:sectPr w:rsidR="003C47C3" w:rsidSect="00CE647B">
          <w:pgSz w:w="16838" w:h="11906" w:orient="landscape"/>
          <w:pgMar w:top="1134" w:right="851" w:bottom="567" w:left="1134" w:header="709" w:footer="709" w:gutter="0"/>
          <w:cols w:space="708"/>
          <w:titlePg/>
          <w:docGrid w:linePitch="360"/>
        </w:sectPr>
      </w:pPr>
    </w:p>
    <w:p w:rsidR="003C47C3" w:rsidRPr="00F41743" w:rsidRDefault="003C47C3" w:rsidP="003C47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41743">
        <w:rPr>
          <w:rFonts w:ascii="Times New Roman" w:hAnsi="Times New Roman" w:cs="Times New Roman"/>
          <w:b/>
          <w:sz w:val="24"/>
        </w:rPr>
        <w:lastRenderedPageBreak/>
        <w:t xml:space="preserve">2 СТРУКТУРА И СОДЕРЖАНИЕ ОБЩЕОБРАЗОВАТЕЛЬНОЙ ДИСЦИПЛИНЫ </w:t>
      </w:r>
      <w:r>
        <w:rPr>
          <w:rFonts w:ascii="Times New Roman" w:hAnsi="Times New Roman" w:cs="Times New Roman"/>
          <w:b/>
          <w:sz w:val="24"/>
        </w:rPr>
        <w:t>ООД</w:t>
      </w:r>
      <w:r w:rsidRPr="00F41743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13 ИНФОРМАТИКА</w:t>
      </w:r>
    </w:p>
    <w:p w:rsidR="003C47C3" w:rsidRDefault="003C47C3" w:rsidP="003C47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743">
        <w:rPr>
          <w:rFonts w:ascii="Times New Roman" w:hAnsi="Times New Roman" w:cs="Times New Roman"/>
          <w:b/>
          <w:sz w:val="24"/>
          <w:szCs w:val="24"/>
        </w:rPr>
        <w:t>2.1. Объем дисциплины и виды учебной работы</w:t>
      </w:r>
    </w:p>
    <w:p w:rsidR="003C47C3" w:rsidRDefault="003C47C3" w:rsidP="003C47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7C3" w:rsidRPr="004A51E6" w:rsidRDefault="003C47C3" w:rsidP="003C47C3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1E6">
        <w:rPr>
          <w:rFonts w:ascii="Times New Roman" w:hAnsi="Times New Roman" w:cs="Times New Roman"/>
          <w:sz w:val="24"/>
          <w:szCs w:val="24"/>
        </w:rPr>
        <w:t>Таблица 2 – Объем учебной дисциплины и виды учебной работы</w:t>
      </w: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7"/>
        <w:gridCol w:w="2126"/>
      </w:tblGrid>
      <w:tr w:rsidR="003C47C3" w:rsidRPr="003B1906" w:rsidTr="001B4D0C">
        <w:trPr>
          <w:trHeight w:hRule="exact" w:val="511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5467C0" w:rsidRDefault="003C47C3" w:rsidP="001B4D0C">
            <w:pPr>
              <w:pStyle w:val="af2"/>
              <w:shd w:val="clear" w:color="auto" w:fil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Вид учебной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5467C0" w:rsidRDefault="003C47C3" w:rsidP="001B4D0C">
            <w:pPr>
              <w:pStyle w:val="af2"/>
              <w:shd w:val="clear" w:color="auto" w:fill="auto"/>
              <w:spacing w:line="276" w:lineRule="auto"/>
              <w:ind w:right="2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C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bidi="ru-RU"/>
              </w:rPr>
              <w:t>Объем в часах</w:t>
            </w:r>
          </w:p>
        </w:tc>
      </w:tr>
      <w:tr w:rsidR="003C47C3" w:rsidRPr="003B1906" w:rsidTr="001B4D0C">
        <w:trPr>
          <w:trHeight w:hRule="exact" w:val="31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5467C0" w:rsidRDefault="003C47C3" w:rsidP="001B4D0C">
            <w:pPr>
              <w:pStyle w:val="af2"/>
              <w:shd w:val="clear" w:color="auto" w:fil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Объем образовательной программы дисциплины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C3" w:rsidRPr="005467C0" w:rsidRDefault="003C47C3" w:rsidP="001B4D0C">
            <w:pPr>
              <w:pStyle w:val="af2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bidi="ru-RU"/>
              </w:rPr>
              <w:t>144</w:t>
            </w:r>
          </w:p>
        </w:tc>
      </w:tr>
      <w:tr w:rsidR="003C47C3" w:rsidRPr="003B1906" w:rsidTr="001B4D0C">
        <w:trPr>
          <w:trHeight w:hRule="exact" w:val="30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3B1906" w:rsidRDefault="003C47C3" w:rsidP="001B4D0C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т.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3B1906" w:rsidRDefault="003C47C3" w:rsidP="001B4D0C">
            <w:pPr>
              <w:rPr>
                <w:szCs w:val="24"/>
              </w:rPr>
            </w:pPr>
          </w:p>
        </w:tc>
      </w:tr>
      <w:tr w:rsidR="003C47C3" w:rsidRPr="003B1906" w:rsidTr="001B4D0C">
        <w:trPr>
          <w:trHeight w:hRule="exact" w:val="30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5467C0" w:rsidRDefault="003C47C3" w:rsidP="001B4D0C">
            <w:pPr>
              <w:pStyle w:val="af2"/>
              <w:shd w:val="clear" w:color="auto" w:fil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Основное 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5467C0" w:rsidRDefault="003C47C3" w:rsidP="001B4D0C">
            <w:pPr>
              <w:pStyle w:val="af2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3C47C3" w:rsidRPr="003B1906" w:rsidTr="001B4D0C">
        <w:trPr>
          <w:trHeight w:hRule="exact" w:val="318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3B1906" w:rsidRDefault="003C47C3" w:rsidP="001B4D0C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ч.:</w:t>
            </w:r>
          </w:p>
        </w:tc>
      </w:tr>
      <w:tr w:rsidR="003C47C3" w:rsidRPr="003B1906" w:rsidTr="001B4D0C">
        <w:trPr>
          <w:trHeight w:hRule="exact" w:val="31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3B1906" w:rsidRDefault="003C47C3" w:rsidP="001B4D0C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теоретическое обучение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E410E6" w:rsidRDefault="003C47C3" w:rsidP="001B4D0C">
            <w:pPr>
              <w:pStyle w:val="af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0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</w:tr>
      <w:tr w:rsidR="003C47C3" w:rsidRPr="003B1906" w:rsidTr="001B4D0C">
        <w:trPr>
          <w:trHeight w:hRule="exact" w:val="31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3B1906" w:rsidRDefault="003C47C3" w:rsidP="001B4D0C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E410E6" w:rsidRDefault="003C47C3" w:rsidP="001B4D0C">
            <w:pPr>
              <w:pStyle w:val="af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</w:tr>
      <w:tr w:rsidR="003C47C3" w:rsidRPr="003B1906" w:rsidTr="001B4D0C">
        <w:trPr>
          <w:trHeight w:hRule="exact" w:val="73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7C3" w:rsidRPr="005467C0" w:rsidRDefault="003C47C3" w:rsidP="001B4D0C">
            <w:pPr>
              <w:pStyle w:val="af2"/>
              <w:shd w:val="clear" w:color="auto" w:fill="auto"/>
              <w:spacing w:line="29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5467C0" w:rsidRDefault="005215F2" w:rsidP="001B4D0C">
            <w:pPr>
              <w:pStyle w:val="af2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74</w:t>
            </w:r>
          </w:p>
        </w:tc>
      </w:tr>
      <w:tr w:rsidR="003C47C3" w:rsidRPr="00A332EE" w:rsidTr="001B4D0C">
        <w:trPr>
          <w:trHeight w:hRule="exact" w:val="327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7C3" w:rsidRPr="00A332EE" w:rsidRDefault="003C47C3" w:rsidP="001B4D0C">
            <w:pPr>
              <w:pStyle w:val="af2"/>
              <w:shd w:val="clear" w:color="auto" w:fill="auto"/>
              <w:spacing w:line="29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  <w:r w:rsidRPr="00A33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  <w:t>Модуль 1. Основы аналитики и визуализации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A332EE" w:rsidRDefault="003C47C3" w:rsidP="001B4D0C">
            <w:pPr>
              <w:pStyle w:val="af2"/>
              <w:shd w:val="clear" w:color="auto" w:fill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  <w:t>38</w:t>
            </w:r>
          </w:p>
        </w:tc>
      </w:tr>
      <w:tr w:rsidR="003C47C3" w:rsidRPr="003B1906" w:rsidTr="001B4D0C">
        <w:trPr>
          <w:trHeight w:hRule="exact" w:val="31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3B1906" w:rsidRDefault="003C47C3" w:rsidP="001B4D0C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т. ч.: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3B1906" w:rsidRDefault="003C47C3" w:rsidP="001B4D0C">
            <w:pPr>
              <w:rPr>
                <w:szCs w:val="24"/>
              </w:rPr>
            </w:pPr>
          </w:p>
        </w:tc>
      </w:tr>
      <w:tr w:rsidR="003C47C3" w:rsidRPr="003B1906" w:rsidTr="001B4D0C">
        <w:trPr>
          <w:trHeight w:hRule="exact" w:val="31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3B1906" w:rsidRDefault="003C47C3" w:rsidP="001B4D0C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теоретическое обучение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A332EE" w:rsidRDefault="003C47C3" w:rsidP="001B4D0C">
            <w:pPr>
              <w:pStyle w:val="af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332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</w:tr>
      <w:tr w:rsidR="003C47C3" w:rsidRPr="003B1906" w:rsidTr="001B4D0C">
        <w:trPr>
          <w:trHeight w:hRule="exact" w:val="31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3B1906" w:rsidRDefault="003C47C3" w:rsidP="001B4D0C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3B1906" w:rsidRDefault="003C47C3" w:rsidP="001B4D0C">
            <w:pPr>
              <w:pStyle w:val="af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</w:tr>
      <w:tr w:rsidR="003C47C3" w:rsidRPr="003B1906" w:rsidTr="001B4D0C">
        <w:trPr>
          <w:trHeight w:hRule="exact" w:val="739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7C3" w:rsidRPr="00035BE7" w:rsidRDefault="003C47C3" w:rsidP="001B4D0C">
            <w:pPr>
              <w:pStyle w:val="af2"/>
              <w:shd w:val="clear" w:color="auto" w:fill="auto"/>
              <w:spacing w:line="29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  <w:r w:rsidRPr="00035B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  <w:t>Модуль 2. Разработка веб-сайта с использованием конструктора Тильда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035BE7" w:rsidRDefault="003C47C3" w:rsidP="001B4D0C">
            <w:pPr>
              <w:pStyle w:val="af2"/>
              <w:shd w:val="clear" w:color="auto" w:fill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  <w:r w:rsidRPr="00035B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  <w:t>36</w:t>
            </w:r>
          </w:p>
        </w:tc>
      </w:tr>
      <w:tr w:rsidR="003C47C3" w:rsidRPr="003B1906" w:rsidTr="001B4D0C">
        <w:trPr>
          <w:trHeight w:hRule="exact" w:val="31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035BE7" w:rsidRDefault="003C47C3" w:rsidP="001B4D0C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BE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т. ч.: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035BE7" w:rsidRDefault="003C47C3" w:rsidP="001B4D0C">
            <w:pPr>
              <w:rPr>
                <w:szCs w:val="24"/>
              </w:rPr>
            </w:pPr>
          </w:p>
        </w:tc>
      </w:tr>
      <w:tr w:rsidR="003C47C3" w:rsidRPr="003B1906" w:rsidTr="001B4D0C">
        <w:trPr>
          <w:trHeight w:hRule="exact" w:val="31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035BE7" w:rsidRDefault="003C47C3" w:rsidP="001B4D0C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BE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теоретическое обучение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035BE7" w:rsidRDefault="003C47C3" w:rsidP="001B4D0C">
            <w:pPr>
              <w:pStyle w:val="af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5B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</w:tr>
      <w:tr w:rsidR="003C47C3" w:rsidRPr="003B1906" w:rsidTr="001B4D0C">
        <w:trPr>
          <w:trHeight w:hRule="exact" w:val="31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035BE7" w:rsidRDefault="003C47C3" w:rsidP="001B4D0C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BE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035BE7" w:rsidRDefault="003C47C3" w:rsidP="001B4D0C">
            <w:pPr>
              <w:pStyle w:val="af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5B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</w:tr>
      <w:tr w:rsidR="003C47C3" w:rsidRPr="003B1906" w:rsidTr="001B4D0C">
        <w:trPr>
          <w:trHeight w:hRule="exact" w:val="31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7C3" w:rsidRPr="005467C0" w:rsidRDefault="003C47C3" w:rsidP="001B4D0C">
            <w:pPr>
              <w:pStyle w:val="af2"/>
              <w:shd w:val="clear" w:color="auto" w:fil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Промежуточная аттестация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экзамен</w:t>
            </w:r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C3" w:rsidRPr="005467C0" w:rsidRDefault="003C47C3" w:rsidP="001B4D0C">
            <w:pPr>
              <w:pStyle w:val="af2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18</w:t>
            </w:r>
          </w:p>
        </w:tc>
      </w:tr>
    </w:tbl>
    <w:p w:rsidR="003C47C3" w:rsidRDefault="003C47C3" w:rsidP="003C47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7C3" w:rsidRPr="00F41743" w:rsidRDefault="003C47C3" w:rsidP="003C47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7C3" w:rsidRDefault="003C47C3" w:rsidP="003C47C3">
      <w:pPr>
        <w:sectPr w:rsidR="003C47C3" w:rsidSect="00CE647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C47C3" w:rsidRDefault="003C47C3" w:rsidP="003C47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8180E">
        <w:rPr>
          <w:rFonts w:ascii="Times New Roman" w:hAnsi="Times New Roman" w:cs="Times New Roman"/>
          <w:b/>
          <w:sz w:val="28"/>
          <w:szCs w:val="24"/>
        </w:rPr>
        <w:lastRenderedPageBreak/>
        <w:t xml:space="preserve">2.2 Тематический план и содержание общеобразовательной дисциплины </w:t>
      </w:r>
      <w:r>
        <w:rPr>
          <w:rFonts w:ascii="Times New Roman" w:hAnsi="Times New Roman" w:cs="Times New Roman"/>
          <w:b/>
          <w:sz w:val="28"/>
          <w:szCs w:val="24"/>
        </w:rPr>
        <w:t>ООД</w:t>
      </w:r>
      <w:r w:rsidRPr="0058180E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>13 Информатика</w:t>
      </w:r>
    </w:p>
    <w:p w:rsidR="003C47C3" w:rsidRPr="004A51E6" w:rsidRDefault="003C47C3" w:rsidP="003C47C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A51E6">
        <w:rPr>
          <w:rFonts w:ascii="Times New Roman" w:hAnsi="Times New Roman" w:cs="Times New Roman"/>
          <w:sz w:val="24"/>
          <w:szCs w:val="24"/>
        </w:rPr>
        <w:t>Таблица 3 -  Тематический план и содержание дисциплины</w:t>
      </w:r>
    </w:p>
    <w:tbl>
      <w:tblPr>
        <w:tblW w:w="146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8736"/>
        <w:gridCol w:w="1416"/>
        <w:gridCol w:w="1853"/>
      </w:tblGrid>
      <w:tr w:rsidR="003C47C3" w:rsidRPr="00BB3185" w:rsidTr="001B4D0C">
        <w:trPr>
          <w:trHeight w:hRule="exact" w:val="950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7C3" w:rsidRPr="009F60D5" w:rsidRDefault="003C47C3" w:rsidP="001B4D0C">
            <w:pPr>
              <w:keepNext/>
              <w:keepLines/>
              <w:suppressAutoHyphens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7C3" w:rsidRPr="009F60D5" w:rsidRDefault="003C47C3" w:rsidP="001B4D0C">
            <w:pPr>
              <w:keepNext/>
              <w:keepLines/>
              <w:suppressAutoHyphens/>
              <w:spacing w:after="0" w:line="240" w:lineRule="auto"/>
              <w:ind w:left="57" w:right="-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7C3" w:rsidRPr="009F60D5" w:rsidRDefault="003C47C3" w:rsidP="001B4D0C">
            <w:pPr>
              <w:keepNext/>
              <w:keepLines/>
              <w:suppressAutoHyphens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C3" w:rsidRPr="009F60D5" w:rsidRDefault="003C47C3" w:rsidP="001B4D0C">
            <w:pPr>
              <w:pStyle w:val="af2"/>
              <w:keepNext/>
              <w:keepLines/>
              <w:shd w:val="clear" w:color="auto" w:fill="auto"/>
              <w:spacing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Формируемые</w:t>
            </w:r>
          </w:p>
          <w:p w:rsidR="003C47C3" w:rsidRPr="009F60D5" w:rsidRDefault="003C47C3" w:rsidP="001B4D0C">
            <w:pPr>
              <w:keepNext/>
              <w:keepLines/>
              <w:suppressAutoHyphens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компетенции</w:t>
            </w:r>
            <w:r w:rsidRPr="009F6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C47C3" w:rsidRPr="00BB3185" w:rsidTr="001B4D0C">
        <w:trPr>
          <w:trHeight w:hRule="exact" w:val="322"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</w:tr>
      <w:tr w:rsidR="003C47C3" w:rsidRPr="00BB3185" w:rsidTr="001B4D0C">
        <w:trPr>
          <w:trHeight w:hRule="exact" w:val="322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Раздел 1.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Информация и информационная деятельность человека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7C3" w:rsidRPr="00490FAD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BB3185" w:rsidTr="001B4D0C">
        <w:trPr>
          <w:trHeight w:hRule="exact" w:val="322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 xml:space="preserve">Тема 1.1. </w:t>
            </w:r>
            <w:r w:rsidRPr="00490FAD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TahomaItalic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3C47C3" w:rsidRDefault="003C47C3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 w:rsidR="009F08D8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F08D8" w:rsidRPr="00BB3185" w:rsidRDefault="009F08D8" w:rsidP="009F08D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BB3185" w:rsidTr="001B4D0C">
        <w:trPr>
          <w:trHeight w:hRule="exact" w:val="950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 Информация и информационные процессы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BB3185" w:rsidTr="001B4D0C">
        <w:trPr>
          <w:trHeight w:hRule="exact" w:val="322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TahomaItalic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BB3185" w:rsidTr="001B4D0C">
        <w:trPr>
          <w:trHeight w:hRule="exact" w:val="322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490FAD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185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Pr="00490FAD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Подходы к</w:t>
            </w:r>
          </w:p>
          <w:p w:rsidR="003C47C3" w:rsidRPr="00490FAD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AD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измерению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FAD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информации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BB3185" w:rsidTr="001B4D0C">
        <w:trPr>
          <w:trHeight w:hRule="exact" w:val="1813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D0C" w:rsidRPr="001B4D0C" w:rsidRDefault="0049232F" w:rsidP="001B4D0C">
            <w:pPr>
              <w:spacing w:after="0" w:line="240" w:lineRule="auto"/>
              <w:ind w:left="57" w:right="57"/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1B4D0C" w:rsidRPr="001B4D0C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  <w:p w:rsidR="003C47C3" w:rsidRDefault="003C47C3" w:rsidP="001B4D0C">
            <w:pPr>
              <w:spacing w:after="0" w:line="240" w:lineRule="auto"/>
              <w:ind w:left="57" w:right="57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Подходы к измерению информации (содержательный, алфавитный, вероятностный). Единицы измерения информации. Информационные объекты различных видов. Универсальность дискретного (цифрового) представления информации. Передача и хранение информации. Определение объемов различных носителей информации. Архив информации</w:t>
            </w:r>
          </w:p>
          <w:p w:rsidR="001B4D0C" w:rsidRPr="00BB3185" w:rsidRDefault="001B4D0C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BB3185" w:rsidTr="001B4D0C">
        <w:trPr>
          <w:trHeight w:hRule="exact" w:val="322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490FAD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185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 xml:space="preserve">Тема 1.3. </w:t>
            </w:r>
            <w:r w:rsidRPr="00490FAD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Компьютер и</w:t>
            </w:r>
          </w:p>
          <w:p w:rsidR="003C47C3" w:rsidRPr="00490FAD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AD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цифровое</w:t>
            </w:r>
          </w:p>
          <w:p w:rsidR="003C47C3" w:rsidRPr="00490FAD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AD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</w:t>
            </w:r>
          </w:p>
          <w:p w:rsidR="003C47C3" w:rsidRPr="00490FAD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AD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информации.</w:t>
            </w:r>
          </w:p>
          <w:p w:rsidR="003C47C3" w:rsidRPr="00490FAD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AD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Устройство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FAD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компьютера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TahomaItalic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BB3185" w:rsidTr="001B4D0C">
        <w:trPr>
          <w:trHeight w:hRule="exact" w:val="1574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BB3185" w:rsidTr="001B4D0C">
        <w:trPr>
          <w:trHeight w:hRule="exact" w:val="322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TahomaItalic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BB3185" w:rsidTr="001B4D0C">
        <w:trPr>
          <w:trHeight w:hRule="exact" w:val="33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Tr="001B4D0C">
        <w:trPr>
          <w:trHeight w:val="983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FAD">
              <w:rPr>
                <w:rStyle w:val="Bodytext20"/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lastRenderedPageBreak/>
              <w:t>Тема 1.4.</w:t>
            </w:r>
            <w:r w:rsidRPr="00BB3185">
              <w:rPr>
                <w:rStyle w:val="Bodytext20"/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Кодирование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информации. Системы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счисления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D0C" w:rsidRPr="001B4D0C" w:rsidRDefault="0049232F" w:rsidP="001B4D0C">
            <w:pPr>
              <w:spacing w:after="0" w:line="240" w:lineRule="auto"/>
              <w:ind w:left="57" w:right="57"/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1B4D0C" w:rsidRPr="001B4D0C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Представление о различных системах счисления, представление вещественного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числа в системе счисления с любым основанием, перевод числа из недесятичной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позиционной системы счисления в десятичную, перевод вещественного числа из 10 СС в другую СС, арифметические действия в разных СС.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Представление числовых данных: общие принципы представления данных, форматы представления чисел.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Представление текстовых данных: кодовые таблицы символов, объем текстовых данных.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Представление графических данных.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Представление звуковых данных.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Представление видеоданных.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Кодирование данных произвольного вида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C47C3" w:rsidTr="001B4D0C">
        <w:trPr>
          <w:trHeight w:hRule="exact" w:val="331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FAD">
              <w:rPr>
                <w:rStyle w:val="Bodytext20"/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Тема 1.5</w:t>
            </w:r>
            <w:r w:rsidRPr="00BB3185">
              <w:rPr>
                <w:rStyle w:val="Bodytext20"/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.Элементы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комбинаторики.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теории множеств и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математической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логики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3185">
              <w:rPr>
                <w:rStyle w:val="Bodytext2TahomaItalic"/>
                <w:rFonts w:ascii="Times New Roman" w:eastAsia="MS Reference Sans Serif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C47C3" w:rsidTr="001B4D0C">
        <w:trPr>
          <w:trHeight w:val="1314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D0C" w:rsidRPr="001B4D0C" w:rsidRDefault="0049232F" w:rsidP="001B4D0C">
            <w:pPr>
              <w:spacing w:after="0" w:line="240" w:lineRule="auto"/>
              <w:ind w:left="57" w:right="57"/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1B4D0C" w:rsidRPr="001B4D0C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Основные понятия алгебры логики: высказывание, логические операции, построение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таблицы истинности логического выражения. Графический метод алгебры логики.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Понятие множества. Мощность множества. Операции над множествами. Решение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логических задач графическим способом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C47C3" w:rsidTr="001B4D0C">
        <w:trPr>
          <w:trHeight w:hRule="exact" w:val="331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490FAD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AD">
              <w:rPr>
                <w:rStyle w:val="Bodytext20"/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Тема 1.6.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Компьютерные сети: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локальные сети, сеть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Интернет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3185">
              <w:rPr>
                <w:rStyle w:val="Bodytext2TahomaItalic"/>
                <w:rFonts w:ascii="Times New Roman" w:eastAsia="MS Reference Sans Serif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C47C3" w:rsidTr="001B4D0C">
        <w:trPr>
          <w:trHeight w:val="983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Компьютерные сети их классификация. Работа в локальной сети. Топологии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локальных сетей. Обмен данными. Глобальная сеть Интернет. IP-адресация.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Правовые основы работы в сети Интернет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C47C3" w:rsidTr="001B4D0C">
        <w:trPr>
          <w:trHeight w:hRule="exact" w:val="331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3185">
              <w:rPr>
                <w:rStyle w:val="Bodytext2TahomaItalic"/>
                <w:rFonts w:ascii="Times New Roman" w:eastAsia="MS Reference Sans Serif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C47C3" w:rsidTr="001B4D0C">
        <w:trPr>
          <w:trHeight w:hRule="exact" w:val="331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3185">
              <w:rPr>
                <w:rStyle w:val="Bodytext2TahomaItalic"/>
                <w:rFonts w:ascii="Times New Roman" w:eastAsia="MS Reference Sans Serif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3C47C3" w:rsidRDefault="003C47C3" w:rsidP="003C47C3"/>
    <w:p w:rsidR="003C47C3" w:rsidRDefault="003C47C3" w:rsidP="003C47C3">
      <w:r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8736"/>
        <w:gridCol w:w="1416"/>
        <w:gridCol w:w="1853"/>
      </w:tblGrid>
      <w:tr w:rsidR="003C47C3" w:rsidRPr="00BB3185" w:rsidTr="001B4D0C">
        <w:trPr>
          <w:trHeight w:hRule="exact" w:val="115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AD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1.7.</w:t>
            </w: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Службы Интернета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D0C" w:rsidRPr="001B4D0C" w:rsidRDefault="0049232F" w:rsidP="001B4D0C">
            <w:pPr>
              <w:spacing w:after="0" w:line="240" w:lineRule="auto"/>
              <w:ind w:left="57" w:right="57"/>
              <w:jc w:val="both"/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1B4D0C" w:rsidRPr="001B4D0C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Службы и сервисы Интернета (электронная почта, видеоконференции, форумы, мессенджеры, социальные сети). Поиск в Интернете. Электронная коммерция. Цифровые сервисы государственных услуг. Достоверность информации в Интернете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BB3185" w:rsidTr="001B4D0C">
        <w:trPr>
          <w:trHeight w:hRule="exact" w:val="326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AD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Тема 1.8.</w:t>
            </w: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Сетевое хранение данных и цифрового контента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TahomaItalic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BB3185" w:rsidTr="00DF36D9">
        <w:trPr>
          <w:trHeight w:hRule="exact" w:val="1489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D9" w:rsidRPr="00DF36D9" w:rsidRDefault="0049232F" w:rsidP="001B4D0C">
            <w:pPr>
              <w:spacing w:after="0" w:line="240" w:lineRule="auto"/>
              <w:ind w:left="57" w:right="57"/>
              <w:jc w:val="both"/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DF36D9" w:rsidRPr="00DF36D9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Организация личного информационного пространства. Облачные хранилища данных. Разделение прав доступа в облачных хранилищах. Коллективная работа над документами. Соблюдение мер безопасности, предотвращающих незаконное распространение персональных данных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BB3185" w:rsidTr="001B4D0C">
        <w:trPr>
          <w:trHeight w:hRule="exact" w:val="322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490FAD" w:rsidRDefault="003C47C3" w:rsidP="001B4D0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AD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Тема 1.9.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TahomaItalic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BB3185" w:rsidTr="001B4D0C">
        <w:trPr>
          <w:trHeight w:hRule="exact" w:val="1570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мошенничество). Тренды в развитии цифровых технологий; риски и прогнозы использования цифровых технологий при решении профессиональных задачи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BB3185" w:rsidTr="001B4D0C">
        <w:trPr>
          <w:trHeight w:hRule="exact" w:val="322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TahomaItalic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490FAD" w:rsidTr="001B4D0C">
        <w:trPr>
          <w:trHeight w:hRule="exact" w:val="322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490FAD" w:rsidRDefault="003C47C3" w:rsidP="001B4D0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AD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490FAD" w:rsidRDefault="003C47C3" w:rsidP="001B4D0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AD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Использование программных систем и сервисов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7C3" w:rsidRPr="00490FAD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490FAD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7C3" w:rsidRPr="00BB3185" w:rsidTr="001B4D0C">
        <w:trPr>
          <w:trHeight w:hRule="exact" w:val="326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12F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Обработка информации в текстовых процессорах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BB3185" w:rsidTr="00DF36D9">
        <w:trPr>
          <w:trHeight w:hRule="exact" w:val="1098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D9" w:rsidRPr="00DF36D9" w:rsidRDefault="0049232F" w:rsidP="001B4D0C">
            <w:pPr>
              <w:spacing w:after="0" w:line="240" w:lineRule="auto"/>
              <w:ind w:left="57" w:right="57"/>
              <w:jc w:val="both"/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DF36D9" w:rsidRPr="00DF36D9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Текстовые документы. Виды программного обеспечения для обработки текстовой информации. Создание текстовых документов на компьютере (операции ввода, редактирования, форматирования)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BB3185" w:rsidTr="001B4D0C">
        <w:trPr>
          <w:trHeight w:hRule="exact" w:val="322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12F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Технологии создания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структурированных текстовых документов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BB3185" w:rsidTr="00DF36D9">
        <w:trPr>
          <w:trHeight w:hRule="exact" w:val="962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D9" w:rsidRPr="00DF36D9" w:rsidRDefault="0049232F" w:rsidP="001B4D0C">
            <w:pPr>
              <w:spacing w:after="0" w:line="240" w:lineRule="auto"/>
              <w:ind w:left="57" w:right="57"/>
              <w:jc w:val="both"/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DF36D9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</w:p>
          <w:p w:rsidR="003C47C3" w:rsidRPr="00BB3185" w:rsidRDefault="003C47C3" w:rsidP="001B4D0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Многостраничные документы. Структура документа. Гипертекстовые документы. Совместная работа над документом. Шаблоны.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BB3185" w:rsidTr="001B4D0C">
        <w:trPr>
          <w:trHeight w:hRule="exact" w:val="32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BB3185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7C3" w:rsidRDefault="003C47C3" w:rsidP="003C47C3"/>
    <w:p w:rsidR="003C47C3" w:rsidRDefault="003C47C3" w:rsidP="003C47C3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8736"/>
        <w:gridCol w:w="1416"/>
        <w:gridCol w:w="1853"/>
      </w:tblGrid>
      <w:tr w:rsidR="003C47C3" w:rsidRPr="00FE0690" w:rsidTr="00DF36D9">
        <w:trPr>
          <w:trHeight w:hRule="exact" w:val="142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7512F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lastRenderedPageBreak/>
              <w:t>Тема 2.3.</w:t>
            </w:r>
            <w:r w:rsidRPr="00FE0690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Компьютерная графика и мультимедиа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6D9" w:rsidRPr="00DF36D9" w:rsidRDefault="0049232F" w:rsidP="001B4D0C">
            <w:pPr>
              <w:spacing w:after="0" w:line="240" w:lineRule="auto"/>
              <w:ind w:left="57" w:right="57"/>
              <w:jc w:val="both"/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DF36D9" w:rsidRPr="00DF36D9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№ 8</w:t>
            </w:r>
          </w:p>
          <w:p w:rsidR="003C47C3" w:rsidRPr="00FE0690" w:rsidRDefault="003C47C3" w:rsidP="001B4D0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и её виды. Форматы мультимедийных файлов. Графические редакторы (ПО </w:t>
            </w: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bidi="en-US"/>
              </w:rPr>
              <w:t>Gimp</w:t>
            </w: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bidi="en-US"/>
              </w:rPr>
              <w:t>Inkscape</w:t>
            </w:r>
            <w:proofErr w:type="spellEnd"/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). </w:t>
            </w: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Программы по записи и редактирования звука (ПО </w:t>
            </w:r>
            <w:proofErr w:type="spellStart"/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АудиоМастер</w:t>
            </w:r>
            <w:proofErr w:type="spellEnd"/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). Программы редактирования видео (ПО </w:t>
            </w:r>
            <w:proofErr w:type="spellStart"/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bidi="en-US"/>
              </w:rPr>
              <w:t>Movavi</w:t>
            </w:r>
            <w:proofErr w:type="spellEnd"/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FE0690" w:rsidTr="001B4D0C">
        <w:trPr>
          <w:trHeight w:hRule="exact" w:val="326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7512F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Тема 2.4.</w:t>
            </w:r>
            <w:r w:rsidRPr="00FE0690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 xml:space="preserve"> Технологии обработки</w:t>
            </w:r>
          </w:p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графических объектов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FE0690" w:rsidTr="00DF36D9">
        <w:trPr>
          <w:trHeight w:hRule="exact" w:val="941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D9" w:rsidRPr="00DF36D9" w:rsidRDefault="0049232F" w:rsidP="001B4D0C">
            <w:pPr>
              <w:spacing w:after="0" w:line="240" w:lineRule="auto"/>
              <w:ind w:left="57" w:right="57"/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DF36D9" w:rsidRPr="00DF36D9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№ 9</w:t>
            </w:r>
          </w:p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Технологии обработки различных объектов компьютерной графики (растровые и векторные изображения, обработка звука, монтаж видео)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FE0690" w:rsidTr="001B4D0C">
        <w:trPr>
          <w:trHeight w:hRule="exact" w:val="322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7512F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Тема 2.5.</w:t>
            </w:r>
            <w:r w:rsidRPr="00FE0690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Представление профессиональной информации в виде презентаций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TahomaItalic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FE0690" w:rsidTr="00DF36D9">
        <w:trPr>
          <w:trHeight w:hRule="exact" w:val="944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D9" w:rsidRPr="00DF36D9" w:rsidRDefault="0049232F" w:rsidP="001B4D0C">
            <w:pPr>
              <w:spacing w:after="0" w:line="240" w:lineRule="auto"/>
              <w:ind w:left="57" w:right="57"/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DF36D9" w:rsidRPr="00DF36D9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№ 10</w:t>
            </w:r>
          </w:p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Виды компьютерных презентаций. Основные этапы разработки презентации. Анимация в презентации. Шаблоны. Композиция объектов презентации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FE0690" w:rsidTr="001B4D0C">
        <w:trPr>
          <w:trHeight w:hRule="exact" w:val="322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7512F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Тема 2.6.</w:t>
            </w:r>
            <w:r w:rsidRPr="00FE0690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 xml:space="preserve"> Интерактивные и мультимедийные объекты на слайде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TahomaItalic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FE0690" w:rsidTr="00DF36D9">
        <w:trPr>
          <w:trHeight w:hRule="exact" w:val="679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D9" w:rsidRPr="00DF36D9" w:rsidRDefault="0049232F" w:rsidP="001B4D0C">
            <w:pPr>
              <w:spacing w:after="0" w:line="240" w:lineRule="auto"/>
              <w:ind w:left="57" w:right="57"/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DF36D9" w:rsidRPr="00DF36D9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№ 11</w:t>
            </w:r>
          </w:p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Принципы мультимедиа. Интерактивное представление информации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FE0690" w:rsidTr="001B4D0C">
        <w:trPr>
          <w:trHeight w:hRule="exact" w:val="322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7512F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Тема 2.7.</w:t>
            </w:r>
            <w:r w:rsidRPr="00FE0690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 xml:space="preserve"> Гипертекстовое представление информации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TahomaItalic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FE0690" w:rsidTr="00DF36D9">
        <w:trPr>
          <w:trHeight w:hRule="exact" w:val="949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D9" w:rsidRPr="00DF36D9" w:rsidRDefault="0049232F" w:rsidP="001B4D0C">
            <w:pPr>
              <w:spacing w:after="0" w:line="240" w:lineRule="auto"/>
              <w:ind w:left="57" w:right="57"/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DF36D9" w:rsidRPr="00DF36D9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№ 12</w:t>
            </w:r>
          </w:p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Язык разметки гипертекста </w:t>
            </w: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bidi="en-US"/>
              </w:rPr>
              <w:t>HTML</w:t>
            </w: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Оформление гипертекстовой страницы. Веб-сайты и веб-страницы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47512F" w:rsidTr="001B4D0C">
        <w:trPr>
          <w:trHeight w:hRule="exact" w:val="322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47512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2F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Раздел 3.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47512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2F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7C3" w:rsidRPr="0047512F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47512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7C3" w:rsidRPr="00FE0690" w:rsidTr="001B4D0C">
        <w:trPr>
          <w:trHeight w:hRule="exact" w:val="322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47512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7512F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Тема 3.1.</w:t>
            </w:r>
          </w:p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Модели и</w:t>
            </w:r>
          </w:p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моделирование.</w:t>
            </w:r>
            <w:r w:rsidR="000C5CF3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E0690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Этапы моделирования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TahomaItalic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FE0690" w:rsidTr="001B4D0C">
        <w:trPr>
          <w:trHeight w:hRule="exact" w:val="634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FE0690" w:rsidTr="001B4D0C">
        <w:trPr>
          <w:trHeight w:hRule="exact" w:val="326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TahomaItalic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FE0690" w:rsidTr="001B4D0C">
        <w:trPr>
          <w:trHeight w:hRule="exact" w:val="32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7C3" w:rsidRPr="0047512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7512F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Тема 3.2.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TahomaItalic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FE0690" w:rsidRDefault="003C47C3" w:rsidP="009F08D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7C3" w:rsidRDefault="003C47C3" w:rsidP="003C47C3"/>
    <w:p w:rsidR="003C47C3" w:rsidRDefault="003C47C3" w:rsidP="003C47C3"/>
    <w:tbl>
      <w:tblPr>
        <w:tblW w:w="146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8736"/>
        <w:gridCol w:w="1416"/>
        <w:gridCol w:w="1853"/>
      </w:tblGrid>
      <w:tr w:rsidR="003C47C3" w:rsidRPr="00FE0690" w:rsidTr="001B4D0C">
        <w:trPr>
          <w:trHeight w:hRule="exact" w:val="638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690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Списки, графы, деревья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Структура информации. Списки, графы, деревья. Алгоритм построения дерева решений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FE0690" w:rsidTr="001B4D0C">
        <w:trPr>
          <w:trHeight w:hRule="exact" w:val="322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TahomaItalic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FE0690" w:rsidTr="001B4D0C">
        <w:trPr>
          <w:trHeight w:hRule="exact" w:val="326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2F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Тема 3.3.</w:t>
            </w:r>
            <w:r w:rsidRPr="00FE0690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 xml:space="preserve"> Математические модели в</w:t>
            </w:r>
          </w:p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690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профессиональной</w:t>
            </w:r>
          </w:p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690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области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TahomaItalic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FE0690" w:rsidTr="00DF36D9">
        <w:trPr>
          <w:trHeight w:hRule="exact" w:val="1246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D9" w:rsidRPr="00DF36D9" w:rsidRDefault="0049232F" w:rsidP="001B4D0C">
            <w:pPr>
              <w:spacing w:after="0" w:line="240" w:lineRule="auto"/>
              <w:ind w:left="57" w:right="57"/>
              <w:jc w:val="both"/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DF36D9" w:rsidRPr="00DF36D9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№ 13</w:t>
            </w:r>
          </w:p>
          <w:p w:rsidR="003C47C3" w:rsidRPr="00FE0690" w:rsidRDefault="003C47C3" w:rsidP="001B4D0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Алгоритмы моделирования кратчайших путей между вершинами (Алгоритм </w:t>
            </w:r>
            <w:proofErr w:type="spellStart"/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Дейкстры</w:t>
            </w:r>
            <w:proofErr w:type="spellEnd"/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, Метод динамического программирования). Элементы теории игр (выигрышная стратегия)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FE0690" w:rsidTr="001B4D0C">
        <w:trPr>
          <w:trHeight w:hRule="exact" w:val="322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2F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Тема 3.4.</w:t>
            </w:r>
            <w:r w:rsidRPr="00FE0690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Понятие алгоритма и основные алгоритмические структуры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FE0690" w:rsidTr="00DF36D9">
        <w:trPr>
          <w:trHeight w:hRule="exact" w:val="1382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6D9" w:rsidRPr="00DF36D9" w:rsidRDefault="0049232F" w:rsidP="001B4D0C">
            <w:pPr>
              <w:spacing w:after="0" w:line="240" w:lineRule="auto"/>
              <w:ind w:left="57" w:right="57"/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DF36D9" w:rsidRPr="00DF36D9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№ 14</w:t>
            </w:r>
          </w:p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Понятие алгоритма. Свойства алгоритма. Способы записи алгоритма. Основные алгоритмические структуры. Запись алгоритмов на языке программирования </w:t>
            </w: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  <w:lang w:bidi="en-US"/>
              </w:rPr>
              <w:t>(</w:t>
            </w: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bidi="en-US"/>
              </w:rPr>
              <w:t>Pascal</w:t>
            </w: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bidi="en-US"/>
              </w:rPr>
              <w:t>Python</w:t>
            </w: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bidi="en-US"/>
              </w:rPr>
              <w:t>Java</w:t>
            </w: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C++, С#). Анализ алгоритмов с помощью трассировочных таблиц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FE0690" w:rsidTr="001B4D0C">
        <w:trPr>
          <w:trHeight w:hRule="exact" w:val="322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47512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7512F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Тема 3.5.</w:t>
            </w:r>
          </w:p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690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Анализ алгоритмов в</w:t>
            </w:r>
          </w:p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690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профессиональной</w:t>
            </w:r>
          </w:p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690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области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9F08D8" w:rsidRDefault="009F08D8" w:rsidP="009F08D8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FE0690" w:rsidTr="001B4D0C">
        <w:trPr>
          <w:trHeight w:hRule="exact" w:val="950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Структурированные типы данных. Массивы. Вспомогательные алгоритмы. Задачи поиска элемента с заданными свойствами. Анализ типовых алгоритмов обработки чисел, числовых последовательностей и массивов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FE0690" w:rsidTr="001B4D0C">
        <w:trPr>
          <w:trHeight w:hRule="exact" w:val="346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TahomaItalic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FE0690" w:rsidTr="001B4D0C">
        <w:trPr>
          <w:trHeight w:hRule="exact" w:val="322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2F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Тема З.</w:t>
            </w:r>
            <w:r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6</w:t>
            </w:r>
            <w:r w:rsidRPr="0047512F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.</w:t>
            </w:r>
            <w:r w:rsidRPr="00FE0690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 xml:space="preserve"> Базы данных как модель предметной области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TahomaItalic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47C3" w:rsidRPr="00FE0690" w:rsidRDefault="00B8252A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3C47C3" w:rsidRPr="00FE0690" w:rsidTr="001B4D0C">
        <w:trPr>
          <w:trHeight w:hRule="exact" w:val="322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Базы данных как модель предметной области. Таблицы и реляционные базы данных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FE0690" w:rsidTr="001B4D0C">
        <w:trPr>
          <w:trHeight w:hRule="exact" w:val="322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TahomaItalic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FE0690" w:rsidTr="001B4D0C">
        <w:trPr>
          <w:trHeight w:hRule="exact" w:val="322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DF36D9" w:rsidRDefault="0049232F" w:rsidP="00DF36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DF36D9" w:rsidRPr="00DF36D9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№ 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52A" w:rsidRPr="00FE0690" w:rsidTr="001B4D0C">
        <w:trPr>
          <w:trHeight w:hRule="exact" w:val="326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252A" w:rsidRPr="00FE0690" w:rsidRDefault="00B8252A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2F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Тема 3.7.</w:t>
            </w:r>
            <w:r w:rsidRPr="00FE0690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 xml:space="preserve"> Технологии</w:t>
            </w:r>
          </w:p>
          <w:p w:rsidR="00B8252A" w:rsidRPr="00FE0690" w:rsidRDefault="00B8252A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690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обработки</w:t>
            </w:r>
          </w:p>
          <w:p w:rsidR="00B8252A" w:rsidRPr="00FE0690" w:rsidRDefault="00B8252A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690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информации в</w:t>
            </w:r>
          </w:p>
          <w:p w:rsidR="00B8252A" w:rsidRPr="00FE0690" w:rsidRDefault="00B8252A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690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электронных таблицах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252A" w:rsidRPr="00FE0690" w:rsidRDefault="00B8252A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52A" w:rsidRPr="00FE0690" w:rsidRDefault="00B8252A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TahomaItalic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B8252A" w:rsidRPr="00FE0690" w:rsidRDefault="00B8252A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52A" w:rsidRPr="00FE0690" w:rsidTr="001B4D0C">
        <w:trPr>
          <w:trHeight w:hRule="exact" w:val="317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252A" w:rsidRPr="00FE0690" w:rsidRDefault="00B8252A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252A" w:rsidRPr="00DF36D9" w:rsidRDefault="00B8252A" w:rsidP="001B4D0C">
            <w:pPr>
              <w:spacing w:after="0" w:line="240" w:lineRule="auto"/>
              <w:ind w:left="57" w:right="57"/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DF36D9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№ 16</w:t>
            </w:r>
          </w:p>
          <w:p w:rsidR="00B8252A" w:rsidRPr="00FE0690" w:rsidRDefault="00B8252A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Табличный процессор. Приемы ввода, редактирования, форматирования в</w:t>
            </w:r>
          </w:p>
          <w:p w:rsidR="00B8252A" w:rsidRPr="00FE0690" w:rsidRDefault="00B8252A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табличном процессоре. Адресация. Сортировка, фильтрация, условное</w:t>
            </w:r>
          </w:p>
          <w:p w:rsidR="00B8252A" w:rsidRPr="00FE0690" w:rsidRDefault="00B8252A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форматирование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8252A" w:rsidRPr="00FE0690" w:rsidRDefault="00B8252A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52A" w:rsidRPr="00FE0690" w:rsidRDefault="00B8252A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52A" w:rsidRPr="00FE0690" w:rsidTr="001B4D0C">
        <w:trPr>
          <w:trHeight w:hRule="exact" w:val="307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252A" w:rsidRPr="00FE0690" w:rsidRDefault="00B8252A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252A" w:rsidRPr="00FE0690" w:rsidRDefault="00B8252A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8252A" w:rsidRPr="00FE0690" w:rsidRDefault="00B8252A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52A" w:rsidRPr="00FE0690" w:rsidRDefault="00B8252A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52A" w:rsidRPr="00FE0690" w:rsidTr="00DF36D9">
        <w:trPr>
          <w:trHeight w:hRule="exact" w:val="653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52A" w:rsidRPr="00FE0690" w:rsidRDefault="00B8252A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52A" w:rsidRPr="00FE0690" w:rsidRDefault="00B8252A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52A" w:rsidRPr="00FE0690" w:rsidRDefault="00B8252A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2A" w:rsidRPr="00FE0690" w:rsidRDefault="00B8252A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7C3" w:rsidRDefault="003C47C3" w:rsidP="003C47C3"/>
    <w:p w:rsidR="003C47C3" w:rsidRDefault="003C47C3" w:rsidP="003C47C3"/>
    <w:tbl>
      <w:tblPr>
        <w:tblW w:w="0" w:type="auto"/>
        <w:tblInd w:w="-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"/>
        <w:gridCol w:w="2365"/>
        <w:gridCol w:w="187"/>
        <w:gridCol w:w="49"/>
        <w:gridCol w:w="8503"/>
        <w:gridCol w:w="233"/>
        <w:gridCol w:w="1185"/>
        <w:gridCol w:w="231"/>
        <w:gridCol w:w="1612"/>
        <w:gridCol w:w="236"/>
      </w:tblGrid>
      <w:tr w:rsidR="003C47C3" w:rsidRPr="00FE0690" w:rsidTr="00830B72">
        <w:trPr>
          <w:gridBefore w:val="1"/>
          <w:wBefore w:w="221" w:type="dxa"/>
          <w:trHeight w:hRule="exact" w:val="322"/>
        </w:trPr>
        <w:tc>
          <w:tcPr>
            <w:tcW w:w="26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47512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690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3.8. </w:t>
            </w:r>
            <w:r w:rsidRPr="0047512F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Формулы и функции в</w:t>
            </w:r>
          </w:p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7512F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электронных таблицах</w:t>
            </w: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TahomaItalic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FE0690" w:rsidTr="00830B72">
        <w:trPr>
          <w:gridBefore w:val="1"/>
          <w:wBefore w:w="221" w:type="dxa"/>
          <w:trHeight w:hRule="exact" w:val="1388"/>
        </w:trPr>
        <w:tc>
          <w:tcPr>
            <w:tcW w:w="260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D9" w:rsidRPr="00DF36D9" w:rsidRDefault="0049232F" w:rsidP="001B4D0C">
            <w:pPr>
              <w:spacing w:after="0" w:line="240" w:lineRule="auto"/>
              <w:ind w:left="57" w:right="57"/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DF36D9" w:rsidRPr="00DF36D9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№ 17</w:t>
            </w:r>
          </w:p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Формулы и функции в электронных таблицах. Встроенные функции и их использование. 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FE0690" w:rsidTr="00830B72">
        <w:trPr>
          <w:gridBefore w:val="1"/>
          <w:wBefore w:w="221" w:type="dxa"/>
          <w:trHeight w:hRule="exact" w:val="322"/>
        </w:trPr>
        <w:tc>
          <w:tcPr>
            <w:tcW w:w="26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Тема 3.9.</w:t>
            </w:r>
          </w:p>
          <w:p w:rsidR="003C47C3" w:rsidRPr="0047512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2F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TahomaItalic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FE0690" w:rsidTr="00830B72">
        <w:trPr>
          <w:gridBefore w:val="1"/>
          <w:wBefore w:w="221" w:type="dxa"/>
          <w:trHeight w:hRule="exact" w:val="675"/>
        </w:trPr>
        <w:tc>
          <w:tcPr>
            <w:tcW w:w="260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D9" w:rsidRPr="00DF36D9" w:rsidRDefault="0049232F" w:rsidP="001B4D0C">
            <w:pPr>
              <w:spacing w:after="0" w:line="240" w:lineRule="auto"/>
              <w:ind w:left="57" w:right="57"/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DF36D9" w:rsidRPr="00DF36D9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№ 18</w:t>
            </w:r>
          </w:p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2945EF" w:rsidTr="00830B72">
        <w:trPr>
          <w:gridBefore w:val="1"/>
          <w:wBefore w:w="221" w:type="dxa"/>
          <w:trHeight w:hRule="exact" w:val="427"/>
        </w:trPr>
        <w:tc>
          <w:tcPr>
            <w:tcW w:w="1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7C3" w:rsidRPr="002945EF" w:rsidRDefault="003C47C3" w:rsidP="001B4D0C">
            <w:pPr>
              <w:spacing w:after="0" w:line="240" w:lineRule="auto"/>
              <w:ind w:left="57" w:right="57"/>
              <w:rPr>
                <w:rStyle w:val="Bodytext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45EF">
              <w:rPr>
                <w:rStyle w:val="Bodytext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</w:t>
            </w:r>
            <w:r w:rsidRPr="002945EF">
              <w:rPr>
                <w:rStyle w:val="Bodytext20"/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2945EF">
              <w:rPr>
                <w:rStyle w:val="Bodytext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7C3" w:rsidRPr="002945EF" w:rsidRDefault="003C47C3" w:rsidP="001B4D0C">
            <w:pPr>
              <w:spacing w:after="0" w:line="240" w:lineRule="auto"/>
              <w:ind w:left="57" w:right="57"/>
              <w:jc w:val="center"/>
              <w:rPr>
                <w:rStyle w:val="Bodytext2TahomaItalic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TahomaItalic"/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2945EF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C47C3" w:rsidRPr="00FE0690" w:rsidTr="00830B72">
        <w:trPr>
          <w:gridBefore w:val="1"/>
          <w:wBefore w:w="221" w:type="dxa"/>
          <w:trHeight w:hRule="exact" w:val="322"/>
        </w:trPr>
        <w:tc>
          <w:tcPr>
            <w:tcW w:w="26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 xml:space="preserve">Тема 3.10. </w:t>
            </w:r>
            <w:r w:rsidRPr="0047512F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TahomaItalic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FE0690" w:rsidTr="00830B72">
        <w:trPr>
          <w:gridBefore w:val="1"/>
          <w:wBefore w:w="221" w:type="dxa"/>
          <w:trHeight w:hRule="exact" w:val="809"/>
        </w:trPr>
        <w:tc>
          <w:tcPr>
            <w:tcW w:w="260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FE0690" w:rsidTr="00830B72">
        <w:trPr>
          <w:gridBefore w:val="1"/>
          <w:wBefore w:w="221" w:type="dxa"/>
          <w:trHeight w:hRule="exact" w:val="322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</w:p>
        </w:tc>
      </w:tr>
      <w:tr w:rsidR="003C47C3" w:rsidRPr="00FE0690" w:rsidTr="00830B72">
        <w:trPr>
          <w:gridBefore w:val="1"/>
          <w:wBefore w:w="221" w:type="dxa"/>
          <w:trHeight w:hRule="exact" w:val="32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Прикладной модуль 1</w:t>
            </w:r>
          </w:p>
        </w:tc>
        <w:tc>
          <w:tcPr>
            <w:tcW w:w="87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Основы аналитики и визуализации данных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TahomaItalic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Bodytext2TahomaItalic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FE0690" w:rsidTr="00830B72">
        <w:trPr>
          <w:gridBefore w:val="1"/>
          <w:wBefore w:w="221" w:type="dxa"/>
          <w:trHeight w:hRule="exact" w:val="326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 xml:space="preserve">Тема 1.1. </w:t>
            </w:r>
            <w:r w:rsidRPr="0047512F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Модели данных</w:t>
            </w:r>
          </w:p>
        </w:tc>
        <w:tc>
          <w:tcPr>
            <w:tcW w:w="87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TahomaItalic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3C47C3" w:rsidRPr="00C749BF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eastAsia="Tahoma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 w:bidi="ru-RU"/>
              </w:rPr>
            </w:pPr>
          </w:p>
        </w:tc>
      </w:tr>
      <w:tr w:rsidR="003C47C3" w:rsidRPr="00FE0690" w:rsidTr="00830B72">
        <w:trPr>
          <w:gridBefore w:val="1"/>
          <w:wBefore w:w="221" w:type="dxa"/>
          <w:trHeight w:hRule="exact" w:val="634"/>
        </w:trPr>
        <w:tc>
          <w:tcPr>
            <w:tcW w:w="25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Надстройка </w:t>
            </w: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bidi="en-US"/>
              </w:rPr>
              <w:t>Excel</w:t>
            </w: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bidi="en-US"/>
              </w:rPr>
              <w:t>Power</w:t>
            </w: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bidi="en-US"/>
              </w:rPr>
              <w:t>Pivot</w:t>
            </w: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табличное представление данных, экспорт данных, модели данных, большие данные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FE0690" w:rsidTr="00830B72">
        <w:trPr>
          <w:gridBefore w:val="1"/>
          <w:wBefore w:w="221" w:type="dxa"/>
          <w:trHeight w:hRule="exact" w:val="365"/>
        </w:trPr>
        <w:tc>
          <w:tcPr>
            <w:tcW w:w="25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90">
              <w:rPr>
                <w:rStyle w:val="Bodytext2TahomaItalic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FE0690" w:rsidTr="00830B72">
        <w:trPr>
          <w:gridBefore w:val="1"/>
          <w:wBefore w:w="221" w:type="dxa"/>
          <w:trHeight w:hRule="exact" w:val="374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B72" w:rsidRPr="00614853" w:rsidRDefault="0049232F" w:rsidP="00830B72">
            <w:pPr>
              <w:spacing w:after="0" w:line="240" w:lineRule="auto"/>
              <w:ind w:left="57" w:right="57"/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830B72" w:rsidRPr="00614853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830B72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19, 20, 21, 22</w:t>
            </w:r>
          </w:p>
          <w:p w:rsidR="003C47C3" w:rsidRPr="00FE0690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TahomaItalic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7C3" w:rsidRPr="00FE0690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66611F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26"/>
          <w:jc w:val="center"/>
        </w:trPr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Тема 1.2.</w:t>
            </w:r>
          </w:p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Визуализация данных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66611F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634"/>
          <w:jc w:val="center"/>
        </w:trPr>
        <w:tc>
          <w:tcPr>
            <w:tcW w:w="258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Аналитический сервис </w:t>
            </w:r>
            <w:proofErr w:type="spellStart"/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Yandex</w:t>
            </w:r>
            <w:proofErr w:type="spellEnd"/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DataLens</w:t>
            </w:r>
            <w:proofErr w:type="spellEnd"/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: </w:t>
            </w: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Общий обзор, возможности. Регистрация, интерфейс. </w:t>
            </w:r>
            <w:proofErr w:type="spellStart"/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Маркетплейс</w:t>
            </w:r>
            <w:proofErr w:type="spellEnd"/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подключение. Создание </w:t>
            </w:r>
            <w:proofErr w:type="spellStart"/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чартов</w:t>
            </w:r>
            <w:proofErr w:type="spellEnd"/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дашбордов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66611F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26"/>
          <w:jc w:val="center"/>
        </w:trPr>
        <w:tc>
          <w:tcPr>
            <w:tcW w:w="258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Теоретическое обучение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66611F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254"/>
          <w:jc w:val="center"/>
        </w:trPr>
        <w:tc>
          <w:tcPr>
            <w:tcW w:w="258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49232F" w:rsidP="00830B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830B72" w:rsidRPr="00614853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830B72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23, 24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66611F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15"/>
          <w:jc w:val="center"/>
        </w:trPr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1.3. </w:t>
            </w:r>
            <w:r w:rsidRPr="006661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Потоки данных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66611F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545"/>
          <w:jc w:val="center"/>
        </w:trPr>
        <w:tc>
          <w:tcPr>
            <w:tcW w:w="258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Аналитический сервис </w:t>
            </w:r>
            <w:proofErr w:type="spellStart"/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Yandex</w:t>
            </w:r>
            <w:proofErr w:type="spellEnd"/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DataLens</w:t>
            </w:r>
            <w:proofErr w:type="spellEnd"/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: </w:t>
            </w: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Потоки данных. Подключение к счетчику </w:t>
            </w:r>
            <w:proofErr w:type="spellStart"/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Yandex</w:t>
            </w:r>
            <w:proofErr w:type="spellEnd"/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метрики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66611F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36"/>
          <w:jc w:val="center"/>
        </w:trPr>
        <w:tc>
          <w:tcPr>
            <w:tcW w:w="258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Теоретическое обучение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66611F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46"/>
          <w:jc w:val="center"/>
        </w:trPr>
        <w:tc>
          <w:tcPr>
            <w:tcW w:w="258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49232F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830B72" w:rsidRPr="00614853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830B72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25, 26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66611F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22"/>
          <w:jc w:val="center"/>
        </w:trPr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1.4 </w:t>
            </w:r>
            <w:r w:rsidRPr="006661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Принятие решений на основе данных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66611F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634"/>
          <w:jc w:val="center"/>
        </w:trPr>
        <w:tc>
          <w:tcPr>
            <w:tcW w:w="258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Аналитический сервис </w:t>
            </w:r>
            <w:proofErr w:type="spellStart"/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Yandex</w:t>
            </w:r>
            <w:proofErr w:type="spellEnd"/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DataLens</w:t>
            </w:r>
            <w:proofErr w:type="spellEnd"/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: </w:t>
            </w: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Принятие решений на основе данных. </w:t>
            </w:r>
            <w:proofErr w:type="spellStart"/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Геоданные</w:t>
            </w:r>
            <w:proofErr w:type="spellEnd"/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Тепловые карты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66611F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22"/>
          <w:jc w:val="center"/>
        </w:trPr>
        <w:tc>
          <w:tcPr>
            <w:tcW w:w="258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Теоретическое обучение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66611F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22"/>
          <w:jc w:val="center"/>
        </w:trPr>
        <w:tc>
          <w:tcPr>
            <w:tcW w:w="258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66611F" w:rsidRDefault="0049232F" w:rsidP="00830B72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830B72" w:rsidRPr="00614853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830B72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27, 28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66611F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22"/>
          <w:jc w:val="center"/>
        </w:trPr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1.5 </w:t>
            </w:r>
            <w:r w:rsidRPr="006661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Проектная работа. Кейс анализа данных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66611F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22"/>
          <w:jc w:val="center"/>
        </w:trPr>
        <w:tc>
          <w:tcPr>
            <w:tcW w:w="258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Аналитический сервис </w:t>
            </w:r>
            <w:proofErr w:type="spellStart"/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Yandex</w:t>
            </w:r>
            <w:proofErr w:type="spellEnd"/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DataLens</w:t>
            </w:r>
            <w:proofErr w:type="spellEnd"/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: </w:t>
            </w: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 </w:t>
            </w:r>
            <w:proofErr w:type="spellStart"/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датасетами</w:t>
            </w:r>
            <w:proofErr w:type="spellEnd"/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Кейс анализа данных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RPr="0066611F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22"/>
          <w:jc w:val="center"/>
        </w:trPr>
        <w:tc>
          <w:tcPr>
            <w:tcW w:w="258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66611F" w:rsidRDefault="0049232F" w:rsidP="00830B72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830B72" w:rsidRPr="00614853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830B72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29, 30, 31, 32, 33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291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Прикладной модуль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Разработка веб-сайта с использованием конструктора Тильда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22"/>
          <w:jc w:val="center"/>
        </w:trPr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2</w:t>
            </w:r>
            <w:r w:rsidRPr="00666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.1. </w:t>
            </w:r>
            <w:r w:rsidRPr="00DF04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Конструктор Тильда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2945E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634"/>
          <w:jc w:val="center"/>
        </w:trPr>
        <w:tc>
          <w:tcPr>
            <w:tcW w:w="258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Общий обзор. Возможности конструктора. Библиотека блоков. Графический редактор </w:t>
            </w: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Zero</w:t>
            </w: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Block</w:t>
            </w: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Панель управления сайтами. Выбор тарифа. Экспорта кода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22"/>
          <w:jc w:val="center"/>
        </w:trPr>
        <w:tc>
          <w:tcPr>
            <w:tcW w:w="258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Теоретическое обучение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22"/>
          <w:jc w:val="center"/>
        </w:trPr>
        <w:tc>
          <w:tcPr>
            <w:tcW w:w="258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49232F" w:rsidP="00830B72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830B72" w:rsidRPr="00614853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830B72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26"/>
          <w:jc w:val="center"/>
        </w:trPr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  <w:r w:rsidRPr="00666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.2 </w:t>
            </w:r>
            <w:r w:rsidRPr="00D967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Создание сайта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Основное 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2945E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22"/>
          <w:jc w:val="center"/>
        </w:trPr>
        <w:tc>
          <w:tcPr>
            <w:tcW w:w="258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сайта. Начало работы. Настройки. Шрифт. Цвет. Создание папок.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22"/>
          <w:jc w:val="center"/>
        </w:trPr>
        <w:tc>
          <w:tcPr>
            <w:tcW w:w="258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Теоретическое обучение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22"/>
          <w:jc w:val="center"/>
        </w:trPr>
        <w:tc>
          <w:tcPr>
            <w:tcW w:w="258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66611F" w:rsidRDefault="0049232F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830B72" w:rsidRPr="00614853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830B72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22"/>
          <w:jc w:val="center"/>
        </w:trPr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666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  <w:r w:rsidRPr="00666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967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Создание различных видов страниц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2945E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3C47C3" w:rsidRPr="0066611F" w:rsidRDefault="003C47C3" w:rsidP="001B4D0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634"/>
          <w:jc w:val="center"/>
        </w:trPr>
        <w:tc>
          <w:tcPr>
            <w:tcW w:w="258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Создание страниц. Список страниц. Работа с отдельными страницами (настройка, </w:t>
            </w:r>
            <w:proofErr w:type="spellStart"/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предпросмотр</w:t>
            </w:r>
            <w:proofErr w:type="spellEnd"/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публикация, редактирование, списки)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47C3" w:rsidRPr="002945E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31"/>
          <w:jc w:val="center"/>
        </w:trPr>
        <w:tc>
          <w:tcPr>
            <w:tcW w:w="258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66611F" w:rsidRDefault="0049232F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830B72" w:rsidRPr="00614853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830B72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36, 37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2945E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26"/>
          <w:jc w:val="center"/>
        </w:trPr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  <w:r w:rsidRPr="00666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.4. </w:t>
            </w:r>
            <w:r w:rsidRPr="00D967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Стандартные блоки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2945E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22"/>
          <w:jc w:val="center"/>
        </w:trPr>
        <w:tc>
          <w:tcPr>
            <w:tcW w:w="258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лэндинга из стандартных блоков на выбранную тему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47C3" w:rsidRPr="002945E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22"/>
          <w:jc w:val="center"/>
        </w:trPr>
        <w:tc>
          <w:tcPr>
            <w:tcW w:w="258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49232F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830B72" w:rsidRPr="00614853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830B72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38, 39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2945E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26"/>
          <w:jc w:val="center"/>
        </w:trPr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  <w:r w:rsidRPr="00666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.5. </w:t>
            </w:r>
            <w:r w:rsidRPr="00D967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Панель навигации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2945E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634"/>
          <w:jc w:val="center"/>
        </w:trPr>
        <w:tc>
          <w:tcPr>
            <w:tcW w:w="258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Нулевой блок (создание, панели навигации, доступные элементы). Работа с текстом, изображениями и видео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47C3" w:rsidRPr="002945E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22"/>
          <w:jc w:val="center"/>
        </w:trPr>
        <w:tc>
          <w:tcPr>
            <w:tcW w:w="258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49232F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830B72" w:rsidRPr="00614853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830B72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40, 41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2945E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22"/>
          <w:jc w:val="center"/>
        </w:trPr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  <w:r w:rsidRPr="00666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.6. </w:t>
            </w:r>
            <w:r w:rsidRPr="00D967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Настройка главной страницы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2945E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3C47C3" w:rsidRPr="00E43E1B" w:rsidRDefault="003C47C3" w:rsidP="001B4D0C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C47C3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634"/>
          <w:jc w:val="center"/>
        </w:trPr>
        <w:tc>
          <w:tcPr>
            <w:tcW w:w="258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Сайт: настройка домена, выбор главной страницы, статистика, Яндекс метрика, настройка </w:t>
            </w: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HTTPS</w:t>
            </w: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41"/>
          <w:jc w:val="center"/>
        </w:trPr>
        <w:tc>
          <w:tcPr>
            <w:tcW w:w="258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Теоретическое обучение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22"/>
          <w:jc w:val="center"/>
        </w:trPr>
        <w:tc>
          <w:tcPr>
            <w:tcW w:w="258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66611F" w:rsidRDefault="0049232F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830B72" w:rsidRPr="00614853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830B72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41, 43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22"/>
          <w:jc w:val="center"/>
        </w:trPr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  <w:r w:rsidRPr="00666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.7. </w:t>
            </w: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Проектная работа с использование конструктора Тильда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2945E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BB318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252A" w:rsidRDefault="00B8252A" w:rsidP="00B8252A">
            <w:pPr>
              <w:spacing w:after="0" w:line="240" w:lineRule="auto"/>
              <w:ind w:left="57" w:right="57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9D74BF" w:rsidRPr="00E43E1B" w:rsidRDefault="009D74BF" w:rsidP="001B4D0C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C47C3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22"/>
          <w:jc w:val="center"/>
        </w:trPr>
        <w:tc>
          <w:tcPr>
            <w:tcW w:w="2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Проектная работа «Создание интернет-магазина»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2945E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Tr="00830B7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22"/>
          <w:jc w:val="center"/>
        </w:trPr>
        <w:tc>
          <w:tcPr>
            <w:tcW w:w="258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66611F" w:rsidRDefault="0049232F" w:rsidP="001B4D0C">
            <w:pPr>
              <w:pStyle w:val="af2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830B72" w:rsidRPr="00614853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830B72">
              <w:rPr>
                <w:rStyle w:val="Bodytext20"/>
                <w:rFonts w:ascii="Times New Roman" w:hAnsi="Times New Roman" w:cs="Times New Roman"/>
                <w:b/>
                <w:sz w:val="24"/>
                <w:szCs w:val="24"/>
              </w:rPr>
              <w:t>44, 45, 46, 47, 48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2945EF" w:rsidRDefault="003C47C3" w:rsidP="001B4D0C">
            <w:pPr>
              <w:pStyle w:val="af2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C3" w:rsidRPr="0066611F" w:rsidRDefault="003C47C3" w:rsidP="001B4D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Tr="00830B72">
        <w:tblPrEx>
          <w:jc w:val="center"/>
        </w:tblPrEx>
        <w:trPr>
          <w:gridAfter w:val="1"/>
          <w:wAfter w:w="236" w:type="dxa"/>
          <w:trHeight w:hRule="exact" w:val="351"/>
          <w:jc w:val="center"/>
        </w:trPr>
        <w:tc>
          <w:tcPr>
            <w:tcW w:w="1132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C60A70" w:rsidRDefault="003C47C3" w:rsidP="001B4D0C">
            <w:pPr>
              <w:pStyle w:val="af2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по дисциплине</w:t>
            </w:r>
            <w:r w:rsidRPr="00C60A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экзамен</w:t>
            </w:r>
            <w:r w:rsidRPr="00C60A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C60A70" w:rsidRDefault="003C47C3" w:rsidP="001B4D0C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C3" w:rsidRPr="00C60A70" w:rsidRDefault="003C47C3" w:rsidP="001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Tr="00830B72">
        <w:tblPrEx>
          <w:jc w:val="center"/>
        </w:tblPrEx>
        <w:trPr>
          <w:gridAfter w:val="1"/>
          <w:wAfter w:w="236" w:type="dxa"/>
          <w:trHeight w:hRule="exact" w:val="413"/>
          <w:jc w:val="center"/>
        </w:trPr>
        <w:tc>
          <w:tcPr>
            <w:tcW w:w="1132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C60A70" w:rsidRDefault="003C47C3" w:rsidP="001B4D0C">
            <w:pPr>
              <w:pStyle w:val="af2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семестр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7C3" w:rsidRPr="00C60A70" w:rsidRDefault="003C47C3" w:rsidP="001B4D0C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C3" w:rsidRPr="00C60A70" w:rsidRDefault="003C47C3" w:rsidP="001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C3" w:rsidTr="00830B72">
        <w:tblPrEx>
          <w:jc w:val="center"/>
        </w:tblPrEx>
        <w:trPr>
          <w:gridAfter w:val="1"/>
          <w:wAfter w:w="236" w:type="dxa"/>
          <w:trHeight w:hRule="exact" w:val="331"/>
          <w:jc w:val="center"/>
        </w:trPr>
        <w:tc>
          <w:tcPr>
            <w:tcW w:w="11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C60A70" w:rsidRDefault="003C47C3" w:rsidP="001B4D0C">
            <w:pPr>
              <w:pStyle w:val="af2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7C3" w:rsidRPr="00C60A70" w:rsidRDefault="003C47C3" w:rsidP="001B4D0C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144ч.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C3" w:rsidRPr="00C60A70" w:rsidRDefault="003C47C3" w:rsidP="001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7C3" w:rsidRDefault="003C47C3" w:rsidP="003C47C3">
      <w:pPr>
        <w:sectPr w:rsidR="003C47C3" w:rsidSect="00CE647B">
          <w:pgSz w:w="16838" w:h="11906" w:orient="landscape"/>
          <w:pgMar w:top="1134" w:right="851" w:bottom="567" w:left="1134" w:header="709" w:footer="709" w:gutter="0"/>
          <w:cols w:space="708"/>
          <w:docGrid w:linePitch="360"/>
        </w:sectPr>
      </w:pPr>
    </w:p>
    <w:p w:rsidR="003C47C3" w:rsidRPr="00F41743" w:rsidRDefault="003C47C3" w:rsidP="003C47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AC3">
        <w:rPr>
          <w:rFonts w:ascii="Times New Roman" w:hAnsi="Times New Roman" w:cs="Times New Roman"/>
          <w:b/>
          <w:bCs/>
          <w:sz w:val="24"/>
          <w:szCs w:val="28"/>
        </w:rPr>
        <w:lastRenderedPageBreak/>
        <w:t xml:space="preserve">3 </w:t>
      </w:r>
      <w:r w:rsidRPr="000D6AC3">
        <w:rPr>
          <w:rFonts w:ascii="Times New Roman" w:hAnsi="Times New Roman" w:cs="Times New Roman"/>
          <w:b/>
          <w:bCs/>
          <w:sz w:val="24"/>
          <w:szCs w:val="24"/>
        </w:rPr>
        <w:t xml:space="preserve">УСЛОВИЯ РЕАЛИЗАЦИИ ПРОГРАММЫ ОБЩЕОБРАЗОВАТЕЛЬНОЙ ДИСЦИПЛИНЫ </w:t>
      </w:r>
      <w:r>
        <w:rPr>
          <w:rFonts w:ascii="Times New Roman" w:hAnsi="Times New Roman" w:cs="Times New Roman"/>
          <w:b/>
          <w:sz w:val="24"/>
          <w:szCs w:val="24"/>
        </w:rPr>
        <w:t>ООД</w:t>
      </w:r>
      <w:r w:rsidRPr="000D6AC3">
        <w:rPr>
          <w:rFonts w:ascii="Times New Roman" w:hAnsi="Times New Roman" w:cs="Times New Roman"/>
          <w:b/>
          <w:sz w:val="24"/>
          <w:szCs w:val="24"/>
        </w:rPr>
        <w:t>.13 ИНФОРМАТИКА</w:t>
      </w:r>
    </w:p>
    <w:p w:rsidR="003C47C3" w:rsidRPr="00F41743" w:rsidRDefault="003C47C3" w:rsidP="003C47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7C3" w:rsidRPr="00F41743" w:rsidRDefault="003C47C3" w:rsidP="003C47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743">
        <w:rPr>
          <w:rFonts w:ascii="Times New Roman" w:hAnsi="Times New Roman" w:cs="Times New Roman"/>
          <w:b/>
          <w:bCs/>
          <w:sz w:val="28"/>
          <w:szCs w:val="28"/>
        </w:rPr>
        <w:t>3.1 Для реализации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1743">
        <w:rPr>
          <w:rFonts w:ascii="Times New Roman" w:hAnsi="Times New Roman" w:cs="Times New Roman"/>
          <w:b/>
          <w:bCs/>
          <w:sz w:val="28"/>
          <w:szCs w:val="28"/>
        </w:rPr>
        <w:t>дисциплины предусмотрены следующие специальные помещения:</w:t>
      </w:r>
    </w:p>
    <w:p w:rsidR="003C47C3" w:rsidRPr="0081590D" w:rsidRDefault="003C47C3" w:rsidP="003C4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81590D">
        <w:rPr>
          <w:rFonts w:ascii="Times New Roman" w:hAnsi="Times New Roman"/>
          <w:bCs/>
          <w:sz w:val="28"/>
          <w:szCs w:val="28"/>
        </w:rPr>
        <w:t>абинет</w:t>
      </w:r>
      <w:r>
        <w:rPr>
          <w:rFonts w:ascii="Times New Roman" w:hAnsi="Times New Roman"/>
          <w:bCs/>
          <w:sz w:val="28"/>
          <w:szCs w:val="28"/>
        </w:rPr>
        <w:t>ы</w:t>
      </w:r>
      <w:r w:rsidRPr="0081590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информатики и ИКТ и лаборатория информационных технологий в профессиональной деятельности</w:t>
      </w:r>
      <w:r w:rsidRPr="0081590D">
        <w:rPr>
          <w:rFonts w:ascii="Times New Roman" w:hAnsi="Times New Roman"/>
          <w:bCs/>
          <w:sz w:val="28"/>
          <w:szCs w:val="28"/>
        </w:rPr>
        <w:t>.</w:t>
      </w:r>
    </w:p>
    <w:p w:rsidR="003C47C3" w:rsidRPr="000D6AC3" w:rsidRDefault="003C47C3" w:rsidP="003C4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D6AC3"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кабинета: </w:t>
      </w:r>
    </w:p>
    <w:p w:rsidR="003C47C3" w:rsidRPr="00D30390" w:rsidRDefault="003C47C3" w:rsidP="003C47C3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30390">
        <w:rPr>
          <w:rFonts w:ascii="Times New Roman" w:hAnsi="Times New Roman"/>
          <w:bCs/>
          <w:sz w:val="28"/>
          <w:szCs w:val="28"/>
        </w:rPr>
        <w:t>посадочные места по количеству обучающихся;</w:t>
      </w:r>
    </w:p>
    <w:p w:rsidR="003C47C3" w:rsidRPr="00D30390" w:rsidRDefault="003C47C3" w:rsidP="003C47C3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30390">
        <w:rPr>
          <w:rFonts w:ascii="Times New Roman" w:hAnsi="Times New Roman"/>
          <w:bCs/>
          <w:sz w:val="28"/>
          <w:szCs w:val="28"/>
        </w:rPr>
        <w:t>рабочее место преподавателя;</w:t>
      </w:r>
    </w:p>
    <w:p w:rsidR="003C47C3" w:rsidRPr="00D30390" w:rsidRDefault="003C47C3" w:rsidP="003C47C3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30390">
        <w:rPr>
          <w:rFonts w:ascii="Times New Roman" w:hAnsi="Times New Roman"/>
          <w:bCs/>
          <w:sz w:val="28"/>
          <w:szCs w:val="28"/>
        </w:rPr>
        <w:t xml:space="preserve">комплект адаптированного учебно-методического обеспечения дисциплины </w:t>
      </w:r>
      <w:r>
        <w:rPr>
          <w:rFonts w:ascii="Times New Roman" w:hAnsi="Times New Roman"/>
          <w:bCs/>
          <w:sz w:val="28"/>
          <w:szCs w:val="28"/>
        </w:rPr>
        <w:t>ООД.13 Информатика</w:t>
      </w:r>
      <w:r w:rsidRPr="00D30390">
        <w:rPr>
          <w:rFonts w:ascii="Times New Roman" w:hAnsi="Times New Roman"/>
          <w:bCs/>
          <w:sz w:val="28"/>
          <w:szCs w:val="28"/>
        </w:rPr>
        <w:t>;</w:t>
      </w:r>
    </w:p>
    <w:p w:rsidR="003C47C3" w:rsidRPr="00D30390" w:rsidRDefault="003C47C3" w:rsidP="003C47C3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30390">
        <w:rPr>
          <w:rFonts w:ascii="Times New Roman" w:hAnsi="Times New Roman"/>
          <w:bCs/>
          <w:sz w:val="28"/>
          <w:szCs w:val="28"/>
        </w:rPr>
        <w:t>специальные места (первые столы в ряду у окна и в среднем ряду для лиц с нарушением зрения и слуха, а для обучающихся с нарушением опорно-двигательного аппарата – первые  2 стола в ряду у дверного проема).</w:t>
      </w:r>
    </w:p>
    <w:p w:rsidR="003C47C3" w:rsidRPr="0050792F" w:rsidRDefault="003C47C3" w:rsidP="003C4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0792F">
        <w:rPr>
          <w:rFonts w:ascii="Times New Roman" w:hAnsi="Times New Roman"/>
          <w:bCs/>
          <w:sz w:val="28"/>
          <w:szCs w:val="28"/>
        </w:rPr>
        <w:t>Технические средства обучения:</w:t>
      </w:r>
    </w:p>
    <w:p w:rsidR="003C47C3" w:rsidRPr="00D30390" w:rsidRDefault="003C47C3" w:rsidP="003C47C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30390">
        <w:rPr>
          <w:rFonts w:ascii="Times New Roman" w:hAnsi="Times New Roman"/>
          <w:bCs/>
          <w:sz w:val="28"/>
          <w:szCs w:val="28"/>
        </w:rPr>
        <w:t>компьютер  с лицензионным программным обеспечением;</w:t>
      </w:r>
    </w:p>
    <w:p w:rsidR="003C47C3" w:rsidRPr="00D30390" w:rsidRDefault="003C47C3" w:rsidP="003C47C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30390">
        <w:rPr>
          <w:rFonts w:ascii="Times New Roman" w:hAnsi="Times New Roman"/>
          <w:bCs/>
          <w:sz w:val="28"/>
          <w:szCs w:val="28"/>
        </w:rPr>
        <w:t>наличие звукоусиливающей аппаратуры, мультимедийных средств приема-передачи учебной информации в доступных формах для обучающихся с нарушением слуха;</w:t>
      </w:r>
    </w:p>
    <w:p w:rsidR="003C47C3" w:rsidRPr="00D30390" w:rsidRDefault="003C47C3" w:rsidP="003C47C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0390">
        <w:rPr>
          <w:rFonts w:ascii="Times New Roman" w:hAnsi="Times New Roman"/>
          <w:sz w:val="28"/>
          <w:szCs w:val="28"/>
        </w:rPr>
        <w:t xml:space="preserve">проекционный экран, при использовании которого </w:t>
      </w:r>
      <w:r w:rsidRPr="00D30390">
        <w:rPr>
          <w:rFonts w:ascii="Times New Roman" w:hAnsi="Times New Roman"/>
          <w:bCs/>
          <w:sz w:val="28"/>
          <w:szCs w:val="28"/>
        </w:rPr>
        <w:t>обеспечивается</w:t>
      </w:r>
      <w:r w:rsidRPr="00D30390">
        <w:rPr>
          <w:rFonts w:ascii="Times New Roman" w:hAnsi="Times New Roman"/>
          <w:sz w:val="28"/>
          <w:szCs w:val="28"/>
        </w:rPr>
        <w:t xml:space="preserve"> равномерное их освещение и отсутствие световых пятен повышенной яркости для обучающихся с нарушением зрения;</w:t>
      </w:r>
    </w:p>
    <w:p w:rsidR="003C47C3" w:rsidRPr="00D30390" w:rsidRDefault="003C47C3" w:rsidP="003C47C3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30390">
        <w:rPr>
          <w:rFonts w:ascii="Times New Roman" w:hAnsi="Times New Roman"/>
          <w:sz w:val="28"/>
          <w:szCs w:val="28"/>
        </w:rPr>
        <w:t>ноутбук для приема-передачи учебной информации в доступных формах для обучающихся с нарушением опорно-двигательного аппарата.</w:t>
      </w:r>
    </w:p>
    <w:p w:rsidR="003C47C3" w:rsidRPr="00F41743" w:rsidRDefault="003C47C3" w:rsidP="003C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7C3" w:rsidRPr="00F41743" w:rsidRDefault="003C47C3" w:rsidP="003C47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7C3" w:rsidRPr="00F41743" w:rsidRDefault="003C47C3" w:rsidP="003C47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743">
        <w:rPr>
          <w:rFonts w:ascii="Times New Roman" w:hAnsi="Times New Roman" w:cs="Times New Roman"/>
          <w:b/>
          <w:bCs/>
          <w:sz w:val="28"/>
          <w:szCs w:val="28"/>
        </w:rPr>
        <w:t>3.2 Информационное обеспечение реализации программы</w:t>
      </w:r>
    </w:p>
    <w:p w:rsidR="003C47C3" w:rsidRPr="00035BE7" w:rsidRDefault="003C47C3" w:rsidP="003C47C3">
      <w:pPr>
        <w:widowControl w:val="0"/>
        <w:tabs>
          <w:tab w:val="left" w:pos="7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35BE7">
        <w:rPr>
          <w:rFonts w:ascii="Times New Roman" w:hAnsi="Times New Roman" w:cs="Times New Roman"/>
          <w:sz w:val="28"/>
          <w:szCs w:val="28"/>
        </w:rPr>
        <w:t xml:space="preserve">3.2.1 </w:t>
      </w:r>
      <w:r w:rsidRPr="00035BE7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реализации программы библиотечный фонд имеет:</w:t>
      </w:r>
    </w:p>
    <w:p w:rsidR="003C47C3" w:rsidRPr="002B6E89" w:rsidRDefault="003C47C3" w:rsidP="003C47C3">
      <w:pPr>
        <w:pStyle w:val="a4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6E89">
        <w:rPr>
          <w:rFonts w:ascii="Times New Roman" w:hAnsi="Times New Roman"/>
          <w:bCs/>
          <w:sz w:val="28"/>
          <w:szCs w:val="28"/>
        </w:rPr>
        <w:t>Угринович</w:t>
      </w:r>
      <w:proofErr w:type="spellEnd"/>
      <w:r w:rsidRPr="002B6E89">
        <w:rPr>
          <w:rFonts w:ascii="Times New Roman" w:hAnsi="Times New Roman"/>
          <w:bCs/>
          <w:sz w:val="28"/>
          <w:szCs w:val="28"/>
        </w:rPr>
        <w:t>, Н.Д.</w:t>
      </w:r>
      <w:r w:rsidRPr="002B6E89">
        <w:rPr>
          <w:rFonts w:ascii="Times New Roman" w:hAnsi="Times New Roman"/>
          <w:sz w:val="28"/>
          <w:szCs w:val="28"/>
        </w:rPr>
        <w:t xml:space="preserve"> Информатика: учебник / </w:t>
      </w:r>
      <w:proofErr w:type="spellStart"/>
      <w:r w:rsidRPr="002B6E89">
        <w:rPr>
          <w:rFonts w:ascii="Times New Roman" w:hAnsi="Times New Roman"/>
          <w:sz w:val="28"/>
          <w:szCs w:val="28"/>
        </w:rPr>
        <w:t>Угрин</w:t>
      </w:r>
      <w:r>
        <w:rPr>
          <w:rFonts w:ascii="Times New Roman" w:hAnsi="Times New Roman"/>
          <w:sz w:val="28"/>
          <w:szCs w:val="28"/>
        </w:rPr>
        <w:t>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Н.Д. — Москва: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2021</w:t>
      </w:r>
      <w:r w:rsidRPr="002B6E89">
        <w:rPr>
          <w:rFonts w:ascii="Times New Roman" w:hAnsi="Times New Roman"/>
          <w:sz w:val="28"/>
          <w:szCs w:val="28"/>
        </w:rPr>
        <w:t>. — 377 с. — ISBN 978-5-406-07314-8. — URL: https://book.ru/book/93</w:t>
      </w:r>
      <w:r>
        <w:rPr>
          <w:rFonts w:ascii="Times New Roman" w:hAnsi="Times New Roman"/>
          <w:sz w:val="28"/>
          <w:szCs w:val="28"/>
        </w:rPr>
        <w:t>2057.</w:t>
      </w:r>
      <w:r w:rsidRPr="002B6E89">
        <w:rPr>
          <w:rFonts w:ascii="Times New Roman" w:hAnsi="Times New Roman"/>
          <w:sz w:val="28"/>
          <w:szCs w:val="28"/>
        </w:rPr>
        <w:t xml:space="preserve">;  </w:t>
      </w:r>
    </w:p>
    <w:p w:rsidR="003C47C3" w:rsidRDefault="003C47C3" w:rsidP="003C47C3">
      <w:pPr>
        <w:pStyle w:val="a4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6E89">
        <w:rPr>
          <w:rFonts w:ascii="Times New Roman" w:hAnsi="Times New Roman"/>
          <w:bCs/>
          <w:sz w:val="28"/>
          <w:szCs w:val="28"/>
        </w:rPr>
        <w:t>Угринович</w:t>
      </w:r>
      <w:proofErr w:type="spellEnd"/>
      <w:r w:rsidRPr="002B6E89">
        <w:rPr>
          <w:rFonts w:ascii="Times New Roman" w:hAnsi="Times New Roman"/>
          <w:bCs/>
          <w:sz w:val="28"/>
          <w:szCs w:val="28"/>
        </w:rPr>
        <w:t xml:space="preserve"> Н.Д.</w:t>
      </w:r>
      <w:r w:rsidRPr="002B6E89">
        <w:rPr>
          <w:rFonts w:ascii="Times New Roman" w:hAnsi="Times New Roman"/>
          <w:sz w:val="28"/>
          <w:szCs w:val="28"/>
        </w:rPr>
        <w:t xml:space="preserve"> Информатика. Практикум: учебное пособие / </w:t>
      </w:r>
      <w:proofErr w:type="spellStart"/>
      <w:r w:rsidRPr="002B6E89">
        <w:rPr>
          <w:rFonts w:ascii="Times New Roman" w:hAnsi="Times New Roman"/>
          <w:sz w:val="28"/>
          <w:szCs w:val="28"/>
        </w:rPr>
        <w:t>Угр</w:t>
      </w:r>
      <w:r>
        <w:rPr>
          <w:rFonts w:ascii="Times New Roman" w:hAnsi="Times New Roman"/>
          <w:sz w:val="28"/>
          <w:szCs w:val="28"/>
        </w:rPr>
        <w:t>инович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Н.Д. Москва: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2021</w:t>
      </w:r>
      <w:r w:rsidRPr="002B6E89">
        <w:rPr>
          <w:rFonts w:ascii="Times New Roman" w:hAnsi="Times New Roman"/>
          <w:sz w:val="28"/>
          <w:szCs w:val="28"/>
        </w:rPr>
        <w:t>. — 264 с. — ISBN 978-5-4URLhttps://book.</w:t>
      </w:r>
      <w:r>
        <w:rPr>
          <w:rFonts w:ascii="Times New Roman" w:hAnsi="Times New Roman"/>
          <w:sz w:val="28"/>
          <w:szCs w:val="28"/>
        </w:rPr>
        <w:t>ru/</w:t>
      </w:r>
      <w:proofErr w:type="spellStart"/>
      <w:r>
        <w:rPr>
          <w:rFonts w:ascii="Times New Roman" w:hAnsi="Times New Roman"/>
          <w:sz w:val="28"/>
          <w:szCs w:val="28"/>
        </w:rPr>
        <w:t>book</w:t>
      </w:r>
      <w:proofErr w:type="spellEnd"/>
      <w:r>
        <w:rPr>
          <w:rFonts w:ascii="Times New Roman" w:hAnsi="Times New Roman"/>
          <w:sz w:val="28"/>
          <w:szCs w:val="28"/>
        </w:rPr>
        <w:t>/93205</w:t>
      </w:r>
      <w:r w:rsidRPr="002B6E89">
        <w:rPr>
          <w:rFonts w:ascii="Times New Roman" w:hAnsi="Times New Roman"/>
          <w:sz w:val="28"/>
          <w:szCs w:val="28"/>
        </w:rPr>
        <w:t>;</w:t>
      </w:r>
    </w:p>
    <w:p w:rsidR="003C47C3" w:rsidRPr="00710FB6" w:rsidRDefault="003C47C3" w:rsidP="003C47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10FB6">
        <w:rPr>
          <w:rFonts w:ascii="Times New Roman" w:hAnsi="Times New Roman"/>
          <w:bCs/>
          <w:sz w:val="28"/>
          <w:szCs w:val="28"/>
        </w:rPr>
        <w:t>Ляхович</w:t>
      </w:r>
      <w:proofErr w:type="spellEnd"/>
      <w:r w:rsidRPr="00710FB6">
        <w:rPr>
          <w:rFonts w:ascii="Times New Roman" w:hAnsi="Times New Roman"/>
          <w:bCs/>
          <w:sz w:val="28"/>
          <w:szCs w:val="28"/>
        </w:rPr>
        <w:t xml:space="preserve">, В.Ф. Основы информатики: учебник / </w:t>
      </w:r>
      <w:proofErr w:type="spellStart"/>
      <w:r w:rsidRPr="00710FB6">
        <w:rPr>
          <w:rFonts w:ascii="Times New Roman" w:hAnsi="Times New Roman"/>
          <w:bCs/>
          <w:sz w:val="28"/>
          <w:szCs w:val="28"/>
        </w:rPr>
        <w:t>Ляхович</w:t>
      </w:r>
      <w:proofErr w:type="spellEnd"/>
      <w:r w:rsidRPr="00710FB6">
        <w:rPr>
          <w:rFonts w:ascii="Times New Roman" w:hAnsi="Times New Roman"/>
          <w:bCs/>
          <w:sz w:val="28"/>
          <w:szCs w:val="28"/>
        </w:rPr>
        <w:t xml:space="preserve"> В.Ф., Молодцов В.А., Рыжикова Н.Б. — Москва : </w:t>
      </w:r>
      <w:proofErr w:type="spellStart"/>
      <w:r w:rsidRPr="00710FB6">
        <w:rPr>
          <w:rFonts w:ascii="Times New Roman" w:hAnsi="Times New Roman"/>
          <w:bCs/>
          <w:sz w:val="28"/>
          <w:szCs w:val="28"/>
        </w:rPr>
        <w:t>КноРус</w:t>
      </w:r>
      <w:proofErr w:type="spellEnd"/>
      <w:r w:rsidRPr="00710FB6">
        <w:rPr>
          <w:rFonts w:ascii="Times New Roman" w:hAnsi="Times New Roman"/>
          <w:bCs/>
          <w:sz w:val="28"/>
          <w:szCs w:val="28"/>
        </w:rPr>
        <w:t>, 2021. — 347 с. — ISBN 978-5-406-08260-7. — URL: https://book.ru/book/939291 . — Текст : электронный.</w:t>
      </w:r>
    </w:p>
    <w:p w:rsidR="003C47C3" w:rsidRPr="00606B3B" w:rsidRDefault="003C47C3" w:rsidP="003C47C3">
      <w:pPr>
        <w:pStyle w:val="a4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B3B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2</w:t>
      </w:r>
      <w:r w:rsidRPr="00606B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Электронные </w:t>
      </w:r>
      <w:r w:rsidRPr="00606B3B">
        <w:rPr>
          <w:rFonts w:ascii="Times New Roman" w:hAnsi="Times New Roman"/>
          <w:sz w:val="28"/>
          <w:szCs w:val="28"/>
        </w:rPr>
        <w:t>ресурсы</w:t>
      </w:r>
    </w:p>
    <w:p w:rsidR="003C47C3" w:rsidRPr="00F1087A" w:rsidRDefault="003C47C3" w:rsidP="003C47C3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 </w:t>
      </w:r>
      <w:r w:rsidRPr="00F1087A">
        <w:rPr>
          <w:rFonts w:ascii="Times New Roman" w:hAnsi="Times New Roman"/>
          <w:sz w:val="28"/>
          <w:szCs w:val="28"/>
        </w:rPr>
        <w:t>Федеральный центр информационно-о</w:t>
      </w:r>
      <w:r>
        <w:rPr>
          <w:rFonts w:ascii="Times New Roman" w:hAnsi="Times New Roman"/>
          <w:sz w:val="28"/>
          <w:szCs w:val="28"/>
        </w:rPr>
        <w:t>бразовательных ресурсов  : официальный сайт. —Российское образование.</w:t>
      </w:r>
      <w:r w:rsidRPr="002B6E89">
        <w:rPr>
          <w:rFonts w:ascii="Times New Roman" w:hAnsi="Times New Roman"/>
          <w:sz w:val="28"/>
          <w:szCs w:val="28"/>
        </w:rPr>
        <w:t xml:space="preserve">— URL: </w:t>
      </w:r>
      <w:r w:rsidRPr="00B86329">
        <w:rPr>
          <w:rFonts w:ascii="Times New Roman" w:hAnsi="Times New Roman"/>
          <w:sz w:val="28"/>
          <w:szCs w:val="28"/>
        </w:rPr>
        <w:t>http://fcior.edu.ru/</w:t>
      </w:r>
      <w:r>
        <w:rPr>
          <w:rFonts w:ascii="Times New Roman" w:hAnsi="Times New Roman"/>
          <w:sz w:val="28"/>
          <w:szCs w:val="28"/>
        </w:rPr>
        <w:t>. – Текст  : электронный.</w:t>
      </w:r>
    </w:p>
    <w:p w:rsidR="003C47C3" w:rsidRPr="004A48A1" w:rsidRDefault="003C47C3" w:rsidP="003C47C3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Официальный сайт </w:t>
      </w:r>
      <w:r w:rsidRPr="00987D95">
        <w:rPr>
          <w:rStyle w:val="iite-titlesizebig"/>
          <w:rFonts w:ascii="Times New Roman" w:hAnsi="Times New Roman"/>
          <w:bCs/>
          <w:sz w:val="28"/>
          <w:szCs w:val="28"/>
          <w:shd w:val="clear" w:color="auto" w:fill="FEFEFE"/>
        </w:rPr>
        <w:t xml:space="preserve">Институт </w:t>
      </w:r>
      <w:proofErr w:type="spellStart"/>
      <w:r w:rsidRPr="00987D95">
        <w:rPr>
          <w:rStyle w:val="iite-titlesizebig"/>
          <w:rFonts w:ascii="Times New Roman" w:hAnsi="Times New Roman"/>
          <w:bCs/>
          <w:sz w:val="28"/>
          <w:szCs w:val="28"/>
          <w:shd w:val="clear" w:color="auto" w:fill="FEFEFE"/>
        </w:rPr>
        <w:t>ЮНЕСКО</w:t>
      </w:r>
      <w:r w:rsidRPr="00987D95">
        <w:rPr>
          <w:rStyle w:val="iite-titlesizesmall"/>
          <w:rFonts w:ascii="Times New Roman" w:hAnsi="Times New Roman"/>
          <w:sz w:val="28"/>
          <w:szCs w:val="28"/>
          <w:shd w:val="clear" w:color="auto" w:fill="FEFEFE"/>
        </w:rPr>
        <w:t>по</w:t>
      </w:r>
      <w:proofErr w:type="spellEnd"/>
      <w:r w:rsidRPr="00987D95">
        <w:rPr>
          <w:rStyle w:val="iite-titlesizesmall"/>
          <w:rFonts w:ascii="Times New Roman" w:hAnsi="Times New Roman"/>
          <w:sz w:val="28"/>
          <w:szCs w:val="28"/>
          <w:shd w:val="clear" w:color="auto" w:fill="FEFEFE"/>
        </w:rPr>
        <w:t xml:space="preserve"> информационным технологиям </w:t>
      </w:r>
      <w:proofErr w:type="spellStart"/>
      <w:r w:rsidRPr="00987D95">
        <w:rPr>
          <w:rStyle w:val="iite-titlesizesmall"/>
          <w:rFonts w:ascii="Times New Roman" w:hAnsi="Times New Roman"/>
          <w:sz w:val="28"/>
          <w:szCs w:val="28"/>
          <w:shd w:val="clear" w:color="auto" w:fill="FEFEFE"/>
        </w:rPr>
        <w:t>в</w:t>
      </w:r>
      <w:r w:rsidRPr="00D953F0">
        <w:rPr>
          <w:rStyle w:val="iite-titlesizesmall"/>
          <w:rFonts w:ascii="Times New Roman" w:hAnsi="Times New Roman"/>
          <w:sz w:val="28"/>
          <w:szCs w:val="28"/>
          <w:shd w:val="clear" w:color="auto" w:fill="FEFEFE"/>
        </w:rPr>
        <w:t>образовании</w:t>
      </w:r>
      <w:proofErr w:type="spellEnd"/>
      <w:r>
        <w:rPr>
          <w:rStyle w:val="iite-titlesizesmall"/>
          <w:rFonts w:ascii="Times New Roman" w:hAnsi="Times New Roman"/>
          <w:sz w:val="28"/>
          <w:szCs w:val="28"/>
          <w:shd w:val="clear" w:color="auto" w:fill="FEFEFE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официальный сайт. </w:t>
      </w:r>
      <w:r w:rsidRPr="00663184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UNESKO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- </w:t>
      </w:r>
      <w:r w:rsidRPr="00663184">
        <w:rPr>
          <w:rFonts w:ascii="Times New Roman" w:hAnsi="Times New Roman"/>
          <w:sz w:val="28"/>
          <w:szCs w:val="28"/>
          <w:shd w:val="clear" w:color="auto" w:fill="FFFFFF"/>
        </w:rPr>
        <w:t xml:space="preserve">URL: </w:t>
      </w:r>
      <w:r w:rsidRPr="00B86329">
        <w:rPr>
          <w:rFonts w:ascii="Times New Roman" w:hAnsi="Times New Roman"/>
          <w:sz w:val="28"/>
          <w:szCs w:val="28"/>
          <w:shd w:val="clear" w:color="auto" w:fill="FFFFFF"/>
        </w:rPr>
        <w:t>https://iite.unesco.org/ru/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– Текст: электронный. </w:t>
      </w:r>
    </w:p>
    <w:p w:rsidR="003C47C3" w:rsidRPr="00DF7142" w:rsidRDefault="003C47C3" w:rsidP="003C47C3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Официальный сайт </w:t>
      </w:r>
      <w:r w:rsidRPr="00F1087A">
        <w:rPr>
          <w:rFonts w:ascii="Times New Roman" w:hAnsi="Times New Roman"/>
          <w:sz w:val="28"/>
          <w:szCs w:val="28"/>
        </w:rPr>
        <w:t>Справочник образовательных ресурсов «</w:t>
      </w:r>
      <w:r>
        <w:rPr>
          <w:rFonts w:ascii="Times New Roman" w:hAnsi="Times New Roman"/>
          <w:sz w:val="28"/>
          <w:szCs w:val="28"/>
        </w:rPr>
        <w:t>Портал цифрового образования»  :</w:t>
      </w:r>
      <w:r w:rsidRPr="002001A4">
        <w:rPr>
          <w:rFonts w:ascii="Times New Roman" w:hAnsi="Times New Roman"/>
          <w:sz w:val="28"/>
          <w:szCs w:val="28"/>
        </w:rPr>
        <w:t xml:space="preserve">— URL:  </w:t>
      </w:r>
      <w:r w:rsidRPr="00B86329">
        <w:rPr>
          <w:rFonts w:ascii="Times New Roman" w:hAnsi="Times New Roman"/>
          <w:sz w:val="28"/>
          <w:szCs w:val="28"/>
          <w:shd w:val="clear" w:color="auto" w:fill="F5F5F5"/>
        </w:rPr>
        <w:t>http://digital-edu.ru/</w:t>
      </w:r>
      <w:r w:rsidRPr="00A92BD0">
        <w:rPr>
          <w:rFonts w:ascii="Times New Roman" w:hAnsi="Times New Roman"/>
          <w:color w:val="333333"/>
          <w:sz w:val="28"/>
          <w:szCs w:val="28"/>
          <w:shd w:val="clear" w:color="auto" w:fill="F5F5F5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– Текст : электронный.</w:t>
      </w:r>
    </w:p>
    <w:p w:rsidR="003C47C3" w:rsidRPr="00267A03" w:rsidRDefault="003C47C3" w:rsidP="003C47C3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A03">
        <w:rPr>
          <w:rFonts w:ascii="Times New Roman" w:hAnsi="Times New Roman"/>
          <w:sz w:val="28"/>
          <w:szCs w:val="28"/>
        </w:rPr>
        <w:t xml:space="preserve">Официальный сайт Электронно- библиотечная система : официальный сайт.-  book.ru  .- URL: </w:t>
      </w:r>
      <w:r w:rsidRPr="000C7EE1">
        <w:rPr>
          <w:rFonts w:ascii="Times New Roman" w:hAnsi="Times New Roman"/>
          <w:sz w:val="28"/>
          <w:szCs w:val="28"/>
        </w:rPr>
        <w:t>https://ww</w:t>
      </w:r>
      <w:r>
        <w:rPr>
          <w:rStyle w:val="a8"/>
        </w:rPr>
        <w:t xml:space="preserve"> </w:t>
      </w:r>
      <w:r w:rsidRPr="00B86329">
        <w:rPr>
          <w:rFonts w:ascii="Times New Roman" w:hAnsi="Times New Roman"/>
          <w:sz w:val="28"/>
          <w:szCs w:val="28"/>
        </w:rPr>
        <w:t>w.book.ru/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67A03">
        <w:rPr>
          <w:rFonts w:ascii="Times New Roman" w:hAnsi="Times New Roman"/>
          <w:sz w:val="28"/>
          <w:szCs w:val="28"/>
        </w:rPr>
        <w:t>.Текст : электронный.</w:t>
      </w:r>
    </w:p>
    <w:p w:rsidR="003C47C3" w:rsidRPr="00F41743" w:rsidRDefault="003C47C3" w:rsidP="003C47C3">
      <w:pPr>
        <w:widowControl w:val="0"/>
        <w:tabs>
          <w:tab w:val="left" w:pos="7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7C3" w:rsidRPr="00F41743" w:rsidRDefault="003C47C3" w:rsidP="003C47C3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C47C3" w:rsidRPr="004E76C8" w:rsidRDefault="003C47C3" w:rsidP="003C47C3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 Особенности обучения лиц с особыми образовательными потребностями</w:t>
      </w:r>
    </w:p>
    <w:p w:rsidR="003C47C3" w:rsidRPr="004E76C8" w:rsidRDefault="003C47C3" w:rsidP="003C47C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6C8">
        <w:rPr>
          <w:rFonts w:ascii="Times New Roman" w:hAnsi="Times New Roman" w:cs="Times New Roman"/>
          <w:sz w:val="28"/>
          <w:szCs w:val="28"/>
        </w:rPr>
        <w:t>В целях реализации рабочей программы дисциплины ООД.</w:t>
      </w:r>
      <w:r w:rsidR="00A11144">
        <w:rPr>
          <w:rFonts w:ascii="Times New Roman" w:hAnsi="Times New Roman" w:cs="Times New Roman"/>
          <w:sz w:val="28"/>
          <w:szCs w:val="28"/>
        </w:rPr>
        <w:t>13</w:t>
      </w:r>
      <w:r w:rsidRPr="004E76C8">
        <w:rPr>
          <w:rFonts w:ascii="Times New Roman" w:hAnsi="Times New Roman" w:cs="Times New Roman"/>
          <w:sz w:val="28"/>
          <w:szCs w:val="28"/>
        </w:rPr>
        <w:t xml:space="preserve"> </w:t>
      </w:r>
      <w:r w:rsidR="00A11144">
        <w:rPr>
          <w:rFonts w:ascii="Times New Roman" w:hAnsi="Times New Roman" w:cs="Times New Roman"/>
          <w:sz w:val="28"/>
          <w:szCs w:val="28"/>
        </w:rPr>
        <w:t>Информатика</w:t>
      </w:r>
      <w:r w:rsidRPr="004E76C8">
        <w:rPr>
          <w:rFonts w:ascii="Times New Roman" w:hAnsi="Times New Roman" w:cs="Times New Roman"/>
          <w:sz w:val="28"/>
          <w:szCs w:val="28"/>
        </w:rPr>
        <w:t xml:space="preserve"> созданы </w:t>
      </w:r>
      <w:r w:rsidRPr="004E76C8">
        <w:rPr>
          <w:rFonts w:ascii="Times New Roman" w:hAnsi="Times New Roman" w:cs="Times New Roman"/>
          <w:bCs/>
          <w:sz w:val="28"/>
          <w:szCs w:val="28"/>
        </w:rPr>
        <w:t>и совершенствуются специальные условия с учетом нозологий обучающихся:</w:t>
      </w:r>
    </w:p>
    <w:p w:rsidR="003C47C3" w:rsidRPr="004E76C8" w:rsidRDefault="003C47C3" w:rsidP="003C47C3">
      <w:pPr>
        <w:pStyle w:val="a4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76C8">
        <w:rPr>
          <w:rFonts w:ascii="Times New Roman" w:hAnsi="Times New Roman"/>
          <w:bCs/>
          <w:sz w:val="28"/>
          <w:szCs w:val="28"/>
        </w:rPr>
        <w:t>Для адаптации восприятия справочного, учебного, просветительского материала для лиц с ОВЗ обеспечиваются следующие условия - д</w:t>
      </w:r>
      <w:r w:rsidRPr="004E76C8">
        <w:rPr>
          <w:rFonts w:ascii="Times New Roman" w:hAnsi="Times New Roman"/>
          <w:sz w:val="28"/>
          <w:szCs w:val="28"/>
        </w:rPr>
        <w:t xml:space="preserve">ля слабовидящих обучающихся используются: </w:t>
      </w:r>
    </w:p>
    <w:p w:rsidR="003C47C3" w:rsidRPr="004E76C8" w:rsidRDefault="003C47C3" w:rsidP="003C47C3">
      <w:pPr>
        <w:pStyle w:val="Default"/>
        <w:numPr>
          <w:ilvl w:val="0"/>
          <w:numId w:val="11"/>
        </w:numPr>
        <w:ind w:left="0" w:firstLine="709"/>
        <w:jc w:val="both"/>
        <w:rPr>
          <w:color w:val="auto"/>
          <w:sz w:val="28"/>
          <w:szCs w:val="28"/>
        </w:rPr>
      </w:pPr>
      <w:r w:rsidRPr="004E76C8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3C47C3" w:rsidRPr="004E76C8" w:rsidRDefault="003C47C3" w:rsidP="003C47C3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76C8">
        <w:rPr>
          <w:rFonts w:ascii="Times New Roman" w:hAnsi="Times New Roman"/>
          <w:bCs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3C47C3" w:rsidRPr="004E76C8" w:rsidRDefault="003C47C3" w:rsidP="003C47C3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76C8">
        <w:rPr>
          <w:rFonts w:ascii="Times New Roman" w:hAnsi="Times New Roman"/>
          <w:bCs/>
          <w:sz w:val="28"/>
          <w:szCs w:val="28"/>
        </w:rPr>
        <w:t>обеспечивается необходимый уровень освещенности помещений;</w:t>
      </w:r>
    </w:p>
    <w:p w:rsidR="003C47C3" w:rsidRPr="004E76C8" w:rsidRDefault="003C47C3" w:rsidP="003C47C3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76C8">
        <w:rPr>
          <w:rFonts w:ascii="Times New Roman" w:hAnsi="Times New Roman"/>
          <w:bCs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3C47C3" w:rsidRPr="004E76C8" w:rsidRDefault="003C47C3" w:rsidP="003C47C3">
      <w:pPr>
        <w:pStyle w:val="a4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76C8">
        <w:rPr>
          <w:rFonts w:ascii="Times New Roman" w:hAnsi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3C47C3" w:rsidRPr="004E76C8" w:rsidRDefault="003C47C3" w:rsidP="003C47C3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76C8">
        <w:rPr>
          <w:rFonts w:ascii="Times New Roman" w:hAnsi="Times New Roman"/>
          <w:bCs/>
          <w:sz w:val="28"/>
          <w:szCs w:val="28"/>
        </w:rPr>
        <w:t>исключения повышенного уровня шума на занятии и внеурочном мероприятии;</w:t>
      </w:r>
    </w:p>
    <w:p w:rsidR="003C47C3" w:rsidRPr="004E76C8" w:rsidRDefault="003C47C3" w:rsidP="003C47C3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76C8">
        <w:rPr>
          <w:rFonts w:ascii="Times New Roman" w:hAnsi="Times New Roman"/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3C47C3" w:rsidRPr="004E76C8" w:rsidRDefault="003C47C3" w:rsidP="003C47C3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76C8">
        <w:rPr>
          <w:rFonts w:ascii="Times New Roman" w:hAnsi="Times New Roman"/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3C47C3" w:rsidRPr="004E76C8" w:rsidRDefault="003C47C3" w:rsidP="003C47C3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76C8">
        <w:rPr>
          <w:rFonts w:ascii="Times New Roman" w:hAnsi="Times New Roman"/>
          <w:bCs/>
          <w:sz w:val="28"/>
          <w:szCs w:val="28"/>
        </w:rPr>
        <w:t xml:space="preserve">подачи материала на принципах мультимедиа; </w:t>
      </w:r>
      <w:r w:rsidRPr="004E76C8">
        <w:rPr>
          <w:rFonts w:ascii="Times New Roman" w:hAnsi="Times New Roman"/>
          <w:bCs/>
          <w:sz w:val="28"/>
          <w:szCs w:val="28"/>
        </w:rPr>
        <w:tab/>
      </w:r>
    </w:p>
    <w:p w:rsidR="003C47C3" w:rsidRPr="004E76C8" w:rsidRDefault="003C47C3" w:rsidP="003C47C3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76C8">
        <w:rPr>
          <w:rFonts w:ascii="Times New Roman" w:hAnsi="Times New Roman"/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3C47C3" w:rsidRPr="004E76C8" w:rsidRDefault="003C47C3" w:rsidP="003C47C3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76C8">
        <w:rPr>
          <w:rFonts w:ascii="Times New Roman" w:hAnsi="Times New Roman"/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3C47C3" w:rsidRPr="004E76C8" w:rsidRDefault="003C47C3" w:rsidP="003C47C3">
      <w:pPr>
        <w:pStyle w:val="a4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76C8">
        <w:rPr>
          <w:rFonts w:ascii="Times New Roman" w:hAnsi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3C47C3" w:rsidRPr="004E76C8" w:rsidRDefault="003C47C3" w:rsidP="003C47C3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76C8">
        <w:rPr>
          <w:rFonts w:ascii="Times New Roman" w:hAnsi="Times New Roman"/>
          <w:bCs/>
          <w:sz w:val="28"/>
          <w:szCs w:val="28"/>
        </w:rPr>
        <w:lastRenderedPageBreak/>
        <w:t>психотерапевтическая настройка;</w:t>
      </w:r>
    </w:p>
    <w:p w:rsidR="003C47C3" w:rsidRPr="004E76C8" w:rsidRDefault="003C47C3" w:rsidP="003C47C3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76C8">
        <w:rPr>
          <w:rFonts w:ascii="Times New Roman" w:hAnsi="Times New Roman"/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3C47C3" w:rsidRPr="004E76C8" w:rsidRDefault="003C47C3" w:rsidP="003C47C3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76C8">
        <w:rPr>
          <w:rFonts w:ascii="Times New Roman" w:hAnsi="Times New Roman"/>
          <w:bCs/>
          <w:sz w:val="28"/>
          <w:szCs w:val="28"/>
        </w:rPr>
        <w:t>визуальные стимулы к восприятию (учебники, пособия, опорные конспекты, схемы, слайды презентации, иные наглядные материалы);</w:t>
      </w:r>
    </w:p>
    <w:p w:rsidR="003C47C3" w:rsidRPr="004E76C8" w:rsidRDefault="003C47C3" w:rsidP="003C47C3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76C8">
        <w:rPr>
          <w:rFonts w:ascii="Times New Roman" w:hAnsi="Times New Roman"/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3C47C3" w:rsidRPr="004E76C8" w:rsidRDefault="003C47C3" w:rsidP="003C47C3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76C8">
        <w:rPr>
          <w:rFonts w:ascii="Times New Roman" w:hAnsi="Times New Roman"/>
          <w:bCs/>
          <w:sz w:val="28"/>
          <w:szCs w:val="28"/>
        </w:rPr>
        <w:t xml:space="preserve">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4E76C8">
        <w:rPr>
          <w:rFonts w:ascii="Times New Roman" w:hAnsi="Times New Roman"/>
          <w:bCs/>
          <w:sz w:val="28"/>
          <w:szCs w:val="28"/>
        </w:rPr>
        <w:t>метапредметных</w:t>
      </w:r>
      <w:proofErr w:type="spellEnd"/>
      <w:r w:rsidRPr="004E76C8">
        <w:rPr>
          <w:rFonts w:ascii="Times New Roman" w:hAnsi="Times New Roman"/>
          <w:bCs/>
          <w:sz w:val="28"/>
          <w:szCs w:val="28"/>
        </w:rPr>
        <w:t xml:space="preserve"> связей, связи с практикой и др.);</w:t>
      </w:r>
    </w:p>
    <w:p w:rsidR="003C47C3" w:rsidRPr="004E76C8" w:rsidRDefault="003C47C3" w:rsidP="003C47C3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76C8">
        <w:rPr>
          <w:rFonts w:ascii="Times New Roman" w:hAnsi="Times New Roman"/>
          <w:bCs/>
          <w:sz w:val="28"/>
          <w:szCs w:val="28"/>
        </w:rPr>
        <w:t>организованные паузы для обеспечения здоровье сбережения.</w:t>
      </w:r>
    </w:p>
    <w:p w:rsidR="003C47C3" w:rsidRPr="004E76C8" w:rsidRDefault="003C47C3" w:rsidP="003C47C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76C8">
        <w:rPr>
          <w:color w:val="auto"/>
          <w:sz w:val="28"/>
          <w:szCs w:val="28"/>
        </w:rPr>
        <w:t xml:space="preserve">Для  слабослышащих обучающихся используются: </w:t>
      </w:r>
    </w:p>
    <w:p w:rsidR="003C47C3" w:rsidRPr="004E76C8" w:rsidRDefault="003C47C3" w:rsidP="003C47C3">
      <w:pPr>
        <w:pStyle w:val="Default"/>
        <w:numPr>
          <w:ilvl w:val="0"/>
          <w:numId w:val="14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4E76C8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нарушений;</w:t>
      </w:r>
    </w:p>
    <w:p w:rsidR="003C47C3" w:rsidRPr="004E76C8" w:rsidRDefault="003C47C3" w:rsidP="003C47C3">
      <w:pPr>
        <w:pStyle w:val="Default"/>
        <w:numPr>
          <w:ilvl w:val="0"/>
          <w:numId w:val="14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4E76C8">
        <w:rPr>
          <w:color w:val="auto"/>
          <w:sz w:val="28"/>
          <w:szCs w:val="28"/>
        </w:rPr>
        <w:t>п</w:t>
      </w:r>
      <w:r w:rsidRPr="004E76C8">
        <w:rPr>
          <w:bCs/>
          <w:color w:val="auto"/>
          <w:sz w:val="28"/>
          <w:szCs w:val="28"/>
        </w:rPr>
        <w:t>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презентации;</w:t>
      </w:r>
    </w:p>
    <w:p w:rsidR="003C47C3" w:rsidRPr="004E76C8" w:rsidRDefault="003C47C3" w:rsidP="003C47C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6C8">
        <w:rPr>
          <w:rFonts w:ascii="Times New Roman" w:hAnsi="Times New Roman" w:cs="Times New Roman"/>
          <w:bCs/>
          <w:sz w:val="28"/>
          <w:szCs w:val="28"/>
        </w:rPr>
        <w:t>Для адаптации восприятия справочного, учебного, просветительского материала обучающимся с нарушенным слухом обеспечиваются следующие условия:</w:t>
      </w:r>
    </w:p>
    <w:p w:rsidR="003C47C3" w:rsidRPr="004E76C8" w:rsidRDefault="003C47C3" w:rsidP="003C47C3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76C8">
        <w:rPr>
          <w:rFonts w:ascii="Times New Roman" w:hAnsi="Times New Roman"/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3C47C3" w:rsidRPr="004E76C8" w:rsidRDefault="003C47C3" w:rsidP="003C47C3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76C8">
        <w:rPr>
          <w:rFonts w:ascii="Times New Roman" w:hAnsi="Times New Roman"/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3C47C3" w:rsidRPr="004E76C8" w:rsidRDefault="003C47C3" w:rsidP="003C47C3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76C8">
        <w:rPr>
          <w:rFonts w:ascii="Times New Roman" w:hAnsi="Times New Roman"/>
          <w:bCs/>
          <w:sz w:val="28"/>
          <w:szCs w:val="28"/>
        </w:rPr>
        <w:t>внимание слабослышащего обучающегося привлекается педагогом жестами (на плечо кладется рука, осуществляется нерезкое похлопывание);</w:t>
      </w:r>
    </w:p>
    <w:p w:rsidR="003C47C3" w:rsidRPr="004E76C8" w:rsidRDefault="003C47C3" w:rsidP="003C47C3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76C8">
        <w:rPr>
          <w:rFonts w:ascii="Times New Roman" w:hAnsi="Times New Roman"/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3C47C3" w:rsidRPr="004E76C8" w:rsidRDefault="003C47C3" w:rsidP="003C47C3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76C8">
        <w:rPr>
          <w:rFonts w:ascii="Times New Roman" w:hAnsi="Times New Roman"/>
          <w:bCs/>
          <w:sz w:val="28"/>
          <w:szCs w:val="28"/>
        </w:rPr>
        <w:t>педагог не повышает резко голос, повторяет сказанное по просьбе обучающегося, использует жесты;</w:t>
      </w:r>
    </w:p>
    <w:p w:rsidR="003C47C3" w:rsidRPr="0037716C" w:rsidRDefault="003C47C3" w:rsidP="003C47C3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76C8">
        <w:rPr>
          <w:rFonts w:ascii="Times New Roman" w:hAnsi="Times New Roman"/>
          <w:bCs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</w:t>
      </w:r>
      <w:r w:rsidRPr="0037716C">
        <w:rPr>
          <w:rFonts w:ascii="Times New Roman" w:hAnsi="Times New Roman"/>
          <w:bCs/>
          <w:sz w:val="28"/>
          <w:szCs w:val="28"/>
        </w:rPr>
        <w:t>обязательной личностно ориентированной обратной связью с обучающимися;</w:t>
      </w:r>
    </w:p>
    <w:p w:rsidR="003C47C3" w:rsidRPr="0037716C" w:rsidRDefault="003C47C3" w:rsidP="003C47C3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7716C">
        <w:rPr>
          <w:rFonts w:ascii="Times New Roman" w:hAnsi="Times New Roman"/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3C47C3" w:rsidRPr="0037716C" w:rsidRDefault="003C47C3" w:rsidP="003C47C3">
      <w:pPr>
        <w:tabs>
          <w:tab w:val="left" w:pos="2025"/>
        </w:tabs>
        <w:rPr>
          <w:lang w:eastAsia="ru-RU"/>
        </w:rPr>
      </w:pPr>
      <w:r w:rsidRPr="0037716C">
        <w:rPr>
          <w:lang w:eastAsia="ru-RU"/>
        </w:rPr>
        <w:tab/>
      </w:r>
    </w:p>
    <w:p w:rsidR="003C47C3" w:rsidRPr="0037716C" w:rsidRDefault="003C47C3" w:rsidP="003C47C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16C">
        <w:rPr>
          <w:rFonts w:ascii="Times New Roman" w:hAnsi="Times New Roman" w:cs="Times New Roman"/>
          <w:bCs/>
          <w:sz w:val="28"/>
          <w:szCs w:val="28"/>
        </w:rPr>
        <w:lastRenderedPageBreak/>
        <w:t>Компенсация затруднений речевого и интеллектуального развития слабослышащих обучающихся проводится за счет:</w:t>
      </w:r>
    </w:p>
    <w:p w:rsidR="003C47C3" w:rsidRPr="0037716C" w:rsidRDefault="003C47C3" w:rsidP="003C47C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7716C">
        <w:rPr>
          <w:rFonts w:ascii="Times New Roman" w:hAnsi="Times New Roman"/>
          <w:bCs/>
          <w:sz w:val="28"/>
          <w:szCs w:val="28"/>
        </w:rPr>
        <w:t>фиксации педагога на собственной артикуляции;</w:t>
      </w:r>
    </w:p>
    <w:p w:rsidR="003C47C3" w:rsidRPr="0037716C" w:rsidRDefault="003C47C3" w:rsidP="003C47C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Style w:val="211pt"/>
          <w:bCs/>
          <w:sz w:val="28"/>
          <w:szCs w:val="28"/>
        </w:rPr>
      </w:pPr>
      <w:r w:rsidRPr="0037716C">
        <w:rPr>
          <w:rFonts w:ascii="Times New Roman" w:hAnsi="Times New Roman"/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изображения.</w:t>
      </w:r>
    </w:p>
    <w:p w:rsidR="003C47C3" w:rsidRPr="00ED453D" w:rsidRDefault="003C47C3" w:rsidP="003C47C3">
      <w:pPr>
        <w:pStyle w:val="a4"/>
        <w:spacing w:after="0" w:line="240" w:lineRule="auto"/>
        <w:ind w:left="709"/>
        <w:jc w:val="both"/>
        <w:rPr>
          <w:rStyle w:val="211pt"/>
          <w:bCs/>
          <w:sz w:val="28"/>
          <w:szCs w:val="28"/>
        </w:rPr>
      </w:pPr>
    </w:p>
    <w:p w:rsidR="003C47C3" w:rsidRPr="0050792F" w:rsidRDefault="003C47C3" w:rsidP="003C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2F">
        <w:rPr>
          <w:rFonts w:ascii="Times New Roman" w:hAnsi="Times New Roman" w:cs="Times New Roman"/>
          <w:sz w:val="28"/>
          <w:szCs w:val="28"/>
        </w:rPr>
        <w:br w:type="page"/>
      </w:r>
    </w:p>
    <w:p w:rsidR="003C47C3" w:rsidRPr="00C021A1" w:rsidRDefault="003C47C3" w:rsidP="003C47C3">
      <w:pPr>
        <w:pStyle w:val="Bodytext80"/>
        <w:shd w:val="clear" w:color="auto" w:fill="auto"/>
        <w:spacing w:before="0" w:after="0" w:line="240" w:lineRule="auto"/>
        <w:ind w:firstLine="709"/>
        <w:jc w:val="both"/>
        <w:rPr>
          <w:rStyle w:val="Bodytext811ptBold"/>
          <w:rFonts w:ascii="Times New Roman" w:hAnsi="Times New Roman" w:cs="Times New Roman"/>
          <w:sz w:val="40"/>
          <w:szCs w:val="28"/>
        </w:rPr>
      </w:pPr>
      <w:r w:rsidRPr="00C021A1">
        <w:rPr>
          <w:rFonts w:ascii="Times New Roman" w:hAnsi="Times New Roman"/>
          <w:b/>
          <w:sz w:val="28"/>
          <w:szCs w:val="24"/>
        </w:rPr>
        <w:lastRenderedPageBreak/>
        <w:t>4 КОНТРОЛЬ И ОЦЕНКА РЕЗУЛЬТАТОВ ОСВОЕНИЯ ОБЩЕОБРАЗОВАТЕЛЬНОЙ ДИСЦИПЛИНЫ</w:t>
      </w:r>
      <w:r w:rsidRPr="00C021A1">
        <w:rPr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ООД</w:t>
      </w:r>
      <w:r w:rsidRPr="00C021A1">
        <w:rPr>
          <w:rFonts w:ascii="Times New Roman" w:hAnsi="Times New Roman"/>
          <w:b/>
          <w:sz w:val="28"/>
          <w:szCs w:val="24"/>
        </w:rPr>
        <w:t>.13 ИНФОРМАТИКА</w:t>
      </w:r>
    </w:p>
    <w:p w:rsidR="00566496" w:rsidRDefault="00566496" w:rsidP="003C47C3">
      <w:pPr>
        <w:pStyle w:val="Bodytext80"/>
        <w:shd w:val="clear" w:color="auto" w:fill="auto"/>
        <w:spacing w:before="0" w:after="0" w:line="240" w:lineRule="auto"/>
        <w:ind w:firstLine="709"/>
        <w:jc w:val="both"/>
        <w:rPr>
          <w:rStyle w:val="Bodytext811ptBold"/>
          <w:rFonts w:ascii="Times New Roman" w:hAnsi="Times New Roman" w:cs="Times New Roman"/>
          <w:b w:val="0"/>
          <w:sz w:val="28"/>
          <w:szCs w:val="28"/>
        </w:rPr>
      </w:pPr>
    </w:p>
    <w:p w:rsidR="003C47C3" w:rsidRDefault="003C47C3" w:rsidP="003C47C3">
      <w:pPr>
        <w:pStyle w:val="Bodytext8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0792F">
        <w:rPr>
          <w:rStyle w:val="Bodytext811ptBold"/>
          <w:rFonts w:ascii="Times New Roman" w:hAnsi="Times New Roman" w:cs="Times New Roman"/>
          <w:b w:val="0"/>
          <w:sz w:val="28"/>
          <w:szCs w:val="28"/>
        </w:rPr>
        <w:t>Контроль и оценка</w:t>
      </w:r>
      <w:r w:rsidRPr="00273AEF">
        <w:rPr>
          <w:rStyle w:val="Bodytext811ptBold"/>
          <w:rFonts w:ascii="Times New Roman" w:hAnsi="Times New Roman" w:cs="Times New Roman"/>
          <w:sz w:val="28"/>
          <w:szCs w:val="28"/>
        </w:rPr>
        <w:t xml:space="preserve"> </w:t>
      </w:r>
      <w:r w:rsidRPr="00273A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3C47C3" w:rsidRDefault="003C47C3" w:rsidP="003C47C3">
      <w:pPr>
        <w:pStyle w:val="Bodytext8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9"/>
        <w:gridCol w:w="3305"/>
        <w:gridCol w:w="3393"/>
      </w:tblGrid>
      <w:tr w:rsidR="003C47C3" w:rsidTr="001B4D0C">
        <w:tc>
          <w:tcPr>
            <w:tcW w:w="3439" w:type="dxa"/>
          </w:tcPr>
          <w:p w:rsidR="003C47C3" w:rsidRDefault="003C47C3" w:rsidP="001B4D0C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3AEF">
              <w:rPr>
                <w:rStyle w:val="Bodytext211ptBold"/>
                <w:rFonts w:ascii="Times New Roman" w:hAnsi="Times New Roman" w:cs="Times New Roman"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305" w:type="dxa"/>
          </w:tcPr>
          <w:p w:rsidR="003C47C3" w:rsidRDefault="003C47C3" w:rsidP="001B4D0C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3AEF">
              <w:rPr>
                <w:rStyle w:val="Bodytext211ptBold"/>
                <w:rFonts w:ascii="Times New Roman" w:hAnsi="Times New Roman" w:cs="Times New Roman"/>
                <w:sz w:val="24"/>
                <w:szCs w:val="24"/>
              </w:rPr>
              <w:t>Раздел/Тема</w:t>
            </w:r>
          </w:p>
        </w:tc>
        <w:tc>
          <w:tcPr>
            <w:tcW w:w="3393" w:type="dxa"/>
          </w:tcPr>
          <w:p w:rsidR="003C47C3" w:rsidRDefault="003C47C3" w:rsidP="001B4D0C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3AEF">
              <w:rPr>
                <w:rStyle w:val="Bodytext211ptBold"/>
                <w:rFonts w:ascii="Times New Roman" w:hAnsi="Times New Roman" w:cs="Times New Roman"/>
                <w:sz w:val="24"/>
                <w:szCs w:val="24"/>
              </w:rPr>
              <w:t>Тип оценочных мероприятий</w:t>
            </w:r>
          </w:p>
        </w:tc>
      </w:tr>
      <w:tr w:rsidR="003C47C3" w:rsidTr="001B4D0C">
        <w:tc>
          <w:tcPr>
            <w:tcW w:w="3439" w:type="dxa"/>
          </w:tcPr>
          <w:p w:rsidR="003C47C3" w:rsidRDefault="003C47C3" w:rsidP="001B4D0C">
            <w:pPr>
              <w:ind w:left="132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70201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ОК 01. Выбирать способы решения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201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профессиональной деятельности применительно к различным контекстам</w:t>
            </w:r>
          </w:p>
          <w:p w:rsidR="003C47C3" w:rsidRPr="00ED63F3" w:rsidRDefault="003C47C3" w:rsidP="001B4D0C">
            <w:pPr>
              <w:autoSpaceDE w:val="0"/>
              <w:autoSpaceDN w:val="0"/>
              <w:adjustRightInd w:val="0"/>
              <w:rPr>
                <w:rStyle w:val="Bodytext211ptBold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05" w:type="dxa"/>
          </w:tcPr>
          <w:p w:rsidR="003C47C3" w:rsidRPr="00273AEF" w:rsidRDefault="003C47C3" w:rsidP="001B4D0C">
            <w:pPr>
              <w:pStyle w:val="Bodytext80"/>
              <w:shd w:val="clear" w:color="auto" w:fill="auto"/>
              <w:spacing w:before="0" w:after="0" w:line="240" w:lineRule="auto"/>
              <w:rPr>
                <w:rStyle w:val="Bodytext211ptBold"/>
                <w:rFonts w:ascii="Times New Roman" w:hAnsi="Times New Roman" w:cs="Times New Roman"/>
                <w:sz w:val="24"/>
                <w:szCs w:val="24"/>
              </w:rPr>
            </w:pPr>
            <w:r w:rsidRPr="00273AEF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Тема 1.6 Тема 1.9 Тема 3.5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AEF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Тема 1.7 Тема 1.8 Тема 2.2 Тема 3.4</w:t>
            </w:r>
          </w:p>
        </w:tc>
        <w:tc>
          <w:tcPr>
            <w:tcW w:w="3393" w:type="dxa"/>
          </w:tcPr>
          <w:p w:rsidR="003C47C3" w:rsidRDefault="003C47C3" w:rsidP="001B4D0C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273AEF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3C47C3" w:rsidRDefault="003C47C3" w:rsidP="001B4D0C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273AEF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  <w:p w:rsidR="003C47C3" w:rsidRPr="00273AEF" w:rsidRDefault="003C47C3" w:rsidP="001B4D0C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rStyle w:val="Bodytext211ptBold"/>
                <w:rFonts w:ascii="Times New Roman" w:hAnsi="Times New Roman" w:cs="Times New Roman"/>
                <w:sz w:val="24"/>
                <w:szCs w:val="24"/>
              </w:rPr>
            </w:pPr>
            <w:r w:rsidRPr="00273AEF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экзамена</w:t>
            </w:r>
          </w:p>
        </w:tc>
      </w:tr>
      <w:tr w:rsidR="003C47C3" w:rsidTr="001B4D0C">
        <w:tc>
          <w:tcPr>
            <w:tcW w:w="3439" w:type="dxa"/>
          </w:tcPr>
          <w:p w:rsidR="003C47C3" w:rsidRPr="007E4CDD" w:rsidRDefault="003C47C3" w:rsidP="001B4D0C">
            <w:pPr>
              <w:ind w:left="132" w:right="1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CDD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  <w:lang w:val="en-US" w:bidi="en-US"/>
              </w:rPr>
              <w:t>OK</w:t>
            </w:r>
            <w:r w:rsidRPr="007E4CDD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 xml:space="preserve"> </w:t>
            </w:r>
            <w:r w:rsidRPr="007E4CDD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02.</w:t>
            </w:r>
          </w:p>
          <w:p w:rsidR="003C47C3" w:rsidRPr="00ED63F3" w:rsidRDefault="003C47C3" w:rsidP="001B4D0C">
            <w:pPr>
              <w:ind w:right="136"/>
              <w:rPr>
                <w:rStyle w:val="Bodytext20"/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4670F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Осуществлять поиск, анализ и интерпретацию информации, необходимой для выполнения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4670F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задач профессиональной деятельности</w:t>
            </w:r>
          </w:p>
        </w:tc>
        <w:tc>
          <w:tcPr>
            <w:tcW w:w="3305" w:type="dxa"/>
          </w:tcPr>
          <w:p w:rsidR="003C47C3" w:rsidRDefault="003C47C3" w:rsidP="001B4D0C">
            <w:pPr>
              <w:pStyle w:val="Bodytext80"/>
              <w:shd w:val="clear" w:color="auto" w:fill="auto"/>
              <w:spacing w:before="0" w:after="0" w:line="240" w:lineRule="auto"/>
              <w:jc w:val="both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273AEF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Тема 1.1 Тема 1.3 Тема 3.1 Тема 3.2 Тема 1.6 Тема 1.9 Тема 1.2 Тема 1.4 Тема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1.5 </w:t>
            </w:r>
            <w:r w:rsidRPr="00273AEF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Тема 2.1 Тема 2.3 Тема 2.4 Тема 2.5 Тема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2.6 </w:t>
            </w:r>
            <w:r w:rsidRPr="00273AEF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Тема 2.7 Тема 3.3 Тема 1.7 Тема 1.8 Тема 2.2 Тема 3.6 Тема 3.7 Тема 3.8 Тема 3.9 Тема 3.10 Тема 3.11 Тема 3.12 Тема 3.13</w:t>
            </w:r>
          </w:p>
          <w:p w:rsidR="003C47C3" w:rsidRDefault="003C47C3" w:rsidP="001B4D0C">
            <w:pPr>
              <w:pStyle w:val="Bodytext80"/>
              <w:shd w:val="clear" w:color="auto" w:fill="auto"/>
              <w:spacing w:before="0" w:after="0" w:line="240" w:lineRule="auto"/>
              <w:jc w:val="both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</w:p>
          <w:p w:rsidR="003C47C3" w:rsidRDefault="003C47C3" w:rsidP="001B4D0C">
            <w:pPr>
              <w:pStyle w:val="Bodytext8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П-о/с </w:t>
            </w:r>
          </w:p>
          <w:p w:rsidR="003C47C3" w:rsidRPr="005A08CA" w:rsidRDefault="003C47C3" w:rsidP="001B4D0C">
            <w:pPr>
              <w:pStyle w:val="Bodytext80"/>
              <w:shd w:val="clear" w:color="auto" w:fill="auto"/>
              <w:spacing w:before="0" w:after="0" w:line="240" w:lineRule="auto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Прикладной м</w:t>
            </w:r>
            <w:r w:rsidRPr="005A08CA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одуль 1. Основы аналитики и визуализации данных</w:t>
            </w:r>
          </w:p>
          <w:p w:rsidR="003C47C3" w:rsidRDefault="003C47C3" w:rsidP="001B4D0C">
            <w:pPr>
              <w:pStyle w:val="Bodytext8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3AEF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Прикладн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73AEF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модул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ь</w:t>
            </w:r>
            <w:r w:rsidRPr="00273AEF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5A08CA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Разработка веб-сайта с использованием конструктора Тильда</w:t>
            </w:r>
          </w:p>
        </w:tc>
        <w:tc>
          <w:tcPr>
            <w:tcW w:w="3393" w:type="dxa"/>
          </w:tcPr>
          <w:p w:rsidR="003C47C3" w:rsidRDefault="003C47C3" w:rsidP="001B4D0C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273AEF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3C47C3" w:rsidRDefault="003C47C3" w:rsidP="001B4D0C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273AEF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  <w:p w:rsidR="003C47C3" w:rsidRDefault="003C47C3" w:rsidP="001B4D0C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273AEF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Контрольная работа Проектная работа</w:t>
            </w:r>
          </w:p>
          <w:p w:rsidR="003C47C3" w:rsidRPr="00273AEF" w:rsidRDefault="003C47C3" w:rsidP="001B4D0C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rStyle w:val="Bodytext211ptBold"/>
                <w:rFonts w:ascii="Times New Roman" w:hAnsi="Times New Roman" w:cs="Times New Roman"/>
                <w:sz w:val="24"/>
                <w:szCs w:val="24"/>
              </w:rPr>
            </w:pPr>
            <w:r w:rsidRPr="00273AEF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экзаменационных </w:t>
            </w:r>
            <w:r w:rsidRPr="00273AEF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заданий </w:t>
            </w:r>
          </w:p>
        </w:tc>
      </w:tr>
      <w:tr w:rsidR="003C47C3" w:rsidTr="001B4D0C">
        <w:tc>
          <w:tcPr>
            <w:tcW w:w="3439" w:type="dxa"/>
          </w:tcPr>
          <w:p w:rsidR="003C47C3" w:rsidRPr="00ED63F3" w:rsidRDefault="003C47C3" w:rsidP="001B4D0C">
            <w:pPr>
              <w:rPr>
                <w:rStyle w:val="Bodytext20"/>
                <w:rFonts w:ascii="Calibri" w:eastAsia="Calibri" w:hAnsi="Calibri" w:cs="Times New Roman"/>
                <w:color w:val="auto"/>
                <w:sz w:val="22"/>
                <w:szCs w:val="22"/>
                <w:lang w:bidi="ar-SA"/>
              </w:rPr>
            </w:pPr>
            <w:r w:rsidRPr="004670F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ПК 1.1 Обрабатывать первичные бухгалтерские документы</w:t>
            </w:r>
          </w:p>
        </w:tc>
        <w:tc>
          <w:tcPr>
            <w:tcW w:w="3305" w:type="dxa"/>
          </w:tcPr>
          <w:p w:rsidR="003C47C3" w:rsidRDefault="003C47C3" w:rsidP="001B4D0C">
            <w:pPr>
              <w:pStyle w:val="Bodytext8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П-о/с </w:t>
            </w:r>
          </w:p>
          <w:p w:rsidR="003C47C3" w:rsidRPr="005A08CA" w:rsidRDefault="003C47C3" w:rsidP="001B4D0C">
            <w:pPr>
              <w:pStyle w:val="Bodytext80"/>
              <w:shd w:val="clear" w:color="auto" w:fill="auto"/>
              <w:spacing w:before="0" w:after="0" w:line="240" w:lineRule="auto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Прикладной м</w:t>
            </w:r>
            <w:r w:rsidRPr="005A08CA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одуль 1. Основы аналитики и визуализации данных</w:t>
            </w:r>
          </w:p>
          <w:p w:rsidR="003C47C3" w:rsidRPr="00273AEF" w:rsidRDefault="003C47C3" w:rsidP="001B4D0C">
            <w:pPr>
              <w:pStyle w:val="Bodytext80"/>
              <w:shd w:val="clear" w:color="auto" w:fill="auto"/>
              <w:spacing w:before="0" w:after="0" w:line="240" w:lineRule="auto"/>
              <w:rPr>
                <w:rStyle w:val="Bodytext211ptBold"/>
                <w:rFonts w:ascii="Times New Roman" w:hAnsi="Times New Roman" w:cs="Times New Roman"/>
                <w:sz w:val="24"/>
                <w:szCs w:val="24"/>
              </w:rPr>
            </w:pPr>
            <w:r w:rsidRPr="00273AEF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Прикладн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73AEF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модул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ь</w:t>
            </w:r>
            <w:r w:rsidRPr="00273AEF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5A08CA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Разработка веб-сайта с использованием конструктора Тильда</w:t>
            </w:r>
          </w:p>
        </w:tc>
        <w:tc>
          <w:tcPr>
            <w:tcW w:w="3393" w:type="dxa"/>
          </w:tcPr>
          <w:p w:rsidR="003C47C3" w:rsidRDefault="003C47C3" w:rsidP="001B4D0C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</w:pPr>
            <w:r w:rsidRPr="00273AEF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Контрольная работа Проектная работа</w:t>
            </w:r>
          </w:p>
          <w:p w:rsidR="003C47C3" w:rsidRPr="00273AEF" w:rsidRDefault="003C47C3" w:rsidP="001B4D0C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rStyle w:val="Bodytext211ptBold"/>
                <w:rFonts w:ascii="Times New Roman" w:hAnsi="Times New Roman" w:cs="Times New Roman"/>
                <w:sz w:val="24"/>
                <w:szCs w:val="24"/>
              </w:rPr>
            </w:pPr>
            <w:r w:rsidRPr="00273AEF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экзаменационных </w:t>
            </w:r>
            <w:r w:rsidRPr="00273AEF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заданий </w:t>
            </w:r>
          </w:p>
        </w:tc>
      </w:tr>
    </w:tbl>
    <w:p w:rsidR="003C47C3" w:rsidRDefault="003C47C3" w:rsidP="003C47C3">
      <w:pPr>
        <w:pStyle w:val="Bodytext8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C47C3" w:rsidRDefault="003C47C3" w:rsidP="003C47C3">
      <w:pPr>
        <w:pStyle w:val="Bodytext8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C47C3" w:rsidRDefault="003C47C3" w:rsidP="003C47C3">
      <w:pPr>
        <w:pStyle w:val="Bodytext8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021A1" w:rsidRDefault="00C021A1" w:rsidP="003C47C3">
      <w:pPr>
        <w:suppressAutoHyphens/>
        <w:spacing w:after="0" w:line="240" w:lineRule="auto"/>
        <w:ind w:firstLine="65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sectPr w:rsidR="00C021A1" w:rsidSect="00CE647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87F" w:rsidRDefault="00C1187F" w:rsidP="003D400A">
      <w:pPr>
        <w:spacing w:after="0" w:line="240" w:lineRule="auto"/>
      </w:pPr>
      <w:r>
        <w:separator/>
      </w:r>
    </w:p>
  </w:endnote>
  <w:endnote w:type="continuationSeparator" w:id="0">
    <w:p w:rsidR="00C1187F" w:rsidRDefault="00C1187F" w:rsidP="003D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7F" w:rsidRDefault="00C1187F">
    <w:pPr>
      <w:pStyle w:val="ab"/>
      <w:jc w:val="right"/>
    </w:pPr>
  </w:p>
  <w:p w:rsidR="00C1187F" w:rsidRDefault="00C1187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938388"/>
      <w:docPartObj>
        <w:docPartGallery w:val="Page Numbers (Bottom of Page)"/>
        <w:docPartUnique/>
      </w:docPartObj>
    </w:sdtPr>
    <w:sdtEndPr/>
    <w:sdtContent>
      <w:p w:rsidR="00C1187F" w:rsidRDefault="00C1187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929">
          <w:rPr>
            <w:noProof/>
          </w:rPr>
          <w:t>5</w:t>
        </w:r>
        <w:r>
          <w:fldChar w:fldCharType="end"/>
        </w:r>
      </w:p>
    </w:sdtContent>
  </w:sdt>
  <w:p w:rsidR="00C1187F" w:rsidRDefault="00C1187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462512"/>
      <w:docPartObj>
        <w:docPartGallery w:val="Page Numbers (Bottom of Page)"/>
        <w:docPartUnique/>
      </w:docPartObj>
    </w:sdtPr>
    <w:sdtEndPr/>
    <w:sdtContent>
      <w:p w:rsidR="00C1187F" w:rsidRDefault="00C1187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929">
          <w:rPr>
            <w:noProof/>
          </w:rPr>
          <w:t>6</w:t>
        </w:r>
        <w:r>
          <w:fldChar w:fldCharType="end"/>
        </w:r>
      </w:p>
    </w:sdtContent>
  </w:sdt>
  <w:p w:rsidR="00C1187F" w:rsidRDefault="00C1187F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7F" w:rsidRDefault="00C1187F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7316170" wp14:editId="6C73FB53">
              <wp:simplePos x="0" y="0"/>
              <wp:positionH relativeFrom="page">
                <wp:posOffset>9909810</wp:posOffset>
              </wp:positionH>
              <wp:positionV relativeFrom="page">
                <wp:posOffset>6811645</wp:posOffset>
              </wp:positionV>
              <wp:extent cx="54610" cy="88265"/>
              <wp:effectExtent l="3810" t="127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187F" w:rsidRDefault="00C1187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2"/>
                              <w:rFonts w:eastAsia="MS Reference Sans Serif"/>
                            </w:rPr>
                            <w:t>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780.3pt;margin-top:536.35pt;width:4.3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" filled="f" stroked="f">
              <v:textbox style="mso-fit-shape-to-text:t" inset="0,0,0,0">
                <w:txbxContent>
                  <w:p w:rsidR="00C1187F" w:rsidRDefault="00C1187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2"/>
                        <w:rFonts w:eastAsia="MS Reference Sans Serif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87F" w:rsidRDefault="00C1187F" w:rsidP="003D400A">
      <w:pPr>
        <w:spacing w:after="0" w:line="240" w:lineRule="auto"/>
      </w:pPr>
      <w:r>
        <w:separator/>
      </w:r>
    </w:p>
  </w:footnote>
  <w:footnote w:type="continuationSeparator" w:id="0">
    <w:p w:rsidR="00C1187F" w:rsidRDefault="00C1187F" w:rsidP="003D4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238"/>
    <w:multiLevelType w:val="multilevel"/>
    <w:tmpl w:val="BF1894BC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9143D"/>
    <w:multiLevelType w:val="hybridMultilevel"/>
    <w:tmpl w:val="29749CFC"/>
    <w:lvl w:ilvl="0" w:tplc="E1C49EF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697106"/>
    <w:multiLevelType w:val="hybridMultilevel"/>
    <w:tmpl w:val="68366432"/>
    <w:lvl w:ilvl="0" w:tplc="2D2444C0">
      <w:numFmt w:val="bullet"/>
      <w:lvlText w:val="-"/>
      <w:lvlJc w:val="left"/>
      <w:pPr>
        <w:ind w:left="1429" w:hanging="360"/>
      </w:pPr>
      <w:rPr>
        <w:rFonts w:ascii="Trebuchet MS" w:eastAsia="Trebuchet MS" w:hAnsi="Trebuchet MS" w:cs="Trebuchet MS" w:hint="default"/>
        <w:w w:val="96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B7050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3E1F69"/>
    <w:multiLevelType w:val="hybridMultilevel"/>
    <w:tmpl w:val="5FF0E99E"/>
    <w:lvl w:ilvl="0" w:tplc="E1C49EF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A66CB8"/>
    <w:multiLevelType w:val="hybridMultilevel"/>
    <w:tmpl w:val="16A0605C"/>
    <w:lvl w:ilvl="0" w:tplc="FC74A4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9847F5"/>
    <w:multiLevelType w:val="hybridMultilevel"/>
    <w:tmpl w:val="6976551A"/>
    <w:lvl w:ilvl="0" w:tplc="E1C49EF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C9E5E3F"/>
    <w:multiLevelType w:val="hybridMultilevel"/>
    <w:tmpl w:val="BE44EAA8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B348F4"/>
    <w:multiLevelType w:val="multilevel"/>
    <w:tmpl w:val="0B8C49F4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D336FA"/>
    <w:multiLevelType w:val="hybridMultilevel"/>
    <w:tmpl w:val="AAEE1184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AA5D1E"/>
    <w:multiLevelType w:val="multilevel"/>
    <w:tmpl w:val="0E8094D0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B04133"/>
    <w:multiLevelType w:val="hybridMultilevel"/>
    <w:tmpl w:val="EDE2A20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2D75E2"/>
    <w:multiLevelType w:val="multilevel"/>
    <w:tmpl w:val="59E61F4E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A4690D"/>
    <w:multiLevelType w:val="multilevel"/>
    <w:tmpl w:val="D5DC166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904B3E"/>
    <w:multiLevelType w:val="multilevel"/>
    <w:tmpl w:val="91760894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604BF4"/>
    <w:multiLevelType w:val="multilevel"/>
    <w:tmpl w:val="39524BEC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6313AB"/>
    <w:multiLevelType w:val="hybridMultilevel"/>
    <w:tmpl w:val="8E8ABD04"/>
    <w:lvl w:ilvl="0" w:tplc="2D2444C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  <w:w w:val="96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26C46"/>
    <w:multiLevelType w:val="hybridMultilevel"/>
    <w:tmpl w:val="3264A2D8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2">
    <w:nsid w:val="5F3255DE"/>
    <w:multiLevelType w:val="hybridMultilevel"/>
    <w:tmpl w:val="DED06B20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3">
    <w:nsid w:val="60295342"/>
    <w:multiLevelType w:val="multilevel"/>
    <w:tmpl w:val="A61632E8"/>
    <w:lvl w:ilvl="0">
      <w:start w:val="1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F91877"/>
    <w:multiLevelType w:val="multilevel"/>
    <w:tmpl w:val="6D689A1A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DA43F4"/>
    <w:multiLevelType w:val="hybridMultilevel"/>
    <w:tmpl w:val="6378537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1"/>
  </w:num>
  <w:num w:numId="6">
    <w:abstractNumId w:val="14"/>
  </w:num>
  <w:num w:numId="7">
    <w:abstractNumId w:val="18"/>
  </w:num>
  <w:num w:numId="8">
    <w:abstractNumId w:val="16"/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13"/>
  </w:num>
  <w:num w:numId="14">
    <w:abstractNumId w:val="25"/>
  </w:num>
  <w:num w:numId="15">
    <w:abstractNumId w:val="15"/>
  </w:num>
  <w:num w:numId="16">
    <w:abstractNumId w:val="7"/>
  </w:num>
  <w:num w:numId="17">
    <w:abstractNumId w:val="8"/>
  </w:num>
  <w:num w:numId="18">
    <w:abstractNumId w:val="1"/>
  </w:num>
  <w:num w:numId="19">
    <w:abstractNumId w:val="9"/>
  </w:num>
  <w:num w:numId="20">
    <w:abstractNumId w:val="17"/>
  </w:num>
  <w:num w:numId="21">
    <w:abstractNumId w:val="3"/>
  </w:num>
  <w:num w:numId="22">
    <w:abstractNumId w:val="5"/>
  </w:num>
  <w:num w:numId="23">
    <w:abstractNumId w:val="23"/>
  </w:num>
  <w:num w:numId="24">
    <w:abstractNumId w:val="2"/>
  </w:num>
  <w:num w:numId="25">
    <w:abstractNumId w:val="12"/>
  </w:num>
  <w:num w:numId="26">
    <w:abstractNumId w:val="20"/>
  </w:num>
  <w:num w:numId="27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D3"/>
    <w:rsid w:val="00012C20"/>
    <w:rsid w:val="00017FD3"/>
    <w:rsid w:val="00020D1B"/>
    <w:rsid w:val="00026797"/>
    <w:rsid w:val="00035BE7"/>
    <w:rsid w:val="000437CE"/>
    <w:rsid w:val="00084A49"/>
    <w:rsid w:val="000B3D6B"/>
    <w:rsid w:val="000C5CF3"/>
    <w:rsid w:val="000D6AC3"/>
    <w:rsid w:val="001055B3"/>
    <w:rsid w:val="001137E8"/>
    <w:rsid w:val="00114BCE"/>
    <w:rsid w:val="0012286D"/>
    <w:rsid w:val="00132842"/>
    <w:rsid w:val="00136906"/>
    <w:rsid w:val="00143C1D"/>
    <w:rsid w:val="00153150"/>
    <w:rsid w:val="00173557"/>
    <w:rsid w:val="0017697A"/>
    <w:rsid w:val="001B05C3"/>
    <w:rsid w:val="001B4D0C"/>
    <w:rsid w:val="001E1C80"/>
    <w:rsid w:val="00210DFF"/>
    <w:rsid w:val="00220A24"/>
    <w:rsid w:val="00220FD6"/>
    <w:rsid w:val="002670F3"/>
    <w:rsid w:val="00273AEF"/>
    <w:rsid w:val="00277C31"/>
    <w:rsid w:val="00285813"/>
    <w:rsid w:val="002945EF"/>
    <w:rsid w:val="002B718E"/>
    <w:rsid w:val="002F1A2B"/>
    <w:rsid w:val="003245EC"/>
    <w:rsid w:val="00337273"/>
    <w:rsid w:val="00355B90"/>
    <w:rsid w:val="003768A1"/>
    <w:rsid w:val="003B44EF"/>
    <w:rsid w:val="003B4715"/>
    <w:rsid w:val="003C47C3"/>
    <w:rsid w:val="003D400A"/>
    <w:rsid w:val="003D4091"/>
    <w:rsid w:val="003D6807"/>
    <w:rsid w:val="0042670E"/>
    <w:rsid w:val="00427C78"/>
    <w:rsid w:val="004358D2"/>
    <w:rsid w:val="004574B0"/>
    <w:rsid w:val="0046692D"/>
    <w:rsid w:val="0047512F"/>
    <w:rsid w:val="00484856"/>
    <w:rsid w:val="0048498C"/>
    <w:rsid w:val="00490FAD"/>
    <w:rsid w:val="0049232F"/>
    <w:rsid w:val="0049268B"/>
    <w:rsid w:val="00495659"/>
    <w:rsid w:val="004A51E6"/>
    <w:rsid w:val="004B121E"/>
    <w:rsid w:val="004B52BF"/>
    <w:rsid w:val="004C426D"/>
    <w:rsid w:val="004E0A98"/>
    <w:rsid w:val="004E5304"/>
    <w:rsid w:val="004F24A4"/>
    <w:rsid w:val="004F7B8C"/>
    <w:rsid w:val="0050792F"/>
    <w:rsid w:val="005170A8"/>
    <w:rsid w:val="005215F2"/>
    <w:rsid w:val="00566496"/>
    <w:rsid w:val="0058088A"/>
    <w:rsid w:val="0058180E"/>
    <w:rsid w:val="0059690C"/>
    <w:rsid w:val="005B64BE"/>
    <w:rsid w:val="005D09FD"/>
    <w:rsid w:val="005F3B90"/>
    <w:rsid w:val="005F789A"/>
    <w:rsid w:val="00602C66"/>
    <w:rsid w:val="00603D4A"/>
    <w:rsid w:val="00606B3B"/>
    <w:rsid w:val="00614853"/>
    <w:rsid w:val="00616CCB"/>
    <w:rsid w:val="0064743E"/>
    <w:rsid w:val="0065013F"/>
    <w:rsid w:val="0066611F"/>
    <w:rsid w:val="00680DB6"/>
    <w:rsid w:val="006B2673"/>
    <w:rsid w:val="006C6500"/>
    <w:rsid w:val="006C729E"/>
    <w:rsid w:val="006E4436"/>
    <w:rsid w:val="00710FB6"/>
    <w:rsid w:val="00711EED"/>
    <w:rsid w:val="007375ED"/>
    <w:rsid w:val="00742012"/>
    <w:rsid w:val="007569B3"/>
    <w:rsid w:val="00760261"/>
    <w:rsid w:val="00761928"/>
    <w:rsid w:val="007651E2"/>
    <w:rsid w:val="0077403B"/>
    <w:rsid w:val="00791914"/>
    <w:rsid w:val="007A2202"/>
    <w:rsid w:val="007A3904"/>
    <w:rsid w:val="007A5F00"/>
    <w:rsid w:val="007B65F1"/>
    <w:rsid w:val="007C039E"/>
    <w:rsid w:val="007E4CDD"/>
    <w:rsid w:val="007E7BE3"/>
    <w:rsid w:val="007E7F6B"/>
    <w:rsid w:val="008155FF"/>
    <w:rsid w:val="008216EA"/>
    <w:rsid w:val="008224E5"/>
    <w:rsid w:val="00826E6D"/>
    <w:rsid w:val="00830B72"/>
    <w:rsid w:val="00847347"/>
    <w:rsid w:val="0089228C"/>
    <w:rsid w:val="008A017F"/>
    <w:rsid w:val="008A2F33"/>
    <w:rsid w:val="008B00B6"/>
    <w:rsid w:val="008E00D6"/>
    <w:rsid w:val="008E754F"/>
    <w:rsid w:val="008F2F91"/>
    <w:rsid w:val="008F428F"/>
    <w:rsid w:val="008F57F3"/>
    <w:rsid w:val="009600C8"/>
    <w:rsid w:val="009609B1"/>
    <w:rsid w:val="00972DF0"/>
    <w:rsid w:val="00976929"/>
    <w:rsid w:val="009772FF"/>
    <w:rsid w:val="009B6C57"/>
    <w:rsid w:val="009D74BF"/>
    <w:rsid w:val="009E076D"/>
    <w:rsid w:val="009F08D8"/>
    <w:rsid w:val="009F2DEE"/>
    <w:rsid w:val="009F5A2A"/>
    <w:rsid w:val="009F60D5"/>
    <w:rsid w:val="00A11144"/>
    <w:rsid w:val="00A12473"/>
    <w:rsid w:val="00A332EE"/>
    <w:rsid w:val="00A601EA"/>
    <w:rsid w:val="00A719CA"/>
    <w:rsid w:val="00A84FF9"/>
    <w:rsid w:val="00AB61A1"/>
    <w:rsid w:val="00AC29E6"/>
    <w:rsid w:val="00AF0383"/>
    <w:rsid w:val="00AF5AC8"/>
    <w:rsid w:val="00B023D2"/>
    <w:rsid w:val="00B141A7"/>
    <w:rsid w:val="00B24D6B"/>
    <w:rsid w:val="00B2558C"/>
    <w:rsid w:val="00B50912"/>
    <w:rsid w:val="00B53C44"/>
    <w:rsid w:val="00B70FA7"/>
    <w:rsid w:val="00B8252A"/>
    <w:rsid w:val="00B844B8"/>
    <w:rsid w:val="00BA39A2"/>
    <w:rsid w:val="00BB3185"/>
    <w:rsid w:val="00BB7452"/>
    <w:rsid w:val="00BD2584"/>
    <w:rsid w:val="00BF590D"/>
    <w:rsid w:val="00C021A1"/>
    <w:rsid w:val="00C1187F"/>
    <w:rsid w:val="00C13F2F"/>
    <w:rsid w:val="00C2041F"/>
    <w:rsid w:val="00C565FA"/>
    <w:rsid w:val="00C60A70"/>
    <w:rsid w:val="00C67238"/>
    <w:rsid w:val="00C72720"/>
    <w:rsid w:val="00C749BF"/>
    <w:rsid w:val="00C80915"/>
    <w:rsid w:val="00CA2BA2"/>
    <w:rsid w:val="00CC7AA4"/>
    <w:rsid w:val="00CD709E"/>
    <w:rsid w:val="00CE647B"/>
    <w:rsid w:val="00CE6616"/>
    <w:rsid w:val="00D15288"/>
    <w:rsid w:val="00D2478A"/>
    <w:rsid w:val="00D32EC7"/>
    <w:rsid w:val="00D51262"/>
    <w:rsid w:val="00D93A97"/>
    <w:rsid w:val="00D94070"/>
    <w:rsid w:val="00D9670C"/>
    <w:rsid w:val="00DA7BB7"/>
    <w:rsid w:val="00DD37F8"/>
    <w:rsid w:val="00DD4BFE"/>
    <w:rsid w:val="00DD66E7"/>
    <w:rsid w:val="00DE7DF0"/>
    <w:rsid w:val="00DF0449"/>
    <w:rsid w:val="00DF36D9"/>
    <w:rsid w:val="00E01BFE"/>
    <w:rsid w:val="00E111A8"/>
    <w:rsid w:val="00E1288B"/>
    <w:rsid w:val="00E129E2"/>
    <w:rsid w:val="00E1733A"/>
    <w:rsid w:val="00E23FED"/>
    <w:rsid w:val="00E410E6"/>
    <w:rsid w:val="00E45098"/>
    <w:rsid w:val="00E6108A"/>
    <w:rsid w:val="00E666B4"/>
    <w:rsid w:val="00E66FFC"/>
    <w:rsid w:val="00E852F9"/>
    <w:rsid w:val="00E95DC6"/>
    <w:rsid w:val="00EB09D3"/>
    <w:rsid w:val="00EB1825"/>
    <w:rsid w:val="00EB3E33"/>
    <w:rsid w:val="00EB7414"/>
    <w:rsid w:val="00EE48CD"/>
    <w:rsid w:val="00F108F1"/>
    <w:rsid w:val="00F21811"/>
    <w:rsid w:val="00F26DDF"/>
    <w:rsid w:val="00F341DD"/>
    <w:rsid w:val="00F41743"/>
    <w:rsid w:val="00F552CA"/>
    <w:rsid w:val="00F56618"/>
    <w:rsid w:val="00F62AA5"/>
    <w:rsid w:val="00F97ED0"/>
    <w:rsid w:val="00FB3F88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9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47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426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8B00B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7569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569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D709E"/>
    <w:rPr>
      <w:color w:val="0563C1" w:themeColor="hyperlink"/>
      <w:u w:val="single"/>
    </w:rPr>
  </w:style>
  <w:style w:type="character" w:customStyle="1" w:styleId="iite-titlesizebig">
    <w:name w:val="iite-title_size_big"/>
    <w:basedOn w:val="a0"/>
    <w:rsid w:val="00CD709E"/>
  </w:style>
  <w:style w:type="character" w:customStyle="1" w:styleId="iite-titlesizesmall">
    <w:name w:val="iite-title_size_small"/>
    <w:basedOn w:val="a0"/>
    <w:rsid w:val="00CD709E"/>
  </w:style>
  <w:style w:type="paragraph" w:styleId="a9">
    <w:name w:val="header"/>
    <w:basedOn w:val="a"/>
    <w:link w:val="aa"/>
    <w:uiPriority w:val="99"/>
    <w:unhideWhenUsed/>
    <w:rsid w:val="003D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400A"/>
  </w:style>
  <w:style w:type="paragraph" w:styleId="ab">
    <w:name w:val="footer"/>
    <w:basedOn w:val="a"/>
    <w:link w:val="ac"/>
    <w:uiPriority w:val="99"/>
    <w:unhideWhenUsed/>
    <w:rsid w:val="003D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400A"/>
  </w:style>
  <w:style w:type="paragraph" w:styleId="ad">
    <w:name w:val="Balloon Text"/>
    <w:basedOn w:val="a"/>
    <w:link w:val="ae"/>
    <w:uiPriority w:val="99"/>
    <w:semiHidden/>
    <w:unhideWhenUsed/>
    <w:rsid w:val="00DD6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66E7"/>
    <w:rPr>
      <w:rFonts w:ascii="Tahoma" w:hAnsi="Tahoma" w:cs="Tahoma"/>
      <w:sz w:val="16"/>
      <w:szCs w:val="16"/>
    </w:rPr>
  </w:style>
  <w:style w:type="character" w:customStyle="1" w:styleId="Heading2">
    <w:name w:val="Heading #2_"/>
    <w:basedOn w:val="a0"/>
    <w:link w:val="Heading20"/>
    <w:rsid w:val="0058088A"/>
    <w:rPr>
      <w:rFonts w:ascii="MS Reference Sans Serif" w:eastAsia="MS Reference Sans Serif" w:hAnsi="MS Reference Sans Serif" w:cs="MS Reference Sans Serif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58088A"/>
    <w:pPr>
      <w:widowControl w:val="0"/>
      <w:shd w:val="clear" w:color="auto" w:fill="FFFFFF"/>
      <w:spacing w:after="480" w:line="0" w:lineRule="atLeast"/>
      <w:jc w:val="center"/>
      <w:outlineLvl w:val="1"/>
    </w:pPr>
    <w:rPr>
      <w:rFonts w:ascii="MS Reference Sans Serif" w:eastAsia="MS Reference Sans Serif" w:hAnsi="MS Reference Sans Serif" w:cs="MS Reference Sans Serif"/>
      <w:b/>
      <w:bCs/>
    </w:rPr>
  </w:style>
  <w:style w:type="character" w:customStyle="1" w:styleId="Headerorfooter">
    <w:name w:val="Header or footer_"/>
    <w:basedOn w:val="a0"/>
    <w:link w:val="Headerorfooter0"/>
    <w:rsid w:val="0012286D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Headerorfooter2">
    <w:name w:val="Header or footer (2)"/>
    <w:basedOn w:val="a0"/>
    <w:rsid w:val="0012286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a0"/>
    <w:rsid w:val="0012286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12286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12286D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Headerorfooter0">
    <w:name w:val="Header or footer"/>
    <w:basedOn w:val="a"/>
    <w:link w:val="Headerorfooter"/>
    <w:rsid w:val="0012286D"/>
    <w:pPr>
      <w:widowControl w:val="0"/>
      <w:shd w:val="clear" w:color="auto" w:fill="FFFFFF"/>
      <w:spacing w:after="0" w:line="0" w:lineRule="atLeast"/>
    </w:pPr>
    <w:rPr>
      <w:rFonts w:ascii="MS Reference Sans Serif" w:eastAsia="MS Reference Sans Serif" w:hAnsi="MS Reference Sans Serif" w:cs="MS Reference Sans Serif"/>
    </w:rPr>
  </w:style>
  <w:style w:type="character" w:customStyle="1" w:styleId="Footnote">
    <w:name w:val="Footnote_"/>
    <w:basedOn w:val="a0"/>
    <w:link w:val="Footnote0"/>
    <w:rsid w:val="00F41743"/>
    <w:rPr>
      <w:rFonts w:ascii="MS Reference Sans Serif" w:eastAsia="MS Reference Sans Serif" w:hAnsi="MS Reference Sans Serif" w:cs="MS Reference Sans Serif"/>
      <w:sz w:val="16"/>
      <w:szCs w:val="16"/>
      <w:shd w:val="clear" w:color="auto" w:fill="FFFFFF"/>
    </w:rPr>
  </w:style>
  <w:style w:type="character" w:customStyle="1" w:styleId="Bodytext2TahomaItalic">
    <w:name w:val="Body text (2) + Tahoma;Italic"/>
    <w:basedOn w:val="Bodytext2"/>
    <w:rsid w:val="00F4174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Footnote0">
    <w:name w:val="Footnote"/>
    <w:basedOn w:val="a"/>
    <w:link w:val="Footnote"/>
    <w:rsid w:val="00F41743"/>
    <w:pPr>
      <w:widowControl w:val="0"/>
      <w:shd w:val="clear" w:color="auto" w:fill="FFFFFF"/>
      <w:spacing w:after="0" w:line="0" w:lineRule="atLeast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F4174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41743"/>
    <w:rPr>
      <w:sz w:val="20"/>
      <w:szCs w:val="20"/>
    </w:rPr>
  </w:style>
  <w:style w:type="paragraph" w:customStyle="1" w:styleId="Default">
    <w:name w:val="Default"/>
    <w:rsid w:val="00F41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F41743"/>
    <w:rPr>
      <w:rFonts w:ascii="Calibri" w:eastAsia="Times New Roman" w:hAnsi="Calibri" w:cs="Times New Roman"/>
      <w:lang w:eastAsia="ru-RU"/>
    </w:rPr>
  </w:style>
  <w:style w:type="character" w:customStyle="1" w:styleId="211pt">
    <w:name w:val="Основной текст (2) + 11 pt"/>
    <w:basedOn w:val="a0"/>
    <w:rsid w:val="00F41743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8">
    <w:name w:val="Body text (8)_"/>
    <w:basedOn w:val="a0"/>
    <w:link w:val="Bodytext80"/>
    <w:rsid w:val="00273AEF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Heading23">
    <w:name w:val="Heading #2 (3)_"/>
    <w:basedOn w:val="a0"/>
    <w:link w:val="Heading230"/>
    <w:rsid w:val="00273AEF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Bodytext15">
    <w:name w:val="Body text (15)_"/>
    <w:basedOn w:val="a0"/>
    <w:link w:val="Bodytext150"/>
    <w:rsid w:val="00273AEF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Bodytext811ptBold">
    <w:name w:val="Body text (8) + 11 pt;Bold"/>
    <w:basedOn w:val="Bodytext8"/>
    <w:rsid w:val="00273AEF"/>
    <w:rPr>
      <w:rFonts w:ascii="MS Reference Sans Serif" w:eastAsia="MS Reference Sans Serif" w:hAnsi="MS Reference Sans Serif" w:cs="MS Reference Sans Serif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273AEF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3ptItalicSpacing-1pt">
    <w:name w:val="Body text (2) + 13 pt;Italic;Spacing -1 pt"/>
    <w:basedOn w:val="Bodytext2"/>
    <w:rsid w:val="00273AEF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80">
    <w:name w:val="Body text (8)"/>
    <w:basedOn w:val="a"/>
    <w:link w:val="Bodytext8"/>
    <w:rsid w:val="00273AEF"/>
    <w:pPr>
      <w:widowControl w:val="0"/>
      <w:shd w:val="clear" w:color="auto" w:fill="FFFFFF"/>
      <w:spacing w:before="120" w:after="480" w:line="0" w:lineRule="atLeast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Heading230">
    <w:name w:val="Heading #2 (3)"/>
    <w:basedOn w:val="a"/>
    <w:link w:val="Heading23"/>
    <w:rsid w:val="00273AEF"/>
    <w:pPr>
      <w:widowControl w:val="0"/>
      <w:shd w:val="clear" w:color="auto" w:fill="FFFFFF"/>
      <w:spacing w:after="180" w:line="0" w:lineRule="atLeast"/>
      <w:ind w:firstLine="780"/>
      <w:jc w:val="both"/>
      <w:outlineLvl w:val="1"/>
    </w:pPr>
    <w:rPr>
      <w:rFonts w:ascii="MS Reference Sans Serif" w:eastAsia="MS Reference Sans Serif" w:hAnsi="MS Reference Sans Serif" w:cs="MS Reference Sans Serif"/>
    </w:rPr>
  </w:style>
  <w:style w:type="paragraph" w:customStyle="1" w:styleId="Bodytext150">
    <w:name w:val="Body text (15)"/>
    <w:basedOn w:val="a"/>
    <w:link w:val="Bodytext15"/>
    <w:rsid w:val="00273AEF"/>
    <w:pPr>
      <w:widowControl w:val="0"/>
      <w:shd w:val="clear" w:color="auto" w:fill="FFFFFF"/>
      <w:spacing w:before="180" w:after="420" w:line="0" w:lineRule="atLeast"/>
      <w:jc w:val="center"/>
    </w:pPr>
    <w:rPr>
      <w:rFonts w:ascii="MS Reference Sans Serif" w:eastAsia="MS Reference Sans Serif" w:hAnsi="MS Reference Sans Serif" w:cs="MS Reference Sans Serif"/>
    </w:rPr>
  </w:style>
  <w:style w:type="character" w:customStyle="1" w:styleId="af1">
    <w:name w:val="Другое_"/>
    <w:basedOn w:val="a0"/>
    <w:link w:val="af2"/>
    <w:rsid w:val="00E410E6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f2">
    <w:name w:val="Другое"/>
    <w:basedOn w:val="a"/>
    <w:link w:val="af1"/>
    <w:rsid w:val="00E410E6"/>
    <w:pPr>
      <w:widowControl w:val="0"/>
      <w:shd w:val="clear" w:color="auto" w:fill="FFFFFF"/>
      <w:spacing w:after="0" w:line="264" w:lineRule="auto"/>
      <w:jc w:val="both"/>
    </w:pPr>
    <w:rPr>
      <w:rFonts w:ascii="Tahoma" w:eastAsia="Tahoma" w:hAnsi="Tahoma" w:cs="Tahoma"/>
      <w:sz w:val="15"/>
      <w:szCs w:val="15"/>
    </w:rPr>
  </w:style>
  <w:style w:type="character" w:customStyle="1" w:styleId="60">
    <w:name w:val="Заголовок 6 Знак"/>
    <w:basedOn w:val="a0"/>
    <w:link w:val="6"/>
    <w:uiPriority w:val="9"/>
    <w:semiHidden/>
    <w:rsid w:val="00CE647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079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5B64B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customStyle="1" w:styleId="s16">
    <w:name w:val="s_16"/>
    <w:basedOn w:val="a"/>
    <w:uiPriority w:val="99"/>
    <w:qFormat/>
    <w:rsid w:val="005B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5B64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5B64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5B6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Внимание"/>
    <w:basedOn w:val="a"/>
    <w:next w:val="a"/>
    <w:uiPriority w:val="99"/>
    <w:qFormat/>
    <w:rsid w:val="005B64B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character" w:customStyle="1" w:styleId="22">
    <w:name w:val="Основной текст (2)_"/>
    <w:link w:val="23"/>
    <w:rsid w:val="003C47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0">
    <w:name w:val="Основной текст (23)_"/>
    <w:link w:val="231"/>
    <w:rsid w:val="003C47C3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C47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1">
    <w:name w:val="Основной текст (23)"/>
    <w:basedOn w:val="a"/>
    <w:link w:val="230"/>
    <w:rsid w:val="003C47C3"/>
    <w:pPr>
      <w:widowControl w:val="0"/>
      <w:shd w:val="clear" w:color="auto" w:fill="FFFFFF"/>
      <w:spacing w:before="1200" w:after="0" w:line="0" w:lineRule="atLeast"/>
      <w:jc w:val="righ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10">
    <w:name w:val="toc 1"/>
    <w:basedOn w:val="a"/>
    <w:uiPriority w:val="1"/>
    <w:qFormat/>
    <w:rsid w:val="003C47C3"/>
    <w:pPr>
      <w:widowControl w:val="0"/>
      <w:autoSpaceDE w:val="0"/>
      <w:autoSpaceDN w:val="0"/>
      <w:spacing w:after="0" w:line="240" w:lineRule="auto"/>
      <w:ind w:left="491" w:hanging="291"/>
    </w:pPr>
    <w:rPr>
      <w:rFonts w:ascii="Trebuchet MS" w:eastAsia="Trebuchet MS" w:hAnsi="Trebuchet MS" w:cs="Trebuchet M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9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47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426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8B00B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7569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569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D709E"/>
    <w:rPr>
      <w:color w:val="0563C1" w:themeColor="hyperlink"/>
      <w:u w:val="single"/>
    </w:rPr>
  </w:style>
  <w:style w:type="character" w:customStyle="1" w:styleId="iite-titlesizebig">
    <w:name w:val="iite-title_size_big"/>
    <w:basedOn w:val="a0"/>
    <w:rsid w:val="00CD709E"/>
  </w:style>
  <w:style w:type="character" w:customStyle="1" w:styleId="iite-titlesizesmall">
    <w:name w:val="iite-title_size_small"/>
    <w:basedOn w:val="a0"/>
    <w:rsid w:val="00CD709E"/>
  </w:style>
  <w:style w:type="paragraph" w:styleId="a9">
    <w:name w:val="header"/>
    <w:basedOn w:val="a"/>
    <w:link w:val="aa"/>
    <w:uiPriority w:val="99"/>
    <w:unhideWhenUsed/>
    <w:rsid w:val="003D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400A"/>
  </w:style>
  <w:style w:type="paragraph" w:styleId="ab">
    <w:name w:val="footer"/>
    <w:basedOn w:val="a"/>
    <w:link w:val="ac"/>
    <w:uiPriority w:val="99"/>
    <w:unhideWhenUsed/>
    <w:rsid w:val="003D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400A"/>
  </w:style>
  <w:style w:type="paragraph" w:styleId="ad">
    <w:name w:val="Balloon Text"/>
    <w:basedOn w:val="a"/>
    <w:link w:val="ae"/>
    <w:uiPriority w:val="99"/>
    <w:semiHidden/>
    <w:unhideWhenUsed/>
    <w:rsid w:val="00DD6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66E7"/>
    <w:rPr>
      <w:rFonts w:ascii="Tahoma" w:hAnsi="Tahoma" w:cs="Tahoma"/>
      <w:sz w:val="16"/>
      <w:szCs w:val="16"/>
    </w:rPr>
  </w:style>
  <w:style w:type="character" w:customStyle="1" w:styleId="Heading2">
    <w:name w:val="Heading #2_"/>
    <w:basedOn w:val="a0"/>
    <w:link w:val="Heading20"/>
    <w:rsid w:val="0058088A"/>
    <w:rPr>
      <w:rFonts w:ascii="MS Reference Sans Serif" w:eastAsia="MS Reference Sans Serif" w:hAnsi="MS Reference Sans Serif" w:cs="MS Reference Sans Serif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58088A"/>
    <w:pPr>
      <w:widowControl w:val="0"/>
      <w:shd w:val="clear" w:color="auto" w:fill="FFFFFF"/>
      <w:spacing w:after="480" w:line="0" w:lineRule="atLeast"/>
      <w:jc w:val="center"/>
      <w:outlineLvl w:val="1"/>
    </w:pPr>
    <w:rPr>
      <w:rFonts w:ascii="MS Reference Sans Serif" w:eastAsia="MS Reference Sans Serif" w:hAnsi="MS Reference Sans Serif" w:cs="MS Reference Sans Serif"/>
      <w:b/>
      <w:bCs/>
    </w:rPr>
  </w:style>
  <w:style w:type="character" w:customStyle="1" w:styleId="Headerorfooter">
    <w:name w:val="Header or footer_"/>
    <w:basedOn w:val="a0"/>
    <w:link w:val="Headerorfooter0"/>
    <w:rsid w:val="0012286D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Headerorfooter2">
    <w:name w:val="Header or footer (2)"/>
    <w:basedOn w:val="a0"/>
    <w:rsid w:val="0012286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a0"/>
    <w:rsid w:val="0012286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12286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12286D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Headerorfooter0">
    <w:name w:val="Header or footer"/>
    <w:basedOn w:val="a"/>
    <w:link w:val="Headerorfooter"/>
    <w:rsid w:val="0012286D"/>
    <w:pPr>
      <w:widowControl w:val="0"/>
      <w:shd w:val="clear" w:color="auto" w:fill="FFFFFF"/>
      <w:spacing w:after="0" w:line="0" w:lineRule="atLeast"/>
    </w:pPr>
    <w:rPr>
      <w:rFonts w:ascii="MS Reference Sans Serif" w:eastAsia="MS Reference Sans Serif" w:hAnsi="MS Reference Sans Serif" w:cs="MS Reference Sans Serif"/>
    </w:rPr>
  </w:style>
  <w:style w:type="character" w:customStyle="1" w:styleId="Footnote">
    <w:name w:val="Footnote_"/>
    <w:basedOn w:val="a0"/>
    <w:link w:val="Footnote0"/>
    <w:rsid w:val="00F41743"/>
    <w:rPr>
      <w:rFonts w:ascii="MS Reference Sans Serif" w:eastAsia="MS Reference Sans Serif" w:hAnsi="MS Reference Sans Serif" w:cs="MS Reference Sans Serif"/>
      <w:sz w:val="16"/>
      <w:szCs w:val="16"/>
      <w:shd w:val="clear" w:color="auto" w:fill="FFFFFF"/>
    </w:rPr>
  </w:style>
  <w:style w:type="character" w:customStyle="1" w:styleId="Bodytext2TahomaItalic">
    <w:name w:val="Body text (2) + Tahoma;Italic"/>
    <w:basedOn w:val="Bodytext2"/>
    <w:rsid w:val="00F4174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Footnote0">
    <w:name w:val="Footnote"/>
    <w:basedOn w:val="a"/>
    <w:link w:val="Footnote"/>
    <w:rsid w:val="00F41743"/>
    <w:pPr>
      <w:widowControl w:val="0"/>
      <w:shd w:val="clear" w:color="auto" w:fill="FFFFFF"/>
      <w:spacing w:after="0" w:line="0" w:lineRule="atLeast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F4174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41743"/>
    <w:rPr>
      <w:sz w:val="20"/>
      <w:szCs w:val="20"/>
    </w:rPr>
  </w:style>
  <w:style w:type="paragraph" w:customStyle="1" w:styleId="Default">
    <w:name w:val="Default"/>
    <w:rsid w:val="00F41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F41743"/>
    <w:rPr>
      <w:rFonts w:ascii="Calibri" w:eastAsia="Times New Roman" w:hAnsi="Calibri" w:cs="Times New Roman"/>
      <w:lang w:eastAsia="ru-RU"/>
    </w:rPr>
  </w:style>
  <w:style w:type="character" w:customStyle="1" w:styleId="211pt">
    <w:name w:val="Основной текст (2) + 11 pt"/>
    <w:basedOn w:val="a0"/>
    <w:rsid w:val="00F41743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8">
    <w:name w:val="Body text (8)_"/>
    <w:basedOn w:val="a0"/>
    <w:link w:val="Bodytext80"/>
    <w:rsid w:val="00273AEF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Heading23">
    <w:name w:val="Heading #2 (3)_"/>
    <w:basedOn w:val="a0"/>
    <w:link w:val="Heading230"/>
    <w:rsid w:val="00273AEF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Bodytext15">
    <w:name w:val="Body text (15)_"/>
    <w:basedOn w:val="a0"/>
    <w:link w:val="Bodytext150"/>
    <w:rsid w:val="00273AEF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Bodytext811ptBold">
    <w:name w:val="Body text (8) + 11 pt;Bold"/>
    <w:basedOn w:val="Bodytext8"/>
    <w:rsid w:val="00273AEF"/>
    <w:rPr>
      <w:rFonts w:ascii="MS Reference Sans Serif" w:eastAsia="MS Reference Sans Serif" w:hAnsi="MS Reference Sans Serif" w:cs="MS Reference Sans Serif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273AEF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3ptItalicSpacing-1pt">
    <w:name w:val="Body text (2) + 13 pt;Italic;Spacing -1 pt"/>
    <w:basedOn w:val="Bodytext2"/>
    <w:rsid w:val="00273AEF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80">
    <w:name w:val="Body text (8)"/>
    <w:basedOn w:val="a"/>
    <w:link w:val="Bodytext8"/>
    <w:rsid w:val="00273AEF"/>
    <w:pPr>
      <w:widowControl w:val="0"/>
      <w:shd w:val="clear" w:color="auto" w:fill="FFFFFF"/>
      <w:spacing w:before="120" w:after="480" w:line="0" w:lineRule="atLeast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Heading230">
    <w:name w:val="Heading #2 (3)"/>
    <w:basedOn w:val="a"/>
    <w:link w:val="Heading23"/>
    <w:rsid w:val="00273AEF"/>
    <w:pPr>
      <w:widowControl w:val="0"/>
      <w:shd w:val="clear" w:color="auto" w:fill="FFFFFF"/>
      <w:spacing w:after="180" w:line="0" w:lineRule="atLeast"/>
      <w:ind w:firstLine="780"/>
      <w:jc w:val="both"/>
      <w:outlineLvl w:val="1"/>
    </w:pPr>
    <w:rPr>
      <w:rFonts w:ascii="MS Reference Sans Serif" w:eastAsia="MS Reference Sans Serif" w:hAnsi="MS Reference Sans Serif" w:cs="MS Reference Sans Serif"/>
    </w:rPr>
  </w:style>
  <w:style w:type="paragraph" w:customStyle="1" w:styleId="Bodytext150">
    <w:name w:val="Body text (15)"/>
    <w:basedOn w:val="a"/>
    <w:link w:val="Bodytext15"/>
    <w:rsid w:val="00273AEF"/>
    <w:pPr>
      <w:widowControl w:val="0"/>
      <w:shd w:val="clear" w:color="auto" w:fill="FFFFFF"/>
      <w:spacing w:before="180" w:after="420" w:line="0" w:lineRule="atLeast"/>
      <w:jc w:val="center"/>
    </w:pPr>
    <w:rPr>
      <w:rFonts w:ascii="MS Reference Sans Serif" w:eastAsia="MS Reference Sans Serif" w:hAnsi="MS Reference Sans Serif" w:cs="MS Reference Sans Serif"/>
    </w:rPr>
  </w:style>
  <w:style w:type="character" w:customStyle="1" w:styleId="af1">
    <w:name w:val="Другое_"/>
    <w:basedOn w:val="a0"/>
    <w:link w:val="af2"/>
    <w:rsid w:val="00E410E6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f2">
    <w:name w:val="Другое"/>
    <w:basedOn w:val="a"/>
    <w:link w:val="af1"/>
    <w:rsid w:val="00E410E6"/>
    <w:pPr>
      <w:widowControl w:val="0"/>
      <w:shd w:val="clear" w:color="auto" w:fill="FFFFFF"/>
      <w:spacing w:after="0" w:line="264" w:lineRule="auto"/>
      <w:jc w:val="both"/>
    </w:pPr>
    <w:rPr>
      <w:rFonts w:ascii="Tahoma" w:eastAsia="Tahoma" w:hAnsi="Tahoma" w:cs="Tahoma"/>
      <w:sz w:val="15"/>
      <w:szCs w:val="15"/>
    </w:rPr>
  </w:style>
  <w:style w:type="character" w:customStyle="1" w:styleId="60">
    <w:name w:val="Заголовок 6 Знак"/>
    <w:basedOn w:val="a0"/>
    <w:link w:val="6"/>
    <w:uiPriority w:val="9"/>
    <w:semiHidden/>
    <w:rsid w:val="00CE647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079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5B64B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customStyle="1" w:styleId="s16">
    <w:name w:val="s_16"/>
    <w:basedOn w:val="a"/>
    <w:uiPriority w:val="99"/>
    <w:qFormat/>
    <w:rsid w:val="005B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5B64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5B64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5B6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Внимание"/>
    <w:basedOn w:val="a"/>
    <w:next w:val="a"/>
    <w:uiPriority w:val="99"/>
    <w:qFormat/>
    <w:rsid w:val="005B64B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character" w:customStyle="1" w:styleId="22">
    <w:name w:val="Основной текст (2)_"/>
    <w:link w:val="23"/>
    <w:rsid w:val="003C47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0">
    <w:name w:val="Основной текст (23)_"/>
    <w:link w:val="231"/>
    <w:rsid w:val="003C47C3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C47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1">
    <w:name w:val="Основной текст (23)"/>
    <w:basedOn w:val="a"/>
    <w:link w:val="230"/>
    <w:rsid w:val="003C47C3"/>
    <w:pPr>
      <w:widowControl w:val="0"/>
      <w:shd w:val="clear" w:color="auto" w:fill="FFFFFF"/>
      <w:spacing w:before="1200" w:after="0" w:line="0" w:lineRule="atLeast"/>
      <w:jc w:val="righ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10">
    <w:name w:val="toc 1"/>
    <w:basedOn w:val="a"/>
    <w:uiPriority w:val="1"/>
    <w:qFormat/>
    <w:rsid w:val="003C47C3"/>
    <w:pPr>
      <w:widowControl w:val="0"/>
      <w:autoSpaceDE w:val="0"/>
      <w:autoSpaceDN w:val="0"/>
      <w:spacing w:after="0" w:line="240" w:lineRule="auto"/>
      <w:ind w:left="491" w:hanging="291"/>
    </w:pPr>
    <w:rPr>
      <w:rFonts w:ascii="Trebuchet MS" w:eastAsia="Trebuchet MS" w:hAnsi="Trebuchet MS" w:cs="Trebuchet M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OFrLWmdRRtmdOyjN7xrextxuwvA=</DigestValue>
    </Reference>
    <Reference URI="#idOfficeObject" Type="http://www.w3.org/2000/09/xmldsig#Object">
      <DigestMethod Algorithm="http://www.w3.org/2000/09/xmldsig#sha1"/>
      <DigestValue>ZZ9F93NEIqBYvIh/8Vfk8crou2w=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Kwzw0tveQP1MCuY8cqyhiLfMTts=</DigestValue>
    </Reference>
    <Reference URI="#idValidSigLnImg" Type="http://www.w3.org/2000/09/xmldsig#Object">
      <DigestMethod Algorithm="http://www.w3.org/2000/09/xmldsig#sha1"/>
      <DigestValue>SLuhFvUhA4af7p58g+5NkHcWApM=</DigestValue>
    </Reference>
    <Reference URI="#idInvalidSigLnImg" Type="http://www.w3.org/2000/09/xmldsig#Object">
      <DigestMethod Algorithm="http://www.w3.org/2000/09/xmldsig#sha1"/>
      <DigestValue>OJoAUPK+yCZtCcz4XGjEEpD3GMo=</DigestValue>
    </Reference>
  </SignedInfo>
  <SignatureValue>mod2TCg9VOxqJCjL/CuBtzSE1IVl6gedftcc41GwXyIgq21zi6V9KBD/nCC5cOresVpZC8MXBvbi
Dt6iyOBYOfJvYW0eh8WRLA45jk53uN5GWZEU1lidFXmdbrP2wdoRJJB3/uJEeV5QYTYIgMyDfwdh
MFPVhqwC5XIq00ERXuI=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2kr2FIOURoa3HBaswS65vZxENhk=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settings.xml?ContentType=application/vnd.openxmlformats-officedocument.wordprocessingml.settings+xml">
        <DigestMethod Algorithm="http://www.w3.org/2000/09/xmldsig#sha1"/>
        <DigestValue>s/OJ4fusDIv6wa9FuOYTyYIKPPE=</DigestValue>
      </Reference>
      <Reference URI="/word/fontTable.xml?ContentType=application/vnd.openxmlformats-officedocument.wordprocessingml.fontTable+xml">
        <DigestMethod Algorithm="http://www.w3.org/2000/09/xmldsig#sha1"/>
        <DigestValue>r6LgR4gzC79VvS/vyzl5klXEKTc=</DigestValue>
      </Reference>
      <Reference URI="/word/styles.xml?ContentType=application/vnd.openxmlformats-officedocument.wordprocessingml.styles+xml">
        <DigestMethod Algorithm="http://www.w3.org/2000/09/xmldsig#sha1"/>
        <DigestValue>CoGc4iO/Op8XC8+ritwqziRAbrw=</DigestValue>
      </Reference>
      <Reference URI="/word/stylesWithEffects.xml?ContentType=application/vnd.ms-word.stylesWithEffects+xml">
        <DigestMethod Algorithm="http://www.w3.org/2000/09/xmldsig#sha1"/>
        <DigestValue>k6g4+/1CWJa+TjAnNpXKJFOzn7o=</DigestValue>
      </Reference>
      <Reference URI="/word/numbering.xml?ContentType=application/vnd.openxmlformats-officedocument.wordprocessingml.numbering+xml">
        <DigestMethod Algorithm="http://www.w3.org/2000/09/xmldsig#sha1"/>
        <DigestValue>k3B4vdN+fSSxwB2v3YpvUl68nwc=</DigestValue>
      </Reference>
      <Reference URI="/word/footer3.xml?ContentType=application/vnd.openxmlformats-officedocument.wordprocessingml.footer+xml">
        <DigestMethod Algorithm="http://www.w3.org/2000/09/xmldsig#sha1"/>
        <DigestValue>fME3XxjqIfjhfWEypNHylYtIrQQ=</DigestValue>
      </Reference>
      <Reference URI="/word/endnotes.xml?ContentType=application/vnd.openxmlformats-officedocument.wordprocessingml.endnotes+xml">
        <DigestMethod Algorithm="http://www.w3.org/2000/09/xmldsig#sha1"/>
        <DigestValue>Rlck6+2yGvLUIKS/QP3qAdiaIxI=</DigestValue>
      </Reference>
      <Reference URI="/word/document.xml?ContentType=application/vnd.openxmlformats-officedocument.wordprocessingml.document.main+xml">
        <DigestMethod Algorithm="http://www.w3.org/2000/09/xmldsig#sha1"/>
        <DigestValue>JmQk/ubmON301f1X2eXqZzXQBRk=</DigestValue>
      </Reference>
      <Reference URI="/word/footnotes.xml?ContentType=application/vnd.openxmlformats-officedocument.wordprocessingml.footnotes+xml">
        <DigestMethod Algorithm="http://www.w3.org/2000/09/xmldsig#sha1"/>
        <DigestValue>LRVxIrF/+gDBQt5rvHHxC72PXPE=</DigestValue>
      </Reference>
      <Reference URI="/word/footer4.xml?ContentType=application/vnd.openxmlformats-officedocument.wordprocessingml.footer+xml">
        <DigestMethod Algorithm="http://www.w3.org/2000/09/xmldsig#sha1"/>
        <DigestValue>DtNl9GuN0/Lc0TB1baYyWL67/Zg=</DigestValue>
      </Reference>
      <Reference URI="/word/footer1.xml?ContentType=application/vnd.openxmlformats-officedocument.wordprocessingml.footer+xml">
        <DigestMethod Algorithm="http://www.w3.org/2000/09/xmldsig#sha1"/>
        <DigestValue>iWDW/XkUCqoNSGVHBDuntHP2VOQ=</DigestValue>
      </Reference>
      <Reference URI="/word/footer2.xml?ContentType=application/vnd.openxmlformats-officedocument.wordprocessingml.footer+xml">
        <DigestMethod Algorithm="http://www.w3.org/2000/09/xmldsig#sha1"/>
        <DigestValue>gHDDt6kIkrGfed3h7SaU86CCA+8=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jhU2nTb83Cy+EgoOJUu+4e4gXds=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2024-08-30T12:35:34Z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{CE95CB8A-866B-4D38-8595-EE92F14A0A34}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2024-08-30T12:35:34Z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25</Pages>
  <Words>5760</Words>
  <Characters>32835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173</cp:revision>
  <cp:lastPrinted>2024-08-28T08:01:00Z</cp:lastPrinted>
  <dcterms:created xsi:type="dcterms:W3CDTF">2022-09-24T14:49:00Z</dcterms:created>
  <dcterms:modified xsi:type="dcterms:W3CDTF">2024-08-30T12:35:00Z</dcterms:modified>
</cp:coreProperties>
</file>