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27" w:rsidRPr="006B31DE" w:rsidRDefault="00725627" w:rsidP="0072562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725627" w:rsidRPr="006B31DE" w:rsidRDefault="00725627" w:rsidP="0072562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31DE">
        <w:rPr>
          <w:rFonts w:ascii="Times New Roman" w:hAnsi="Times New Roman" w:cs="Times New Roman"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C3194E" w:rsidRPr="00017C10" w:rsidRDefault="00C3194E" w:rsidP="00C3194E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194E" w:rsidRPr="0031588F" w:rsidRDefault="00C3194E" w:rsidP="00C3194E">
      <w:pPr>
        <w:tabs>
          <w:tab w:val="left" w:pos="4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4E" w:rsidRPr="0031588F" w:rsidRDefault="00C3194E" w:rsidP="00C3194E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94E" w:rsidRPr="0031588F" w:rsidTr="00142236">
        <w:tc>
          <w:tcPr>
            <w:tcW w:w="4785" w:type="dxa"/>
          </w:tcPr>
          <w:p w:rsidR="00C3194E" w:rsidRPr="0031588F" w:rsidRDefault="00C3194E" w:rsidP="00142236">
            <w:pPr>
              <w:tabs>
                <w:tab w:val="left" w:pos="9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194E" w:rsidRPr="0031588F" w:rsidRDefault="00423362" w:rsidP="001422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23362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СОГЛАСОВАНО</w:t>
            </w:r>
          </w:p>
          <w:p w:rsidR="00C3194E" w:rsidRPr="0031588F" w:rsidRDefault="00C3194E" w:rsidP="001422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Зам. директора по УР</w:t>
            </w:r>
          </w:p>
          <w:p w:rsidR="00C3194E" w:rsidRPr="0031588F" w:rsidRDefault="00C3194E" w:rsidP="001422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</w:t>
            </w:r>
            <w:r w:rsidR="00A405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О.В. </w:t>
            </w:r>
            <w:proofErr w:type="spellStart"/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Гузаревич</w:t>
            </w:r>
            <w:proofErr w:type="spellEnd"/>
          </w:p>
          <w:p w:rsidR="00C3194E" w:rsidRPr="0031588F" w:rsidRDefault="00C3194E" w:rsidP="00142236">
            <w:pPr>
              <w:tabs>
                <w:tab w:val="left" w:pos="916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="004B423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DB10F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874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3158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C3194E" w:rsidRPr="0031588F" w:rsidRDefault="00C3194E" w:rsidP="001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94E" w:rsidRPr="00DB410C" w:rsidRDefault="00C3194E" w:rsidP="00C3194E">
      <w:pPr>
        <w:tabs>
          <w:tab w:val="left" w:pos="72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DB410C" w:rsidRDefault="00C3194E" w:rsidP="00C31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DB410C">
        <w:rPr>
          <w:rFonts w:ascii="Times New Roman" w:hAnsi="Times New Roman" w:cs="Times New Roman"/>
          <w:sz w:val="28"/>
          <w:szCs w:val="28"/>
        </w:rPr>
        <w:tab/>
      </w:r>
    </w:p>
    <w:p w:rsidR="00C3194E" w:rsidRPr="00DB410C" w:rsidRDefault="00C3194E" w:rsidP="00C31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194E" w:rsidRDefault="007D6FE0" w:rsidP="00C31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0C999841-6529-487F-AF25-A75EDB359FD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C3194E" w:rsidRDefault="00C3194E" w:rsidP="00C31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194E" w:rsidRDefault="00C3194E" w:rsidP="00C319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94E" w:rsidRDefault="00C3194E" w:rsidP="00743F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70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  <w:r w:rsidRPr="00DB4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94E" w:rsidRPr="00DB410C" w:rsidRDefault="00743F70" w:rsidP="00743F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C3194E">
        <w:rPr>
          <w:rFonts w:ascii="Times New Roman" w:hAnsi="Times New Roman" w:cs="Times New Roman"/>
          <w:b/>
          <w:sz w:val="28"/>
          <w:szCs w:val="28"/>
        </w:rPr>
        <w:t>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31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94E" w:rsidRPr="00DB410C" w:rsidRDefault="00C3194E" w:rsidP="00743F70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ОП. 15 О</w:t>
      </w:r>
      <w:r w:rsidR="0072562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сновы банковского дела</w:t>
      </w:r>
    </w:p>
    <w:p w:rsidR="00C3194E" w:rsidRPr="006D2633" w:rsidRDefault="00C3194E" w:rsidP="00743F70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6D2633">
        <w:rPr>
          <w:rFonts w:ascii="Times New Roman" w:hAnsi="Times New Roman" w:cs="Times New Roman"/>
          <w:sz w:val="28"/>
          <w:szCs w:val="28"/>
          <w:lang w:eastAsia="ar-SA"/>
        </w:rPr>
        <w:t>о специальности</w:t>
      </w:r>
    </w:p>
    <w:p w:rsidR="00C3194E" w:rsidRPr="00743F70" w:rsidRDefault="00C3194E" w:rsidP="00743F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63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38.02.01 Экономика и бухгалтерский учет  (по отраслям)</w:t>
      </w:r>
    </w:p>
    <w:p w:rsidR="00C3194E" w:rsidRPr="00DB410C" w:rsidRDefault="00743F70" w:rsidP="00743F70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3F70">
        <w:rPr>
          <w:rFonts w:ascii="Times New Roman" w:hAnsi="Times New Roman" w:cs="Times New Roman"/>
          <w:sz w:val="28"/>
          <w:szCs w:val="28"/>
          <w:lang w:eastAsia="ar-SA"/>
        </w:rPr>
        <w:t xml:space="preserve">Наименование квалификации: </w:t>
      </w:r>
      <w:r w:rsidR="00C3194E" w:rsidRPr="00743F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3194E"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r w:rsidR="00C3194E">
        <w:rPr>
          <w:rFonts w:ascii="Times New Roman" w:hAnsi="Times New Roman" w:cs="Times New Roman"/>
          <w:b/>
          <w:sz w:val="28"/>
          <w:szCs w:val="20"/>
        </w:rPr>
        <w:t>ухгалтер, специалист по налогообложению</w:t>
      </w:r>
    </w:p>
    <w:p w:rsidR="00C3194E" w:rsidRPr="00DB410C" w:rsidRDefault="00C3194E" w:rsidP="00743F70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F70">
        <w:rPr>
          <w:rFonts w:ascii="Times New Roman" w:hAnsi="Times New Roman" w:cs="Times New Roman"/>
          <w:sz w:val="28"/>
          <w:szCs w:val="28"/>
          <w:lang w:eastAsia="ar-SA"/>
        </w:rPr>
        <w:t>Форма обучения:</w:t>
      </w:r>
      <w:r w:rsidRPr="00DB410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очная</w:t>
      </w: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Pr="00DB410C" w:rsidRDefault="00C3194E" w:rsidP="00C31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8B5" w:rsidRDefault="00D258B5" w:rsidP="00D258B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1042" w:rsidRDefault="000B1042" w:rsidP="00D258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B1042" w:rsidRDefault="000B1042" w:rsidP="00D258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72EA3" w:rsidRDefault="00372EA3" w:rsidP="00D258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3194E" w:rsidRDefault="00C3194E" w:rsidP="00372EA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258B5">
        <w:rPr>
          <w:sz w:val="28"/>
          <w:szCs w:val="28"/>
        </w:rPr>
        <w:t>г. Оренбург</w:t>
      </w:r>
      <w:r w:rsidR="00D258B5" w:rsidRPr="00D258B5">
        <w:rPr>
          <w:sz w:val="28"/>
          <w:szCs w:val="28"/>
        </w:rPr>
        <w:t xml:space="preserve">, </w:t>
      </w:r>
      <w:r w:rsidRPr="00D258B5">
        <w:rPr>
          <w:sz w:val="28"/>
          <w:szCs w:val="28"/>
        </w:rPr>
        <w:t>20</w:t>
      </w:r>
      <w:r w:rsidR="00DB10FC" w:rsidRPr="00D258B5">
        <w:rPr>
          <w:sz w:val="28"/>
          <w:szCs w:val="28"/>
        </w:rPr>
        <w:t>2</w:t>
      </w:r>
      <w:r w:rsidR="0098742E">
        <w:rPr>
          <w:sz w:val="28"/>
          <w:szCs w:val="28"/>
        </w:rPr>
        <w:t>4</w:t>
      </w:r>
    </w:p>
    <w:p w:rsidR="00D258B5" w:rsidRDefault="00D258B5" w:rsidP="00C31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</w:t>
      </w:r>
      <w:r w:rsidR="0098742E">
        <w:rPr>
          <w:rFonts w:ascii="Times New Roman" w:eastAsia="Times New Roman" w:hAnsi="Times New Roman" w:cs="Times New Roman"/>
          <w:b/>
          <w:sz w:val="28"/>
          <w:szCs w:val="28"/>
        </w:rPr>
        <w:t>абочая программа дисциплины ОП.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D258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банковского дела</w:t>
      </w:r>
      <w:r w:rsidRPr="00D258B5">
        <w:rPr>
          <w:rFonts w:ascii="Times New Roman" w:eastAsia="Times New Roman" w:hAnsi="Times New Roman" w:cs="Times New Roman"/>
          <w:b/>
          <w:sz w:val="28"/>
          <w:szCs w:val="28"/>
        </w:rPr>
        <w:t xml:space="preserve"> / сост. </w:t>
      </w:r>
      <w:r w:rsidRPr="00D2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Н.А. </w:t>
      </w:r>
      <w:r w:rsidR="009874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Ярцева</w:t>
      </w:r>
      <w:r w:rsidRPr="00D258B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258B5">
        <w:rPr>
          <w:rFonts w:ascii="Times New Roman" w:eastAsia="Times New Roman" w:hAnsi="Times New Roman" w:cs="Times New Roman"/>
          <w:b/>
          <w:sz w:val="28"/>
          <w:szCs w:val="28"/>
        </w:rPr>
        <w:t>- Оренбург: ФКПОУ «ОГЭКИ» Минтруда России, 202</w:t>
      </w:r>
      <w:r w:rsidR="0098742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58B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2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258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2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</w:t>
      </w:r>
    </w:p>
    <w:p w:rsidR="00D258B5" w:rsidRDefault="00D258B5" w:rsidP="00C3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3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ОП.15 Основы банковского дела</w:t>
      </w:r>
      <w:r w:rsidRPr="00E24D3B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по специальности 38.02.01</w:t>
      </w:r>
      <w:r w:rsidR="00CF3B3C">
        <w:rPr>
          <w:rFonts w:ascii="Times New Roman" w:hAnsi="Times New Roman" w:cs="Times New Roman"/>
          <w:sz w:val="28"/>
          <w:szCs w:val="28"/>
        </w:rPr>
        <w:t xml:space="preserve"> </w:t>
      </w:r>
      <w:r w:rsidRPr="006B415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E24D3B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E24D3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4D3B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E24D3B">
        <w:rPr>
          <w:rFonts w:ascii="Times New Roman" w:hAnsi="Times New Roman" w:cs="Times New Roman"/>
          <w:sz w:val="28"/>
          <w:szCs w:val="28"/>
        </w:rPr>
        <w:t xml:space="preserve"> России от 05.02.2018 №</w:t>
      </w:r>
      <w:r w:rsidR="00372EA3">
        <w:rPr>
          <w:rFonts w:ascii="Times New Roman" w:hAnsi="Times New Roman" w:cs="Times New Roman"/>
          <w:sz w:val="28"/>
          <w:szCs w:val="28"/>
        </w:rPr>
        <w:t xml:space="preserve"> </w:t>
      </w:r>
      <w:r w:rsidRPr="00E24D3B">
        <w:rPr>
          <w:rFonts w:ascii="Times New Roman" w:hAnsi="Times New Roman" w:cs="Times New Roman"/>
          <w:sz w:val="28"/>
          <w:szCs w:val="28"/>
        </w:rPr>
        <w:t>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</w:t>
      </w:r>
      <w:r>
        <w:rPr>
          <w:rFonts w:ascii="Times New Roman" w:hAnsi="Times New Roman" w:cs="Times New Roman"/>
          <w:sz w:val="28"/>
          <w:szCs w:val="28"/>
        </w:rPr>
        <w:t>, 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</w:t>
      </w:r>
      <w:r w:rsidR="0037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06-443).</w:t>
      </w:r>
    </w:p>
    <w:p w:rsidR="00C3194E" w:rsidRDefault="00C3194E" w:rsidP="00C3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94E" w:rsidRDefault="00C3194E" w:rsidP="00C319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3194E" w:rsidRDefault="00C3194E" w:rsidP="00C3194E"/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580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D258B5" w:rsidRDefault="00D258B5" w:rsidP="00743F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258B5" w:rsidRPr="00D258B5" w:rsidRDefault="00D258B5" w:rsidP="00D258B5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Составитель ____________________ Н.А.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74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Ярцева</w:t>
      </w:r>
    </w:p>
    <w:p w:rsidR="00D258B5" w:rsidRDefault="00D258B5" w:rsidP="00D2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4A02A5" w:rsidRPr="00D258B5" w:rsidRDefault="004A02A5" w:rsidP="00D25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D258B5" w:rsidRPr="00D258B5" w:rsidRDefault="00D258B5" w:rsidP="00D2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258B5" w:rsidRPr="00D258B5" w:rsidRDefault="00D258B5" w:rsidP="00D2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258B5" w:rsidRPr="00D258B5" w:rsidRDefault="00D258B5" w:rsidP="00D2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258B5" w:rsidRPr="00D258B5" w:rsidRDefault="00D258B5" w:rsidP="00D2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258B5" w:rsidRPr="00D258B5" w:rsidRDefault="00D258B5" w:rsidP="00D258B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Рассмотрена на заседании ПЦК </w:t>
      </w:r>
    </w:p>
    <w:p w:rsidR="00D258B5" w:rsidRPr="00D258B5" w:rsidRDefault="00C807E5" w:rsidP="00D258B5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07E5">
        <w:rPr>
          <w:rFonts w:ascii="Times New Roman" w:eastAsia="Times New Roman" w:hAnsi="Times New Roman" w:cs="Times New Roman"/>
          <w:bCs/>
          <w:sz w:val="28"/>
          <w:szCs w:val="28"/>
        </w:rPr>
        <w:t>№ 1 от «</w:t>
      </w:r>
      <w:r w:rsidR="00C10EBB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C807E5">
        <w:rPr>
          <w:rFonts w:ascii="Times New Roman" w:eastAsia="Times New Roman" w:hAnsi="Times New Roman" w:cs="Times New Roman"/>
          <w:bCs/>
          <w:sz w:val="28"/>
          <w:szCs w:val="28"/>
        </w:rPr>
        <w:t>» августа 202</w:t>
      </w:r>
      <w:r w:rsidR="0098742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807E5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0243" w:rsidRDefault="00D258B5" w:rsidP="00725627">
      <w:pPr>
        <w:spacing w:after="60" w:line="240" w:lineRule="auto"/>
        <w:outlineLvl w:val="5"/>
        <w:rPr>
          <w:b/>
          <w:sz w:val="28"/>
          <w:szCs w:val="28"/>
        </w:rPr>
      </w:pPr>
      <w:r w:rsidRPr="00D258B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r w:rsidR="00D34E81">
        <w:rPr>
          <w:rFonts w:ascii="Times New Roman" w:eastAsia="Times New Roman" w:hAnsi="Times New Roman" w:cs="Times New Roman"/>
          <w:bCs/>
          <w:sz w:val="28"/>
          <w:szCs w:val="28"/>
        </w:rPr>
        <w:t>Н.А.</w:t>
      </w:r>
      <w:r w:rsidR="0098742E">
        <w:rPr>
          <w:rFonts w:ascii="Times New Roman" w:eastAsia="Times New Roman" w:hAnsi="Times New Roman" w:cs="Times New Roman"/>
          <w:bCs/>
          <w:sz w:val="28"/>
          <w:szCs w:val="28"/>
        </w:rPr>
        <w:t xml:space="preserve"> Ярцева</w:t>
      </w:r>
    </w:p>
    <w:p w:rsidR="0058057C" w:rsidRPr="00DB410C" w:rsidRDefault="0058057C" w:rsidP="00D258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B410C">
        <w:rPr>
          <w:b/>
          <w:sz w:val="28"/>
          <w:szCs w:val="28"/>
        </w:rPr>
        <w:lastRenderedPageBreak/>
        <w:t>СОДЕРЖАНИЕ</w:t>
      </w:r>
    </w:p>
    <w:p w:rsidR="0058057C" w:rsidRPr="00DB410C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8057C" w:rsidRPr="00DB410C" w:rsidTr="000B1042">
        <w:tc>
          <w:tcPr>
            <w:tcW w:w="7668" w:type="dxa"/>
          </w:tcPr>
          <w:p w:rsidR="0058057C" w:rsidRPr="00DB410C" w:rsidRDefault="0058057C" w:rsidP="000B104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8057C" w:rsidRPr="00DB410C" w:rsidRDefault="0058057C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10C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  <w:p w:rsidR="0058057C" w:rsidRPr="00DB410C" w:rsidRDefault="0058057C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057C" w:rsidRPr="00DB410C" w:rsidTr="000B1042">
        <w:trPr>
          <w:trHeight w:val="577"/>
        </w:trPr>
        <w:tc>
          <w:tcPr>
            <w:tcW w:w="7668" w:type="dxa"/>
          </w:tcPr>
          <w:p w:rsidR="0058057C" w:rsidRPr="005F7611" w:rsidRDefault="0058057C" w:rsidP="000B104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76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  <w:r w:rsidRPr="005F76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58057C" w:rsidRPr="00DB410C" w:rsidRDefault="00C32171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8057C" w:rsidRPr="00DB410C" w:rsidTr="000B1042">
        <w:trPr>
          <w:trHeight w:val="588"/>
        </w:trPr>
        <w:tc>
          <w:tcPr>
            <w:tcW w:w="7668" w:type="dxa"/>
          </w:tcPr>
          <w:p w:rsidR="0058057C" w:rsidRPr="005F7611" w:rsidRDefault="0058057C" w:rsidP="000B104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F761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8057C" w:rsidRPr="00DB410C" w:rsidRDefault="00C32171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8057C" w:rsidRPr="00DB410C" w:rsidTr="000B1042">
        <w:trPr>
          <w:trHeight w:val="670"/>
        </w:trPr>
        <w:tc>
          <w:tcPr>
            <w:tcW w:w="7668" w:type="dxa"/>
          </w:tcPr>
          <w:p w:rsidR="0058057C" w:rsidRPr="005F7611" w:rsidRDefault="0058057C" w:rsidP="000B104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F7611">
              <w:rPr>
                <w:b/>
                <w:bC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58057C" w:rsidRPr="00DB410C" w:rsidRDefault="00C32171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8057C" w:rsidRPr="00DB410C" w:rsidTr="000B1042">
        <w:tc>
          <w:tcPr>
            <w:tcW w:w="7668" w:type="dxa"/>
          </w:tcPr>
          <w:p w:rsidR="0058057C" w:rsidRPr="005F7611" w:rsidRDefault="0058057C" w:rsidP="000B104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1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8057C" w:rsidRPr="005F7611" w:rsidRDefault="0058057C" w:rsidP="000B104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8057C" w:rsidRPr="00DB410C" w:rsidRDefault="00C32171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8057C" w:rsidRPr="00DB410C" w:rsidRDefault="0058057C" w:rsidP="000B1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725627" w:rsidRDefault="00725627" w:rsidP="0058057C"/>
    <w:p w:rsidR="00725627" w:rsidRDefault="00725627" w:rsidP="0058057C"/>
    <w:p w:rsidR="00CD1007" w:rsidRDefault="00CD1007" w:rsidP="0058057C"/>
    <w:p w:rsidR="000B1042" w:rsidRDefault="000B1042" w:rsidP="0058057C"/>
    <w:p w:rsidR="000B1042" w:rsidRDefault="000B1042" w:rsidP="0058057C"/>
    <w:p w:rsidR="000B1042" w:rsidRDefault="000B1042" w:rsidP="0058057C"/>
    <w:p w:rsidR="000B1042" w:rsidRDefault="000B1042" w:rsidP="0058057C"/>
    <w:p w:rsidR="00E93A0B" w:rsidRPr="00CD1007" w:rsidRDefault="0058057C" w:rsidP="00CD100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ОБЩАЯ ХАРАКТЕРИСТИКА РАБОЧЕЙ </w:t>
      </w:r>
      <w:r w:rsidR="004C75B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УЧЕБНОЙ ДИСЦИПЛИНЫ ОП.15 </w:t>
      </w:r>
      <w:r w:rsidR="001C1362">
        <w:rPr>
          <w:rFonts w:ascii="Times New Roman" w:eastAsia="Times New Roman" w:hAnsi="Times New Roman" w:cs="Times New Roman"/>
          <w:b/>
          <w:sz w:val="28"/>
          <w:szCs w:val="28"/>
        </w:rPr>
        <w:t>ОСНОВЫ БАНКОВСКОГО ДЕЛА</w:t>
      </w:r>
    </w:p>
    <w:p w:rsidR="00E93A0B" w:rsidRPr="00E93A0B" w:rsidRDefault="00E93A0B" w:rsidP="00CD1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A0B">
        <w:rPr>
          <w:rFonts w:ascii="Times New Roman" w:eastAsia="Times New Roman" w:hAnsi="Times New Roman" w:cs="Times New Roman"/>
          <w:b/>
          <w:sz w:val="28"/>
          <w:szCs w:val="28"/>
        </w:rPr>
        <w:t>1.1. Место дисциплины в структуре основно</w:t>
      </w:r>
      <w:r w:rsidR="00CD1007">
        <w:rPr>
          <w:rFonts w:ascii="Times New Roman" w:eastAsia="Times New Roman" w:hAnsi="Times New Roman" w:cs="Times New Roman"/>
          <w:b/>
          <w:sz w:val="28"/>
          <w:szCs w:val="28"/>
        </w:rPr>
        <w:t>й образовательной программы</w:t>
      </w:r>
    </w:p>
    <w:p w:rsidR="00E93A0B" w:rsidRPr="009D595C" w:rsidRDefault="00E93A0B" w:rsidP="008A35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95C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="004C75B7">
        <w:rPr>
          <w:rFonts w:ascii="Times New Roman" w:eastAsia="Times New Roman" w:hAnsi="Times New Roman" w:cs="Times New Roman"/>
          <w:sz w:val="28"/>
          <w:szCs w:val="28"/>
        </w:rPr>
        <w:t xml:space="preserve">ОП.15 </w:t>
      </w:r>
      <w:r>
        <w:rPr>
          <w:rFonts w:ascii="Times New Roman" w:eastAsia="Times New Roman" w:hAnsi="Times New Roman" w:cs="Times New Roman"/>
          <w:sz w:val="28"/>
          <w:szCs w:val="28"/>
        </w:rPr>
        <w:t>Основы банковского дела</w:t>
      </w:r>
      <w:r w:rsidRPr="009D595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8E33F3">
        <w:rPr>
          <w:rFonts w:ascii="Times New Roman" w:eastAsia="Times New Roman" w:hAnsi="Times New Roman" w:cs="Times New Roman"/>
          <w:sz w:val="28"/>
          <w:szCs w:val="28"/>
        </w:rPr>
        <w:t xml:space="preserve">вариативной </w:t>
      </w:r>
      <w:r w:rsidR="004C75B7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F7611" w:rsidRPr="005F7611">
        <w:rPr>
          <w:rFonts w:ascii="Times New Roman" w:eastAsia="Times New Roman" w:hAnsi="Times New Roman" w:cs="Times New Roman"/>
          <w:sz w:val="28"/>
          <w:szCs w:val="28"/>
        </w:rPr>
        <w:t>общепрофессионального цикла основной образовательной программы в со</w:t>
      </w:r>
      <w:r w:rsidR="00E66834">
        <w:rPr>
          <w:rFonts w:ascii="Times New Roman" w:eastAsia="Times New Roman" w:hAnsi="Times New Roman" w:cs="Times New Roman"/>
          <w:sz w:val="28"/>
          <w:szCs w:val="28"/>
        </w:rPr>
        <w:t xml:space="preserve">ответствии  с  ФГОС  38.02.01  </w:t>
      </w:r>
      <w:r w:rsidR="005F7611" w:rsidRPr="005F7611">
        <w:rPr>
          <w:rFonts w:ascii="Times New Roman" w:eastAsia="Times New Roman" w:hAnsi="Times New Roman" w:cs="Times New Roman"/>
          <w:sz w:val="28"/>
          <w:szCs w:val="28"/>
        </w:rPr>
        <w:t>Экономика  и  бухг</w:t>
      </w:r>
      <w:r w:rsidR="00E66834">
        <w:rPr>
          <w:rFonts w:ascii="Times New Roman" w:eastAsia="Times New Roman" w:hAnsi="Times New Roman" w:cs="Times New Roman"/>
          <w:sz w:val="28"/>
          <w:szCs w:val="28"/>
        </w:rPr>
        <w:t>алтерский  учет  (по  отраслям).</w:t>
      </w:r>
    </w:p>
    <w:p w:rsidR="00E93A0B" w:rsidRDefault="00E93A0B" w:rsidP="008A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0B">
        <w:rPr>
          <w:rFonts w:ascii="Times New Roman" w:eastAsia="Times New Roman" w:hAnsi="Times New Roman" w:cs="Times New Roman"/>
          <w:sz w:val="28"/>
          <w:szCs w:val="28"/>
        </w:rPr>
        <w:t>Учебная  дисциплина  ОП.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E668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Основы банковского дела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 формирование  общих  компетенций  по  всем  видам деятельности  ФГОС  по  </w:t>
      </w:r>
      <w:r w:rsidR="00E668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   38.02.01  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>Экономика  и  бух</w:t>
      </w:r>
      <w:r w:rsidR="00E66834">
        <w:rPr>
          <w:rFonts w:ascii="Times New Roman" w:eastAsia="Times New Roman" w:hAnsi="Times New Roman" w:cs="Times New Roman"/>
          <w:sz w:val="28"/>
          <w:szCs w:val="28"/>
        </w:rPr>
        <w:t>галтерский  учет  (по отраслям)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>. Особое значение дисциплина имеет при формировании и развитии ОК 01; ОК 02; ОК 03; ОК</w:t>
      </w:r>
      <w:r w:rsidR="005F7611">
        <w:rPr>
          <w:rFonts w:ascii="Times New Roman" w:eastAsia="Times New Roman" w:hAnsi="Times New Roman" w:cs="Times New Roman"/>
          <w:sz w:val="28"/>
          <w:szCs w:val="28"/>
        </w:rPr>
        <w:t xml:space="preserve"> 04; ОК 05; ОК 09.</w:t>
      </w:r>
    </w:p>
    <w:p w:rsidR="00E93A0B" w:rsidRPr="004C0780" w:rsidRDefault="00E93A0B" w:rsidP="008A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780">
        <w:rPr>
          <w:rFonts w:ascii="Times New Roman" w:eastAsia="Times New Roman" w:hAnsi="Times New Roman" w:cs="Times New Roman"/>
          <w:b/>
          <w:sz w:val="28"/>
          <w:szCs w:val="28"/>
        </w:rPr>
        <w:t xml:space="preserve">1.2. Цель и планируемые результаты освоения дисциплины:    </w:t>
      </w:r>
    </w:p>
    <w:p w:rsidR="00E93A0B" w:rsidRDefault="00E93A0B" w:rsidP="008A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0B">
        <w:rPr>
          <w:rFonts w:ascii="Times New Roman" w:eastAsia="Times New Roman" w:hAnsi="Times New Roman" w:cs="Times New Roman"/>
          <w:sz w:val="28"/>
          <w:szCs w:val="28"/>
        </w:rPr>
        <w:t>В  рамках  программы  учебной  дисциплины  обучаю</w:t>
      </w:r>
      <w:r w:rsidR="004C0780">
        <w:rPr>
          <w:rFonts w:ascii="Times New Roman" w:eastAsia="Times New Roman" w:hAnsi="Times New Roman" w:cs="Times New Roman"/>
          <w:sz w:val="28"/>
          <w:szCs w:val="28"/>
        </w:rPr>
        <w:t xml:space="preserve">щимися  осваиваются  умения  и </w:t>
      </w:r>
      <w:r w:rsidRPr="00E93A0B">
        <w:rPr>
          <w:rFonts w:ascii="Times New Roman" w:eastAsia="Times New Roman" w:hAnsi="Times New Roman" w:cs="Times New Roman"/>
          <w:sz w:val="28"/>
          <w:szCs w:val="28"/>
        </w:rPr>
        <w:t>знания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544"/>
      </w:tblGrid>
      <w:tr w:rsidR="0058057C" w:rsidRPr="00AA7F5B" w:rsidTr="00142236">
        <w:trPr>
          <w:trHeight w:val="6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 xml:space="preserve">Код 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ПК, 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Умения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Знания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1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BB" w:rsidRPr="00C10EBB" w:rsidRDefault="00C10EBB" w:rsidP="00C10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10EBB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10EBB" w:rsidRPr="00C10EBB" w:rsidRDefault="00C10EBB" w:rsidP="00C10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10EBB">
              <w:rPr>
                <w:rFonts w:ascii="Times New Roman" w:eastAsia="Times New Roman" w:hAnsi="Times New Roman" w:cs="Times New Roman"/>
                <w:iCs/>
              </w:rPr>
              <w:t>составлять план действия; определять необходимые ресурсы;</w:t>
            </w:r>
          </w:p>
          <w:p w:rsidR="0058057C" w:rsidRPr="00AA7F5B" w:rsidRDefault="00C10EBB" w:rsidP="00C10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0EBB">
              <w:rPr>
                <w:rFonts w:ascii="Times New Roman" w:eastAsia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BB" w:rsidRPr="00C10EBB" w:rsidRDefault="00C10EBB" w:rsidP="00C10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10EBB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C10EBB">
              <w:rPr>
                <w:rFonts w:ascii="Times New Roman" w:eastAsia="Times New Roman" w:hAnsi="Times New Roman" w:cs="Times New Roman"/>
                <w:bCs/>
                <w:i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8057C" w:rsidRPr="00AA7F5B" w:rsidRDefault="00C10EBB" w:rsidP="00C10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0EBB">
              <w:rPr>
                <w:rFonts w:ascii="Times New Roman" w:eastAsia="Times New Roman" w:hAnsi="Times New Roman" w:cs="Times New Roman"/>
                <w:bCs/>
                <w:i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2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C10EBB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10EBB">
              <w:rPr>
                <w:rFonts w:ascii="Times New Roman" w:eastAsia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</w:t>
            </w:r>
            <w:r w:rsidRPr="00C10EBB">
              <w:rPr>
                <w:rFonts w:ascii="Times New Roman" w:eastAsia="Times New Roman" w:hAnsi="Times New Roman" w:cs="Times New Roman"/>
                <w:iCs/>
              </w:rPr>
              <w:lastRenderedPageBreak/>
              <w:t>результаты поиска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C10EBB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10EBB">
              <w:rPr>
                <w:rFonts w:ascii="Times New Roman" w:eastAsia="Times New Roman" w:hAnsi="Times New Roman" w:cs="Times New Roman"/>
                <w:iCs/>
              </w:rPr>
              <w:lastRenderedPageBreak/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lastRenderedPageBreak/>
              <w:t>ОК 3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C06BF4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06BF4">
              <w:rPr>
                <w:rFonts w:ascii="Times New Roman" w:eastAsia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06BF4">
              <w:rPr>
                <w:rFonts w:ascii="Times New Roman" w:eastAsia="Times New Roman" w:hAnsi="Times New Roman" w:cs="Times New Roman"/>
                <w:iCs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C06BF4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06BF4">
              <w:rPr>
                <w:rFonts w:ascii="Times New Roman" w:eastAsia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4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C06BF4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06BF4">
              <w:rPr>
                <w:rFonts w:ascii="Times New Roman" w:eastAsia="Times New Roman" w:hAnsi="Times New Roman" w:cs="Times New Roman"/>
                <w:bCs/>
                <w:i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C06BF4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06BF4">
              <w:rPr>
                <w:rFonts w:ascii="Times New Roman" w:eastAsia="Times New Roman" w:hAnsi="Times New Roman" w:cs="Times New Roman"/>
                <w:bCs/>
                <w:i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5</w:t>
            </w:r>
          </w:p>
          <w:p w:rsidR="0058057C" w:rsidRPr="00AA7F5B" w:rsidRDefault="0031369E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369E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31369E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1369E">
              <w:rPr>
                <w:rFonts w:ascii="Times New Roman" w:eastAsia="Times New Roman" w:hAnsi="Times New Roman" w:cs="Times New Roman"/>
                <w:iCs/>
              </w:rPr>
              <w:t xml:space="preserve">грамотно </w:t>
            </w:r>
            <w:r w:rsidRPr="0031369E">
              <w:rPr>
                <w:rFonts w:ascii="Times New Roman" w:eastAsia="Times New Roman" w:hAnsi="Times New Roman" w:cs="Times New Roman"/>
                <w:bCs/>
                <w:i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1369E">
              <w:rPr>
                <w:rFonts w:ascii="Times New Roman" w:eastAsia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31369E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1369E">
              <w:rPr>
                <w:rFonts w:ascii="Times New Roman" w:eastAsia="Times New Roman" w:hAnsi="Times New Roman" w:cs="Times New Roman"/>
                <w:bCs/>
                <w:i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58057C" w:rsidRPr="00AA7F5B" w:rsidTr="00142236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A7F5B">
              <w:rPr>
                <w:rFonts w:ascii="Times New Roman" w:eastAsia="Times New Roman" w:hAnsi="Times New Roman" w:cs="Times New Roman"/>
                <w:b/>
              </w:rPr>
              <w:t>ОК 9</w:t>
            </w:r>
          </w:p>
          <w:p w:rsidR="0058057C" w:rsidRPr="00AA7F5B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F5B">
              <w:rPr>
                <w:rFonts w:ascii="Times New Roman" w:eastAsia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31369E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1369E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7C" w:rsidRPr="00AA7F5B" w:rsidRDefault="0031369E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1369E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58057C" w:rsidRPr="001D16BC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libri" w:eastAsia="Times New Roman" w:hAnsi="Calibri" w:cs="Times New Roman"/>
          <w:b/>
          <w:sz w:val="28"/>
          <w:szCs w:val="28"/>
          <w:highlight w:val="yellow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Default="0058057C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C82" w:rsidRDefault="009E5C82" w:rsidP="0058057C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57C" w:rsidRPr="00085D3E" w:rsidRDefault="0058057C" w:rsidP="007059E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F0CBA" w:rsidRPr="009273F4" w:rsidRDefault="0058057C" w:rsidP="007059EF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58057C" w:rsidRPr="009273F4" w:rsidTr="00142236">
        <w:trPr>
          <w:trHeight w:val="490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8057C" w:rsidRPr="009273F4" w:rsidTr="00142236">
        <w:trPr>
          <w:trHeight w:val="490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58057C" w:rsidRPr="009273F4" w:rsidTr="00142236">
        <w:trPr>
          <w:trHeight w:val="198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уроки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="001422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8057C" w:rsidRPr="009273F4" w:rsidTr="00142236">
        <w:trPr>
          <w:trHeight w:val="378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DF0CBA" w:rsidRPr="009273F4" w:rsidTr="00142236">
        <w:trPr>
          <w:trHeight w:val="378"/>
        </w:trPr>
        <w:tc>
          <w:tcPr>
            <w:tcW w:w="4073" w:type="pct"/>
            <w:vAlign w:val="center"/>
          </w:tcPr>
          <w:p w:rsidR="00DF0CBA" w:rsidRPr="00D00D4F" w:rsidRDefault="00DF0CBA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 и лабораторные занятия</w:t>
            </w:r>
          </w:p>
        </w:tc>
        <w:tc>
          <w:tcPr>
            <w:tcW w:w="927" w:type="pct"/>
            <w:vAlign w:val="center"/>
          </w:tcPr>
          <w:p w:rsidR="00DF0CBA" w:rsidRPr="00D00D4F" w:rsidRDefault="00142236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58057C" w:rsidRPr="009273F4" w:rsidTr="00142236">
        <w:trPr>
          <w:trHeight w:val="219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58057C" w:rsidRPr="00D00D4F" w:rsidRDefault="0058057C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8057C" w:rsidRPr="009273F4" w:rsidTr="00142236">
        <w:trPr>
          <w:trHeight w:val="257"/>
        </w:trPr>
        <w:tc>
          <w:tcPr>
            <w:tcW w:w="4073" w:type="pct"/>
            <w:vAlign w:val="center"/>
          </w:tcPr>
          <w:p w:rsidR="0058057C" w:rsidRPr="00D00D4F" w:rsidRDefault="0058057C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58057C" w:rsidRPr="00D00D4F" w:rsidRDefault="008E33F3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8057C" w:rsidRPr="009273F4" w:rsidTr="00142236">
        <w:trPr>
          <w:trHeight w:val="332"/>
        </w:trPr>
        <w:tc>
          <w:tcPr>
            <w:tcW w:w="4073" w:type="pct"/>
            <w:vAlign w:val="center"/>
          </w:tcPr>
          <w:p w:rsidR="0058057C" w:rsidRPr="00D00D4F" w:rsidRDefault="00DF0CBA" w:rsidP="00142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27" w:type="pct"/>
            <w:vAlign w:val="center"/>
          </w:tcPr>
          <w:p w:rsidR="0058057C" w:rsidRPr="00D00D4F" w:rsidRDefault="00DF0CBA" w:rsidP="000B10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00D4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>
      <w:pPr>
        <w:sectPr w:rsidR="0058057C" w:rsidSect="00F10EA7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057C" w:rsidRDefault="0058057C" w:rsidP="005805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="001933AF">
        <w:rPr>
          <w:rFonts w:ascii="Times New Roman" w:eastAsia="Times New Roman" w:hAnsi="Times New Roman" w:cs="Times New Roman"/>
          <w:b/>
          <w:sz w:val="28"/>
          <w:szCs w:val="28"/>
        </w:rPr>
        <w:t xml:space="preserve"> ОП.15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банковского дела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806"/>
        <w:gridCol w:w="985"/>
        <w:gridCol w:w="1760"/>
      </w:tblGrid>
      <w:tr w:rsidR="0058057C" w:rsidRPr="00AD3D5A" w:rsidTr="00805A33">
        <w:trPr>
          <w:trHeight w:val="2055"/>
        </w:trPr>
        <w:tc>
          <w:tcPr>
            <w:tcW w:w="756" w:type="pct"/>
            <w:shd w:val="clear" w:color="auto" w:fill="FFFFFF" w:themeFill="background1"/>
            <w:vAlign w:val="center"/>
          </w:tcPr>
          <w:p w:rsidR="0058057C" w:rsidRPr="00B20CA7" w:rsidRDefault="0058057C" w:rsidP="00805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6" w:type="pct"/>
            <w:vAlign w:val="center"/>
          </w:tcPr>
          <w:p w:rsidR="0058057C" w:rsidRPr="00AD3D5A" w:rsidRDefault="0058057C" w:rsidP="00805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3" w:type="pct"/>
            <w:vAlign w:val="center"/>
          </w:tcPr>
          <w:p w:rsidR="0058057C" w:rsidRPr="00AD3D5A" w:rsidRDefault="0058057C" w:rsidP="00805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58057C" w:rsidRPr="00AD3D5A" w:rsidRDefault="0058057C" w:rsidP="00805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595" w:type="pct"/>
            <w:vAlign w:val="center"/>
          </w:tcPr>
          <w:p w:rsidR="0058057C" w:rsidRPr="007C1226" w:rsidRDefault="0058057C" w:rsidP="00805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8057C" w:rsidRPr="00AD3D5A" w:rsidTr="00B20CA7">
        <w:trPr>
          <w:trHeight w:val="200"/>
        </w:trPr>
        <w:tc>
          <w:tcPr>
            <w:tcW w:w="756" w:type="pct"/>
            <w:shd w:val="clear" w:color="auto" w:fill="FFFFFF" w:themeFill="background1"/>
          </w:tcPr>
          <w:p w:rsidR="0058057C" w:rsidRPr="00B20CA7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6" w:type="pct"/>
          </w:tcPr>
          <w:p w:rsidR="0058057C" w:rsidRPr="00AD3D5A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58057C" w:rsidRPr="00AD3D5A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58057C" w:rsidRPr="00AF0AA0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057C" w:rsidRPr="00AD3D5A" w:rsidTr="00B20CA7">
        <w:trPr>
          <w:trHeight w:val="303"/>
        </w:trPr>
        <w:tc>
          <w:tcPr>
            <w:tcW w:w="5000" w:type="pct"/>
            <w:gridSpan w:val="4"/>
            <w:shd w:val="clear" w:color="auto" w:fill="FFFFFF" w:themeFill="background1"/>
          </w:tcPr>
          <w:p w:rsidR="0058057C" w:rsidRPr="00B20CA7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B20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shd w:val="clear" w:color="auto" w:fill="FFFFFF" w:themeFill="background1"/>
              </w:rPr>
              <w:t>Банки – центры управления финансово-кредитными процессами в условиях рынка</w:t>
            </w:r>
          </w:p>
        </w:tc>
      </w:tr>
      <w:tr w:rsidR="0058057C" w:rsidRPr="00AD3D5A" w:rsidTr="00B20CA7">
        <w:trPr>
          <w:trHeight w:val="295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18"/>
                <w:shd w:val="clear" w:color="auto" w:fill="FFFFFF" w:themeFill="background1"/>
              </w:rPr>
              <w:t>История развития банковского дела</w:t>
            </w:r>
          </w:p>
        </w:tc>
        <w:tc>
          <w:tcPr>
            <w:tcW w:w="3316" w:type="pct"/>
          </w:tcPr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Pr="00AA7F5B" w:rsidRDefault="0058057C" w:rsidP="0014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Pr="00AD3D5A" w:rsidRDefault="0058057C" w:rsidP="001422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банковского дела как самостоятельной отрасли. Пути развития и реформирования банковского дела России. Изменение его структуры в зависимости от социально-экономических предпосылок.</w:t>
            </w:r>
          </w:p>
        </w:tc>
        <w:tc>
          <w:tcPr>
            <w:tcW w:w="333" w:type="pct"/>
            <w:vMerge/>
            <w:vAlign w:val="center"/>
          </w:tcPr>
          <w:p w:rsidR="0058057C" w:rsidRPr="001C1362" w:rsidRDefault="0058057C" w:rsidP="00142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057C" w:rsidRPr="00B20CA7" w:rsidRDefault="0058057C" w:rsidP="00BF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Роль кредита в развитии экономики, его формы и функции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функции кредита. Механизмы формирования ссудного капитала банка. Кредит как форма движения ссудного капитала. Принципы: Возвратность, срочность, платность, обеспеченность. Функции: Распределительная, эмиссионная, контрольная. Кредит – механизм перелива капитала из одних отраслей в другие. Основные формы и виды кредита. Источники ссудного капитала. Ссудный счет. </w:t>
            </w:r>
          </w:p>
        </w:tc>
        <w:tc>
          <w:tcPr>
            <w:tcW w:w="333" w:type="pct"/>
            <w:vMerge/>
            <w:vAlign w:val="center"/>
          </w:tcPr>
          <w:p w:rsidR="0058057C" w:rsidRPr="001C1362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58057C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057C" w:rsidRPr="00B20CA7" w:rsidRDefault="0058057C" w:rsidP="00BF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Законодательные основы деятельности современного банка 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13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методы правового регулирования деятельности современного банка. Федеральный закон РФ «О банках и банковской деятельности», закон РФ «О центральном банке РФ» - основные документы для банковской деятельности в современных условиях. Нормативные акты ЦБ РФ и иные федеральные законы в области денежного обращения, как законодательные основы банковской деятельности.</w:t>
            </w:r>
          </w:p>
        </w:tc>
        <w:tc>
          <w:tcPr>
            <w:tcW w:w="333" w:type="pct"/>
            <w:vMerge/>
            <w:vAlign w:val="center"/>
          </w:tcPr>
          <w:p w:rsidR="0058057C" w:rsidRPr="001C1362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:rsidR="0058057C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5000" w:type="pct"/>
            <w:gridSpan w:val="4"/>
            <w:shd w:val="clear" w:color="auto" w:fill="FFFFFF" w:themeFill="background1"/>
          </w:tcPr>
          <w:p w:rsidR="0058057C" w:rsidRPr="00B20CA7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Современная банковская система и ее деятельность</w:t>
            </w: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B20CA7" w:rsidRPr="00B20CA7" w:rsidRDefault="0058057C" w:rsidP="00BF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Понятие банковской системы, ее </w:t>
            </w: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элементы и взаимосвязи. Сущность и функции Центрального банка РФ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="00B2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0CA7" w:rsidRPr="00B20CA7">
              <w:rPr>
                <w:rFonts w:ascii="Times New Roman" w:hAnsi="Times New Roman" w:cs="Times New Roman"/>
                <w:bCs/>
                <w:sz w:val="24"/>
                <w:szCs w:val="24"/>
              </w:rPr>
              <w:t>(лекция)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  <w:tcBorders>
              <w:bottom w:val="single" w:sz="4" w:space="0" w:color="auto"/>
            </w:tcBorders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кредитной системы, принципы взаимодействия элементов. Виды банков и их деятельность. Сущность и функции банков различных форм собственности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специализации. Кредитные организации.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Парабанки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их деятельность. Центральный банк РФ: роль и функции в управлении банковской системой, реализация денежно-кредитной политики. Проблемы формирования устойчивой банковской системы. Становление системы регулирования и контроля банковской деятельности. Этапы реорганизации банковской системы в механизме управления экономикой.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 Коммерческий банк как основное звено банковской системы РФ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устройство коммерческого банка, его функции. Активные и пассивные операции банков. Понятие и принципы деятельности коммерческих банков. Характеристика бухгалтерского баланса банка. Доходы и расходы коммерческого банка.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33" w:type="pct"/>
            <w:vMerge w:val="restart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BF2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pct"/>
          </w:tcPr>
          <w:p w:rsidR="003C4250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1.</w:t>
            </w:r>
          </w:p>
          <w:p w:rsidR="0058057C" w:rsidRPr="00AD3D5A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процентных ставок с использованием формулы простых и сложных процентов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276"/>
        </w:trPr>
        <w:tc>
          <w:tcPr>
            <w:tcW w:w="756" w:type="pct"/>
            <w:vMerge w:val="restart"/>
            <w:shd w:val="clear" w:color="auto" w:fill="FFFFFF" w:themeFill="background1"/>
          </w:tcPr>
          <w:p w:rsidR="00071937" w:rsidRPr="00B20CA7" w:rsidRDefault="00071937" w:rsidP="00BF2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2.3. </w:t>
            </w: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18"/>
              </w:rPr>
              <w:t>Формирование денежных активов и пассивов банка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071937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071937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071937" w:rsidRPr="007A1BD5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Порядок открытия и круг операций на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тных счет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ов</w:t>
            </w:r>
            <w:r w:rsidR="00CB08B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клиентов. Виды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тных счетов.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 xml:space="preserve"> Осуществлять платежей и</w:t>
            </w:r>
            <w:r w:rsidRPr="007A1B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" w:tooltip="Взнос" w:history="1">
              <w:r w:rsidRPr="007A1BD5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взносов</w:t>
              </w:r>
            </w:hyperlink>
            <w:r w:rsidRPr="007A1BD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юридическими и физическими лицами в рублях и в валюте. Контроль за исполнением клиентами представленных кассовых планов, контроль ведения кассовых операций 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дельного размера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тов наличными деньгами. Внутри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банковская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тная сис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тема. Безналичные расч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ты. Конфи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денциальность информации о хозяйственной деятельности юридического лица и операциях проводимых по его сч</w:t>
            </w:r>
            <w:r w:rsidR="00D239E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A1BD5">
              <w:rPr>
                <w:rFonts w:ascii="Times New Roman" w:hAnsi="Times New Roman" w:cs="Times New Roman"/>
                <w:shd w:val="clear" w:color="auto" w:fill="FFFFFF"/>
              </w:rPr>
              <w:t>ту.</w:t>
            </w:r>
          </w:p>
        </w:tc>
        <w:tc>
          <w:tcPr>
            <w:tcW w:w="333" w:type="pct"/>
            <w:vMerge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071937" w:rsidRPr="00AD3D5A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33" w:type="pct"/>
            <w:vMerge w:val="restart"/>
            <w:vAlign w:val="center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561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071937" w:rsidRDefault="0007193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D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71937" w:rsidRPr="00AD3D5A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платежных документов, используемых в банковской сфере</w:t>
            </w:r>
          </w:p>
        </w:tc>
        <w:tc>
          <w:tcPr>
            <w:tcW w:w="333" w:type="pct"/>
            <w:vMerge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326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Pr="00B20CA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B20CA7" w:rsidRDefault="0007193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B20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 </w:t>
            </w:r>
          </w:p>
          <w:p w:rsidR="00071937" w:rsidRPr="00B20CA7" w:rsidRDefault="00B20CA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2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Коммерческий расч</w:t>
            </w:r>
            <w:r w:rsidR="00D23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2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как метод коммерческого банка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3" w:type="pct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76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2.4. </w:t>
            </w:r>
            <w:r w:rsidR="009A5724"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Нетрадиционные операции коммерческого банка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:rsidR="0058057C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tcBorders>
              <w:bottom w:val="single" w:sz="4" w:space="0" w:color="auto"/>
            </w:tcBorders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58057C" w:rsidRPr="007A1BD5" w:rsidRDefault="009A5724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FB">
              <w:rPr>
                <w:rFonts w:ascii="Times New Roman" w:hAnsi="Times New Roman" w:cs="Times New Roman"/>
                <w:sz w:val="24"/>
                <w:shd w:val="clear" w:color="auto" w:fill="FFFFFF"/>
              </w:rPr>
              <w:t>Сущность нетрадиционных операций КБ их особенности. Повышение устойчивости банка на рынке денег, капиталов,</w:t>
            </w:r>
            <w:r w:rsidRPr="008B70FB">
              <w:rPr>
                <w:rStyle w:val="apple-converted-space"/>
                <w:rFonts w:ascii="Times New Roman" w:hAnsi="Times New Roman" w:cs="Times New Roman"/>
                <w:sz w:val="24"/>
                <w:shd w:val="clear" w:color="auto" w:fill="FFFFFF"/>
              </w:rPr>
              <w:t> </w:t>
            </w:r>
            <w:hyperlink r:id="rId12" w:tooltip="Ценные бумаги" w:history="1">
              <w:r w:rsidRPr="008B70FB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  <w:bdr w:val="none" w:sz="0" w:space="0" w:color="auto" w:frame="1"/>
                  <w:shd w:val="clear" w:color="auto" w:fill="FFFFFF"/>
                </w:rPr>
                <w:t>ценных бумаг</w:t>
              </w:r>
            </w:hyperlink>
            <w:r w:rsidRPr="008B70FB">
              <w:rPr>
                <w:rFonts w:ascii="Times New Roman" w:hAnsi="Times New Roman" w:cs="Times New Roman"/>
                <w:sz w:val="24"/>
                <w:shd w:val="clear" w:color="auto" w:fill="FFFFFF"/>
              </w:rPr>
              <w:t>. Увеличение доходов и его конкурентоспособности.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числе,  практических занятий и лабораторных работ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3.</w:t>
            </w:r>
            <w:r w:rsid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Определение</w:t>
            </w:r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13" w:tooltip="Кредитоспособность" w:history="1">
              <w:r w:rsidRPr="000719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кредитоспособности</w:t>
              </w:r>
            </w:hyperlink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</w:t>
            </w:r>
            <w:r w:rsidR="00D239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мщика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 w:val="restart"/>
            <w:shd w:val="clear" w:color="auto" w:fill="FFFFFF" w:themeFill="background1"/>
            <w:vAlign w:val="center"/>
          </w:tcPr>
          <w:p w:rsidR="0058057C" w:rsidRPr="00B20CA7" w:rsidRDefault="0058057C" w:rsidP="00B20C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  <w:t>Тема 2.5.</w:t>
            </w:r>
          </w:p>
          <w:p w:rsidR="0058057C" w:rsidRPr="00B20CA7" w:rsidRDefault="009A5724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0CA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Ликвидность коммерческого банка</w:t>
            </w: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F71AF" w:rsidRPr="001C1362" w:rsidRDefault="00FF71AF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1AF" w:rsidRPr="001C1362" w:rsidRDefault="00FF71AF" w:rsidP="001C1362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lastRenderedPageBreak/>
              <w:t>ОК 1-5, 9</w:t>
            </w: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9A5724" w:rsidRPr="00071937" w:rsidRDefault="009A5724" w:rsidP="009A57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ликвидности банка. Факторы ликвидности банка. </w:t>
            </w:r>
          </w:p>
          <w:p w:rsidR="0058057C" w:rsidRPr="00691047" w:rsidRDefault="009A5724" w:rsidP="00071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ликвидность банка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7C" w:rsidRPr="00AD3D5A" w:rsidTr="00B20CA7">
        <w:trPr>
          <w:trHeight w:val="20"/>
        </w:trPr>
        <w:tc>
          <w:tcPr>
            <w:tcW w:w="756" w:type="pct"/>
            <w:vMerge w:val="restart"/>
            <w:shd w:val="clear" w:color="auto" w:fill="FFFFFF" w:themeFill="background1"/>
          </w:tcPr>
          <w:p w:rsidR="0058057C" w:rsidRPr="00B20CA7" w:rsidRDefault="0058057C" w:rsidP="00B20CA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  <w:lastRenderedPageBreak/>
              <w:t>Тема 2.6.</w:t>
            </w:r>
          </w:p>
          <w:p w:rsidR="0058057C" w:rsidRPr="00B20CA7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  <w:r w:rsidRPr="00B2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Управление рисками в банковской деятельности</w:t>
            </w: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 w:val="restart"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sz w:val="24"/>
              </w:rPr>
              <w:t>ОК 1-5, 9</w:t>
            </w:r>
          </w:p>
        </w:tc>
      </w:tr>
      <w:tr w:rsidR="0058057C" w:rsidRPr="00AD3D5A" w:rsidTr="00B20CA7">
        <w:trPr>
          <w:trHeight w:val="1627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58057C" w:rsidRDefault="0058057C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58057C" w:rsidRPr="00071937" w:rsidRDefault="0058057C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риска. Внешние и внутренние риски. Шкала рисков. Полный умеренный и низкий риск. Методы регулирования. Риски прошлые, текущие, и низкий риск. Методы регулирования. Риски прошлые, текущие и будущие. Виды рисков в зависимости от</w:t>
            </w:r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Банковские операции" w:history="1">
              <w:r w:rsidRPr="000719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банковских операций</w:t>
              </w:r>
            </w:hyperlink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кредитный, процентный, депозитный, валютный и др. Мероприятия по снижению риска по</w:t>
            </w:r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5" w:tooltip="Виды деятельности" w:history="1">
              <w:r w:rsidRPr="000719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видам деятельности</w:t>
              </w:r>
            </w:hyperlink>
            <w:r w:rsidRPr="0007193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банка (по операциям). Группы риска ссудной задолженности.</w:t>
            </w:r>
          </w:p>
        </w:tc>
        <w:tc>
          <w:tcPr>
            <w:tcW w:w="333" w:type="pct"/>
            <w:vMerge/>
          </w:tcPr>
          <w:p w:rsidR="0058057C" w:rsidRPr="001C1362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58057C" w:rsidRDefault="0058057C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47" w:rsidRPr="00AD3D5A" w:rsidTr="00B20CA7">
        <w:trPr>
          <w:trHeight w:val="193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691047" w:rsidRDefault="00691047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691047" w:rsidRPr="00071937" w:rsidRDefault="00691047" w:rsidP="0069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1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Банковские риски. Нормативы банковской деятельности</w:t>
            </w:r>
          </w:p>
        </w:tc>
        <w:tc>
          <w:tcPr>
            <w:tcW w:w="333" w:type="pct"/>
          </w:tcPr>
          <w:p w:rsidR="00691047" w:rsidRPr="001C1362" w:rsidRDefault="0069104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691047" w:rsidRDefault="0069104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175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071937" w:rsidRPr="00071937" w:rsidRDefault="00071937" w:rsidP="00142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719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Консультация</w:t>
            </w:r>
            <w:r w:rsidR="00B20C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20CA7" w:rsidRPr="00B20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подготовке к дифференцированному зачету</w:t>
            </w:r>
          </w:p>
        </w:tc>
        <w:tc>
          <w:tcPr>
            <w:tcW w:w="333" w:type="pct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37" w:rsidRPr="00AD3D5A" w:rsidTr="00B20CA7">
        <w:trPr>
          <w:trHeight w:val="85"/>
        </w:trPr>
        <w:tc>
          <w:tcPr>
            <w:tcW w:w="756" w:type="pct"/>
            <w:vMerge/>
            <w:shd w:val="clear" w:color="auto" w:fill="FFFFFF" w:themeFill="background1"/>
            <w:vAlign w:val="center"/>
          </w:tcPr>
          <w:p w:rsidR="00071937" w:rsidRDefault="00071937" w:rsidP="001422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EEEEE"/>
              </w:rPr>
            </w:pPr>
          </w:p>
        </w:tc>
        <w:tc>
          <w:tcPr>
            <w:tcW w:w="3316" w:type="pct"/>
          </w:tcPr>
          <w:p w:rsidR="00071937" w:rsidRPr="00071937" w:rsidRDefault="00071937" w:rsidP="00CB5A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Дифференцированный зач</w:t>
            </w:r>
            <w:r w:rsidR="00D239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</w:t>
            </w:r>
            <w:r w:rsidRPr="00071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</w:t>
            </w:r>
          </w:p>
        </w:tc>
        <w:tc>
          <w:tcPr>
            <w:tcW w:w="333" w:type="pct"/>
          </w:tcPr>
          <w:p w:rsidR="00071937" w:rsidRPr="001C1362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3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vMerge/>
          </w:tcPr>
          <w:p w:rsidR="00071937" w:rsidRDefault="00071937" w:rsidP="00142236">
            <w:pPr>
              <w:widowControl w:val="0"/>
              <w:tabs>
                <w:tab w:val="left" w:pos="3392"/>
              </w:tabs>
              <w:autoSpaceDE w:val="0"/>
              <w:autoSpaceDN w:val="0"/>
              <w:adjustRightInd w:val="0"/>
              <w:spacing w:after="0" w:line="240" w:lineRule="auto"/>
              <w:ind w:left="-8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/>
    <w:p w:rsidR="0058057C" w:rsidRDefault="0058057C" w:rsidP="0058057C">
      <w:pPr>
        <w:sectPr w:rsidR="0058057C" w:rsidSect="001422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057C" w:rsidRPr="009273F4" w:rsidRDefault="0058057C" w:rsidP="0058057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58057C" w:rsidRPr="00AA7F5B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F0AA0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дисциплины </w:t>
      </w:r>
      <w:r>
        <w:rPr>
          <w:rFonts w:ascii="Times New Roman" w:eastAsia="Calibri" w:hAnsi="Times New Roman" w:cs="Times New Roman"/>
          <w:sz w:val="28"/>
          <w:szCs w:val="28"/>
        </w:rPr>
        <w:t>ОП.1</w:t>
      </w:r>
      <w:r w:rsidR="007C1226">
        <w:rPr>
          <w:rFonts w:ascii="Times New Roman" w:eastAsia="Calibri" w:hAnsi="Times New Roman" w:cs="Times New Roman"/>
          <w:sz w:val="28"/>
          <w:szCs w:val="28"/>
        </w:rPr>
        <w:t>5</w:t>
      </w:r>
      <w:r w:rsidR="00B20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банковск</w:t>
      </w:r>
      <w:r w:rsidR="004C75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дела</w:t>
      </w: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 требует наличия </w:t>
      </w:r>
      <w:r w:rsidRPr="00AA7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учебного кабинета «</w:t>
      </w:r>
      <w:r w:rsidRPr="00AA7F5B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Банковское дело</w:t>
      </w:r>
      <w:r w:rsidRPr="00AA7F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</w:t>
      </w:r>
    </w:p>
    <w:p w:rsidR="0058057C" w:rsidRPr="00085D3E" w:rsidRDefault="0058057C" w:rsidP="005805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58057C" w:rsidRPr="00085D3E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рабочее место преподавателя;</w:t>
      </w:r>
    </w:p>
    <w:p w:rsidR="0058057C" w:rsidRPr="00085D3E" w:rsidRDefault="0058057C" w:rsidP="0058057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комплект учебно-методического обеспечения дисциплины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Основы банковского дела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8057C" w:rsidRPr="00AF0AA0" w:rsidRDefault="0058057C" w:rsidP="00580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</w:p>
    <w:p w:rsidR="0058057C" w:rsidRPr="00085D3E" w:rsidRDefault="0058057C" w:rsidP="006A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58057C" w:rsidRPr="00085D3E" w:rsidRDefault="0058057C" w:rsidP="006A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58057C" w:rsidRPr="00085D3E" w:rsidRDefault="0058057C" w:rsidP="006A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</w:p>
    <w:p w:rsidR="0058057C" w:rsidRPr="00085D3E" w:rsidRDefault="0058057C" w:rsidP="006A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обеспечивается</w:t>
      </w:r>
      <w:r w:rsidRPr="00085D3E">
        <w:rPr>
          <w:rFonts w:ascii="Times New Roman" w:eastAsia="Calibri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</w:p>
    <w:p w:rsidR="0058057C" w:rsidRPr="006A0460" w:rsidRDefault="0058057C" w:rsidP="006A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</w:p>
    <w:p w:rsidR="0058057C" w:rsidRPr="009273F4" w:rsidRDefault="0058057C" w:rsidP="006A04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58057C" w:rsidRPr="006A0460" w:rsidRDefault="0058057C" w:rsidP="006A0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9273F4">
        <w:rPr>
          <w:rFonts w:ascii="Times New Roman" w:eastAsia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рекомендуемых для использования в образовательном процесс</w:t>
      </w:r>
      <w:r w:rsidRPr="00D00D4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</w:p>
    <w:p w:rsidR="0058057C" w:rsidRPr="00D00D4F" w:rsidRDefault="0058057C" w:rsidP="006A0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D4F">
        <w:rPr>
          <w:rFonts w:ascii="Times New Roman" w:hAnsi="Times New Roman" w:cs="Times New Roman"/>
          <w:b/>
          <w:sz w:val="28"/>
          <w:szCs w:val="28"/>
        </w:rPr>
        <w:t>3.2.1 Печатные издания</w:t>
      </w:r>
    </w:p>
    <w:p w:rsidR="0058057C" w:rsidRPr="00D36CA5" w:rsidRDefault="0058057C" w:rsidP="00D36CA5">
      <w:pPr>
        <w:pStyle w:val="a5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6CA5">
        <w:rPr>
          <w:rFonts w:ascii="Times New Roman" w:hAnsi="Times New Roman" w:cs="Times New Roman"/>
          <w:spacing w:val="1"/>
          <w:sz w:val="28"/>
          <w:szCs w:val="28"/>
        </w:rPr>
        <w:t>Федеральный закон от 2 декабря 1990г №395-1 «О банках и банковской деятельности» (</w:t>
      </w:r>
      <w:r w:rsidRPr="00D36CA5">
        <w:rPr>
          <w:rFonts w:ascii="Times New Roman" w:hAnsi="Times New Roman" w:cs="Times New Roman"/>
          <w:sz w:val="28"/>
          <w:szCs w:val="28"/>
        </w:rPr>
        <w:t>с</w:t>
      </w:r>
      <w:r w:rsidR="00D00D4F" w:rsidRPr="00D36CA5">
        <w:rPr>
          <w:rFonts w:ascii="Times New Roman" w:hAnsi="Times New Roman" w:cs="Times New Roman"/>
          <w:sz w:val="28"/>
          <w:szCs w:val="28"/>
        </w:rPr>
        <w:t xml:space="preserve"> </w:t>
      </w:r>
      <w:r w:rsidRPr="00D36CA5">
        <w:rPr>
          <w:rFonts w:ascii="Times New Roman" w:eastAsia="Times New Roman" w:hAnsi="Times New Roman" w:cs="Times New Roman"/>
          <w:sz w:val="28"/>
          <w:szCs w:val="28"/>
        </w:rPr>
        <w:t>последними изм. и доп.</w:t>
      </w:r>
      <w:r w:rsidRPr="00D36CA5">
        <w:rPr>
          <w:rFonts w:ascii="Times New Roman" w:hAnsi="Times New Roman" w:cs="Times New Roman"/>
          <w:spacing w:val="1"/>
          <w:sz w:val="28"/>
          <w:szCs w:val="28"/>
        </w:rPr>
        <w:t>)</w:t>
      </w:r>
    </w:p>
    <w:p w:rsidR="007171DE" w:rsidRPr="00D36CA5" w:rsidRDefault="0058057C" w:rsidP="00D36CA5">
      <w:pPr>
        <w:pStyle w:val="a5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6CA5">
        <w:rPr>
          <w:rFonts w:ascii="Times New Roman" w:hAnsi="Times New Roman" w:cs="Times New Roman"/>
          <w:spacing w:val="1"/>
          <w:sz w:val="28"/>
          <w:szCs w:val="28"/>
        </w:rPr>
        <w:t>Федеральный закон РФ от 31.07.1998г №151-ФЗ «О центральном банке РФ» (</w:t>
      </w:r>
      <w:r w:rsidRPr="00D36CA5">
        <w:rPr>
          <w:rFonts w:ascii="Times New Roman" w:hAnsi="Times New Roman" w:cs="Times New Roman"/>
          <w:sz w:val="28"/>
          <w:szCs w:val="28"/>
        </w:rPr>
        <w:t xml:space="preserve">с </w:t>
      </w:r>
      <w:r w:rsidRPr="00D36CA5">
        <w:rPr>
          <w:rFonts w:ascii="Times New Roman" w:eastAsia="Times New Roman" w:hAnsi="Times New Roman" w:cs="Times New Roman"/>
          <w:sz w:val="28"/>
          <w:szCs w:val="28"/>
        </w:rPr>
        <w:t>последними изм. и доп.</w:t>
      </w:r>
      <w:r w:rsidRPr="00D36CA5"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7171DE" w:rsidRPr="00D36CA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171DE" w:rsidRPr="00D36CA5" w:rsidRDefault="007171DE" w:rsidP="00D36CA5">
      <w:pPr>
        <w:pStyle w:val="a5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Банковское дело : учебник и практикум для среднего профессионального образования / под редакцией В. А.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Боровковой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. - 7-е изд.,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перераб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. и доп. - Москва : Издательство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Юрайт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, 2024. - 606 с. - (Профессиональное образование). - ISBN 978-5-534-16819-8. - Текст : электронный // Образовательная платформа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Юрайт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 [сайт]. - URL: </w:t>
      </w:r>
      <w:hyperlink r:id="rId16" w:history="1">
        <w:r w:rsidRPr="00D36CA5">
          <w:rPr>
            <w:rStyle w:val="a6"/>
            <w:rFonts w:ascii="Times New Roman" w:hAnsi="Times New Roman" w:cs="Times New Roman"/>
            <w:snapToGrid w:val="0"/>
            <w:color w:val="auto"/>
            <w:sz w:val="28"/>
            <w:szCs w:val="28"/>
            <w:u w:val="none"/>
          </w:rPr>
          <w:t>https://urait.ru/bcode/544958</w:t>
        </w:r>
      </w:hyperlink>
      <w:r w:rsidRPr="00D36CA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36CA5" w:rsidRPr="00D36CA5" w:rsidRDefault="007171DE" w:rsidP="00D36CA5">
      <w:pPr>
        <w:pStyle w:val="a5"/>
        <w:widowControl w:val="0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Пеганова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, О. М.  Банковское дело : учебник для среднего профессионального образования / О. М.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Пеганова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. - 2-е изд.,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перераб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. и доп. - Москва : Издательство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Юрайт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, 2024. - 449 с. - (Профессиональное образование). - ISBN 978-5-534-18596-6. - Текст : электронный // Образовательная платформа </w:t>
      </w:r>
      <w:proofErr w:type="spellStart"/>
      <w:r w:rsidRPr="00D36CA5">
        <w:rPr>
          <w:rFonts w:ascii="Times New Roman" w:hAnsi="Times New Roman" w:cs="Times New Roman"/>
          <w:snapToGrid w:val="0"/>
          <w:sz w:val="28"/>
          <w:szCs w:val="28"/>
        </w:rPr>
        <w:t>Юрайт</w:t>
      </w:r>
      <w:proofErr w:type="spellEnd"/>
      <w:r w:rsidRPr="00D36CA5">
        <w:rPr>
          <w:rFonts w:ascii="Times New Roman" w:hAnsi="Times New Roman" w:cs="Times New Roman"/>
          <w:snapToGrid w:val="0"/>
          <w:sz w:val="28"/>
          <w:szCs w:val="28"/>
        </w:rPr>
        <w:t xml:space="preserve"> [сайт]. - URL: </w:t>
      </w:r>
      <w:hyperlink r:id="rId17" w:history="1">
        <w:r w:rsidRPr="00D36CA5">
          <w:rPr>
            <w:rStyle w:val="a6"/>
            <w:rFonts w:ascii="Times New Roman" w:hAnsi="Times New Roman" w:cs="Times New Roman"/>
            <w:snapToGrid w:val="0"/>
            <w:color w:val="auto"/>
            <w:sz w:val="28"/>
            <w:szCs w:val="28"/>
            <w:u w:val="none"/>
          </w:rPr>
          <w:t>https://urait.ru/bcode/544872</w:t>
        </w:r>
      </w:hyperlink>
      <w:r w:rsidRPr="00D36CA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8057C" w:rsidRPr="00D00D4F" w:rsidRDefault="0058057C" w:rsidP="006A0460">
      <w:pPr>
        <w:tabs>
          <w:tab w:val="left" w:pos="993"/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D4F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3.2.2. </w:t>
      </w:r>
      <w:r w:rsidRPr="00D00D4F">
        <w:rPr>
          <w:rFonts w:ascii="Times New Roman" w:hAnsi="Times New Roman" w:cs="Times New Roman"/>
          <w:b/>
          <w:sz w:val="28"/>
          <w:szCs w:val="28"/>
        </w:rPr>
        <w:t>Электронные издания (электронные ресурсы)</w:t>
      </w:r>
    </w:p>
    <w:p w:rsidR="0058057C" w:rsidRPr="004C75B7" w:rsidRDefault="00725627" w:rsidP="0072562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725627">
        <w:rPr>
          <w:rFonts w:ascii="Times New Roman" w:hAnsi="Times New Roman" w:cs="Times New Roman"/>
          <w:sz w:val="28"/>
        </w:rPr>
        <w:t xml:space="preserve">Консультант плюс </w:t>
      </w:r>
      <w:r w:rsidRPr="00725627">
        <w:rPr>
          <w:rFonts w:ascii="Times New Roman" w:hAnsi="Times New Roman" w:cs="Times New Roman"/>
          <w:sz w:val="28"/>
          <w:szCs w:val="28"/>
          <w:lang w:bidi="en-US"/>
        </w:rPr>
        <w:t>- [Электронный ресурс]. – Режим доступа:</w:t>
      </w:r>
      <w:r>
        <w:rPr>
          <w:sz w:val="28"/>
          <w:szCs w:val="28"/>
          <w:lang w:bidi="en-US"/>
        </w:rPr>
        <w:t xml:space="preserve"> </w:t>
      </w:r>
      <w:hyperlink r:id="rId18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www</w:t>
        </w:r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konsultantplus</w:t>
        </w:r>
        <w:proofErr w:type="spellEnd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58057C" w:rsidRPr="004C75B7" w:rsidRDefault="007D6FE0" w:rsidP="0072562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hyperlink r:id="rId19" w:tgtFrame="_blank" w:history="1">
        <w:r w:rsidR="00725627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Федеральная налоговая служба</w:t>
        </w:r>
      </w:hyperlink>
      <w:r w:rsidR="00725627" w:rsidRPr="00741A2D">
        <w:rPr>
          <w:sz w:val="28"/>
          <w:szCs w:val="28"/>
          <w:lang w:bidi="en-US"/>
        </w:rPr>
        <w:t xml:space="preserve">- </w:t>
      </w:r>
      <w:r w:rsidR="00725627" w:rsidRPr="00725627">
        <w:rPr>
          <w:rFonts w:ascii="Times New Roman" w:hAnsi="Times New Roman" w:cs="Times New Roman"/>
          <w:sz w:val="28"/>
          <w:szCs w:val="28"/>
          <w:lang w:bidi="en-US"/>
        </w:rPr>
        <w:t xml:space="preserve">[Электронный ресурс]. – Режим доступа: </w:t>
      </w:r>
      <w:r w:rsidR="00725627" w:rsidRPr="0072562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20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www</w:t>
        </w:r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nalog</w:t>
        </w:r>
        <w:proofErr w:type="spellEnd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</w:rPr>
          <w:t>.</w:t>
        </w:r>
        <w:proofErr w:type="spellStart"/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lang w:val="en-US"/>
          </w:rPr>
          <w:t>ru</w:t>
        </w:r>
        <w:proofErr w:type="spellEnd"/>
      </w:hyperlink>
      <w:r w:rsidR="0072562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58057C" w:rsidRPr="004C75B7" w:rsidRDefault="00725627" w:rsidP="006A0460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>Валютный контроль в банке</w:t>
      </w:r>
      <w:r>
        <w:t xml:space="preserve">  </w:t>
      </w:r>
      <w:r w:rsidRPr="00741A2D">
        <w:rPr>
          <w:sz w:val="28"/>
          <w:szCs w:val="28"/>
          <w:lang w:bidi="en-US"/>
        </w:rPr>
        <w:t xml:space="preserve">- </w:t>
      </w:r>
      <w:r w:rsidRPr="00725627">
        <w:rPr>
          <w:rFonts w:ascii="Times New Roman" w:hAnsi="Times New Roman" w:cs="Times New Roman"/>
          <w:sz w:val="28"/>
          <w:szCs w:val="28"/>
          <w:lang w:bidi="en-US"/>
        </w:rPr>
        <w:t xml:space="preserve">[Электронный ресурс]. – Режим доступа: </w:t>
      </w:r>
      <w:hyperlink r:id="rId21" w:history="1"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www.bale.nm.ru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057C" w:rsidRPr="006A0460" w:rsidRDefault="00725627" w:rsidP="00725627">
      <w:pPr>
        <w:pStyle w:val="a5"/>
        <w:widowControl w:val="0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725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Навигатор - Банковское дело - [Электронный ресурс]. – Режим доступа: </w:t>
      </w:r>
      <w:r w:rsidR="0058057C" w:rsidRPr="004C75B7">
        <w:rPr>
          <w:rFonts w:ascii="Times New Roman" w:hAnsi="Times New Roman" w:cs="Times New Roman"/>
          <w:color w:val="000000" w:themeColor="text1"/>
          <w:sz w:val="28"/>
          <w:szCs w:val="28"/>
        </w:rPr>
        <w:t>www.</w:t>
      </w:r>
      <w:hyperlink r:id="rId22" w:tgtFrame="_blank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Economicus.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ru.</w:t>
        </w:r>
        <w:r w:rsidR="0058057C" w:rsidRPr="004C75B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58057C" w:rsidRPr="004C75B7" w:rsidRDefault="0058057C" w:rsidP="006A046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5B7">
        <w:rPr>
          <w:rFonts w:ascii="Times New Roman" w:hAnsi="Times New Roman" w:cs="Times New Roman"/>
          <w:b/>
          <w:sz w:val="28"/>
          <w:szCs w:val="28"/>
        </w:rPr>
        <w:t>3.2.3 Дополнительные источники</w:t>
      </w:r>
    </w:p>
    <w:p w:rsidR="00537155" w:rsidRPr="009142C6" w:rsidRDefault="00537155" w:rsidP="009142C6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2C6">
        <w:rPr>
          <w:rFonts w:ascii="Times New Roman" w:eastAsia="Times New Roman" w:hAnsi="Times New Roman" w:cs="Times New Roman"/>
          <w:sz w:val="28"/>
          <w:szCs w:val="28"/>
        </w:rPr>
        <w:t>Гамза</w:t>
      </w:r>
      <w:proofErr w:type="spellEnd"/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, В. А.  Основы банковского дела: безопасность банковской деятельности : учебник для среднего профессионального образования / В. А. </w:t>
      </w:r>
      <w:proofErr w:type="spellStart"/>
      <w:r w:rsidRPr="009142C6">
        <w:rPr>
          <w:rFonts w:ascii="Times New Roman" w:eastAsia="Times New Roman" w:hAnsi="Times New Roman" w:cs="Times New Roman"/>
          <w:sz w:val="28"/>
          <w:szCs w:val="28"/>
        </w:rPr>
        <w:t>Гамза</w:t>
      </w:r>
      <w:proofErr w:type="spellEnd"/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, И. Б. Ткачук, И. М. </w:t>
      </w:r>
      <w:proofErr w:type="spellStart"/>
      <w:r w:rsidRPr="009142C6">
        <w:rPr>
          <w:rFonts w:ascii="Times New Roman" w:eastAsia="Times New Roman" w:hAnsi="Times New Roman" w:cs="Times New Roman"/>
          <w:sz w:val="28"/>
          <w:szCs w:val="28"/>
        </w:rPr>
        <w:t>Жилкин</w:t>
      </w:r>
      <w:proofErr w:type="spellEnd"/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6-е изд., </w:t>
      </w:r>
      <w:proofErr w:type="spellStart"/>
      <w:r w:rsidRPr="009142C6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9142C6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, 2024.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460 с.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(Профессиональное образование).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ISBN 978-5-534-16673-6.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Образовательная платформа </w:t>
      </w:r>
      <w:proofErr w:type="spellStart"/>
      <w:r w:rsidRPr="009142C6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[сайт]. </w:t>
      </w:r>
      <w:r w:rsid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23" w:history="1">
        <w:r w:rsidRPr="009142C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https://urait.ru/bcode/531467</w:t>
        </w:r>
      </w:hyperlink>
      <w:r w:rsidRPr="00914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2C6" w:rsidRPr="004B6888" w:rsidRDefault="00537155" w:rsidP="009142C6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2C6">
        <w:rPr>
          <w:rFonts w:ascii="Times New Roman" w:eastAsia="Times New Roman" w:hAnsi="Times New Roman" w:cs="Times New Roman"/>
          <w:sz w:val="28"/>
          <w:szCs w:val="28"/>
        </w:rPr>
        <w:t xml:space="preserve">Деньги, кредит, банки. Денежный и кредитный рынки : учебник для среднего профессионального образования / М. А. Абрамова [и др.] ; под общей 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редакцией М. А. Абрамовой, Л. С. Александровой.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, 2024.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424 с.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(Профессиональное образование).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ISBN 978-5-534-15075-9.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Образовательная платформа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[сайт].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URL: </w:t>
      </w:r>
      <w:hyperlink r:id="rId24" w:history="1">
        <w:r w:rsidR="009142C6" w:rsidRPr="004B688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https://urait.ru/bcode/537949</w:t>
        </w:r>
      </w:hyperlink>
      <w:r w:rsidRPr="004B6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2C6" w:rsidRPr="004B6888" w:rsidRDefault="009142C6" w:rsidP="009142C6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Деньги, кредит, банки : учебник и практикум для среднего профессионального образования / В. Ю.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Катасонов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[и др.] ; под редакцией В. Ю.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Катасонова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, В. П.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Биткова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3-е изд.,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. и доп.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Москва : Издательство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, 2024.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519 с.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(Профессиональное образование).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ISBN 978-5-534-16198-4.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Текст : электронный // Образовательная платформа </w:t>
      </w:r>
      <w:proofErr w:type="spellStart"/>
      <w:r w:rsidRPr="004B6888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[сайт]. 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888">
        <w:rPr>
          <w:rFonts w:ascii="Times New Roman" w:eastAsia="Times New Roman" w:hAnsi="Times New Roman" w:cs="Times New Roman"/>
          <w:sz w:val="28"/>
          <w:szCs w:val="28"/>
        </w:rPr>
        <w:t xml:space="preserve"> URL</w:t>
      </w:r>
      <w:r w:rsidR="004B6888" w:rsidRPr="004B6888">
        <w:rPr>
          <w:rFonts w:ascii="Times New Roman" w:eastAsia="Times New Roman" w:hAnsi="Times New Roman" w:cs="Times New Roman"/>
          <w:sz w:val="28"/>
          <w:szCs w:val="28"/>
        </w:rPr>
        <w:t>: https://urait.ru/bcode/543716.</w:t>
      </w:r>
    </w:p>
    <w:p w:rsidR="0058057C" w:rsidRPr="00085D3E" w:rsidRDefault="0065631A" w:rsidP="0058057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58057C" w:rsidRPr="00085D3E"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Особенности обучения лиц с ограниченными возможностями здоровья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В целях реализации рабочей программы дисциплины ОП.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20CA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Основы банковского дела</w:t>
      </w:r>
      <w:r w:rsidRPr="00085D3E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lastRenderedPageBreak/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36CA5" w:rsidRDefault="00D36CA5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CA5" w:rsidRDefault="00D36CA5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85D3E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r w:rsidRPr="00085D3E">
        <w:rPr>
          <w:rFonts w:ascii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085D3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lastRenderedPageBreak/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085D3E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085D3E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85D3E">
        <w:rPr>
          <w:rFonts w:ascii="Times New Roman" w:hAnsi="Times New Roman" w:cs="Times New Roman"/>
          <w:b/>
          <w:i/>
          <w:sz w:val="28"/>
          <w:szCs w:val="28"/>
        </w:rPr>
        <w:t>слабослышащих</w:t>
      </w:r>
      <w:r w:rsidRPr="00085D3E">
        <w:rPr>
          <w:rFonts w:ascii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58057C" w:rsidRPr="00085D3E" w:rsidRDefault="0058057C" w:rsidP="00580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D3E">
        <w:rPr>
          <w:rFonts w:ascii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58057C" w:rsidRPr="00085D3E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58057C" w:rsidRPr="009273F4" w:rsidRDefault="0058057C" w:rsidP="0058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5D3E">
        <w:rPr>
          <w:rFonts w:ascii="Times New Roman" w:eastAsia="Calibri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58057C" w:rsidRPr="00B31FD3" w:rsidRDefault="0058057C" w:rsidP="0058057C">
      <w:pPr>
        <w:rPr>
          <w:color w:val="000000" w:themeColor="text1"/>
        </w:rPr>
      </w:pPr>
    </w:p>
    <w:p w:rsidR="0058057C" w:rsidRDefault="0058057C" w:rsidP="0058057C"/>
    <w:p w:rsidR="0058057C" w:rsidRPr="00F421FD" w:rsidRDefault="0058057C" w:rsidP="00F421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D3">
        <w:rPr>
          <w:rFonts w:ascii="Times New Roman" w:hAnsi="Times New Roman" w:cs="Times New Roman"/>
          <w:b/>
          <w:sz w:val="28"/>
          <w:szCs w:val="28"/>
        </w:rPr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403"/>
        <w:gridCol w:w="2232"/>
      </w:tblGrid>
      <w:tr w:rsidR="0058057C" w:rsidRPr="00AA7F5B" w:rsidTr="00F421FD">
        <w:tc>
          <w:tcPr>
            <w:tcW w:w="2056" w:type="pct"/>
            <w:vAlign w:val="center"/>
          </w:tcPr>
          <w:p w:rsidR="0058057C" w:rsidRPr="00AA7F5B" w:rsidRDefault="0058057C" w:rsidP="00D0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78" w:type="pct"/>
            <w:vAlign w:val="center"/>
          </w:tcPr>
          <w:p w:rsidR="0058057C" w:rsidRPr="00AA7F5B" w:rsidRDefault="0058057C" w:rsidP="00D0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66" w:type="pct"/>
            <w:vAlign w:val="center"/>
          </w:tcPr>
          <w:p w:rsidR="0058057C" w:rsidRPr="00AA7F5B" w:rsidRDefault="0058057C" w:rsidP="00D0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F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8057C" w:rsidRPr="00AA7F5B" w:rsidTr="00F421FD">
        <w:tc>
          <w:tcPr>
            <w:tcW w:w="2056" w:type="pct"/>
          </w:tcPr>
          <w:p w:rsidR="0058057C" w:rsidRP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BF1FD3" w:rsidRPr="007826F5" w:rsidRDefault="007826F5" w:rsidP="00FC1BCF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26F5">
              <w:rPr>
                <w:rFonts w:ascii="Times New Roman" w:eastAsia="Times New Roman" w:hAnsi="Times New Roman" w:cs="Times New Roman"/>
                <w:iCs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7826F5">
              <w:rPr>
                <w:rFonts w:ascii="Times New Roman" w:eastAsia="Times New Roman" w:hAnsi="Times New Roman" w:cs="Times New Roman"/>
                <w:i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="00BF1FD3" w:rsidRPr="007826F5"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</w:p>
          <w:p w:rsidR="00BF1FD3" w:rsidRPr="00BF1FD3" w:rsidRDefault="007826F5" w:rsidP="00FC1BCF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26F5">
              <w:rPr>
                <w:rFonts w:ascii="Times New Roman" w:eastAsia="Times New Roman" w:hAnsi="Times New Roman" w:cs="Times New Roman"/>
                <w:bCs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 w:rsidR="00BF1FD3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BF1FD3" w:rsidRDefault="007826F5" w:rsidP="00FC1BCF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26F5">
              <w:rPr>
                <w:rFonts w:ascii="Times New Roman" w:eastAsia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="00BF1FD3" w:rsidRPr="00BF1FD3">
              <w:rPr>
                <w:rFonts w:ascii="Times New Roman" w:eastAsia="Times New Roman" w:hAnsi="Times New Roman" w:cs="Times New Roman"/>
                <w:iCs/>
              </w:rPr>
              <w:t xml:space="preserve">; </w:t>
            </w:r>
          </w:p>
          <w:p w:rsidR="00BF1FD3" w:rsidRDefault="007826F5" w:rsidP="00FC1BCF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26F5">
              <w:rPr>
                <w:rFonts w:ascii="Times New Roman" w:eastAsia="Times New Roman" w:hAnsi="Times New Roman" w:cs="Times New Roman"/>
                <w:bCs/>
                <w:i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  <w:r w:rsidR="00BF1FD3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FC1BCF" w:rsidRPr="00BF1FD3" w:rsidRDefault="00FC1BCF" w:rsidP="00FC1BCF">
            <w:pPr>
              <w:pStyle w:val="a5"/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C1BCF">
              <w:rPr>
                <w:rFonts w:ascii="Times New Roman" w:eastAsia="Times New Roman" w:hAnsi="Times New Roman" w:cs="Times New Roman"/>
                <w:bCs/>
                <w:i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;</w:t>
            </w:r>
          </w:p>
          <w:p w:rsidR="0058057C" w:rsidRPr="00BF1FD3" w:rsidRDefault="007826F5" w:rsidP="00FC1BCF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826F5">
              <w:rPr>
                <w:rFonts w:ascii="Times New Roman" w:eastAsia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778" w:type="pct"/>
          </w:tcPr>
          <w:p w:rsid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«отлично»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«хорошо»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«удовлетворительно»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58057C" w:rsidRPr="00AA7F5B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«неудовлетворительно»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который не знает значительной части программного материала, </w:t>
            </w:r>
            <w:r w:rsidRPr="00B20CA7">
              <w:rPr>
                <w:rFonts w:ascii="Times New Roman" w:eastAsia="Times New Roman" w:hAnsi="Times New Roman" w:cs="Times New Roman"/>
              </w:rPr>
              <w:lastRenderedPageBreak/>
              <w:t>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66" w:type="pct"/>
          </w:tcPr>
          <w:p w:rsidR="0058057C" w:rsidRPr="00B20CA7" w:rsidRDefault="00B20CA7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CA7">
              <w:rPr>
                <w:rFonts w:ascii="Times New Roman" w:hAnsi="Times New Roman" w:cs="Times New Roman"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58057C" w:rsidRPr="00AA7F5B" w:rsidTr="00FC1BCF">
        <w:trPr>
          <w:trHeight w:val="416"/>
        </w:trPr>
        <w:tc>
          <w:tcPr>
            <w:tcW w:w="2056" w:type="pct"/>
          </w:tcPr>
          <w:p w:rsidR="0058057C" w:rsidRPr="00B20CA7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0C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Уметь:</w:t>
            </w:r>
          </w:p>
          <w:p w:rsidR="00BF1FD3" w:rsidRPr="00BD05DD" w:rsidRDefault="00BD05DD" w:rsidP="00FC1BCF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BD05DD">
              <w:rPr>
                <w:rFonts w:ascii="Times New Roman" w:eastAsia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D05DD">
              <w:rPr>
                <w:rFonts w:ascii="Times New Roman" w:eastAsia="Times New Roman" w:hAnsi="Times New Roman" w:cs="Times New Roman"/>
                <w:iCs/>
              </w:rPr>
              <w:t>составлять план действия; определять необходимые ресурсы;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BD05DD">
              <w:rPr>
                <w:rFonts w:ascii="Times New Roman" w:eastAsia="Times New Roman" w:hAnsi="Times New Roman" w:cs="Times New Roman"/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  <w:r w:rsidR="00BF1FD3" w:rsidRPr="00BD05DD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Pr="00BF1FD3" w:rsidRDefault="00FC1BCF" w:rsidP="00FC1BCF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1BCF">
              <w:rPr>
                <w:rFonts w:ascii="Times New Roman" w:eastAsia="Times New Roman" w:hAnsi="Times New Roman" w:cs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="00BF1FD3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Default="00FC1BCF" w:rsidP="00FC1BCF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C1BCF">
              <w:rPr>
                <w:rFonts w:ascii="Times New Roman" w:eastAsia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FC1BCF">
              <w:rPr>
                <w:rFonts w:ascii="Times New Roman" w:eastAsia="Times New Roman" w:hAnsi="Times New Roman" w:cs="Times New Roman"/>
                <w:iCs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  <w:r w:rsidR="00BF1FD3" w:rsidRPr="00BF1FD3">
              <w:rPr>
                <w:rFonts w:ascii="Times New Roman" w:eastAsia="Times New Roman" w:hAnsi="Times New Roman" w:cs="Times New Roman"/>
                <w:iCs/>
              </w:rPr>
              <w:t xml:space="preserve">; </w:t>
            </w:r>
          </w:p>
          <w:p w:rsidR="00BF1FD3" w:rsidRPr="00BF1FD3" w:rsidRDefault="00FC1BCF" w:rsidP="00FC1BCF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C1BCF">
              <w:rPr>
                <w:rFonts w:ascii="Times New Roman" w:eastAsia="Times New Roman" w:hAnsi="Times New Roman" w:cs="Times New Roman"/>
                <w:bCs/>
                <w:i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 w:rsidR="00BF1FD3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BF1FD3" w:rsidRPr="00BF1FD3" w:rsidRDefault="00FC1BCF" w:rsidP="00FC1BCF">
            <w:pPr>
              <w:pStyle w:val="a5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C1BCF">
              <w:rPr>
                <w:rFonts w:ascii="Times New Roman" w:eastAsia="Times New Roman" w:hAnsi="Times New Roman" w:cs="Times New Roman"/>
                <w:iCs/>
              </w:rPr>
              <w:t xml:space="preserve">грамотно </w:t>
            </w:r>
            <w:r w:rsidRPr="00FC1BCF">
              <w:rPr>
                <w:rFonts w:ascii="Times New Roman" w:eastAsia="Times New Roman" w:hAnsi="Times New Roman" w:cs="Times New Roman"/>
                <w:bCs/>
                <w:i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C1BCF">
              <w:rPr>
                <w:rFonts w:ascii="Times New Roman" w:eastAsia="Times New Roman" w:hAnsi="Times New Roman" w:cs="Times New Roman"/>
                <w:iCs/>
              </w:rPr>
              <w:t>проявлять толерантность в рабочем коллективе</w:t>
            </w:r>
            <w:r w:rsidR="00BF1FD3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58057C" w:rsidRPr="00BF1FD3" w:rsidRDefault="00FC1BCF" w:rsidP="00FC1BC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C1BCF">
              <w:rPr>
                <w:rFonts w:ascii="Times New Roman" w:eastAsia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778" w:type="pct"/>
          </w:tcPr>
          <w:p w:rsidR="00BF1FD3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«отлично»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F1FD3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«хорошо»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F1FD3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 xml:space="preserve">оценка «удовлетворительно» </w:t>
            </w:r>
            <w:r w:rsidRPr="00B20CA7">
              <w:rPr>
                <w:rFonts w:ascii="Times New Roman" w:eastAsia="Times New Roman" w:hAnsi="Times New Roman" w:cs="Times New Roman"/>
              </w:rPr>
              <w:t>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58057C" w:rsidRPr="00AA7F5B" w:rsidRDefault="00BF1FD3" w:rsidP="00BF1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FD3">
              <w:rPr>
                <w:rFonts w:ascii="Times New Roman" w:eastAsia="Times New Roman" w:hAnsi="Times New Roman" w:cs="Times New Roman"/>
                <w:i/>
              </w:rPr>
              <w:t>оценка «неудовлетворительно»</w:t>
            </w:r>
            <w:r w:rsidRPr="00B20CA7">
              <w:rPr>
                <w:rFonts w:ascii="Times New Roman" w:eastAsia="Times New Roman" w:hAnsi="Times New Roman" w:cs="Times New Roman"/>
              </w:rPr>
      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66" w:type="pct"/>
          </w:tcPr>
          <w:p w:rsidR="0058057C" w:rsidRPr="00AA7F5B" w:rsidRDefault="0058057C" w:rsidP="00142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7EA8" w:rsidRDefault="00797EA8" w:rsidP="00F416E8"/>
    <w:sectPr w:rsidR="00797EA8" w:rsidSect="00142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55" w:rsidRDefault="00537155" w:rsidP="00C32171">
      <w:pPr>
        <w:spacing w:after="0" w:line="240" w:lineRule="auto"/>
      </w:pPr>
      <w:r>
        <w:separator/>
      </w:r>
    </w:p>
  </w:endnote>
  <w:endnote w:type="continuationSeparator" w:id="0">
    <w:p w:rsidR="00537155" w:rsidRDefault="00537155" w:rsidP="00C3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828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37155" w:rsidRPr="00372EA3" w:rsidRDefault="00537155">
        <w:pPr>
          <w:pStyle w:val="ab"/>
          <w:jc w:val="right"/>
          <w:rPr>
            <w:rFonts w:ascii="Times New Roman" w:hAnsi="Times New Roman" w:cs="Times New Roman"/>
          </w:rPr>
        </w:pPr>
        <w:r w:rsidRPr="00372EA3">
          <w:rPr>
            <w:rFonts w:ascii="Times New Roman" w:hAnsi="Times New Roman" w:cs="Times New Roman"/>
          </w:rPr>
          <w:fldChar w:fldCharType="begin"/>
        </w:r>
        <w:r w:rsidRPr="00372EA3">
          <w:rPr>
            <w:rFonts w:ascii="Times New Roman" w:hAnsi="Times New Roman" w:cs="Times New Roman"/>
          </w:rPr>
          <w:instrText>PAGE   \* MERGEFORMAT</w:instrText>
        </w:r>
        <w:r w:rsidRPr="00372EA3">
          <w:rPr>
            <w:rFonts w:ascii="Times New Roman" w:hAnsi="Times New Roman" w:cs="Times New Roman"/>
          </w:rPr>
          <w:fldChar w:fldCharType="separate"/>
        </w:r>
        <w:r w:rsidR="007D6FE0">
          <w:rPr>
            <w:rFonts w:ascii="Times New Roman" w:hAnsi="Times New Roman" w:cs="Times New Roman"/>
            <w:noProof/>
          </w:rPr>
          <w:t>4</w:t>
        </w:r>
        <w:r w:rsidRPr="00372EA3">
          <w:rPr>
            <w:rFonts w:ascii="Times New Roman" w:hAnsi="Times New Roman" w:cs="Times New Roman"/>
          </w:rPr>
          <w:fldChar w:fldCharType="end"/>
        </w:r>
      </w:p>
    </w:sdtContent>
  </w:sdt>
  <w:p w:rsidR="00537155" w:rsidRDefault="005371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55" w:rsidRDefault="00537155" w:rsidP="00C32171">
      <w:pPr>
        <w:spacing w:after="0" w:line="240" w:lineRule="auto"/>
      </w:pPr>
      <w:r>
        <w:separator/>
      </w:r>
    </w:p>
  </w:footnote>
  <w:footnote w:type="continuationSeparator" w:id="0">
    <w:p w:rsidR="00537155" w:rsidRDefault="00537155" w:rsidP="00C3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89"/>
    <w:multiLevelType w:val="hybridMultilevel"/>
    <w:tmpl w:val="9E20A57C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8024C"/>
    <w:multiLevelType w:val="hybridMultilevel"/>
    <w:tmpl w:val="843A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6E28"/>
    <w:multiLevelType w:val="multilevel"/>
    <w:tmpl w:val="906AC5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6811602"/>
    <w:multiLevelType w:val="hybridMultilevel"/>
    <w:tmpl w:val="24845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5578B0"/>
    <w:multiLevelType w:val="hybridMultilevel"/>
    <w:tmpl w:val="8F0406F4"/>
    <w:lvl w:ilvl="0" w:tplc="2950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05B47"/>
    <w:multiLevelType w:val="hybridMultilevel"/>
    <w:tmpl w:val="B81E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561D"/>
    <w:multiLevelType w:val="hybridMultilevel"/>
    <w:tmpl w:val="AF780B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24A86"/>
    <w:multiLevelType w:val="hybridMultilevel"/>
    <w:tmpl w:val="FA82FFB2"/>
    <w:lvl w:ilvl="0" w:tplc="CF4AC0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A4215"/>
    <w:multiLevelType w:val="hybridMultilevel"/>
    <w:tmpl w:val="B0B6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179F1"/>
    <w:multiLevelType w:val="hybridMultilevel"/>
    <w:tmpl w:val="C634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A1A06"/>
    <w:multiLevelType w:val="hybridMultilevel"/>
    <w:tmpl w:val="08AA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40DEA"/>
    <w:multiLevelType w:val="hybridMultilevel"/>
    <w:tmpl w:val="CA3AB730"/>
    <w:lvl w:ilvl="0" w:tplc="C47AF99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2C3209"/>
    <w:multiLevelType w:val="hybridMultilevel"/>
    <w:tmpl w:val="843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45C5B"/>
    <w:multiLevelType w:val="hybridMultilevel"/>
    <w:tmpl w:val="A22263B8"/>
    <w:lvl w:ilvl="0" w:tplc="DDEC5C6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F0706"/>
    <w:multiLevelType w:val="hybridMultilevel"/>
    <w:tmpl w:val="B8BA680E"/>
    <w:lvl w:ilvl="0" w:tplc="BA5E2564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57C"/>
    <w:rsid w:val="00065E4B"/>
    <w:rsid w:val="00071937"/>
    <w:rsid w:val="000B1042"/>
    <w:rsid w:val="0010228D"/>
    <w:rsid w:val="001162AF"/>
    <w:rsid w:val="00140EBE"/>
    <w:rsid w:val="00142236"/>
    <w:rsid w:val="001512E6"/>
    <w:rsid w:val="001933AF"/>
    <w:rsid w:val="001C1362"/>
    <w:rsid w:val="00226D30"/>
    <w:rsid w:val="0026079B"/>
    <w:rsid w:val="002B5FDA"/>
    <w:rsid w:val="002E3F36"/>
    <w:rsid w:val="00311154"/>
    <w:rsid w:val="0031369E"/>
    <w:rsid w:val="00372EA3"/>
    <w:rsid w:val="003802A4"/>
    <w:rsid w:val="003C4250"/>
    <w:rsid w:val="00423362"/>
    <w:rsid w:val="004A02A5"/>
    <w:rsid w:val="004B423E"/>
    <w:rsid w:val="004B6888"/>
    <w:rsid w:val="004C0780"/>
    <w:rsid w:val="004C75B7"/>
    <w:rsid w:val="00537155"/>
    <w:rsid w:val="0054343D"/>
    <w:rsid w:val="0058057C"/>
    <w:rsid w:val="005F7611"/>
    <w:rsid w:val="00655FDA"/>
    <w:rsid w:val="0065631A"/>
    <w:rsid w:val="00691047"/>
    <w:rsid w:val="006A0460"/>
    <w:rsid w:val="006C0243"/>
    <w:rsid w:val="007059EF"/>
    <w:rsid w:val="007171DE"/>
    <w:rsid w:val="00725627"/>
    <w:rsid w:val="00743F70"/>
    <w:rsid w:val="007670FC"/>
    <w:rsid w:val="007826F5"/>
    <w:rsid w:val="00797EA8"/>
    <w:rsid w:val="007C1226"/>
    <w:rsid w:val="007C2910"/>
    <w:rsid w:val="007C553C"/>
    <w:rsid w:val="007D6FE0"/>
    <w:rsid w:val="008027D0"/>
    <w:rsid w:val="00805A33"/>
    <w:rsid w:val="0086637C"/>
    <w:rsid w:val="008A3538"/>
    <w:rsid w:val="008D3A30"/>
    <w:rsid w:val="008E33F3"/>
    <w:rsid w:val="009142C6"/>
    <w:rsid w:val="0098742E"/>
    <w:rsid w:val="009A5724"/>
    <w:rsid w:val="009E5C82"/>
    <w:rsid w:val="009F455B"/>
    <w:rsid w:val="00A405E7"/>
    <w:rsid w:val="00B20CA7"/>
    <w:rsid w:val="00BD05DD"/>
    <w:rsid w:val="00BE320D"/>
    <w:rsid w:val="00BE4A32"/>
    <w:rsid w:val="00BF1FD3"/>
    <w:rsid w:val="00BF2559"/>
    <w:rsid w:val="00C06BF4"/>
    <w:rsid w:val="00C10EBB"/>
    <w:rsid w:val="00C3194E"/>
    <w:rsid w:val="00C32171"/>
    <w:rsid w:val="00C807E5"/>
    <w:rsid w:val="00CB08B5"/>
    <w:rsid w:val="00CB5AAD"/>
    <w:rsid w:val="00CD1007"/>
    <w:rsid w:val="00CF3B3C"/>
    <w:rsid w:val="00D00D4F"/>
    <w:rsid w:val="00D239E5"/>
    <w:rsid w:val="00D258B5"/>
    <w:rsid w:val="00D34E81"/>
    <w:rsid w:val="00D36CA5"/>
    <w:rsid w:val="00D9518D"/>
    <w:rsid w:val="00DB10FC"/>
    <w:rsid w:val="00DF0CBA"/>
    <w:rsid w:val="00E253F2"/>
    <w:rsid w:val="00E66834"/>
    <w:rsid w:val="00E93A0B"/>
    <w:rsid w:val="00F10EA7"/>
    <w:rsid w:val="00F416E8"/>
    <w:rsid w:val="00F421FD"/>
    <w:rsid w:val="00F602AC"/>
    <w:rsid w:val="00FA0679"/>
    <w:rsid w:val="00FC1BCF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32"/>
  </w:style>
  <w:style w:type="paragraph" w:styleId="1">
    <w:name w:val="heading 1"/>
    <w:basedOn w:val="a"/>
    <w:next w:val="a"/>
    <w:link w:val="10"/>
    <w:qFormat/>
    <w:rsid w:val="0058057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57C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80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8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057C"/>
    <w:pPr>
      <w:ind w:left="720"/>
      <w:contextualSpacing/>
    </w:pPr>
  </w:style>
  <w:style w:type="character" w:customStyle="1" w:styleId="apple-converted-space">
    <w:name w:val="apple-converted-space"/>
    <w:basedOn w:val="a0"/>
    <w:rsid w:val="0058057C"/>
  </w:style>
  <w:style w:type="character" w:styleId="a6">
    <w:name w:val="Hyperlink"/>
    <w:basedOn w:val="a0"/>
    <w:uiPriority w:val="99"/>
    <w:unhideWhenUsed/>
    <w:rsid w:val="0058057C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58057C"/>
    <w:rPr>
      <w:b/>
      <w:bCs/>
      <w:spacing w:val="3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58057C"/>
    <w:pPr>
      <w:widowControl w:val="0"/>
      <w:spacing w:after="180" w:line="226" w:lineRule="exact"/>
      <w:ind w:hanging="1380"/>
    </w:pPr>
    <w:rPr>
      <w:b/>
      <w:bCs/>
      <w:spacing w:val="3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C3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17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3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2171"/>
  </w:style>
  <w:style w:type="paragraph" w:styleId="ab">
    <w:name w:val="footer"/>
    <w:basedOn w:val="a"/>
    <w:link w:val="ac"/>
    <w:uiPriority w:val="99"/>
    <w:unhideWhenUsed/>
    <w:rsid w:val="00C3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171"/>
  </w:style>
  <w:style w:type="character" w:customStyle="1" w:styleId="40">
    <w:name w:val="Заголовок 4 Знак"/>
    <w:basedOn w:val="a0"/>
    <w:link w:val="4"/>
    <w:uiPriority w:val="9"/>
    <w:semiHidden/>
    <w:rsid w:val="007256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kreditosposobnostmz/" TargetMode="External"/><Relationship Id="rId18" Type="http://schemas.openxmlformats.org/officeDocument/2006/relationships/hyperlink" Target="http://www.konsultantplus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ale.nm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tcennie_bumagi/" TargetMode="External"/><Relationship Id="rId17" Type="http://schemas.openxmlformats.org/officeDocument/2006/relationships/hyperlink" Target="https://urait.ru/bcode/54487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4958" TargetMode="External"/><Relationship Id="rId20" Type="http://schemas.openxmlformats.org/officeDocument/2006/relationships/hyperlink" Target="http://www.nalo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znos/" TargetMode="External"/><Relationship Id="rId24" Type="http://schemas.openxmlformats.org/officeDocument/2006/relationships/hyperlink" Target="https://urait.ru/bcode/5379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hyperlink" Target="https://urait.ru/bcode/53146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yandex.ru/clck/jsredir?from=yandex.ru%3Byandsearch%3Bweb%3B%3B&amp;text=&amp;etext=616.UPDbDk2-2cjctwNqMOcKtcNWEjf-XNjMuHcJIUXuVXKnNlR-gXnQqpoBOv-IF-9o.3709ca8519d2ae974561b9f3c42ee8d52ecd6a47&amp;uuid=&amp;state=AiuY0DBWFJ4ePaEse6rgeAjgs2pI3DW9GQoIVjtsoO5klpnZS81mKw7HuBEtfb6pvJ6wXLYNb60w2leoyoGbJ8eVW3xVGRCCm2WG305vdJWhSbJTNnp06218OdWBC-sD-cTnNwxjm5vvP2zlMZBipvP7NMbAUeegrqoYFrUhvNYJk3a68TfNULLi-zDl__RtD9mXqOqSyrv_CitY_B9M7ZF6H9QmKr2VzPJYWSOVLhZWnE7Y4EDqOPT0-BAmLQj1FKRQrXmSM6r5q0tbMHQrdijrhdO0KrLinrqpAY95mO0y_XrbI81O1FgzzmggswYk&amp;data=UlNrNmk5WktYejR0eWJFYk1Ldmtxb2NVdmkwMC14UkFDSnAzSGR2cWlPTXI1b0pHQnBqOGpVVlpWV0c1NlY1UUNINGtfS3B5MTN1by1PMm9lcVFPT2NoXzdTMHdoaXlE&amp;b64e=2&amp;sign=b9a93d06ddceff0d04f84cfadcf847f3&amp;keyno=0&amp;ref=cM777e4sMOAycdZhdUbYHtkusEOiLu3mPj5yLlG5ovgdYK6-hCU2PslMJxA3myLgJoSFYmAsItdOWN0HJTjr4nrig8FhsGxGlKaBKAteEpqHT44NqzPJOFgkdJtCQoibkhhp9y6xqC5u3OoU7x60YLAtddRsD5tdVjSz688yT-kTi8ikO66bAQ&amp;l10n=ru&amp;cts=1425388109993&amp;mc=1.91829583405448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pandia.ru/text/category/bankovskie_operatcii/" TargetMode="External"/><Relationship Id="rId22" Type="http://schemas.openxmlformats.org/officeDocument/2006/relationships/hyperlink" Target="http://yandex.ru/clck/jsredir?from=yandex.ru%3Byandsearch%3Bweb%3B%3B&amp;text=&amp;etext=616.Vms1lkkoyJPljkH524bgqHf79hsrkVwaJ-5AT8NxF8veG8X9cF2x36kQ7Dk-FIKoSazZLuX2eKEboXq2qZpFDwJmPNKLRoijM-VTJgQEsj0.9aedb1802957a36aaadf51107b6a977079164d31&amp;uuid=&amp;state=AiuY0DBWFJ4ePaEse6rgeAjgs2pI3DW99KUdgowt9XsGes-COYeAtjuEaMUoBSHPmSAtnX-FpOmLTEHXGXCi8oDS99wtUcGxpOX529I2sK7a7h_zEJ5SnB_hu90lcpoB0z1TrhqbnbCp_FXHqdwVcRC-kSr-qJrLweV5tPvEBMfk1w49G36znP6kz7dxskq4EcSUMUmGE1ty4TsO2AEsGFPJOGKouNAk-DKz5y-wMmpiAecwtERsUymhxk75zCqcqU10QPlXR6U&amp;data=UlNrNmk5WktYejR0eWJFYk1LdmtxbEdqTk9DSUdSV1I4alp2aWNYZmN2dDJ5S25TTUFybVd5MjI1c0F3Y0V1Z0xYM2JGMGx1NGpBZEJWTFRENjRzNXg1SHpxMHFWY0FOelFnMjVKaE53SVpGRlJIWWpwRnN5WEFCaWlGZEZvTnlwMTJ4d0Z0UF9lMTBxbUVmXzNsTUg2MlRKNEZ0U1dQd1JMLTlXbXd3Zi00ZzZJZGdFM19HOFhVemRwTWxfUmltdzZBSllYVHIwNU9QV3lWaFB1VHFTRTlxQlhTcG5LSkp0RDZiMWR3VjBXVDhVU0QtWUtBYVZMdE15QmVvU0RmX1JWZDJCbENNWFNEU09RMEdVSE0yeHEycEp2WHd1OHVJ&amp;b64e=2&amp;sign=3a8cab54330f2d7ac787b214d03677b9&amp;keyno=0&amp;ref=cM777e4sMOAycdZhdUbYHtkusEOiLu3mdB1NJZzO2O71p2JNVB5tdvZdUZM2_zz3Es4GJIwqBHhG5saiIrSQPEybBjVBh2g6dorYkMx61iirYxf7OakH86alduQLSwX6DCcuM44HK9FGX4GY-9QPEIBLK0e7zrP_odwx3AsbKyiFjrhoI8_f5CgmpmKnfBEEIvLukKSOKtY3g_M46yfwdmpeCmy9qeyOkO2befkC3g8U1GSwnlxQOAKQhKQ9CTxBGAP_5lzMnwKU_MKnnDDBIKz3y9nSyVuDzLmgAIL56Ew&amp;l10n=ru&amp;cts=1425388425985&amp;mc=3.617809684374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AEoyWhdikhbml4Y/Slby0vfcprw=</DigestValue>
    </Reference>
    <Reference URI="#idOfficeObject" Type="http://www.w3.org/2000/09/xmldsig#Object">
      <DigestMethod Algorithm="http://www.w3.org/2000/09/xmldsig#sha1"/>
      <DigestValue>Ak6G0lsqi3H8rhhzuejMCqIHt/k=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pXiFemJ7FaToITBz2bojCB57Lag=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YqgAXObupABz0G5IwyLORwlUHS8=</DigestValue>
    </Reference>
  </SignedInfo>
  <SignatureValue>d3AW4IEk2sbznSXHBGb5bznMUv+A67dVzazzRzhW3Ju5sgGrUM3RLlOcfpeOCC7zOvN7CFsHk3GL
JUoSDfQQtHxNbySR71uGG4D2I7ThXJeTSCli5eoWqCebrxajLc/vXw9OEGm3txjbU38xi6nSbzwJ
4tmK1o6ARogSwCpjmEs=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yBOmhgnyy+Ia/wfpn/0RWFqfjys=</DigestValue>
      </Reference>
      <Reference URI="/word/styles.xml?ContentType=application/vnd.openxmlformats-officedocument.wordprocessingml.styles+xml">
        <DigestMethod Algorithm="http://www.w3.org/2000/09/xmldsig#sha1"/>
        <DigestValue>yIWni2hPNoK4LnbBL/6LI+TlnpY=</DigestValue>
      </Reference>
      <Reference URI="/word/numbering.xml?ContentType=application/vnd.openxmlformats-officedocument.wordprocessingml.numbering+xml">
        <DigestMethod Algorithm="http://www.w3.org/2000/09/xmldsig#sha1"/>
        <DigestValue>E2c1PRkAaUGiQRDBUdh3CVBo4wo=</DigestValue>
      </Reference>
      <Reference URI="/word/fontTable.xml?ContentType=application/vnd.openxmlformats-officedocument.wordprocessingml.fontTable+xml">
        <DigestMethod Algorithm="http://www.w3.org/2000/09/xmldsig#sha1"/>
        <DigestValue>yuKXggBU1ftVN+4QyvhkXRwhaFg=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0RSXZJclE1EQAn8HQhNP20jPuVY=</DigestValue>
      </Reference>
      <Reference URI="/word/document.xml?ContentType=application/vnd.openxmlformats-officedocument.wordprocessingml.document.main+xml">
        <DigestMethod Algorithm="http://www.w3.org/2000/09/xmldsig#sha1"/>
        <DigestValue>x21HjK0ilXnw5Z+I/KeDZ2EUM6Q=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onwGENdYHfBbs5QCXVZFlkstzmE=</DigestValue>
      </Reference>
      <Reference URI="/word/endnotes.xml?ContentType=application/vnd.openxmlformats-officedocument.wordprocessingml.endnotes+xml">
        <DigestMethod Algorithm="http://www.w3.org/2000/09/xmldsig#sha1"/>
        <DigestValue>1pyiDgmRCIRXgkz5WRpAXfM8wHQ=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qEmxY4fsezS1UxW/3eb/ecdNmc8=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2024-08-30T12:59:52Z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{0C999841-6529-487F-AF25-A75EDB359FD7}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2024-08-30T12:59:52Z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EAC1-17B8-4B53-A067-387AC600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16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2024-04-10T06:32:00Z</cp:lastPrinted>
  <dcterms:created xsi:type="dcterms:W3CDTF">2018-12-19T09:59:00Z</dcterms:created>
  <dcterms:modified xsi:type="dcterms:W3CDTF">2024-08-30T12:59:00Z</dcterms:modified>
</cp:coreProperties>
</file>