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13" w:rsidRPr="007D4713" w:rsidRDefault="007D4713" w:rsidP="007D4713">
      <w:pPr>
        <w:keepNext/>
        <w:keepLines/>
        <w:autoSpaceDE w:val="0"/>
        <w:autoSpaceDN w:val="0"/>
        <w:adjustRightInd w:val="0"/>
        <w:spacing w:after="0" w:line="240" w:lineRule="auto"/>
        <w:jc w:val="right"/>
        <w:outlineLvl w:val="3"/>
        <w:rPr>
          <w:rFonts w:ascii="Times New Roman" w:eastAsia="Times New Roman" w:hAnsi="Times New Roman" w:cs="Times New Roman"/>
          <w:b/>
          <w:i/>
          <w:sz w:val="28"/>
          <w:szCs w:val="20"/>
          <w:lang w:eastAsia="ru-RU"/>
        </w:rPr>
      </w:pPr>
      <w:r w:rsidRPr="007D4713">
        <w:rPr>
          <w:rFonts w:ascii="Times New Roman" w:eastAsia="Times New Roman" w:hAnsi="Times New Roman" w:cs="Times New Roman"/>
          <w:b/>
          <w:sz w:val="28"/>
          <w:szCs w:val="20"/>
          <w:lang w:eastAsia="ru-RU"/>
        </w:rPr>
        <w:t xml:space="preserve">Федеральное казенное профессиональное образовательное учреждение </w:t>
      </w:r>
    </w:p>
    <w:p w:rsidR="007D4713" w:rsidRPr="007D4713" w:rsidRDefault="007D4713" w:rsidP="007D4713">
      <w:pPr>
        <w:keepNext/>
        <w:keepLines/>
        <w:autoSpaceDE w:val="0"/>
        <w:autoSpaceDN w:val="0"/>
        <w:adjustRightInd w:val="0"/>
        <w:spacing w:after="0" w:line="240" w:lineRule="auto"/>
        <w:jc w:val="right"/>
        <w:outlineLvl w:val="3"/>
        <w:rPr>
          <w:rFonts w:ascii="Times New Roman" w:eastAsia="Times New Roman" w:hAnsi="Times New Roman" w:cs="Times New Roman"/>
          <w:b/>
          <w:i/>
          <w:sz w:val="28"/>
          <w:szCs w:val="20"/>
          <w:lang w:eastAsia="ru-RU"/>
        </w:rPr>
      </w:pPr>
      <w:r w:rsidRPr="007D4713">
        <w:rPr>
          <w:rFonts w:ascii="Times New Roman" w:eastAsia="Times New Roman" w:hAnsi="Times New Roman" w:cs="Times New Roman"/>
          <w:b/>
          <w:sz w:val="28"/>
          <w:szCs w:val="20"/>
          <w:lang w:eastAsia="ru-RU"/>
        </w:rPr>
        <w:t>«Оренбургский государственный экономический колледж-интернат» Министерства труда и социальной защиты Российской Федерации</w:t>
      </w:r>
    </w:p>
    <w:p w:rsidR="007D4713" w:rsidRPr="007D4713" w:rsidRDefault="007D4713" w:rsidP="007D4713">
      <w:pPr>
        <w:keepNext/>
        <w:spacing w:after="0" w:line="240" w:lineRule="auto"/>
        <w:ind w:firstLine="660"/>
        <w:outlineLvl w:val="0"/>
        <w:rPr>
          <w:rFonts w:ascii="Times New Roman" w:eastAsia="Times New Roman" w:hAnsi="Times New Roman" w:cs="Times New Roman"/>
          <w:b/>
          <w:bCs/>
          <w:kern w:val="32"/>
          <w:sz w:val="24"/>
          <w:szCs w:val="32"/>
          <w:lang w:eastAsia="ru-RU"/>
        </w:rPr>
      </w:pPr>
      <w:r w:rsidRPr="007D4713">
        <w:rPr>
          <w:rFonts w:ascii="Times New Roman" w:eastAsia="Times New Roman" w:hAnsi="Times New Roman" w:cs="Times New Roman"/>
          <w:b/>
          <w:bCs/>
          <w:kern w:val="32"/>
          <w:sz w:val="24"/>
          <w:szCs w:val="32"/>
          <w:lang w:eastAsia="ru-RU"/>
        </w:rPr>
        <w:t xml:space="preserve">                                                                                                         </w:t>
      </w:r>
    </w:p>
    <w:tbl>
      <w:tblPr>
        <w:tblW w:w="9606" w:type="dxa"/>
        <w:jc w:val="right"/>
        <w:tblLook w:val="04A0" w:firstRow="1" w:lastRow="0" w:firstColumn="1" w:lastColumn="0" w:noHBand="0" w:noVBand="1"/>
      </w:tblPr>
      <w:tblGrid>
        <w:gridCol w:w="9606"/>
      </w:tblGrid>
      <w:tr w:rsidR="007D4713" w:rsidRPr="007D4713" w:rsidTr="007D4713">
        <w:trPr>
          <w:jc w:val="right"/>
        </w:trPr>
        <w:tc>
          <w:tcPr>
            <w:tcW w:w="4111" w:type="dxa"/>
          </w:tcPr>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r w:rsidRPr="007D4713">
              <w:rPr>
                <w:rFonts w:ascii="Times New Roman" w:eastAsia="Times New Roman" w:hAnsi="Times New Roman" w:cs="Times New Roman"/>
                <w:b/>
                <w:sz w:val="28"/>
                <w:szCs w:val="28"/>
              </w:rPr>
              <w:t>СОГЛАСОВАНО</w:t>
            </w:r>
          </w:p>
          <w:p w:rsidR="007D4713" w:rsidRPr="007D4713" w:rsidRDefault="007D4713" w:rsidP="007D4713">
            <w:pPr>
              <w:spacing w:after="0"/>
              <w:jc w:val="right"/>
              <w:rPr>
                <w:rFonts w:ascii="Times New Roman" w:eastAsia="Times New Roman" w:hAnsi="Times New Roman" w:cs="Times New Roman"/>
                <w:sz w:val="28"/>
                <w:szCs w:val="28"/>
              </w:rPr>
            </w:pPr>
            <w:r w:rsidRPr="007D4713">
              <w:rPr>
                <w:rFonts w:ascii="Times New Roman" w:eastAsia="Times New Roman" w:hAnsi="Times New Roman" w:cs="Times New Roman"/>
                <w:sz w:val="28"/>
                <w:szCs w:val="28"/>
              </w:rPr>
              <w:t>Зам. директора по УР</w:t>
            </w:r>
          </w:p>
          <w:p w:rsidR="007D4713" w:rsidRPr="007D4713" w:rsidRDefault="007D4713" w:rsidP="007D4713">
            <w:pPr>
              <w:spacing w:after="0"/>
              <w:jc w:val="right"/>
              <w:rPr>
                <w:rFonts w:ascii="Times New Roman" w:eastAsia="Times New Roman" w:hAnsi="Times New Roman" w:cs="Times New Roman"/>
                <w:sz w:val="28"/>
                <w:szCs w:val="28"/>
              </w:rPr>
            </w:pPr>
            <w:r w:rsidRPr="007D4713">
              <w:rPr>
                <w:rFonts w:ascii="Times New Roman" w:eastAsia="Times New Roman" w:hAnsi="Times New Roman" w:cs="Times New Roman"/>
                <w:sz w:val="28"/>
                <w:szCs w:val="28"/>
              </w:rPr>
              <w:t>________О.В. Гузаревич</w:t>
            </w:r>
          </w:p>
          <w:p w:rsidR="007D4713" w:rsidRPr="007D4713" w:rsidRDefault="007D4713" w:rsidP="007D4713">
            <w:pPr>
              <w:spacing w:after="0"/>
              <w:jc w:val="right"/>
              <w:rPr>
                <w:rFonts w:ascii="Times New Roman" w:eastAsia="Times New Roman" w:hAnsi="Times New Roman" w:cs="Times New Roman"/>
                <w:b/>
                <w:sz w:val="28"/>
                <w:szCs w:val="28"/>
              </w:rPr>
            </w:pPr>
            <w:r w:rsidRPr="007D4713">
              <w:rPr>
                <w:rFonts w:ascii="Times New Roman" w:eastAsia="Times New Roman" w:hAnsi="Times New Roman" w:cs="Times New Roman"/>
                <w:sz w:val="28"/>
                <w:szCs w:val="28"/>
              </w:rPr>
              <w:t>«__» __________ 2023 г.</w:t>
            </w:r>
          </w:p>
        </w:tc>
      </w:tr>
    </w:tbl>
    <w:p w:rsidR="00BF5E95" w:rsidRPr="008C3982"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p w:rsidR="00BF5E95" w:rsidRPr="008C3982"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p w:rsidR="00BF5E95" w:rsidRPr="008C3982" w:rsidRDefault="00042681" w:rsidP="00042681">
      <w:pPr>
        <w:widowControl w:val="0"/>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bookmarkStart w:id="0" w:name="_GoBack"/>
      <w:r>
        <w:rPr>
          <w:rFonts w:ascii="Times New Roman" w:eastAsia="Calibri"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4818E84-E1B6-4358-A9A8-7B23E40D8B4D}" provid="{00000000-0000-0000-0000-000000000000}" o:suggestedsigner="Некс О.В." o:suggestedsigner2="Директор" o:suggestedsigneremail="ogeki@ogek-i.ru" issignatureline="t"/>
          </v:shape>
        </w:pict>
      </w:r>
      <w:bookmarkEnd w:id="0"/>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p>
    <w:p w:rsidR="00BF5E95" w:rsidRPr="008C3982"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F5E95" w:rsidRPr="007D4713"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4"/>
          <w:lang w:eastAsia="ru-RU"/>
        </w:rPr>
      </w:pPr>
      <w:r w:rsidRPr="007D4713">
        <w:rPr>
          <w:rFonts w:ascii="Times New Roman" w:eastAsia="Times New Roman" w:hAnsi="Times New Roman" w:cs="Times New Roman"/>
          <w:b/>
          <w:caps/>
          <w:sz w:val="28"/>
          <w:szCs w:val="24"/>
          <w:lang w:eastAsia="ru-RU"/>
        </w:rPr>
        <w:t xml:space="preserve">Рабочая ПРОГРАММа </w:t>
      </w:r>
    </w:p>
    <w:p w:rsidR="00694865" w:rsidRPr="009F3AE3" w:rsidRDefault="00694865" w:rsidP="00694865">
      <w:pPr>
        <w:keepNext/>
        <w:suppressLineNumbers/>
        <w:spacing w:after="0" w:line="360" w:lineRule="auto"/>
        <w:jc w:val="center"/>
        <w:outlineLvl w:val="0"/>
        <w:rPr>
          <w:rFonts w:ascii="Times New Roman" w:hAnsi="Times New Roman"/>
          <w:b/>
          <w:sz w:val="28"/>
          <w:szCs w:val="28"/>
        </w:rPr>
      </w:pPr>
      <w:r w:rsidRPr="009F3AE3">
        <w:rPr>
          <w:rFonts w:ascii="Times New Roman" w:hAnsi="Times New Roman"/>
          <w:b/>
          <w:sz w:val="28"/>
          <w:szCs w:val="28"/>
        </w:rPr>
        <w:t>профессионального модуля</w:t>
      </w:r>
      <w:bookmarkStart w:id="1" w:name="_Toc486876326"/>
      <w:bookmarkStart w:id="2" w:name="_Toc487128946"/>
    </w:p>
    <w:bookmarkEnd w:id="1"/>
    <w:bookmarkEnd w:id="2"/>
    <w:p w:rsidR="00BF5E95" w:rsidRPr="007D4713" w:rsidRDefault="008F3DA9" w:rsidP="00BF5E95">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ПМ 01</w:t>
      </w:r>
      <w:r w:rsidR="00F10B8B">
        <w:rPr>
          <w:rFonts w:ascii="Times New Roman" w:eastAsia="Times New Roman" w:hAnsi="Times New Roman" w:cs="Times New Roman"/>
          <w:b/>
          <w:sz w:val="28"/>
          <w:szCs w:val="24"/>
          <w:lang w:eastAsia="ru-RU"/>
        </w:rPr>
        <w:t>. Правоприменительная деятельность</w:t>
      </w:r>
    </w:p>
    <w:p w:rsidR="00BF5E95" w:rsidRPr="007D4713" w:rsidRDefault="00BF5E95" w:rsidP="00BF5E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pacing w:val="-3"/>
          <w:sz w:val="28"/>
          <w:szCs w:val="24"/>
          <w:lang w:eastAsia="ru-RU"/>
        </w:rPr>
      </w:pPr>
      <w:r w:rsidRPr="007D4713">
        <w:rPr>
          <w:rFonts w:ascii="Times New Roman" w:eastAsia="Times New Roman" w:hAnsi="Times New Roman" w:cs="Times New Roman"/>
          <w:bCs/>
          <w:spacing w:val="-3"/>
          <w:sz w:val="28"/>
          <w:szCs w:val="24"/>
          <w:lang w:eastAsia="ru-RU"/>
        </w:rPr>
        <w:t>по специальности</w:t>
      </w:r>
    </w:p>
    <w:p w:rsidR="000D58E8" w:rsidRPr="007D4713" w:rsidRDefault="00F10B8B" w:rsidP="000D58E8">
      <w:pPr>
        <w:spacing w:after="0" w:line="360" w:lineRule="auto"/>
        <w:jc w:val="center"/>
        <w:rPr>
          <w:rFonts w:ascii="Times New Roman" w:eastAsia="Times New Roman" w:hAnsi="Times New Roman" w:cs="Times New Roman"/>
          <w:b/>
          <w:bCs/>
          <w:spacing w:val="-3"/>
          <w:sz w:val="28"/>
          <w:szCs w:val="24"/>
          <w:lang w:eastAsia="ru-RU"/>
        </w:rPr>
      </w:pPr>
      <w:r>
        <w:rPr>
          <w:rFonts w:ascii="Times New Roman" w:eastAsia="Times New Roman" w:hAnsi="Times New Roman" w:cs="Times New Roman"/>
          <w:b/>
          <w:bCs/>
          <w:spacing w:val="-3"/>
          <w:sz w:val="28"/>
          <w:szCs w:val="24"/>
          <w:lang w:eastAsia="ru-RU"/>
        </w:rPr>
        <w:t>40.02.04 Юриспруденция</w:t>
      </w:r>
    </w:p>
    <w:p w:rsidR="00BF5E95" w:rsidRPr="007D4713" w:rsidRDefault="00BF5E95" w:rsidP="00BF5E95">
      <w:pPr>
        <w:spacing w:after="0" w:line="360" w:lineRule="auto"/>
        <w:jc w:val="center"/>
        <w:rPr>
          <w:rFonts w:ascii="Times New Roman" w:eastAsia="Times New Roman" w:hAnsi="Times New Roman" w:cs="Times New Roman"/>
          <w:sz w:val="28"/>
          <w:szCs w:val="24"/>
          <w:lang w:eastAsia="ru-RU"/>
        </w:rPr>
      </w:pPr>
      <w:r w:rsidRPr="007D4713">
        <w:rPr>
          <w:rFonts w:ascii="Times New Roman" w:eastAsia="Times New Roman" w:hAnsi="Times New Roman" w:cs="Times New Roman"/>
          <w:sz w:val="28"/>
          <w:szCs w:val="24"/>
          <w:lang w:eastAsia="ru-RU"/>
        </w:rPr>
        <w:t xml:space="preserve">Наименование квалификации: </w:t>
      </w:r>
      <w:r w:rsidR="00F10B8B">
        <w:rPr>
          <w:rFonts w:ascii="Times New Roman" w:eastAsia="Times New Roman" w:hAnsi="Times New Roman" w:cs="Times New Roman"/>
          <w:b/>
          <w:sz w:val="28"/>
          <w:szCs w:val="24"/>
          <w:lang w:eastAsia="ru-RU"/>
        </w:rPr>
        <w:t>юрист</w:t>
      </w:r>
    </w:p>
    <w:p w:rsidR="00BF5E95" w:rsidRPr="007D4713" w:rsidRDefault="00BF5E95" w:rsidP="00BF5E95">
      <w:pPr>
        <w:spacing w:after="0" w:line="360" w:lineRule="auto"/>
        <w:jc w:val="center"/>
        <w:rPr>
          <w:rFonts w:ascii="Times New Roman" w:eastAsia="Times New Roman" w:hAnsi="Times New Roman" w:cs="Times New Roman"/>
          <w:sz w:val="28"/>
          <w:szCs w:val="24"/>
          <w:lang w:eastAsia="ru-RU"/>
        </w:rPr>
      </w:pPr>
      <w:r w:rsidRPr="007D4713">
        <w:rPr>
          <w:rFonts w:ascii="Times New Roman" w:eastAsia="Times New Roman" w:hAnsi="Times New Roman" w:cs="Times New Roman"/>
          <w:sz w:val="28"/>
          <w:szCs w:val="24"/>
          <w:lang w:eastAsia="ru-RU"/>
        </w:rPr>
        <w:t xml:space="preserve">Форма обучения: </w:t>
      </w:r>
      <w:r w:rsidRPr="007D4713">
        <w:rPr>
          <w:rFonts w:ascii="Times New Roman" w:eastAsia="Times New Roman" w:hAnsi="Times New Roman" w:cs="Times New Roman"/>
          <w:b/>
          <w:sz w:val="28"/>
          <w:szCs w:val="24"/>
          <w:lang w:eastAsia="ru-RU"/>
        </w:rPr>
        <w:t xml:space="preserve">очная </w:t>
      </w:r>
    </w:p>
    <w:p w:rsidR="00BF5E95" w:rsidRPr="008C3982"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BF5E95" w:rsidRPr="008C3982"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0D58E8" w:rsidRPr="008C3982" w:rsidRDefault="000D58E8"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
    <w:p w:rsidR="00BF5E95" w:rsidRPr="007D4713"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4"/>
          <w:lang w:eastAsia="ru-RU"/>
        </w:rPr>
      </w:pPr>
      <w:r w:rsidRPr="007D4713">
        <w:rPr>
          <w:rFonts w:ascii="Times New Roman" w:eastAsia="Times New Roman" w:hAnsi="Times New Roman" w:cs="Times New Roman"/>
          <w:bCs/>
          <w:sz w:val="28"/>
          <w:szCs w:val="24"/>
          <w:lang w:eastAsia="ru-RU"/>
        </w:rPr>
        <w:t>Оренбург, 202</w:t>
      </w:r>
      <w:r w:rsidR="000D58E8" w:rsidRPr="007D4713">
        <w:rPr>
          <w:rFonts w:ascii="Times New Roman" w:eastAsia="Times New Roman" w:hAnsi="Times New Roman" w:cs="Times New Roman"/>
          <w:bCs/>
          <w:sz w:val="28"/>
          <w:szCs w:val="24"/>
          <w:lang w:eastAsia="ru-RU"/>
        </w:rPr>
        <w:t>3</w:t>
      </w:r>
    </w:p>
    <w:p w:rsidR="00BF5E95" w:rsidRPr="00F10B8B" w:rsidRDefault="00BF5E95" w:rsidP="00BF5E95">
      <w:pPr>
        <w:widowControl w:val="0"/>
        <w:autoSpaceDE w:val="0"/>
        <w:autoSpaceDN w:val="0"/>
        <w:adjustRightInd w:val="0"/>
        <w:spacing w:after="0" w:line="240" w:lineRule="auto"/>
        <w:ind w:right="140" w:firstLine="709"/>
        <w:jc w:val="both"/>
        <w:rPr>
          <w:rFonts w:ascii="Times New Roman" w:eastAsia="Times New Roman" w:hAnsi="Times New Roman" w:cs="Times New Roman"/>
          <w:b/>
          <w:sz w:val="28"/>
          <w:szCs w:val="28"/>
          <w:lang w:eastAsia="ru-RU"/>
        </w:rPr>
      </w:pPr>
      <w:r w:rsidRPr="00F10B8B">
        <w:rPr>
          <w:rFonts w:ascii="Times New Roman" w:eastAsia="Times New Roman" w:hAnsi="Times New Roman" w:cs="Times New Roman"/>
          <w:b/>
          <w:sz w:val="28"/>
          <w:szCs w:val="28"/>
          <w:lang w:eastAsia="ru-RU"/>
        </w:rPr>
        <w:lastRenderedPageBreak/>
        <w:t>Рабочая программа профессионального модуля ПМ.0</w:t>
      </w:r>
      <w:r w:rsidR="00464A2D">
        <w:rPr>
          <w:rFonts w:ascii="Times New Roman" w:eastAsia="Times New Roman" w:hAnsi="Times New Roman" w:cs="Times New Roman"/>
          <w:b/>
          <w:sz w:val="28"/>
          <w:szCs w:val="28"/>
          <w:lang w:eastAsia="ru-RU"/>
        </w:rPr>
        <w:t>1</w:t>
      </w:r>
      <w:r w:rsidRPr="00F10B8B">
        <w:rPr>
          <w:rFonts w:ascii="Times New Roman" w:eastAsia="Times New Roman" w:hAnsi="Times New Roman" w:cs="Times New Roman"/>
          <w:b/>
          <w:sz w:val="28"/>
          <w:szCs w:val="28"/>
          <w:lang w:eastAsia="ru-RU"/>
        </w:rPr>
        <w:t xml:space="preserve"> </w:t>
      </w:r>
      <w:r w:rsidR="00F10B8B">
        <w:rPr>
          <w:rFonts w:ascii="Times New Roman" w:eastAsia="Times New Roman" w:hAnsi="Times New Roman" w:cs="Times New Roman"/>
          <w:b/>
          <w:sz w:val="28"/>
          <w:szCs w:val="28"/>
          <w:lang w:eastAsia="ru-RU"/>
        </w:rPr>
        <w:t>Правоприменительная деятельность / сост. Е.Б. Парфенов</w:t>
      </w:r>
      <w:proofErr w:type="gramStart"/>
      <w:r w:rsidR="00F10B8B">
        <w:rPr>
          <w:rFonts w:ascii="Times New Roman" w:eastAsia="Times New Roman" w:hAnsi="Times New Roman" w:cs="Times New Roman"/>
          <w:b/>
          <w:sz w:val="28"/>
          <w:szCs w:val="28"/>
          <w:lang w:eastAsia="ru-RU"/>
        </w:rPr>
        <w:t>а</w:t>
      </w:r>
      <w:r w:rsidRPr="00F10B8B">
        <w:rPr>
          <w:rFonts w:ascii="Times New Roman" w:eastAsia="Times New Roman" w:hAnsi="Times New Roman" w:cs="Times New Roman"/>
          <w:b/>
          <w:sz w:val="28"/>
          <w:szCs w:val="28"/>
          <w:lang w:eastAsia="ru-RU"/>
        </w:rPr>
        <w:t>-</w:t>
      </w:r>
      <w:proofErr w:type="gramEnd"/>
      <w:r w:rsidRPr="00F10B8B">
        <w:rPr>
          <w:rFonts w:ascii="Times New Roman" w:eastAsia="Times New Roman" w:hAnsi="Times New Roman" w:cs="Times New Roman"/>
          <w:b/>
          <w:sz w:val="28"/>
          <w:szCs w:val="28"/>
          <w:lang w:eastAsia="ru-RU"/>
        </w:rPr>
        <w:t xml:space="preserve"> Оренбург: ФКПОУ «ОГЭКИ» Минтруда России, 202</w:t>
      </w:r>
      <w:r w:rsidR="000D58E8" w:rsidRPr="00F10B8B">
        <w:rPr>
          <w:rFonts w:ascii="Times New Roman" w:eastAsia="Times New Roman" w:hAnsi="Times New Roman" w:cs="Times New Roman"/>
          <w:b/>
          <w:sz w:val="28"/>
          <w:szCs w:val="28"/>
          <w:lang w:eastAsia="ru-RU"/>
        </w:rPr>
        <w:t>3</w:t>
      </w:r>
      <w:r w:rsidRPr="00F10B8B">
        <w:rPr>
          <w:rFonts w:ascii="Times New Roman" w:eastAsia="Times New Roman" w:hAnsi="Times New Roman" w:cs="Times New Roman"/>
          <w:b/>
          <w:sz w:val="28"/>
          <w:szCs w:val="28"/>
          <w:lang w:eastAsia="ru-RU"/>
        </w:rPr>
        <w:t xml:space="preserve">. </w:t>
      </w:r>
      <w:r w:rsidRPr="00EF1C8D">
        <w:rPr>
          <w:rFonts w:ascii="Times New Roman" w:eastAsia="Times New Roman" w:hAnsi="Times New Roman" w:cs="Times New Roman"/>
          <w:b/>
          <w:sz w:val="28"/>
          <w:szCs w:val="28"/>
          <w:lang w:eastAsia="ru-RU"/>
        </w:rPr>
        <w:t xml:space="preserve">-  </w:t>
      </w:r>
      <w:r w:rsidR="00432114">
        <w:rPr>
          <w:rFonts w:ascii="Times New Roman" w:eastAsia="Times New Roman" w:hAnsi="Times New Roman" w:cs="Times New Roman"/>
          <w:b/>
          <w:sz w:val="28"/>
          <w:szCs w:val="28"/>
          <w:lang w:eastAsia="ru-RU"/>
        </w:rPr>
        <w:t>42</w:t>
      </w:r>
      <w:r w:rsidRPr="00EF1C8D">
        <w:rPr>
          <w:rFonts w:ascii="Times New Roman" w:eastAsia="Times New Roman" w:hAnsi="Times New Roman" w:cs="Times New Roman"/>
          <w:b/>
          <w:sz w:val="28"/>
          <w:szCs w:val="28"/>
          <w:lang w:eastAsia="ru-RU"/>
        </w:rPr>
        <w:t xml:space="preserve"> с.</w:t>
      </w:r>
    </w:p>
    <w:p w:rsidR="00BF5E95" w:rsidRPr="00F10B8B" w:rsidRDefault="00BF5E95" w:rsidP="00BF5E95">
      <w:pPr>
        <w:spacing w:after="0" w:line="240" w:lineRule="auto"/>
        <w:ind w:firstLine="709"/>
        <w:jc w:val="both"/>
        <w:rPr>
          <w:rFonts w:ascii="Times New Roman" w:eastAsia="Times New Roman" w:hAnsi="Times New Roman" w:cs="Times New Roman"/>
          <w:sz w:val="28"/>
          <w:szCs w:val="28"/>
          <w:lang w:eastAsia="ru-RU"/>
        </w:rPr>
      </w:pPr>
    </w:p>
    <w:p w:rsidR="00464A2D" w:rsidRPr="00486DAD" w:rsidRDefault="00BF5E95" w:rsidP="00464A2D">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F10B8B">
        <w:rPr>
          <w:rFonts w:ascii="Times New Roman" w:eastAsia="Times New Roman" w:hAnsi="Times New Roman" w:cs="Times New Roman"/>
          <w:sz w:val="28"/>
          <w:szCs w:val="28"/>
          <w:lang w:eastAsia="ru-RU"/>
        </w:rPr>
        <w:t>Рабочая программа профессионального модуля ПМ.0</w:t>
      </w:r>
      <w:r w:rsidR="00464A2D">
        <w:rPr>
          <w:rFonts w:ascii="Times New Roman" w:eastAsia="Times New Roman" w:hAnsi="Times New Roman" w:cs="Times New Roman"/>
          <w:sz w:val="28"/>
          <w:szCs w:val="28"/>
          <w:lang w:eastAsia="ru-RU"/>
        </w:rPr>
        <w:t>1</w:t>
      </w:r>
      <w:r w:rsidRPr="00F10B8B">
        <w:rPr>
          <w:rFonts w:ascii="Times New Roman" w:eastAsia="Times New Roman" w:hAnsi="Times New Roman" w:cs="Times New Roman"/>
          <w:sz w:val="28"/>
          <w:szCs w:val="28"/>
          <w:lang w:eastAsia="ru-RU"/>
        </w:rPr>
        <w:t xml:space="preserve"> </w:t>
      </w:r>
      <w:r w:rsidR="00F10B8B" w:rsidRPr="00F10B8B">
        <w:rPr>
          <w:rFonts w:ascii="Times New Roman" w:eastAsia="Times New Roman" w:hAnsi="Times New Roman" w:cs="Times New Roman"/>
          <w:sz w:val="28"/>
          <w:szCs w:val="28"/>
          <w:lang w:eastAsia="ru-RU"/>
        </w:rPr>
        <w:t>П</w:t>
      </w:r>
      <w:r w:rsidR="00F10B8B">
        <w:rPr>
          <w:rFonts w:ascii="Times New Roman" w:eastAsia="Times New Roman" w:hAnsi="Times New Roman" w:cs="Times New Roman"/>
          <w:sz w:val="28"/>
          <w:szCs w:val="28"/>
          <w:lang w:eastAsia="ru-RU"/>
        </w:rPr>
        <w:t>равоприменительная деятельность</w:t>
      </w:r>
      <w:r w:rsidR="007D4713" w:rsidRPr="00F10B8B">
        <w:rPr>
          <w:rFonts w:ascii="Times New Roman" w:eastAsia="Times New Roman" w:hAnsi="Times New Roman" w:cs="Times New Roman"/>
          <w:sz w:val="28"/>
          <w:szCs w:val="28"/>
          <w:lang w:eastAsia="ru-RU"/>
        </w:rPr>
        <w:t xml:space="preserve">,  </w:t>
      </w:r>
      <w:r w:rsidR="00464A2D" w:rsidRPr="00B465C4">
        <w:rPr>
          <w:rFonts w:ascii="Times New Roman" w:hAnsi="Times New Roman"/>
          <w:sz w:val="28"/>
          <w:szCs w:val="28"/>
        </w:rPr>
        <w:t>разработана на основе Федерал</w:t>
      </w:r>
      <w:r w:rsidR="00464A2D" w:rsidRPr="00486DAD">
        <w:rPr>
          <w:rFonts w:ascii="Times New Roman" w:hAnsi="Times New Roman"/>
          <w:sz w:val="28"/>
          <w:szCs w:val="28"/>
        </w:rPr>
        <w:t xml:space="preserve">ьного государственного образовательного стандарта (далее – ФГОС) среднего профессионального образования по специальности  </w:t>
      </w:r>
      <w:r w:rsidR="00464A2D" w:rsidRPr="002258CE">
        <w:rPr>
          <w:rFonts w:ascii="Times New Roman" w:hAnsi="Times New Roman"/>
          <w:sz w:val="28"/>
          <w:szCs w:val="28"/>
        </w:rPr>
        <w:t>40.02.04 Юриспруденция, утвержденный приказом Министерства просвещения Российской Федерации от 27 октября 2023 года №798,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w:t>
      </w:r>
      <w:proofErr w:type="gramEnd"/>
      <w:r w:rsidR="00464A2D" w:rsidRPr="002258CE">
        <w:rPr>
          <w:rFonts w:ascii="Times New Roman" w:hAnsi="Times New Roman"/>
          <w:sz w:val="28"/>
          <w:szCs w:val="28"/>
        </w:rPr>
        <w:t xml:space="preserve"> </w:t>
      </w:r>
      <w:proofErr w:type="gramStart"/>
      <w:r w:rsidR="00464A2D" w:rsidRPr="002258CE">
        <w:rPr>
          <w:rFonts w:ascii="Times New Roman" w:hAnsi="Times New Roman"/>
          <w:sz w:val="28"/>
          <w:szCs w:val="28"/>
        </w:rPr>
        <w:t>2015 г. №06-443).</w:t>
      </w:r>
      <w:proofErr w:type="gramEnd"/>
    </w:p>
    <w:p w:rsidR="00464A2D" w:rsidRPr="00486DAD" w:rsidRDefault="00464A2D" w:rsidP="00464A2D">
      <w:pPr>
        <w:spacing w:after="0" w:line="240" w:lineRule="auto"/>
        <w:ind w:firstLine="709"/>
        <w:jc w:val="both"/>
        <w:rPr>
          <w:rFonts w:ascii="Times New Roman" w:hAnsi="Times New Roman"/>
          <w:sz w:val="28"/>
          <w:szCs w:val="28"/>
        </w:rPr>
      </w:pPr>
    </w:p>
    <w:p w:rsidR="00464A2D" w:rsidRPr="00486DAD" w:rsidRDefault="00464A2D" w:rsidP="00464A2D">
      <w:pPr>
        <w:spacing w:after="0" w:line="240" w:lineRule="auto"/>
        <w:jc w:val="both"/>
        <w:rPr>
          <w:rFonts w:ascii="Times New Roman" w:hAnsi="Times New Roman"/>
          <w:b/>
          <w:sz w:val="28"/>
          <w:szCs w:val="28"/>
        </w:rPr>
      </w:pPr>
    </w:p>
    <w:p w:rsidR="00BF5E95" w:rsidRPr="008C3982" w:rsidRDefault="00BF5E95" w:rsidP="00464A2D">
      <w:pPr>
        <w:widowControl w:val="0"/>
        <w:autoSpaceDE w:val="0"/>
        <w:autoSpaceDN w:val="0"/>
        <w:adjustRightInd w:val="0"/>
        <w:spacing w:after="150" w:line="240" w:lineRule="auto"/>
        <w:jc w:val="both"/>
        <w:rPr>
          <w:rFonts w:ascii="Times New Roman" w:eastAsia="Times New Roman" w:hAnsi="Times New Roman" w:cs="Times New Roman"/>
          <w:b/>
          <w:sz w:val="24"/>
          <w:szCs w:val="24"/>
          <w:lang w:eastAsia="nl-NL"/>
        </w:rPr>
      </w:pPr>
    </w:p>
    <w:p w:rsidR="00BF5E95" w:rsidRPr="008C3982" w:rsidRDefault="00BF5E95" w:rsidP="00BF5E95">
      <w:pPr>
        <w:spacing w:after="0" w:line="240" w:lineRule="auto"/>
        <w:ind w:firstLine="567"/>
        <w:jc w:val="both"/>
        <w:rPr>
          <w:rFonts w:ascii="Times New Roman" w:eastAsia="Times New Roman" w:hAnsi="Times New Roman" w:cs="Times New Roman"/>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7D4713" w:rsidRPr="008C3982" w:rsidRDefault="007D4713"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F10B8B" w:rsidRDefault="00BF5E95" w:rsidP="00BF5E95">
      <w:pPr>
        <w:suppressLineNumbers/>
        <w:spacing w:after="60" w:line="240" w:lineRule="auto"/>
        <w:jc w:val="both"/>
        <w:outlineLvl w:val="5"/>
        <w:rPr>
          <w:rFonts w:ascii="Times New Roman" w:eastAsia="Times New Roman" w:hAnsi="Times New Roman" w:cs="Times New Roman"/>
          <w:bCs/>
          <w:sz w:val="28"/>
          <w:szCs w:val="28"/>
          <w:lang w:eastAsia="ru-RU"/>
        </w:rPr>
      </w:pPr>
      <w:r w:rsidRPr="00F10B8B">
        <w:rPr>
          <w:rFonts w:ascii="Times New Roman" w:eastAsia="Times New Roman" w:hAnsi="Times New Roman" w:cs="Times New Roman"/>
          <w:bCs/>
          <w:sz w:val="28"/>
          <w:szCs w:val="28"/>
          <w:lang w:eastAsia="ru-RU"/>
        </w:rPr>
        <w:t>Составитель ___</w:t>
      </w:r>
      <w:r w:rsidR="00F10B8B">
        <w:rPr>
          <w:rFonts w:ascii="Times New Roman" w:eastAsia="Times New Roman" w:hAnsi="Times New Roman" w:cs="Times New Roman"/>
          <w:bCs/>
          <w:sz w:val="28"/>
          <w:szCs w:val="28"/>
          <w:lang w:eastAsia="ru-RU"/>
        </w:rPr>
        <w:t>_________________ Е.Б. Парфенова</w:t>
      </w:r>
    </w:p>
    <w:p w:rsidR="00464A2D" w:rsidRPr="00486DAD" w:rsidRDefault="00464A2D" w:rsidP="00464A2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BF5E95" w:rsidRPr="00F10B8B" w:rsidRDefault="00BF5E95" w:rsidP="00BF5E95">
      <w:pPr>
        <w:spacing w:after="0" w:line="240" w:lineRule="auto"/>
        <w:jc w:val="both"/>
        <w:rPr>
          <w:rFonts w:ascii="Times New Roman" w:eastAsia="Times New Roman" w:hAnsi="Times New Roman" w:cs="Times New Roman"/>
          <w:sz w:val="28"/>
          <w:szCs w:val="28"/>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4"/>
          <w:szCs w:val="28"/>
          <w:lang w:eastAsia="ru-RU"/>
        </w:rPr>
      </w:pPr>
    </w:p>
    <w:p w:rsidR="007D4713" w:rsidRPr="00F10B8B" w:rsidRDefault="007D4713" w:rsidP="007D4713">
      <w:pPr>
        <w:keepNext/>
        <w:keepLines/>
        <w:spacing w:after="0" w:line="240" w:lineRule="auto"/>
        <w:jc w:val="both"/>
        <w:outlineLvl w:val="5"/>
        <w:rPr>
          <w:rFonts w:ascii="Times New Roman" w:eastAsia="Times New Roman" w:hAnsi="Times New Roman" w:cs="Times New Roman"/>
          <w:b/>
          <w:iCs/>
          <w:sz w:val="28"/>
          <w:szCs w:val="28"/>
          <w:lang w:eastAsia="ru-RU"/>
        </w:rPr>
      </w:pPr>
      <w:proofErr w:type="gramStart"/>
      <w:r w:rsidRPr="00F10B8B">
        <w:rPr>
          <w:rFonts w:ascii="Times New Roman" w:eastAsia="Times New Roman" w:hAnsi="Times New Roman" w:cs="Times New Roman"/>
          <w:iCs/>
          <w:sz w:val="28"/>
          <w:szCs w:val="28"/>
          <w:lang w:eastAsia="ru-RU"/>
        </w:rPr>
        <w:t>Рассмотрена</w:t>
      </w:r>
      <w:proofErr w:type="gramEnd"/>
      <w:r w:rsidRPr="00F10B8B">
        <w:rPr>
          <w:rFonts w:ascii="Times New Roman" w:eastAsia="Times New Roman" w:hAnsi="Times New Roman" w:cs="Times New Roman"/>
          <w:iCs/>
          <w:sz w:val="28"/>
          <w:szCs w:val="28"/>
          <w:lang w:eastAsia="ru-RU"/>
        </w:rPr>
        <w:t xml:space="preserve"> на заседании ПЦК </w:t>
      </w:r>
    </w:p>
    <w:p w:rsidR="007D4713" w:rsidRPr="00F10B8B" w:rsidRDefault="007D4713" w:rsidP="007D4713">
      <w:pPr>
        <w:keepNext/>
        <w:keepLines/>
        <w:spacing w:after="0" w:line="240" w:lineRule="auto"/>
        <w:jc w:val="both"/>
        <w:outlineLvl w:val="5"/>
        <w:rPr>
          <w:rFonts w:ascii="Times New Roman" w:eastAsia="Times New Roman" w:hAnsi="Times New Roman" w:cs="Times New Roman"/>
          <w:b/>
          <w:iCs/>
          <w:sz w:val="28"/>
          <w:szCs w:val="28"/>
          <w:lang w:eastAsia="ru-RU"/>
        </w:rPr>
      </w:pPr>
      <w:r w:rsidRPr="00F10B8B">
        <w:rPr>
          <w:rFonts w:ascii="Times New Roman" w:eastAsia="Times New Roman" w:hAnsi="Times New Roman" w:cs="Times New Roman"/>
          <w:iCs/>
          <w:sz w:val="28"/>
          <w:szCs w:val="28"/>
          <w:vertAlign w:val="superscript"/>
          <w:lang w:eastAsia="ru-RU"/>
        </w:rPr>
        <w:t xml:space="preserve"> </w:t>
      </w:r>
      <w:r w:rsidRPr="00F10B8B">
        <w:rPr>
          <w:rFonts w:ascii="Times New Roman" w:eastAsia="Times New Roman" w:hAnsi="Times New Roman" w:cs="Times New Roman"/>
          <w:iCs/>
          <w:sz w:val="28"/>
          <w:szCs w:val="28"/>
          <w:lang w:eastAsia="ru-RU"/>
        </w:rPr>
        <w:t>№ _____ от ____________2023 г.</w:t>
      </w:r>
    </w:p>
    <w:p w:rsidR="007D4713" w:rsidRPr="00F10B8B" w:rsidRDefault="007D4713" w:rsidP="007D4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B8B">
        <w:rPr>
          <w:rFonts w:ascii="Times New Roman" w:eastAsia="Times New Roman" w:hAnsi="Times New Roman" w:cs="Times New Roman"/>
          <w:sz w:val="28"/>
          <w:szCs w:val="28"/>
          <w:lang w:eastAsia="ru-RU"/>
        </w:rPr>
        <w:t>Председат</w:t>
      </w:r>
      <w:r w:rsidR="00F10B8B">
        <w:rPr>
          <w:rFonts w:ascii="Times New Roman" w:eastAsia="Times New Roman" w:hAnsi="Times New Roman" w:cs="Times New Roman"/>
          <w:sz w:val="28"/>
          <w:szCs w:val="28"/>
          <w:lang w:eastAsia="ru-RU"/>
        </w:rPr>
        <w:t xml:space="preserve">ель ПЦК _______  Н.В. </w:t>
      </w:r>
      <w:proofErr w:type="spellStart"/>
      <w:r w:rsidR="00F10B8B">
        <w:rPr>
          <w:rFonts w:ascii="Times New Roman" w:eastAsia="Times New Roman" w:hAnsi="Times New Roman" w:cs="Times New Roman"/>
          <w:sz w:val="28"/>
          <w:szCs w:val="28"/>
          <w:lang w:eastAsia="ru-RU"/>
        </w:rPr>
        <w:t>Резепкина</w:t>
      </w:r>
      <w:proofErr w:type="spellEnd"/>
    </w:p>
    <w:p w:rsidR="00F10B8B" w:rsidRPr="00F10B8B" w:rsidRDefault="00F10B8B" w:rsidP="000D58E8">
      <w:pPr>
        <w:spacing w:after="0" w:line="240" w:lineRule="auto"/>
        <w:jc w:val="center"/>
        <w:rPr>
          <w:rFonts w:ascii="Times New Roman" w:eastAsia="Times New Roman" w:hAnsi="Times New Roman" w:cs="Times New Roman"/>
          <w:b/>
          <w:sz w:val="28"/>
          <w:szCs w:val="28"/>
          <w:lang w:eastAsia="ru-RU"/>
        </w:rPr>
      </w:pPr>
    </w:p>
    <w:p w:rsidR="00F10B8B" w:rsidRDefault="00F10B8B" w:rsidP="000D58E8">
      <w:pPr>
        <w:spacing w:after="0" w:line="240" w:lineRule="auto"/>
        <w:jc w:val="center"/>
        <w:rPr>
          <w:rFonts w:ascii="Times New Roman" w:eastAsia="Times New Roman" w:hAnsi="Times New Roman" w:cs="Times New Roman"/>
          <w:b/>
          <w:sz w:val="24"/>
          <w:szCs w:val="24"/>
          <w:lang w:eastAsia="ru-RU"/>
        </w:rPr>
      </w:pPr>
    </w:p>
    <w:p w:rsidR="00F10B8B" w:rsidRDefault="00F10B8B" w:rsidP="000D58E8">
      <w:pPr>
        <w:spacing w:after="0" w:line="240" w:lineRule="auto"/>
        <w:jc w:val="center"/>
        <w:rPr>
          <w:rFonts w:ascii="Times New Roman" w:eastAsia="Times New Roman" w:hAnsi="Times New Roman" w:cs="Times New Roman"/>
          <w:b/>
          <w:sz w:val="24"/>
          <w:szCs w:val="24"/>
          <w:lang w:eastAsia="ru-RU"/>
        </w:rPr>
      </w:pPr>
    </w:p>
    <w:p w:rsidR="00464A2D" w:rsidRDefault="00464A2D" w:rsidP="000D58E8">
      <w:pPr>
        <w:spacing w:after="0" w:line="240" w:lineRule="auto"/>
        <w:jc w:val="center"/>
        <w:rPr>
          <w:rFonts w:ascii="Times New Roman" w:eastAsia="Times New Roman" w:hAnsi="Times New Roman" w:cs="Times New Roman"/>
          <w:b/>
          <w:sz w:val="28"/>
          <w:szCs w:val="28"/>
          <w:lang w:eastAsia="ru-RU"/>
        </w:rPr>
      </w:pPr>
    </w:p>
    <w:p w:rsidR="00464A2D" w:rsidRDefault="00464A2D" w:rsidP="000D58E8">
      <w:pPr>
        <w:spacing w:after="0" w:line="240" w:lineRule="auto"/>
        <w:jc w:val="center"/>
        <w:rPr>
          <w:rFonts w:ascii="Times New Roman" w:eastAsia="Times New Roman" w:hAnsi="Times New Roman" w:cs="Times New Roman"/>
          <w:b/>
          <w:sz w:val="28"/>
          <w:szCs w:val="28"/>
          <w:lang w:eastAsia="ru-RU"/>
        </w:rPr>
      </w:pPr>
    </w:p>
    <w:p w:rsidR="000D58E8" w:rsidRPr="00F10B8B" w:rsidRDefault="000D58E8" w:rsidP="000D58E8">
      <w:pPr>
        <w:spacing w:after="0" w:line="240" w:lineRule="auto"/>
        <w:jc w:val="center"/>
        <w:rPr>
          <w:rFonts w:ascii="Times New Roman" w:eastAsia="Times New Roman" w:hAnsi="Times New Roman" w:cs="Times New Roman"/>
          <w:b/>
          <w:sz w:val="28"/>
          <w:szCs w:val="28"/>
          <w:lang w:eastAsia="ru-RU"/>
        </w:rPr>
      </w:pPr>
      <w:r w:rsidRPr="00F10B8B">
        <w:rPr>
          <w:rFonts w:ascii="Times New Roman" w:eastAsia="Times New Roman" w:hAnsi="Times New Roman" w:cs="Times New Roman"/>
          <w:b/>
          <w:sz w:val="28"/>
          <w:szCs w:val="28"/>
          <w:lang w:eastAsia="ru-RU"/>
        </w:rPr>
        <w:lastRenderedPageBreak/>
        <w:t>СОДЕРЖАНИЕ</w:t>
      </w:r>
    </w:p>
    <w:p w:rsidR="000D58E8" w:rsidRPr="008C3982" w:rsidRDefault="000D58E8" w:rsidP="000D58E8">
      <w:pPr>
        <w:spacing w:after="0" w:line="240" w:lineRule="auto"/>
        <w:jc w:val="both"/>
        <w:rPr>
          <w:rFonts w:ascii="Times New Roman" w:eastAsia="Times New Roman" w:hAnsi="Times New Roman" w:cs="Times New Roman"/>
          <w:b/>
          <w:sz w:val="24"/>
          <w:szCs w:val="24"/>
          <w:lang w:eastAsia="ru-RU"/>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815"/>
      </w:tblGrid>
      <w:tr w:rsidR="00464A2D" w:rsidRPr="00BF3F38" w:rsidTr="000616CC">
        <w:tc>
          <w:tcPr>
            <w:tcW w:w="675" w:type="dxa"/>
          </w:tcPr>
          <w:p w:rsidR="00464A2D" w:rsidRPr="00BF3F38" w:rsidRDefault="00464A2D" w:rsidP="000616CC">
            <w:pPr>
              <w:rPr>
                <w:rFonts w:ascii="Times New Roman" w:hAnsi="Times New Roman"/>
                <w:sz w:val="28"/>
                <w:szCs w:val="28"/>
              </w:rPr>
            </w:pPr>
            <w:r w:rsidRPr="00BF3F38">
              <w:rPr>
                <w:rFonts w:ascii="Times New Roman" w:hAnsi="Times New Roman"/>
                <w:sz w:val="28"/>
                <w:szCs w:val="28"/>
              </w:rPr>
              <w:t>1</w:t>
            </w:r>
          </w:p>
        </w:tc>
        <w:tc>
          <w:tcPr>
            <w:tcW w:w="8364" w:type="dxa"/>
          </w:tcPr>
          <w:p w:rsidR="00464A2D" w:rsidRPr="00BF3F38" w:rsidRDefault="00464A2D" w:rsidP="000616CC">
            <w:pPr>
              <w:jc w:val="both"/>
              <w:rPr>
                <w:rFonts w:ascii="Times New Roman" w:hAnsi="Times New Roman"/>
                <w:sz w:val="28"/>
                <w:szCs w:val="28"/>
              </w:rPr>
            </w:pPr>
            <w:r w:rsidRPr="00BF3F38">
              <w:rPr>
                <w:rFonts w:ascii="Times New Roman" w:hAnsi="Times New Roman"/>
                <w:sz w:val="28"/>
                <w:szCs w:val="28"/>
              </w:rPr>
              <w:t>ОБЩАЯ ХАРАКТЕРИСТИКА РАБОЧЕЙ ПРОГРАММЫ ПРОФЕССИОНАЛЬНОГО МОДУЛЯ</w:t>
            </w:r>
            <w:r>
              <w:rPr>
                <w:rFonts w:ascii="Times New Roman" w:hAnsi="Times New Roman"/>
                <w:sz w:val="28"/>
                <w:szCs w:val="28"/>
              </w:rPr>
              <w:t xml:space="preserve"> ПМ.01</w:t>
            </w:r>
          </w:p>
        </w:tc>
        <w:tc>
          <w:tcPr>
            <w:tcW w:w="815" w:type="dxa"/>
          </w:tcPr>
          <w:p w:rsidR="00464A2D" w:rsidRPr="00BF3F38" w:rsidRDefault="00464A2D" w:rsidP="000616CC">
            <w:pPr>
              <w:jc w:val="center"/>
              <w:rPr>
                <w:rFonts w:ascii="Times New Roman" w:hAnsi="Times New Roman"/>
                <w:sz w:val="28"/>
                <w:szCs w:val="28"/>
              </w:rPr>
            </w:pPr>
            <w:r>
              <w:rPr>
                <w:rFonts w:ascii="Times New Roman" w:hAnsi="Times New Roman"/>
                <w:sz w:val="28"/>
                <w:szCs w:val="28"/>
              </w:rPr>
              <w:t>4</w:t>
            </w:r>
          </w:p>
        </w:tc>
      </w:tr>
      <w:tr w:rsidR="00464A2D" w:rsidRPr="00BF3F38" w:rsidTr="000616CC">
        <w:tc>
          <w:tcPr>
            <w:tcW w:w="675" w:type="dxa"/>
          </w:tcPr>
          <w:p w:rsidR="00464A2D" w:rsidRPr="00BF3F38" w:rsidRDefault="00464A2D" w:rsidP="000616CC">
            <w:pPr>
              <w:rPr>
                <w:rFonts w:ascii="Times New Roman" w:hAnsi="Times New Roman"/>
                <w:sz w:val="28"/>
                <w:szCs w:val="28"/>
              </w:rPr>
            </w:pPr>
            <w:r w:rsidRPr="00BF3F38">
              <w:rPr>
                <w:rFonts w:ascii="Times New Roman" w:hAnsi="Times New Roman"/>
                <w:sz w:val="28"/>
                <w:szCs w:val="28"/>
              </w:rPr>
              <w:t>2</w:t>
            </w:r>
          </w:p>
        </w:tc>
        <w:tc>
          <w:tcPr>
            <w:tcW w:w="8364" w:type="dxa"/>
          </w:tcPr>
          <w:p w:rsidR="00464A2D" w:rsidRPr="00BF3F38" w:rsidRDefault="00464A2D" w:rsidP="000616CC">
            <w:pPr>
              <w:suppressAutoHyphens/>
              <w:jc w:val="both"/>
              <w:rPr>
                <w:rFonts w:ascii="Times New Roman" w:hAnsi="Times New Roman"/>
                <w:sz w:val="28"/>
                <w:szCs w:val="28"/>
              </w:rPr>
            </w:pPr>
            <w:r w:rsidRPr="00BF3F38">
              <w:rPr>
                <w:rFonts w:ascii="Times New Roman" w:hAnsi="Times New Roman"/>
                <w:sz w:val="28"/>
                <w:szCs w:val="28"/>
              </w:rPr>
              <w:t>СТРУКТУРА И СОДЕРЖАНИЕ ПРОФЕССИОНАЛЬНОГО МОДУЛЯ</w:t>
            </w:r>
            <w:r>
              <w:rPr>
                <w:rFonts w:ascii="Times New Roman" w:hAnsi="Times New Roman"/>
                <w:sz w:val="28"/>
                <w:szCs w:val="28"/>
              </w:rPr>
              <w:t xml:space="preserve"> ПМ.01</w:t>
            </w:r>
          </w:p>
        </w:tc>
        <w:tc>
          <w:tcPr>
            <w:tcW w:w="815" w:type="dxa"/>
          </w:tcPr>
          <w:p w:rsidR="00464A2D" w:rsidRPr="00BF3F38" w:rsidRDefault="00EF1C8D" w:rsidP="000616CC">
            <w:pPr>
              <w:jc w:val="center"/>
              <w:rPr>
                <w:rFonts w:ascii="Times New Roman" w:hAnsi="Times New Roman"/>
                <w:sz w:val="28"/>
                <w:szCs w:val="28"/>
              </w:rPr>
            </w:pPr>
            <w:r>
              <w:rPr>
                <w:rFonts w:ascii="Times New Roman" w:hAnsi="Times New Roman"/>
                <w:sz w:val="28"/>
                <w:szCs w:val="28"/>
              </w:rPr>
              <w:t>7</w:t>
            </w:r>
          </w:p>
        </w:tc>
      </w:tr>
      <w:tr w:rsidR="00464A2D" w:rsidRPr="00BF3F38" w:rsidTr="000616CC">
        <w:tc>
          <w:tcPr>
            <w:tcW w:w="675" w:type="dxa"/>
          </w:tcPr>
          <w:p w:rsidR="00464A2D" w:rsidRPr="00BF3F38" w:rsidRDefault="00464A2D" w:rsidP="000616CC">
            <w:pPr>
              <w:rPr>
                <w:rFonts w:ascii="Times New Roman" w:hAnsi="Times New Roman"/>
                <w:sz w:val="28"/>
                <w:szCs w:val="28"/>
              </w:rPr>
            </w:pPr>
            <w:r w:rsidRPr="00BF3F38">
              <w:rPr>
                <w:rFonts w:ascii="Times New Roman" w:hAnsi="Times New Roman"/>
                <w:sz w:val="28"/>
                <w:szCs w:val="28"/>
              </w:rPr>
              <w:t>3</w:t>
            </w:r>
          </w:p>
        </w:tc>
        <w:tc>
          <w:tcPr>
            <w:tcW w:w="8364" w:type="dxa"/>
          </w:tcPr>
          <w:p w:rsidR="00464A2D" w:rsidRPr="00BF3F38" w:rsidRDefault="00464A2D" w:rsidP="000616CC">
            <w:pPr>
              <w:jc w:val="both"/>
              <w:rPr>
                <w:rFonts w:ascii="Times New Roman" w:hAnsi="Times New Roman"/>
                <w:sz w:val="28"/>
                <w:szCs w:val="28"/>
              </w:rPr>
            </w:pPr>
            <w:r w:rsidRPr="00BF3F38">
              <w:rPr>
                <w:rFonts w:ascii="Times New Roman" w:hAnsi="Times New Roman"/>
                <w:sz w:val="28"/>
                <w:szCs w:val="28"/>
              </w:rPr>
              <w:t>УСЛОВИЯ РЕАЛИЗАЦИИ ПРОФЕССИОНАЛЬНОГО МОДУЛЯ</w:t>
            </w:r>
            <w:r>
              <w:rPr>
                <w:rFonts w:ascii="Times New Roman" w:hAnsi="Times New Roman"/>
                <w:sz w:val="28"/>
                <w:szCs w:val="28"/>
              </w:rPr>
              <w:t xml:space="preserve"> ПМ.01</w:t>
            </w:r>
          </w:p>
        </w:tc>
        <w:tc>
          <w:tcPr>
            <w:tcW w:w="815" w:type="dxa"/>
          </w:tcPr>
          <w:p w:rsidR="00464A2D" w:rsidRPr="00BF3F38" w:rsidRDefault="00432114" w:rsidP="000616CC">
            <w:pPr>
              <w:jc w:val="center"/>
              <w:rPr>
                <w:rFonts w:ascii="Times New Roman" w:hAnsi="Times New Roman"/>
                <w:sz w:val="28"/>
                <w:szCs w:val="28"/>
              </w:rPr>
            </w:pPr>
            <w:r>
              <w:rPr>
                <w:rFonts w:ascii="Times New Roman" w:hAnsi="Times New Roman"/>
                <w:sz w:val="28"/>
                <w:szCs w:val="28"/>
              </w:rPr>
              <w:t>34</w:t>
            </w:r>
          </w:p>
        </w:tc>
      </w:tr>
      <w:tr w:rsidR="00464A2D" w:rsidRPr="00BF3F38" w:rsidTr="000616CC">
        <w:tc>
          <w:tcPr>
            <w:tcW w:w="675" w:type="dxa"/>
          </w:tcPr>
          <w:p w:rsidR="00464A2D" w:rsidRPr="00BF3F38" w:rsidRDefault="00464A2D" w:rsidP="000616CC">
            <w:pPr>
              <w:rPr>
                <w:rFonts w:ascii="Times New Roman" w:hAnsi="Times New Roman"/>
                <w:sz w:val="28"/>
                <w:szCs w:val="28"/>
              </w:rPr>
            </w:pPr>
            <w:r w:rsidRPr="00BF3F38">
              <w:rPr>
                <w:rFonts w:ascii="Times New Roman" w:hAnsi="Times New Roman"/>
                <w:sz w:val="28"/>
                <w:szCs w:val="28"/>
              </w:rPr>
              <w:t>4</w:t>
            </w:r>
          </w:p>
        </w:tc>
        <w:tc>
          <w:tcPr>
            <w:tcW w:w="8364" w:type="dxa"/>
          </w:tcPr>
          <w:p w:rsidR="00464A2D" w:rsidRPr="00BF3F38" w:rsidRDefault="00464A2D" w:rsidP="000616CC">
            <w:pPr>
              <w:suppressAutoHyphens/>
              <w:jc w:val="both"/>
              <w:rPr>
                <w:rFonts w:ascii="Times New Roman" w:hAnsi="Times New Roman"/>
                <w:sz w:val="28"/>
                <w:szCs w:val="28"/>
              </w:rPr>
            </w:pPr>
            <w:r w:rsidRPr="00BF3F38">
              <w:rPr>
                <w:rFonts w:ascii="Times New Roman" w:hAnsi="Times New Roman"/>
                <w:sz w:val="28"/>
                <w:szCs w:val="28"/>
              </w:rPr>
              <w:t>КОНТРОЛЬ И ОЦЕНКА РЕЗУЛЬТАТОВ ОСВОЕНИЯ ПРОФЕССИОНАЛЬНОГО МОДУЛЯ</w:t>
            </w:r>
            <w:r>
              <w:rPr>
                <w:rFonts w:ascii="Times New Roman" w:hAnsi="Times New Roman"/>
                <w:sz w:val="28"/>
                <w:szCs w:val="28"/>
              </w:rPr>
              <w:t xml:space="preserve"> ПМ.01</w:t>
            </w:r>
          </w:p>
        </w:tc>
        <w:tc>
          <w:tcPr>
            <w:tcW w:w="815" w:type="dxa"/>
          </w:tcPr>
          <w:p w:rsidR="00464A2D" w:rsidRPr="00BF3F38" w:rsidRDefault="00432114" w:rsidP="000616CC">
            <w:pPr>
              <w:jc w:val="center"/>
              <w:rPr>
                <w:rFonts w:ascii="Times New Roman" w:hAnsi="Times New Roman"/>
                <w:sz w:val="28"/>
                <w:szCs w:val="28"/>
              </w:rPr>
            </w:pPr>
            <w:r>
              <w:rPr>
                <w:rFonts w:ascii="Times New Roman" w:hAnsi="Times New Roman"/>
                <w:sz w:val="28"/>
                <w:szCs w:val="28"/>
              </w:rPr>
              <w:t>40</w:t>
            </w:r>
          </w:p>
        </w:tc>
      </w:tr>
    </w:tbl>
    <w:p w:rsidR="000D58E8" w:rsidRPr="008C3982" w:rsidRDefault="000D58E8" w:rsidP="00BF5E95">
      <w:pPr>
        <w:spacing w:after="60" w:line="240" w:lineRule="auto"/>
        <w:jc w:val="both"/>
        <w:outlineLvl w:val="5"/>
        <w:rPr>
          <w:rFonts w:ascii="Times New Roman" w:eastAsia="Times New Roman" w:hAnsi="Times New Roman" w:cs="Times New Roman"/>
          <w:b/>
          <w:sz w:val="24"/>
          <w:szCs w:val="24"/>
          <w:lang w:eastAsia="ru-RU"/>
        </w:rPr>
      </w:pPr>
    </w:p>
    <w:p w:rsidR="000F461C" w:rsidRPr="008C3982" w:rsidRDefault="000F461C">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Default="000D58E8">
      <w:pPr>
        <w:rPr>
          <w:sz w:val="24"/>
          <w:szCs w:val="24"/>
        </w:rPr>
      </w:pPr>
    </w:p>
    <w:p w:rsidR="00464A2D" w:rsidRDefault="00464A2D">
      <w:pPr>
        <w:rPr>
          <w:sz w:val="24"/>
          <w:szCs w:val="24"/>
        </w:rPr>
      </w:pPr>
    </w:p>
    <w:p w:rsidR="000D58E8" w:rsidRPr="008C3982" w:rsidRDefault="000D58E8">
      <w:pPr>
        <w:rPr>
          <w:sz w:val="24"/>
          <w:szCs w:val="24"/>
        </w:rPr>
      </w:pPr>
    </w:p>
    <w:p w:rsidR="00464A2D" w:rsidRPr="00CB54B2" w:rsidRDefault="00464A2D" w:rsidP="00464A2D">
      <w:pPr>
        <w:spacing w:after="0" w:line="240" w:lineRule="auto"/>
        <w:ind w:firstLine="709"/>
        <w:jc w:val="both"/>
        <w:rPr>
          <w:rFonts w:ascii="Times New Roman" w:hAnsi="Times New Roman"/>
          <w:b/>
          <w:sz w:val="28"/>
          <w:szCs w:val="28"/>
        </w:rPr>
      </w:pPr>
      <w:r w:rsidRPr="00CB54B2">
        <w:rPr>
          <w:rFonts w:ascii="Times New Roman" w:hAnsi="Times New Roman"/>
          <w:b/>
          <w:sz w:val="28"/>
          <w:szCs w:val="28"/>
        </w:rPr>
        <w:lastRenderedPageBreak/>
        <w:t>1. ОБЩАЯ ХАРАКТЕРИСТИКА РАБОЧЕЙ ПРОГРАММЫ</w:t>
      </w:r>
      <w:r>
        <w:rPr>
          <w:rFonts w:ascii="Times New Roman" w:hAnsi="Times New Roman"/>
          <w:b/>
          <w:sz w:val="28"/>
          <w:szCs w:val="28"/>
        </w:rPr>
        <w:t xml:space="preserve"> </w:t>
      </w:r>
      <w:r w:rsidRPr="00CB54B2">
        <w:rPr>
          <w:rFonts w:ascii="Times New Roman" w:hAnsi="Times New Roman"/>
          <w:b/>
          <w:sz w:val="28"/>
          <w:szCs w:val="28"/>
        </w:rPr>
        <w:t>ПРОФЕССИОНАЛЬНОГО МОДУЛЯ</w:t>
      </w:r>
      <w:r>
        <w:rPr>
          <w:rFonts w:ascii="Times New Roman" w:hAnsi="Times New Roman"/>
          <w:b/>
          <w:sz w:val="28"/>
          <w:szCs w:val="28"/>
        </w:rPr>
        <w:t xml:space="preserve"> </w:t>
      </w:r>
      <w:r w:rsidRPr="00CB54B2">
        <w:rPr>
          <w:rFonts w:ascii="Times New Roman" w:hAnsi="Times New Roman"/>
          <w:b/>
          <w:sz w:val="28"/>
          <w:szCs w:val="28"/>
        </w:rPr>
        <w:t>ПМ.0</w:t>
      </w:r>
      <w:r>
        <w:rPr>
          <w:rFonts w:ascii="Times New Roman" w:hAnsi="Times New Roman"/>
          <w:b/>
          <w:sz w:val="28"/>
          <w:szCs w:val="28"/>
        </w:rPr>
        <w:t>1</w:t>
      </w:r>
    </w:p>
    <w:p w:rsidR="000D58E8" w:rsidRPr="00F10B8B" w:rsidRDefault="000D58E8" w:rsidP="00464A2D">
      <w:pPr>
        <w:suppressAutoHyphens/>
        <w:spacing w:after="0" w:line="240" w:lineRule="auto"/>
        <w:rPr>
          <w:rFonts w:ascii="Times New Roman" w:eastAsia="Times New Roman" w:hAnsi="Times New Roman" w:cs="Times New Roman"/>
          <w:b/>
          <w:sz w:val="28"/>
          <w:szCs w:val="28"/>
          <w:vertAlign w:val="superscript"/>
          <w:lang w:eastAsia="ru-RU"/>
        </w:rPr>
      </w:pPr>
    </w:p>
    <w:p w:rsidR="00464A2D" w:rsidRPr="00CB54B2" w:rsidRDefault="00464A2D" w:rsidP="00464A2D">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CB54B2">
        <w:rPr>
          <w:rFonts w:ascii="Times New Roman" w:hAnsi="Times New Roman"/>
          <w:b/>
          <w:sz w:val="28"/>
          <w:szCs w:val="28"/>
        </w:rPr>
        <w:t xml:space="preserve"> </w:t>
      </w:r>
      <w:bookmarkStart w:id="3" w:name="_Hlk511590080"/>
      <w:r w:rsidRPr="00CB54B2">
        <w:rPr>
          <w:rFonts w:ascii="Times New Roman" w:hAnsi="Times New Roman"/>
          <w:b/>
          <w:sz w:val="28"/>
          <w:szCs w:val="28"/>
        </w:rPr>
        <w:t xml:space="preserve">Цель и планируемые результаты освоения профессионального модуля </w:t>
      </w:r>
      <w:bookmarkEnd w:id="3"/>
    </w:p>
    <w:p w:rsidR="00464A2D" w:rsidRPr="000C6823" w:rsidRDefault="008F3DA9" w:rsidP="000C6823">
      <w:pPr>
        <w:suppressLineNumbers/>
        <w:spacing w:after="0" w:line="240" w:lineRule="auto"/>
        <w:ind w:firstLine="567"/>
        <w:jc w:val="both"/>
        <w:outlineLvl w:val="5"/>
        <w:rPr>
          <w:rFonts w:ascii="Times New Roman" w:eastAsia="Arial Unicode MS" w:hAnsi="Times New Roman"/>
          <w:bCs/>
          <w:sz w:val="28"/>
          <w:szCs w:val="28"/>
        </w:rPr>
      </w:pPr>
      <w:r w:rsidRPr="00464A2D">
        <w:rPr>
          <w:rFonts w:ascii="Times New Roman" w:eastAsia="Arial Unicode MS" w:hAnsi="Times New Roman"/>
          <w:bCs/>
          <w:sz w:val="28"/>
          <w:szCs w:val="28"/>
        </w:rPr>
        <w:t>В результате изучения профессионального модуля обучающийся до</w:t>
      </w:r>
      <w:r w:rsidR="00EB2370">
        <w:rPr>
          <w:rFonts w:ascii="Times New Roman" w:eastAsia="Arial Unicode MS" w:hAnsi="Times New Roman"/>
          <w:bCs/>
          <w:sz w:val="28"/>
          <w:szCs w:val="28"/>
        </w:rPr>
        <w:t>лжен освоить вид деятельности: п</w:t>
      </w:r>
      <w:r w:rsidRPr="00464A2D">
        <w:rPr>
          <w:rFonts w:ascii="Times New Roman" w:eastAsia="Arial Unicode MS" w:hAnsi="Times New Roman"/>
          <w:bCs/>
          <w:sz w:val="28"/>
          <w:szCs w:val="28"/>
        </w:rPr>
        <w:t xml:space="preserve">равоприменительная </w:t>
      </w:r>
      <w:r w:rsidR="00EB2370">
        <w:rPr>
          <w:rFonts w:ascii="Times New Roman" w:eastAsia="Arial Unicode MS" w:hAnsi="Times New Roman"/>
          <w:bCs/>
          <w:sz w:val="28"/>
          <w:szCs w:val="28"/>
        </w:rPr>
        <w:t>деятельность</w:t>
      </w:r>
      <w:r w:rsidRPr="00464A2D">
        <w:rPr>
          <w:rFonts w:ascii="Times New Roman" w:eastAsia="Arial Unicode MS" w:hAnsi="Times New Roman"/>
          <w:bCs/>
          <w:sz w:val="28"/>
          <w:szCs w:val="28"/>
        </w:rPr>
        <w:t xml:space="preserve"> и соответствующие ему общие компетенции и профессиональные компетенции:</w:t>
      </w:r>
    </w:p>
    <w:p w:rsidR="000D58E8" w:rsidRPr="00464A2D" w:rsidRDefault="000D58E8" w:rsidP="000D58E8">
      <w:pPr>
        <w:spacing w:after="0"/>
        <w:ind w:firstLine="709"/>
        <w:rPr>
          <w:rFonts w:ascii="Times New Roman" w:eastAsia="Times New Roman" w:hAnsi="Times New Roman" w:cs="Times New Roman"/>
          <w:sz w:val="28"/>
          <w:szCs w:val="28"/>
          <w:lang w:eastAsia="ru-RU"/>
        </w:rPr>
      </w:pPr>
      <w:r w:rsidRPr="00464A2D">
        <w:rPr>
          <w:rFonts w:ascii="Times New Roman" w:eastAsia="Times New Roman" w:hAnsi="Times New Roman" w:cs="Times New Roman"/>
          <w:sz w:val="28"/>
          <w:szCs w:val="28"/>
          <w:lang w:eastAsia="ru-RU"/>
        </w:rPr>
        <w:t>1.1.1. Перечень общих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269"/>
      </w:tblGrid>
      <w:tr w:rsidR="004D2039" w:rsidRPr="00464A2D" w:rsidTr="00464A2D">
        <w:tc>
          <w:tcPr>
            <w:tcW w:w="1229" w:type="dxa"/>
            <w:vAlign w:val="center"/>
          </w:tcPr>
          <w:p w:rsidR="004D2039" w:rsidRPr="00464A2D" w:rsidRDefault="004D2039" w:rsidP="00363716">
            <w:pPr>
              <w:spacing w:after="0" w:line="240" w:lineRule="auto"/>
              <w:jc w:val="center"/>
              <w:rPr>
                <w:rStyle w:val="af0"/>
                <w:rFonts w:ascii="Times New Roman" w:hAnsi="Times New Roman"/>
                <w:b/>
                <w:bCs/>
                <w:i w:val="0"/>
                <w:iCs/>
                <w:sz w:val="28"/>
                <w:szCs w:val="28"/>
              </w:rPr>
            </w:pPr>
            <w:r w:rsidRPr="00464A2D">
              <w:rPr>
                <w:rStyle w:val="af0"/>
                <w:rFonts w:ascii="Times New Roman" w:hAnsi="Times New Roman"/>
                <w:b/>
                <w:bCs/>
                <w:i w:val="0"/>
                <w:iCs/>
                <w:sz w:val="28"/>
                <w:szCs w:val="28"/>
              </w:rPr>
              <w:t>Код</w:t>
            </w:r>
          </w:p>
        </w:tc>
        <w:tc>
          <w:tcPr>
            <w:tcW w:w="8269" w:type="dxa"/>
            <w:vAlign w:val="center"/>
          </w:tcPr>
          <w:p w:rsidR="004D2039" w:rsidRPr="00464A2D" w:rsidRDefault="004D2039" w:rsidP="00363716">
            <w:pPr>
              <w:spacing w:after="0" w:line="240" w:lineRule="auto"/>
              <w:jc w:val="center"/>
              <w:rPr>
                <w:rStyle w:val="af0"/>
                <w:rFonts w:ascii="Times New Roman" w:hAnsi="Times New Roman"/>
                <w:b/>
                <w:bCs/>
                <w:i w:val="0"/>
                <w:iCs/>
                <w:sz w:val="28"/>
                <w:szCs w:val="28"/>
              </w:rPr>
            </w:pPr>
            <w:r w:rsidRPr="00464A2D">
              <w:rPr>
                <w:rStyle w:val="af0"/>
                <w:rFonts w:ascii="Times New Roman" w:hAnsi="Times New Roman"/>
                <w:b/>
                <w:bCs/>
                <w:i w:val="0"/>
                <w:iCs/>
                <w:sz w:val="28"/>
                <w:szCs w:val="28"/>
              </w:rPr>
              <w:t>Наименование общих компетенций</w:t>
            </w:r>
          </w:p>
        </w:tc>
      </w:tr>
      <w:tr w:rsidR="004D2039" w:rsidRPr="00464A2D" w:rsidTr="00464A2D">
        <w:trPr>
          <w:trHeight w:val="327"/>
        </w:trPr>
        <w:tc>
          <w:tcPr>
            <w:tcW w:w="1229" w:type="dxa"/>
          </w:tcPr>
          <w:p w:rsidR="004D2039" w:rsidRPr="00464A2D" w:rsidRDefault="004D2039" w:rsidP="00363716">
            <w:pPr>
              <w:pStyle w:val="2"/>
              <w:spacing w:before="0" w:after="0"/>
              <w:jc w:val="both"/>
              <w:rPr>
                <w:rStyle w:val="af0"/>
                <w:b w:val="0"/>
                <w:i/>
                <w:iCs w:val="0"/>
                <w:lang w:val="ru-RU" w:eastAsia="ru-RU"/>
              </w:rPr>
            </w:pPr>
            <w:r w:rsidRPr="00464A2D">
              <w:rPr>
                <w:rFonts w:ascii="Times New Roman" w:hAnsi="Times New Roman"/>
                <w:b w:val="0"/>
                <w:i w:val="0"/>
              </w:rPr>
              <w:t>ОК 01</w:t>
            </w:r>
          </w:p>
        </w:tc>
        <w:tc>
          <w:tcPr>
            <w:tcW w:w="8269" w:type="dxa"/>
          </w:tcPr>
          <w:p w:rsidR="004D2039" w:rsidRPr="00464A2D" w:rsidRDefault="004D2039" w:rsidP="00363716">
            <w:pPr>
              <w:pStyle w:val="2"/>
              <w:suppressAutoHyphens/>
              <w:spacing w:before="0" w:after="0"/>
              <w:jc w:val="both"/>
              <w:rPr>
                <w:rStyle w:val="af0"/>
                <w:b w:val="0"/>
                <w:i/>
                <w:iCs w:val="0"/>
                <w:lang w:val="ru-RU" w:eastAsia="ru-RU"/>
              </w:rPr>
            </w:pPr>
            <w:r w:rsidRPr="00464A2D">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r>
      <w:tr w:rsidR="004D2039" w:rsidRPr="00464A2D" w:rsidTr="00464A2D">
        <w:tc>
          <w:tcPr>
            <w:tcW w:w="1229" w:type="dxa"/>
          </w:tcPr>
          <w:p w:rsidR="004D2039" w:rsidRPr="00464A2D" w:rsidRDefault="004D2039" w:rsidP="00363716">
            <w:pPr>
              <w:pStyle w:val="2"/>
              <w:spacing w:before="0" w:after="0"/>
              <w:jc w:val="both"/>
              <w:rPr>
                <w:rStyle w:val="af0"/>
                <w:b w:val="0"/>
                <w:i/>
                <w:iCs w:val="0"/>
                <w:lang w:val="ru-RU" w:eastAsia="ru-RU"/>
              </w:rPr>
            </w:pPr>
            <w:r w:rsidRPr="00464A2D">
              <w:rPr>
                <w:rFonts w:ascii="Times New Roman" w:hAnsi="Times New Roman"/>
                <w:b w:val="0"/>
                <w:i w:val="0"/>
              </w:rPr>
              <w:t>ОК 02</w:t>
            </w:r>
          </w:p>
        </w:tc>
        <w:tc>
          <w:tcPr>
            <w:tcW w:w="8269" w:type="dxa"/>
          </w:tcPr>
          <w:p w:rsidR="004D2039" w:rsidRPr="00464A2D" w:rsidRDefault="004D2039" w:rsidP="00363716">
            <w:pPr>
              <w:pStyle w:val="2"/>
              <w:spacing w:before="0" w:after="0"/>
              <w:jc w:val="both"/>
              <w:rPr>
                <w:rStyle w:val="af0"/>
                <w:b w:val="0"/>
                <w:i/>
                <w:lang w:val="ru-RU" w:eastAsia="ru-RU"/>
              </w:rPr>
            </w:pPr>
            <w:r w:rsidRPr="00464A2D">
              <w:rPr>
                <w:rFonts w:ascii="Times New Roman" w:hAnsi="Times New Roman"/>
                <w:b w:val="0"/>
                <w:i w:val="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D2039" w:rsidRPr="00464A2D" w:rsidTr="00464A2D">
        <w:tc>
          <w:tcPr>
            <w:tcW w:w="1229" w:type="dxa"/>
          </w:tcPr>
          <w:p w:rsidR="004D2039" w:rsidRPr="00464A2D" w:rsidRDefault="004D2039" w:rsidP="00363716">
            <w:pPr>
              <w:pStyle w:val="2"/>
              <w:spacing w:before="0" w:after="0"/>
              <w:jc w:val="both"/>
              <w:rPr>
                <w:rStyle w:val="af0"/>
                <w:b w:val="0"/>
                <w:i/>
                <w:iCs w:val="0"/>
                <w:lang w:val="ru-RU" w:eastAsia="ru-RU"/>
              </w:rPr>
            </w:pPr>
            <w:r w:rsidRPr="00464A2D">
              <w:rPr>
                <w:rFonts w:ascii="Times New Roman" w:hAnsi="Times New Roman"/>
                <w:b w:val="0"/>
                <w:i w:val="0"/>
              </w:rPr>
              <w:t>ОК 03</w:t>
            </w:r>
          </w:p>
        </w:tc>
        <w:tc>
          <w:tcPr>
            <w:tcW w:w="8269" w:type="dxa"/>
          </w:tcPr>
          <w:p w:rsidR="004D2039" w:rsidRPr="00464A2D" w:rsidRDefault="004D2039" w:rsidP="00363716">
            <w:pPr>
              <w:pStyle w:val="2"/>
              <w:spacing w:before="0" w:after="0"/>
              <w:jc w:val="both"/>
              <w:rPr>
                <w:rStyle w:val="af0"/>
                <w:b w:val="0"/>
                <w:i/>
                <w:lang w:val="ru-RU" w:eastAsia="ru-RU"/>
              </w:rPr>
            </w:pPr>
            <w:r w:rsidRPr="00464A2D">
              <w:rPr>
                <w:rFonts w:ascii="Times New Roman" w:hAnsi="Times New Roman"/>
                <w:b w:val="0"/>
                <w:i w:val="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D2039" w:rsidRPr="00464A2D" w:rsidTr="00464A2D">
        <w:tc>
          <w:tcPr>
            <w:tcW w:w="1229" w:type="dxa"/>
          </w:tcPr>
          <w:p w:rsidR="004D2039" w:rsidRPr="00464A2D" w:rsidRDefault="004D2039" w:rsidP="00363716">
            <w:pPr>
              <w:pStyle w:val="2"/>
              <w:spacing w:before="0" w:after="0"/>
              <w:jc w:val="both"/>
              <w:rPr>
                <w:rStyle w:val="af0"/>
                <w:b w:val="0"/>
                <w:i/>
                <w:iCs w:val="0"/>
                <w:lang w:val="ru-RU" w:eastAsia="ru-RU"/>
              </w:rPr>
            </w:pPr>
            <w:r w:rsidRPr="00464A2D">
              <w:rPr>
                <w:rFonts w:ascii="Times New Roman" w:hAnsi="Times New Roman"/>
                <w:b w:val="0"/>
                <w:i w:val="0"/>
              </w:rPr>
              <w:t>ОК 04</w:t>
            </w:r>
          </w:p>
        </w:tc>
        <w:tc>
          <w:tcPr>
            <w:tcW w:w="8269" w:type="dxa"/>
          </w:tcPr>
          <w:p w:rsidR="004D2039" w:rsidRPr="00464A2D" w:rsidRDefault="004D2039" w:rsidP="00363716">
            <w:pPr>
              <w:pStyle w:val="2"/>
              <w:spacing w:before="0" w:after="0"/>
              <w:jc w:val="both"/>
              <w:rPr>
                <w:rStyle w:val="af0"/>
                <w:b w:val="0"/>
                <w:i/>
                <w:lang w:val="ru-RU" w:eastAsia="ru-RU"/>
              </w:rPr>
            </w:pPr>
            <w:r w:rsidRPr="00464A2D">
              <w:rPr>
                <w:rFonts w:ascii="Times New Roman" w:hAnsi="Times New Roman"/>
                <w:b w:val="0"/>
                <w:i w:val="0"/>
              </w:rPr>
              <w:t>Эффективно взаимодействовать и работать в коллективе и команде</w:t>
            </w:r>
          </w:p>
        </w:tc>
      </w:tr>
      <w:tr w:rsidR="004D2039" w:rsidRPr="00464A2D" w:rsidTr="00464A2D">
        <w:tc>
          <w:tcPr>
            <w:tcW w:w="1229" w:type="dxa"/>
          </w:tcPr>
          <w:p w:rsidR="004D2039" w:rsidRPr="00464A2D" w:rsidRDefault="004D2039" w:rsidP="00363716">
            <w:pPr>
              <w:pStyle w:val="2"/>
              <w:spacing w:before="0" w:after="0"/>
              <w:jc w:val="both"/>
              <w:rPr>
                <w:rStyle w:val="af0"/>
                <w:b w:val="0"/>
                <w:i/>
                <w:iCs w:val="0"/>
                <w:lang w:val="ru-RU" w:eastAsia="ru-RU"/>
              </w:rPr>
            </w:pPr>
            <w:r w:rsidRPr="00464A2D">
              <w:rPr>
                <w:rFonts w:ascii="Times New Roman" w:hAnsi="Times New Roman"/>
                <w:b w:val="0"/>
                <w:i w:val="0"/>
              </w:rPr>
              <w:t>ОК 05</w:t>
            </w:r>
          </w:p>
        </w:tc>
        <w:tc>
          <w:tcPr>
            <w:tcW w:w="8269" w:type="dxa"/>
          </w:tcPr>
          <w:p w:rsidR="004D2039" w:rsidRPr="00464A2D" w:rsidRDefault="004D2039" w:rsidP="00363716">
            <w:pPr>
              <w:pStyle w:val="2"/>
              <w:spacing w:before="0" w:after="0"/>
              <w:jc w:val="both"/>
              <w:rPr>
                <w:rStyle w:val="af0"/>
                <w:b w:val="0"/>
                <w:i/>
                <w:lang w:val="ru-RU" w:eastAsia="ru-RU"/>
              </w:rPr>
            </w:pPr>
            <w:r w:rsidRPr="00464A2D">
              <w:rPr>
                <w:rFonts w:ascii="Times New Roman" w:hAnsi="Times New Roman"/>
                <w:b w:val="0"/>
                <w:i w:val="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D2039" w:rsidRPr="00464A2D" w:rsidTr="00464A2D">
        <w:tc>
          <w:tcPr>
            <w:tcW w:w="1229" w:type="dxa"/>
          </w:tcPr>
          <w:p w:rsidR="004D2039" w:rsidRPr="00464A2D" w:rsidRDefault="004D2039" w:rsidP="00363716">
            <w:pPr>
              <w:rPr>
                <w:sz w:val="28"/>
                <w:szCs w:val="28"/>
              </w:rPr>
            </w:pPr>
            <w:proofErr w:type="gramStart"/>
            <w:r w:rsidRPr="00464A2D">
              <w:rPr>
                <w:rFonts w:ascii="Times New Roman" w:hAnsi="Times New Roman"/>
                <w:sz w:val="28"/>
                <w:szCs w:val="28"/>
              </w:rPr>
              <w:t>ОК</w:t>
            </w:r>
            <w:proofErr w:type="gramEnd"/>
            <w:r w:rsidRPr="00464A2D">
              <w:rPr>
                <w:rFonts w:ascii="Times New Roman" w:hAnsi="Times New Roman"/>
                <w:sz w:val="28"/>
                <w:szCs w:val="28"/>
              </w:rPr>
              <w:t xml:space="preserve"> 06</w:t>
            </w:r>
          </w:p>
        </w:tc>
        <w:tc>
          <w:tcPr>
            <w:tcW w:w="8269" w:type="dxa"/>
          </w:tcPr>
          <w:p w:rsidR="004D2039" w:rsidRPr="00464A2D" w:rsidRDefault="004D2039" w:rsidP="00363716">
            <w:pPr>
              <w:pStyle w:val="2"/>
              <w:spacing w:before="0" w:after="0"/>
              <w:jc w:val="both"/>
              <w:rPr>
                <w:rFonts w:ascii="Times New Roman" w:hAnsi="Times New Roman"/>
                <w:b w:val="0"/>
                <w:i w:val="0"/>
              </w:rPr>
            </w:pPr>
            <w:r w:rsidRPr="00464A2D">
              <w:rPr>
                <w:rFonts w:ascii="Times New Roman" w:hAnsi="Times New Roman"/>
                <w:b w:val="0"/>
                <w:i w:val="0"/>
                <w:lang w:val="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D2039" w:rsidRPr="00464A2D" w:rsidTr="00464A2D">
        <w:tc>
          <w:tcPr>
            <w:tcW w:w="1229" w:type="dxa"/>
          </w:tcPr>
          <w:p w:rsidR="004D2039" w:rsidRPr="00464A2D" w:rsidRDefault="004D2039" w:rsidP="00363716">
            <w:pPr>
              <w:rPr>
                <w:sz w:val="28"/>
                <w:szCs w:val="28"/>
              </w:rPr>
            </w:pPr>
            <w:proofErr w:type="gramStart"/>
            <w:r w:rsidRPr="00464A2D">
              <w:rPr>
                <w:rFonts w:ascii="Times New Roman" w:hAnsi="Times New Roman"/>
                <w:sz w:val="28"/>
                <w:szCs w:val="28"/>
              </w:rPr>
              <w:t>ОК</w:t>
            </w:r>
            <w:proofErr w:type="gramEnd"/>
            <w:r w:rsidRPr="00464A2D">
              <w:rPr>
                <w:rFonts w:ascii="Times New Roman" w:hAnsi="Times New Roman"/>
                <w:sz w:val="28"/>
                <w:szCs w:val="28"/>
              </w:rPr>
              <w:t xml:space="preserve"> 09</w:t>
            </w:r>
          </w:p>
        </w:tc>
        <w:tc>
          <w:tcPr>
            <w:tcW w:w="8269" w:type="dxa"/>
          </w:tcPr>
          <w:p w:rsidR="004D2039" w:rsidRPr="00464A2D" w:rsidRDefault="004D2039" w:rsidP="000616CC">
            <w:pPr>
              <w:pStyle w:val="2"/>
              <w:spacing w:before="0" w:after="0"/>
              <w:jc w:val="both"/>
              <w:rPr>
                <w:rFonts w:ascii="Times New Roman" w:hAnsi="Times New Roman"/>
                <w:b w:val="0"/>
                <w:i w:val="0"/>
              </w:rPr>
            </w:pPr>
            <w:r w:rsidRPr="00464A2D">
              <w:rPr>
                <w:rFonts w:ascii="Times New Roman" w:hAnsi="Times New Roman"/>
                <w:b w:val="0"/>
                <w:i w:val="0"/>
              </w:rPr>
              <w:t>Пользоваться профессиональной документацией на государственном и иностранном</w:t>
            </w:r>
            <w:r w:rsidRPr="00464A2D">
              <w:rPr>
                <w:rFonts w:ascii="Times New Roman" w:hAnsi="Times New Roman"/>
                <w:b w:val="0"/>
                <w:i w:val="0"/>
                <w:lang w:val="ru-RU"/>
              </w:rPr>
              <w:t xml:space="preserve"> </w:t>
            </w:r>
            <w:r w:rsidRPr="00464A2D">
              <w:rPr>
                <w:rFonts w:ascii="Times New Roman" w:hAnsi="Times New Roman"/>
                <w:b w:val="0"/>
                <w:i w:val="0"/>
              </w:rPr>
              <w:t>языках.</w:t>
            </w:r>
          </w:p>
        </w:tc>
      </w:tr>
    </w:tbl>
    <w:p w:rsidR="00464A2D" w:rsidRDefault="00464A2D" w:rsidP="0009695B">
      <w:pPr>
        <w:spacing w:after="0"/>
        <w:rPr>
          <w:rFonts w:ascii="Times New Roman" w:eastAsia="Times New Roman" w:hAnsi="Times New Roman" w:cs="Times New Roman"/>
          <w:sz w:val="28"/>
          <w:szCs w:val="28"/>
          <w:lang w:eastAsia="ru-RU"/>
        </w:rPr>
      </w:pPr>
    </w:p>
    <w:p w:rsidR="00464A2D" w:rsidRPr="00464A2D" w:rsidRDefault="000D58E8" w:rsidP="0009695B">
      <w:pPr>
        <w:spacing w:after="0"/>
        <w:ind w:firstLine="709"/>
        <w:rPr>
          <w:rStyle w:val="af0"/>
          <w:bCs/>
          <w:i w:val="0"/>
          <w:iCs/>
          <w:sz w:val="24"/>
          <w:szCs w:val="24"/>
        </w:rPr>
      </w:pPr>
      <w:r w:rsidRPr="00464A2D">
        <w:rPr>
          <w:rFonts w:ascii="Times New Roman" w:eastAsia="Times New Roman" w:hAnsi="Times New Roman" w:cs="Times New Roman"/>
          <w:sz w:val="28"/>
          <w:szCs w:val="28"/>
          <w:lang w:eastAsia="ru-RU"/>
        </w:rPr>
        <w:t>1.1.2. Перечень профессиональных компетенций</w:t>
      </w:r>
      <w:r w:rsidRPr="00464A2D">
        <w:rPr>
          <w:rStyle w:val="af0"/>
          <w:bCs/>
          <w:i w:val="0"/>
          <w:iCs/>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294"/>
      </w:tblGrid>
      <w:tr w:rsidR="004D2039" w:rsidRPr="00464A2D" w:rsidTr="00464A2D">
        <w:tc>
          <w:tcPr>
            <w:tcW w:w="1204" w:type="dxa"/>
          </w:tcPr>
          <w:p w:rsidR="004D2039" w:rsidRPr="00464A2D" w:rsidRDefault="004D2039" w:rsidP="00363716">
            <w:pPr>
              <w:spacing w:after="0" w:line="240" w:lineRule="auto"/>
              <w:jc w:val="center"/>
              <w:rPr>
                <w:rStyle w:val="af0"/>
                <w:rFonts w:ascii="Times New Roman" w:hAnsi="Times New Roman"/>
                <w:bCs/>
                <w:i w:val="0"/>
                <w:iCs/>
                <w:sz w:val="28"/>
                <w:szCs w:val="28"/>
              </w:rPr>
            </w:pPr>
            <w:r w:rsidRPr="00464A2D">
              <w:rPr>
                <w:rStyle w:val="af0"/>
                <w:rFonts w:ascii="Times New Roman" w:hAnsi="Times New Roman"/>
                <w:bCs/>
                <w:i w:val="0"/>
                <w:iCs/>
                <w:sz w:val="28"/>
                <w:szCs w:val="28"/>
              </w:rPr>
              <w:t>Код</w:t>
            </w:r>
          </w:p>
        </w:tc>
        <w:tc>
          <w:tcPr>
            <w:tcW w:w="8294" w:type="dxa"/>
          </w:tcPr>
          <w:p w:rsidR="004D2039" w:rsidRPr="00464A2D" w:rsidRDefault="004D2039" w:rsidP="00363716">
            <w:pPr>
              <w:spacing w:after="0" w:line="240" w:lineRule="auto"/>
              <w:jc w:val="center"/>
              <w:rPr>
                <w:rStyle w:val="af0"/>
                <w:rFonts w:ascii="Times New Roman" w:hAnsi="Times New Roman"/>
                <w:bCs/>
                <w:i w:val="0"/>
                <w:iCs/>
                <w:sz w:val="28"/>
                <w:szCs w:val="28"/>
              </w:rPr>
            </w:pPr>
            <w:r w:rsidRPr="00464A2D">
              <w:rPr>
                <w:rStyle w:val="af0"/>
                <w:rFonts w:ascii="Times New Roman" w:hAnsi="Times New Roman"/>
                <w:bCs/>
                <w:i w:val="0"/>
                <w:iCs/>
                <w:sz w:val="28"/>
                <w:szCs w:val="28"/>
              </w:rPr>
              <w:t>Наименование видов деятельности и профессиональных компетенций</w:t>
            </w:r>
          </w:p>
        </w:tc>
      </w:tr>
      <w:tr w:rsidR="004D2039" w:rsidRPr="00464A2D" w:rsidTr="00464A2D">
        <w:tc>
          <w:tcPr>
            <w:tcW w:w="1204" w:type="dxa"/>
            <w:tcBorders>
              <w:top w:val="single" w:sz="4" w:space="0" w:color="auto"/>
              <w:left w:val="single" w:sz="4" w:space="0" w:color="auto"/>
              <w:bottom w:val="single" w:sz="4" w:space="0" w:color="auto"/>
              <w:right w:val="single" w:sz="4" w:space="0" w:color="auto"/>
            </w:tcBorders>
          </w:tcPr>
          <w:p w:rsidR="004D2039" w:rsidRPr="00464A2D" w:rsidRDefault="00EB2370" w:rsidP="00363716">
            <w:pPr>
              <w:pStyle w:val="2"/>
              <w:spacing w:before="0" w:after="0"/>
              <w:jc w:val="both"/>
              <w:rPr>
                <w:rStyle w:val="af0"/>
                <w:rFonts w:ascii="Times New Roman" w:hAnsi="Times New Roman"/>
                <w:b w:val="0"/>
                <w:lang w:val="ru-RU" w:eastAsia="ru-RU"/>
              </w:rPr>
            </w:pPr>
            <w:r>
              <w:rPr>
                <w:rStyle w:val="af0"/>
                <w:rFonts w:ascii="Times New Roman" w:hAnsi="Times New Roman"/>
                <w:b w:val="0"/>
                <w:lang w:val="ru-RU" w:eastAsia="ru-RU"/>
              </w:rPr>
              <w:t xml:space="preserve">ВД </w:t>
            </w:r>
          </w:p>
        </w:tc>
        <w:tc>
          <w:tcPr>
            <w:tcW w:w="829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Style w:val="af0"/>
                <w:rFonts w:ascii="Times New Roman" w:hAnsi="Times New Roman"/>
                <w:b w:val="0"/>
                <w:iCs w:val="0"/>
                <w:lang w:val="ru-RU" w:eastAsia="ru-RU"/>
              </w:rPr>
            </w:pPr>
            <w:r w:rsidRPr="00464A2D">
              <w:rPr>
                <w:rStyle w:val="af0"/>
                <w:rFonts w:ascii="Times New Roman" w:hAnsi="Times New Roman"/>
                <w:b w:val="0"/>
                <w:iCs w:val="0"/>
                <w:lang w:val="ru-RU" w:eastAsia="ru-RU"/>
              </w:rPr>
              <w:t>Правоприменительная деятельность</w:t>
            </w:r>
          </w:p>
        </w:tc>
      </w:tr>
      <w:tr w:rsidR="004D2039" w:rsidRPr="00464A2D" w:rsidTr="00464A2D">
        <w:tc>
          <w:tcPr>
            <w:tcW w:w="120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Style w:val="af0"/>
                <w:rFonts w:ascii="Times New Roman" w:hAnsi="Times New Roman"/>
                <w:b w:val="0"/>
                <w:lang w:val="ru-RU" w:eastAsia="ru-RU"/>
              </w:rPr>
            </w:pPr>
            <w:r w:rsidRPr="00464A2D">
              <w:rPr>
                <w:rStyle w:val="af0"/>
                <w:rFonts w:ascii="Times New Roman" w:hAnsi="Times New Roman"/>
                <w:b w:val="0"/>
                <w:lang w:val="ru-RU" w:eastAsia="ru-RU"/>
              </w:rPr>
              <w:t>ПК 1.1</w:t>
            </w:r>
          </w:p>
        </w:tc>
        <w:tc>
          <w:tcPr>
            <w:tcW w:w="829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Fonts w:ascii="Times New Roman" w:hAnsi="Times New Roman"/>
                <w:b w:val="0"/>
                <w:i w:val="0"/>
              </w:rPr>
            </w:pPr>
            <w:r w:rsidRPr="00464A2D">
              <w:rPr>
                <w:rFonts w:ascii="Times New Roman" w:hAnsi="Times New Roman"/>
                <w:b w:val="0"/>
                <w:i w:val="0"/>
              </w:rPr>
              <w:t>Осуществлять профессиональное толкование норм права.</w:t>
            </w:r>
          </w:p>
        </w:tc>
      </w:tr>
      <w:tr w:rsidR="004D2039" w:rsidRPr="00464A2D" w:rsidTr="00464A2D">
        <w:tc>
          <w:tcPr>
            <w:tcW w:w="120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Style w:val="af0"/>
                <w:rFonts w:ascii="Times New Roman" w:hAnsi="Times New Roman"/>
                <w:b w:val="0"/>
                <w:lang w:val="ru-RU" w:eastAsia="ru-RU"/>
              </w:rPr>
            </w:pPr>
            <w:r w:rsidRPr="00464A2D">
              <w:rPr>
                <w:rStyle w:val="af0"/>
                <w:rFonts w:ascii="Times New Roman" w:hAnsi="Times New Roman"/>
                <w:b w:val="0"/>
                <w:lang w:val="ru-RU" w:eastAsia="ru-RU"/>
              </w:rPr>
              <w:t>ПК 1.2</w:t>
            </w:r>
          </w:p>
        </w:tc>
        <w:tc>
          <w:tcPr>
            <w:tcW w:w="829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Fonts w:ascii="Times New Roman" w:hAnsi="Times New Roman"/>
                <w:b w:val="0"/>
                <w:i w:val="0"/>
              </w:rPr>
            </w:pPr>
            <w:r w:rsidRPr="00464A2D">
              <w:rPr>
                <w:rFonts w:ascii="Times New Roman" w:hAnsi="Times New Roman"/>
                <w:b w:val="0"/>
                <w:i w:val="0"/>
              </w:rPr>
              <w:t>Применять нормы права для решения задач в профессиональной деятельности.</w:t>
            </w:r>
          </w:p>
        </w:tc>
      </w:tr>
      <w:tr w:rsidR="004D2039" w:rsidRPr="00464A2D" w:rsidTr="00464A2D">
        <w:tc>
          <w:tcPr>
            <w:tcW w:w="120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Style w:val="af0"/>
                <w:rFonts w:ascii="Times New Roman" w:hAnsi="Times New Roman"/>
                <w:b w:val="0"/>
                <w:lang w:val="ru-RU" w:eastAsia="ru-RU"/>
              </w:rPr>
            </w:pPr>
            <w:r w:rsidRPr="00464A2D">
              <w:rPr>
                <w:rStyle w:val="af0"/>
                <w:rFonts w:ascii="Times New Roman" w:hAnsi="Times New Roman"/>
                <w:b w:val="0"/>
                <w:lang w:val="ru-RU" w:eastAsia="ru-RU"/>
              </w:rPr>
              <w:t>ПК 1.3</w:t>
            </w:r>
          </w:p>
        </w:tc>
        <w:tc>
          <w:tcPr>
            <w:tcW w:w="8294" w:type="dxa"/>
            <w:tcBorders>
              <w:top w:val="single" w:sz="4" w:space="0" w:color="auto"/>
              <w:left w:val="single" w:sz="4" w:space="0" w:color="auto"/>
              <w:bottom w:val="single" w:sz="4" w:space="0" w:color="auto"/>
              <w:right w:val="single" w:sz="4" w:space="0" w:color="auto"/>
            </w:tcBorders>
          </w:tcPr>
          <w:p w:rsidR="004D2039" w:rsidRPr="00464A2D" w:rsidRDefault="004D2039" w:rsidP="00363716">
            <w:pPr>
              <w:pStyle w:val="2"/>
              <w:spacing w:before="0" w:after="0"/>
              <w:jc w:val="both"/>
              <w:rPr>
                <w:rFonts w:ascii="Times New Roman" w:hAnsi="Times New Roman"/>
                <w:b w:val="0"/>
                <w:i w:val="0"/>
                <w:lang w:val="ru-RU"/>
              </w:rPr>
            </w:pPr>
            <w:r w:rsidRPr="00464A2D">
              <w:rPr>
                <w:rFonts w:ascii="Times New Roman" w:hAnsi="Times New Roman"/>
                <w:b w:val="0"/>
                <w:i w:val="0"/>
              </w:rPr>
              <w:t>Владеть навыками подготовки юридических документов, в том числе с использованием информационных технологий.</w:t>
            </w:r>
          </w:p>
        </w:tc>
      </w:tr>
    </w:tbl>
    <w:p w:rsidR="000D58E8" w:rsidRPr="008C3982" w:rsidRDefault="000D58E8" w:rsidP="000D58E8">
      <w:pPr>
        <w:spacing w:after="0" w:line="240" w:lineRule="auto"/>
        <w:rPr>
          <w:rFonts w:ascii="Times New Roman" w:eastAsia="Times New Roman" w:hAnsi="Times New Roman" w:cs="Times New Roman"/>
          <w:bCs/>
          <w:sz w:val="24"/>
          <w:szCs w:val="24"/>
          <w:lang w:eastAsia="ru-RU"/>
        </w:rPr>
      </w:pPr>
    </w:p>
    <w:p w:rsidR="000D58E8" w:rsidRPr="00464A2D" w:rsidRDefault="000D58E8" w:rsidP="000D58E8">
      <w:pPr>
        <w:spacing w:after="0" w:line="240" w:lineRule="auto"/>
        <w:ind w:firstLine="709"/>
        <w:rPr>
          <w:rFonts w:ascii="Times New Roman" w:eastAsia="Times New Roman" w:hAnsi="Times New Roman" w:cs="Times New Roman"/>
          <w:bCs/>
          <w:sz w:val="28"/>
          <w:szCs w:val="28"/>
          <w:lang w:eastAsia="ru-RU"/>
        </w:rPr>
      </w:pPr>
      <w:r w:rsidRPr="00464A2D">
        <w:rPr>
          <w:rFonts w:ascii="Times New Roman" w:eastAsia="Times New Roman" w:hAnsi="Times New Roman" w:cs="Times New Roman"/>
          <w:bCs/>
          <w:sz w:val="28"/>
          <w:szCs w:val="28"/>
          <w:lang w:eastAsia="ru-RU"/>
        </w:rPr>
        <w:lastRenderedPageBreak/>
        <w:t xml:space="preserve">1.1.3. В результате освоения профессионального модуля </w:t>
      </w:r>
      <w:proofErr w:type="gramStart"/>
      <w:r w:rsidRPr="00464A2D">
        <w:rPr>
          <w:rFonts w:ascii="Times New Roman" w:eastAsia="Times New Roman" w:hAnsi="Times New Roman" w:cs="Times New Roman"/>
          <w:bCs/>
          <w:sz w:val="28"/>
          <w:szCs w:val="28"/>
          <w:lang w:eastAsia="ru-RU"/>
        </w:rPr>
        <w:t>обучающийся</w:t>
      </w:r>
      <w:proofErr w:type="gramEnd"/>
      <w:r w:rsidRPr="00464A2D">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4C6094" w:rsidRPr="00464A2D" w:rsidTr="00464A2D">
        <w:tc>
          <w:tcPr>
            <w:tcW w:w="1809" w:type="dxa"/>
            <w:tcBorders>
              <w:top w:val="single" w:sz="4" w:space="0" w:color="auto"/>
              <w:left w:val="single" w:sz="4" w:space="0" w:color="auto"/>
              <w:bottom w:val="single" w:sz="4" w:space="0" w:color="auto"/>
              <w:right w:val="single" w:sz="4" w:space="0" w:color="auto"/>
            </w:tcBorders>
            <w:hideMark/>
          </w:tcPr>
          <w:p w:rsidR="004C6094" w:rsidRPr="00464A2D" w:rsidRDefault="004C6094" w:rsidP="007402CA">
            <w:pPr>
              <w:spacing w:after="0" w:line="240" w:lineRule="auto"/>
              <w:jc w:val="center"/>
              <w:rPr>
                <w:rFonts w:ascii="Times New Roman" w:eastAsia="Times New Roman" w:hAnsi="Times New Roman" w:cs="Times New Roman"/>
                <w:bCs/>
                <w:sz w:val="28"/>
                <w:szCs w:val="28"/>
              </w:rPr>
            </w:pPr>
            <w:r w:rsidRPr="00464A2D">
              <w:rPr>
                <w:rFonts w:ascii="Times New Roman" w:eastAsia="Times New Roman" w:hAnsi="Times New Roman" w:cs="Times New Roman"/>
                <w:bCs/>
                <w:sz w:val="28"/>
                <w:szCs w:val="28"/>
              </w:rPr>
              <w:t>Владеть навыками</w:t>
            </w:r>
          </w:p>
        </w:tc>
        <w:tc>
          <w:tcPr>
            <w:tcW w:w="7797" w:type="dxa"/>
            <w:tcBorders>
              <w:top w:val="single" w:sz="4" w:space="0" w:color="auto"/>
              <w:left w:val="single" w:sz="4" w:space="0" w:color="auto"/>
              <w:bottom w:val="single" w:sz="4" w:space="0" w:color="auto"/>
              <w:right w:val="single" w:sz="4" w:space="0" w:color="auto"/>
            </w:tcBorders>
            <w:hideMark/>
          </w:tcPr>
          <w:p w:rsidR="004C6094" w:rsidRPr="007402CA" w:rsidRDefault="004C6094" w:rsidP="007402CA">
            <w:pPr>
              <w:pStyle w:val="ae"/>
              <w:numPr>
                <w:ilvl w:val="0"/>
                <w:numId w:val="16"/>
              </w:numPr>
              <w:spacing w:before="0" w:after="0"/>
              <w:ind w:left="0" w:firstLine="284"/>
              <w:jc w:val="both"/>
              <w:rPr>
                <w:color w:val="000000"/>
                <w:sz w:val="28"/>
                <w:szCs w:val="28"/>
                <w:lang w:eastAsia="ru-RU"/>
              </w:rPr>
            </w:pPr>
            <w:r w:rsidRPr="007402CA">
              <w:rPr>
                <w:color w:val="000000"/>
                <w:sz w:val="28"/>
                <w:szCs w:val="28"/>
                <w:lang w:eastAsia="ru-RU"/>
              </w:rPr>
              <w:t>осуществлять профессиональное толкование норм права;</w:t>
            </w:r>
          </w:p>
          <w:p w:rsidR="004C6094" w:rsidRPr="007402CA" w:rsidRDefault="004C6094" w:rsidP="007402CA">
            <w:pPr>
              <w:pStyle w:val="ae"/>
              <w:numPr>
                <w:ilvl w:val="0"/>
                <w:numId w:val="16"/>
              </w:numPr>
              <w:spacing w:before="0" w:after="0"/>
              <w:ind w:left="0" w:firstLine="284"/>
              <w:jc w:val="both"/>
              <w:rPr>
                <w:color w:val="000000"/>
                <w:sz w:val="28"/>
                <w:szCs w:val="28"/>
                <w:lang w:eastAsia="ru-RU"/>
              </w:rPr>
            </w:pPr>
            <w:r w:rsidRPr="007402CA">
              <w:rPr>
                <w:color w:val="000000"/>
                <w:sz w:val="28"/>
                <w:szCs w:val="28"/>
                <w:lang w:eastAsia="ru-RU"/>
              </w:rPr>
              <w:t>применять нормы права для решения задач в профессиональной деятельности;</w:t>
            </w:r>
          </w:p>
          <w:p w:rsidR="004C6094" w:rsidRPr="007402CA" w:rsidRDefault="004C6094" w:rsidP="007402CA">
            <w:pPr>
              <w:pStyle w:val="ae"/>
              <w:numPr>
                <w:ilvl w:val="0"/>
                <w:numId w:val="16"/>
              </w:numPr>
              <w:spacing w:before="0" w:after="0"/>
              <w:ind w:left="0" w:firstLine="284"/>
              <w:jc w:val="both"/>
              <w:rPr>
                <w:color w:val="000000"/>
                <w:sz w:val="28"/>
                <w:szCs w:val="28"/>
                <w:lang w:eastAsia="ru-RU"/>
              </w:rPr>
            </w:pPr>
            <w:r w:rsidRPr="007402CA">
              <w:rPr>
                <w:color w:val="000000"/>
                <w:sz w:val="28"/>
                <w:szCs w:val="28"/>
                <w:lang w:eastAsia="ru-RU"/>
              </w:rPr>
              <w:t>подготовке юридических документов, в том числе с использованием информационных технологий.</w:t>
            </w:r>
          </w:p>
        </w:tc>
      </w:tr>
      <w:tr w:rsidR="004C6094" w:rsidRPr="00464A2D" w:rsidTr="00464A2D">
        <w:tc>
          <w:tcPr>
            <w:tcW w:w="1809" w:type="dxa"/>
            <w:tcBorders>
              <w:top w:val="single" w:sz="4" w:space="0" w:color="auto"/>
              <w:left w:val="single" w:sz="4" w:space="0" w:color="auto"/>
              <w:bottom w:val="single" w:sz="4" w:space="0" w:color="auto"/>
              <w:right w:val="single" w:sz="4" w:space="0" w:color="auto"/>
            </w:tcBorders>
            <w:hideMark/>
          </w:tcPr>
          <w:p w:rsidR="004C6094" w:rsidRPr="00464A2D" w:rsidRDefault="004C6094" w:rsidP="007402CA">
            <w:pPr>
              <w:spacing w:after="0" w:line="240" w:lineRule="auto"/>
              <w:jc w:val="center"/>
              <w:rPr>
                <w:rFonts w:ascii="Times New Roman" w:eastAsia="Times New Roman" w:hAnsi="Times New Roman" w:cs="Times New Roman"/>
                <w:bCs/>
                <w:sz w:val="28"/>
                <w:szCs w:val="28"/>
              </w:rPr>
            </w:pPr>
            <w:r w:rsidRPr="00464A2D">
              <w:rPr>
                <w:rFonts w:ascii="Times New Roman" w:eastAsia="Times New Roman" w:hAnsi="Times New Roman" w:cs="Times New Roman"/>
                <w:bCs/>
                <w:sz w:val="28"/>
                <w:szCs w:val="28"/>
              </w:rPr>
              <w:t>Уметь</w:t>
            </w:r>
          </w:p>
        </w:tc>
        <w:tc>
          <w:tcPr>
            <w:tcW w:w="7797" w:type="dxa"/>
            <w:tcBorders>
              <w:top w:val="single" w:sz="4" w:space="0" w:color="auto"/>
              <w:left w:val="single" w:sz="4" w:space="0" w:color="auto"/>
              <w:bottom w:val="single" w:sz="4" w:space="0" w:color="auto"/>
              <w:right w:val="single" w:sz="4" w:space="0" w:color="auto"/>
            </w:tcBorders>
            <w:hideMark/>
          </w:tcPr>
          <w:p w:rsidR="001C5F2C"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анализировать, толковать и правильно применять правовые нормы;</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характеризовать, интерпретировать, анализировать, сопоставлять и исследовать особенности правового статуса субъектов правоотношений;</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сравнивать, толковать и квалифицировать деяние как правонарушение, регулируемое нормами административного права и процесса;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оперировать юридическими понятиями и категориями;</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анализировать юридические факты и возникающие в связи с ними правоотношения; разграничивать правовые нормы и правоотношения в зависимости от отраслей права;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анализировать и готовить предложения по урегулированию трудовых споров;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анализировать и решать юридические проблемы в сфере административно-правовых, гражданско-правовых и трудовых отношений;</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анализировать и готовить предложения по совершенствованию правовой деятельности организации;</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применять современные информационные технологии для поиска и обработки правовой информации и оформления юридических документов;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составлять различные виды юридических документов.</w:t>
            </w:r>
          </w:p>
        </w:tc>
      </w:tr>
      <w:tr w:rsidR="004C6094" w:rsidRPr="00464A2D" w:rsidTr="00464A2D">
        <w:tc>
          <w:tcPr>
            <w:tcW w:w="1809" w:type="dxa"/>
            <w:tcBorders>
              <w:top w:val="single" w:sz="4" w:space="0" w:color="auto"/>
              <w:left w:val="single" w:sz="4" w:space="0" w:color="auto"/>
              <w:bottom w:val="single" w:sz="4" w:space="0" w:color="auto"/>
              <w:right w:val="single" w:sz="4" w:space="0" w:color="auto"/>
            </w:tcBorders>
            <w:hideMark/>
          </w:tcPr>
          <w:p w:rsidR="004C6094" w:rsidRPr="00464A2D" w:rsidRDefault="004C6094" w:rsidP="007402CA">
            <w:pPr>
              <w:spacing w:after="0" w:line="240" w:lineRule="auto"/>
              <w:jc w:val="center"/>
              <w:rPr>
                <w:rFonts w:ascii="Times New Roman" w:eastAsia="Times New Roman" w:hAnsi="Times New Roman" w:cs="Times New Roman"/>
                <w:bCs/>
                <w:sz w:val="28"/>
                <w:szCs w:val="28"/>
              </w:rPr>
            </w:pPr>
            <w:r w:rsidRPr="00464A2D">
              <w:rPr>
                <w:rFonts w:ascii="Times New Roman" w:eastAsia="Times New Roman" w:hAnsi="Times New Roman" w:cs="Times New Roman"/>
                <w:bCs/>
                <w:sz w:val="28"/>
                <w:szCs w:val="28"/>
              </w:rPr>
              <w:t>Знать</w:t>
            </w:r>
          </w:p>
        </w:tc>
        <w:tc>
          <w:tcPr>
            <w:tcW w:w="7797" w:type="dxa"/>
            <w:tcBorders>
              <w:top w:val="single" w:sz="4" w:space="0" w:color="auto"/>
              <w:left w:val="single" w:sz="4" w:space="0" w:color="auto"/>
              <w:bottom w:val="single" w:sz="4" w:space="0" w:color="auto"/>
              <w:right w:val="single" w:sz="4" w:space="0" w:color="auto"/>
            </w:tcBorders>
            <w:hideMark/>
          </w:tcPr>
          <w:p w:rsidR="004C6094"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источники административного процесса, трудового права, гражданского процесса;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 xml:space="preserve">понятие и виды административно-процессуальных и гражданско-процессуальных норм; виды и правовое содержание самостоятельных производств и административных процедур, входящих в состав </w:t>
            </w:r>
            <w:r w:rsidRPr="00464A2D">
              <w:rPr>
                <w:rFonts w:ascii="Times New Roman" w:eastAsia="Times New Roman" w:hAnsi="Times New Roman" w:cs="Times New Roman"/>
                <w:color w:val="000000"/>
                <w:sz w:val="28"/>
                <w:szCs w:val="28"/>
                <w:lang w:eastAsia="ru-RU"/>
              </w:rPr>
              <w:lastRenderedPageBreak/>
              <w:t>административного процесса;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порядок заключения, прекращения и изменения трудовых договоров;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виды трудовых договоров;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содержание трудовой дисциплины;</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порядок разрешения трудовых споров;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виды рабочего времени и времени отдыха;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формы и системы оплаты труда работников;</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основы охраны труда;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порядок и условия материальной ответственности сторон трудового договора;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порядок судебного разбирательства, обжалования, опротестования, исполнения и пересмотра решения суда;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формы защиты прав граждан и юридических лиц;</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виды и порядок гражданского и административного судопроизводства;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основные стадии гражданского и административного процесса;</w:t>
            </w:r>
          </w:p>
          <w:p w:rsidR="004C1BF2" w:rsidRPr="00464A2D" w:rsidRDefault="004C1BF2" w:rsidP="007402CA">
            <w:pPr>
              <w:numPr>
                <w:ilvl w:val="0"/>
                <w:numId w:val="2"/>
              </w:numPr>
              <w:spacing w:after="0" w:line="240" w:lineRule="auto"/>
              <w:ind w:left="0" w:firstLine="0"/>
              <w:jc w:val="both"/>
              <w:rPr>
                <w:rFonts w:ascii="Times New Roman" w:eastAsia="Times New Roman" w:hAnsi="Times New Roman" w:cs="Times New Roman"/>
                <w:bCs/>
                <w:sz w:val="28"/>
                <w:szCs w:val="28"/>
              </w:rPr>
            </w:pPr>
            <w:r w:rsidRPr="00464A2D">
              <w:rPr>
                <w:rFonts w:ascii="Times New Roman" w:eastAsia="Times New Roman" w:hAnsi="Times New Roman" w:cs="Times New Roman"/>
                <w:color w:val="000000"/>
                <w:sz w:val="28"/>
                <w:szCs w:val="28"/>
                <w:lang w:eastAsia="ru-RU"/>
              </w:rPr>
              <w:t>правила составления юридических документов.</w:t>
            </w:r>
          </w:p>
        </w:tc>
      </w:tr>
    </w:tbl>
    <w:p w:rsidR="000D58E8" w:rsidRPr="008C3982" w:rsidRDefault="000D58E8" w:rsidP="000D58E8">
      <w:pPr>
        <w:spacing w:after="0" w:line="240" w:lineRule="auto"/>
        <w:rPr>
          <w:rFonts w:ascii="Times New Roman" w:eastAsia="Times New Roman" w:hAnsi="Times New Roman" w:cs="Times New Roman"/>
          <w:b/>
          <w:sz w:val="24"/>
          <w:szCs w:val="24"/>
          <w:lang w:eastAsia="ru-RU"/>
        </w:rPr>
      </w:pPr>
    </w:p>
    <w:p w:rsidR="000D58E8" w:rsidRPr="00A9729C" w:rsidRDefault="000D58E8" w:rsidP="000D58E8">
      <w:pPr>
        <w:spacing w:after="0"/>
        <w:rPr>
          <w:rFonts w:ascii="Times New Roman" w:eastAsia="Times New Roman" w:hAnsi="Times New Roman" w:cs="Times New Roman"/>
          <w:b/>
          <w:i/>
          <w:sz w:val="28"/>
          <w:szCs w:val="28"/>
          <w:lang w:eastAsia="ru-RU"/>
        </w:rPr>
      </w:pPr>
    </w:p>
    <w:p w:rsidR="000D58E8" w:rsidRPr="00A9729C" w:rsidRDefault="000D58E8">
      <w:pPr>
        <w:rPr>
          <w:sz w:val="28"/>
          <w:szCs w:val="28"/>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sectPr w:rsidR="000D58E8" w:rsidRPr="008C3982" w:rsidSect="00185215">
          <w:footerReference w:type="default" r:id="rId10"/>
          <w:pgSz w:w="11906" w:h="16838"/>
          <w:pgMar w:top="1134" w:right="567" w:bottom="1134" w:left="1701" w:header="709" w:footer="709" w:gutter="0"/>
          <w:cols w:space="708"/>
          <w:docGrid w:linePitch="360"/>
        </w:sectPr>
      </w:pPr>
    </w:p>
    <w:p w:rsidR="000D58E8" w:rsidRPr="008C3982" w:rsidRDefault="00185215" w:rsidP="007D4713">
      <w:pPr>
        <w:rPr>
          <w:rFonts w:ascii="Times New Roman" w:hAnsi="Times New Roman" w:cs="Times New Roman"/>
          <w:b/>
          <w:sz w:val="24"/>
          <w:szCs w:val="24"/>
        </w:rPr>
      </w:pPr>
      <w:r w:rsidRPr="008C3982">
        <w:rPr>
          <w:rFonts w:ascii="Times New Roman" w:hAnsi="Times New Roman" w:cs="Times New Roman"/>
          <w:b/>
          <w:sz w:val="24"/>
          <w:szCs w:val="24"/>
        </w:rPr>
        <w:lastRenderedPageBreak/>
        <w:t>2. СТРУКТУРА И СОДЕРЖАНИ</w:t>
      </w:r>
      <w:r w:rsidR="007402CA">
        <w:rPr>
          <w:rFonts w:ascii="Times New Roman" w:hAnsi="Times New Roman" w:cs="Times New Roman"/>
          <w:b/>
          <w:sz w:val="24"/>
          <w:szCs w:val="24"/>
        </w:rPr>
        <w:t>Е ПРОФЕССИОНАЛЬНОГО МОДУЛЯ ПМ.01</w:t>
      </w:r>
      <w:r w:rsidRPr="008C3982">
        <w:rPr>
          <w:rFonts w:ascii="Times New Roman" w:hAnsi="Times New Roman" w:cs="Times New Roman"/>
          <w:b/>
          <w:sz w:val="24"/>
          <w:szCs w:val="24"/>
        </w:rPr>
        <w:t xml:space="preserve"> </w:t>
      </w:r>
      <w:r w:rsidR="007402CA">
        <w:rPr>
          <w:rFonts w:ascii="Times New Roman" w:hAnsi="Times New Roman" w:cs="Times New Roman"/>
          <w:b/>
          <w:sz w:val="24"/>
          <w:szCs w:val="24"/>
        </w:rPr>
        <w:t>ПРАВОПРИМЕ</w:t>
      </w:r>
      <w:r w:rsidR="00933C9D">
        <w:rPr>
          <w:rFonts w:ascii="Times New Roman" w:hAnsi="Times New Roman" w:cs="Times New Roman"/>
          <w:b/>
          <w:sz w:val="24"/>
          <w:szCs w:val="24"/>
        </w:rPr>
        <w:t>НИТЕЛЬНАЯ ДЕЯТЕЛЬНОСТЬ</w:t>
      </w:r>
    </w:p>
    <w:p w:rsidR="004E5D03" w:rsidRDefault="00185215" w:rsidP="00054FFE">
      <w:pPr>
        <w:spacing w:after="0"/>
        <w:ind w:firstLine="851"/>
        <w:rPr>
          <w:rFonts w:ascii="Times New Roman" w:eastAsia="Times New Roman" w:hAnsi="Times New Roman" w:cs="Times New Roman"/>
          <w:sz w:val="24"/>
          <w:szCs w:val="24"/>
          <w:lang w:eastAsia="ru-RU"/>
        </w:rPr>
      </w:pPr>
      <w:r w:rsidRPr="008C3982">
        <w:rPr>
          <w:rFonts w:ascii="Times New Roman" w:eastAsia="Times New Roman" w:hAnsi="Times New Roman" w:cs="Times New Roman"/>
          <w:b/>
          <w:sz w:val="24"/>
          <w:szCs w:val="24"/>
          <w:lang w:eastAsia="ru-RU"/>
        </w:rPr>
        <w:t>2.1. Структура профессионального модуля</w:t>
      </w:r>
      <w:r w:rsidRPr="008C3982">
        <w:rPr>
          <w:rFonts w:ascii="Times New Roman" w:eastAsia="Times New Roman" w:hAnsi="Times New Roman" w:cs="Times New Roman"/>
          <w:sz w:val="24"/>
          <w:szCs w:val="24"/>
          <w:lang w:eastAsia="ru-RU"/>
        </w:rPr>
        <w:t xml:space="preserve"> </w:t>
      </w:r>
    </w:p>
    <w:tbl>
      <w:tblPr>
        <w:tblW w:w="526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267"/>
        <w:gridCol w:w="1136"/>
        <w:gridCol w:w="1276"/>
        <w:gridCol w:w="1136"/>
        <w:gridCol w:w="1273"/>
        <w:gridCol w:w="850"/>
        <w:gridCol w:w="1133"/>
        <w:gridCol w:w="1283"/>
        <w:gridCol w:w="1691"/>
        <w:gridCol w:w="1535"/>
      </w:tblGrid>
      <w:tr w:rsidR="00054FFE" w:rsidRPr="00054FFE" w:rsidTr="00E17523">
        <w:trPr>
          <w:trHeight w:val="484"/>
        </w:trPr>
        <w:tc>
          <w:tcPr>
            <w:tcW w:w="638" w:type="pct"/>
            <w:vMerge w:val="restart"/>
            <w:tcBorders>
              <w:bottom w:val="single" w:sz="4" w:space="0" w:color="auto"/>
            </w:tcBorders>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Коды профессиональных и общих компетенций</w:t>
            </w:r>
          </w:p>
        </w:tc>
        <w:tc>
          <w:tcPr>
            <w:tcW w:w="728" w:type="pct"/>
            <w:vMerge w:val="restart"/>
            <w:tcBorders>
              <w:bottom w:val="single" w:sz="4" w:space="0" w:color="auto"/>
            </w:tcBorders>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Наименования разделов профессионального модуля</w:t>
            </w:r>
          </w:p>
        </w:tc>
        <w:tc>
          <w:tcPr>
            <w:tcW w:w="365" w:type="pct"/>
            <w:vMerge w:val="restart"/>
            <w:tcBorders>
              <w:bottom w:val="single" w:sz="4" w:space="0" w:color="auto"/>
            </w:tcBorders>
            <w:vAlign w:val="center"/>
          </w:tcPr>
          <w:p w:rsidR="00054FFE" w:rsidRDefault="004E5D03" w:rsidP="00054FFE">
            <w:pPr>
              <w:spacing w:after="0" w:line="240" w:lineRule="auto"/>
              <w:jc w:val="center"/>
              <w:rPr>
                <w:rFonts w:ascii="Times New Roman" w:eastAsia="Times New Roman" w:hAnsi="Times New Roman" w:cs="Times New Roman"/>
                <w:iCs/>
                <w:sz w:val="24"/>
                <w:szCs w:val="24"/>
                <w:lang w:eastAsia="ru-RU"/>
              </w:rPr>
            </w:pPr>
            <w:r w:rsidRPr="00054FFE">
              <w:rPr>
                <w:rFonts w:ascii="Times New Roman" w:eastAsia="Times New Roman" w:hAnsi="Times New Roman" w:cs="Times New Roman"/>
                <w:iCs/>
                <w:sz w:val="24"/>
                <w:szCs w:val="24"/>
                <w:lang w:eastAsia="ru-RU"/>
              </w:rPr>
              <w:t xml:space="preserve">Всего, </w:t>
            </w:r>
          </w:p>
          <w:p w:rsidR="004E5D03" w:rsidRPr="00054FFE" w:rsidRDefault="004E5D03" w:rsidP="00054FFE">
            <w:pPr>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iCs/>
                <w:sz w:val="24"/>
                <w:szCs w:val="24"/>
                <w:lang w:eastAsia="ru-RU"/>
              </w:rPr>
              <w:t>час.</w:t>
            </w:r>
          </w:p>
        </w:tc>
        <w:tc>
          <w:tcPr>
            <w:tcW w:w="410" w:type="pct"/>
            <w:vMerge w:val="restart"/>
            <w:tcBorders>
              <w:bottom w:val="single" w:sz="4" w:space="0" w:color="auto"/>
            </w:tcBorders>
            <w:textDirection w:val="btLr"/>
            <w:vAlign w:val="center"/>
          </w:tcPr>
          <w:p w:rsidR="004E5D03" w:rsidRPr="00054FFE" w:rsidRDefault="004E5D03" w:rsidP="00054FFE">
            <w:pPr>
              <w:spacing w:after="0" w:line="240" w:lineRule="auto"/>
              <w:ind w:left="113" w:right="113"/>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iCs/>
                <w:sz w:val="24"/>
                <w:szCs w:val="24"/>
                <w:lang w:eastAsia="ru-RU"/>
              </w:rPr>
              <w:t xml:space="preserve">В </w:t>
            </w:r>
            <w:proofErr w:type="spellStart"/>
            <w:r w:rsidRPr="00054FFE">
              <w:rPr>
                <w:rFonts w:ascii="Times New Roman" w:eastAsia="Times New Roman" w:hAnsi="Times New Roman" w:cs="Times New Roman"/>
                <w:iCs/>
                <w:sz w:val="24"/>
                <w:szCs w:val="24"/>
                <w:lang w:eastAsia="ru-RU"/>
              </w:rPr>
              <w:t>т.ч</w:t>
            </w:r>
            <w:proofErr w:type="spellEnd"/>
            <w:r w:rsidRPr="00054FFE">
              <w:rPr>
                <w:rFonts w:ascii="Times New Roman" w:eastAsia="Times New Roman" w:hAnsi="Times New Roman" w:cs="Times New Roman"/>
                <w:iCs/>
                <w:sz w:val="24"/>
                <w:szCs w:val="24"/>
                <w:lang w:eastAsia="ru-RU"/>
              </w:rPr>
              <w:t>. в форме практической подготовки</w:t>
            </w:r>
          </w:p>
        </w:tc>
        <w:tc>
          <w:tcPr>
            <w:tcW w:w="2859" w:type="pct"/>
            <w:gridSpan w:val="7"/>
            <w:tcBorders>
              <w:bottom w:val="single" w:sz="4" w:space="0" w:color="auto"/>
            </w:tcBorders>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 xml:space="preserve">Объем профессионального модуля, </w:t>
            </w:r>
            <w:proofErr w:type="spellStart"/>
            <w:r w:rsidRPr="00054FFE">
              <w:rPr>
                <w:rFonts w:ascii="Times New Roman" w:eastAsia="Times New Roman" w:hAnsi="Times New Roman" w:cs="Times New Roman"/>
                <w:sz w:val="24"/>
                <w:szCs w:val="24"/>
                <w:lang w:eastAsia="ru-RU"/>
              </w:rPr>
              <w:t>ак</w:t>
            </w:r>
            <w:proofErr w:type="spellEnd"/>
            <w:r w:rsidRPr="00054FFE">
              <w:rPr>
                <w:rFonts w:ascii="Times New Roman" w:eastAsia="Times New Roman" w:hAnsi="Times New Roman" w:cs="Times New Roman"/>
                <w:sz w:val="24"/>
                <w:szCs w:val="24"/>
                <w:lang w:eastAsia="ru-RU"/>
              </w:rPr>
              <w:t>. час.</w:t>
            </w:r>
          </w:p>
        </w:tc>
      </w:tr>
      <w:tr w:rsidR="00054FFE" w:rsidRPr="00054FFE" w:rsidTr="00E17523">
        <w:trPr>
          <w:trHeight w:val="58"/>
        </w:trPr>
        <w:tc>
          <w:tcPr>
            <w:tcW w:w="638" w:type="pct"/>
            <w:vMerge/>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728" w:type="pct"/>
            <w:vMerge/>
            <w:vAlign w:val="center"/>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365" w:type="pct"/>
            <w:vMerge/>
            <w:vAlign w:val="center"/>
          </w:tcPr>
          <w:p w:rsidR="004E5D03" w:rsidRPr="00054FFE" w:rsidRDefault="004E5D03" w:rsidP="00054FFE">
            <w:pPr>
              <w:spacing w:after="0" w:line="240" w:lineRule="auto"/>
              <w:rPr>
                <w:rFonts w:ascii="Times New Roman" w:eastAsia="Times New Roman" w:hAnsi="Times New Roman" w:cs="Times New Roman"/>
                <w:i/>
                <w:iCs/>
                <w:sz w:val="24"/>
                <w:szCs w:val="24"/>
                <w:lang w:eastAsia="ru-RU"/>
              </w:rPr>
            </w:pPr>
          </w:p>
        </w:tc>
        <w:tc>
          <w:tcPr>
            <w:tcW w:w="410" w:type="pct"/>
            <w:vMerge/>
            <w:shd w:val="clear" w:color="auto" w:fill="FFFF00"/>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p>
        </w:tc>
        <w:tc>
          <w:tcPr>
            <w:tcW w:w="1823" w:type="pct"/>
            <w:gridSpan w:val="5"/>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Обучение по МДК</w:t>
            </w:r>
          </w:p>
        </w:tc>
        <w:tc>
          <w:tcPr>
            <w:tcW w:w="1036" w:type="pct"/>
            <w:gridSpan w:val="2"/>
            <w:vMerge w:val="restart"/>
            <w:vAlign w:val="center"/>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Практики</w:t>
            </w:r>
          </w:p>
        </w:tc>
      </w:tr>
      <w:tr w:rsidR="00054FFE" w:rsidRPr="00054FFE" w:rsidTr="00E17523">
        <w:tc>
          <w:tcPr>
            <w:tcW w:w="638" w:type="pct"/>
            <w:vMerge/>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728" w:type="pct"/>
            <w:vMerge/>
            <w:vAlign w:val="center"/>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365" w:type="pct"/>
            <w:vMerge/>
            <w:vAlign w:val="center"/>
          </w:tcPr>
          <w:p w:rsidR="004E5D03" w:rsidRPr="00054FFE" w:rsidRDefault="004E5D03" w:rsidP="00054FFE">
            <w:pPr>
              <w:spacing w:after="0" w:line="240" w:lineRule="auto"/>
              <w:rPr>
                <w:rFonts w:ascii="Times New Roman" w:eastAsia="Times New Roman" w:hAnsi="Times New Roman" w:cs="Times New Roman"/>
                <w:i/>
                <w:iCs/>
                <w:sz w:val="24"/>
                <w:szCs w:val="24"/>
                <w:lang w:eastAsia="ru-RU"/>
              </w:rPr>
            </w:pPr>
          </w:p>
        </w:tc>
        <w:tc>
          <w:tcPr>
            <w:tcW w:w="410" w:type="pct"/>
            <w:vMerge/>
            <w:shd w:val="clear" w:color="auto" w:fill="FFFF00"/>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p>
        </w:tc>
        <w:tc>
          <w:tcPr>
            <w:tcW w:w="365" w:type="pct"/>
            <w:vMerge w:val="restart"/>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Всего</w:t>
            </w:r>
          </w:p>
        </w:tc>
        <w:tc>
          <w:tcPr>
            <w:tcW w:w="1458" w:type="pct"/>
            <w:gridSpan w:val="4"/>
          </w:tcPr>
          <w:p w:rsidR="004E5D03" w:rsidRPr="00054FFE" w:rsidRDefault="004E5D03" w:rsidP="00054FFE">
            <w:pPr>
              <w:suppressAutoHyphens/>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В том числе</w:t>
            </w:r>
          </w:p>
        </w:tc>
        <w:tc>
          <w:tcPr>
            <w:tcW w:w="1036" w:type="pct"/>
            <w:gridSpan w:val="2"/>
            <w:vMerge/>
            <w:vAlign w:val="center"/>
          </w:tcPr>
          <w:p w:rsidR="004E5D03" w:rsidRPr="00054FFE" w:rsidRDefault="004E5D03" w:rsidP="00054FFE">
            <w:pPr>
              <w:suppressAutoHyphens/>
              <w:spacing w:after="0" w:line="240" w:lineRule="auto"/>
              <w:jc w:val="center"/>
              <w:rPr>
                <w:rFonts w:ascii="Times New Roman" w:eastAsia="Times New Roman" w:hAnsi="Times New Roman" w:cs="Times New Roman"/>
                <w:i/>
                <w:sz w:val="24"/>
                <w:szCs w:val="24"/>
                <w:lang w:eastAsia="ru-RU"/>
              </w:rPr>
            </w:pPr>
          </w:p>
        </w:tc>
      </w:tr>
      <w:tr w:rsidR="00054FFE" w:rsidRPr="00054FFE" w:rsidTr="005576D9">
        <w:trPr>
          <w:cantSplit/>
          <w:trHeight w:val="2057"/>
        </w:trPr>
        <w:tc>
          <w:tcPr>
            <w:tcW w:w="638" w:type="pct"/>
            <w:vMerge/>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728" w:type="pct"/>
            <w:vMerge/>
            <w:vAlign w:val="center"/>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365" w:type="pct"/>
            <w:vMerge/>
            <w:vAlign w:val="center"/>
          </w:tcPr>
          <w:p w:rsidR="004E5D03" w:rsidRPr="00054FFE" w:rsidRDefault="004E5D03" w:rsidP="00054FFE">
            <w:pPr>
              <w:spacing w:after="0" w:line="240" w:lineRule="auto"/>
              <w:rPr>
                <w:rFonts w:ascii="Times New Roman" w:eastAsia="Times New Roman" w:hAnsi="Times New Roman" w:cs="Times New Roman"/>
                <w:i/>
                <w:sz w:val="24"/>
                <w:szCs w:val="24"/>
                <w:lang w:eastAsia="ru-RU"/>
              </w:rPr>
            </w:pPr>
          </w:p>
        </w:tc>
        <w:tc>
          <w:tcPr>
            <w:tcW w:w="410" w:type="pct"/>
            <w:vMerge/>
            <w:shd w:val="clear" w:color="auto" w:fill="FFFF00"/>
          </w:tcPr>
          <w:p w:rsidR="004E5D03" w:rsidRPr="00054FFE" w:rsidRDefault="004E5D03" w:rsidP="00054FFE">
            <w:pPr>
              <w:suppressAutoHyphens/>
              <w:spacing w:after="0" w:line="240" w:lineRule="auto"/>
              <w:jc w:val="center"/>
              <w:rPr>
                <w:rFonts w:ascii="Times New Roman" w:eastAsia="Times New Roman" w:hAnsi="Times New Roman" w:cs="Times New Roman"/>
                <w:i/>
                <w:sz w:val="24"/>
                <w:szCs w:val="24"/>
                <w:lang w:eastAsia="ru-RU"/>
              </w:rPr>
            </w:pPr>
          </w:p>
        </w:tc>
        <w:tc>
          <w:tcPr>
            <w:tcW w:w="365" w:type="pct"/>
            <w:vMerge/>
          </w:tcPr>
          <w:p w:rsidR="004E5D03" w:rsidRPr="00054FFE" w:rsidRDefault="004E5D03" w:rsidP="00054FFE">
            <w:pPr>
              <w:suppressAutoHyphens/>
              <w:spacing w:after="0" w:line="240" w:lineRule="auto"/>
              <w:jc w:val="center"/>
              <w:rPr>
                <w:rFonts w:ascii="Times New Roman" w:eastAsia="Times New Roman" w:hAnsi="Times New Roman" w:cs="Times New Roman"/>
                <w:i/>
                <w:sz w:val="24"/>
                <w:szCs w:val="24"/>
                <w:lang w:eastAsia="ru-RU"/>
              </w:rPr>
            </w:pPr>
          </w:p>
        </w:tc>
        <w:tc>
          <w:tcPr>
            <w:tcW w:w="409" w:type="pct"/>
            <w:textDirection w:val="btLr"/>
            <w:vAlign w:val="center"/>
          </w:tcPr>
          <w:p w:rsidR="004E5D03" w:rsidRPr="00054FFE" w:rsidRDefault="00054FFE" w:rsidP="00054FFE">
            <w:pPr>
              <w:suppressAutoHyphens/>
              <w:spacing w:after="0" w:line="240" w:lineRule="auto"/>
              <w:ind w:left="-57" w:right="-57"/>
              <w:jc w:val="cente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br/>
              <w:t xml:space="preserve"> Практические занятия</w:t>
            </w:r>
          </w:p>
        </w:tc>
        <w:tc>
          <w:tcPr>
            <w:tcW w:w="273" w:type="pct"/>
            <w:textDirection w:val="btLr"/>
          </w:tcPr>
          <w:p w:rsidR="004E5D03" w:rsidRPr="00054FFE" w:rsidRDefault="00054FFE" w:rsidP="00054FFE">
            <w:pPr>
              <w:suppressAutoHyphens/>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Курсовых работ</w:t>
            </w:r>
          </w:p>
        </w:tc>
        <w:tc>
          <w:tcPr>
            <w:tcW w:w="364" w:type="pct"/>
            <w:textDirection w:val="btLr"/>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054FFE">
              <w:rPr>
                <w:rFonts w:ascii="Times New Roman" w:eastAsia="Times New Roman" w:hAnsi="Times New Roman" w:cs="Times New Roman"/>
                <w:sz w:val="24"/>
                <w:szCs w:val="24"/>
                <w:lang w:eastAsia="ru-RU"/>
              </w:rPr>
              <w:t>Самостоятельная работа</w:t>
            </w:r>
            <w:r w:rsidRPr="00054FFE">
              <w:rPr>
                <w:rFonts w:ascii="Times New Roman" w:eastAsia="Times New Roman" w:hAnsi="Times New Roman" w:cs="Times New Roman"/>
                <w:i/>
                <w:sz w:val="24"/>
                <w:szCs w:val="24"/>
                <w:vertAlign w:val="superscript"/>
                <w:lang w:eastAsia="ru-RU"/>
              </w:rPr>
              <w:footnoteReference w:id="1"/>
            </w:r>
          </w:p>
        </w:tc>
        <w:tc>
          <w:tcPr>
            <w:tcW w:w="412" w:type="pct"/>
            <w:textDirection w:val="btLr"/>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Промежуточная аттестация</w:t>
            </w:r>
          </w:p>
        </w:tc>
        <w:tc>
          <w:tcPr>
            <w:tcW w:w="543" w:type="pct"/>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i/>
                <w:sz w:val="24"/>
                <w:szCs w:val="24"/>
                <w:lang w:eastAsia="ru-RU"/>
              </w:rPr>
            </w:pPr>
            <w:r w:rsidRPr="00054FFE">
              <w:rPr>
                <w:rFonts w:ascii="Times New Roman" w:eastAsia="Times New Roman" w:hAnsi="Times New Roman" w:cs="Times New Roman"/>
                <w:sz w:val="24"/>
                <w:szCs w:val="24"/>
                <w:lang w:eastAsia="ru-RU"/>
              </w:rPr>
              <w:t>Учебная</w:t>
            </w:r>
          </w:p>
        </w:tc>
        <w:tc>
          <w:tcPr>
            <w:tcW w:w="493" w:type="pct"/>
            <w:vAlign w:val="center"/>
          </w:tcPr>
          <w:p w:rsidR="004E5D03" w:rsidRPr="00054FFE" w:rsidRDefault="004E5D03" w:rsidP="00054FFE">
            <w:pPr>
              <w:suppressAutoHyphens/>
              <w:spacing w:after="0" w:line="240" w:lineRule="auto"/>
              <w:ind w:left="-57" w:right="-57"/>
              <w:jc w:val="center"/>
              <w:rPr>
                <w:rFonts w:ascii="Times New Roman" w:eastAsia="Times New Roman" w:hAnsi="Times New Roman" w:cs="Times New Roman"/>
                <w:i/>
                <w:sz w:val="24"/>
                <w:szCs w:val="24"/>
                <w:lang w:eastAsia="ru-RU"/>
              </w:rPr>
            </w:pPr>
            <w:proofErr w:type="spellStart"/>
            <w:proofErr w:type="gramStart"/>
            <w:r w:rsidRPr="00054FFE">
              <w:rPr>
                <w:rFonts w:ascii="Times New Roman" w:eastAsia="Times New Roman" w:hAnsi="Times New Roman" w:cs="Times New Roman"/>
                <w:sz w:val="24"/>
                <w:szCs w:val="24"/>
                <w:lang w:eastAsia="ru-RU"/>
              </w:rPr>
              <w:t>Производст</w:t>
            </w:r>
            <w:proofErr w:type="spellEnd"/>
            <w:r w:rsidR="00A4280C">
              <w:rPr>
                <w:rFonts w:ascii="Times New Roman" w:eastAsia="Times New Roman" w:hAnsi="Times New Roman" w:cs="Times New Roman"/>
                <w:sz w:val="24"/>
                <w:szCs w:val="24"/>
                <w:lang w:eastAsia="ru-RU"/>
              </w:rPr>
              <w:t>-</w:t>
            </w:r>
            <w:r w:rsidRPr="00054FFE">
              <w:rPr>
                <w:rFonts w:ascii="Times New Roman" w:eastAsia="Times New Roman" w:hAnsi="Times New Roman" w:cs="Times New Roman"/>
                <w:sz w:val="24"/>
                <w:szCs w:val="24"/>
                <w:lang w:eastAsia="ru-RU"/>
              </w:rPr>
              <w:t>венная</w:t>
            </w:r>
            <w:proofErr w:type="gramEnd"/>
          </w:p>
        </w:tc>
      </w:tr>
      <w:tr w:rsidR="00054FFE" w:rsidRPr="00054FFE" w:rsidTr="005576D9">
        <w:trPr>
          <w:trHeight w:val="415"/>
        </w:trPr>
        <w:tc>
          <w:tcPr>
            <w:tcW w:w="638"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1</w:t>
            </w:r>
          </w:p>
        </w:tc>
        <w:tc>
          <w:tcPr>
            <w:tcW w:w="728"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2</w:t>
            </w:r>
          </w:p>
        </w:tc>
        <w:tc>
          <w:tcPr>
            <w:tcW w:w="365"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3</w:t>
            </w:r>
          </w:p>
        </w:tc>
        <w:tc>
          <w:tcPr>
            <w:tcW w:w="410"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4</w:t>
            </w:r>
          </w:p>
        </w:tc>
        <w:tc>
          <w:tcPr>
            <w:tcW w:w="365"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5</w:t>
            </w:r>
          </w:p>
        </w:tc>
        <w:tc>
          <w:tcPr>
            <w:tcW w:w="409"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6</w:t>
            </w:r>
          </w:p>
        </w:tc>
        <w:tc>
          <w:tcPr>
            <w:tcW w:w="273" w:type="pct"/>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p>
        </w:tc>
        <w:tc>
          <w:tcPr>
            <w:tcW w:w="364"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7</w:t>
            </w:r>
          </w:p>
        </w:tc>
        <w:tc>
          <w:tcPr>
            <w:tcW w:w="412" w:type="pct"/>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8</w:t>
            </w:r>
          </w:p>
        </w:tc>
        <w:tc>
          <w:tcPr>
            <w:tcW w:w="543" w:type="pct"/>
            <w:tcBorders>
              <w:bottom w:val="single" w:sz="4" w:space="0" w:color="auto"/>
            </w:tcBorders>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9</w:t>
            </w:r>
          </w:p>
        </w:tc>
        <w:tc>
          <w:tcPr>
            <w:tcW w:w="493" w:type="pct"/>
            <w:tcBorders>
              <w:bottom w:val="single" w:sz="4" w:space="0" w:color="auto"/>
            </w:tcBorders>
            <w:vAlign w:val="center"/>
          </w:tcPr>
          <w:p w:rsidR="004E5D03" w:rsidRPr="00445EB7" w:rsidRDefault="004E5D03"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10</w:t>
            </w:r>
          </w:p>
        </w:tc>
      </w:tr>
      <w:tr w:rsidR="00054FFE" w:rsidRPr="00054FFE" w:rsidTr="005576D9">
        <w:trPr>
          <w:trHeight w:val="955"/>
        </w:trPr>
        <w:tc>
          <w:tcPr>
            <w:tcW w:w="638" w:type="pct"/>
          </w:tcPr>
          <w:p w:rsidR="004E5D03" w:rsidRPr="00054FFE" w:rsidRDefault="004E5D03" w:rsidP="00054FFE">
            <w:pPr>
              <w:spacing w:after="0" w:line="240" w:lineRule="auto"/>
              <w:rPr>
                <w:rFonts w:ascii="Times New Roman" w:eastAsia="Times New Roman" w:hAnsi="Times New Roman" w:cs="Times New Roman"/>
                <w:sz w:val="24"/>
                <w:szCs w:val="24"/>
                <w:lang w:eastAsia="ru-RU"/>
              </w:rPr>
            </w:pPr>
            <w:proofErr w:type="gramStart"/>
            <w:r w:rsidRPr="00054FFE">
              <w:rPr>
                <w:rFonts w:ascii="Times New Roman" w:eastAsia="Times New Roman" w:hAnsi="Times New Roman" w:cs="Times New Roman"/>
                <w:sz w:val="24"/>
                <w:szCs w:val="24"/>
                <w:lang w:eastAsia="ru-RU"/>
              </w:rPr>
              <w:t>ОК</w:t>
            </w:r>
            <w:proofErr w:type="gramEnd"/>
            <w:r w:rsidRPr="00054FFE">
              <w:rPr>
                <w:rFonts w:ascii="Times New Roman" w:eastAsia="Times New Roman" w:hAnsi="Times New Roman" w:cs="Times New Roman"/>
                <w:sz w:val="24"/>
                <w:szCs w:val="24"/>
                <w:lang w:eastAsia="ru-RU"/>
              </w:rPr>
              <w:t xml:space="preserve"> 01-</w:t>
            </w:r>
            <w:r w:rsidR="00DE6312">
              <w:rPr>
                <w:rFonts w:ascii="Times New Roman" w:eastAsia="Times New Roman" w:hAnsi="Times New Roman" w:cs="Times New Roman"/>
                <w:sz w:val="24"/>
                <w:szCs w:val="24"/>
                <w:lang w:eastAsia="ru-RU"/>
              </w:rPr>
              <w:t xml:space="preserve">06, </w:t>
            </w:r>
            <w:r w:rsidRPr="00054FFE">
              <w:rPr>
                <w:rFonts w:ascii="Times New Roman" w:eastAsia="Times New Roman" w:hAnsi="Times New Roman" w:cs="Times New Roman"/>
                <w:sz w:val="24"/>
                <w:szCs w:val="24"/>
                <w:lang w:eastAsia="ru-RU"/>
              </w:rPr>
              <w:t>ОК 09</w:t>
            </w:r>
          </w:p>
          <w:p w:rsidR="004E5D03" w:rsidRPr="00054FFE" w:rsidRDefault="0009695B" w:rsidP="00054F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ПК 1.1</w:t>
            </w:r>
            <w:r w:rsidR="004E5D03" w:rsidRPr="00054FFE">
              <w:rPr>
                <w:rFonts w:ascii="Times New Roman" w:eastAsia="Times New Roman" w:hAnsi="Times New Roman" w:cs="Times New Roman"/>
                <w:sz w:val="24"/>
                <w:szCs w:val="24"/>
                <w:lang w:eastAsia="ru-RU"/>
              </w:rPr>
              <w:t>-ПК 1.3</w:t>
            </w:r>
          </w:p>
        </w:tc>
        <w:tc>
          <w:tcPr>
            <w:tcW w:w="728" w:type="pct"/>
          </w:tcPr>
          <w:p w:rsidR="004E5D03" w:rsidRPr="00054FFE" w:rsidRDefault="00054FFE" w:rsidP="00054F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МДК 01.01</w:t>
            </w:r>
            <w:r w:rsidR="004E5D03" w:rsidRPr="00054FFE">
              <w:rPr>
                <w:rFonts w:ascii="Times New Roman" w:eastAsia="Times New Roman" w:hAnsi="Times New Roman" w:cs="Times New Roman"/>
                <w:bCs/>
                <w:sz w:val="24"/>
                <w:szCs w:val="24"/>
                <w:lang w:eastAsia="ru-RU"/>
              </w:rPr>
              <w:t xml:space="preserve"> </w:t>
            </w:r>
            <w:r w:rsidR="004E5D03" w:rsidRPr="00054FFE">
              <w:rPr>
                <w:rFonts w:ascii="Times New Roman" w:hAnsi="Times New Roman" w:cs="Times New Roman"/>
                <w:sz w:val="24"/>
                <w:szCs w:val="24"/>
              </w:rPr>
              <w:t>Административный процесс</w:t>
            </w:r>
          </w:p>
        </w:tc>
        <w:tc>
          <w:tcPr>
            <w:tcW w:w="365" w:type="pct"/>
            <w:shd w:val="clear" w:color="auto" w:fill="auto"/>
          </w:tcPr>
          <w:p w:rsidR="004E5D03" w:rsidRPr="00671BBD" w:rsidRDefault="00054FFE" w:rsidP="00054FFE">
            <w:pPr>
              <w:spacing w:after="0" w:line="240" w:lineRule="auto"/>
              <w:jc w:val="center"/>
              <w:rPr>
                <w:rFonts w:ascii="Times New Roman" w:eastAsia="Times New Roman" w:hAnsi="Times New Roman" w:cs="Times New Roman"/>
                <w:sz w:val="24"/>
                <w:szCs w:val="24"/>
                <w:lang w:eastAsia="ru-RU"/>
              </w:rPr>
            </w:pPr>
            <w:r w:rsidRPr="00671BBD">
              <w:rPr>
                <w:rFonts w:ascii="Times New Roman" w:eastAsia="Times New Roman" w:hAnsi="Times New Roman" w:cs="Times New Roman"/>
                <w:sz w:val="24"/>
                <w:szCs w:val="24"/>
                <w:lang w:eastAsia="ru-RU"/>
              </w:rPr>
              <w:t>96</w:t>
            </w:r>
          </w:p>
        </w:tc>
        <w:tc>
          <w:tcPr>
            <w:tcW w:w="410" w:type="pct"/>
            <w:shd w:val="clear" w:color="auto" w:fill="auto"/>
          </w:tcPr>
          <w:p w:rsidR="004E5D03" w:rsidRPr="00054FFE" w:rsidRDefault="00445EB7" w:rsidP="00445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65" w:type="pct"/>
            <w:shd w:val="clear" w:color="auto" w:fill="auto"/>
          </w:tcPr>
          <w:p w:rsidR="004E5D03" w:rsidRPr="00445EB7" w:rsidRDefault="00445EB7" w:rsidP="00054FFE">
            <w:pPr>
              <w:spacing w:after="0" w:line="240" w:lineRule="auto"/>
              <w:jc w:val="center"/>
              <w:rPr>
                <w:rFonts w:ascii="Times New Roman" w:eastAsia="Times New Roman" w:hAnsi="Times New Roman" w:cs="Times New Roman"/>
                <w:bCs/>
                <w:sz w:val="24"/>
                <w:szCs w:val="24"/>
                <w:lang w:eastAsia="ru-RU"/>
              </w:rPr>
            </w:pPr>
            <w:r w:rsidRPr="00445EB7">
              <w:rPr>
                <w:rFonts w:ascii="Times New Roman" w:eastAsia="Times New Roman" w:hAnsi="Times New Roman" w:cs="Times New Roman"/>
                <w:bCs/>
                <w:sz w:val="24"/>
                <w:szCs w:val="24"/>
                <w:lang w:eastAsia="ru-RU"/>
              </w:rPr>
              <w:t>42</w:t>
            </w:r>
          </w:p>
        </w:tc>
        <w:tc>
          <w:tcPr>
            <w:tcW w:w="409" w:type="pct"/>
            <w:shd w:val="clear" w:color="auto" w:fill="auto"/>
          </w:tcPr>
          <w:p w:rsidR="004E5D03" w:rsidRPr="00445EB7" w:rsidRDefault="00445EB7" w:rsidP="00445EB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273" w:type="pct"/>
          </w:tcPr>
          <w:p w:rsidR="004E5D03" w:rsidRPr="00054FFE" w:rsidRDefault="00445EB7"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4" w:type="pct"/>
          </w:tcPr>
          <w:p w:rsidR="004E5D03" w:rsidRPr="00054FFE" w:rsidRDefault="00445EB7"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2" w:type="pct"/>
          </w:tcPr>
          <w:p w:rsidR="004E5D03" w:rsidRPr="00054FFE" w:rsidRDefault="00054FFE" w:rsidP="00054FFE">
            <w:pPr>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6</w:t>
            </w:r>
            <w:r w:rsidR="00A4280C">
              <w:rPr>
                <w:rFonts w:ascii="Times New Roman" w:eastAsia="Times New Roman" w:hAnsi="Times New Roman" w:cs="Times New Roman"/>
                <w:sz w:val="24"/>
                <w:szCs w:val="24"/>
                <w:lang w:eastAsia="ru-RU"/>
              </w:rPr>
              <w:t xml:space="preserve"> (Э)</w:t>
            </w:r>
          </w:p>
        </w:tc>
        <w:tc>
          <w:tcPr>
            <w:tcW w:w="543" w:type="pct"/>
            <w:tcBorders>
              <w:bottom w:val="nil"/>
            </w:tcBorders>
          </w:tcPr>
          <w:p w:rsidR="004E5D03" w:rsidRPr="00054FFE" w:rsidRDefault="004E5D03" w:rsidP="00054FFE">
            <w:pPr>
              <w:spacing w:after="0" w:line="240" w:lineRule="auto"/>
              <w:jc w:val="center"/>
              <w:rPr>
                <w:rFonts w:ascii="Times New Roman" w:eastAsia="Times New Roman" w:hAnsi="Times New Roman" w:cs="Times New Roman"/>
                <w:b/>
                <w:bCs/>
                <w:sz w:val="24"/>
                <w:szCs w:val="24"/>
                <w:lang w:eastAsia="ru-RU"/>
              </w:rPr>
            </w:pPr>
          </w:p>
        </w:tc>
        <w:tc>
          <w:tcPr>
            <w:tcW w:w="493" w:type="pct"/>
            <w:tcBorders>
              <w:bottom w:val="nil"/>
            </w:tcBorders>
          </w:tcPr>
          <w:p w:rsidR="004E5D03" w:rsidRPr="00054FFE" w:rsidRDefault="004E5D03" w:rsidP="00054FFE">
            <w:pPr>
              <w:spacing w:after="0" w:line="240" w:lineRule="auto"/>
              <w:jc w:val="center"/>
              <w:rPr>
                <w:rFonts w:ascii="Times New Roman" w:eastAsia="Times New Roman" w:hAnsi="Times New Roman" w:cs="Times New Roman"/>
                <w:b/>
                <w:bCs/>
                <w:sz w:val="24"/>
                <w:szCs w:val="24"/>
                <w:lang w:eastAsia="ru-RU"/>
              </w:rPr>
            </w:pPr>
          </w:p>
        </w:tc>
      </w:tr>
      <w:tr w:rsidR="00054FFE" w:rsidRPr="00054FFE" w:rsidTr="005576D9">
        <w:trPr>
          <w:trHeight w:val="948"/>
        </w:trPr>
        <w:tc>
          <w:tcPr>
            <w:tcW w:w="638" w:type="pct"/>
          </w:tcPr>
          <w:p w:rsidR="004E5D03" w:rsidRPr="00054FFE" w:rsidRDefault="004E5D03" w:rsidP="00054FFE">
            <w:pPr>
              <w:spacing w:after="0" w:line="240" w:lineRule="auto"/>
              <w:rPr>
                <w:rFonts w:ascii="Times New Roman" w:eastAsia="Times New Roman" w:hAnsi="Times New Roman" w:cs="Times New Roman"/>
                <w:sz w:val="24"/>
                <w:szCs w:val="24"/>
                <w:lang w:eastAsia="ru-RU"/>
              </w:rPr>
            </w:pPr>
            <w:proofErr w:type="gramStart"/>
            <w:r w:rsidRPr="00054FFE">
              <w:rPr>
                <w:rFonts w:ascii="Times New Roman" w:eastAsia="Times New Roman" w:hAnsi="Times New Roman" w:cs="Times New Roman"/>
                <w:sz w:val="24"/>
                <w:szCs w:val="24"/>
                <w:lang w:eastAsia="ru-RU"/>
              </w:rPr>
              <w:t>ОК</w:t>
            </w:r>
            <w:proofErr w:type="gramEnd"/>
            <w:r w:rsidRPr="00054FFE">
              <w:rPr>
                <w:rFonts w:ascii="Times New Roman" w:eastAsia="Times New Roman" w:hAnsi="Times New Roman" w:cs="Times New Roman"/>
                <w:sz w:val="24"/>
                <w:szCs w:val="24"/>
                <w:lang w:eastAsia="ru-RU"/>
              </w:rPr>
              <w:t xml:space="preserve"> 01-</w:t>
            </w:r>
            <w:r w:rsidR="00DE6312">
              <w:rPr>
                <w:rFonts w:ascii="Times New Roman" w:eastAsia="Times New Roman" w:hAnsi="Times New Roman" w:cs="Times New Roman"/>
                <w:sz w:val="24"/>
                <w:szCs w:val="24"/>
                <w:lang w:eastAsia="ru-RU"/>
              </w:rPr>
              <w:t xml:space="preserve">06, </w:t>
            </w:r>
            <w:r w:rsidRPr="00054FFE">
              <w:rPr>
                <w:rFonts w:ascii="Times New Roman" w:eastAsia="Times New Roman" w:hAnsi="Times New Roman" w:cs="Times New Roman"/>
                <w:sz w:val="24"/>
                <w:szCs w:val="24"/>
                <w:lang w:eastAsia="ru-RU"/>
              </w:rPr>
              <w:t>ОК 09</w:t>
            </w:r>
          </w:p>
          <w:p w:rsidR="004E5D03" w:rsidRPr="00054FFE" w:rsidRDefault="0009695B" w:rsidP="00054F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ПК 1.1</w:t>
            </w:r>
            <w:r w:rsidR="004E5D03" w:rsidRPr="00054FFE">
              <w:rPr>
                <w:rFonts w:ascii="Times New Roman" w:eastAsia="Times New Roman" w:hAnsi="Times New Roman" w:cs="Times New Roman"/>
                <w:sz w:val="24"/>
                <w:szCs w:val="24"/>
                <w:lang w:eastAsia="ru-RU"/>
              </w:rPr>
              <w:t>-ПК 1.3</w:t>
            </w:r>
          </w:p>
        </w:tc>
        <w:tc>
          <w:tcPr>
            <w:tcW w:w="728" w:type="pct"/>
          </w:tcPr>
          <w:p w:rsidR="00054FFE" w:rsidRDefault="00054FFE" w:rsidP="00054F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МДК 01.02</w:t>
            </w:r>
          </w:p>
          <w:p w:rsidR="004E5D03" w:rsidRPr="00054FFE" w:rsidRDefault="004E5D03" w:rsidP="00054FFE">
            <w:pPr>
              <w:spacing w:after="0" w:line="240" w:lineRule="auto"/>
              <w:rPr>
                <w:rFonts w:ascii="Times New Roman" w:eastAsia="Times New Roman" w:hAnsi="Times New Roman" w:cs="Times New Roman"/>
                <w:bCs/>
                <w:sz w:val="24"/>
                <w:szCs w:val="24"/>
                <w:lang w:eastAsia="ru-RU"/>
              </w:rPr>
            </w:pPr>
            <w:r w:rsidRPr="00054FFE">
              <w:rPr>
                <w:rFonts w:ascii="Times New Roman" w:hAnsi="Times New Roman" w:cs="Times New Roman"/>
                <w:sz w:val="24"/>
                <w:szCs w:val="24"/>
              </w:rPr>
              <w:t>Трудовое право</w:t>
            </w:r>
          </w:p>
        </w:tc>
        <w:tc>
          <w:tcPr>
            <w:tcW w:w="365" w:type="pct"/>
            <w:shd w:val="clear" w:color="auto" w:fill="auto"/>
          </w:tcPr>
          <w:p w:rsidR="004E5D03" w:rsidRPr="00671BBD" w:rsidRDefault="00054FFE" w:rsidP="00054FFE">
            <w:pPr>
              <w:spacing w:after="0" w:line="240" w:lineRule="auto"/>
              <w:jc w:val="center"/>
              <w:rPr>
                <w:rFonts w:ascii="Times New Roman" w:eastAsia="Times New Roman" w:hAnsi="Times New Roman" w:cs="Times New Roman"/>
                <w:sz w:val="24"/>
                <w:szCs w:val="24"/>
                <w:lang w:eastAsia="ru-RU"/>
              </w:rPr>
            </w:pPr>
            <w:r w:rsidRPr="00671BBD">
              <w:rPr>
                <w:rFonts w:ascii="Times New Roman" w:eastAsia="Times New Roman" w:hAnsi="Times New Roman" w:cs="Times New Roman"/>
                <w:sz w:val="24"/>
                <w:szCs w:val="24"/>
                <w:lang w:eastAsia="ru-RU"/>
              </w:rPr>
              <w:t>136</w:t>
            </w:r>
          </w:p>
        </w:tc>
        <w:tc>
          <w:tcPr>
            <w:tcW w:w="410" w:type="pct"/>
            <w:shd w:val="clear" w:color="auto" w:fill="auto"/>
          </w:tcPr>
          <w:p w:rsidR="004E5D03" w:rsidRPr="00054FFE" w:rsidRDefault="004D2039" w:rsidP="00445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65" w:type="pct"/>
            <w:shd w:val="clear" w:color="auto" w:fill="auto"/>
          </w:tcPr>
          <w:p w:rsidR="004E5D03" w:rsidRPr="004D2039" w:rsidRDefault="004D2039" w:rsidP="00054FF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409" w:type="pct"/>
            <w:shd w:val="clear" w:color="auto" w:fill="auto"/>
          </w:tcPr>
          <w:p w:rsidR="004E5D03" w:rsidRPr="00445EB7" w:rsidRDefault="004D2039" w:rsidP="00054FF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273" w:type="pct"/>
          </w:tcPr>
          <w:p w:rsidR="004E5D03" w:rsidRPr="00054FFE" w:rsidRDefault="004D2039"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4" w:type="pct"/>
            <w:tcBorders>
              <w:bottom w:val="single" w:sz="4" w:space="0" w:color="auto"/>
            </w:tcBorders>
          </w:tcPr>
          <w:p w:rsidR="004E5D03" w:rsidRPr="00054FFE" w:rsidRDefault="00445EB7"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12" w:type="pct"/>
            <w:tcBorders>
              <w:bottom w:val="single" w:sz="4" w:space="0" w:color="auto"/>
            </w:tcBorders>
          </w:tcPr>
          <w:p w:rsidR="004E5D03" w:rsidRPr="00054FFE" w:rsidRDefault="00054FFE" w:rsidP="00054FFE">
            <w:pPr>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6</w:t>
            </w:r>
            <w:r w:rsidR="00A4280C">
              <w:rPr>
                <w:rFonts w:ascii="Times New Roman" w:eastAsia="Times New Roman" w:hAnsi="Times New Roman" w:cs="Times New Roman"/>
                <w:sz w:val="24"/>
                <w:szCs w:val="24"/>
                <w:lang w:eastAsia="ru-RU"/>
              </w:rPr>
              <w:t xml:space="preserve"> (Э)</w:t>
            </w:r>
          </w:p>
        </w:tc>
        <w:tc>
          <w:tcPr>
            <w:tcW w:w="543" w:type="pct"/>
            <w:tcBorders>
              <w:top w:val="nil"/>
              <w:bottom w:val="nil"/>
            </w:tcBorders>
          </w:tcPr>
          <w:p w:rsidR="004E5D03" w:rsidRPr="00054FFE" w:rsidRDefault="00054FFE" w:rsidP="00054FFE">
            <w:pPr>
              <w:spacing w:after="0" w:line="240" w:lineRule="auto"/>
              <w:jc w:val="center"/>
              <w:rPr>
                <w:rFonts w:ascii="Times New Roman" w:eastAsia="Times New Roman" w:hAnsi="Times New Roman" w:cs="Times New Roman"/>
                <w:b/>
                <w:bCs/>
                <w:sz w:val="24"/>
                <w:szCs w:val="24"/>
                <w:lang w:eastAsia="ru-RU"/>
              </w:rPr>
            </w:pPr>
            <w:r w:rsidRPr="00054FFE">
              <w:rPr>
                <w:rFonts w:ascii="Times New Roman" w:eastAsia="Times New Roman" w:hAnsi="Times New Roman" w:cs="Times New Roman"/>
                <w:b/>
                <w:bCs/>
                <w:sz w:val="24"/>
                <w:szCs w:val="24"/>
                <w:lang w:eastAsia="ru-RU"/>
              </w:rPr>
              <w:t>36</w:t>
            </w:r>
          </w:p>
        </w:tc>
        <w:tc>
          <w:tcPr>
            <w:tcW w:w="493" w:type="pct"/>
            <w:tcBorders>
              <w:top w:val="nil"/>
              <w:bottom w:val="nil"/>
            </w:tcBorders>
          </w:tcPr>
          <w:p w:rsidR="004E5D03" w:rsidRPr="00054FFE" w:rsidRDefault="00054FFE" w:rsidP="00054FFE">
            <w:pPr>
              <w:spacing w:after="0" w:line="240" w:lineRule="auto"/>
              <w:jc w:val="center"/>
              <w:rPr>
                <w:rFonts w:ascii="Times New Roman" w:eastAsia="Times New Roman" w:hAnsi="Times New Roman" w:cs="Times New Roman"/>
                <w:b/>
                <w:bCs/>
                <w:sz w:val="24"/>
                <w:szCs w:val="24"/>
                <w:lang w:eastAsia="ru-RU"/>
              </w:rPr>
            </w:pPr>
            <w:r w:rsidRPr="00054FFE">
              <w:rPr>
                <w:rFonts w:ascii="Times New Roman" w:eastAsia="Times New Roman" w:hAnsi="Times New Roman" w:cs="Times New Roman"/>
                <w:b/>
                <w:bCs/>
                <w:sz w:val="24"/>
                <w:szCs w:val="24"/>
                <w:lang w:eastAsia="ru-RU"/>
              </w:rPr>
              <w:t>72</w:t>
            </w:r>
          </w:p>
        </w:tc>
      </w:tr>
      <w:tr w:rsidR="00054FFE" w:rsidRPr="00054FFE" w:rsidTr="005576D9">
        <w:trPr>
          <w:trHeight w:val="928"/>
        </w:trPr>
        <w:tc>
          <w:tcPr>
            <w:tcW w:w="638" w:type="pct"/>
          </w:tcPr>
          <w:p w:rsidR="004E5D03" w:rsidRPr="00054FFE" w:rsidRDefault="004E5D03" w:rsidP="00054FFE">
            <w:pPr>
              <w:spacing w:after="0" w:line="240" w:lineRule="auto"/>
              <w:rPr>
                <w:rFonts w:ascii="Times New Roman" w:eastAsia="Times New Roman" w:hAnsi="Times New Roman" w:cs="Times New Roman"/>
                <w:sz w:val="24"/>
                <w:szCs w:val="24"/>
                <w:lang w:eastAsia="ru-RU"/>
              </w:rPr>
            </w:pPr>
            <w:proofErr w:type="gramStart"/>
            <w:r w:rsidRPr="00054FFE">
              <w:rPr>
                <w:rFonts w:ascii="Times New Roman" w:eastAsia="Times New Roman" w:hAnsi="Times New Roman" w:cs="Times New Roman"/>
                <w:sz w:val="24"/>
                <w:szCs w:val="24"/>
                <w:lang w:eastAsia="ru-RU"/>
              </w:rPr>
              <w:t>ОК</w:t>
            </w:r>
            <w:proofErr w:type="gramEnd"/>
            <w:r w:rsidRPr="00054FFE">
              <w:rPr>
                <w:rFonts w:ascii="Times New Roman" w:eastAsia="Times New Roman" w:hAnsi="Times New Roman" w:cs="Times New Roman"/>
                <w:sz w:val="24"/>
                <w:szCs w:val="24"/>
                <w:lang w:eastAsia="ru-RU"/>
              </w:rPr>
              <w:t xml:space="preserve"> 01-</w:t>
            </w:r>
            <w:r w:rsidR="00DE6312">
              <w:rPr>
                <w:rFonts w:ascii="Times New Roman" w:eastAsia="Times New Roman" w:hAnsi="Times New Roman" w:cs="Times New Roman"/>
                <w:sz w:val="24"/>
                <w:szCs w:val="24"/>
                <w:lang w:eastAsia="ru-RU"/>
              </w:rPr>
              <w:t xml:space="preserve">06, </w:t>
            </w:r>
            <w:r w:rsidRPr="00054FFE">
              <w:rPr>
                <w:rFonts w:ascii="Times New Roman" w:eastAsia="Times New Roman" w:hAnsi="Times New Roman" w:cs="Times New Roman"/>
                <w:sz w:val="24"/>
                <w:szCs w:val="24"/>
                <w:lang w:eastAsia="ru-RU"/>
              </w:rPr>
              <w:t>ОК 09</w:t>
            </w:r>
          </w:p>
          <w:p w:rsidR="004E5D03" w:rsidRPr="00054FFE" w:rsidRDefault="0009695B" w:rsidP="00054F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ПК 1.1</w:t>
            </w:r>
            <w:r w:rsidR="004E5D03" w:rsidRPr="00054FFE">
              <w:rPr>
                <w:rFonts w:ascii="Times New Roman" w:eastAsia="Times New Roman" w:hAnsi="Times New Roman" w:cs="Times New Roman"/>
                <w:sz w:val="24"/>
                <w:szCs w:val="24"/>
                <w:lang w:eastAsia="ru-RU"/>
              </w:rPr>
              <w:t>-ПК 1.3</w:t>
            </w:r>
          </w:p>
          <w:p w:rsidR="004E5D03" w:rsidRPr="00054FFE" w:rsidRDefault="004E5D03" w:rsidP="00054FFE">
            <w:pPr>
              <w:spacing w:after="0" w:line="240" w:lineRule="auto"/>
              <w:rPr>
                <w:rFonts w:ascii="Times New Roman" w:eastAsia="Times New Roman" w:hAnsi="Times New Roman" w:cs="Times New Roman"/>
                <w:sz w:val="24"/>
                <w:szCs w:val="24"/>
                <w:lang w:eastAsia="ru-RU"/>
              </w:rPr>
            </w:pPr>
          </w:p>
        </w:tc>
        <w:tc>
          <w:tcPr>
            <w:tcW w:w="728" w:type="pct"/>
          </w:tcPr>
          <w:p w:rsidR="00054FFE" w:rsidRDefault="00054FFE" w:rsidP="00054F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МДК 01.03</w:t>
            </w:r>
          </w:p>
          <w:p w:rsidR="004E5D03" w:rsidRPr="00054FFE" w:rsidRDefault="004E5D03" w:rsidP="00054FFE">
            <w:pPr>
              <w:spacing w:after="0" w:line="240" w:lineRule="auto"/>
              <w:rPr>
                <w:rFonts w:ascii="Times New Roman" w:eastAsia="Times New Roman" w:hAnsi="Times New Roman" w:cs="Times New Roman"/>
                <w:bCs/>
                <w:sz w:val="24"/>
                <w:szCs w:val="24"/>
                <w:lang w:eastAsia="ru-RU"/>
              </w:rPr>
            </w:pPr>
            <w:r w:rsidRPr="00054FFE">
              <w:rPr>
                <w:rFonts w:ascii="Times New Roman" w:hAnsi="Times New Roman" w:cs="Times New Roman"/>
                <w:sz w:val="24"/>
                <w:szCs w:val="24"/>
              </w:rPr>
              <w:t>Гражданский процесс</w:t>
            </w:r>
          </w:p>
        </w:tc>
        <w:tc>
          <w:tcPr>
            <w:tcW w:w="365" w:type="pct"/>
            <w:shd w:val="clear" w:color="auto" w:fill="auto"/>
          </w:tcPr>
          <w:p w:rsidR="004E5D03" w:rsidRPr="00671BBD" w:rsidRDefault="00054FFE" w:rsidP="00054FFE">
            <w:pPr>
              <w:spacing w:after="0" w:line="240" w:lineRule="auto"/>
              <w:jc w:val="center"/>
              <w:rPr>
                <w:rFonts w:ascii="Times New Roman" w:eastAsia="Times New Roman" w:hAnsi="Times New Roman" w:cs="Times New Roman"/>
                <w:sz w:val="24"/>
                <w:szCs w:val="24"/>
                <w:lang w:eastAsia="ru-RU"/>
              </w:rPr>
            </w:pPr>
            <w:r w:rsidRPr="00671BBD">
              <w:rPr>
                <w:rFonts w:ascii="Times New Roman" w:eastAsia="Times New Roman" w:hAnsi="Times New Roman" w:cs="Times New Roman"/>
                <w:sz w:val="24"/>
                <w:szCs w:val="24"/>
                <w:lang w:eastAsia="ru-RU"/>
              </w:rPr>
              <w:t>122</w:t>
            </w:r>
          </w:p>
        </w:tc>
        <w:tc>
          <w:tcPr>
            <w:tcW w:w="410" w:type="pct"/>
            <w:shd w:val="clear" w:color="auto" w:fill="auto"/>
          </w:tcPr>
          <w:p w:rsidR="004E5D03" w:rsidRPr="00054FFE" w:rsidRDefault="00445EB7" w:rsidP="00445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65" w:type="pct"/>
            <w:tcBorders>
              <w:bottom w:val="single" w:sz="4" w:space="0" w:color="auto"/>
            </w:tcBorders>
            <w:shd w:val="clear" w:color="auto" w:fill="auto"/>
          </w:tcPr>
          <w:p w:rsidR="004E5D03" w:rsidRPr="004D2039" w:rsidRDefault="004D2039" w:rsidP="00054FFE">
            <w:pPr>
              <w:spacing w:after="0" w:line="240" w:lineRule="auto"/>
              <w:jc w:val="center"/>
              <w:rPr>
                <w:rFonts w:ascii="Times New Roman" w:eastAsia="Times New Roman" w:hAnsi="Times New Roman" w:cs="Times New Roman"/>
                <w:bCs/>
                <w:sz w:val="24"/>
                <w:szCs w:val="24"/>
                <w:lang w:eastAsia="ru-RU"/>
              </w:rPr>
            </w:pPr>
            <w:r w:rsidRPr="004D2039">
              <w:rPr>
                <w:rFonts w:ascii="Times New Roman" w:eastAsia="Times New Roman" w:hAnsi="Times New Roman" w:cs="Times New Roman"/>
                <w:bCs/>
                <w:sz w:val="24"/>
                <w:szCs w:val="24"/>
                <w:lang w:eastAsia="ru-RU"/>
              </w:rPr>
              <w:t>56</w:t>
            </w:r>
          </w:p>
        </w:tc>
        <w:tc>
          <w:tcPr>
            <w:tcW w:w="409" w:type="pct"/>
            <w:tcBorders>
              <w:bottom w:val="single" w:sz="4" w:space="0" w:color="auto"/>
            </w:tcBorders>
            <w:shd w:val="clear" w:color="auto" w:fill="auto"/>
          </w:tcPr>
          <w:p w:rsidR="004E5D03" w:rsidRPr="00445EB7" w:rsidRDefault="00445EB7" w:rsidP="00054FFE">
            <w:pPr>
              <w:spacing w:after="0" w:line="240" w:lineRule="auto"/>
              <w:jc w:val="center"/>
              <w:rPr>
                <w:rFonts w:ascii="Times New Roman" w:eastAsia="Times New Roman" w:hAnsi="Times New Roman" w:cs="Times New Roman"/>
                <w:bCs/>
                <w:sz w:val="24"/>
                <w:szCs w:val="24"/>
                <w:lang w:eastAsia="ru-RU"/>
              </w:rPr>
            </w:pPr>
            <w:r w:rsidRPr="00445EB7">
              <w:rPr>
                <w:rFonts w:ascii="Times New Roman" w:eastAsia="Times New Roman" w:hAnsi="Times New Roman" w:cs="Times New Roman"/>
                <w:bCs/>
                <w:sz w:val="24"/>
                <w:szCs w:val="24"/>
                <w:lang w:eastAsia="ru-RU"/>
              </w:rPr>
              <w:t>48</w:t>
            </w:r>
          </w:p>
        </w:tc>
        <w:tc>
          <w:tcPr>
            <w:tcW w:w="273" w:type="pct"/>
            <w:tcBorders>
              <w:bottom w:val="single" w:sz="4" w:space="0" w:color="auto"/>
            </w:tcBorders>
          </w:tcPr>
          <w:p w:rsidR="004E5D03" w:rsidRPr="00054FFE" w:rsidRDefault="004D2039"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4" w:type="pct"/>
            <w:tcBorders>
              <w:bottom w:val="single" w:sz="4" w:space="0" w:color="auto"/>
              <w:right w:val="single" w:sz="4" w:space="0" w:color="auto"/>
            </w:tcBorders>
          </w:tcPr>
          <w:p w:rsidR="004E5D03" w:rsidRPr="00054FFE" w:rsidRDefault="00445EB7" w:rsidP="00054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12" w:type="pct"/>
            <w:tcBorders>
              <w:left w:val="single" w:sz="4" w:space="0" w:color="auto"/>
              <w:bottom w:val="single" w:sz="4" w:space="0" w:color="auto"/>
              <w:right w:val="single" w:sz="4" w:space="0" w:color="auto"/>
            </w:tcBorders>
          </w:tcPr>
          <w:p w:rsidR="004E5D03" w:rsidRPr="00054FFE" w:rsidRDefault="00054FFE" w:rsidP="00054FFE">
            <w:pPr>
              <w:spacing w:after="0" w:line="240" w:lineRule="auto"/>
              <w:jc w:val="center"/>
              <w:rPr>
                <w:rFonts w:ascii="Times New Roman" w:eastAsia="Times New Roman" w:hAnsi="Times New Roman" w:cs="Times New Roman"/>
                <w:sz w:val="24"/>
                <w:szCs w:val="24"/>
                <w:lang w:eastAsia="ru-RU"/>
              </w:rPr>
            </w:pPr>
            <w:r w:rsidRPr="00054FFE">
              <w:rPr>
                <w:rFonts w:ascii="Times New Roman" w:eastAsia="Times New Roman" w:hAnsi="Times New Roman" w:cs="Times New Roman"/>
                <w:sz w:val="24"/>
                <w:szCs w:val="24"/>
                <w:lang w:eastAsia="ru-RU"/>
              </w:rPr>
              <w:t>6</w:t>
            </w:r>
            <w:r w:rsidR="00A4280C">
              <w:rPr>
                <w:rFonts w:ascii="Times New Roman" w:eastAsia="Times New Roman" w:hAnsi="Times New Roman" w:cs="Times New Roman"/>
                <w:sz w:val="24"/>
                <w:szCs w:val="24"/>
                <w:lang w:eastAsia="ru-RU"/>
              </w:rPr>
              <w:t xml:space="preserve"> (Э)</w:t>
            </w:r>
          </w:p>
        </w:tc>
        <w:tc>
          <w:tcPr>
            <w:tcW w:w="543" w:type="pct"/>
            <w:tcBorders>
              <w:top w:val="nil"/>
              <w:left w:val="single" w:sz="4" w:space="0" w:color="auto"/>
              <w:bottom w:val="single" w:sz="4" w:space="0" w:color="auto"/>
            </w:tcBorders>
          </w:tcPr>
          <w:p w:rsidR="004E5D03" w:rsidRPr="00054FFE" w:rsidRDefault="004E5D03" w:rsidP="00054FFE">
            <w:pPr>
              <w:spacing w:after="0" w:line="240" w:lineRule="auto"/>
              <w:jc w:val="center"/>
              <w:rPr>
                <w:rFonts w:ascii="Times New Roman" w:eastAsia="Times New Roman" w:hAnsi="Times New Roman" w:cs="Times New Roman"/>
                <w:b/>
                <w:bCs/>
                <w:sz w:val="24"/>
                <w:szCs w:val="24"/>
                <w:lang w:eastAsia="ru-RU"/>
              </w:rPr>
            </w:pPr>
          </w:p>
        </w:tc>
        <w:tc>
          <w:tcPr>
            <w:tcW w:w="493" w:type="pct"/>
            <w:tcBorders>
              <w:top w:val="nil"/>
              <w:bottom w:val="single" w:sz="4" w:space="0" w:color="auto"/>
            </w:tcBorders>
          </w:tcPr>
          <w:p w:rsidR="004E5D03" w:rsidRPr="00054FFE" w:rsidRDefault="004E5D03" w:rsidP="00054FFE">
            <w:pPr>
              <w:spacing w:after="0" w:line="240" w:lineRule="auto"/>
              <w:jc w:val="center"/>
              <w:rPr>
                <w:rFonts w:ascii="Times New Roman" w:eastAsia="Times New Roman" w:hAnsi="Times New Roman" w:cs="Times New Roman"/>
                <w:b/>
                <w:bCs/>
                <w:sz w:val="24"/>
                <w:szCs w:val="24"/>
                <w:lang w:eastAsia="ru-RU"/>
              </w:rPr>
            </w:pPr>
          </w:p>
        </w:tc>
      </w:tr>
      <w:tr w:rsidR="00E17523" w:rsidRPr="00054FFE" w:rsidTr="00E17523">
        <w:tc>
          <w:tcPr>
            <w:tcW w:w="638" w:type="pct"/>
          </w:tcPr>
          <w:p w:rsidR="00E17523" w:rsidRPr="00054FFE" w:rsidRDefault="00E17523" w:rsidP="00464A2D">
            <w:pPr>
              <w:spacing w:after="0" w:line="240" w:lineRule="auto"/>
              <w:rPr>
                <w:rFonts w:ascii="Times New Roman" w:eastAsia="Times New Roman" w:hAnsi="Times New Roman" w:cs="Times New Roman"/>
                <w:sz w:val="24"/>
                <w:szCs w:val="24"/>
                <w:lang w:eastAsia="ru-RU"/>
              </w:rPr>
            </w:pPr>
            <w:proofErr w:type="gramStart"/>
            <w:r w:rsidRPr="00054FFE">
              <w:rPr>
                <w:rFonts w:ascii="Times New Roman" w:eastAsia="Times New Roman" w:hAnsi="Times New Roman" w:cs="Times New Roman"/>
                <w:sz w:val="24"/>
                <w:szCs w:val="24"/>
                <w:lang w:eastAsia="ru-RU"/>
              </w:rPr>
              <w:t>ОК</w:t>
            </w:r>
            <w:proofErr w:type="gramEnd"/>
            <w:r w:rsidRPr="00054FFE">
              <w:rPr>
                <w:rFonts w:ascii="Times New Roman" w:eastAsia="Times New Roman" w:hAnsi="Times New Roman" w:cs="Times New Roman"/>
                <w:sz w:val="24"/>
                <w:szCs w:val="24"/>
                <w:lang w:eastAsia="ru-RU"/>
              </w:rPr>
              <w:t xml:space="preserve"> 01-</w:t>
            </w:r>
            <w:r w:rsidR="00DE6312">
              <w:rPr>
                <w:rFonts w:ascii="Times New Roman" w:eastAsia="Times New Roman" w:hAnsi="Times New Roman" w:cs="Times New Roman"/>
                <w:sz w:val="24"/>
                <w:szCs w:val="24"/>
                <w:lang w:eastAsia="ru-RU"/>
              </w:rPr>
              <w:t xml:space="preserve">06, </w:t>
            </w:r>
            <w:r w:rsidRPr="00054FFE">
              <w:rPr>
                <w:rFonts w:ascii="Times New Roman" w:eastAsia="Times New Roman" w:hAnsi="Times New Roman" w:cs="Times New Roman"/>
                <w:sz w:val="24"/>
                <w:szCs w:val="24"/>
                <w:lang w:eastAsia="ru-RU"/>
              </w:rPr>
              <w:t>ОК 09</w:t>
            </w:r>
          </w:p>
          <w:p w:rsidR="00E17523" w:rsidRPr="004D2039" w:rsidRDefault="00E17523" w:rsidP="00464A2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ПК 1.1</w:t>
            </w:r>
            <w:r w:rsidRPr="00054FFE">
              <w:rPr>
                <w:rFonts w:ascii="Times New Roman" w:eastAsia="Times New Roman" w:hAnsi="Times New Roman" w:cs="Times New Roman"/>
                <w:sz w:val="24"/>
                <w:szCs w:val="24"/>
                <w:lang w:eastAsia="ru-RU"/>
              </w:rPr>
              <w:t>-ПК 1.3</w:t>
            </w:r>
          </w:p>
        </w:tc>
        <w:tc>
          <w:tcPr>
            <w:tcW w:w="728" w:type="pct"/>
          </w:tcPr>
          <w:p w:rsidR="00E17523" w:rsidRPr="00464A2D" w:rsidRDefault="00E17523" w:rsidP="00464A2D">
            <w:pPr>
              <w:suppressAutoHyphens/>
              <w:spacing w:after="0" w:line="240" w:lineRule="auto"/>
              <w:rPr>
                <w:rFonts w:ascii="Times New Roman" w:eastAsia="Times New Roman" w:hAnsi="Times New Roman" w:cs="Times New Roman"/>
                <w:sz w:val="24"/>
                <w:szCs w:val="24"/>
                <w:lang w:eastAsia="ru-RU"/>
              </w:rPr>
            </w:pPr>
            <w:r w:rsidRPr="00464A2D">
              <w:rPr>
                <w:rFonts w:ascii="Times New Roman" w:hAnsi="Times New Roman"/>
                <w:bCs/>
                <w:sz w:val="24"/>
                <w:szCs w:val="24"/>
              </w:rPr>
              <w:t>Экзамен квалификационный</w:t>
            </w:r>
          </w:p>
        </w:tc>
        <w:tc>
          <w:tcPr>
            <w:tcW w:w="365" w:type="pct"/>
          </w:tcPr>
          <w:p w:rsidR="00E17523" w:rsidRPr="00671BBD" w:rsidRDefault="00E17523" w:rsidP="00464A2D">
            <w:pPr>
              <w:jc w:val="center"/>
              <w:rPr>
                <w:rFonts w:ascii="Times New Roman" w:hAnsi="Times New Roman"/>
                <w:color w:val="BFBFBF" w:themeColor="background1" w:themeShade="BF"/>
              </w:rPr>
            </w:pPr>
            <w:r w:rsidRPr="00671BBD">
              <w:rPr>
                <w:rFonts w:ascii="Times New Roman" w:hAnsi="Times New Roman"/>
              </w:rPr>
              <w:t>12</w:t>
            </w:r>
          </w:p>
        </w:tc>
        <w:tc>
          <w:tcPr>
            <w:tcW w:w="3268" w:type="pct"/>
            <w:gridSpan w:val="8"/>
            <w:shd w:val="clear" w:color="auto" w:fill="D9D9D9" w:themeFill="background1" w:themeFillShade="D9"/>
          </w:tcPr>
          <w:p w:rsidR="00E17523" w:rsidRPr="00054FFE" w:rsidRDefault="00E17523" w:rsidP="00464A2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w:t>
            </w:r>
          </w:p>
        </w:tc>
      </w:tr>
      <w:tr w:rsidR="00054FFE" w:rsidRPr="00054FFE" w:rsidTr="005576D9">
        <w:tc>
          <w:tcPr>
            <w:tcW w:w="638" w:type="pct"/>
          </w:tcPr>
          <w:p w:rsidR="004E5D03" w:rsidRPr="00054FFE" w:rsidRDefault="004E5D03" w:rsidP="00054FFE">
            <w:pPr>
              <w:spacing w:after="0" w:line="240" w:lineRule="auto"/>
              <w:rPr>
                <w:rFonts w:ascii="Times New Roman" w:eastAsia="Times New Roman" w:hAnsi="Times New Roman" w:cs="Times New Roman"/>
                <w:b/>
                <w:i/>
                <w:sz w:val="24"/>
                <w:szCs w:val="24"/>
                <w:lang w:eastAsia="ru-RU"/>
              </w:rPr>
            </w:pPr>
          </w:p>
        </w:tc>
        <w:tc>
          <w:tcPr>
            <w:tcW w:w="728" w:type="pct"/>
          </w:tcPr>
          <w:p w:rsidR="004E5D03" w:rsidRPr="00054FFE" w:rsidRDefault="004E5D03" w:rsidP="00054FFE">
            <w:pPr>
              <w:spacing w:after="0" w:line="240" w:lineRule="auto"/>
              <w:rPr>
                <w:rFonts w:ascii="Times New Roman" w:eastAsia="Times New Roman" w:hAnsi="Times New Roman" w:cs="Times New Roman"/>
                <w:b/>
                <w:i/>
                <w:sz w:val="24"/>
                <w:szCs w:val="24"/>
                <w:lang w:eastAsia="ru-RU"/>
              </w:rPr>
            </w:pPr>
            <w:r w:rsidRPr="00054FFE">
              <w:rPr>
                <w:rFonts w:ascii="Times New Roman" w:eastAsia="Times New Roman" w:hAnsi="Times New Roman" w:cs="Times New Roman"/>
                <w:b/>
                <w:i/>
                <w:sz w:val="24"/>
                <w:szCs w:val="24"/>
                <w:lang w:eastAsia="ru-RU"/>
              </w:rPr>
              <w:t xml:space="preserve">Всего: </w:t>
            </w:r>
          </w:p>
        </w:tc>
        <w:tc>
          <w:tcPr>
            <w:tcW w:w="365" w:type="pct"/>
          </w:tcPr>
          <w:p w:rsidR="004E5D03" w:rsidRPr="00054FFE" w:rsidRDefault="00671BBD"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366</w:t>
            </w:r>
          </w:p>
        </w:tc>
        <w:tc>
          <w:tcPr>
            <w:tcW w:w="410" w:type="pct"/>
          </w:tcPr>
          <w:p w:rsidR="004E5D03" w:rsidRPr="00054FFE" w:rsidRDefault="004D2039"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178</w:t>
            </w:r>
          </w:p>
        </w:tc>
        <w:tc>
          <w:tcPr>
            <w:tcW w:w="365" w:type="pct"/>
          </w:tcPr>
          <w:p w:rsidR="004E5D03" w:rsidRPr="00054FFE" w:rsidRDefault="004D2039"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158</w:t>
            </w:r>
          </w:p>
        </w:tc>
        <w:tc>
          <w:tcPr>
            <w:tcW w:w="409" w:type="pct"/>
          </w:tcPr>
          <w:p w:rsidR="004E5D03" w:rsidRPr="00054FFE" w:rsidRDefault="004D2039"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142</w:t>
            </w:r>
          </w:p>
        </w:tc>
        <w:tc>
          <w:tcPr>
            <w:tcW w:w="273" w:type="pct"/>
          </w:tcPr>
          <w:p w:rsidR="004E5D03" w:rsidRPr="00054FFE" w:rsidRDefault="004E5D03" w:rsidP="00054FFE">
            <w:pPr>
              <w:spacing w:after="0" w:line="240" w:lineRule="auto"/>
              <w:jc w:val="center"/>
              <w:rPr>
                <w:rFonts w:ascii="Times New Roman" w:eastAsia="Times New Roman" w:hAnsi="Times New Roman" w:cs="Times New Roman"/>
                <w:b/>
                <w:i/>
                <w:sz w:val="24"/>
                <w:szCs w:val="24"/>
                <w:lang w:eastAsia="ru-RU"/>
              </w:rPr>
            </w:pPr>
          </w:p>
        </w:tc>
        <w:tc>
          <w:tcPr>
            <w:tcW w:w="364" w:type="pct"/>
            <w:tcBorders>
              <w:top w:val="single" w:sz="4" w:space="0" w:color="auto"/>
            </w:tcBorders>
          </w:tcPr>
          <w:p w:rsidR="004E5D03" w:rsidRPr="00054FFE" w:rsidRDefault="004D2039"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c>
          <w:tcPr>
            <w:tcW w:w="412" w:type="pct"/>
            <w:tcBorders>
              <w:top w:val="single" w:sz="4" w:space="0" w:color="auto"/>
            </w:tcBorders>
          </w:tcPr>
          <w:p w:rsidR="004E5D03" w:rsidRPr="00445EB7" w:rsidRDefault="00445EB7" w:rsidP="00054FFE">
            <w:pPr>
              <w:spacing w:after="0" w:line="240" w:lineRule="auto"/>
              <w:jc w:val="center"/>
              <w:rPr>
                <w:rFonts w:ascii="Times New Roman" w:eastAsia="Times New Roman" w:hAnsi="Times New Roman" w:cs="Times New Roman"/>
                <w:b/>
                <w:i/>
                <w:sz w:val="24"/>
                <w:szCs w:val="24"/>
                <w:lang w:eastAsia="ru-RU"/>
              </w:rPr>
            </w:pPr>
            <w:r w:rsidRPr="00445EB7">
              <w:rPr>
                <w:rFonts w:ascii="Times New Roman" w:eastAsia="Times New Roman" w:hAnsi="Times New Roman" w:cs="Times New Roman"/>
                <w:b/>
                <w:i/>
                <w:sz w:val="24"/>
                <w:szCs w:val="24"/>
                <w:lang w:eastAsia="ru-RU"/>
              </w:rPr>
              <w:t>18</w:t>
            </w:r>
          </w:p>
        </w:tc>
        <w:tc>
          <w:tcPr>
            <w:tcW w:w="543" w:type="pct"/>
          </w:tcPr>
          <w:p w:rsidR="004E5D03" w:rsidRPr="00054FFE" w:rsidRDefault="00445EB7"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c>
          <w:tcPr>
            <w:tcW w:w="492" w:type="pct"/>
          </w:tcPr>
          <w:p w:rsidR="004E5D03" w:rsidRPr="00054FFE" w:rsidRDefault="00445EB7" w:rsidP="00054F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bl>
    <w:p w:rsidR="002C1104" w:rsidRDefault="002C1104" w:rsidP="00185215">
      <w:pPr>
        <w:rPr>
          <w:sz w:val="24"/>
          <w:szCs w:val="24"/>
        </w:rPr>
      </w:pPr>
    </w:p>
    <w:p w:rsidR="00185215" w:rsidRPr="008C3982" w:rsidRDefault="00185215" w:rsidP="00185215">
      <w:pP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lastRenderedPageBreak/>
        <w:t>2.2. Тематический план и содержани</w:t>
      </w:r>
      <w:r w:rsidR="004D2039">
        <w:rPr>
          <w:rFonts w:ascii="Times New Roman" w:eastAsia="Times New Roman" w:hAnsi="Times New Roman" w:cs="Times New Roman"/>
          <w:b/>
          <w:sz w:val="24"/>
          <w:szCs w:val="24"/>
          <w:lang w:eastAsia="ru-RU"/>
        </w:rPr>
        <w:t>е профессионального модуля ПМ.01</w:t>
      </w:r>
      <w:r w:rsidRPr="008C3982">
        <w:rPr>
          <w:rFonts w:ascii="Times New Roman" w:eastAsia="Times New Roman" w:hAnsi="Times New Roman" w:cs="Times New Roman"/>
          <w:b/>
          <w:sz w:val="24"/>
          <w:szCs w:val="24"/>
          <w:lang w:eastAsia="ru-RU"/>
        </w:rPr>
        <w:t xml:space="preserve"> </w:t>
      </w:r>
      <w:r w:rsidR="00A9729C">
        <w:rPr>
          <w:rFonts w:ascii="Times New Roman" w:eastAsia="Times New Roman" w:hAnsi="Times New Roman" w:cs="Times New Roman"/>
          <w:b/>
          <w:sz w:val="24"/>
          <w:szCs w:val="24"/>
          <w:lang w:eastAsia="ru-RU"/>
        </w:rPr>
        <w:t>Правоприменительная деятельность</w:t>
      </w:r>
    </w:p>
    <w:tbl>
      <w:tblPr>
        <w:tblW w:w="14801" w:type="dxa"/>
        <w:tblInd w:w="98" w:type="dxa"/>
        <w:tblCellMar>
          <w:left w:w="10" w:type="dxa"/>
          <w:right w:w="10" w:type="dxa"/>
        </w:tblCellMar>
        <w:tblLook w:val="0000" w:firstRow="0" w:lastRow="0" w:firstColumn="0" w:lastColumn="0" w:noHBand="0" w:noVBand="0"/>
      </w:tblPr>
      <w:tblGrid>
        <w:gridCol w:w="106"/>
        <w:gridCol w:w="2446"/>
        <w:gridCol w:w="106"/>
        <w:gridCol w:w="8090"/>
        <w:gridCol w:w="106"/>
        <w:gridCol w:w="1820"/>
        <w:gridCol w:w="106"/>
        <w:gridCol w:w="1908"/>
        <w:gridCol w:w="113"/>
      </w:tblGrid>
      <w:tr w:rsidR="00363716" w:rsidRPr="00363716" w:rsidTr="00AD40BB">
        <w:trPr>
          <w:gridAfter w:val="1"/>
          <w:wAfter w:w="113"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Наименование разделов и тем профессионального модуля, междисциплинарных курсов </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Содержание учебного материала и формы организации деятельности </w:t>
            </w:r>
            <w:proofErr w:type="gramStart"/>
            <w:r w:rsidRPr="00363716">
              <w:rPr>
                <w:rFonts w:ascii="Times New Roman" w:eastAsia="Times New Roman" w:hAnsi="Times New Roman" w:cs="Times New Roman"/>
                <w:b/>
                <w:sz w:val="24"/>
                <w:szCs w:val="24"/>
              </w:rPr>
              <w:t>обучающихся</w:t>
            </w:r>
            <w:proofErr w:type="gramEnd"/>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Объем часов, в том числе в форме практической подготовки</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Коды ЛР, формированию которых способствует элемент программы</w:t>
            </w:r>
          </w:p>
        </w:tc>
      </w:tr>
      <w:tr w:rsidR="00363716" w:rsidRPr="00363716" w:rsidTr="000D204F">
        <w:trPr>
          <w:gridAfter w:val="1"/>
          <w:wAfter w:w="113" w:type="dxa"/>
        </w:trPr>
        <w:tc>
          <w:tcPr>
            <w:tcW w:w="1267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 xml:space="preserve">МДК.01.01 </w:t>
            </w:r>
          </w:p>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Административный процесс</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rPr>
                <w:rFonts w:ascii="Times New Roman" w:eastAsia="Calibri"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1.1</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значение</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и содержание</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административного</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процесса</w:t>
            </w:r>
            <w:r w:rsidRPr="00363716">
              <w:rPr>
                <w:rFonts w:ascii="Times New Roman" w:eastAsia="Times New Roman" w:hAnsi="Times New Roman" w:cs="Times New Roman"/>
                <w:sz w:val="24"/>
                <w:szCs w:val="24"/>
              </w:rPr>
              <w:br/>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Default="000616CC" w:rsidP="0036371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36371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и специфические признаки административного процесса. Административно-процессуальный статус субъектов административного процесса. Виды административного процесса. Административные процедуры.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Развитие административного процесса в зарубежных странах.</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1</w:t>
            </w:r>
            <w:r w:rsidRPr="00363716">
              <w:rPr>
                <w:rFonts w:ascii="Times New Roman" w:eastAsia="Times New Roman" w:hAnsi="Times New Roman" w:cs="Times New Roman"/>
                <w:sz w:val="24"/>
                <w:szCs w:val="24"/>
              </w:rPr>
              <w:t xml:space="preserve"> 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b/>
                <w:sz w:val="24"/>
                <w:szCs w:val="24"/>
              </w:rPr>
              <w:t>Тема 1.2</w:t>
            </w:r>
            <w:r w:rsidRPr="00363716">
              <w:rPr>
                <w:rFonts w:ascii="Times New Roman" w:eastAsia="Calibri" w:hAnsi="Times New Roman" w:cs="Times New Roman"/>
                <w:sz w:val="24"/>
                <w:szCs w:val="24"/>
              </w:rPr>
              <w:t xml:space="preserve"> </w:t>
            </w:r>
            <w:r w:rsidRPr="00363716">
              <w:rPr>
                <w:rFonts w:ascii="Times New Roman" w:eastAsia="Times New Roman" w:hAnsi="Times New Roman" w:cs="Times New Roman"/>
                <w:sz w:val="24"/>
                <w:szCs w:val="24"/>
              </w:rPr>
              <w:t>Административно-правотворческий процесс</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8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Производство по принятию нормативных актов государственного управления: понятие, место в структуре административного процесса, правовое</w:t>
            </w:r>
          </w:p>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регулирование. Субъекты и стадии производства по принятию нормативных актов государственного управления.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Государственная регистрация нормативного акта государственного управления. Опубликование и вступление в силу нормативного акта государственного управления. Отмена, приостановление и изменение правовых актов управления.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2</w:t>
            </w:r>
            <w:r w:rsidRPr="00363716">
              <w:rPr>
                <w:rFonts w:ascii="Times New Roman" w:eastAsia="Times New Roman" w:hAnsi="Times New Roman" w:cs="Times New Roman"/>
                <w:sz w:val="24"/>
                <w:szCs w:val="24"/>
              </w:rPr>
              <w:t xml:space="preserve"> 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3</w:t>
            </w:r>
            <w:r w:rsidRPr="00363716">
              <w:rPr>
                <w:rFonts w:ascii="Times New Roman" w:eastAsia="Times New Roman" w:hAnsi="Times New Roman" w:cs="Times New Roman"/>
                <w:sz w:val="24"/>
                <w:szCs w:val="24"/>
              </w:rPr>
              <w:t xml:space="preserve"> 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1.3</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lastRenderedPageBreak/>
              <w:t>Производство по обращениям граждан</w:t>
            </w:r>
            <w:r w:rsidRPr="00363716">
              <w:rPr>
                <w:rFonts w:ascii="Times New Roman" w:eastAsia="Times New Roman" w:hAnsi="Times New Roman" w:cs="Times New Roman"/>
                <w:sz w:val="24"/>
                <w:szCs w:val="24"/>
              </w:rPr>
              <w:br/>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lastRenderedPageBreak/>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Порядок и принципы организации работы с обращениями граждан. Применение Федерального закона от 02.05.2006 г. </w:t>
            </w:r>
            <w:r w:rsidRPr="00363716">
              <w:rPr>
                <w:rFonts w:ascii="Times New Roman" w:eastAsia="Segoe UI Symbol" w:hAnsi="Times New Roman" w:cs="Times New Roman"/>
                <w:spacing w:val="-2"/>
                <w:sz w:val="24"/>
                <w:szCs w:val="24"/>
              </w:rPr>
              <w:t>№</w:t>
            </w:r>
            <w:r w:rsidRPr="00363716">
              <w:rPr>
                <w:rFonts w:ascii="Times New Roman" w:eastAsia="Times New Roman" w:hAnsi="Times New Roman" w:cs="Times New Roman"/>
                <w:spacing w:val="-2"/>
                <w:sz w:val="24"/>
                <w:szCs w:val="24"/>
              </w:rPr>
              <w:t xml:space="preserve"> 59- ФЗ «О порядке рассмотрения обращений граждан Российской Федерации».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Ответственность за нарушение законодательства по работе с обращениями граждан.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4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5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7626B3" w:rsidRDefault="00363716" w:rsidP="00363716">
            <w:pPr>
              <w:spacing w:after="0" w:line="240" w:lineRule="auto"/>
              <w:jc w:val="both"/>
              <w:rPr>
                <w:rFonts w:ascii="Times New Roman" w:eastAsia="Times New Roman" w:hAnsi="Times New Roman" w:cs="Times New Roman"/>
                <w:i/>
                <w:sz w:val="24"/>
                <w:szCs w:val="24"/>
              </w:rPr>
            </w:pPr>
            <w:r w:rsidRPr="007626B3">
              <w:rPr>
                <w:rFonts w:ascii="Times New Roman" w:eastAsia="Times New Roman" w:hAnsi="Times New Roman" w:cs="Times New Roman"/>
                <w:i/>
                <w:sz w:val="24"/>
                <w:szCs w:val="24"/>
              </w:rPr>
              <w:t xml:space="preserve">Самостоятельная работа </w:t>
            </w:r>
            <w:r w:rsidRPr="007626B3">
              <w:rPr>
                <w:rFonts w:ascii="Times New Roman" w:eastAsia="Segoe UI Symbol" w:hAnsi="Times New Roman" w:cs="Times New Roman"/>
                <w:i/>
                <w:sz w:val="24"/>
                <w:szCs w:val="24"/>
              </w:rPr>
              <w:t>№</w:t>
            </w:r>
            <w:r w:rsidRPr="007626B3">
              <w:rPr>
                <w:rFonts w:ascii="Times New Roman" w:eastAsia="Times New Roman" w:hAnsi="Times New Roman" w:cs="Times New Roman"/>
                <w:i/>
                <w:sz w:val="24"/>
                <w:szCs w:val="24"/>
              </w:rPr>
              <w:t xml:space="preserve"> 1 Требования к оформлению документов </w:t>
            </w:r>
            <w:proofErr w:type="gramStart"/>
            <w:r w:rsidRPr="007626B3">
              <w:rPr>
                <w:rFonts w:ascii="Times New Roman" w:eastAsia="Times New Roman" w:hAnsi="Times New Roman" w:cs="Times New Roman"/>
                <w:i/>
                <w:sz w:val="24"/>
                <w:szCs w:val="24"/>
              </w:rPr>
              <w:t>при</w:t>
            </w:r>
            <w:proofErr w:type="gramEnd"/>
          </w:p>
          <w:p w:rsidR="00363716" w:rsidRPr="00363716" w:rsidRDefault="00363716" w:rsidP="00363716">
            <w:pPr>
              <w:spacing w:after="0" w:line="240" w:lineRule="auto"/>
              <w:jc w:val="both"/>
              <w:rPr>
                <w:rFonts w:ascii="Times New Roman" w:hAnsi="Times New Roman" w:cs="Times New Roman"/>
                <w:sz w:val="24"/>
                <w:szCs w:val="24"/>
              </w:rPr>
            </w:pPr>
            <w:r w:rsidRPr="007626B3">
              <w:rPr>
                <w:rFonts w:ascii="Times New Roman" w:eastAsia="Times New Roman" w:hAnsi="Times New Roman" w:cs="Times New Roman"/>
                <w:i/>
                <w:sz w:val="24"/>
                <w:szCs w:val="24"/>
              </w:rPr>
              <w:t>организации работы с обращениями граждан</w:t>
            </w:r>
            <w:r w:rsidRPr="00363716">
              <w:rPr>
                <w:rFonts w:ascii="Times New Roman" w:eastAsia="Times New Roman" w:hAnsi="Times New Roman" w:cs="Times New Roman"/>
                <w:sz w:val="24"/>
                <w:szCs w:val="24"/>
              </w:rPr>
              <w:t>.</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1.4</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Разрешительное и</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регистрационное</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производства</w:t>
            </w:r>
            <w:r w:rsidRPr="00363716">
              <w:rPr>
                <w:rFonts w:ascii="Times New Roman" w:eastAsia="Times New Roman" w:hAnsi="Times New Roman" w:cs="Times New Roman"/>
                <w:sz w:val="24"/>
                <w:szCs w:val="24"/>
              </w:rPr>
              <w:br/>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8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Правовое регулирование и понятие государственных услуг в системе органов исполнительной власти. Административные процедуры в органах</w:t>
            </w:r>
          </w:p>
          <w:p w:rsidR="00363716" w:rsidRPr="00363716"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исполнительной власти: определение и соотношение понятий «процедуры» и</w:t>
            </w:r>
          </w:p>
          <w:p w:rsidR="00363716" w:rsidRPr="00363716"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«производство». Административные регламенты: понятие и</w:t>
            </w:r>
          </w:p>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особенности правового регулирования.  Регистрационное производство: понятие, место в структуре административного процесса, правовое регулирование, виды регистрационной деятельности. Субъекты и стадии регистрационного производства.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Лицензионное производство: понятие, место в структуре административного процесса, правовое регулирование, виды лицензионной деятельности. Субъекты и стадии лицензионного производства. Иные виды разрешительных производств.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6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7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1.5</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Производство </w:t>
            </w:r>
            <w:proofErr w:type="gramStart"/>
            <w:r w:rsidRPr="00363716">
              <w:rPr>
                <w:rFonts w:ascii="Times New Roman" w:eastAsia="Times New Roman" w:hAnsi="Times New Roman" w:cs="Times New Roman"/>
                <w:sz w:val="24"/>
                <w:szCs w:val="24"/>
              </w:rPr>
              <w:t>по</w:t>
            </w:r>
            <w:proofErr w:type="gramEnd"/>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делам </w:t>
            </w:r>
            <w:proofErr w:type="gramStart"/>
            <w:r w:rsidRPr="00363716">
              <w:rPr>
                <w:rFonts w:ascii="Times New Roman" w:eastAsia="Times New Roman" w:hAnsi="Times New Roman" w:cs="Times New Roman"/>
                <w:sz w:val="24"/>
                <w:szCs w:val="24"/>
              </w:rPr>
              <w:t>об</w:t>
            </w:r>
            <w:proofErr w:type="gramEnd"/>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административных</w:t>
            </w:r>
          </w:p>
          <w:p w:rsidR="00363716" w:rsidRPr="00363716" w:rsidRDefault="00363716" w:rsidP="00363716">
            <w:pPr>
              <w:spacing w:after="0" w:line="240" w:lineRule="auto"/>
              <w:jc w:val="center"/>
              <w:rPr>
                <w:rFonts w:ascii="Times New Roman" w:eastAsia="Times New Roman" w:hAnsi="Times New Roman" w:cs="Times New Roman"/>
                <w:sz w:val="24"/>
                <w:szCs w:val="24"/>
              </w:rPr>
            </w:pPr>
            <w:proofErr w:type="gramStart"/>
            <w:r w:rsidRPr="00363716">
              <w:rPr>
                <w:rFonts w:ascii="Times New Roman" w:eastAsia="Times New Roman" w:hAnsi="Times New Roman" w:cs="Times New Roman"/>
                <w:sz w:val="24"/>
                <w:szCs w:val="24"/>
              </w:rPr>
              <w:lastRenderedPageBreak/>
              <w:t>правонарушениях</w:t>
            </w:r>
            <w:proofErr w:type="gramEnd"/>
            <w:r w:rsidRPr="00363716">
              <w:rPr>
                <w:rFonts w:ascii="Times New Roman" w:eastAsia="Times New Roman" w:hAnsi="Times New Roman" w:cs="Times New Roman"/>
                <w:sz w:val="24"/>
                <w:szCs w:val="24"/>
              </w:rPr>
              <w:br/>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lastRenderedPageBreak/>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8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принципы и задачи производства по делам об административных правонарушениях. Обстоятельства, исключающие производство. Судьи, органы, должностные лица, уполномоченные рассматривать дела об </w:t>
            </w:r>
            <w:r w:rsidRPr="00363716">
              <w:rPr>
                <w:rFonts w:ascii="Times New Roman" w:eastAsia="Times New Roman" w:hAnsi="Times New Roman" w:cs="Times New Roman"/>
                <w:spacing w:val="-2"/>
                <w:sz w:val="24"/>
                <w:szCs w:val="24"/>
              </w:rPr>
              <w:lastRenderedPageBreak/>
              <w:t>административных правонарушениях. Лица, участвующие в производстве по делу об административном правонарушении. Доказательства по делу об административном правонарушении. Меры обеспечения по делу об административном правонарушении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Возбуждение дела об административном правонарушении. Рассмотрение дел об административных правонарушениях. Пересмотр постановлений и решений по делам об административных правонарушениях. Исполнение постановления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8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9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1.6</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Административное</w:t>
            </w:r>
          </w:p>
          <w:p w:rsidR="00363716" w:rsidRPr="00363716" w:rsidRDefault="00363716"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судопроизводство</w:t>
            </w:r>
            <w:r w:rsidRPr="00363716">
              <w:rPr>
                <w:rFonts w:ascii="Times New Roman" w:eastAsia="Times New Roman" w:hAnsi="Times New Roman" w:cs="Times New Roman"/>
                <w:sz w:val="24"/>
                <w:szCs w:val="24"/>
              </w:rPr>
              <w:br/>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913EEA"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p>
        </w:tc>
        <w:tc>
          <w:tcPr>
            <w:tcW w:w="2014"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Общая характеристика административного судопроизводства. Подведомственность и подсудность административных дел судам. Состав суда. Участники административного судопроизводства. Доказательства и доказывание в административном судопроизводстве.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Меры процессуального принуждения в административном судопроизводстве.  Общие правила рассмотрения административных дел в суде первой инстанции.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10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11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913EEA" w:rsidP="00913EE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 xml:space="preserve">2 </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913EEA" w:rsidRPr="00363716" w:rsidTr="00AD40BB">
        <w:trPr>
          <w:gridAfter w:val="1"/>
          <w:wAfter w:w="113" w:type="dxa"/>
        </w:trPr>
        <w:tc>
          <w:tcPr>
            <w:tcW w:w="2552"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913EEA" w:rsidRPr="00363716" w:rsidRDefault="00913EEA"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3EEA" w:rsidRPr="00363716" w:rsidRDefault="00913EEA" w:rsidP="00363716">
            <w:pPr>
              <w:spacing w:after="0" w:line="240" w:lineRule="auto"/>
              <w:jc w:val="both"/>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12</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3EEA" w:rsidRDefault="00913EEA" w:rsidP="00913E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913EEA" w:rsidRPr="00363716" w:rsidRDefault="00913EEA"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1.7</w:t>
            </w:r>
          </w:p>
          <w:p w:rsidR="00363716" w:rsidRPr="000616CC" w:rsidRDefault="00363716"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 xml:space="preserve">Особенности производства по </w:t>
            </w:r>
            <w:proofErr w:type="gramStart"/>
            <w:r w:rsidRPr="000616CC">
              <w:rPr>
                <w:rFonts w:ascii="Times New Roman" w:eastAsia="Times New Roman" w:hAnsi="Times New Roman" w:cs="Times New Roman"/>
                <w:b/>
                <w:sz w:val="24"/>
                <w:szCs w:val="24"/>
              </w:rPr>
              <w:t>отдельным</w:t>
            </w:r>
            <w:proofErr w:type="gramEnd"/>
          </w:p>
          <w:p w:rsidR="00363716" w:rsidRPr="000616CC" w:rsidRDefault="00363716"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 xml:space="preserve">категориям административных </w:t>
            </w:r>
            <w:r w:rsidRPr="000616CC">
              <w:rPr>
                <w:rFonts w:ascii="Times New Roman" w:eastAsia="Times New Roman" w:hAnsi="Times New Roman" w:cs="Times New Roman"/>
                <w:b/>
                <w:sz w:val="24"/>
                <w:szCs w:val="24"/>
              </w:rPr>
              <w:lastRenderedPageBreak/>
              <w:t>дел.</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lastRenderedPageBreak/>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10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Производство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Производство по административным делам о госпитализации гражданина в </w:t>
            </w:r>
            <w:r w:rsidRPr="00363716">
              <w:rPr>
                <w:rFonts w:ascii="Times New Roman" w:eastAsia="Times New Roman" w:hAnsi="Times New Roman" w:cs="Times New Roman"/>
                <w:spacing w:val="-2"/>
                <w:sz w:val="24"/>
                <w:szCs w:val="24"/>
              </w:rPr>
              <w:lastRenderedPageBreak/>
              <w:t>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913EEA">
              <w:rPr>
                <w:rFonts w:ascii="Times New Roman" w:eastAsia="Times New Roman" w:hAnsi="Times New Roman" w:cs="Times New Roman"/>
                <w:b/>
                <w:sz w:val="24"/>
                <w:szCs w:val="24"/>
              </w:rPr>
              <w:t xml:space="preserve"> 13</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913EEA"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00363716" w:rsidRPr="00363716">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14</w:t>
            </w:r>
            <w:r w:rsidR="00363716" w:rsidRPr="00363716">
              <w:rPr>
                <w:rFonts w:ascii="Times New Roman" w:eastAsia="Times New Roman" w:hAnsi="Times New Roman" w:cs="Times New Roman"/>
                <w:sz w:val="24"/>
                <w:szCs w:val="24"/>
              </w:rPr>
              <w:t xml:space="preserve"> 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Самостоятельная работа </w:t>
            </w:r>
            <w:r w:rsidRPr="00363716">
              <w:rPr>
                <w:rFonts w:ascii="Times New Roman" w:eastAsia="Segoe UI Symbol" w:hAnsi="Times New Roman" w:cs="Times New Roman"/>
                <w:b/>
                <w:sz w:val="24"/>
                <w:szCs w:val="24"/>
              </w:rPr>
              <w:t>№</w:t>
            </w:r>
            <w:r w:rsidR="00913EEA">
              <w:rPr>
                <w:rFonts w:ascii="Times New Roman" w:eastAsia="Times New Roman" w:hAnsi="Times New Roman" w:cs="Times New Roman"/>
                <w:b/>
                <w:sz w:val="24"/>
                <w:szCs w:val="24"/>
              </w:rPr>
              <w:t xml:space="preserve"> 2</w:t>
            </w:r>
            <w:r w:rsidRPr="00363716">
              <w:rPr>
                <w:rFonts w:ascii="Times New Roman" w:eastAsia="Times New Roman" w:hAnsi="Times New Roman" w:cs="Times New Roman"/>
                <w:sz w:val="24"/>
                <w:szCs w:val="24"/>
              </w:rPr>
              <w:t xml:space="preserve"> Производство по административным делам о взыскании обязательных платежей и санкций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1.8</w:t>
            </w:r>
          </w:p>
          <w:p w:rsidR="00363716" w:rsidRPr="000616CC" w:rsidRDefault="00363716"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Административное судопроизводство в суде</w:t>
            </w:r>
          </w:p>
          <w:p w:rsidR="00363716" w:rsidRPr="000616CC" w:rsidRDefault="00363716"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апелляционной инстанции.</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910DF"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r w:rsidR="00363716">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Право апелляционного обжалования. Суды, рассматривающие апелляционные жалобы, представления Порядок подачи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Срок подачи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Содержание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Оставление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без движения. Возвращение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Действия суда первой инстанции после получения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Порядок рассмотрения административного дела судом апелляционной инстанции. Пределы рассмотрения административного дела в суде апелляционной инстанции. Полномочия суда апелляционной инстанции. Основания для отмены или изменения решения суда в апелляционном порядке. Судебный акт суда апелляционной инстанции. Порядок рассмотрения </w:t>
            </w:r>
            <w:proofErr w:type="gramStart"/>
            <w:r w:rsidRPr="00363716">
              <w:rPr>
                <w:rFonts w:ascii="Times New Roman" w:eastAsia="Times New Roman" w:hAnsi="Times New Roman" w:cs="Times New Roman"/>
                <w:spacing w:val="-2"/>
                <w:sz w:val="24"/>
                <w:szCs w:val="24"/>
              </w:rPr>
              <w:t>апелляционных</w:t>
            </w:r>
            <w:proofErr w:type="gramEnd"/>
            <w:r w:rsidRPr="00363716">
              <w:rPr>
                <w:rFonts w:ascii="Times New Roman" w:eastAsia="Times New Roman" w:hAnsi="Times New Roman" w:cs="Times New Roman"/>
                <w:spacing w:val="-2"/>
                <w:sz w:val="24"/>
                <w:szCs w:val="24"/>
              </w:rPr>
              <w:t xml:space="preserve"> жалобы, представления, поступивших после рассмотрения административного дела.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910DF"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10DF" w:rsidRPr="00363716" w:rsidRDefault="000910DF"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10DF" w:rsidRPr="00363716" w:rsidRDefault="000910DF"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 xml:space="preserve">Срок подачи частной жалобы, представления прокурора. Порядок подачи и </w:t>
            </w:r>
            <w:r w:rsidRPr="00363716">
              <w:rPr>
                <w:rFonts w:ascii="Times New Roman" w:eastAsia="Times New Roman" w:hAnsi="Times New Roman" w:cs="Times New Roman"/>
                <w:spacing w:val="-2"/>
                <w:sz w:val="24"/>
                <w:szCs w:val="24"/>
              </w:rPr>
              <w:lastRenderedPageBreak/>
              <w:t>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10DF" w:rsidRPr="00363716" w:rsidRDefault="000910DF"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10DF" w:rsidRPr="00363716" w:rsidRDefault="000910DF"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913EEA">
              <w:rPr>
                <w:rFonts w:ascii="Times New Roman" w:eastAsia="Times New Roman" w:hAnsi="Times New Roman" w:cs="Times New Roman"/>
                <w:b/>
                <w:sz w:val="24"/>
                <w:szCs w:val="24"/>
              </w:rPr>
              <w:t xml:space="preserve"> 15</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913EEA">
              <w:rPr>
                <w:rFonts w:ascii="Times New Roman" w:eastAsia="Times New Roman" w:hAnsi="Times New Roman" w:cs="Times New Roman"/>
                <w:b/>
                <w:sz w:val="24"/>
                <w:szCs w:val="24"/>
              </w:rPr>
              <w:t xml:space="preserve"> 16</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1.9</w:t>
            </w:r>
          </w:p>
          <w:p w:rsidR="007E5AB4" w:rsidRPr="000616CC" w:rsidRDefault="007E5AB4"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 xml:space="preserve">Исполнение судебных актов </w:t>
            </w:r>
            <w:proofErr w:type="gramStart"/>
            <w:r w:rsidRPr="000616CC">
              <w:rPr>
                <w:rFonts w:ascii="Times New Roman" w:eastAsia="Times New Roman" w:hAnsi="Times New Roman" w:cs="Times New Roman"/>
                <w:b/>
                <w:sz w:val="24"/>
                <w:szCs w:val="24"/>
              </w:rPr>
              <w:t>по</w:t>
            </w:r>
            <w:proofErr w:type="gramEnd"/>
          </w:p>
          <w:p w:rsidR="007E5AB4" w:rsidRPr="000616CC" w:rsidRDefault="007E5AB4" w:rsidP="00363716">
            <w:pPr>
              <w:spacing w:after="0" w:line="240" w:lineRule="auto"/>
              <w:jc w:val="center"/>
              <w:rPr>
                <w:rFonts w:ascii="Times New Roman" w:eastAsia="Times New Roman" w:hAnsi="Times New Roman" w:cs="Times New Roman"/>
                <w:b/>
                <w:sz w:val="24"/>
                <w:szCs w:val="24"/>
              </w:rPr>
            </w:pPr>
            <w:r w:rsidRPr="000616CC">
              <w:rPr>
                <w:rFonts w:ascii="Times New Roman" w:eastAsia="Times New Roman" w:hAnsi="Times New Roman" w:cs="Times New Roman"/>
                <w:b/>
                <w:sz w:val="24"/>
                <w:szCs w:val="24"/>
              </w:rPr>
              <w:t>административным делам.</w:t>
            </w:r>
          </w:p>
          <w:p w:rsidR="007E5AB4" w:rsidRPr="00363716" w:rsidRDefault="007E5AB4"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20</w:t>
            </w:r>
          </w:p>
        </w:tc>
        <w:tc>
          <w:tcPr>
            <w:tcW w:w="2014"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E5AB4"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7E5AB4" w:rsidRPr="00363716"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7E5AB4" w:rsidRPr="00363716" w:rsidRDefault="007E5AB4" w:rsidP="00363716">
            <w:pPr>
              <w:spacing w:after="0" w:line="240" w:lineRule="auto"/>
              <w:jc w:val="center"/>
              <w:rPr>
                <w:rFonts w:ascii="Times New Roman" w:eastAsia="Times New Roman" w:hAnsi="Times New Roman" w:cs="Times New Roman"/>
                <w:sz w:val="24"/>
                <w:szCs w:val="24"/>
              </w:rPr>
            </w:pPr>
          </w:p>
          <w:p w:rsidR="007E5AB4" w:rsidRPr="00363716" w:rsidRDefault="007E5AB4" w:rsidP="00363716">
            <w:pPr>
              <w:spacing w:after="0" w:line="240" w:lineRule="auto"/>
              <w:jc w:val="cente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Порядок исполнения судебного акта. Выдача исполнительного листа. Выдача дубликата исполнительного листа или судебного приказа. Разъяснение исполнительного документа. Сроки предъявления исполнительного документа к исполнению. Восстановление пропущенного срока предъявления исполнительного документа к исполнению. Отсрочка или рассрочка исполнения судебного акта, изменение способа и порядка его исполнения. Приостановление, прекращение и возобновление исполнительного производства.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Оспаривание постановлений Федеральной службы судебных приставов и ее должностных лиц, их действий (бездействия). Поворот исполнения судебного акта. Разрешение вопроса о повороте исполнения судебного акта. Порядок разрешения судом иных вопросов, возникающих в ходе исполнительного производства.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Ответственность за неисполнение судебного акта. Ответственность за утрату исполнительного документа.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17</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18</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both"/>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19</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7626B3" w:rsidRDefault="007E5AB4" w:rsidP="00363716">
            <w:pPr>
              <w:spacing w:after="0" w:line="240" w:lineRule="auto"/>
              <w:jc w:val="both"/>
              <w:rPr>
                <w:rFonts w:ascii="Times New Roman" w:hAnsi="Times New Roman" w:cs="Times New Roman"/>
                <w:i/>
                <w:sz w:val="24"/>
                <w:szCs w:val="24"/>
              </w:rPr>
            </w:pPr>
            <w:r w:rsidRPr="007626B3">
              <w:rPr>
                <w:rFonts w:ascii="Times New Roman" w:eastAsia="Times New Roman" w:hAnsi="Times New Roman" w:cs="Times New Roman"/>
                <w:i/>
                <w:sz w:val="24"/>
                <w:szCs w:val="24"/>
              </w:rPr>
              <w:t xml:space="preserve">Самостоятельная работа </w:t>
            </w:r>
            <w:r w:rsidRPr="007626B3">
              <w:rPr>
                <w:rFonts w:ascii="Times New Roman" w:eastAsia="Segoe UI Symbol" w:hAnsi="Times New Roman" w:cs="Times New Roman"/>
                <w:i/>
                <w:sz w:val="24"/>
                <w:szCs w:val="24"/>
              </w:rPr>
              <w:t>№</w:t>
            </w:r>
            <w:r w:rsidRPr="007626B3">
              <w:rPr>
                <w:rFonts w:ascii="Times New Roman" w:eastAsia="Times New Roman" w:hAnsi="Times New Roman" w:cs="Times New Roman"/>
                <w:i/>
                <w:sz w:val="24"/>
                <w:szCs w:val="24"/>
              </w:rPr>
              <w:t xml:space="preserve"> 3,</w:t>
            </w:r>
            <w:r w:rsidRPr="007626B3">
              <w:rPr>
                <w:rFonts w:ascii="Times New Roman" w:eastAsia="Times New Roman" w:hAnsi="Times New Roman" w:cs="Times New Roman"/>
                <w:sz w:val="24"/>
                <w:szCs w:val="24"/>
              </w:rPr>
              <w:t xml:space="preserve">4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w:t>
            </w:r>
            <w:r w:rsidRPr="007626B3">
              <w:rPr>
                <w:rFonts w:ascii="Times New Roman" w:eastAsia="Times New Roman" w:hAnsi="Times New Roman" w:cs="Times New Roman"/>
                <w:sz w:val="24"/>
                <w:szCs w:val="24"/>
              </w:rPr>
              <w:lastRenderedPageBreak/>
              <w:t>наделенных отдельными государственными или иными публичными полномочиями, должностных лиц, государственных и муниципальных служащих</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4</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7E5AB4" w:rsidRPr="00363716"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E5AB4" w:rsidRPr="00363716" w:rsidRDefault="007E5AB4"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7E5AB4" w:rsidRPr="00363716" w:rsidRDefault="007E5AB4" w:rsidP="00363716">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lastRenderedPageBreak/>
              <w:t xml:space="preserve"> </w:t>
            </w:r>
          </w:p>
          <w:p w:rsidR="007E5AB4" w:rsidRPr="00363716" w:rsidRDefault="007E5AB4" w:rsidP="00363716">
            <w:pPr>
              <w:spacing w:after="0" w:line="240" w:lineRule="auto"/>
              <w:jc w:val="center"/>
              <w:rPr>
                <w:rFonts w:ascii="Times New Roman" w:hAnsi="Times New Roman" w:cs="Times New Roman"/>
                <w:sz w:val="24"/>
                <w:szCs w:val="24"/>
              </w:rPr>
            </w:pPr>
          </w:p>
        </w:tc>
      </w:tr>
      <w:tr w:rsidR="007E5AB4" w:rsidRPr="00363716" w:rsidTr="009E44D8">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spacing w:after="0" w:line="240" w:lineRule="auto"/>
              <w:jc w:val="both"/>
              <w:rPr>
                <w:rFonts w:ascii="Times New Roman" w:hAnsi="Times New Roman" w:cs="Times New Roman"/>
                <w:i/>
                <w:sz w:val="24"/>
                <w:szCs w:val="24"/>
              </w:rPr>
            </w:pPr>
            <w:r w:rsidRPr="00671BBD">
              <w:rPr>
                <w:rFonts w:ascii="Times New Roman" w:eastAsia="Times New Roman" w:hAnsi="Times New Roman" w:cs="Times New Roman"/>
                <w:i/>
                <w:sz w:val="24"/>
                <w:szCs w:val="24"/>
              </w:rPr>
              <w:t xml:space="preserve">Самостоятельная работа </w:t>
            </w:r>
            <w:r w:rsidRPr="00671BBD">
              <w:rPr>
                <w:rFonts w:ascii="Times New Roman" w:eastAsia="Segoe UI Symbol" w:hAnsi="Times New Roman" w:cs="Times New Roman"/>
                <w:i/>
                <w:sz w:val="24"/>
                <w:szCs w:val="24"/>
              </w:rPr>
              <w:t>№</w:t>
            </w:r>
            <w:r w:rsidRPr="00671BBD">
              <w:rPr>
                <w:rFonts w:ascii="Times New Roman" w:eastAsia="Times New Roman" w:hAnsi="Times New Roman" w:cs="Times New Roman"/>
                <w:i/>
                <w:sz w:val="24"/>
                <w:szCs w:val="24"/>
              </w:rPr>
              <w:t xml:space="preserve"> 5 </w:t>
            </w:r>
            <w:r w:rsidRPr="00671BBD">
              <w:rPr>
                <w:rFonts w:ascii="Times New Roman" w:eastAsia="Times New Roman" w:hAnsi="Times New Roman" w:cs="Times New Roman"/>
                <w:sz w:val="24"/>
                <w:szCs w:val="24"/>
              </w:rPr>
              <w:t xml:space="preserve">Производство по административным делам о помещении иностранного гражданина, подлежащего депортации или </w:t>
            </w:r>
            <w:proofErr w:type="spellStart"/>
            <w:r w:rsidRPr="00671BBD">
              <w:rPr>
                <w:rFonts w:ascii="Times New Roman" w:eastAsia="Times New Roman" w:hAnsi="Times New Roman" w:cs="Times New Roman"/>
                <w:sz w:val="24"/>
                <w:szCs w:val="24"/>
              </w:rPr>
              <w:t>реадмиссии</w:t>
            </w:r>
            <w:proofErr w:type="spellEnd"/>
            <w:r w:rsidRPr="00671BBD">
              <w:rPr>
                <w:rFonts w:ascii="Times New Roman" w:eastAsia="Times New Roman" w:hAnsi="Times New Roman" w:cs="Times New Roman"/>
                <w:sz w:val="24"/>
                <w:szCs w:val="24"/>
              </w:rPr>
              <w:t xml:space="preserve">, в специальное учреждение или о продлении срока пребывания иностранного гражданина, подлежащего депортации или </w:t>
            </w:r>
            <w:proofErr w:type="spellStart"/>
            <w:r w:rsidRPr="00671BBD">
              <w:rPr>
                <w:rFonts w:ascii="Times New Roman" w:eastAsia="Times New Roman" w:hAnsi="Times New Roman" w:cs="Times New Roman"/>
                <w:sz w:val="24"/>
                <w:szCs w:val="24"/>
              </w:rPr>
              <w:t>реадмиссии</w:t>
            </w:r>
            <w:proofErr w:type="spellEnd"/>
            <w:r w:rsidRPr="00671BBD">
              <w:rPr>
                <w:rFonts w:ascii="Times New Roman" w:eastAsia="Times New Roman" w:hAnsi="Times New Roman" w:cs="Times New Roman"/>
                <w:sz w:val="24"/>
                <w:szCs w:val="24"/>
              </w:rPr>
              <w:t>, в специальном учреждении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spacing w:after="0" w:line="240" w:lineRule="auto"/>
              <w:jc w:val="center"/>
              <w:rPr>
                <w:rFonts w:ascii="Times New Roman" w:hAnsi="Times New Roman" w:cs="Times New Roman"/>
                <w:sz w:val="24"/>
                <w:szCs w:val="24"/>
              </w:rPr>
            </w:pPr>
            <w:r w:rsidRPr="00671BBD">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spacing w:after="0" w:line="240" w:lineRule="auto"/>
              <w:jc w:val="both"/>
              <w:rPr>
                <w:rFonts w:ascii="Times New Roman" w:hAnsi="Times New Roman" w:cs="Times New Roman"/>
                <w:sz w:val="24"/>
                <w:szCs w:val="24"/>
              </w:rPr>
            </w:pPr>
            <w:r w:rsidRPr="00671BBD">
              <w:rPr>
                <w:rFonts w:ascii="Times New Roman" w:eastAsia="Times New Roman" w:hAnsi="Times New Roman" w:cs="Times New Roman"/>
                <w:sz w:val="24"/>
                <w:szCs w:val="24"/>
              </w:rPr>
              <w:t>Консультация подготовка к экзамену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spacing w:after="0" w:line="240" w:lineRule="auto"/>
              <w:jc w:val="center"/>
              <w:rPr>
                <w:rFonts w:ascii="Times New Roman" w:hAnsi="Times New Roman" w:cs="Times New Roman"/>
                <w:sz w:val="24"/>
                <w:szCs w:val="24"/>
              </w:rPr>
            </w:pPr>
            <w:r w:rsidRPr="00671BBD">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7E5AB4" w:rsidP="00363716">
            <w:pPr>
              <w:rPr>
                <w:rFonts w:ascii="Times New Roman" w:hAnsi="Times New Roman" w:cs="Times New Roman"/>
                <w:sz w:val="24"/>
                <w:szCs w:val="24"/>
              </w:rPr>
            </w:pPr>
          </w:p>
        </w:tc>
      </w:tr>
      <w:tr w:rsidR="00233BBE" w:rsidRPr="00363716" w:rsidTr="005576D9">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33BBE" w:rsidRPr="005576D9" w:rsidRDefault="00671BBD" w:rsidP="00363716">
            <w:pPr>
              <w:spacing w:after="0" w:line="240" w:lineRule="auto"/>
              <w:jc w:val="both"/>
              <w:rPr>
                <w:rFonts w:ascii="Times New Roman" w:hAnsi="Times New Roman" w:cs="Times New Roman"/>
                <w:sz w:val="24"/>
                <w:szCs w:val="24"/>
              </w:rPr>
            </w:pPr>
            <w:r w:rsidRPr="005576D9">
              <w:rPr>
                <w:rFonts w:ascii="Times New Roman" w:eastAsia="Times New Roman" w:hAnsi="Times New Roman" w:cs="Times New Roman"/>
                <w:b/>
                <w:sz w:val="24"/>
                <w:szCs w:val="24"/>
              </w:rPr>
              <w:t>Промежуточная аттестация (экзамен)</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33BBE" w:rsidRPr="005576D9" w:rsidRDefault="00671BBD" w:rsidP="00671BBD">
            <w:pPr>
              <w:spacing w:after="0" w:line="240" w:lineRule="auto"/>
              <w:rPr>
                <w:rFonts w:ascii="Times New Roman" w:eastAsia="Calibri" w:hAnsi="Times New Roman" w:cs="Times New Roman"/>
                <w:b/>
                <w:sz w:val="24"/>
                <w:szCs w:val="24"/>
              </w:rPr>
            </w:pPr>
            <w:r w:rsidRPr="005576D9">
              <w:rPr>
                <w:rFonts w:ascii="Times New Roman" w:eastAsia="Calibri" w:hAnsi="Times New Roman" w:cs="Times New Roman"/>
                <w:b/>
                <w:sz w:val="24"/>
                <w:szCs w:val="24"/>
              </w:rPr>
              <w:t xml:space="preserve">             6</w:t>
            </w:r>
          </w:p>
        </w:tc>
      </w:tr>
      <w:tr w:rsidR="00671BBD" w:rsidRPr="00363716" w:rsidTr="005576D9">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671BBD" w:rsidRPr="005576D9" w:rsidRDefault="00671BBD" w:rsidP="00363716">
            <w:pPr>
              <w:spacing w:after="0" w:line="240" w:lineRule="auto"/>
              <w:jc w:val="both"/>
              <w:rPr>
                <w:rFonts w:ascii="Times New Roman" w:eastAsia="Times New Roman" w:hAnsi="Times New Roman" w:cs="Times New Roman"/>
                <w:b/>
                <w:sz w:val="24"/>
                <w:szCs w:val="24"/>
              </w:rPr>
            </w:pPr>
            <w:r w:rsidRPr="005576D9">
              <w:rPr>
                <w:rFonts w:ascii="Times New Roman" w:eastAsia="Times New Roman" w:hAnsi="Times New Roman" w:cs="Times New Roman"/>
                <w:b/>
                <w:sz w:val="24"/>
                <w:szCs w:val="24"/>
              </w:rPr>
              <w:t>Всего по МДК 01.01</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671BBD" w:rsidRPr="005576D9" w:rsidRDefault="00671BBD" w:rsidP="00671BBD">
            <w:pPr>
              <w:spacing w:after="0" w:line="240" w:lineRule="auto"/>
              <w:rPr>
                <w:rFonts w:ascii="Times New Roman" w:eastAsia="Calibri" w:hAnsi="Times New Roman" w:cs="Times New Roman"/>
                <w:b/>
                <w:sz w:val="24"/>
                <w:szCs w:val="24"/>
              </w:rPr>
            </w:pPr>
            <w:r w:rsidRPr="005576D9">
              <w:rPr>
                <w:rFonts w:ascii="Times New Roman" w:eastAsia="Calibri" w:hAnsi="Times New Roman" w:cs="Times New Roman"/>
                <w:b/>
                <w:sz w:val="24"/>
                <w:szCs w:val="24"/>
              </w:rPr>
              <w:t xml:space="preserve">            96</w:t>
            </w:r>
          </w:p>
        </w:tc>
      </w:tr>
      <w:tr w:rsidR="00363716" w:rsidRPr="00363716" w:rsidTr="000D204F">
        <w:trPr>
          <w:gridAfter w:val="1"/>
          <w:wAfter w:w="113" w:type="dxa"/>
        </w:trPr>
        <w:tc>
          <w:tcPr>
            <w:tcW w:w="1267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671BBD" w:rsidRDefault="00363716" w:rsidP="00363716">
            <w:pPr>
              <w:spacing w:after="0" w:line="240" w:lineRule="auto"/>
              <w:jc w:val="center"/>
              <w:rPr>
                <w:rFonts w:ascii="Times New Roman" w:eastAsia="Times New Roman" w:hAnsi="Times New Roman" w:cs="Times New Roman"/>
                <w:b/>
                <w:sz w:val="24"/>
                <w:szCs w:val="24"/>
              </w:rPr>
            </w:pPr>
            <w:r w:rsidRPr="00671BBD">
              <w:rPr>
                <w:rFonts w:ascii="Times New Roman" w:eastAsia="Times New Roman" w:hAnsi="Times New Roman" w:cs="Times New Roman"/>
                <w:b/>
                <w:sz w:val="24"/>
                <w:szCs w:val="24"/>
              </w:rPr>
              <w:t xml:space="preserve">МДК.01.02 </w:t>
            </w:r>
          </w:p>
          <w:p w:rsidR="00363716" w:rsidRPr="00671BBD" w:rsidRDefault="00363716" w:rsidP="00363716">
            <w:pPr>
              <w:spacing w:after="0" w:line="240" w:lineRule="auto"/>
              <w:jc w:val="center"/>
              <w:rPr>
                <w:rFonts w:ascii="Times New Roman" w:hAnsi="Times New Roman" w:cs="Times New Roman"/>
                <w:sz w:val="24"/>
                <w:szCs w:val="24"/>
              </w:rPr>
            </w:pPr>
            <w:r w:rsidRPr="00671BBD">
              <w:rPr>
                <w:rFonts w:ascii="Times New Roman" w:eastAsia="Times New Roman" w:hAnsi="Times New Roman" w:cs="Times New Roman"/>
                <w:b/>
                <w:sz w:val="24"/>
                <w:szCs w:val="24"/>
              </w:rPr>
              <w:t>Трудовое право</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671BBD" w:rsidRDefault="00363716" w:rsidP="00363716">
            <w:pPr>
              <w:spacing w:after="0" w:line="240" w:lineRule="auto"/>
              <w:rPr>
                <w:rFonts w:ascii="Times New Roman" w:eastAsia="Calibri"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2.1</w:t>
            </w:r>
          </w:p>
          <w:p w:rsidR="00363716" w:rsidRPr="001003ED" w:rsidRDefault="00363716" w:rsidP="00363716">
            <w:pPr>
              <w:spacing w:after="0" w:line="240" w:lineRule="auto"/>
              <w:jc w:val="center"/>
              <w:rPr>
                <w:rFonts w:ascii="Times New Roman" w:eastAsia="Times New Roman" w:hAnsi="Times New Roman" w:cs="Times New Roman"/>
                <w:b/>
                <w:sz w:val="24"/>
                <w:szCs w:val="24"/>
              </w:rPr>
            </w:pPr>
            <w:r w:rsidRPr="001003ED">
              <w:rPr>
                <w:rFonts w:ascii="Times New Roman" w:eastAsia="Times New Roman" w:hAnsi="Times New Roman" w:cs="Times New Roman"/>
                <w:b/>
                <w:sz w:val="24"/>
                <w:szCs w:val="24"/>
              </w:rPr>
              <w:t>Трудовое право, как отрасль права</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2</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6B3" w:rsidRPr="007626B3" w:rsidRDefault="007626B3" w:rsidP="0076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626B3">
              <w:rPr>
                <w:rFonts w:ascii="Times New Roman" w:hAnsi="Times New Roman" w:cs="Times New Roman"/>
                <w:sz w:val="24"/>
                <w:szCs w:val="24"/>
              </w:rPr>
              <w:t>Понятие труда. Общественная организация труда. Понятие трудового права. Предмет трудового права. Трудовые отношения, понятие, элементы (объект, субъ</w:t>
            </w:r>
            <w:r w:rsidRPr="007626B3">
              <w:rPr>
                <w:rFonts w:ascii="Times New Roman" w:hAnsi="Times New Roman" w:cs="Times New Roman"/>
                <w:sz w:val="24"/>
                <w:szCs w:val="24"/>
              </w:rPr>
              <w:softHyphen/>
              <w:t xml:space="preserve">ект, содержание). Основания возникновения, изменения и прекращения трудовых отношений. Иные отношения, связанные с трудом. </w:t>
            </w:r>
          </w:p>
          <w:p w:rsidR="007626B3" w:rsidRPr="007626B3" w:rsidRDefault="007626B3" w:rsidP="0076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626B3">
              <w:rPr>
                <w:rFonts w:ascii="Times New Roman" w:hAnsi="Times New Roman" w:cs="Times New Roman"/>
                <w:sz w:val="24"/>
                <w:szCs w:val="24"/>
              </w:rPr>
              <w:t>Метод трудового права. Система трудового права.</w:t>
            </w:r>
          </w:p>
          <w:p w:rsidR="007626B3" w:rsidRPr="007626B3" w:rsidRDefault="007626B3" w:rsidP="0076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626B3">
              <w:rPr>
                <w:rFonts w:ascii="Times New Roman" w:hAnsi="Times New Roman" w:cs="Times New Roman"/>
                <w:sz w:val="24"/>
                <w:szCs w:val="24"/>
              </w:rPr>
              <w:t>Понятие принципов трудового права. Отраслевые принципы трудового права, их характеристика. Запрещение дискриминации в сфере труда. Запрещение принудительного труда.</w:t>
            </w:r>
          </w:p>
          <w:p w:rsidR="007626B3" w:rsidRPr="007626B3" w:rsidRDefault="007626B3" w:rsidP="0076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626B3">
              <w:rPr>
                <w:rFonts w:ascii="Times New Roman" w:hAnsi="Times New Roman" w:cs="Times New Roman"/>
                <w:sz w:val="24"/>
                <w:szCs w:val="24"/>
              </w:rPr>
              <w:t>Понятие источников трудового права, их виды.</w:t>
            </w:r>
          </w:p>
          <w:p w:rsidR="00363716" w:rsidRPr="007626B3" w:rsidRDefault="007626B3" w:rsidP="007626B3">
            <w:pPr>
              <w:spacing w:after="0" w:line="240" w:lineRule="auto"/>
              <w:jc w:val="both"/>
              <w:rPr>
                <w:rFonts w:ascii="Times New Roman" w:hAnsi="Times New Roman" w:cs="Times New Roman"/>
                <w:sz w:val="24"/>
                <w:szCs w:val="24"/>
              </w:rPr>
            </w:pPr>
            <w:r w:rsidRPr="007626B3">
              <w:rPr>
                <w:rFonts w:ascii="Times New Roman" w:hAnsi="Times New Roman" w:cs="Times New Roman"/>
                <w:sz w:val="24"/>
                <w:szCs w:val="24"/>
              </w:rPr>
              <w:t>Классификация источников трудового права.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6B3" w:rsidRPr="007626B3" w:rsidRDefault="007626B3" w:rsidP="0076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en-US"/>
              </w:rPr>
            </w:pPr>
            <w:r w:rsidRPr="007626B3">
              <w:rPr>
                <w:rFonts w:ascii="Times New Roman" w:hAnsi="Times New Roman" w:cs="Times New Roman"/>
                <w:b/>
                <w:bCs/>
                <w:sz w:val="24"/>
                <w:szCs w:val="24"/>
              </w:rPr>
              <w:t>Тема 2.2</w:t>
            </w:r>
          </w:p>
          <w:p w:rsidR="00363716" w:rsidRPr="00363716" w:rsidRDefault="007626B3" w:rsidP="007626B3">
            <w:pPr>
              <w:spacing w:after="0" w:line="240" w:lineRule="auto"/>
              <w:jc w:val="center"/>
              <w:rPr>
                <w:rFonts w:ascii="Times New Roman" w:hAnsi="Times New Roman" w:cs="Times New Roman"/>
                <w:sz w:val="24"/>
                <w:szCs w:val="24"/>
              </w:rPr>
            </w:pPr>
            <w:r w:rsidRPr="007626B3">
              <w:rPr>
                <w:rFonts w:ascii="Times New Roman" w:hAnsi="Times New Roman" w:cs="Times New Roman"/>
                <w:b/>
                <w:bCs/>
                <w:sz w:val="24"/>
                <w:szCs w:val="24"/>
              </w:rPr>
              <w:t>Субъекты трудового права</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A24EAB"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8</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субъектов трудового права. Работодатель как субъект трудового права. Физические и юридические лица как работодатели, их права и обязанности. Работник как субъект трудового права. Возраст, с которого граждане вправе заключать трудовой договор. Права и обязанности работников и работодателей. Понятие и система правоотношений в сфере трудового права. Понятие трудового правоотношения и его отличия от иных </w:t>
            </w:r>
            <w:r w:rsidRPr="00363716">
              <w:rPr>
                <w:rFonts w:ascii="Times New Roman" w:eastAsia="Times New Roman" w:hAnsi="Times New Roman" w:cs="Times New Roman"/>
                <w:spacing w:val="-2"/>
                <w:sz w:val="24"/>
                <w:szCs w:val="24"/>
              </w:rPr>
              <w:lastRenderedPageBreak/>
              <w:t xml:space="preserve">непосредственно связанных с ним правоотношений.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1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2 </w:t>
            </w:r>
            <w:r w:rsidR="007626B3" w:rsidRPr="007626B3">
              <w:rPr>
                <w:rFonts w:ascii="Times New Roman" w:hAnsi="Times New Roman" w:cs="Times New Roman"/>
                <w:bCs/>
                <w:sz w:val="24"/>
                <w:szCs w:val="24"/>
              </w:rPr>
              <w:t>Решение проблемных ситуаций по определению правового положения работников и работодателей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877F46">
              <w:rPr>
                <w:rFonts w:ascii="Times New Roman" w:eastAsia="Times New Roman" w:hAnsi="Times New Roman" w:cs="Times New Roman"/>
                <w:i/>
                <w:sz w:val="24"/>
                <w:szCs w:val="24"/>
              </w:rPr>
              <w:t xml:space="preserve">Самостоятельная работа </w:t>
            </w:r>
            <w:r w:rsidRPr="00877F46">
              <w:rPr>
                <w:rFonts w:ascii="Times New Roman" w:eastAsia="Segoe UI Symbol" w:hAnsi="Times New Roman" w:cs="Times New Roman"/>
                <w:i/>
                <w:sz w:val="24"/>
                <w:szCs w:val="24"/>
              </w:rPr>
              <w:t>№</w:t>
            </w:r>
            <w:r w:rsidRPr="00877F46">
              <w:rPr>
                <w:rFonts w:ascii="Times New Roman" w:eastAsia="Times New Roman" w:hAnsi="Times New Roman" w:cs="Times New Roman"/>
                <w:i/>
                <w:sz w:val="24"/>
                <w:szCs w:val="24"/>
              </w:rPr>
              <w:t xml:space="preserve"> 1</w:t>
            </w:r>
            <w:r w:rsidRPr="00363716">
              <w:rPr>
                <w:rFonts w:ascii="Times New Roman" w:eastAsia="Times New Roman" w:hAnsi="Times New Roman" w:cs="Times New Roman"/>
                <w:sz w:val="24"/>
                <w:szCs w:val="24"/>
              </w:rPr>
              <w:t xml:space="preserve"> Понятие профессиональных союзов, их характеристика. Порядок создания профсоюзов. Отношения профсоюза с работодателями, органами государственной власти. Права профсоюзов в области трудовых отношений. Гарантии деятельности членов профсоюзного органа. Понятие и система правоотношений в сфере трудового права. Понятие трудового правоотношения и его отличия от иных непосредственно связанных с ним правоотношений. Субъекты трудового правоотношения. Содержание трудового правоотношения. Основания возникновения, изменения и прекращения трудовых правоотношений.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7626B3">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2.3</w:t>
            </w:r>
          </w:p>
          <w:p w:rsidR="00363716" w:rsidRPr="001003ED" w:rsidRDefault="00363716" w:rsidP="007626B3">
            <w:pPr>
              <w:spacing w:after="0" w:line="240" w:lineRule="auto"/>
              <w:jc w:val="center"/>
              <w:rPr>
                <w:rFonts w:ascii="Times New Roman" w:eastAsia="Times New Roman" w:hAnsi="Times New Roman" w:cs="Times New Roman"/>
                <w:b/>
                <w:sz w:val="24"/>
                <w:szCs w:val="24"/>
              </w:rPr>
            </w:pPr>
            <w:r w:rsidRPr="001003ED">
              <w:rPr>
                <w:rFonts w:ascii="Times New Roman" w:eastAsia="Times New Roman" w:hAnsi="Times New Roman" w:cs="Times New Roman"/>
                <w:b/>
                <w:sz w:val="24"/>
                <w:szCs w:val="24"/>
              </w:rPr>
              <w:t>Социальное партнерство в сфере труда</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8</w:t>
            </w:r>
            <w:r w:rsidR="00A24EAB">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6B3" w:rsidRPr="007626B3" w:rsidRDefault="007626B3" w:rsidP="00A24EAB">
            <w:pPr>
              <w:spacing w:after="0" w:line="240" w:lineRule="auto"/>
              <w:jc w:val="both"/>
              <w:rPr>
                <w:rFonts w:ascii="Times New Roman" w:hAnsi="Times New Roman" w:cs="Times New Roman"/>
                <w:sz w:val="24"/>
                <w:szCs w:val="24"/>
              </w:rPr>
            </w:pPr>
            <w:r w:rsidRPr="007626B3">
              <w:rPr>
                <w:rFonts w:ascii="Times New Roman" w:hAnsi="Times New Roman" w:cs="Times New Roman"/>
                <w:sz w:val="24"/>
                <w:szCs w:val="24"/>
              </w:rPr>
              <w:t>Понятие и стороны социального партнерства. Основные принципы социального партнерст</w:t>
            </w:r>
            <w:r w:rsidRPr="007626B3">
              <w:rPr>
                <w:rFonts w:ascii="Times New Roman" w:hAnsi="Times New Roman" w:cs="Times New Roman"/>
                <w:sz w:val="24"/>
                <w:szCs w:val="24"/>
              </w:rPr>
              <w:softHyphen/>
              <w:t xml:space="preserve">ва. Система и формы социального партнерства.  </w:t>
            </w:r>
          </w:p>
          <w:p w:rsidR="007626B3" w:rsidRPr="007626B3" w:rsidRDefault="007626B3" w:rsidP="00A24EAB">
            <w:pPr>
              <w:spacing w:after="0" w:line="240" w:lineRule="auto"/>
              <w:jc w:val="both"/>
              <w:rPr>
                <w:rFonts w:ascii="Times New Roman" w:hAnsi="Times New Roman" w:cs="Times New Roman"/>
                <w:sz w:val="24"/>
                <w:szCs w:val="24"/>
              </w:rPr>
            </w:pPr>
            <w:r w:rsidRPr="007626B3">
              <w:rPr>
                <w:rFonts w:ascii="Times New Roman" w:hAnsi="Times New Roman" w:cs="Times New Roman"/>
                <w:sz w:val="24"/>
                <w:szCs w:val="24"/>
              </w:rPr>
              <w:t>Представители работников и работодателей. Органы социального партнерства.</w:t>
            </w:r>
          </w:p>
          <w:p w:rsidR="00363716" w:rsidRPr="00363716" w:rsidRDefault="007626B3" w:rsidP="00A24EAB">
            <w:pPr>
              <w:pStyle w:val="affffff5"/>
              <w:spacing w:after="0"/>
              <w:ind w:left="0"/>
              <w:jc w:val="both"/>
            </w:pPr>
            <w:r w:rsidRPr="007626B3">
              <w:t>Коллективные договоры и соглашения. Порядок ведения коллективных переговоров. Сро</w:t>
            </w:r>
            <w:r w:rsidRPr="007626B3">
              <w:softHyphen/>
              <w:t>ки, место и порядок проведения коллективных переговоров. Понятие, содержание и структура коллективного договора. Действие коллективного договора. Изменение и дополнение коллектив</w:t>
            </w:r>
            <w:r w:rsidRPr="007626B3">
              <w:softHyphen/>
              <w:t>ного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1003ED"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03ED" w:rsidRPr="00363716" w:rsidRDefault="001003ED"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03ED" w:rsidRPr="007626B3" w:rsidRDefault="001003ED" w:rsidP="00A24EAB">
            <w:pPr>
              <w:spacing w:after="0" w:line="240" w:lineRule="auto"/>
              <w:jc w:val="both"/>
              <w:rPr>
                <w:rFonts w:ascii="Times New Roman" w:hAnsi="Times New Roman" w:cs="Times New Roman"/>
                <w:sz w:val="24"/>
                <w:szCs w:val="24"/>
              </w:rPr>
            </w:pPr>
            <w:r w:rsidRPr="007626B3">
              <w:rPr>
                <w:rFonts w:ascii="Times New Roman" w:hAnsi="Times New Roman" w:cs="Times New Roman"/>
                <w:sz w:val="24"/>
                <w:szCs w:val="24"/>
              </w:rPr>
              <w:t>Соглашение. Виды соглашений. Содержание и структура соглашения. Действие соглаше</w:t>
            </w:r>
            <w:r w:rsidRPr="007626B3">
              <w:rPr>
                <w:rFonts w:ascii="Times New Roman" w:hAnsi="Times New Roman" w:cs="Times New Roman"/>
                <w:sz w:val="24"/>
                <w:szCs w:val="24"/>
              </w:rPr>
              <w:softHyphen/>
              <w:t>ния. Регистрация коллективного договора, соглашения. Контроль выполнения коллективного договора, соглашения.</w:t>
            </w:r>
            <w:r>
              <w:rPr>
                <w:rFonts w:ascii="Times New Roman" w:hAnsi="Times New Roman" w:cs="Times New Roman"/>
                <w:sz w:val="24"/>
                <w:szCs w:val="24"/>
              </w:rPr>
              <w:t xml:space="preserve"> </w:t>
            </w:r>
            <w:r w:rsidRPr="00A24EAB">
              <w:rPr>
                <w:rFonts w:ascii="Times New Roman" w:hAnsi="Times New Roman" w:cs="Times New Roman"/>
                <w:sz w:val="24"/>
                <w:szCs w:val="24"/>
              </w:rPr>
              <w:t>Ответственность за нарушение законодательства о коллективных договорах и соглашениях.</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03ED" w:rsidRPr="00363716" w:rsidRDefault="001003ED"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03ED" w:rsidRPr="00363716" w:rsidRDefault="001003ED"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w:t>
            </w:r>
            <w:r w:rsidRPr="00A24EAB">
              <w:rPr>
                <w:rFonts w:ascii="Times New Roman" w:eastAsia="Times New Roman" w:hAnsi="Times New Roman" w:cs="Times New Roman"/>
                <w:b/>
                <w:sz w:val="24"/>
                <w:szCs w:val="24"/>
              </w:rPr>
              <w:t xml:space="preserve">3 </w:t>
            </w:r>
            <w:r w:rsidR="00A24EAB" w:rsidRPr="00A24EAB">
              <w:rPr>
                <w:rFonts w:ascii="Times New Roman" w:hAnsi="Times New Roman" w:cs="Times New Roman"/>
                <w:bCs/>
                <w:sz w:val="24"/>
                <w:szCs w:val="24"/>
              </w:rPr>
              <w:t>Решение проблемных ситуаций в области социального партнерства в сфере труда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A24EAB"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7626B3" w:rsidP="001003ED">
            <w:pPr>
              <w:spacing w:after="0" w:line="240" w:lineRule="auto"/>
              <w:jc w:val="both"/>
              <w:rPr>
                <w:rFonts w:ascii="Times New Roman" w:hAnsi="Times New Roman" w:cs="Times New Roman"/>
                <w:sz w:val="24"/>
                <w:szCs w:val="24"/>
              </w:rPr>
            </w:pPr>
            <w:r w:rsidRPr="00877F46">
              <w:rPr>
                <w:rFonts w:ascii="Times New Roman" w:eastAsia="Times New Roman" w:hAnsi="Times New Roman" w:cs="Times New Roman"/>
                <w:i/>
                <w:sz w:val="24"/>
                <w:szCs w:val="24"/>
              </w:rPr>
              <w:t>Самостоятельная</w:t>
            </w:r>
            <w:r w:rsidR="00363716" w:rsidRPr="00877F46">
              <w:rPr>
                <w:rFonts w:ascii="Times New Roman" w:eastAsia="Times New Roman" w:hAnsi="Times New Roman" w:cs="Times New Roman"/>
                <w:i/>
                <w:sz w:val="24"/>
                <w:szCs w:val="24"/>
              </w:rPr>
              <w:t xml:space="preserve"> работа </w:t>
            </w:r>
            <w:r w:rsidR="00363716" w:rsidRPr="00877F46">
              <w:rPr>
                <w:rFonts w:ascii="Times New Roman" w:eastAsia="Segoe UI Symbol" w:hAnsi="Times New Roman" w:cs="Times New Roman"/>
                <w:i/>
                <w:sz w:val="24"/>
                <w:szCs w:val="24"/>
              </w:rPr>
              <w:t>№</w:t>
            </w:r>
            <w:r w:rsidRPr="00877F46">
              <w:rPr>
                <w:rFonts w:ascii="Times New Roman" w:eastAsia="Times New Roman" w:hAnsi="Times New Roman" w:cs="Times New Roman"/>
                <w:i/>
                <w:sz w:val="24"/>
                <w:szCs w:val="24"/>
              </w:rPr>
              <w:t xml:space="preserve"> 2</w:t>
            </w:r>
            <w:r w:rsidR="00363716" w:rsidRPr="00363716">
              <w:rPr>
                <w:rFonts w:ascii="Times New Roman" w:eastAsia="Times New Roman" w:hAnsi="Times New Roman" w:cs="Times New Roman"/>
                <w:b/>
                <w:sz w:val="24"/>
                <w:szCs w:val="24"/>
              </w:rPr>
              <w:t xml:space="preserve"> </w:t>
            </w:r>
            <w:r w:rsidR="001003ED" w:rsidRPr="001003ED">
              <w:rPr>
                <w:rFonts w:ascii="Times New Roman" w:hAnsi="Times New Roman" w:cs="Times New Roman"/>
                <w:sz w:val="24"/>
                <w:szCs w:val="24"/>
              </w:rPr>
              <w:t>Ответственность за нарушение законодательства о коллективных договорах и соглашениях.</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A24EAB" w:rsidRPr="00363716" w:rsidTr="00AD40BB">
        <w:trPr>
          <w:gridAfter w:val="1"/>
          <w:wAfter w:w="113" w:type="dxa"/>
        </w:trPr>
        <w:tc>
          <w:tcPr>
            <w:tcW w:w="2552"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A24EAB" w:rsidRDefault="00A24EAB" w:rsidP="00A24EA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 2.4</w:t>
            </w:r>
            <w:r w:rsidRPr="00A24EAB">
              <w:rPr>
                <w:rFonts w:ascii="Times New Roman" w:hAnsi="Times New Roman" w:cs="Times New Roman"/>
                <w:b/>
                <w:bCs/>
                <w:sz w:val="24"/>
                <w:szCs w:val="24"/>
              </w:rPr>
              <w:t xml:space="preserve"> </w:t>
            </w:r>
          </w:p>
          <w:p w:rsidR="00A24EAB" w:rsidRPr="00A24EAB" w:rsidRDefault="00A24EAB" w:rsidP="00A24EAB">
            <w:pPr>
              <w:spacing w:after="0"/>
              <w:jc w:val="center"/>
              <w:rPr>
                <w:rFonts w:ascii="Times New Roman" w:eastAsia="Calibri" w:hAnsi="Times New Roman" w:cs="Times New Roman"/>
                <w:sz w:val="24"/>
                <w:szCs w:val="24"/>
              </w:rPr>
            </w:pPr>
            <w:r w:rsidRPr="00A24EAB">
              <w:rPr>
                <w:rFonts w:ascii="Times New Roman" w:hAnsi="Times New Roman" w:cs="Times New Roman"/>
                <w:b/>
                <w:bCs/>
                <w:sz w:val="24"/>
                <w:szCs w:val="24"/>
              </w:rPr>
              <w:t>Занятость и трудоустройство</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Default="00A24EAB" w:rsidP="00243057">
            <w:pPr>
              <w:pBdr>
                <w:bottom w:val="single" w:sz="4" w:space="1" w:color="auto"/>
              </w:pBd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p w:rsidR="00A24EAB" w:rsidRPr="00A24EAB" w:rsidRDefault="00A24EAB" w:rsidP="00363716">
            <w:pPr>
              <w:spacing w:after="0" w:line="240" w:lineRule="auto"/>
              <w:jc w:val="both"/>
              <w:rPr>
                <w:rFonts w:ascii="Times New Roman" w:eastAsia="Times New Roman" w:hAnsi="Times New Roman" w:cs="Times New Roman"/>
                <w:b/>
                <w:sz w:val="24"/>
                <w:szCs w:val="24"/>
              </w:rPr>
            </w:pPr>
            <w:r w:rsidRPr="00A24EAB">
              <w:rPr>
                <w:rFonts w:ascii="Times New Roman" w:hAnsi="Times New Roman" w:cs="Times New Roman"/>
                <w:sz w:val="24"/>
                <w:szCs w:val="24"/>
              </w:rPr>
              <w:t>Понятие занятости, занятых граждан. Понятие трудоустройства. Формы трудоустройства. Понятие безработных. Граждане, которые не признаются безработными. Порядок регистрации граждан в качестве безработных. Подходящая работа. Социальные гарантии безработным. Пособие по безработице. Профессиональное обучение и дополнительное профессиональное образование по направлению органов службы занятости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Pr="00A24EAB" w:rsidRDefault="001003ED" w:rsidP="00243057">
            <w:pPr>
              <w:pBdr>
                <w:bottom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A24EAB" w:rsidRDefault="00A24EAB" w:rsidP="00363716">
            <w:pPr>
              <w:spacing w:after="0" w:line="240" w:lineRule="auto"/>
              <w:jc w:val="center"/>
              <w:rPr>
                <w:rFonts w:ascii="Times New Roman" w:eastAsia="Times New Roman" w:hAnsi="Times New Roman" w:cs="Times New Roman"/>
                <w:sz w:val="24"/>
                <w:szCs w:val="24"/>
              </w:rPr>
            </w:pPr>
          </w:p>
          <w:p w:rsidR="00A24EAB" w:rsidRPr="00363716" w:rsidRDefault="001003ED"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A24EAB" w:rsidRPr="00363716" w:rsidRDefault="00A24EAB" w:rsidP="00363716">
            <w:pPr>
              <w:rPr>
                <w:rFonts w:ascii="Times New Roman" w:hAnsi="Times New Roman" w:cs="Times New Roman"/>
                <w:sz w:val="24"/>
                <w:szCs w:val="24"/>
              </w:rPr>
            </w:pPr>
          </w:p>
        </w:tc>
      </w:tr>
      <w:tr w:rsidR="00A24EAB" w:rsidRPr="00363716" w:rsidTr="00AD40BB">
        <w:trPr>
          <w:gridAfter w:val="1"/>
          <w:wAfter w:w="113" w:type="dxa"/>
        </w:trPr>
        <w:tc>
          <w:tcPr>
            <w:tcW w:w="2552" w:type="dxa"/>
            <w:gridSpan w:val="2"/>
            <w:tcBorders>
              <w:left w:val="single" w:sz="4" w:space="0" w:color="000000"/>
              <w:right w:val="single" w:sz="4" w:space="0" w:color="000000"/>
            </w:tcBorders>
            <w:shd w:val="clear" w:color="auto" w:fill="auto"/>
            <w:tcMar>
              <w:left w:w="108" w:type="dxa"/>
              <w:right w:w="108" w:type="dxa"/>
            </w:tcMar>
          </w:tcPr>
          <w:p w:rsidR="00A24EAB" w:rsidRDefault="00A24EAB" w:rsidP="00A24EAB">
            <w:pPr>
              <w:spacing w:after="0"/>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Pr="00A24EAB" w:rsidRDefault="00A24EAB" w:rsidP="00363716">
            <w:pPr>
              <w:spacing w:after="0" w:line="240" w:lineRule="auto"/>
              <w:jc w:val="both"/>
              <w:rPr>
                <w:rFonts w:ascii="Times New Roman" w:hAnsi="Times New Roman" w:cs="Times New Roman"/>
                <w:sz w:val="24"/>
                <w:szCs w:val="24"/>
              </w:rPr>
            </w:pPr>
            <w:r w:rsidRPr="00A24EAB">
              <w:rPr>
                <w:rFonts w:ascii="Times New Roman" w:hAnsi="Times New Roman" w:cs="Times New Roman"/>
                <w:b/>
                <w:bCs/>
                <w:sz w:val="24"/>
                <w:szCs w:val="24"/>
              </w:rPr>
              <w:t>Практическое занятие № 4</w:t>
            </w:r>
            <w:r w:rsidRPr="00A24EAB">
              <w:rPr>
                <w:rFonts w:ascii="Times New Roman" w:hAnsi="Times New Roman" w:cs="Times New Roman"/>
                <w:bCs/>
                <w:sz w:val="24"/>
                <w:szCs w:val="24"/>
              </w:rPr>
              <w:t xml:space="preserve"> Решение проблемных ситуаций в сфере занятости и трудоустройства безработных граждан</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Default="00A24EAB"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Pr="00363716" w:rsidRDefault="00A24EAB" w:rsidP="00363716">
            <w:pPr>
              <w:rPr>
                <w:rFonts w:ascii="Times New Roman" w:hAnsi="Times New Roman" w:cs="Times New Roman"/>
                <w:sz w:val="24"/>
                <w:szCs w:val="24"/>
              </w:rPr>
            </w:pPr>
          </w:p>
        </w:tc>
      </w:tr>
      <w:tr w:rsidR="00A24EAB" w:rsidRPr="00363716" w:rsidTr="00AD40BB">
        <w:trPr>
          <w:gridAfter w:val="1"/>
          <w:wAfter w:w="113" w:type="dxa"/>
        </w:trPr>
        <w:tc>
          <w:tcPr>
            <w:tcW w:w="2552"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A24EAB" w:rsidRDefault="00A24EAB" w:rsidP="00A24EAB">
            <w:pPr>
              <w:spacing w:after="0"/>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Pr="00A24EAB" w:rsidRDefault="00A24EAB" w:rsidP="00363716">
            <w:pPr>
              <w:spacing w:after="0" w:line="240" w:lineRule="auto"/>
              <w:jc w:val="both"/>
              <w:rPr>
                <w:rFonts w:ascii="Times New Roman" w:hAnsi="Times New Roman" w:cs="Times New Roman"/>
                <w:b/>
                <w:bCs/>
                <w:sz w:val="24"/>
                <w:szCs w:val="24"/>
              </w:rPr>
            </w:pPr>
            <w:r w:rsidRPr="00A24EAB">
              <w:rPr>
                <w:rFonts w:ascii="Times New Roman" w:hAnsi="Times New Roman" w:cs="Times New Roman"/>
                <w:b/>
                <w:bCs/>
                <w:sz w:val="24"/>
                <w:szCs w:val="24"/>
              </w:rPr>
              <w:t>Практическое занятие № 5</w:t>
            </w:r>
            <w:r w:rsidRPr="00A24EAB">
              <w:rPr>
                <w:rFonts w:ascii="Times New Roman" w:hAnsi="Times New Roman" w:cs="Times New Roman"/>
                <w:bCs/>
                <w:sz w:val="24"/>
                <w:szCs w:val="24"/>
              </w:rPr>
              <w:t xml:space="preserve"> Применение норм трудового законодательства при решении проблемных ситуаций, возникающих по поводу предоставления социальных гарантий безработным гражданам</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Default="00A24EAB"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4EAB" w:rsidRPr="00363716" w:rsidRDefault="00A24EAB"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B7857" w:rsidRDefault="000B7857" w:rsidP="000B78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2.5</w:t>
            </w:r>
          </w:p>
          <w:p w:rsidR="00363716" w:rsidRPr="000B7857" w:rsidRDefault="00363716" w:rsidP="000B7857">
            <w:pPr>
              <w:spacing w:after="0" w:line="240" w:lineRule="auto"/>
              <w:jc w:val="center"/>
              <w:rPr>
                <w:rFonts w:ascii="Times New Roman" w:eastAsia="Times New Roman" w:hAnsi="Times New Roman" w:cs="Times New Roman"/>
                <w:b/>
                <w:sz w:val="24"/>
                <w:szCs w:val="24"/>
              </w:rPr>
            </w:pPr>
            <w:r w:rsidRPr="000B7857">
              <w:rPr>
                <w:rFonts w:ascii="Times New Roman" w:eastAsia="Times New Roman" w:hAnsi="Times New Roman" w:cs="Times New Roman"/>
                <w:b/>
                <w:sz w:val="24"/>
                <w:szCs w:val="24"/>
              </w:rPr>
              <w:t>Трудовой договор</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877F4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26</w:t>
            </w:r>
          </w:p>
        </w:tc>
        <w:tc>
          <w:tcPr>
            <w:tcW w:w="2014"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стороны и содержание трудового договора. Отличие трудового договора от </w:t>
            </w:r>
            <w:r w:rsidRPr="00363716">
              <w:rPr>
                <w:rFonts w:ascii="Times New Roman" w:eastAsia="Times New Roman" w:hAnsi="Times New Roman" w:cs="Times New Roman"/>
                <w:spacing w:val="-2"/>
                <w:sz w:val="24"/>
                <w:szCs w:val="24"/>
              </w:rPr>
              <w:tab/>
              <w:t>гражданско-правовых договоров о труде. Виды трудовых договоров. Срок трудового договора. Вступление трудового договора в силу. Порядок заключения трудового договора. Гарантии при заключении трудового договора. Документы, предъявляемые при заключении трудового договора. Трудовая книжка. Оформление приема на работу. Испытание при приеме на работу. Понятие персональных данных работника. Общие требования при обработке персональных данных работника и гарантии их защиты.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877F4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243057"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243057" w:rsidRDefault="00243057" w:rsidP="00363716">
            <w:pPr>
              <w:spacing w:after="0" w:line="240" w:lineRule="auto"/>
              <w:jc w:val="both"/>
              <w:rPr>
                <w:rFonts w:ascii="Times New Roman" w:eastAsia="Times New Roman" w:hAnsi="Times New Roman" w:cs="Times New Roman"/>
                <w:spacing w:val="-2"/>
                <w:sz w:val="24"/>
                <w:szCs w:val="24"/>
              </w:rPr>
            </w:pPr>
            <w:r w:rsidRPr="00243057">
              <w:rPr>
                <w:rFonts w:ascii="Times New Roman" w:hAnsi="Times New Roman" w:cs="Times New Roman"/>
                <w:b/>
                <w:bCs/>
                <w:sz w:val="24"/>
                <w:szCs w:val="24"/>
              </w:rPr>
              <w:t xml:space="preserve">Практическое занятие № 6 </w:t>
            </w:r>
            <w:r w:rsidRPr="00243057">
              <w:rPr>
                <w:rFonts w:ascii="Times New Roman" w:hAnsi="Times New Roman" w:cs="Times New Roman"/>
                <w:bCs/>
                <w:sz w:val="24"/>
                <w:szCs w:val="24"/>
              </w:rPr>
              <w:t>Решение проблемных ситуаций, связанных с заключением трудового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hAnsi="Times New Roman" w:cs="Times New Roman"/>
                <w:sz w:val="24"/>
                <w:szCs w:val="24"/>
              </w:rPr>
            </w:pPr>
          </w:p>
        </w:tc>
      </w:tr>
      <w:tr w:rsidR="00243057"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243057" w:rsidRDefault="00243057" w:rsidP="00363716">
            <w:pPr>
              <w:spacing w:after="0" w:line="240" w:lineRule="auto"/>
              <w:jc w:val="both"/>
              <w:rPr>
                <w:rFonts w:ascii="Times New Roman" w:hAnsi="Times New Roman" w:cs="Times New Roman"/>
                <w:b/>
                <w:bCs/>
                <w:sz w:val="24"/>
                <w:szCs w:val="24"/>
              </w:rPr>
            </w:pPr>
            <w:r w:rsidRPr="00243057">
              <w:rPr>
                <w:rFonts w:ascii="Times New Roman" w:hAnsi="Times New Roman" w:cs="Times New Roman"/>
                <w:b/>
                <w:bCs/>
                <w:sz w:val="24"/>
                <w:szCs w:val="24"/>
              </w:rPr>
              <w:t xml:space="preserve">Практическое занятие № 7 </w:t>
            </w:r>
            <w:r w:rsidRPr="00243057">
              <w:rPr>
                <w:rFonts w:ascii="Times New Roman" w:hAnsi="Times New Roman" w:cs="Times New Roman"/>
                <w:bCs/>
                <w:sz w:val="24"/>
                <w:szCs w:val="24"/>
              </w:rPr>
              <w:t>Составление трудового договора с работником</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hAnsi="Times New Roman" w:cs="Times New Roman"/>
                <w:sz w:val="24"/>
                <w:szCs w:val="24"/>
              </w:rPr>
            </w:pPr>
          </w:p>
        </w:tc>
      </w:tr>
      <w:tr w:rsidR="00243057"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243057" w:rsidRDefault="00243057" w:rsidP="00243057">
            <w:pPr>
              <w:spacing w:after="0" w:line="240" w:lineRule="auto"/>
              <w:jc w:val="both"/>
              <w:rPr>
                <w:rFonts w:ascii="Times New Roman" w:hAnsi="Times New Roman" w:cs="Times New Roman"/>
                <w:b/>
                <w:bCs/>
                <w:sz w:val="24"/>
                <w:szCs w:val="24"/>
              </w:rPr>
            </w:pPr>
            <w:r w:rsidRPr="00243057">
              <w:rPr>
                <w:rFonts w:ascii="Times New Roman" w:hAnsi="Times New Roman" w:cs="Times New Roman"/>
                <w:b/>
                <w:bCs/>
                <w:sz w:val="24"/>
                <w:szCs w:val="24"/>
              </w:rPr>
              <w:t xml:space="preserve">Практическое занятие № 8 </w:t>
            </w:r>
            <w:r w:rsidRPr="00243057">
              <w:rPr>
                <w:rFonts w:ascii="Times New Roman" w:hAnsi="Times New Roman" w:cs="Times New Roman"/>
                <w:bCs/>
                <w:sz w:val="24"/>
                <w:szCs w:val="24"/>
              </w:rPr>
              <w:t>Оформление приема на работу.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Default="000B7857"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243057">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Порядок изменения трудового договора. Переводы на другую постоянную работу, их отличие от перемещений. Виды переводов. Временный перевод на другую работу в случае производственной необходимости. Изменение условий трудового договора в связи с изменением организационных или технологических условий труда. Трудовые отношения при смене собственника имущества организации, изменении подведомственности </w:t>
            </w:r>
            <w:r w:rsidRPr="00363716">
              <w:rPr>
                <w:rFonts w:ascii="Times New Roman" w:eastAsia="Times New Roman" w:hAnsi="Times New Roman" w:cs="Times New Roman"/>
                <w:spacing w:val="-2"/>
                <w:sz w:val="24"/>
                <w:szCs w:val="24"/>
              </w:rPr>
              <w:lastRenderedPageBreak/>
              <w:t xml:space="preserve">организации, ее реорганизации. Отстранение от работы.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243057" w:rsidRPr="00363716" w:rsidTr="00AD40BB">
        <w:trPr>
          <w:gridAfter w:val="1"/>
          <w:wAfter w:w="113" w:type="dxa"/>
          <w:trHeight w:val="273"/>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243057">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243057" w:rsidRDefault="00243057" w:rsidP="0024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243057">
              <w:rPr>
                <w:rFonts w:ascii="Times New Roman" w:hAnsi="Times New Roman" w:cs="Times New Roman"/>
                <w:b/>
                <w:bCs/>
                <w:sz w:val="24"/>
                <w:szCs w:val="24"/>
              </w:rPr>
              <w:t xml:space="preserve">Практическое занятие № 9 </w:t>
            </w:r>
            <w:r w:rsidRPr="00243057">
              <w:rPr>
                <w:rFonts w:ascii="Times New Roman" w:hAnsi="Times New Roman" w:cs="Times New Roman"/>
                <w:bCs/>
                <w:sz w:val="24"/>
                <w:szCs w:val="24"/>
              </w:rPr>
              <w:t>Решение проблемных ситуаций, связанных с изменением трудового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2430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right w:val="single" w:sz="4" w:space="0" w:color="000000"/>
            </w:tcBorders>
            <w:shd w:val="clear" w:color="auto" w:fill="auto"/>
            <w:tcMar>
              <w:left w:w="108" w:type="dxa"/>
              <w:right w:w="108" w:type="dxa"/>
            </w:tcMar>
          </w:tcPr>
          <w:p w:rsidR="00243057" w:rsidRPr="00363716" w:rsidRDefault="00243057" w:rsidP="00243057">
            <w:pPr>
              <w:rPr>
                <w:rFonts w:ascii="Times New Roman" w:hAnsi="Times New Roman" w:cs="Times New Roman"/>
                <w:sz w:val="24"/>
                <w:szCs w:val="24"/>
              </w:rPr>
            </w:pPr>
          </w:p>
        </w:tc>
      </w:tr>
      <w:tr w:rsidR="00243057" w:rsidRPr="00363716" w:rsidTr="00AD40BB">
        <w:trPr>
          <w:gridAfter w:val="1"/>
          <w:wAfter w:w="113" w:type="dxa"/>
          <w:trHeight w:val="591"/>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243057">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243057" w:rsidRDefault="00243057" w:rsidP="0024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243057">
              <w:rPr>
                <w:rFonts w:ascii="Times New Roman" w:hAnsi="Times New Roman" w:cs="Times New Roman"/>
                <w:b/>
                <w:bCs/>
                <w:sz w:val="24"/>
                <w:szCs w:val="24"/>
              </w:rPr>
              <w:t xml:space="preserve">Практическое занятие № 10 </w:t>
            </w:r>
            <w:r w:rsidRPr="00243057">
              <w:rPr>
                <w:rFonts w:ascii="Times New Roman" w:hAnsi="Times New Roman" w:cs="Times New Roman"/>
                <w:bCs/>
                <w:sz w:val="24"/>
                <w:szCs w:val="24"/>
              </w:rPr>
              <w:t>Оформление документов, связанных с изменением трудового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2430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right w:val="single" w:sz="4" w:space="0" w:color="000000"/>
            </w:tcBorders>
            <w:shd w:val="clear" w:color="auto" w:fill="auto"/>
            <w:tcMar>
              <w:left w:w="108" w:type="dxa"/>
              <w:right w:w="108" w:type="dxa"/>
            </w:tcMar>
          </w:tcPr>
          <w:p w:rsidR="00243057" w:rsidRPr="00363716" w:rsidRDefault="00243057" w:rsidP="00243057">
            <w:pPr>
              <w:rPr>
                <w:rFonts w:ascii="Times New Roman" w:hAnsi="Times New Roman" w:cs="Times New Roman"/>
                <w:sz w:val="24"/>
                <w:szCs w:val="24"/>
              </w:rPr>
            </w:pPr>
          </w:p>
        </w:tc>
      </w:tr>
      <w:tr w:rsidR="00243057"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243057" w:rsidRPr="00363716" w:rsidRDefault="00243057" w:rsidP="00877F4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 xml:space="preserve">Порядок прекращения трудового договора. Общие основания прекращения трудового договора. Расторжение срочного трудового договора. Расторжение трудового договора по инициативе работника. Расторжение трудового договора по инициативе работодателя. Обязательное участие выборного профсоюзного органа в рассмотрении вопросов, связанных с расторжением трудового договора по инициативе работодателя. </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243057" w:rsidRPr="00363716" w:rsidRDefault="00243057"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right w:val="single" w:sz="4" w:space="0" w:color="000000"/>
            </w:tcBorders>
            <w:shd w:val="clear" w:color="auto" w:fill="auto"/>
            <w:tcMar>
              <w:left w:w="108" w:type="dxa"/>
              <w:right w:w="108" w:type="dxa"/>
            </w:tcMar>
          </w:tcPr>
          <w:p w:rsidR="00243057" w:rsidRPr="00363716" w:rsidRDefault="00243057" w:rsidP="00363716">
            <w:pPr>
              <w:rPr>
                <w:rFonts w:ascii="Times New Roman" w:hAnsi="Times New Roman" w:cs="Times New Roman"/>
                <w:sz w:val="24"/>
                <w:szCs w:val="24"/>
              </w:rPr>
            </w:pPr>
          </w:p>
        </w:tc>
      </w:tr>
      <w:tr w:rsidR="00877F4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877F46" w:rsidRPr="00363716" w:rsidRDefault="00877F46" w:rsidP="00243057">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Прекращение трудового договора по обстоятельствам, не зависящим от воли сторон. 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 Порядок прекращения трудового д</w:t>
            </w:r>
            <w:r>
              <w:rPr>
                <w:rFonts w:ascii="Times New Roman" w:eastAsia="Times New Roman" w:hAnsi="Times New Roman" w:cs="Times New Roman"/>
                <w:spacing w:val="-2"/>
                <w:sz w:val="24"/>
                <w:szCs w:val="24"/>
              </w:rPr>
              <w:t xml:space="preserve">оговора. Оформление увольнения. </w:t>
            </w:r>
            <w:r w:rsidRPr="00363716">
              <w:rPr>
                <w:rFonts w:ascii="Times New Roman" w:eastAsia="Times New Roman" w:hAnsi="Times New Roman" w:cs="Times New Roman"/>
                <w:spacing w:val="-2"/>
                <w:sz w:val="24"/>
                <w:szCs w:val="24"/>
              </w:rPr>
              <w:t>Производство расчетов. Выходные пособия.</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877F46" w:rsidRDefault="00877F46"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left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363716" w:rsidRPr="00243057" w:rsidRDefault="00363716" w:rsidP="00363716">
            <w:pPr>
              <w:spacing w:after="0" w:line="240" w:lineRule="auto"/>
              <w:jc w:val="both"/>
              <w:rPr>
                <w:rFonts w:ascii="Times New Roman" w:hAnsi="Times New Roman" w:cs="Times New Roman"/>
                <w:sz w:val="24"/>
                <w:szCs w:val="24"/>
              </w:rPr>
            </w:pPr>
            <w:r w:rsidRPr="00243057">
              <w:rPr>
                <w:rFonts w:ascii="Times New Roman" w:eastAsia="Times New Roman" w:hAnsi="Times New Roman" w:cs="Times New Roman"/>
                <w:b/>
                <w:sz w:val="24"/>
                <w:szCs w:val="24"/>
              </w:rPr>
              <w:t xml:space="preserve">Практическое занятие </w:t>
            </w:r>
            <w:r w:rsidRPr="00243057">
              <w:rPr>
                <w:rFonts w:ascii="Times New Roman" w:eastAsia="Segoe UI Symbol" w:hAnsi="Times New Roman" w:cs="Times New Roman"/>
                <w:b/>
                <w:sz w:val="24"/>
                <w:szCs w:val="24"/>
              </w:rPr>
              <w:t>№</w:t>
            </w:r>
            <w:r w:rsidR="00243057" w:rsidRPr="00243057">
              <w:rPr>
                <w:rFonts w:ascii="Times New Roman" w:eastAsia="Segoe UI Symbol" w:hAnsi="Times New Roman" w:cs="Times New Roman"/>
                <w:b/>
                <w:sz w:val="24"/>
                <w:szCs w:val="24"/>
              </w:rPr>
              <w:t xml:space="preserve"> 11</w:t>
            </w:r>
            <w:r w:rsidRPr="00243057">
              <w:rPr>
                <w:rFonts w:ascii="Times New Roman" w:eastAsia="Times New Roman" w:hAnsi="Times New Roman" w:cs="Times New Roman"/>
                <w:b/>
                <w:sz w:val="24"/>
                <w:szCs w:val="24"/>
              </w:rPr>
              <w:t xml:space="preserve"> </w:t>
            </w:r>
            <w:r w:rsidR="00243057" w:rsidRPr="00243057">
              <w:rPr>
                <w:rFonts w:ascii="Times New Roman" w:hAnsi="Times New Roman" w:cs="Times New Roman"/>
                <w:bCs/>
                <w:sz w:val="24"/>
                <w:szCs w:val="24"/>
              </w:rPr>
              <w:t>Решение проблемных ситуаций, связанных с прекращением трудового договора</w:t>
            </w:r>
          </w:p>
        </w:tc>
        <w:tc>
          <w:tcPr>
            <w:tcW w:w="1926" w:type="dxa"/>
            <w:gridSpan w:val="2"/>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243057"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val="restart"/>
            <w:tcBorders>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eastAsia="Calibri" w:hAnsi="Times New Roman" w:cs="Times New Roman"/>
                <w:sz w:val="24"/>
                <w:szCs w:val="24"/>
              </w:rPr>
            </w:pPr>
          </w:p>
        </w:tc>
      </w:tr>
      <w:tr w:rsidR="007E5AB4" w:rsidRPr="00363716" w:rsidTr="009E44D8">
        <w:trPr>
          <w:gridAfter w:val="1"/>
          <w:wAfter w:w="113" w:type="dxa"/>
        </w:trPr>
        <w:tc>
          <w:tcPr>
            <w:tcW w:w="2552" w:type="dxa"/>
            <w:gridSpan w:val="2"/>
            <w:vMerge w:val="restart"/>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rPr>
                <w:rFonts w:ascii="Times New Roman" w:eastAsia="Calibri" w:hAnsi="Times New Roman" w:cs="Times New Roman"/>
                <w:sz w:val="24"/>
                <w:szCs w:val="24"/>
              </w:rPr>
            </w:pPr>
          </w:p>
        </w:tc>
        <w:tc>
          <w:tcPr>
            <w:tcW w:w="8196" w:type="dxa"/>
            <w:gridSpan w:val="2"/>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7E5AB4" w:rsidRPr="00243057" w:rsidRDefault="007E5AB4" w:rsidP="00363716">
            <w:pPr>
              <w:spacing w:after="0" w:line="240" w:lineRule="auto"/>
              <w:jc w:val="both"/>
              <w:rPr>
                <w:rFonts w:ascii="Times New Roman" w:hAnsi="Times New Roman" w:cs="Times New Roman"/>
                <w:sz w:val="24"/>
                <w:szCs w:val="24"/>
              </w:rPr>
            </w:pPr>
            <w:r w:rsidRPr="00243057">
              <w:rPr>
                <w:rFonts w:ascii="Times New Roman" w:eastAsia="Times New Roman" w:hAnsi="Times New Roman" w:cs="Times New Roman"/>
                <w:b/>
                <w:sz w:val="24"/>
                <w:szCs w:val="24"/>
              </w:rPr>
              <w:t xml:space="preserve">Практическое занятие </w:t>
            </w:r>
            <w:r w:rsidRPr="00243057">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12</w:t>
            </w:r>
            <w:r w:rsidRPr="00243057">
              <w:rPr>
                <w:rFonts w:ascii="Times New Roman" w:eastAsia="Times New Roman" w:hAnsi="Times New Roman" w:cs="Times New Roman"/>
                <w:b/>
                <w:sz w:val="24"/>
                <w:szCs w:val="24"/>
              </w:rPr>
              <w:t xml:space="preserve"> </w:t>
            </w:r>
            <w:r w:rsidRPr="00243057">
              <w:rPr>
                <w:rFonts w:ascii="Times New Roman" w:hAnsi="Times New Roman" w:cs="Times New Roman"/>
                <w:bCs/>
                <w:sz w:val="24"/>
                <w:szCs w:val="24"/>
              </w:rPr>
              <w:t>Оформление прекращения трудового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243057" w:rsidRDefault="007E5AB4" w:rsidP="00363716">
            <w:pPr>
              <w:spacing w:after="0" w:line="240" w:lineRule="auto"/>
              <w:jc w:val="both"/>
              <w:rPr>
                <w:rFonts w:ascii="Times New Roman" w:eastAsia="Times New Roman" w:hAnsi="Times New Roman" w:cs="Times New Roman"/>
                <w:b/>
                <w:sz w:val="24"/>
                <w:szCs w:val="24"/>
              </w:rPr>
            </w:pPr>
            <w:r w:rsidRPr="00877F46">
              <w:rPr>
                <w:rFonts w:ascii="Times New Roman" w:eastAsia="Times New Roman" w:hAnsi="Times New Roman" w:cs="Times New Roman"/>
                <w:i/>
                <w:sz w:val="24"/>
                <w:szCs w:val="24"/>
              </w:rPr>
              <w:t xml:space="preserve">Самостоятельная работа </w:t>
            </w:r>
            <w:r w:rsidRPr="00877F46">
              <w:rPr>
                <w:rFonts w:ascii="Times New Roman" w:eastAsia="Segoe UI Symbol" w:hAnsi="Times New Roman" w:cs="Times New Roman"/>
                <w:i/>
                <w:sz w:val="24"/>
                <w:szCs w:val="24"/>
              </w:rPr>
              <w:t>№</w:t>
            </w:r>
            <w:r w:rsidRPr="00877F46">
              <w:rPr>
                <w:rFonts w:ascii="Times New Roman" w:eastAsia="Times New Roman" w:hAnsi="Times New Roman" w:cs="Times New Roman"/>
                <w:i/>
                <w:sz w:val="24"/>
                <w:szCs w:val="24"/>
              </w:rPr>
              <w:t xml:space="preserve"> 3</w:t>
            </w:r>
            <w:r w:rsidRPr="00243057">
              <w:rPr>
                <w:rFonts w:ascii="Times New Roman" w:eastAsia="Times New Roman" w:hAnsi="Times New Roman" w:cs="Times New Roman"/>
                <w:b/>
                <w:sz w:val="24"/>
                <w:szCs w:val="24"/>
              </w:rPr>
              <w:t xml:space="preserve"> </w:t>
            </w:r>
            <w:r w:rsidRPr="00243057">
              <w:rPr>
                <w:rFonts w:ascii="Times New Roman" w:hAnsi="Times New Roman" w:cs="Times New Roman"/>
                <w:sz w:val="24"/>
                <w:szCs w:val="24"/>
              </w:rPr>
              <w:t>Особенно</w:t>
            </w:r>
            <w:r w:rsidRPr="00243057">
              <w:rPr>
                <w:rFonts w:ascii="Times New Roman" w:hAnsi="Times New Roman" w:cs="Times New Roman"/>
                <w:sz w:val="24"/>
                <w:szCs w:val="24"/>
              </w:rPr>
              <w:softHyphen/>
              <w:t>сти расторжения трудового договора с отдельными категориями работников.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B7857" w:rsidRDefault="000B7857" w:rsidP="000B78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2.6</w:t>
            </w:r>
          </w:p>
          <w:p w:rsidR="00363716" w:rsidRPr="000B7857" w:rsidRDefault="00363716" w:rsidP="000B7857">
            <w:pPr>
              <w:spacing w:after="0" w:line="240" w:lineRule="auto"/>
              <w:jc w:val="center"/>
              <w:rPr>
                <w:rFonts w:ascii="Times New Roman" w:eastAsia="Times New Roman" w:hAnsi="Times New Roman" w:cs="Times New Roman"/>
                <w:b/>
                <w:sz w:val="24"/>
                <w:szCs w:val="24"/>
              </w:rPr>
            </w:pPr>
            <w:r w:rsidRPr="000B7857">
              <w:rPr>
                <w:rFonts w:ascii="Times New Roman" w:eastAsia="Times New Roman" w:hAnsi="Times New Roman" w:cs="Times New Roman"/>
                <w:b/>
                <w:sz w:val="24"/>
                <w:szCs w:val="24"/>
              </w:rPr>
              <w:t>Рабочее время</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B7857"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877F4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8</w:t>
            </w:r>
            <w:r w:rsidR="000B7857">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877F4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рабочего времени. Виды рабочего времени и времени отдыха. Нормальное, сокращенное и неполное рабочее время. Порядок установления неполного рабочего времени. Продолжительность ежедневной работы (смены). Продолжительность работы накануне нерабочих праздничных и выходных дней.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877F4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 xml:space="preserve">Работа в ночное время. Работа за пределами нормальной продолжительности </w:t>
            </w:r>
            <w:r w:rsidRPr="00363716">
              <w:rPr>
                <w:rFonts w:ascii="Times New Roman" w:eastAsia="Times New Roman" w:hAnsi="Times New Roman" w:cs="Times New Roman"/>
                <w:spacing w:val="-2"/>
                <w:sz w:val="24"/>
                <w:szCs w:val="24"/>
              </w:rPr>
              <w:lastRenderedPageBreak/>
              <w:t>рабочего времени по инициативе работодателя (сверхурочная работа). Режим рабочего времени. Ненормированный рабочий день. Разделение рабочего дня на части. Сменный режим работы. Режим работы с гибким (скользящим) графиком.</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0B7857">
              <w:rPr>
                <w:rFonts w:ascii="Times New Roman" w:eastAsia="Times New Roman" w:hAnsi="Times New Roman" w:cs="Times New Roman"/>
                <w:b/>
                <w:sz w:val="24"/>
                <w:szCs w:val="24"/>
              </w:rPr>
              <w:t xml:space="preserve"> 13</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B7857"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B7857" w:rsidRDefault="00363716" w:rsidP="00363716">
            <w:pPr>
              <w:spacing w:after="0" w:line="240" w:lineRule="auto"/>
              <w:jc w:val="both"/>
              <w:rPr>
                <w:rFonts w:ascii="Times New Roman" w:hAnsi="Times New Roman" w:cs="Times New Roman"/>
                <w:sz w:val="24"/>
                <w:szCs w:val="24"/>
              </w:rPr>
            </w:pPr>
            <w:r w:rsidRPr="000B7857">
              <w:rPr>
                <w:rFonts w:ascii="Times New Roman" w:eastAsia="Times New Roman" w:hAnsi="Times New Roman" w:cs="Times New Roman"/>
                <w:b/>
                <w:sz w:val="24"/>
                <w:szCs w:val="24"/>
              </w:rPr>
              <w:t xml:space="preserve">Практическое занятие </w:t>
            </w:r>
            <w:r w:rsidRPr="000B7857">
              <w:rPr>
                <w:rFonts w:ascii="Times New Roman" w:eastAsia="Segoe UI Symbol" w:hAnsi="Times New Roman" w:cs="Times New Roman"/>
                <w:b/>
                <w:sz w:val="24"/>
                <w:szCs w:val="24"/>
              </w:rPr>
              <w:t>№</w:t>
            </w:r>
            <w:r w:rsidR="000B7857" w:rsidRPr="000B7857">
              <w:rPr>
                <w:rFonts w:ascii="Times New Roman" w:eastAsia="Times New Roman" w:hAnsi="Times New Roman" w:cs="Times New Roman"/>
                <w:b/>
                <w:sz w:val="24"/>
                <w:szCs w:val="24"/>
              </w:rPr>
              <w:t xml:space="preserve"> 14</w:t>
            </w:r>
            <w:r w:rsidRPr="000B7857">
              <w:rPr>
                <w:rFonts w:ascii="Times New Roman" w:eastAsia="Times New Roman" w:hAnsi="Times New Roman" w:cs="Times New Roman"/>
                <w:b/>
                <w:sz w:val="24"/>
                <w:szCs w:val="24"/>
              </w:rPr>
              <w:t xml:space="preserve"> </w:t>
            </w:r>
            <w:r w:rsidR="000B7857" w:rsidRPr="000B7857">
              <w:rPr>
                <w:rFonts w:ascii="Times New Roman" w:hAnsi="Times New Roman" w:cs="Times New Roman"/>
                <w:bCs/>
                <w:sz w:val="24"/>
                <w:szCs w:val="24"/>
              </w:rPr>
              <w:t>Составление табеля учета рабочего времени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B7857"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D204F" w:rsidP="000B78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2.7</w:t>
            </w:r>
          </w:p>
          <w:p w:rsidR="00363716" w:rsidRPr="000D204F" w:rsidRDefault="00363716" w:rsidP="000B7857">
            <w:pPr>
              <w:spacing w:after="0" w:line="240" w:lineRule="auto"/>
              <w:jc w:val="center"/>
              <w:rPr>
                <w:rFonts w:ascii="Times New Roman" w:eastAsia="Times New Roman" w:hAnsi="Times New Roman" w:cs="Times New Roman"/>
                <w:b/>
                <w:sz w:val="24"/>
                <w:szCs w:val="24"/>
              </w:rPr>
            </w:pPr>
            <w:r w:rsidRPr="000D204F">
              <w:rPr>
                <w:rFonts w:ascii="Times New Roman" w:eastAsia="Times New Roman" w:hAnsi="Times New Roman" w:cs="Times New Roman"/>
                <w:b/>
                <w:sz w:val="24"/>
                <w:szCs w:val="24"/>
              </w:rPr>
              <w:t>Время отдыха</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B7857"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10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Понятие времени отдыха. Виды времени отдыха. Перерывы в работе. Выходные и нерабочие праздничные дни. Продолжительность еженедельного непрерывного отдыха. Работа в выходные и</w:t>
            </w:r>
          </w:p>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нерабочие праздничные дни.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Отпуска, понятие, виды и общая характеристика. Ежегодные отпуска, их продолжительность. Дополнительные отпуска. Исчисление продолжительности ежегодных оплачиваемых отпусков. Исчисление стажа работы, дающего право на ежегодный основной оплачиваемый отпуск. Порядок предоставления ежегодных оплачиваемых отпусков. Очередность предоставления ежегодных оплачиваемых отпусков. Продление или перенесение ежегодного оплачиваемого отпуска. Разделение ежегодного оплачиваемого отпуска на части. Отзыв из отпуска. Правила замены ежегодного оплачиваемого отпуска денежной компенсацией.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0D204F">
              <w:rPr>
                <w:rFonts w:ascii="Times New Roman" w:eastAsia="Times New Roman" w:hAnsi="Times New Roman" w:cs="Times New Roman"/>
                <w:b/>
                <w:sz w:val="24"/>
                <w:szCs w:val="24"/>
              </w:rPr>
              <w:t xml:space="preserve"> 15</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B7857" w:rsidRDefault="00363716" w:rsidP="00363716">
            <w:pPr>
              <w:spacing w:after="0" w:line="240" w:lineRule="auto"/>
              <w:jc w:val="both"/>
              <w:rPr>
                <w:rFonts w:ascii="Times New Roman" w:hAnsi="Times New Roman" w:cs="Times New Roman"/>
                <w:sz w:val="24"/>
                <w:szCs w:val="24"/>
              </w:rPr>
            </w:pPr>
            <w:r w:rsidRPr="000B7857">
              <w:rPr>
                <w:rFonts w:ascii="Times New Roman" w:eastAsia="Times New Roman" w:hAnsi="Times New Roman" w:cs="Times New Roman"/>
                <w:b/>
                <w:sz w:val="24"/>
                <w:szCs w:val="24"/>
              </w:rPr>
              <w:t xml:space="preserve">Практическое занятие </w:t>
            </w:r>
            <w:r w:rsidRPr="000B7857">
              <w:rPr>
                <w:rFonts w:ascii="Times New Roman" w:eastAsia="Segoe UI Symbol" w:hAnsi="Times New Roman" w:cs="Times New Roman"/>
                <w:b/>
                <w:sz w:val="24"/>
                <w:szCs w:val="24"/>
              </w:rPr>
              <w:t>№</w:t>
            </w:r>
            <w:r w:rsidR="000D204F">
              <w:rPr>
                <w:rFonts w:ascii="Times New Roman" w:eastAsia="Times New Roman" w:hAnsi="Times New Roman" w:cs="Times New Roman"/>
                <w:b/>
                <w:sz w:val="24"/>
                <w:szCs w:val="24"/>
              </w:rPr>
              <w:t xml:space="preserve"> 16</w:t>
            </w:r>
            <w:r w:rsidRPr="000B7857">
              <w:rPr>
                <w:rFonts w:ascii="Times New Roman" w:eastAsia="Times New Roman" w:hAnsi="Times New Roman" w:cs="Times New Roman"/>
                <w:b/>
                <w:sz w:val="24"/>
                <w:szCs w:val="24"/>
              </w:rPr>
              <w:t xml:space="preserve"> </w:t>
            </w:r>
            <w:r w:rsidR="000B7857" w:rsidRPr="000B7857">
              <w:rPr>
                <w:rFonts w:ascii="Times New Roman" w:hAnsi="Times New Roman" w:cs="Times New Roman"/>
                <w:bCs/>
                <w:sz w:val="24"/>
                <w:szCs w:val="24"/>
              </w:rPr>
              <w:t>Оформление документов о привлечении работника к работе в выходной день.</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D204F" w:rsidP="00363716">
            <w:pPr>
              <w:spacing w:after="0" w:line="240" w:lineRule="auto"/>
              <w:jc w:val="both"/>
              <w:rPr>
                <w:rFonts w:ascii="Times New Roman" w:hAnsi="Times New Roman" w:cs="Times New Roman"/>
                <w:sz w:val="24"/>
                <w:szCs w:val="24"/>
              </w:rPr>
            </w:pPr>
            <w:r w:rsidRPr="00877F46">
              <w:rPr>
                <w:rFonts w:ascii="Times New Roman" w:eastAsia="Times New Roman" w:hAnsi="Times New Roman" w:cs="Times New Roman"/>
                <w:i/>
                <w:sz w:val="24"/>
                <w:szCs w:val="24"/>
              </w:rPr>
              <w:t>Самостоятельная</w:t>
            </w:r>
            <w:r w:rsidR="00363716" w:rsidRPr="00877F46">
              <w:rPr>
                <w:rFonts w:ascii="Times New Roman" w:eastAsia="Times New Roman" w:hAnsi="Times New Roman" w:cs="Times New Roman"/>
                <w:i/>
                <w:sz w:val="24"/>
                <w:szCs w:val="24"/>
              </w:rPr>
              <w:t xml:space="preserve"> работа </w:t>
            </w:r>
            <w:r w:rsidR="00363716" w:rsidRPr="00877F46">
              <w:rPr>
                <w:rFonts w:ascii="Times New Roman" w:eastAsia="Segoe UI Symbol" w:hAnsi="Times New Roman" w:cs="Times New Roman"/>
                <w:i/>
                <w:sz w:val="24"/>
                <w:szCs w:val="24"/>
              </w:rPr>
              <w:t>№</w:t>
            </w:r>
            <w:r w:rsidR="00363716" w:rsidRPr="00877F46">
              <w:rPr>
                <w:rFonts w:ascii="Times New Roman" w:eastAsia="Times New Roman" w:hAnsi="Times New Roman" w:cs="Times New Roman"/>
                <w:i/>
                <w:sz w:val="24"/>
                <w:szCs w:val="24"/>
              </w:rPr>
              <w:t xml:space="preserve"> 4</w:t>
            </w:r>
            <w:r w:rsidR="00363716" w:rsidRPr="00363716">
              <w:rPr>
                <w:rFonts w:ascii="Times New Roman" w:eastAsia="Times New Roman" w:hAnsi="Times New Roman" w:cs="Times New Roman"/>
                <w:b/>
                <w:sz w:val="24"/>
                <w:szCs w:val="24"/>
              </w:rPr>
              <w:t xml:space="preserve"> </w:t>
            </w:r>
            <w:r w:rsidR="00363716" w:rsidRPr="00363716">
              <w:rPr>
                <w:rFonts w:ascii="Times New Roman" w:eastAsia="Times New Roman" w:hAnsi="Times New Roman" w:cs="Times New Roman"/>
                <w:sz w:val="24"/>
                <w:szCs w:val="24"/>
              </w:rPr>
              <w:t>Реализация права на отпуск при увольнении работника. Отпуск без сохранения заработной платы.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D204F" w:rsidRDefault="000D204F" w:rsidP="000D20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2.8</w:t>
            </w:r>
          </w:p>
          <w:p w:rsidR="00363716" w:rsidRPr="000D204F" w:rsidRDefault="00363716" w:rsidP="000D204F">
            <w:pPr>
              <w:spacing w:after="0" w:line="240" w:lineRule="auto"/>
              <w:jc w:val="center"/>
              <w:rPr>
                <w:rFonts w:ascii="Times New Roman" w:eastAsia="Times New Roman" w:hAnsi="Times New Roman" w:cs="Times New Roman"/>
                <w:b/>
                <w:sz w:val="24"/>
                <w:szCs w:val="24"/>
              </w:rPr>
            </w:pPr>
            <w:r w:rsidRPr="000D204F">
              <w:rPr>
                <w:rFonts w:ascii="Times New Roman" w:eastAsia="Times New Roman" w:hAnsi="Times New Roman" w:cs="Times New Roman"/>
                <w:b/>
                <w:sz w:val="24"/>
                <w:szCs w:val="24"/>
              </w:rPr>
              <w:t>Оплата и нормирование труда</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8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заработной платы. Правовое регулирование. Основные государственные гарантии по оплате труда работников. Формы и системы оплаты труда работников. Установление минимальной заработной платы. Порядок, место и сроки выплаты заработной платы. Удержания из заработной </w:t>
            </w:r>
            <w:r w:rsidRPr="00363716">
              <w:rPr>
                <w:rFonts w:ascii="Times New Roman" w:eastAsia="Times New Roman" w:hAnsi="Times New Roman" w:cs="Times New Roman"/>
                <w:spacing w:val="-2"/>
                <w:sz w:val="24"/>
                <w:szCs w:val="24"/>
              </w:rPr>
              <w:lastRenderedPageBreak/>
              <w:t>платы. Ограничение размера удержаний. Сроки расчета при увольнении. Выдача заработной платы, не полученной ко дню смерти работника.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Ответственность работодателя за нарушение сроков выплаты заработной платы и иных сумм, причитающихся работнику. Исчисление среднего заработка. Тарифная система оплаты труда. Элементы тарифной системы. Сдельная и повременная системы оплаты труда. Стимулирующие выплаты. Нормы труда. Разработка и утверждение новых норм. Введение, замена и пересмотр норм труда.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Pr="00363716">
              <w:rPr>
                <w:rFonts w:ascii="Times New Roman" w:eastAsia="Times New Roman" w:hAnsi="Times New Roman" w:cs="Times New Roman"/>
                <w:b/>
                <w:sz w:val="24"/>
                <w:szCs w:val="24"/>
              </w:rPr>
              <w:t xml:space="preserve"> </w:t>
            </w:r>
            <w:r w:rsidR="000D204F">
              <w:rPr>
                <w:rFonts w:ascii="Times New Roman" w:eastAsia="Times New Roman" w:hAnsi="Times New Roman" w:cs="Times New Roman"/>
                <w:b/>
                <w:sz w:val="24"/>
                <w:szCs w:val="24"/>
              </w:rPr>
              <w:t>17</w:t>
            </w:r>
            <w:r w:rsidR="000D204F" w:rsidRPr="00363716">
              <w:rPr>
                <w:rFonts w:ascii="Times New Roman" w:eastAsia="Times New Roman" w:hAnsi="Times New Roman" w:cs="Times New Roman"/>
                <w:b/>
                <w:sz w:val="24"/>
                <w:szCs w:val="24"/>
              </w:rPr>
              <w:t xml:space="preserve"> Применение</w:t>
            </w:r>
            <w:r w:rsidRPr="00363716">
              <w:rPr>
                <w:rFonts w:ascii="Times New Roman" w:eastAsia="Times New Roman" w:hAnsi="Times New Roman" w:cs="Times New Roman"/>
                <w:sz w:val="24"/>
                <w:szCs w:val="24"/>
              </w:rPr>
              <w:t xml:space="preserve">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0D204F">
              <w:rPr>
                <w:rFonts w:ascii="Times New Roman" w:eastAsia="Times New Roman" w:hAnsi="Times New Roman" w:cs="Times New Roman"/>
                <w:b/>
                <w:sz w:val="24"/>
                <w:szCs w:val="24"/>
              </w:rPr>
              <w:t xml:space="preserve"> 18</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7E5AB4">
        <w:tblPrEx>
          <w:jc w:val="center"/>
        </w:tblPrEx>
        <w:trPr>
          <w:gridBefore w:val="1"/>
          <w:wBefore w:w="106" w:type="dxa"/>
          <w:trHeight w:val="174"/>
          <w:jc w:val="center"/>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D204F" w:rsidRDefault="00363716" w:rsidP="000D204F">
            <w:pPr>
              <w:spacing w:after="0" w:line="240" w:lineRule="auto"/>
              <w:jc w:val="center"/>
              <w:rPr>
                <w:rFonts w:ascii="Times New Roman" w:eastAsia="Times New Roman" w:hAnsi="Times New Roman" w:cs="Times New Roman"/>
                <w:b/>
                <w:sz w:val="24"/>
                <w:szCs w:val="24"/>
              </w:rPr>
            </w:pPr>
          </w:p>
        </w:tc>
        <w:tc>
          <w:tcPr>
            <w:tcW w:w="8196"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363716" w:rsidRPr="000D204F" w:rsidRDefault="00363716" w:rsidP="00363716">
            <w:pPr>
              <w:suppressAutoHyphens/>
              <w:spacing w:after="0" w:line="240" w:lineRule="auto"/>
              <w:jc w:val="both"/>
              <w:rPr>
                <w:rFonts w:ascii="Times New Roman" w:hAnsi="Times New Roman" w:cs="Times New Roman"/>
                <w:b/>
                <w:sz w:val="24"/>
                <w:szCs w:val="24"/>
              </w:rPr>
            </w:pPr>
            <w:r w:rsidRPr="000D204F">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616CC" w:rsidRDefault="00363716" w:rsidP="000616CC">
            <w:pPr>
              <w:spacing w:after="0" w:line="240" w:lineRule="auto"/>
              <w:jc w:val="center"/>
              <w:rPr>
                <w:rFonts w:ascii="Times New Roman" w:eastAsia="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0D204F" w:rsidRDefault="007E5AB4" w:rsidP="007E5AB4">
            <w:pPr>
              <w:spacing w:after="0" w:line="240" w:lineRule="auto"/>
              <w:jc w:val="center"/>
              <w:rPr>
                <w:rFonts w:ascii="Times New Roman" w:eastAsia="Times New Roman" w:hAnsi="Times New Roman" w:cs="Times New Roman"/>
                <w:b/>
                <w:sz w:val="24"/>
                <w:szCs w:val="24"/>
              </w:rPr>
            </w:pPr>
            <w:r w:rsidRPr="000D204F">
              <w:rPr>
                <w:rFonts w:ascii="Times New Roman" w:eastAsia="Times New Roman" w:hAnsi="Times New Roman" w:cs="Times New Roman"/>
                <w:b/>
                <w:sz w:val="24"/>
                <w:szCs w:val="24"/>
              </w:rPr>
              <w:t>Тема 2.9</w:t>
            </w:r>
          </w:p>
          <w:p w:rsidR="00363716" w:rsidRPr="00363716" w:rsidRDefault="007E5AB4" w:rsidP="007E5AB4">
            <w:pPr>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Гарантии и компенсации</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204F" w:rsidRPr="000D204F" w:rsidRDefault="000D204F" w:rsidP="00877F46">
            <w:pPr>
              <w:pStyle w:val="affffff5"/>
              <w:spacing w:after="0"/>
              <w:ind w:left="0"/>
              <w:jc w:val="both"/>
            </w:pPr>
            <w:r w:rsidRPr="000D204F">
              <w:t>Понятие гарантий и компенсаций. Гарантийные выплаты. Гарантии и компенсации работ</w:t>
            </w:r>
            <w:r w:rsidRPr="000D204F">
              <w:softHyphen/>
              <w:t xml:space="preserve">никам, привлекаемым к исполнению государственных или общественных обязанностей. </w:t>
            </w:r>
          </w:p>
          <w:p w:rsidR="000D204F" w:rsidRPr="000D204F" w:rsidRDefault="000D204F" w:rsidP="00877F46">
            <w:pPr>
              <w:spacing w:after="0" w:line="240" w:lineRule="auto"/>
              <w:jc w:val="both"/>
              <w:rPr>
                <w:rFonts w:ascii="Times New Roman" w:hAnsi="Times New Roman" w:cs="Times New Roman"/>
                <w:sz w:val="24"/>
                <w:szCs w:val="24"/>
              </w:rPr>
            </w:pPr>
            <w:r w:rsidRPr="000D204F">
              <w:rPr>
                <w:rFonts w:ascii="Times New Roman" w:hAnsi="Times New Roman" w:cs="Times New Roman"/>
                <w:sz w:val="24"/>
                <w:szCs w:val="24"/>
              </w:rPr>
              <w:t>Компенсационные выплаты. Понятие служебной командировки, возмещение расходов, связанных   со служебной   командировкой.    Возмещение   расходов при переезде на работу в другую местность</w:t>
            </w:r>
          </w:p>
          <w:p w:rsidR="000D204F" w:rsidRPr="000D204F" w:rsidRDefault="000D204F" w:rsidP="00877F46">
            <w:pPr>
              <w:spacing w:after="0" w:line="240" w:lineRule="auto"/>
              <w:jc w:val="both"/>
              <w:rPr>
                <w:rFonts w:ascii="Times New Roman" w:hAnsi="Times New Roman" w:cs="Times New Roman"/>
                <w:sz w:val="24"/>
                <w:szCs w:val="24"/>
              </w:rPr>
            </w:pPr>
            <w:r w:rsidRPr="000D204F">
              <w:rPr>
                <w:rFonts w:ascii="Times New Roman" w:hAnsi="Times New Roman" w:cs="Times New Roman"/>
                <w:sz w:val="24"/>
                <w:szCs w:val="24"/>
              </w:rPr>
              <w:t>Гарантии и компенсации работникам, совмещающим работу с обучением в образовательных учреждениях начального, среднего и высшего профессионального образования.</w:t>
            </w:r>
          </w:p>
          <w:p w:rsidR="00363716" w:rsidRPr="00363716" w:rsidRDefault="000D204F" w:rsidP="00877F46">
            <w:pPr>
              <w:spacing w:after="0" w:line="240" w:lineRule="auto"/>
              <w:jc w:val="both"/>
              <w:rPr>
                <w:rFonts w:ascii="Times New Roman" w:hAnsi="Times New Roman" w:cs="Times New Roman"/>
                <w:sz w:val="24"/>
                <w:szCs w:val="24"/>
              </w:rPr>
            </w:pPr>
            <w:r w:rsidRPr="000D204F">
              <w:rPr>
                <w:rFonts w:ascii="Times New Roman" w:hAnsi="Times New Roman" w:cs="Times New Roman"/>
                <w:sz w:val="24"/>
                <w:szCs w:val="24"/>
              </w:rPr>
              <w:t>Гарантии и компенсации работникам, связанные с расторжением трудового договора.</w:t>
            </w:r>
          </w:p>
        </w:tc>
        <w:tc>
          <w:tcPr>
            <w:tcW w:w="1926" w:type="dxa"/>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7E5AB4" w:rsidRDefault="007E5AB4" w:rsidP="007E5AB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7E5AB4" w:rsidRPr="00363716" w:rsidRDefault="007E5AB4" w:rsidP="007E5AB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7E5AB4">
            <w:pPr>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0D204F">
              <w:rPr>
                <w:rFonts w:ascii="Times New Roman" w:eastAsia="Times New Roman" w:hAnsi="Times New Roman" w:cs="Times New Roman"/>
                <w:b/>
                <w:sz w:val="24"/>
                <w:szCs w:val="24"/>
              </w:rPr>
              <w:t xml:space="preserve"> </w:t>
            </w:r>
            <w:r w:rsidR="000D204F" w:rsidRPr="000D204F">
              <w:rPr>
                <w:rFonts w:ascii="Times New Roman" w:eastAsia="Times New Roman" w:hAnsi="Times New Roman" w:cs="Times New Roman"/>
                <w:b/>
                <w:sz w:val="24"/>
                <w:szCs w:val="24"/>
              </w:rPr>
              <w:t>19</w:t>
            </w:r>
            <w:r w:rsidRPr="000D204F">
              <w:rPr>
                <w:rFonts w:ascii="Times New Roman" w:eastAsia="Times New Roman" w:hAnsi="Times New Roman" w:cs="Times New Roman"/>
                <w:b/>
                <w:sz w:val="24"/>
                <w:szCs w:val="24"/>
              </w:rPr>
              <w:t xml:space="preserve"> </w:t>
            </w:r>
            <w:r w:rsidR="000D204F" w:rsidRPr="000D204F">
              <w:rPr>
                <w:rFonts w:ascii="Times New Roman" w:hAnsi="Times New Roman" w:cs="Times New Roman"/>
                <w:bCs/>
                <w:sz w:val="24"/>
                <w:szCs w:val="24"/>
              </w:rPr>
              <w:t>Решение проблемных ситуаций, возникающих по поводу предоставления гарантий и компенсаций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D204F"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0D204F">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Тема 2.10</w:t>
            </w:r>
          </w:p>
          <w:p w:rsidR="00363716" w:rsidRPr="000D204F" w:rsidRDefault="00363716" w:rsidP="000D204F">
            <w:pPr>
              <w:spacing w:after="0" w:line="240" w:lineRule="auto"/>
              <w:jc w:val="center"/>
              <w:rPr>
                <w:rFonts w:ascii="Times New Roman" w:eastAsia="Times New Roman" w:hAnsi="Times New Roman" w:cs="Times New Roman"/>
                <w:b/>
                <w:sz w:val="24"/>
                <w:szCs w:val="24"/>
              </w:rPr>
            </w:pPr>
            <w:r w:rsidRPr="000D204F">
              <w:rPr>
                <w:rFonts w:ascii="Times New Roman" w:eastAsia="Times New Roman" w:hAnsi="Times New Roman" w:cs="Times New Roman"/>
                <w:b/>
                <w:sz w:val="24"/>
                <w:szCs w:val="24"/>
              </w:rPr>
              <w:t>Трудовой распорядок. Дисциплина труда</w:t>
            </w:r>
          </w:p>
          <w:p w:rsidR="00363716" w:rsidRPr="00363716" w:rsidRDefault="00363716" w:rsidP="00363716">
            <w:pPr>
              <w:spacing w:after="0" w:line="240" w:lineRule="auto"/>
              <w:rPr>
                <w:rFonts w:ascii="Times New Roman"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w:t>
            </w:r>
            <w:r w:rsidR="000D204F">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Понятие и сущность трудовой дисциплины. Содержание трудовой дисциплины. Правовое регулирование внутреннего трудового распорядка. Порядок утверждения правил внутреннего трудового распорядка.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Поощрения за труд. Дисциплинарные взыскания. Порядок применения дисциплинарных взысканий. Снятие дисциплинарного взыскания.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занятие </w:t>
            </w:r>
            <w:r w:rsidRPr="00363716">
              <w:rPr>
                <w:rFonts w:ascii="Times New Roman" w:eastAsia="Segoe UI Symbol" w:hAnsi="Times New Roman" w:cs="Times New Roman"/>
                <w:b/>
                <w:sz w:val="24"/>
                <w:szCs w:val="24"/>
              </w:rPr>
              <w:t>№</w:t>
            </w:r>
            <w:r w:rsidR="000D204F">
              <w:rPr>
                <w:rFonts w:ascii="Times New Roman" w:eastAsia="Times New Roman" w:hAnsi="Times New Roman" w:cs="Times New Roman"/>
                <w:b/>
                <w:sz w:val="24"/>
                <w:szCs w:val="24"/>
              </w:rPr>
              <w:t xml:space="preserve"> 20</w:t>
            </w:r>
            <w:r w:rsidRPr="00363716">
              <w:rPr>
                <w:rFonts w:ascii="Times New Roman" w:eastAsia="Times New Roman" w:hAnsi="Times New Roman" w:cs="Times New Roman"/>
                <w:b/>
                <w:sz w:val="24"/>
                <w:szCs w:val="24"/>
              </w:rPr>
              <w:t xml:space="preserve"> </w:t>
            </w:r>
            <w:r w:rsidR="000D204F" w:rsidRPr="000D204F">
              <w:rPr>
                <w:rFonts w:ascii="Times New Roman" w:hAnsi="Times New Roman" w:cs="Times New Roman"/>
                <w:bCs/>
                <w:sz w:val="24"/>
                <w:szCs w:val="24"/>
              </w:rPr>
              <w:t>Применение норм трудового законодательства при решении юридических проблем в сфере трудовой дисциплины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D204F"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D204F" w:rsidRDefault="00363716" w:rsidP="00363716">
            <w:pPr>
              <w:spacing w:after="0" w:line="240" w:lineRule="auto"/>
              <w:jc w:val="both"/>
              <w:rPr>
                <w:rFonts w:ascii="Times New Roman" w:hAnsi="Times New Roman" w:cs="Times New Roman"/>
                <w:sz w:val="24"/>
                <w:szCs w:val="24"/>
              </w:rPr>
            </w:pPr>
            <w:r w:rsidRPr="000D204F">
              <w:rPr>
                <w:rFonts w:ascii="Times New Roman" w:eastAsia="Times New Roman" w:hAnsi="Times New Roman" w:cs="Times New Roman"/>
                <w:b/>
                <w:sz w:val="24"/>
                <w:szCs w:val="24"/>
              </w:rPr>
              <w:t xml:space="preserve">Практическое занятие </w:t>
            </w:r>
            <w:r w:rsidRPr="000D204F">
              <w:rPr>
                <w:rFonts w:ascii="Times New Roman" w:eastAsia="Segoe UI Symbol" w:hAnsi="Times New Roman" w:cs="Times New Roman"/>
                <w:b/>
                <w:sz w:val="24"/>
                <w:szCs w:val="24"/>
              </w:rPr>
              <w:t>№</w:t>
            </w:r>
            <w:r w:rsidR="000D204F" w:rsidRPr="000D204F">
              <w:rPr>
                <w:rFonts w:ascii="Times New Roman" w:eastAsia="Times New Roman" w:hAnsi="Times New Roman" w:cs="Times New Roman"/>
                <w:b/>
                <w:sz w:val="24"/>
                <w:szCs w:val="24"/>
              </w:rPr>
              <w:t xml:space="preserve"> 21</w:t>
            </w:r>
            <w:r w:rsidRPr="000D204F">
              <w:rPr>
                <w:rFonts w:ascii="Times New Roman" w:eastAsia="Times New Roman" w:hAnsi="Times New Roman" w:cs="Times New Roman"/>
                <w:b/>
                <w:sz w:val="24"/>
                <w:szCs w:val="24"/>
              </w:rPr>
              <w:t xml:space="preserve"> </w:t>
            </w:r>
            <w:r w:rsidR="000D204F" w:rsidRPr="000D204F">
              <w:rPr>
                <w:rFonts w:ascii="Times New Roman" w:hAnsi="Times New Roman" w:cs="Times New Roman"/>
                <w:bCs/>
                <w:sz w:val="24"/>
                <w:szCs w:val="24"/>
              </w:rPr>
              <w:t>Составление приказов о поощрении работников за успехи в работе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D204F"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D204F"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204F" w:rsidRPr="00363716" w:rsidRDefault="000D204F"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204F" w:rsidRPr="000D204F" w:rsidRDefault="000D204F" w:rsidP="00363716">
            <w:pPr>
              <w:spacing w:after="0" w:line="240" w:lineRule="auto"/>
              <w:jc w:val="both"/>
              <w:rPr>
                <w:rFonts w:ascii="Times New Roman" w:eastAsia="Times New Roman" w:hAnsi="Times New Roman" w:cs="Times New Roman"/>
                <w:b/>
                <w:sz w:val="24"/>
                <w:szCs w:val="24"/>
              </w:rPr>
            </w:pPr>
            <w:r w:rsidRPr="000D204F">
              <w:rPr>
                <w:rFonts w:ascii="Times New Roman" w:eastAsia="Times New Roman" w:hAnsi="Times New Roman" w:cs="Times New Roman"/>
                <w:b/>
                <w:sz w:val="24"/>
                <w:szCs w:val="24"/>
              </w:rPr>
              <w:t xml:space="preserve">Практическое занятие </w:t>
            </w:r>
            <w:r w:rsidRPr="000D204F">
              <w:rPr>
                <w:rFonts w:ascii="Times New Roman" w:eastAsia="Segoe UI Symbol" w:hAnsi="Times New Roman" w:cs="Times New Roman"/>
                <w:b/>
                <w:sz w:val="24"/>
                <w:szCs w:val="24"/>
              </w:rPr>
              <w:t>№</w:t>
            </w:r>
            <w:r w:rsidR="00877F46">
              <w:rPr>
                <w:rFonts w:ascii="Times New Roman" w:eastAsia="Times New Roman" w:hAnsi="Times New Roman" w:cs="Times New Roman"/>
                <w:b/>
                <w:sz w:val="24"/>
                <w:szCs w:val="24"/>
              </w:rPr>
              <w:t xml:space="preserve"> 22</w:t>
            </w:r>
            <w:r w:rsidRPr="000D204F">
              <w:rPr>
                <w:rFonts w:ascii="Times New Roman" w:eastAsia="Times New Roman" w:hAnsi="Times New Roman" w:cs="Times New Roman"/>
                <w:b/>
                <w:sz w:val="24"/>
                <w:szCs w:val="24"/>
              </w:rPr>
              <w:t xml:space="preserve"> </w:t>
            </w:r>
            <w:r w:rsidRPr="000D204F">
              <w:rPr>
                <w:rFonts w:ascii="Times New Roman" w:hAnsi="Times New Roman" w:cs="Times New Roman"/>
                <w:bCs/>
                <w:sz w:val="24"/>
                <w:szCs w:val="24"/>
              </w:rPr>
              <w:t>Оформление документов, связанных с наложением дисциплинарных взысканий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204F" w:rsidRDefault="000D204F"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204F" w:rsidRPr="00363716" w:rsidRDefault="000D204F"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 </w:t>
            </w:r>
            <w:r w:rsidR="000D204F" w:rsidRPr="00877F46">
              <w:rPr>
                <w:rFonts w:ascii="Times New Roman" w:eastAsia="Times New Roman" w:hAnsi="Times New Roman" w:cs="Times New Roman"/>
                <w:i/>
                <w:sz w:val="24"/>
                <w:szCs w:val="24"/>
              </w:rPr>
              <w:t>Самостоятельная</w:t>
            </w:r>
            <w:r w:rsidRPr="00877F46">
              <w:rPr>
                <w:rFonts w:ascii="Times New Roman" w:eastAsia="Times New Roman" w:hAnsi="Times New Roman" w:cs="Times New Roman"/>
                <w:i/>
                <w:sz w:val="24"/>
                <w:szCs w:val="24"/>
              </w:rPr>
              <w:t xml:space="preserve"> работа </w:t>
            </w:r>
            <w:r w:rsidRPr="00877F46">
              <w:rPr>
                <w:rFonts w:ascii="Times New Roman" w:eastAsia="Segoe UI Symbol" w:hAnsi="Times New Roman" w:cs="Times New Roman"/>
                <w:i/>
                <w:sz w:val="24"/>
                <w:szCs w:val="24"/>
              </w:rPr>
              <w:t>№</w:t>
            </w:r>
            <w:r w:rsidRPr="00877F46">
              <w:rPr>
                <w:rFonts w:ascii="Times New Roman" w:eastAsia="Times New Roman" w:hAnsi="Times New Roman" w:cs="Times New Roman"/>
                <w:i/>
                <w:sz w:val="24"/>
                <w:szCs w:val="24"/>
              </w:rPr>
              <w:t xml:space="preserve"> 5</w:t>
            </w:r>
            <w:r w:rsidRPr="00363716">
              <w:rPr>
                <w:rFonts w:ascii="Times New Roman" w:eastAsia="Times New Roman" w:hAnsi="Times New Roman" w:cs="Times New Roman"/>
                <w:b/>
                <w:sz w:val="24"/>
                <w:szCs w:val="24"/>
              </w:rPr>
              <w:t xml:space="preserve"> </w:t>
            </w:r>
            <w:r w:rsidRPr="00363716">
              <w:rPr>
                <w:rFonts w:ascii="Times New Roman" w:eastAsia="Times New Roman" w:hAnsi="Times New Roman" w:cs="Times New Roman"/>
                <w:sz w:val="24"/>
                <w:szCs w:val="24"/>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7E5AB4" w:rsidRPr="000D204F" w:rsidRDefault="007E5AB4" w:rsidP="000D204F">
            <w:pPr>
              <w:spacing w:after="0"/>
              <w:jc w:val="center"/>
              <w:rPr>
                <w:rFonts w:ascii="Times New Roman" w:hAnsi="Times New Roman" w:cs="Times New Roman"/>
                <w:b/>
                <w:bCs/>
                <w:sz w:val="24"/>
                <w:szCs w:val="24"/>
              </w:rPr>
            </w:pPr>
            <w:r>
              <w:rPr>
                <w:rFonts w:ascii="Times New Roman" w:hAnsi="Times New Roman" w:cs="Times New Roman"/>
                <w:b/>
                <w:bCs/>
                <w:sz w:val="24"/>
                <w:szCs w:val="24"/>
              </w:rPr>
              <w:t>Тема 2.11</w:t>
            </w:r>
          </w:p>
          <w:p w:rsidR="007E5AB4" w:rsidRPr="00363716" w:rsidRDefault="007E5AB4" w:rsidP="000D204F">
            <w:pPr>
              <w:spacing w:after="0"/>
              <w:jc w:val="center"/>
              <w:rPr>
                <w:rFonts w:ascii="Times New Roman" w:eastAsia="Calibri" w:hAnsi="Times New Roman" w:cs="Times New Roman"/>
                <w:sz w:val="24"/>
                <w:szCs w:val="24"/>
              </w:rPr>
            </w:pPr>
            <w:r w:rsidRPr="000D204F">
              <w:rPr>
                <w:rFonts w:ascii="Times New Roman" w:hAnsi="Times New Roman" w:cs="Times New Roman"/>
                <w:b/>
                <w:bCs/>
                <w:sz w:val="24"/>
                <w:szCs w:val="24"/>
              </w:rPr>
              <w:t>Охрана труда</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Default="007E5AB4" w:rsidP="000D204F">
            <w:pPr>
              <w:pStyle w:val="affffff5"/>
              <w:pBdr>
                <w:bottom w:val="single" w:sz="4" w:space="1" w:color="auto"/>
              </w:pBdr>
              <w:spacing w:after="0"/>
              <w:ind w:left="0"/>
              <w:jc w:val="both"/>
            </w:pPr>
            <w:r w:rsidRPr="00363716">
              <w:rPr>
                <w:b/>
              </w:rPr>
              <w:t>Содержание учебного материала</w:t>
            </w:r>
          </w:p>
          <w:p w:rsidR="007E5AB4" w:rsidRPr="000D204F" w:rsidRDefault="007E5AB4" w:rsidP="000D204F">
            <w:pPr>
              <w:pStyle w:val="affffff5"/>
              <w:spacing w:after="0"/>
              <w:ind w:left="0"/>
              <w:jc w:val="both"/>
            </w:pPr>
            <w:r w:rsidRPr="000D204F">
              <w:t>Понятие охраны труда. Обязанность работодателя и работников в области охраны труда. Медицинские осмотры некоторых категорий работников.</w:t>
            </w:r>
          </w:p>
          <w:p w:rsidR="007E5AB4" w:rsidRPr="00461C6E" w:rsidRDefault="007E5AB4" w:rsidP="00461C6E">
            <w:pPr>
              <w:spacing w:after="0"/>
              <w:jc w:val="both"/>
              <w:rPr>
                <w:rFonts w:ascii="Times New Roman" w:hAnsi="Times New Roman" w:cs="Times New Roman"/>
                <w:sz w:val="24"/>
                <w:szCs w:val="24"/>
              </w:rPr>
            </w:pPr>
            <w:r w:rsidRPr="000D204F">
              <w:rPr>
                <w:rFonts w:ascii="Times New Roman" w:hAnsi="Times New Roman" w:cs="Times New Roman"/>
                <w:sz w:val="24"/>
                <w:szCs w:val="24"/>
              </w:rPr>
              <w:t>Организация охраны труда. Государственное управление охраной труда. Служба охраны труда в организации. Комитеты (комиссии) по охране труда.</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7E5AB4" w:rsidRPr="00461C6E" w:rsidRDefault="007E5AB4" w:rsidP="00461C6E">
            <w:pPr>
              <w:pBdr>
                <w:bottom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7E5AB4" w:rsidRDefault="007E5AB4" w:rsidP="00363716">
            <w:pPr>
              <w:spacing w:after="0" w:line="240" w:lineRule="auto"/>
              <w:jc w:val="center"/>
              <w:rPr>
                <w:rFonts w:ascii="Times New Roman" w:eastAsia="Times New Roman" w:hAnsi="Times New Roman" w:cs="Times New Roman"/>
                <w:sz w:val="24"/>
                <w:szCs w:val="24"/>
              </w:rPr>
            </w:pPr>
          </w:p>
          <w:p w:rsidR="007E5AB4" w:rsidRPr="00363716" w:rsidRDefault="007E5AB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E5AB4"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7E5AB4" w:rsidRPr="00363716" w:rsidRDefault="007E5AB4"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7E5AB4" w:rsidRPr="00363716" w:rsidRDefault="007E5AB4" w:rsidP="00363716">
            <w:pPr>
              <w:rPr>
                <w:rFonts w:ascii="Times New Roman" w:hAnsi="Times New Roman" w:cs="Times New Roman"/>
                <w:sz w:val="24"/>
                <w:szCs w:val="24"/>
              </w:rPr>
            </w:pPr>
          </w:p>
        </w:tc>
      </w:tr>
      <w:tr w:rsidR="007E5AB4" w:rsidRPr="00363716" w:rsidTr="009E44D8">
        <w:trPr>
          <w:gridAfter w:val="1"/>
          <w:wAfter w:w="113" w:type="dxa"/>
        </w:trPr>
        <w:tc>
          <w:tcPr>
            <w:tcW w:w="2552" w:type="dxa"/>
            <w:gridSpan w:val="2"/>
            <w:tcBorders>
              <w:left w:val="single" w:sz="4" w:space="0" w:color="000000"/>
              <w:right w:val="single" w:sz="4" w:space="0" w:color="000000"/>
            </w:tcBorders>
            <w:shd w:val="clear" w:color="auto" w:fill="auto"/>
            <w:tcMar>
              <w:left w:w="108" w:type="dxa"/>
              <w:right w:w="108" w:type="dxa"/>
            </w:tcMar>
          </w:tcPr>
          <w:p w:rsidR="007E5AB4" w:rsidRPr="000D204F" w:rsidRDefault="007E5AB4" w:rsidP="000D204F">
            <w:pPr>
              <w:spacing w:after="0"/>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5AB4" w:rsidRPr="000D204F" w:rsidRDefault="007E5AB4" w:rsidP="00461C6E">
            <w:pPr>
              <w:spacing w:after="0"/>
              <w:jc w:val="both"/>
              <w:rPr>
                <w:rFonts w:ascii="Times New Roman" w:hAnsi="Times New Roman" w:cs="Times New Roman"/>
                <w:sz w:val="24"/>
                <w:szCs w:val="24"/>
              </w:rPr>
            </w:pPr>
            <w:r w:rsidRPr="000D204F">
              <w:rPr>
                <w:rFonts w:ascii="Times New Roman" w:hAnsi="Times New Roman" w:cs="Times New Roman"/>
                <w:sz w:val="24"/>
                <w:szCs w:val="24"/>
              </w:rPr>
              <w:t>Обеспечение прав работников на охрану труда. Мероприятия и средства, предназначенные обеспечить здоровые и безопасные условия работы (выдача средств индивидуальной зашиты; вы</w:t>
            </w:r>
            <w:r w:rsidRPr="000D204F">
              <w:rPr>
                <w:rFonts w:ascii="Times New Roman" w:hAnsi="Times New Roman" w:cs="Times New Roman"/>
                <w:sz w:val="24"/>
                <w:szCs w:val="24"/>
              </w:rPr>
              <w:softHyphen/>
              <w:t>дача молока и лечебно-профилактического питания; специальные перерывы и т.д.)</w:t>
            </w:r>
          </w:p>
          <w:p w:rsidR="007E5AB4" w:rsidRPr="00363716" w:rsidRDefault="007E5AB4" w:rsidP="00461C6E">
            <w:pPr>
              <w:pStyle w:val="affffff5"/>
              <w:spacing w:after="0"/>
              <w:ind w:left="0"/>
              <w:jc w:val="both"/>
              <w:rPr>
                <w:b/>
              </w:rPr>
            </w:pPr>
            <w:r w:rsidRPr="000D204F">
              <w:t>Несчастные случаи на производстве. Обязанности работодателя при несчастном случае на производстве. Порядок расследования несчастных случаев на производстве.</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7E5AB4" w:rsidRDefault="007E5AB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left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7E5AB4" w:rsidRPr="00363716" w:rsidTr="009E44D8">
        <w:trPr>
          <w:gridAfter w:val="1"/>
          <w:wAfter w:w="113" w:type="dxa"/>
          <w:trHeight w:val="940"/>
        </w:trPr>
        <w:tc>
          <w:tcPr>
            <w:tcW w:w="2552" w:type="dxa"/>
            <w:gridSpan w:val="2"/>
            <w:tcBorders>
              <w:left w:val="single" w:sz="4" w:space="0" w:color="000000"/>
              <w:bottom w:val="single" w:sz="4" w:space="0" w:color="auto"/>
              <w:right w:val="single" w:sz="4" w:space="0" w:color="000000"/>
            </w:tcBorders>
            <w:shd w:val="clear" w:color="auto" w:fill="auto"/>
            <w:tcMar>
              <w:left w:w="108" w:type="dxa"/>
              <w:right w:w="108" w:type="dxa"/>
            </w:tcMar>
          </w:tcPr>
          <w:p w:rsidR="007E5AB4" w:rsidRPr="000D204F" w:rsidRDefault="007E5AB4" w:rsidP="000D204F">
            <w:pPr>
              <w:spacing w:after="0"/>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7E5AB4" w:rsidRPr="00461C6E" w:rsidRDefault="007E5AB4" w:rsidP="004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877F46">
              <w:rPr>
                <w:rFonts w:ascii="Times New Roman" w:hAnsi="Times New Roman" w:cs="Times New Roman"/>
                <w:bCs/>
                <w:i/>
                <w:sz w:val="24"/>
                <w:szCs w:val="24"/>
              </w:rPr>
              <w:t>Самостоятельная работа № 6</w:t>
            </w:r>
            <w:r w:rsidRPr="00461C6E">
              <w:rPr>
                <w:rFonts w:ascii="Times New Roman" w:hAnsi="Times New Roman" w:cs="Times New Roman"/>
                <w:b/>
                <w:bCs/>
                <w:sz w:val="24"/>
                <w:szCs w:val="24"/>
              </w:rPr>
              <w:t xml:space="preserve"> </w:t>
            </w:r>
            <w:r w:rsidRPr="00461C6E">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7E5AB4" w:rsidRDefault="007E5AB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7E5AB4" w:rsidRPr="00363716" w:rsidRDefault="007E5AB4"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0D20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2.12</w:t>
            </w:r>
          </w:p>
          <w:p w:rsidR="00363716" w:rsidRPr="000D204F" w:rsidRDefault="00363716" w:rsidP="000D204F">
            <w:pPr>
              <w:spacing w:after="0" w:line="240" w:lineRule="auto"/>
              <w:jc w:val="center"/>
              <w:rPr>
                <w:rFonts w:ascii="Times New Roman" w:hAnsi="Times New Roman" w:cs="Times New Roman"/>
                <w:b/>
                <w:sz w:val="24"/>
                <w:szCs w:val="24"/>
              </w:rPr>
            </w:pPr>
            <w:r w:rsidRPr="000D204F">
              <w:rPr>
                <w:rFonts w:ascii="Times New Roman" w:eastAsia="Times New Roman" w:hAnsi="Times New Roman" w:cs="Times New Roman"/>
                <w:b/>
                <w:sz w:val="24"/>
                <w:szCs w:val="24"/>
              </w:rPr>
              <w:t>Материальная ответственность сторон трудового договора</w:t>
            </w:r>
          </w:p>
        </w:tc>
        <w:tc>
          <w:tcPr>
            <w:tcW w:w="8196" w:type="dxa"/>
            <w:gridSpan w:val="2"/>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Понятие материальной ответственности. Порядок и условия материальной ответственности сторон трудового договора. Возмещение морального вреда, причиненного работнику. Материальная ответственность работодателя за ущерб, причиненный работнику в результате незаконного лишения его </w:t>
            </w:r>
            <w:r w:rsidRPr="00363716">
              <w:rPr>
                <w:rFonts w:ascii="Times New Roman" w:eastAsia="Times New Roman" w:hAnsi="Times New Roman" w:cs="Times New Roman"/>
                <w:spacing w:val="-2"/>
                <w:sz w:val="24"/>
                <w:szCs w:val="24"/>
              </w:rPr>
              <w:lastRenderedPageBreak/>
              <w:t>возможности трудиться; за ущерб, причиненный имуществу работника; за задержку выплаты заработной платы.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Материальная ответственность работника за ущерб, причиненный работодателю. Обстоятельства, исключающие материальную ответственность работника. Ограниченная и полная материальная ответственность. Случаи полной материальной ответственности. Письменные договоры о полной материальной ответственности. Коллективная (бригадная) материальная ответственность. Определение размера причиненного ущерба. Порядок взыскания ущерба. Снижение размера ущерба.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461C6E"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461C6E" w:rsidRDefault="00877F46" w:rsidP="00363716">
            <w:pPr>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b/>
                <w:bCs/>
                <w:sz w:val="24"/>
                <w:szCs w:val="24"/>
              </w:rPr>
              <w:t>Практическое занятие № 23</w:t>
            </w:r>
            <w:r w:rsidR="00461C6E" w:rsidRPr="00461C6E">
              <w:rPr>
                <w:rFonts w:ascii="Times New Roman" w:hAnsi="Times New Roman" w:cs="Times New Roman"/>
                <w:bCs/>
                <w:sz w:val="24"/>
                <w:szCs w:val="24"/>
              </w:rPr>
              <w:t xml:space="preserve"> Решение проблемных ситуаций, возникающих по поводу привлечения сторон трудового договора к материальной ответственности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hAnsi="Times New Roman" w:cs="Times New Roman"/>
                <w:sz w:val="24"/>
                <w:szCs w:val="24"/>
              </w:rPr>
            </w:pPr>
          </w:p>
        </w:tc>
      </w:tr>
      <w:tr w:rsidR="00461C6E"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461C6E" w:rsidRDefault="00877F46" w:rsidP="003637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Практическое занятие № 24</w:t>
            </w:r>
            <w:r w:rsidR="00461C6E" w:rsidRPr="00461C6E">
              <w:rPr>
                <w:rFonts w:ascii="Times New Roman" w:hAnsi="Times New Roman" w:cs="Times New Roman"/>
                <w:bCs/>
                <w:sz w:val="24"/>
                <w:szCs w:val="24"/>
              </w:rPr>
              <w:t xml:space="preserve"> Составление договоров о полной материальной ответственности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Default="00461C6E"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461C6E" w:rsidRDefault="00461C6E" w:rsidP="00363716">
            <w:pPr>
              <w:spacing w:after="0" w:line="240" w:lineRule="auto"/>
              <w:jc w:val="both"/>
              <w:rPr>
                <w:rFonts w:ascii="Times New Roman" w:hAnsi="Times New Roman" w:cs="Times New Roman"/>
                <w:sz w:val="24"/>
                <w:szCs w:val="24"/>
              </w:rPr>
            </w:pPr>
            <w:r w:rsidRPr="00877F46">
              <w:rPr>
                <w:rFonts w:ascii="Times New Roman" w:hAnsi="Times New Roman" w:cs="Times New Roman"/>
                <w:bCs/>
                <w:i/>
                <w:sz w:val="24"/>
                <w:szCs w:val="24"/>
              </w:rPr>
              <w:t>Самостоятельная работа № 7</w:t>
            </w:r>
            <w:r w:rsidRPr="00461C6E">
              <w:rPr>
                <w:rFonts w:ascii="Times New Roman" w:hAnsi="Times New Roman" w:cs="Times New Roman"/>
                <w:b/>
                <w:bCs/>
                <w:sz w:val="24"/>
                <w:szCs w:val="24"/>
              </w:rPr>
              <w:t xml:space="preserve"> </w:t>
            </w:r>
            <w:r w:rsidRPr="00461C6E">
              <w:rPr>
                <w:rFonts w:ascii="Times New Roman" w:hAnsi="Times New Roman" w:cs="Times New Roman"/>
                <w:sz w:val="24"/>
                <w:szCs w:val="24"/>
              </w:rPr>
              <w:t>Определение размера причиненного ущерба. Порядок взыскания ущерба. Снижение размера ущерба.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461C6E"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461C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2.13</w:t>
            </w:r>
          </w:p>
          <w:p w:rsidR="00363716" w:rsidRPr="00461C6E" w:rsidRDefault="00363716" w:rsidP="00461C6E">
            <w:pPr>
              <w:spacing w:after="0" w:line="240" w:lineRule="auto"/>
              <w:jc w:val="center"/>
              <w:rPr>
                <w:rFonts w:ascii="Times New Roman" w:hAnsi="Times New Roman" w:cs="Times New Roman"/>
                <w:b/>
                <w:sz w:val="24"/>
                <w:szCs w:val="24"/>
              </w:rPr>
            </w:pPr>
            <w:r w:rsidRPr="00461C6E">
              <w:rPr>
                <w:rFonts w:ascii="Times New Roman" w:eastAsia="Times New Roman" w:hAnsi="Times New Roman" w:cs="Times New Roman"/>
                <w:b/>
                <w:sz w:val="24"/>
                <w:szCs w:val="24"/>
              </w:rPr>
              <w:t>Особенности регулирования труда отдельных категорий работников</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r w:rsidR="00461C6E">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Calibri" w:hAnsi="Times New Roman" w:cs="Times New Roman"/>
                <w:sz w:val="24"/>
                <w:szCs w:val="24"/>
              </w:rPr>
              <w:t xml:space="preserve"> </w:t>
            </w:r>
            <w:r w:rsidRPr="00363716">
              <w:rPr>
                <w:rFonts w:ascii="Times New Roman" w:eastAsia="Times New Roman" w:hAnsi="Times New Roman" w:cs="Times New Roman"/>
                <w:spacing w:val="-2"/>
                <w:sz w:val="24"/>
                <w:szCs w:val="24"/>
              </w:rPr>
              <w:t>Особенности регулирования труда. Случаи установления особенностей регулирования труда. Особенности регулирования труда женщин, лиц с семейными обязанностями; работников в возрасте до 18 лет.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Гарантии женщинам в связи с беременностью и родами при установлении очередности предоставления ежегодных оплачиваемых отпусков. Гарантии беременной женщине и лицам с семейными обязанностями при расторжении трудового договора. Дополнительные гарантии работникам в возрасте до восемнадцати лет при расторжении трудового договора.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Особенности регулирования труда лиц, работающих вахтовым методом, в районах Крайнего Севера и приравненных к ним местностях. Гарантии и компенсации лицам, работающим вахтовым методом. Гарантии и компенсации лицам, работающим в районах Крайнего Севера и приравненных </w:t>
            </w:r>
            <w:r w:rsidRPr="00363716">
              <w:rPr>
                <w:rFonts w:ascii="Times New Roman" w:eastAsia="Times New Roman" w:hAnsi="Times New Roman" w:cs="Times New Roman"/>
                <w:spacing w:val="-2"/>
                <w:sz w:val="24"/>
                <w:szCs w:val="24"/>
              </w:rPr>
              <w:lastRenderedPageBreak/>
              <w:t>к ним местностях.</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461C6E" w:rsidRDefault="0036371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Особенности регулирования труда работников: являющихся иностранными гражданами или лицами без гражданства; транспорта; педагогических работников; руководителей научных организаций, их заместителей;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направляемых временно работодателем к другим физическим лицам или юридическим лицам по договору о предоставлени</w:t>
            </w:r>
            <w:r w:rsidR="00461C6E">
              <w:rPr>
                <w:rFonts w:ascii="Times New Roman" w:eastAsia="Times New Roman" w:hAnsi="Times New Roman" w:cs="Times New Roman"/>
                <w:spacing w:val="-2"/>
                <w:sz w:val="24"/>
                <w:szCs w:val="24"/>
              </w:rPr>
              <w:t xml:space="preserve">и труда работников (персонала); </w:t>
            </w:r>
            <w:r w:rsidRPr="00363716">
              <w:rPr>
                <w:rFonts w:ascii="Times New Roman" w:eastAsia="Times New Roman" w:hAnsi="Times New Roman" w:cs="Times New Roman"/>
                <w:spacing w:val="-2"/>
                <w:sz w:val="24"/>
                <w:szCs w:val="24"/>
              </w:rPr>
              <w:t>спортсменов и тренеров; других категорий работников.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461C6E"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461C6E" w:rsidRDefault="00461C6E" w:rsidP="00363716">
            <w:pPr>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b/>
                <w:bCs/>
                <w:sz w:val="24"/>
                <w:szCs w:val="24"/>
              </w:rPr>
              <w:t>Практическое занятие № 25</w:t>
            </w:r>
            <w:r w:rsidRPr="00461C6E">
              <w:rPr>
                <w:rFonts w:ascii="Times New Roman" w:hAnsi="Times New Roman" w:cs="Times New Roman"/>
                <w:b/>
                <w:bCs/>
                <w:sz w:val="24"/>
                <w:szCs w:val="24"/>
              </w:rPr>
              <w:t xml:space="preserve"> </w:t>
            </w:r>
            <w:r w:rsidRPr="00461C6E">
              <w:rPr>
                <w:rFonts w:ascii="Times New Roman" w:hAnsi="Times New Roman" w:cs="Times New Roman"/>
                <w:bCs/>
                <w:sz w:val="24"/>
                <w:szCs w:val="24"/>
              </w:rPr>
              <w:t>Решение проблемных ситуаций, возникающих в сфере регулирования труда отдельных категорий работников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461C6E" w:rsidRDefault="00461C6E" w:rsidP="00363716">
            <w:pPr>
              <w:spacing w:after="0" w:line="240" w:lineRule="auto"/>
              <w:jc w:val="both"/>
              <w:rPr>
                <w:rFonts w:ascii="Times New Roman" w:hAnsi="Times New Roman" w:cs="Times New Roman"/>
                <w:sz w:val="24"/>
                <w:szCs w:val="24"/>
              </w:rPr>
            </w:pPr>
            <w:r w:rsidRPr="00461C6E">
              <w:rPr>
                <w:rFonts w:ascii="Times New Roman" w:hAnsi="Times New Roman" w:cs="Times New Roman"/>
                <w:b/>
                <w:bCs/>
                <w:sz w:val="24"/>
                <w:szCs w:val="24"/>
              </w:rPr>
              <w:t>Практическое занятие № 26</w:t>
            </w:r>
            <w:r w:rsidRPr="00461C6E">
              <w:rPr>
                <w:rFonts w:ascii="Times New Roman" w:hAnsi="Times New Roman" w:cs="Times New Roman"/>
                <w:bCs/>
                <w:sz w:val="24"/>
                <w:szCs w:val="24"/>
              </w:rPr>
              <w:t xml:space="preserve"> Решение проблемных ситуаций, возникающих в сфере регулирования труда отдельных категорий работников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461C6E"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461C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2.14</w:t>
            </w:r>
          </w:p>
          <w:p w:rsidR="00363716" w:rsidRPr="00461C6E" w:rsidRDefault="00363716" w:rsidP="00461C6E">
            <w:pPr>
              <w:spacing w:after="0" w:line="240" w:lineRule="auto"/>
              <w:jc w:val="center"/>
              <w:rPr>
                <w:rFonts w:ascii="Times New Roman" w:hAnsi="Times New Roman" w:cs="Times New Roman"/>
                <w:b/>
                <w:sz w:val="24"/>
                <w:szCs w:val="24"/>
              </w:rPr>
            </w:pPr>
            <w:r w:rsidRPr="00461C6E">
              <w:rPr>
                <w:rFonts w:ascii="Times New Roman" w:eastAsia="Times New Roman" w:hAnsi="Times New Roman" w:cs="Times New Roman"/>
                <w:b/>
                <w:sz w:val="24"/>
                <w:szCs w:val="24"/>
              </w:rPr>
              <w:t>Защита трудовых прав и свобод. Рассмотрение и разрешение трудовых споров.</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uppressAutoHyphen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877F4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r w:rsidR="001003ED">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9E44D8" w:rsidRPr="00363716" w:rsidRDefault="009E44D8" w:rsidP="009E44D8">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877F4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pacing w:val="-2"/>
                <w:sz w:val="24"/>
                <w:szCs w:val="24"/>
              </w:rPr>
              <w:t xml:space="preserve">Государственный надзор и контроль соблюдения трудового законодательства и иных нормативных актов, содержащих нормы трудового права. Органы государственного надзора и контроля. Федеральная инспекция труда. Принципы деятельности, полномочия органов федеральной инспекции труда. Защита трудовых прав работников профессиональными союзами. Ответственность за нарушение трудового законодательства и иных нормативных правовых актов, содержащих нормы трудового права. Понятие трудовых споров. Виды трудовых споров. Порядок разрешения трудовых споров.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877F4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spacing w:after="0" w:line="240" w:lineRule="auto"/>
              <w:jc w:val="both"/>
              <w:rPr>
                <w:rFonts w:ascii="Times New Roman" w:eastAsia="Times New Roman" w:hAnsi="Times New Roman" w:cs="Times New Roman"/>
                <w:spacing w:val="-2"/>
                <w:sz w:val="24"/>
                <w:szCs w:val="24"/>
              </w:rPr>
            </w:pPr>
            <w:r w:rsidRPr="00363716">
              <w:rPr>
                <w:rFonts w:ascii="Times New Roman" w:eastAsia="Times New Roman" w:hAnsi="Times New Roman" w:cs="Times New Roman"/>
                <w:spacing w:val="-2"/>
                <w:sz w:val="24"/>
                <w:szCs w:val="24"/>
              </w:rPr>
              <w:t>Индивидуальные трудовые споры. Органы по рассмотрению индивидуальных трудовых споров. Образование и компетенция КТС. Порядок рассмотрения индивидуального трудового спора в комиссии по трудовым спорам. Исполнение решения КТС. Обжалование решения комиссии по трудовым спорам и перенесение рассмотрения индивидуального трудового спора в суд. Исполнение решений о восстановлении на работе. Коллективные трудовые споры. Выдвижение требований работников и их представителей.</w:t>
            </w:r>
            <w:r w:rsidRPr="00363716">
              <w:rPr>
                <w:rFonts w:ascii="Times New Roman" w:eastAsia="Calibri" w:hAnsi="Times New Roman" w:cs="Times New Roman"/>
                <w:sz w:val="24"/>
                <w:szCs w:val="24"/>
              </w:rPr>
              <w:t xml:space="preserve"> </w:t>
            </w:r>
            <w:r w:rsidRPr="00363716">
              <w:rPr>
                <w:rFonts w:ascii="Times New Roman" w:eastAsia="Times New Roman" w:hAnsi="Times New Roman" w:cs="Times New Roman"/>
                <w:spacing w:val="-2"/>
                <w:sz w:val="24"/>
                <w:szCs w:val="24"/>
              </w:rPr>
              <w:lastRenderedPageBreak/>
              <w:t>Примирительные процедуры. Примирительная комиссия. Рассмотрение коллективного трудового спора с участием посредника. Трудовой арбитраж. Гарантии в связи с решением коллективного трудового спора. Участие Службы по урегулированию коллективных трудовых споров в разрешении коллективных трудовых споров.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F46" w:rsidRPr="00363716" w:rsidRDefault="00877F4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1003ED" w:rsidRDefault="00461C6E" w:rsidP="0010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1003ED">
              <w:rPr>
                <w:rFonts w:ascii="Times New Roman" w:hAnsi="Times New Roman" w:cs="Times New Roman"/>
                <w:b/>
                <w:bCs/>
                <w:sz w:val="24"/>
                <w:szCs w:val="24"/>
              </w:rPr>
              <w:t>Практическое занятие № 27</w:t>
            </w:r>
            <w:r w:rsidRPr="001003ED">
              <w:rPr>
                <w:rFonts w:ascii="Times New Roman" w:hAnsi="Times New Roman" w:cs="Times New Roman"/>
                <w:bCs/>
                <w:sz w:val="24"/>
                <w:szCs w:val="24"/>
              </w:rPr>
              <w:t xml:space="preserve"> </w:t>
            </w:r>
            <w:r w:rsidRPr="001003ED">
              <w:rPr>
                <w:rFonts w:ascii="Times New Roman" w:eastAsia="Calibri" w:hAnsi="Times New Roman" w:cs="Times New Roman"/>
                <w:sz w:val="24"/>
                <w:szCs w:val="24"/>
              </w:rPr>
              <w:t>Анализ проблемных ситуаций в сфере труда и подготовка предложений по урегулированию трудовых споров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461C6E"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461C6E"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1003ED" w:rsidRDefault="001003ED" w:rsidP="0010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1003ED">
              <w:rPr>
                <w:rFonts w:ascii="Times New Roman" w:hAnsi="Times New Roman" w:cs="Times New Roman"/>
                <w:b/>
                <w:bCs/>
                <w:sz w:val="24"/>
                <w:szCs w:val="24"/>
              </w:rPr>
              <w:t>Практическое занятие № 28</w:t>
            </w:r>
            <w:r w:rsidRPr="001003ED">
              <w:rPr>
                <w:rFonts w:ascii="Times New Roman" w:hAnsi="Times New Roman" w:cs="Times New Roman"/>
                <w:bCs/>
                <w:sz w:val="24"/>
                <w:szCs w:val="24"/>
              </w:rPr>
              <w:t xml:space="preserve"> </w:t>
            </w:r>
            <w:r w:rsidRPr="001003ED">
              <w:rPr>
                <w:rFonts w:ascii="Times New Roman" w:eastAsia="Calibri" w:hAnsi="Times New Roman" w:cs="Times New Roman"/>
                <w:sz w:val="24"/>
                <w:szCs w:val="24"/>
              </w:rPr>
              <w:t>Анализ проблемных ситуаций в сфере труда и подготовка предложений по урегулированию трудовых споров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Default="001003ED"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C6E" w:rsidRPr="00363716" w:rsidRDefault="00461C6E"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1003ED"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Консультация </w:t>
            </w:r>
            <w:r w:rsidR="00877F46">
              <w:rPr>
                <w:rFonts w:ascii="Times New Roman" w:eastAsia="Times New Roman" w:hAnsi="Times New Roman" w:cs="Times New Roman"/>
                <w:sz w:val="24"/>
                <w:szCs w:val="24"/>
              </w:rPr>
              <w:t xml:space="preserve"> </w:t>
            </w:r>
            <w:r w:rsidRPr="00363716">
              <w:rPr>
                <w:rFonts w:ascii="Times New Roman" w:eastAsia="Times New Roman" w:hAnsi="Times New Roman" w:cs="Times New Roman"/>
                <w:sz w:val="24"/>
                <w:szCs w:val="24"/>
              </w:rPr>
              <w:t>Подготовка</w:t>
            </w:r>
            <w:r w:rsidR="00363716" w:rsidRPr="00363716">
              <w:rPr>
                <w:rFonts w:ascii="Times New Roman" w:eastAsia="Times New Roman" w:hAnsi="Times New Roman" w:cs="Times New Roman"/>
                <w:sz w:val="24"/>
                <w:szCs w:val="24"/>
              </w:rPr>
              <w:t xml:space="preserve"> к экзамену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2061E1">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363716"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Промежуточная аттестация (экзамен)</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6</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363716" w:rsidP="00363716">
            <w:pPr>
              <w:spacing w:after="0" w:line="240" w:lineRule="auto"/>
              <w:jc w:val="center"/>
              <w:rPr>
                <w:rFonts w:ascii="Times New Roman" w:eastAsia="Calibri" w:hAnsi="Times New Roman" w:cs="Times New Roman"/>
                <w:sz w:val="24"/>
                <w:szCs w:val="24"/>
              </w:rPr>
            </w:pPr>
          </w:p>
        </w:tc>
      </w:tr>
      <w:tr w:rsidR="00363716" w:rsidRPr="00363716" w:rsidTr="002061E1">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363716"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Всего по МДК. 01.02</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1003ED"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136 </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63716" w:rsidRPr="00363716" w:rsidRDefault="00363716" w:rsidP="00363716">
            <w:pPr>
              <w:spacing w:after="0" w:line="240" w:lineRule="auto"/>
              <w:jc w:val="center"/>
              <w:rPr>
                <w:rFonts w:ascii="Times New Roman" w:eastAsia="Calibri" w:hAnsi="Times New Roman" w:cs="Times New Roman"/>
                <w:sz w:val="24"/>
                <w:szCs w:val="24"/>
              </w:rPr>
            </w:pPr>
          </w:p>
        </w:tc>
      </w:tr>
      <w:tr w:rsidR="00363716" w:rsidRPr="00363716" w:rsidTr="000D204F">
        <w:trPr>
          <w:gridAfter w:val="1"/>
          <w:wAfter w:w="113" w:type="dxa"/>
        </w:trPr>
        <w:tc>
          <w:tcPr>
            <w:tcW w:w="1468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МДК </w:t>
            </w:r>
            <w:r w:rsidR="001003ED" w:rsidRPr="00363716">
              <w:rPr>
                <w:rFonts w:ascii="Times New Roman" w:eastAsia="Times New Roman" w:hAnsi="Times New Roman" w:cs="Times New Roman"/>
                <w:b/>
                <w:sz w:val="24"/>
                <w:szCs w:val="24"/>
              </w:rPr>
              <w:t>01.03 Гражданский</w:t>
            </w:r>
            <w:r w:rsidRPr="00363716">
              <w:rPr>
                <w:rFonts w:ascii="Times New Roman" w:eastAsia="Times New Roman" w:hAnsi="Times New Roman" w:cs="Times New Roman"/>
                <w:b/>
                <w:sz w:val="24"/>
                <w:szCs w:val="24"/>
              </w:rPr>
              <w:t xml:space="preserve"> процесс</w:t>
            </w: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3.1</w:t>
            </w:r>
          </w:p>
          <w:p w:rsidR="00363716" w:rsidRPr="000C5E54" w:rsidRDefault="00363716" w:rsidP="000C5E54">
            <w:pPr>
              <w:spacing w:after="0" w:line="240" w:lineRule="auto"/>
              <w:jc w:val="center"/>
              <w:rPr>
                <w:rFonts w:ascii="Times New Roman" w:hAnsi="Times New Roman" w:cs="Times New Roman"/>
                <w:b/>
                <w:sz w:val="24"/>
                <w:szCs w:val="24"/>
              </w:rPr>
            </w:pPr>
            <w:r w:rsidRPr="000C5E54">
              <w:rPr>
                <w:rFonts w:ascii="Times New Roman" w:eastAsia="Times New Roman" w:hAnsi="Times New Roman" w:cs="Times New Roman"/>
                <w:b/>
                <w:sz w:val="24"/>
                <w:szCs w:val="24"/>
              </w:rPr>
              <w:t>Понятие, предмет, метод и источники гражданского процессуального права</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2</w:t>
            </w:r>
            <w:r w:rsidR="00877F46">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Гражданское процессуальное право как отрасль права, учебная дисциплина, наука.  Взаимосвязь гражданского процессуального права с другими отраслями права. Понятие и виды источников гражданского процессуального права. Гражданско-процессуальный кодекс РФ. Формы защиты прав граждан и юридических лиц. Право на судебную защиту. Значение правосудия по гражданским делам.</w:t>
            </w:r>
          </w:p>
          <w:p w:rsidR="00363716" w:rsidRPr="00363716" w:rsidRDefault="00877F4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Понятие гражданского</w:t>
            </w:r>
            <w:r w:rsidR="00363716" w:rsidRPr="00363716">
              <w:rPr>
                <w:rFonts w:ascii="Times New Roman" w:eastAsia="Times New Roman" w:hAnsi="Times New Roman" w:cs="Times New Roman"/>
                <w:sz w:val="24"/>
                <w:szCs w:val="24"/>
              </w:rPr>
              <w:t xml:space="preserve"> процесса и его задачи. Предмет, метод и система гражданского процессуального права. Виды и порядок гражданского судопроизводства. Основные </w:t>
            </w:r>
            <w:r w:rsidRPr="00363716">
              <w:rPr>
                <w:rFonts w:ascii="Times New Roman" w:eastAsia="Times New Roman" w:hAnsi="Times New Roman" w:cs="Times New Roman"/>
                <w:sz w:val="24"/>
                <w:szCs w:val="24"/>
              </w:rPr>
              <w:t>стадии гражданского</w:t>
            </w:r>
            <w:r w:rsidR="00363716" w:rsidRPr="00363716">
              <w:rPr>
                <w:rFonts w:ascii="Times New Roman" w:eastAsia="Times New Roman" w:hAnsi="Times New Roman" w:cs="Times New Roman"/>
                <w:sz w:val="24"/>
                <w:szCs w:val="24"/>
              </w:rPr>
              <w:t xml:space="preserve"> процесса: понятие, признаки и задачи. Система стадий гражданского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C5E54" w:rsidRPr="00363716" w:rsidTr="00AD40BB">
        <w:trPr>
          <w:gridAfter w:val="1"/>
          <w:wAfter w:w="113"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0C5E54" w:rsidRDefault="000C5E54"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C5E54">
              <w:rPr>
                <w:rFonts w:ascii="Times New Roman" w:hAnsi="Times New Roman" w:cs="Times New Roman"/>
                <w:b/>
                <w:bCs/>
                <w:sz w:val="24"/>
                <w:szCs w:val="24"/>
              </w:rPr>
              <w:t>Тема 3.2.</w:t>
            </w:r>
          </w:p>
          <w:p w:rsidR="000C5E54" w:rsidRPr="00363716" w:rsidRDefault="000C5E54" w:rsidP="000C5E54">
            <w:pPr>
              <w:spacing w:after="0" w:line="240" w:lineRule="auto"/>
              <w:jc w:val="center"/>
              <w:rPr>
                <w:rFonts w:ascii="Times New Roman" w:eastAsia="Calibri" w:hAnsi="Times New Roman" w:cs="Times New Roman"/>
                <w:sz w:val="24"/>
                <w:szCs w:val="24"/>
              </w:rPr>
            </w:pPr>
            <w:r w:rsidRPr="000C5E54">
              <w:rPr>
                <w:rFonts w:ascii="Times New Roman" w:hAnsi="Times New Roman" w:cs="Times New Roman"/>
                <w:b/>
                <w:sz w:val="24"/>
                <w:szCs w:val="24"/>
              </w:rPr>
              <w:t>Принципы гражданского процессуального права</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Default="000C5E54" w:rsidP="000C5E54">
            <w:pPr>
              <w:pBdr>
                <w:bottom w:val="single" w:sz="4" w:space="1" w:color="auto"/>
              </w:pBdr>
              <w:spacing w:after="0" w:line="240" w:lineRule="auto"/>
              <w:jc w:val="both"/>
              <w:rPr>
                <w:rFonts w:ascii="Times New Roman" w:hAnsi="Times New Roman" w:cs="Times New Roman"/>
                <w:bCs/>
                <w:sz w:val="24"/>
                <w:szCs w:val="24"/>
              </w:rPr>
            </w:pPr>
            <w:r w:rsidRPr="00363716">
              <w:rPr>
                <w:rFonts w:ascii="Times New Roman" w:eastAsia="Times New Roman" w:hAnsi="Times New Roman" w:cs="Times New Roman"/>
                <w:b/>
                <w:sz w:val="24"/>
                <w:szCs w:val="24"/>
              </w:rPr>
              <w:t>Содержание учебного процесса</w:t>
            </w:r>
          </w:p>
          <w:p w:rsidR="000C5E54" w:rsidRPr="000C5E54" w:rsidRDefault="000C5E54" w:rsidP="00363716">
            <w:pPr>
              <w:spacing w:after="0" w:line="240" w:lineRule="auto"/>
              <w:jc w:val="both"/>
              <w:rPr>
                <w:rFonts w:ascii="Times New Roman" w:eastAsia="Times New Roman" w:hAnsi="Times New Roman" w:cs="Times New Roman"/>
                <w:sz w:val="24"/>
                <w:szCs w:val="24"/>
              </w:rPr>
            </w:pPr>
            <w:r w:rsidRPr="000C5E54">
              <w:rPr>
                <w:rFonts w:ascii="Times New Roman" w:hAnsi="Times New Roman" w:cs="Times New Roman"/>
                <w:bCs/>
                <w:sz w:val="24"/>
                <w:szCs w:val="24"/>
              </w:rPr>
              <w:t>Понятие, значение и классификация принципов гражданского процессуального права. Принцип законности в гражданском процессуальном праве. Принцип диспозитивности. Принцип состязательности. Принцип процессуального равноправия. Принцип непосредственности и непрерывности. Принцип устности судебного разбирательства.</w:t>
            </w:r>
          </w:p>
        </w:tc>
        <w:tc>
          <w:tcPr>
            <w:tcW w:w="1926"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0C5E54" w:rsidRDefault="000C5E54" w:rsidP="000C5E54">
            <w:pPr>
              <w:pBdr>
                <w:bottom w:val="single" w:sz="4" w:space="1" w:color="auto"/>
              </w:pBdr>
              <w:spacing w:after="0" w:line="240" w:lineRule="auto"/>
              <w:jc w:val="center"/>
              <w:rPr>
                <w:rFonts w:ascii="Times New Roman" w:eastAsia="Times New Roman" w:hAnsi="Times New Roman" w:cs="Times New Roman"/>
                <w:b/>
                <w:sz w:val="24"/>
                <w:szCs w:val="24"/>
              </w:rPr>
            </w:pPr>
            <w:r w:rsidRPr="000C5E54">
              <w:rPr>
                <w:rFonts w:ascii="Times New Roman" w:eastAsia="Times New Roman" w:hAnsi="Times New Roman" w:cs="Times New Roman"/>
                <w:b/>
                <w:sz w:val="24"/>
                <w:szCs w:val="24"/>
              </w:rPr>
              <w:t>2</w:t>
            </w:r>
          </w:p>
          <w:p w:rsidR="000C5E54" w:rsidRDefault="000C5E54" w:rsidP="00363716">
            <w:pPr>
              <w:spacing w:after="0" w:line="240" w:lineRule="auto"/>
              <w:jc w:val="center"/>
              <w:rPr>
                <w:rFonts w:ascii="Times New Roman" w:eastAsia="Times New Roman" w:hAnsi="Times New Roman" w:cs="Times New Roman"/>
                <w:b/>
                <w:sz w:val="24"/>
                <w:szCs w:val="24"/>
              </w:rPr>
            </w:pPr>
          </w:p>
          <w:p w:rsidR="000C5E54" w:rsidRPr="000C5E54" w:rsidRDefault="000C5E54" w:rsidP="00363716">
            <w:pPr>
              <w:spacing w:after="0" w:line="240" w:lineRule="auto"/>
              <w:jc w:val="center"/>
              <w:rPr>
                <w:rFonts w:ascii="Times New Roman" w:eastAsia="Times New Roman" w:hAnsi="Times New Roman" w:cs="Times New Roman"/>
                <w:sz w:val="24"/>
                <w:szCs w:val="24"/>
              </w:rPr>
            </w:pPr>
            <w:r w:rsidRPr="000C5E54">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0C5E54" w:rsidRPr="00363716" w:rsidRDefault="000C5E54"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3.3</w:t>
            </w:r>
          </w:p>
          <w:p w:rsidR="00363716" w:rsidRPr="000C5E54" w:rsidRDefault="000C5E54"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C5E54">
              <w:rPr>
                <w:rFonts w:ascii="Times New Roman" w:eastAsia="Times New Roman" w:hAnsi="Times New Roman" w:cs="Times New Roman"/>
                <w:b/>
                <w:sz w:val="24"/>
                <w:szCs w:val="24"/>
              </w:rPr>
              <w:lastRenderedPageBreak/>
              <w:t>Подведомственность и</w:t>
            </w:r>
            <w:r w:rsidR="00363716" w:rsidRPr="000C5E54">
              <w:rPr>
                <w:rFonts w:ascii="Times New Roman" w:eastAsia="Times New Roman" w:hAnsi="Times New Roman" w:cs="Times New Roman"/>
                <w:b/>
                <w:sz w:val="24"/>
                <w:szCs w:val="24"/>
              </w:rPr>
              <w:t xml:space="preserve"> подсудность гражданских дел.</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lastRenderedPageBreak/>
              <w:t>Содержание учебного процесса</w:t>
            </w:r>
          </w:p>
        </w:tc>
        <w:tc>
          <w:tcPr>
            <w:tcW w:w="1926" w:type="dxa"/>
            <w:gridSpan w:val="2"/>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10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keepNext/>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Понятие и виды подведомственности. Дела, подведомственные судам общей юрисдикции, арбитражным судам, Конституционному Суду РФ. Последствия нарушения правил о подведомственности.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keepNext/>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Понятие и виды подсудности, ее отличие от подведомственности. Родовая подсудность. Территориальная подсудность и ее виды. </w:t>
            </w:r>
            <w:r w:rsidR="000C5E54" w:rsidRPr="000C5E54">
              <w:rPr>
                <w:rFonts w:ascii="Times New Roman" w:hAnsi="Times New Roman" w:cs="Times New Roman"/>
                <w:sz w:val="24"/>
                <w:szCs w:val="24"/>
              </w:rPr>
              <w:t>Изменение подсудности</w:t>
            </w:r>
            <w:r w:rsidR="000C5E54">
              <w:rPr>
                <w:rFonts w:ascii="Times New Roman" w:hAnsi="Times New Roman" w:cs="Times New Roman"/>
                <w:sz w:val="24"/>
                <w:szCs w:val="24"/>
              </w:rPr>
              <w:t>.</w:t>
            </w:r>
            <w:r w:rsidR="000C5E54" w:rsidRPr="000C5E54">
              <w:rPr>
                <w:rFonts w:ascii="Times New Roman" w:eastAsia="Times New Roman" w:hAnsi="Times New Roman" w:cs="Times New Roman"/>
                <w:sz w:val="24"/>
                <w:szCs w:val="24"/>
              </w:rPr>
              <w:t xml:space="preserve"> </w:t>
            </w:r>
            <w:r w:rsidRPr="000C5E54">
              <w:rPr>
                <w:rFonts w:ascii="Times New Roman" w:eastAsia="Times New Roman" w:hAnsi="Times New Roman" w:cs="Times New Roman"/>
                <w:sz w:val="24"/>
                <w:szCs w:val="24"/>
              </w:rPr>
              <w:t>Последствия несоблюдения правил о подсуд</w:t>
            </w:r>
            <w:r w:rsidRPr="00363716">
              <w:rPr>
                <w:rFonts w:ascii="Times New Roman" w:eastAsia="Times New Roman" w:hAnsi="Times New Roman" w:cs="Times New Roman"/>
                <w:sz w:val="24"/>
                <w:szCs w:val="24"/>
              </w:rPr>
              <w:t>ности.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w:t>
            </w:r>
            <w:r w:rsidR="000C5E54" w:rsidRPr="00363716">
              <w:rPr>
                <w:rFonts w:ascii="Times New Roman" w:eastAsia="Times New Roman" w:hAnsi="Times New Roman" w:cs="Times New Roman"/>
                <w:b/>
                <w:sz w:val="24"/>
                <w:szCs w:val="24"/>
              </w:rPr>
              <w:t>занятие №</w:t>
            </w:r>
            <w:r w:rsidRPr="00363716">
              <w:rPr>
                <w:rFonts w:ascii="Times New Roman" w:eastAsia="Times New Roman" w:hAnsi="Times New Roman" w:cs="Times New Roman"/>
                <w:b/>
                <w:sz w:val="24"/>
                <w:szCs w:val="24"/>
              </w:rPr>
              <w:t xml:space="preserve"> </w:t>
            </w:r>
            <w:r w:rsidRPr="000C5E54">
              <w:rPr>
                <w:rFonts w:ascii="Times New Roman" w:eastAsia="Times New Roman" w:hAnsi="Times New Roman" w:cs="Times New Roman"/>
                <w:b/>
                <w:sz w:val="24"/>
                <w:szCs w:val="24"/>
              </w:rPr>
              <w:t xml:space="preserve">1 </w:t>
            </w:r>
            <w:r w:rsidR="000C5E54" w:rsidRPr="000C5E54">
              <w:rPr>
                <w:rFonts w:ascii="Times New Roman" w:hAnsi="Times New Roman" w:cs="Times New Roman"/>
                <w:sz w:val="24"/>
                <w:szCs w:val="24"/>
              </w:rPr>
              <w:t>Решение спорных ситуаций по определению подведомственности и подсудности гражданских дел</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 xml:space="preserve">Практическое </w:t>
            </w:r>
            <w:r w:rsidR="000C5E54" w:rsidRPr="00363716">
              <w:rPr>
                <w:rFonts w:ascii="Times New Roman" w:eastAsia="Times New Roman" w:hAnsi="Times New Roman" w:cs="Times New Roman"/>
                <w:b/>
                <w:sz w:val="24"/>
                <w:szCs w:val="24"/>
              </w:rPr>
              <w:t>занятие №</w:t>
            </w:r>
            <w:r w:rsidRPr="00363716">
              <w:rPr>
                <w:rFonts w:ascii="Times New Roman" w:eastAsia="Times New Roman" w:hAnsi="Times New Roman" w:cs="Times New Roman"/>
                <w:b/>
                <w:sz w:val="24"/>
                <w:szCs w:val="24"/>
              </w:rPr>
              <w:t xml:space="preserve"> 2 </w:t>
            </w:r>
            <w:r w:rsidR="000C5E54" w:rsidRPr="000C5E54">
              <w:rPr>
                <w:rFonts w:ascii="Times New Roman" w:hAnsi="Times New Roman" w:cs="Times New Roman"/>
                <w:bCs/>
                <w:sz w:val="24"/>
                <w:szCs w:val="24"/>
              </w:rPr>
              <w:t>Применение норм гражданско-процессуального законодательства при решении проблем определения подведомственности и подсудности гражданских дел</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rPr>
                <w:rFonts w:ascii="Times New Roman" w:hAnsi="Times New Roman" w:cs="Times New Roman"/>
                <w:sz w:val="24"/>
                <w:szCs w:val="24"/>
              </w:rPr>
            </w:pPr>
            <w:r w:rsidRPr="00C93024">
              <w:rPr>
                <w:rFonts w:ascii="Times New Roman" w:eastAsia="Times New Roman" w:hAnsi="Times New Roman" w:cs="Times New Roman"/>
                <w:b/>
                <w:i/>
                <w:sz w:val="24"/>
                <w:szCs w:val="24"/>
              </w:rPr>
              <w:t>Самостоятельная</w:t>
            </w:r>
            <w:r w:rsidR="00363716" w:rsidRPr="00C93024">
              <w:rPr>
                <w:rFonts w:ascii="Times New Roman" w:eastAsia="Times New Roman" w:hAnsi="Times New Roman" w:cs="Times New Roman"/>
                <w:b/>
                <w:i/>
                <w:sz w:val="24"/>
                <w:szCs w:val="24"/>
              </w:rPr>
              <w:t xml:space="preserve"> работа </w:t>
            </w:r>
            <w:r w:rsidR="00363716" w:rsidRPr="00C93024">
              <w:rPr>
                <w:rFonts w:ascii="Times New Roman" w:eastAsia="Segoe UI Symbol" w:hAnsi="Times New Roman" w:cs="Times New Roman"/>
                <w:b/>
                <w:i/>
                <w:sz w:val="24"/>
                <w:szCs w:val="24"/>
              </w:rPr>
              <w:t>№</w:t>
            </w:r>
            <w:r w:rsidR="00363716" w:rsidRPr="00C93024">
              <w:rPr>
                <w:rFonts w:ascii="Times New Roman" w:eastAsia="Times New Roman" w:hAnsi="Times New Roman" w:cs="Times New Roman"/>
                <w:b/>
                <w:i/>
                <w:sz w:val="24"/>
                <w:szCs w:val="24"/>
              </w:rPr>
              <w:t xml:space="preserve"> </w:t>
            </w:r>
            <w:r w:rsidRPr="00C93024">
              <w:rPr>
                <w:rFonts w:ascii="Times New Roman" w:eastAsia="Times New Roman" w:hAnsi="Times New Roman" w:cs="Times New Roman"/>
                <w:b/>
                <w:i/>
                <w:sz w:val="24"/>
                <w:szCs w:val="24"/>
              </w:rPr>
              <w:t>1</w:t>
            </w:r>
            <w:r w:rsidRPr="000C5E54">
              <w:rPr>
                <w:rFonts w:ascii="Times New Roman" w:eastAsia="Times New Roman" w:hAnsi="Times New Roman" w:cs="Times New Roman"/>
                <w:sz w:val="24"/>
                <w:szCs w:val="24"/>
              </w:rPr>
              <w:t xml:space="preserve"> Основания</w:t>
            </w:r>
            <w:r w:rsidR="00363716" w:rsidRPr="00363716">
              <w:rPr>
                <w:rFonts w:ascii="Times New Roman" w:eastAsia="Times New Roman" w:hAnsi="Times New Roman" w:cs="Times New Roman"/>
                <w:sz w:val="24"/>
                <w:szCs w:val="24"/>
              </w:rPr>
              <w:t xml:space="preserve"> для отвода судьи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3.3</w:t>
            </w:r>
          </w:p>
          <w:p w:rsidR="00363716" w:rsidRPr="000C5E54" w:rsidRDefault="00363716"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C5E54">
              <w:rPr>
                <w:rFonts w:ascii="Times New Roman" w:eastAsia="Times New Roman" w:hAnsi="Times New Roman" w:cs="Times New Roman"/>
                <w:b/>
                <w:sz w:val="24"/>
                <w:szCs w:val="24"/>
              </w:rPr>
              <w:t>Лица, участвующие в деле. Представительство в суде.</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774102">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Понятие сторон в гражданском процессе, </w:t>
            </w:r>
            <w:r w:rsidR="000C5E54" w:rsidRPr="00363716">
              <w:rPr>
                <w:rFonts w:ascii="Times New Roman" w:eastAsia="Times New Roman" w:hAnsi="Times New Roman" w:cs="Times New Roman"/>
                <w:sz w:val="24"/>
                <w:szCs w:val="24"/>
              </w:rPr>
              <w:t>процессуальные права</w:t>
            </w:r>
            <w:r w:rsidRPr="00363716">
              <w:rPr>
                <w:rFonts w:ascii="Times New Roman" w:eastAsia="Times New Roman" w:hAnsi="Times New Roman" w:cs="Times New Roman"/>
                <w:sz w:val="24"/>
                <w:szCs w:val="24"/>
              </w:rPr>
              <w:t xml:space="preserve"> и обязанности сторон. Понятие ненадлежащей стороны и условия ее замены. Процессуальное правопреемство. Процессуальное соучастие.</w:t>
            </w:r>
          </w:p>
          <w:p w:rsidR="00363716" w:rsidRPr="000C5E54" w:rsidRDefault="00363716" w:rsidP="000C5E54">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третьих лиц в гражданском процессе. Виды трет</w:t>
            </w:r>
            <w:r w:rsidR="000C5E54">
              <w:rPr>
                <w:rFonts w:ascii="Times New Roman" w:eastAsia="Times New Roman" w:hAnsi="Times New Roman" w:cs="Times New Roman"/>
                <w:sz w:val="24"/>
                <w:szCs w:val="24"/>
              </w:rPr>
              <w:t>ьих лиц их права и обязанности.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363716" w:rsidRDefault="000C5E54" w:rsidP="000C5E54">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Основания и формы участия прокурора в гражданском процессе. Процессуальное положение прокурора. </w:t>
            </w:r>
          </w:p>
          <w:p w:rsidR="00363716" w:rsidRPr="00363716" w:rsidRDefault="000C5E54" w:rsidP="000C5E54">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sz w:val="24"/>
                <w:szCs w:val="24"/>
              </w:rPr>
              <w:t>Основания и формы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Их процессуальные права и обязанности.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C5E54"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363716" w:rsidRDefault="000C5E5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363716" w:rsidRDefault="000C5E54" w:rsidP="00363716">
            <w:pPr>
              <w:keepNext/>
              <w:spacing w:after="0" w:line="240" w:lineRule="auto"/>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и признаки судебного представительства. Порядок оформления полномочий представителя.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363716" w:rsidRDefault="000C5E54"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C5E54" w:rsidRPr="00363716" w:rsidRDefault="000C5E54"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Практическое занятие №</w:t>
            </w:r>
            <w:r>
              <w:rPr>
                <w:rFonts w:ascii="Times New Roman" w:eastAsia="Times New Roman" w:hAnsi="Times New Roman" w:cs="Times New Roman"/>
                <w:b/>
                <w:sz w:val="24"/>
                <w:szCs w:val="24"/>
              </w:rPr>
              <w:t xml:space="preserve"> 3</w:t>
            </w:r>
            <w:r w:rsidRPr="00363716">
              <w:rPr>
                <w:rFonts w:ascii="Times New Roman" w:eastAsia="Times New Roman" w:hAnsi="Times New Roman" w:cs="Times New Roman"/>
                <w:b/>
                <w:sz w:val="24"/>
                <w:szCs w:val="24"/>
              </w:rPr>
              <w:t xml:space="preserve">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Практическое занятие №</w:t>
            </w:r>
            <w:r>
              <w:rPr>
                <w:rFonts w:ascii="Times New Roman" w:eastAsia="Times New Roman" w:hAnsi="Times New Roman" w:cs="Times New Roman"/>
                <w:b/>
                <w:sz w:val="24"/>
                <w:szCs w:val="24"/>
              </w:rPr>
              <w:t xml:space="preserve"> 4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0C5E54">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b/>
                <w:sz w:val="24"/>
                <w:szCs w:val="24"/>
              </w:rPr>
              <w:t>Практическое занятие №</w:t>
            </w:r>
            <w:r>
              <w:rPr>
                <w:rFonts w:ascii="Times New Roman" w:eastAsia="Times New Roman" w:hAnsi="Times New Roman" w:cs="Times New Roman"/>
                <w:b/>
                <w:sz w:val="24"/>
                <w:szCs w:val="24"/>
              </w:rPr>
              <w:t xml:space="preserve"> 5 </w:t>
            </w:r>
            <w:r w:rsidRPr="00363716">
              <w:rPr>
                <w:rFonts w:ascii="Times New Roman" w:eastAsia="Times New Roman" w:hAnsi="Times New Roman" w:cs="Times New Roman"/>
                <w:sz w:val="24"/>
                <w:szCs w:val="24"/>
              </w:rPr>
              <w:t>Порядок</w:t>
            </w:r>
            <w:r w:rsidR="00363716" w:rsidRPr="000C5E54">
              <w:rPr>
                <w:rFonts w:ascii="Times New Roman" w:eastAsia="Times New Roman" w:hAnsi="Times New Roman" w:cs="Times New Roman"/>
                <w:sz w:val="24"/>
                <w:szCs w:val="24"/>
              </w:rPr>
              <w:t xml:space="preserve"> оформления доверенности на ведение дел в суде</w:t>
            </w:r>
            <w:r w:rsidRPr="000C5E54">
              <w:rPr>
                <w:rFonts w:ascii="Times New Roman" w:hAnsi="Times New Roman" w:cs="Times New Roman"/>
                <w:bCs/>
                <w:sz w:val="24"/>
                <w:szCs w:val="24"/>
              </w:rPr>
              <w:t>. Составление доверенности на ведение дела в суде.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C5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lastRenderedPageBreak/>
              <w:t>Тема 3.4</w:t>
            </w:r>
          </w:p>
          <w:p w:rsidR="00363716" w:rsidRPr="000C5E54" w:rsidRDefault="00363716" w:rsidP="000C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C5E54">
              <w:rPr>
                <w:rFonts w:ascii="Times New Roman" w:eastAsia="Times New Roman" w:hAnsi="Times New Roman" w:cs="Times New Roman"/>
                <w:b/>
                <w:sz w:val="24"/>
                <w:szCs w:val="24"/>
              </w:rPr>
              <w:t>Судебные расходы, судебные штрафы. Процессуальные сроки.</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0113D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Судебные расходы: понятие, виды, цели взыскания. Государственная пошлина: понятие, виды, порядок уплаты. Цена иска. Освобождение от уплаты государственной пошлины. Отсрочка, рассрочка, уменьшение размера государственной пошлины. Доплата и возврат государственной пошлины. Издержки, связанные с </w:t>
            </w:r>
            <w:r w:rsidR="000C5E54" w:rsidRPr="00363716">
              <w:rPr>
                <w:rFonts w:ascii="Times New Roman" w:eastAsia="Times New Roman" w:hAnsi="Times New Roman" w:cs="Times New Roman"/>
                <w:sz w:val="24"/>
                <w:szCs w:val="24"/>
              </w:rPr>
              <w:t>рассмотрением дела</w:t>
            </w:r>
            <w:r w:rsidRPr="00363716">
              <w:rPr>
                <w:rFonts w:ascii="Times New Roman" w:eastAsia="Times New Roman" w:hAnsi="Times New Roman" w:cs="Times New Roman"/>
                <w:sz w:val="24"/>
                <w:szCs w:val="24"/>
              </w:rPr>
              <w:t xml:space="preserve"> в суде. Состав издержек. Распределение судебных расходов между сторонами. Взыскание компенсации за потерю времени. Возмещение расходов на оплату услуг представителя. Возмещение сторонам судебных расходов. Возмещение судебных расходов, понесенных судом в связи с рассмотрением дела.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Понятие, значение и классификация процессуальных сроков. Сроки рассмотрения гражданских дел. Порядок исчисления процессуальных сроков.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113D8"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судебного штрафа. Основания, размер и порядок наложения судебных штрафов.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C5E54"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Практическое занятие №</w:t>
            </w:r>
            <w:r>
              <w:rPr>
                <w:rFonts w:ascii="Times New Roman" w:eastAsia="Times New Roman" w:hAnsi="Times New Roman" w:cs="Times New Roman"/>
                <w:b/>
                <w:sz w:val="24"/>
                <w:szCs w:val="24"/>
              </w:rPr>
              <w:t xml:space="preserve"> 6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Height w:val="671"/>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0113D8" w:rsidRDefault="000113D8" w:rsidP="000113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 7</w:t>
            </w:r>
            <w:r w:rsidRPr="000113D8">
              <w:rPr>
                <w:rFonts w:ascii="Times New Roman" w:hAnsi="Times New Roman" w:cs="Times New Roman"/>
                <w:b/>
                <w:sz w:val="24"/>
                <w:szCs w:val="24"/>
              </w:rPr>
              <w:t xml:space="preserve"> </w:t>
            </w:r>
            <w:r w:rsidRPr="000113D8">
              <w:rPr>
                <w:rFonts w:ascii="Times New Roman" w:hAnsi="Times New Roman" w:cs="Times New Roman"/>
                <w:bCs/>
                <w:sz w:val="24"/>
                <w:szCs w:val="24"/>
              </w:rPr>
              <w:t>Определение судебных расходов при разрешении дела по существу.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63716" w:rsidRPr="00363716" w:rsidRDefault="00363716"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3.5</w:t>
            </w:r>
          </w:p>
          <w:p w:rsidR="00363716" w:rsidRPr="000113D8" w:rsidRDefault="00363716"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113D8">
              <w:rPr>
                <w:rFonts w:ascii="Times New Roman" w:eastAsia="Times New Roman" w:hAnsi="Times New Roman" w:cs="Times New Roman"/>
                <w:b/>
                <w:sz w:val="24"/>
                <w:szCs w:val="24"/>
              </w:rPr>
              <w:t>Судебное доказывание и доказательства.</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sidR="009E44D8">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Понятие и цель судебного доказывания. Основные </w:t>
            </w:r>
            <w:r w:rsidR="000113D8" w:rsidRPr="00363716">
              <w:rPr>
                <w:rFonts w:ascii="Times New Roman" w:eastAsia="Times New Roman" w:hAnsi="Times New Roman" w:cs="Times New Roman"/>
                <w:sz w:val="24"/>
                <w:szCs w:val="24"/>
              </w:rPr>
              <w:t>этапы доказывания</w:t>
            </w:r>
            <w:r w:rsidRPr="00363716">
              <w:rPr>
                <w:rFonts w:ascii="Times New Roman" w:eastAsia="Times New Roman" w:hAnsi="Times New Roman" w:cs="Times New Roman"/>
                <w:sz w:val="24"/>
                <w:szCs w:val="24"/>
              </w:rPr>
              <w:t xml:space="preserve">. Обстоятельства, не подлежащие доказыванию. Собирание доказательств и бремя доказывания. Распределение обязанностей по доказыванию. </w:t>
            </w:r>
          </w:p>
          <w:p w:rsidR="00363716" w:rsidRPr="00363716" w:rsidRDefault="00363716" w:rsidP="00363716">
            <w:pPr>
              <w:keepNext/>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Истребование доказательств судом: основания, процессуальный порядок. Исследование доказательств и их оценка.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Доказательства в гражданском процессуальном праве: понятие, классификация. Требования, предъявляемые к доказательствам: относимость, допустимость, достоверность и достаточность. </w:t>
            </w:r>
          </w:p>
          <w:p w:rsidR="00363716" w:rsidRPr="00363716" w:rsidRDefault="00363716" w:rsidP="00363716">
            <w:pPr>
              <w:keepNext/>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Понятие и виды средств доказывания. Объяснения сторон и третьих лиц. Особенности исследования и оценки.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113D8"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0113D8">
            <w:pPr>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Показания свидетелей. Процессуальные права и обязанности свидетелей; порядок допроса свидетелей. Лица, не подлежащие допросу в качестве </w:t>
            </w:r>
            <w:r w:rsidRPr="00363716">
              <w:rPr>
                <w:rFonts w:ascii="Times New Roman" w:eastAsia="Times New Roman" w:hAnsi="Times New Roman" w:cs="Times New Roman"/>
                <w:sz w:val="24"/>
                <w:szCs w:val="24"/>
              </w:rPr>
              <w:lastRenderedPageBreak/>
              <w:t xml:space="preserve">свидетелей. Право отказа от дачи свидетельских показаний. Особенности оценки </w:t>
            </w:r>
            <w:r>
              <w:rPr>
                <w:rFonts w:ascii="Times New Roman" w:eastAsia="Times New Roman" w:hAnsi="Times New Roman" w:cs="Times New Roman"/>
                <w:sz w:val="24"/>
                <w:szCs w:val="24"/>
              </w:rPr>
              <w:t>судом свидетельских показаний.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0113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Практическое занятие № 8</w:t>
            </w:r>
            <w:r w:rsidRPr="000113D8">
              <w:rPr>
                <w:rFonts w:ascii="Times New Roman" w:hAnsi="Times New Roman" w:cs="Times New Roman"/>
                <w:b/>
                <w:sz w:val="24"/>
                <w:szCs w:val="24"/>
              </w:rPr>
              <w:t xml:space="preserve"> </w:t>
            </w:r>
            <w:r w:rsidRPr="000113D8">
              <w:rPr>
                <w:rFonts w:ascii="Times New Roman" w:hAnsi="Times New Roman" w:cs="Times New Roman"/>
                <w:sz w:val="24"/>
                <w:szCs w:val="24"/>
              </w:rPr>
              <w:t>Применение гражданско-процессуального законодательства при решении проблемных ситуаций в области судебного доказывания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Письменные доказательства: понятие и виды. Понятие и классификация документов. Представление и истребование письменных доказательств. </w:t>
            </w:r>
          </w:p>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Вещественные доказательства: понятие, процессуальный порядок истребования и представления, их отличие от письменных доказательств.  Осмотр на месте. Протокол осмотра.  Аудио- и видеозаписи.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113D8" w:rsidRPr="00363716" w:rsidTr="00AD40BB">
        <w:trPr>
          <w:gridAfter w:val="1"/>
          <w:wAfter w:w="113" w:type="dxa"/>
          <w:trHeight w:val="529"/>
        </w:trPr>
        <w:tc>
          <w:tcPr>
            <w:tcW w:w="2552"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0113D8" w:rsidRDefault="000113D8" w:rsidP="000113D8">
            <w:pPr>
              <w:spacing w:after="0" w:line="240" w:lineRule="auto"/>
              <w:jc w:val="both"/>
              <w:rPr>
                <w:rFonts w:ascii="Times New Roman" w:hAnsi="Times New Roman" w:cs="Times New Roman"/>
                <w:bCs/>
                <w:sz w:val="24"/>
                <w:szCs w:val="24"/>
              </w:rPr>
            </w:pPr>
            <w:r w:rsidRPr="000113D8">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9</w:t>
            </w:r>
            <w:r w:rsidRPr="000113D8">
              <w:rPr>
                <w:rFonts w:ascii="Times New Roman" w:hAnsi="Times New Roman" w:cs="Times New Roman"/>
                <w:b/>
                <w:sz w:val="24"/>
                <w:szCs w:val="24"/>
              </w:rPr>
              <w:t xml:space="preserve"> </w:t>
            </w:r>
            <w:r w:rsidRPr="000113D8">
              <w:rPr>
                <w:rFonts w:ascii="Times New Roman" w:hAnsi="Times New Roman" w:cs="Times New Roman"/>
                <w:sz w:val="24"/>
                <w:szCs w:val="24"/>
              </w:rPr>
              <w:t xml:space="preserve">Решение </w:t>
            </w:r>
            <w:r w:rsidRPr="000113D8">
              <w:rPr>
                <w:rFonts w:ascii="Times New Roman" w:hAnsi="Times New Roman" w:cs="Times New Roman"/>
                <w:bCs/>
                <w:sz w:val="24"/>
                <w:szCs w:val="24"/>
              </w:rPr>
              <w:t>проблемных ситуаций, связанных с определением предмета и средств доказывания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3.6</w:t>
            </w:r>
          </w:p>
          <w:p w:rsidR="00363716" w:rsidRPr="000113D8" w:rsidRDefault="000113D8"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Приказное производство</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keepNext/>
              <w:spacing w:after="0" w:line="240" w:lineRule="auto"/>
              <w:ind w:hanging="27"/>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ind w:hanging="27"/>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приказного производства. Требования, по которым выдается судебный приказ. Понятие судебного приказа, его форма и содержание.</w:t>
            </w:r>
          </w:p>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Порядок осуществления приказного производства: подача и принятие заявления о выдаче судебного приказа; уведомление должника; возражения относительно исполнения судебного приказа, последствия их направления в суд; выдача судебного приказа. Основания для отмены судебного приказа.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0113D8">
            <w:pPr>
              <w:spacing w:after="0" w:line="240" w:lineRule="auto"/>
              <w:jc w:val="both"/>
              <w:rPr>
                <w:rFonts w:ascii="Times New Roman" w:hAnsi="Times New Roman" w:cs="Times New Roman"/>
                <w:sz w:val="24"/>
                <w:szCs w:val="24"/>
              </w:rPr>
            </w:pPr>
            <w:r w:rsidRPr="000113D8">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10</w:t>
            </w:r>
            <w:r w:rsidRPr="000113D8">
              <w:rPr>
                <w:rFonts w:ascii="Times New Roman" w:hAnsi="Times New Roman" w:cs="Times New Roman"/>
                <w:b/>
                <w:sz w:val="24"/>
                <w:szCs w:val="24"/>
              </w:rPr>
              <w:t xml:space="preserve"> </w:t>
            </w:r>
            <w:r w:rsidRPr="000113D8">
              <w:rPr>
                <w:rFonts w:ascii="Times New Roman" w:hAnsi="Times New Roman" w:cs="Times New Roman"/>
                <w:sz w:val="24"/>
                <w:szCs w:val="24"/>
              </w:rPr>
              <w:t>Решение проблемных ситуаций, возникающих   в сфере приказного производства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3.7</w:t>
            </w:r>
          </w:p>
          <w:p w:rsidR="00363716" w:rsidRPr="000113D8" w:rsidRDefault="000113D8" w:rsidP="0001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Исковое производство</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113D8"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C40E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8</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774102">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Понятие и сущность искового производства. Понятие и элементы иска. Классификация исков. Иски о присуждении, о признании и преобразовательные иски.    </w:t>
            </w:r>
          </w:p>
          <w:p w:rsidR="00363716" w:rsidRPr="000113D8" w:rsidRDefault="00363716" w:rsidP="000113D8">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Право на иск и право на предъявление иска. Правовые последствия предъявления иска. Защита интересов ответчика. Понятие и условия предъявления встречного иска. Понятие и классификация возражений ответчика.</w:t>
            </w:r>
            <w:r w:rsidR="000113D8">
              <w:rPr>
                <w:rFonts w:ascii="Times New Roman" w:eastAsia="Times New Roman" w:hAnsi="Times New Roman" w:cs="Times New Roman"/>
                <w:sz w:val="24"/>
                <w:szCs w:val="24"/>
              </w:rPr>
              <w:t xml:space="preserve"> </w:t>
            </w:r>
            <w:r w:rsidRPr="00363716">
              <w:rPr>
                <w:rFonts w:ascii="Times New Roman" w:eastAsia="Times New Roman" w:hAnsi="Times New Roman" w:cs="Times New Roman"/>
                <w:sz w:val="24"/>
                <w:szCs w:val="24"/>
              </w:rPr>
              <w:t xml:space="preserve">Распоряжение исковыми средствами защиты права: изменение основания или предмета иска; отказ от иска; мировое соглашение.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0113D8"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0113D8" w:rsidRDefault="000113D8" w:rsidP="00363716">
            <w:pPr>
              <w:keepNext/>
              <w:spacing w:after="0" w:line="240" w:lineRule="auto"/>
              <w:jc w:val="both"/>
              <w:rPr>
                <w:rFonts w:ascii="Times New Roman" w:eastAsia="Times New Roman" w:hAnsi="Times New Roman" w:cs="Times New Roman"/>
                <w:sz w:val="24"/>
                <w:szCs w:val="24"/>
              </w:rPr>
            </w:pPr>
            <w:r w:rsidRPr="000113D8">
              <w:rPr>
                <w:rFonts w:ascii="Times New Roman" w:hAnsi="Times New Roman" w:cs="Times New Roman"/>
                <w:sz w:val="24"/>
                <w:szCs w:val="24"/>
              </w:rPr>
              <w:t xml:space="preserve">Понятие и цели обеспечения иска. Меры по обеспечению иска. Изменение и отмена мер по обеспечению иска. Защита интересов ответчика при принятии </w:t>
            </w:r>
            <w:r w:rsidRPr="000113D8">
              <w:rPr>
                <w:rFonts w:ascii="Times New Roman" w:hAnsi="Times New Roman" w:cs="Times New Roman"/>
                <w:sz w:val="24"/>
                <w:szCs w:val="24"/>
              </w:rPr>
              <w:lastRenderedPageBreak/>
              <w:t>решения об обес</w:t>
            </w:r>
            <w:r w:rsidRPr="000113D8">
              <w:rPr>
                <w:rFonts w:ascii="Times New Roman" w:hAnsi="Times New Roman" w:cs="Times New Roman"/>
                <w:sz w:val="24"/>
                <w:szCs w:val="24"/>
              </w:rPr>
              <w:softHyphen/>
              <w:t>печении иска.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CC40E6"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13D8" w:rsidRPr="00363716" w:rsidRDefault="000113D8"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C40E6" w:rsidP="00CC40E6">
            <w:pPr>
              <w:keepNext/>
              <w:spacing w:after="0" w:line="240" w:lineRule="auto"/>
              <w:jc w:val="both"/>
              <w:rPr>
                <w:rFonts w:ascii="Times New Roman" w:hAnsi="Times New Roman" w:cs="Times New Roman"/>
                <w:sz w:val="24"/>
                <w:szCs w:val="24"/>
              </w:rPr>
            </w:pPr>
            <w:r w:rsidRPr="000113D8">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11</w:t>
            </w:r>
            <w:r w:rsidRPr="000113D8">
              <w:rPr>
                <w:rFonts w:ascii="Times New Roman" w:hAnsi="Times New Roman" w:cs="Times New Roman"/>
                <w:b/>
                <w:sz w:val="24"/>
                <w:szCs w:val="24"/>
              </w:rPr>
              <w:t xml:space="preserve"> </w:t>
            </w:r>
            <w:r w:rsidR="00363716" w:rsidRPr="00363716">
              <w:rPr>
                <w:rFonts w:ascii="Times New Roman" w:eastAsia="Times New Roman" w:hAnsi="Times New Roman" w:cs="Times New Roman"/>
                <w:sz w:val="24"/>
                <w:szCs w:val="24"/>
              </w:rPr>
              <w:t xml:space="preserve">Составление и </w:t>
            </w:r>
            <w:r w:rsidRPr="00363716">
              <w:rPr>
                <w:rFonts w:ascii="Times New Roman" w:eastAsia="Times New Roman" w:hAnsi="Times New Roman" w:cs="Times New Roman"/>
                <w:sz w:val="24"/>
                <w:szCs w:val="24"/>
              </w:rPr>
              <w:t xml:space="preserve">оформление </w:t>
            </w:r>
            <w:proofErr w:type="spellStart"/>
            <w:r w:rsidRPr="00363716">
              <w:rPr>
                <w:rFonts w:ascii="Times New Roman" w:eastAsia="Times New Roman" w:hAnsi="Times New Roman" w:cs="Times New Roman"/>
                <w:sz w:val="24"/>
                <w:szCs w:val="24"/>
              </w:rPr>
              <w:t>претензионно</w:t>
            </w:r>
            <w:proofErr w:type="spellEnd"/>
            <w:r w:rsidR="00363716" w:rsidRPr="00363716">
              <w:rPr>
                <w:rFonts w:ascii="Times New Roman" w:eastAsia="Times New Roman" w:hAnsi="Times New Roman" w:cs="Times New Roman"/>
                <w:sz w:val="24"/>
                <w:szCs w:val="24"/>
              </w:rPr>
              <w:t>-исковой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C40E6"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C40E6" w:rsidP="00CC40E6">
            <w:pPr>
              <w:keepNext/>
              <w:tabs>
                <w:tab w:val="left" w:pos="720"/>
              </w:tabs>
              <w:spacing w:after="0" w:line="240" w:lineRule="auto"/>
              <w:jc w:val="both"/>
              <w:rPr>
                <w:rFonts w:ascii="Times New Roman" w:hAnsi="Times New Roman" w:cs="Times New Roman"/>
                <w:sz w:val="24"/>
                <w:szCs w:val="24"/>
              </w:rPr>
            </w:pPr>
            <w:r w:rsidRPr="000113D8">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12</w:t>
            </w:r>
            <w:r w:rsidRPr="000113D8">
              <w:rPr>
                <w:rFonts w:ascii="Times New Roman" w:hAnsi="Times New Roman" w:cs="Times New Roman"/>
                <w:b/>
                <w:sz w:val="24"/>
                <w:szCs w:val="24"/>
              </w:rPr>
              <w:t xml:space="preserve">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C40E6" w:rsidP="00363716">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C93024" w:rsidRPr="00363716" w:rsidTr="00AD40BB">
        <w:trPr>
          <w:gridAfter w:val="1"/>
          <w:wAfter w:w="113" w:type="dxa"/>
        </w:trPr>
        <w:tc>
          <w:tcPr>
            <w:tcW w:w="2552"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 xml:space="preserve">Тема 2.2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 xml:space="preserve">Возбуждение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 xml:space="preserve">гражданского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93024">
              <w:rPr>
                <w:rFonts w:ascii="Times New Roman" w:hAnsi="Times New Roman" w:cs="Times New Roman"/>
                <w:b/>
                <w:bCs/>
                <w:sz w:val="24"/>
                <w:szCs w:val="24"/>
              </w:rPr>
              <w:t>дела в суде.</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93024">
              <w:rPr>
                <w:rFonts w:ascii="Times New Roman" w:hAnsi="Times New Roman" w:cs="Times New Roman"/>
                <w:b/>
                <w:sz w:val="24"/>
                <w:szCs w:val="24"/>
              </w:rPr>
              <w:t xml:space="preserve">Подготовка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93024">
              <w:rPr>
                <w:rFonts w:ascii="Times New Roman" w:hAnsi="Times New Roman" w:cs="Times New Roman"/>
                <w:b/>
                <w:sz w:val="24"/>
                <w:szCs w:val="24"/>
              </w:rPr>
              <w:t xml:space="preserve">гражданских дел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93024">
              <w:rPr>
                <w:rFonts w:ascii="Times New Roman" w:hAnsi="Times New Roman" w:cs="Times New Roman"/>
                <w:b/>
                <w:sz w:val="24"/>
                <w:szCs w:val="24"/>
              </w:rPr>
              <w:t xml:space="preserve">к судебному </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sz w:val="24"/>
                <w:szCs w:val="24"/>
              </w:rPr>
              <w:t>разбирательству</w:t>
            </w:r>
          </w:p>
          <w:p w:rsidR="00C93024" w:rsidRPr="00543A86"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93024" w:rsidRPr="00363716" w:rsidRDefault="00C93024"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Default="00C93024" w:rsidP="00C93024">
            <w:pPr>
              <w:pStyle w:val="32"/>
              <w:pBdr>
                <w:bottom w:val="single" w:sz="4" w:space="1" w:color="auto"/>
              </w:pBd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p w:rsidR="00C93024" w:rsidRPr="00C93024" w:rsidRDefault="00C93024" w:rsidP="00C93024">
            <w:pPr>
              <w:pStyle w:val="32"/>
              <w:spacing w:after="0" w:line="240" w:lineRule="auto"/>
              <w:jc w:val="both"/>
              <w:rPr>
                <w:rFonts w:ascii="Times New Roman" w:hAnsi="Times New Roman" w:cs="Times New Roman"/>
                <w:sz w:val="24"/>
                <w:szCs w:val="24"/>
              </w:rPr>
            </w:pPr>
            <w:r w:rsidRPr="00C93024">
              <w:rPr>
                <w:rFonts w:ascii="Times New Roman" w:hAnsi="Times New Roman" w:cs="Times New Roman"/>
                <w:sz w:val="24"/>
                <w:szCs w:val="24"/>
              </w:rPr>
              <w:t>Понятие и общая характеристика стадии возбуждения гражданского дела (за</w:t>
            </w:r>
            <w:r w:rsidRPr="00C93024">
              <w:rPr>
                <w:rFonts w:ascii="Times New Roman" w:hAnsi="Times New Roman" w:cs="Times New Roman"/>
                <w:sz w:val="24"/>
                <w:szCs w:val="24"/>
              </w:rPr>
              <w:softHyphen/>
              <w:t>дачи, круг субъектов, сроки, итоговые акты). Понятие, форма и содержание иско</w:t>
            </w:r>
            <w:r w:rsidRPr="00C93024">
              <w:rPr>
                <w:rFonts w:ascii="Times New Roman" w:hAnsi="Times New Roman" w:cs="Times New Roman"/>
                <w:sz w:val="24"/>
                <w:szCs w:val="24"/>
              </w:rPr>
              <w:softHyphen/>
              <w:t>вого заявления. Процессуальный порядок подачи искового заявления, последствия его несоблюдения.</w:t>
            </w:r>
          </w:p>
          <w:p w:rsidR="00C93024" w:rsidRPr="00C93024" w:rsidRDefault="00C93024" w:rsidP="00C93024">
            <w:pPr>
              <w:pStyle w:val="affffff5"/>
              <w:spacing w:after="0"/>
              <w:ind w:left="0" w:firstLine="27"/>
              <w:jc w:val="both"/>
              <w:rPr>
                <w:b/>
                <w:bCs/>
              </w:rPr>
            </w:pPr>
            <w:r w:rsidRPr="00C93024">
              <w:t xml:space="preserve">Основания для отказа в принятии искового заявления. Основания для возвращения искового заявления. Решение судьей вопроса о принятии искового заявления.  Правовые последствия возбуждения гражданского дела. </w:t>
            </w:r>
          </w:p>
          <w:p w:rsidR="00C93024" w:rsidRPr="00C93024" w:rsidRDefault="00C93024" w:rsidP="00C93024">
            <w:pPr>
              <w:pStyle w:val="affffff5"/>
              <w:spacing w:after="0"/>
              <w:ind w:left="0" w:firstLine="27"/>
              <w:jc w:val="both"/>
            </w:pPr>
            <w:r w:rsidRPr="00C93024">
              <w:t>Подготовка гражданских дел к судебному разбирательству и её значение. Процессуальные действия сторон и судьи в порядке подготовки дел к судебному разбирательству.</w:t>
            </w:r>
          </w:p>
          <w:p w:rsidR="00C93024" w:rsidRPr="00C93024" w:rsidRDefault="00C93024" w:rsidP="00C93024">
            <w:pPr>
              <w:pStyle w:val="affffff5"/>
              <w:spacing w:after="0"/>
              <w:ind w:left="0" w:firstLine="27"/>
              <w:jc w:val="both"/>
            </w:pPr>
            <w:r w:rsidRPr="00C93024">
              <w:t>Соединение и разъединение исковых требований.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C93024" w:rsidRDefault="00C93024" w:rsidP="00C93024">
            <w:pPr>
              <w:pBdr>
                <w:bottom w:val="single" w:sz="4" w:space="1" w:color="auto"/>
              </w:pBdr>
              <w:spacing w:after="0" w:line="240" w:lineRule="auto"/>
              <w:jc w:val="center"/>
              <w:rPr>
                <w:rFonts w:ascii="Times New Roman" w:eastAsia="Times New Roman" w:hAnsi="Times New Roman" w:cs="Times New Roman"/>
                <w:b/>
                <w:sz w:val="24"/>
                <w:szCs w:val="24"/>
              </w:rPr>
            </w:pPr>
            <w:r w:rsidRPr="00C93024">
              <w:rPr>
                <w:rFonts w:ascii="Times New Roman" w:eastAsia="Times New Roman" w:hAnsi="Times New Roman" w:cs="Times New Roman"/>
                <w:b/>
                <w:sz w:val="24"/>
                <w:szCs w:val="24"/>
              </w:rPr>
              <w:t>4</w:t>
            </w:r>
          </w:p>
          <w:p w:rsidR="00C93024" w:rsidRDefault="00C93024" w:rsidP="00C93024">
            <w:pPr>
              <w:spacing w:after="0" w:line="240" w:lineRule="auto"/>
              <w:jc w:val="center"/>
              <w:rPr>
                <w:rFonts w:ascii="Times New Roman" w:eastAsia="Times New Roman" w:hAnsi="Times New Roman" w:cs="Times New Roman"/>
                <w:sz w:val="24"/>
                <w:szCs w:val="24"/>
              </w:rPr>
            </w:pPr>
          </w:p>
          <w:p w:rsidR="00C93024" w:rsidRPr="00C93024" w:rsidRDefault="00C93024"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C93024" w:rsidRPr="00363716" w:rsidRDefault="00C93024" w:rsidP="00363716">
            <w:pPr>
              <w:rPr>
                <w:rFonts w:ascii="Times New Roman" w:hAnsi="Times New Roman" w:cs="Times New Roman"/>
                <w:sz w:val="24"/>
                <w:szCs w:val="24"/>
              </w:rPr>
            </w:pPr>
          </w:p>
        </w:tc>
      </w:tr>
      <w:tr w:rsidR="00C93024" w:rsidRPr="00363716" w:rsidTr="00AD40BB">
        <w:trPr>
          <w:gridAfter w:val="1"/>
          <w:wAfter w:w="113" w:type="dxa"/>
        </w:trPr>
        <w:tc>
          <w:tcPr>
            <w:tcW w:w="2552"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363716" w:rsidRDefault="00C93024" w:rsidP="00C93024">
            <w:pPr>
              <w:pStyle w:val="32"/>
              <w:pBdr>
                <w:bottom w:val="single" w:sz="4" w:space="1" w:color="auto"/>
              </w:pBdr>
              <w:spacing w:after="0" w:line="240" w:lineRule="auto"/>
              <w:jc w:val="both"/>
              <w:rPr>
                <w:rFonts w:ascii="Times New Roman" w:eastAsia="Times New Roman" w:hAnsi="Times New Roman" w:cs="Times New Roman"/>
                <w:b/>
                <w:sz w:val="24"/>
                <w:szCs w:val="24"/>
              </w:rPr>
            </w:pPr>
            <w:r w:rsidRPr="00C93024">
              <w:rPr>
                <w:rFonts w:ascii="Times New Roman" w:hAnsi="Times New Roman" w:cs="Times New Roman"/>
                <w:sz w:val="24"/>
                <w:szCs w:val="24"/>
              </w:rPr>
              <w:t>Предварительное судебное заседание. Вопросы, разрешаемые в предварительном судебном заседании. Возможность вынесения решения в предварительном судебном заседании. Назначение дела к судебному разбирательству. Надлежащее извещение лиц, участвующих в деле, как необходимое условие для проведения судебного заседания.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Default="00C93024"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363716" w:rsidRDefault="00C93024" w:rsidP="00363716">
            <w:pPr>
              <w:rPr>
                <w:rFonts w:ascii="Times New Roman" w:hAnsi="Times New Roman" w:cs="Times New Roman"/>
                <w:sz w:val="24"/>
                <w:szCs w:val="24"/>
              </w:rPr>
            </w:pPr>
          </w:p>
        </w:tc>
      </w:tr>
      <w:tr w:rsidR="00C93024" w:rsidRPr="00363716" w:rsidTr="00AD40BB">
        <w:trPr>
          <w:gridAfter w:val="1"/>
          <w:wAfter w:w="113" w:type="dxa"/>
        </w:trPr>
        <w:tc>
          <w:tcPr>
            <w:tcW w:w="2552"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93024">
              <w:rPr>
                <w:rFonts w:ascii="Times New Roman" w:hAnsi="Times New Roman" w:cs="Times New Roman"/>
                <w:b/>
                <w:bCs/>
                <w:sz w:val="24"/>
                <w:szCs w:val="24"/>
              </w:rPr>
              <w:t>Тема. 2.3</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 xml:space="preserve">Судебное </w:t>
            </w:r>
          </w:p>
          <w:p w:rsid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разбирательство.</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93024">
              <w:rPr>
                <w:rFonts w:ascii="Times New Roman" w:hAnsi="Times New Roman" w:cs="Times New Roman"/>
                <w:b/>
                <w:bCs/>
                <w:sz w:val="24"/>
                <w:szCs w:val="24"/>
              </w:rPr>
              <w:t>Постановление суда первой инстанции</w:t>
            </w: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Default="00C51175" w:rsidP="00C51175">
            <w:pPr>
              <w:pStyle w:val="32"/>
              <w:pBdr>
                <w:bottom w:val="single" w:sz="4" w:space="1" w:color="auto"/>
              </w:pBd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p w:rsidR="00C93024" w:rsidRPr="00C93024" w:rsidRDefault="00C93024" w:rsidP="00C51175">
            <w:pPr>
              <w:spacing w:after="0" w:line="240" w:lineRule="auto"/>
              <w:jc w:val="both"/>
              <w:rPr>
                <w:rFonts w:ascii="Times New Roman" w:hAnsi="Times New Roman" w:cs="Times New Roman"/>
                <w:sz w:val="24"/>
                <w:szCs w:val="24"/>
              </w:rPr>
            </w:pPr>
            <w:r w:rsidRPr="00C93024">
              <w:rPr>
                <w:rFonts w:ascii="Times New Roman" w:hAnsi="Times New Roman" w:cs="Times New Roman"/>
                <w:sz w:val="24"/>
                <w:szCs w:val="24"/>
              </w:rPr>
              <w:t>Понятие и общая характеристика стадии судебного разбирательства (задачи, круг субъектов, сроки, итоговые акты). Роль председательствующего в руководстве судебным разбирательством дела. Составные части судебного разбирательства: подго</w:t>
            </w:r>
            <w:r w:rsidRPr="00C93024">
              <w:rPr>
                <w:rFonts w:ascii="Times New Roman" w:hAnsi="Times New Roman" w:cs="Times New Roman"/>
                <w:sz w:val="24"/>
                <w:szCs w:val="24"/>
              </w:rPr>
              <w:softHyphen/>
              <w:t>товительная часть, рассмотрение дела по существу, судебные прения, заключение прокурора, постановление и объявление решения. Процессуальный порядок их осуществления.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C51175" w:rsidRDefault="00C51175" w:rsidP="00C51175">
            <w:pPr>
              <w:pBdr>
                <w:bottom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C51175" w:rsidRDefault="00C51175" w:rsidP="00C93024">
            <w:pPr>
              <w:spacing w:after="0" w:line="240" w:lineRule="auto"/>
              <w:jc w:val="center"/>
              <w:rPr>
                <w:rFonts w:ascii="Times New Roman" w:eastAsia="Times New Roman" w:hAnsi="Times New Roman" w:cs="Times New Roman"/>
                <w:sz w:val="24"/>
                <w:szCs w:val="24"/>
              </w:rPr>
            </w:pPr>
          </w:p>
          <w:p w:rsidR="00C51175" w:rsidRDefault="00C51175"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C93024" w:rsidRPr="00363716" w:rsidRDefault="00C93024" w:rsidP="00363716">
            <w:pPr>
              <w:rPr>
                <w:rFonts w:ascii="Times New Roman" w:hAnsi="Times New Roman" w:cs="Times New Roman"/>
                <w:sz w:val="24"/>
                <w:szCs w:val="24"/>
              </w:rPr>
            </w:pPr>
          </w:p>
        </w:tc>
      </w:tr>
      <w:tr w:rsidR="00C93024" w:rsidRPr="00363716" w:rsidTr="00AD40BB">
        <w:trPr>
          <w:gridAfter w:val="1"/>
          <w:wAfter w:w="113" w:type="dxa"/>
        </w:trPr>
        <w:tc>
          <w:tcPr>
            <w:tcW w:w="2552" w:type="dxa"/>
            <w:gridSpan w:val="2"/>
            <w:tcBorders>
              <w:left w:val="single" w:sz="4" w:space="0" w:color="000000"/>
              <w:right w:val="single" w:sz="4" w:space="0" w:color="000000"/>
            </w:tcBorders>
            <w:shd w:val="clear" w:color="auto" w:fill="auto"/>
            <w:tcMar>
              <w:left w:w="108" w:type="dxa"/>
              <w:right w:w="108" w:type="dxa"/>
            </w:tcMar>
          </w:tcPr>
          <w:p w:rsidR="00C93024" w:rsidRPr="00C93024" w:rsidRDefault="00C93024"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C93024" w:rsidRDefault="00C93024" w:rsidP="00C93024">
            <w:pPr>
              <w:spacing w:after="0" w:line="240" w:lineRule="auto"/>
              <w:jc w:val="both"/>
              <w:rPr>
                <w:rFonts w:ascii="Times New Roman" w:hAnsi="Times New Roman" w:cs="Times New Roman"/>
                <w:sz w:val="24"/>
                <w:szCs w:val="24"/>
              </w:rPr>
            </w:pPr>
            <w:r w:rsidRPr="00C93024">
              <w:rPr>
                <w:rFonts w:ascii="Times New Roman" w:hAnsi="Times New Roman" w:cs="Times New Roman"/>
                <w:sz w:val="24"/>
                <w:szCs w:val="24"/>
              </w:rPr>
              <w:t xml:space="preserve">Временная остановка судебного разбирательства: понятие и основания для перерыва; понятие и основания для отложения судебного разбирательства. Приостановление производства по делу. </w:t>
            </w:r>
          </w:p>
          <w:p w:rsidR="00C93024" w:rsidRPr="00C93024" w:rsidRDefault="00C93024" w:rsidP="00C93024">
            <w:pPr>
              <w:spacing w:after="0" w:line="240" w:lineRule="auto"/>
              <w:jc w:val="both"/>
              <w:rPr>
                <w:rFonts w:ascii="Times New Roman" w:hAnsi="Times New Roman" w:cs="Times New Roman"/>
                <w:sz w:val="24"/>
                <w:szCs w:val="24"/>
              </w:rPr>
            </w:pPr>
            <w:r w:rsidRPr="00C93024">
              <w:rPr>
                <w:rFonts w:ascii="Times New Roman" w:hAnsi="Times New Roman" w:cs="Times New Roman"/>
                <w:sz w:val="24"/>
                <w:szCs w:val="24"/>
              </w:rPr>
              <w:lastRenderedPageBreak/>
              <w:t>Окончание производства по делу без вынесения решения: понятие, основа</w:t>
            </w:r>
            <w:r w:rsidRPr="00C93024">
              <w:rPr>
                <w:rFonts w:ascii="Times New Roman" w:hAnsi="Times New Roman" w:cs="Times New Roman"/>
                <w:sz w:val="24"/>
                <w:szCs w:val="24"/>
              </w:rPr>
              <w:softHyphen/>
              <w:t>ние, процессуальный порядок и правовые последствия прекращения производст</w:t>
            </w:r>
            <w:r w:rsidRPr="00C93024">
              <w:rPr>
                <w:rFonts w:ascii="Times New Roman" w:hAnsi="Times New Roman" w:cs="Times New Roman"/>
                <w:sz w:val="24"/>
                <w:szCs w:val="24"/>
              </w:rPr>
              <w:softHyphen/>
              <w:t>ва по делу; понятие, основание, процессуальный порядок и правовые последствия оставления заявления без рассмотрения.</w:t>
            </w:r>
          </w:p>
          <w:p w:rsidR="00C93024" w:rsidRPr="00C93024" w:rsidRDefault="00C93024" w:rsidP="00C93024">
            <w:pPr>
              <w:pStyle w:val="affffff5"/>
              <w:spacing w:after="0"/>
              <w:ind w:left="0" w:firstLine="27"/>
            </w:pPr>
            <w:r w:rsidRPr="00C93024">
              <w:t xml:space="preserve">Протокол судебного заседания. </w:t>
            </w:r>
          </w:p>
          <w:p w:rsidR="00C93024" w:rsidRPr="00C93024" w:rsidRDefault="00C93024" w:rsidP="00C93024">
            <w:pPr>
              <w:spacing w:after="0" w:line="240" w:lineRule="auto"/>
              <w:jc w:val="both"/>
              <w:rPr>
                <w:rFonts w:ascii="Times New Roman" w:hAnsi="Times New Roman" w:cs="Times New Roman"/>
                <w:sz w:val="24"/>
                <w:szCs w:val="24"/>
              </w:rPr>
            </w:pPr>
            <w:r w:rsidRPr="00C93024">
              <w:rPr>
                <w:rFonts w:ascii="Times New Roman" w:hAnsi="Times New Roman" w:cs="Times New Roman"/>
                <w:sz w:val="24"/>
                <w:szCs w:val="24"/>
              </w:rPr>
              <w:t>Понятие и виды судебных постановлений.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Default="00C51175"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024" w:rsidRPr="00363716" w:rsidRDefault="00C93024" w:rsidP="00363716">
            <w:pPr>
              <w:rPr>
                <w:rFonts w:ascii="Times New Roman" w:hAnsi="Times New Roman" w:cs="Times New Roman"/>
                <w:sz w:val="24"/>
                <w:szCs w:val="24"/>
              </w:rPr>
            </w:pPr>
          </w:p>
        </w:tc>
      </w:tr>
      <w:tr w:rsidR="00C51175" w:rsidRPr="00363716" w:rsidTr="00AD40BB">
        <w:trPr>
          <w:gridAfter w:val="1"/>
          <w:wAfter w:w="113" w:type="dxa"/>
        </w:trPr>
        <w:tc>
          <w:tcPr>
            <w:tcW w:w="2552" w:type="dxa"/>
            <w:gridSpan w:val="2"/>
            <w:tcBorders>
              <w:left w:val="single" w:sz="4" w:space="0" w:color="000000"/>
              <w:right w:val="single" w:sz="4" w:space="0" w:color="000000"/>
            </w:tcBorders>
            <w:shd w:val="clear" w:color="auto" w:fill="auto"/>
            <w:tcMar>
              <w:left w:w="108" w:type="dxa"/>
              <w:right w:w="108" w:type="dxa"/>
            </w:tcMar>
          </w:tcPr>
          <w:p w:rsidR="00C51175" w:rsidRPr="00C93024" w:rsidRDefault="00C51175"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C51175" w:rsidRDefault="00C51175" w:rsidP="00C93024">
            <w:pPr>
              <w:spacing w:after="0" w:line="240" w:lineRule="auto"/>
              <w:jc w:val="both"/>
              <w:rPr>
                <w:rFonts w:ascii="Times New Roman" w:hAnsi="Times New Roman" w:cs="Times New Roman"/>
                <w:sz w:val="24"/>
                <w:szCs w:val="24"/>
              </w:rPr>
            </w:pPr>
            <w:r w:rsidRPr="00C51175">
              <w:rPr>
                <w:rFonts w:ascii="Times New Roman" w:hAnsi="Times New Roman" w:cs="Times New Roman"/>
                <w:b/>
                <w:bCs/>
                <w:sz w:val="24"/>
                <w:szCs w:val="24"/>
              </w:rPr>
              <w:t>Практическое занятие</w:t>
            </w:r>
            <w:r w:rsidRPr="00C51175">
              <w:rPr>
                <w:rFonts w:ascii="Times New Roman" w:hAnsi="Times New Roman" w:cs="Times New Roman"/>
                <w:b/>
                <w:sz w:val="24"/>
                <w:szCs w:val="24"/>
              </w:rPr>
              <w:t xml:space="preserve"> №</w:t>
            </w:r>
            <w:r>
              <w:rPr>
                <w:rFonts w:ascii="Times New Roman" w:hAnsi="Times New Roman" w:cs="Times New Roman"/>
                <w:b/>
                <w:sz w:val="24"/>
                <w:szCs w:val="24"/>
              </w:rPr>
              <w:t xml:space="preserve"> 13</w:t>
            </w:r>
            <w:r w:rsidRPr="00C51175">
              <w:rPr>
                <w:rFonts w:ascii="Times New Roman" w:hAnsi="Times New Roman" w:cs="Times New Roman"/>
                <w:b/>
                <w:sz w:val="24"/>
                <w:szCs w:val="24"/>
              </w:rPr>
              <w:t xml:space="preserve"> </w:t>
            </w:r>
            <w:r w:rsidRPr="00C51175">
              <w:rPr>
                <w:rFonts w:ascii="Times New Roman" w:hAnsi="Times New Roman" w:cs="Times New Roman"/>
                <w:bCs/>
                <w:sz w:val="24"/>
                <w:szCs w:val="24"/>
              </w:rPr>
              <w:t>Решение проблемных ситуаций, возникающих на стадии судебного разбирательства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Default="00C51175"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hAnsi="Times New Roman" w:cs="Times New Roman"/>
                <w:sz w:val="24"/>
                <w:szCs w:val="24"/>
              </w:rPr>
            </w:pPr>
          </w:p>
        </w:tc>
      </w:tr>
      <w:tr w:rsidR="00C51175" w:rsidRPr="00363716" w:rsidTr="00AD40BB">
        <w:trPr>
          <w:gridAfter w:val="1"/>
          <w:wAfter w:w="113" w:type="dxa"/>
        </w:trPr>
        <w:tc>
          <w:tcPr>
            <w:tcW w:w="2552"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C51175" w:rsidRPr="00C93024" w:rsidRDefault="00C51175" w:rsidP="00C9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C51175" w:rsidRDefault="00C51175" w:rsidP="00C93024">
            <w:pPr>
              <w:spacing w:after="0" w:line="240" w:lineRule="auto"/>
              <w:jc w:val="both"/>
              <w:rPr>
                <w:rFonts w:ascii="Times New Roman" w:hAnsi="Times New Roman" w:cs="Times New Roman"/>
                <w:sz w:val="24"/>
                <w:szCs w:val="24"/>
              </w:rPr>
            </w:pPr>
            <w:r w:rsidRPr="00C51175">
              <w:rPr>
                <w:rFonts w:ascii="Times New Roman" w:hAnsi="Times New Roman" w:cs="Times New Roman"/>
                <w:b/>
                <w:bCs/>
                <w:i/>
                <w:sz w:val="24"/>
                <w:szCs w:val="24"/>
              </w:rPr>
              <w:t>Самостоятельная работа 2</w:t>
            </w:r>
            <w:r w:rsidRPr="00C51175">
              <w:rPr>
                <w:rFonts w:ascii="Times New Roman" w:hAnsi="Times New Roman" w:cs="Times New Roman"/>
                <w:b/>
                <w:bCs/>
                <w:sz w:val="24"/>
                <w:szCs w:val="24"/>
              </w:rPr>
              <w:t xml:space="preserve"> </w:t>
            </w:r>
            <w:r w:rsidRPr="00C51175">
              <w:rPr>
                <w:rFonts w:ascii="Times New Roman" w:hAnsi="Times New Roman" w:cs="Times New Roman"/>
                <w:sz w:val="24"/>
                <w:szCs w:val="24"/>
              </w:rPr>
              <w:t>Заочное производство. Упрощённое производство.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Default="00C51175" w:rsidP="00C930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CC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3.8</w:t>
            </w:r>
          </w:p>
          <w:p w:rsidR="00363716" w:rsidRPr="00363716" w:rsidRDefault="00363716" w:rsidP="00CC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C40E6">
              <w:rPr>
                <w:rFonts w:ascii="Times New Roman" w:eastAsia="Times New Roman" w:hAnsi="Times New Roman" w:cs="Times New Roman"/>
                <w:b/>
                <w:sz w:val="24"/>
                <w:szCs w:val="24"/>
              </w:rPr>
              <w:t>Особое производство</w:t>
            </w:r>
            <w:r w:rsidRPr="00363716">
              <w:rPr>
                <w:rFonts w:ascii="Times New Roman" w:eastAsia="Times New Roman" w:hAnsi="Times New Roman" w:cs="Times New Roman"/>
                <w:sz w:val="24"/>
                <w:szCs w:val="24"/>
              </w:rPr>
              <w:t>.</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w:t>
            </w:r>
            <w:r w:rsidR="00C51175">
              <w:rPr>
                <w:rFonts w:ascii="Times New Roman" w:eastAsia="Times New Roman" w:hAnsi="Times New Roman" w:cs="Times New Roman"/>
                <w:b/>
                <w:sz w:val="24"/>
                <w:szCs w:val="24"/>
              </w:rPr>
              <w:t xml:space="preserve"> учебного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95BF3"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10</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0616CC" w:rsidRPr="00363716" w:rsidRDefault="000616CC"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C51175" w:rsidRDefault="00363716" w:rsidP="00C51175">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Установление фактов, имеющих юридическое значение. Место подачи заявления и его содержание. </w:t>
            </w:r>
            <w:r w:rsidR="00C51175" w:rsidRPr="00C51175">
              <w:rPr>
                <w:rFonts w:ascii="Times New Roman" w:hAnsi="Times New Roman" w:cs="Times New Roman"/>
                <w:sz w:val="24"/>
                <w:szCs w:val="24"/>
              </w:rPr>
              <w:t>Установление усыновления (удочерения) ребенка. Лица, имеющие право на подачу заявления, и его содержание</w:t>
            </w:r>
          </w:p>
          <w:p w:rsidR="00363716" w:rsidRPr="00363716" w:rsidRDefault="00363716" w:rsidP="00C51175">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Юридическое значение решения суда по заявлению. Признание гражданина безвестно отсутствующим и объявление гражданина умершим. Место подачи заявления и его содержание. Действия судьи после принятия заявления. Лица, участвующие при рассмотрении заявления. Юридическое значение решения суда по заявлению.</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C51175" w:rsidRPr="00363716" w:rsidTr="00AD40BB">
        <w:trPr>
          <w:gridAfter w:val="1"/>
          <w:wAfter w:w="113" w:type="dxa"/>
          <w:trHeight w:val="3701"/>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C51175" w:rsidRDefault="00C51175" w:rsidP="00C51175">
            <w:pPr>
              <w:spacing w:after="0" w:line="240" w:lineRule="auto"/>
              <w:jc w:val="both"/>
              <w:rPr>
                <w:rFonts w:ascii="Times New Roman" w:hAnsi="Times New Roman" w:cs="Times New Roman"/>
                <w:sz w:val="24"/>
                <w:szCs w:val="24"/>
              </w:rPr>
            </w:pPr>
            <w:r w:rsidRPr="00C51175">
              <w:rPr>
                <w:rFonts w:ascii="Times New Roman" w:hAnsi="Times New Roman" w:cs="Times New Roman"/>
                <w:sz w:val="24"/>
                <w:szCs w:val="24"/>
              </w:rPr>
              <w:t xml:space="preserve">Признание гражданина ограниченно </w:t>
            </w:r>
            <w:proofErr w:type="gramStart"/>
            <w:r w:rsidRPr="00C51175">
              <w:rPr>
                <w:rFonts w:ascii="Times New Roman" w:hAnsi="Times New Roman" w:cs="Times New Roman"/>
                <w:sz w:val="24"/>
                <w:szCs w:val="24"/>
              </w:rPr>
              <w:t>дееспособным</w:t>
            </w:r>
            <w:proofErr w:type="gramEnd"/>
            <w:r w:rsidRPr="00C51175">
              <w:rPr>
                <w:rFonts w:ascii="Times New Roman" w:hAnsi="Times New Roman" w:cs="Times New Roman"/>
                <w:sz w:val="24"/>
                <w:szCs w:val="24"/>
              </w:rPr>
              <w:t xml:space="preserve"> или недееспособным. Лица, имеющие право на подачу заявления, и его содержание. Обязательное про</w:t>
            </w:r>
            <w:r w:rsidRPr="00C51175">
              <w:rPr>
                <w:rFonts w:ascii="Times New Roman" w:hAnsi="Times New Roman" w:cs="Times New Roman"/>
                <w:sz w:val="24"/>
                <w:szCs w:val="24"/>
              </w:rPr>
              <w:softHyphen/>
              <w:t>ведение судебно-психиатрической экспертизы. Лица, участвующие при рассмот</w:t>
            </w:r>
            <w:r w:rsidRPr="00C51175">
              <w:rPr>
                <w:rFonts w:ascii="Times New Roman" w:hAnsi="Times New Roman" w:cs="Times New Roman"/>
                <w:sz w:val="24"/>
                <w:szCs w:val="24"/>
              </w:rPr>
              <w:softHyphen/>
              <w:t>рении заявления. Юридическое значение решения суда по заявлению.</w:t>
            </w:r>
          </w:p>
          <w:p w:rsidR="00C51175" w:rsidRPr="00C51175" w:rsidRDefault="00C51175" w:rsidP="00C51175">
            <w:pPr>
              <w:spacing w:after="0" w:line="240" w:lineRule="auto"/>
              <w:jc w:val="both"/>
              <w:rPr>
                <w:rFonts w:ascii="Times New Roman" w:hAnsi="Times New Roman" w:cs="Times New Roman"/>
                <w:sz w:val="24"/>
                <w:szCs w:val="24"/>
              </w:rPr>
            </w:pPr>
            <w:r w:rsidRPr="00C51175">
              <w:rPr>
                <w:rFonts w:ascii="Times New Roman" w:hAnsi="Times New Roman" w:cs="Times New Roman"/>
                <w:sz w:val="24"/>
                <w:szCs w:val="24"/>
              </w:rPr>
              <w:t xml:space="preserve">Объявление несовершеннолетнего полностью </w:t>
            </w:r>
            <w:proofErr w:type="gramStart"/>
            <w:r w:rsidRPr="00C51175">
              <w:rPr>
                <w:rFonts w:ascii="Times New Roman" w:hAnsi="Times New Roman" w:cs="Times New Roman"/>
                <w:sz w:val="24"/>
                <w:szCs w:val="24"/>
              </w:rPr>
              <w:t>дееспособным</w:t>
            </w:r>
            <w:proofErr w:type="gramEnd"/>
            <w:r w:rsidRPr="00C51175">
              <w:rPr>
                <w:rFonts w:ascii="Times New Roman" w:hAnsi="Times New Roman" w:cs="Times New Roman"/>
                <w:sz w:val="24"/>
                <w:szCs w:val="24"/>
              </w:rPr>
              <w:t xml:space="preserve"> (эмансипация). Подача заявления об объявлении несовершеннолетнего полностью </w:t>
            </w:r>
            <w:proofErr w:type="gramStart"/>
            <w:r w:rsidRPr="00C51175">
              <w:rPr>
                <w:rFonts w:ascii="Times New Roman" w:hAnsi="Times New Roman" w:cs="Times New Roman"/>
                <w:sz w:val="24"/>
                <w:szCs w:val="24"/>
              </w:rPr>
              <w:t>дееспособным</w:t>
            </w:r>
            <w:proofErr w:type="gramEnd"/>
            <w:r w:rsidRPr="00C51175">
              <w:rPr>
                <w:rFonts w:ascii="Times New Roman" w:hAnsi="Times New Roman" w:cs="Times New Roman"/>
                <w:sz w:val="24"/>
                <w:szCs w:val="24"/>
              </w:rPr>
              <w:t xml:space="preserve">. Рассмотрение заявления об объявлении несовершеннолетнего полностью </w:t>
            </w:r>
            <w:proofErr w:type="gramStart"/>
            <w:r w:rsidRPr="00C51175">
              <w:rPr>
                <w:rFonts w:ascii="Times New Roman" w:hAnsi="Times New Roman" w:cs="Times New Roman"/>
                <w:sz w:val="24"/>
                <w:szCs w:val="24"/>
              </w:rPr>
              <w:t>дееспособным</w:t>
            </w:r>
            <w:proofErr w:type="gramEnd"/>
            <w:r w:rsidRPr="00C51175">
              <w:rPr>
                <w:rFonts w:ascii="Times New Roman" w:hAnsi="Times New Roman" w:cs="Times New Roman"/>
                <w:sz w:val="24"/>
                <w:szCs w:val="24"/>
              </w:rPr>
              <w:t xml:space="preserve">. Решение суда по заявлению об объявлении несовершеннолетнего полностью </w:t>
            </w:r>
            <w:proofErr w:type="gramStart"/>
            <w:r w:rsidRPr="00C51175">
              <w:rPr>
                <w:rFonts w:ascii="Times New Roman" w:hAnsi="Times New Roman" w:cs="Times New Roman"/>
                <w:sz w:val="24"/>
                <w:szCs w:val="24"/>
              </w:rPr>
              <w:t>дееспособным</w:t>
            </w:r>
            <w:proofErr w:type="gramEnd"/>
            <w:r w:rsidRPr="00C51175">
              <w:rPr>
                <w:rFonts w:ascii="Times New Roman" w:hAnsi="Times New Roman" w:cs="Times New Roman"/>
                <w:sz w:val="24"/>
                <w:szCs w:val="24"/>
              </w:rPr>
              <w:t>.</w:t>
            </w:r>
          </w:p>
          <w:p w:rsidR="00C51175" w:rsidRPr="00C51175" w:rsidRDefault="00C51175" w:rsidP="00C51175">
            <w:pPr>
              <w:spacing w:after="0" w:line="240" w:lineRule="auto"/>
              <w:jc w:val="both"/>
              <w:rPr>
                <w:rFonts w:ascii="Times New Roman" w:hAnsi="Times New Roman" w:cs="Times New Roman"/>
                <w:sz w:val="24"/>
                <w:szCs w:val="24"/>
              </w:rPr>
            </w:pPr>
            <w:r w:rsidRPr="00C51175">
              <w:rPr>
                <w:rFonts w:ascii="Times New Roman" w:hAnsi="Times New Roman" w:cs="Times New Roman"/>
                <w:sz w:val="24"/>
                <w:szCs w:val="24"/>
              </w:rPr>
              <w:t>Жалобы на нотариальные действия или на отказ в их совершении. Место и срок подачи жалобы. Рассмотрение жалоб. Юридическое з</w:t>
            </w:r>
            <w:r>
              <w:rPr>
                <w:rFonts w:ascii="Times New Roman" w:hAnsi="Times New Roman" w:cs="Times New Roman"/>
                <w:sz w:val="24"/>
                <w:szCs w:val="24"/>
              </w:rPr>
              <w:t>начение решения суда по жалобе.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hAnsi="Times New Roman" w:cs="Times New Roman"/>
                <w:sz w:val="24"/>
                <w:szCs w:val="24"/>
              </w:rPr>
            </w:pPr>
          </w:p>
        </w:tc>
      </w:tr>
      <w:tr w:rsidR="00C51175"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C51175" w:rsidRDefault="00C51175" w:rsidP="00C51175">
            <w:pPr>
              <w:spacing w:after="0" w:line="240" w:lineRule="auto"/>
              <w:jc w:val="both"/>
              <w:rPr>
                <w:rFonts w:ascii="Times New Roman" w:hAnsi="Times New Roman" w:cs="Times New Roman"/>
                <w:sz w:val="24"/>
                <w:szCs w:val="24"/>
              </w:rPr>
            </w:pPr>
            <w:r w:rsidRPr="00C51175">
              <w:rPr>
                <w:rFonts w:ascii="Times New Roman" w:hAnsi="Times New Roman" w:cs="Times New Roman"/>
                <w:b/>
                <w:bCs/>
                <w:i/>
                <w:sz w:val="24"/>
                <w:szCs w:val="24"/>
              </w:rPr>
              <w:t>Самостоятельная р</w:t>
            </w:r>
            <w:r>
              <w:rPr>
                <w:rFonts w:ascii="Times New Roman" w:hAnsi="Times New Roman" w:cs="Times New Roman"/>
                <w:b/>
                <w:bCs/>
                <w:i/>
                <w:sz w:val="24"/>
                <w:szCs w:val="24"/>
              </w:rPr>
              <w:t>абота 3</w:t>
            </w:r>
            <w:r w:rsidRPr="00C51175">
              <w:rPr>
                <w:rFonts w:ascii="Times New Roman" w:hAnsi="Times New Roman" w:cs="Times New Roman"/>
                <w:sz w:val="24"/>
                <w:szCs w:val="24"/>
              </w:rPr>
              <w:t xml:space="preserve"> Восстановление прав по утраченным документам на предъявителя (вы</w:t>
            </w:r>
            <w:r w:rsidRPr="00C51175">
              <w:rPr>
                <w:rFonts w:ascii="Times New Roman" w:hAnsi="Times New Roman" w:cs="Times New Roman"/>
                <w:sz w:val="24"/>
                <w:szCs w:val="24"/>
              </w:rPr>
              <w:softHyphen/>
              <w:t>зывное производство). Случаи и место подачи заявления. Содержание заявления. Действия судьи после принятия заявления. Действия суда после поступления за</w:t>
            </w:r>
            <w:r w:rsidRPr="00C51175">
              <w:rPr>
                <w:rFonts w:ascii="Times New Roman" w:hAnsi="Times New Roman" w:cs="Times New Roman"/>
                <w:sz w:val="24"/>
                <w:szCs w:val="24"/>
              </w:rPr>
              <w:softHyphen/>
              <w:t>явления от держателя документа.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Default="00C51175"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95BF3" w:rsidP="00095BF3">
            <w:pPr>
              <w:spacing w:after="0" w:line="240" w:lineRule="auto"/>
              <w:jc w:val="both"/>
              <w:rPr>
                <w:rFonts w:ascii="Times New Roman" w:hAnsi="Times New Roman" w:cs="Times New Roman"/>
                <w:sz w:val="24"/>
                <w:szCs w:val="24"/>
              </w:rPr>
            </w:pPr>
            <w:r w:rsidRPr="00C51175">
              <w:rPr>
                <w:rFonts w:ascii="Times New Roman" w:hAnsi="Times New Roman" w:cs="Times New Roman"/>
                <w:b/>
                <w:bCs/>
                <w:sz w:val="24"/>
                <w:szCs w:val="24"/>
              </w:rPr>
              <w:t>Практическое занятие</w:t>
            </w:r>
            <w:r w:rsidRPr="00C51175">
              <w:rPr>
                <w:rFonts w:ascii="Times New Roman" w:hAnsi="Times New Roman" w:cs="Times New Roman"/>
                <w:b/>
                <w:sz w:val="24"/>
                <w:szCs w:val="24"/>
              </w:rPr>
              <w:t xml:space="preserve"> №</w:t>
            </w:r>
            <w:r>
              <w:rPr>
                <w:rFonts w:ascii="Times New Roman" w:hAnsi="Times New Roman" w:cs="Times New Roman"/>
                <w:b/>
                <w:sz w:val="24"/>
                <w:szCs w:val="24"/>
              </w:rPr>
              <w:t xml:space="preserve"> 14</w:t>
            </w:r>
            <w:r w:rsidRPr="00C51175">
              <w:rPr>
                <w:rFonts w:ascii="Times New Roman" w:hAnsi="Times New Roman" w:cs="Times New Roman"/>
                <w:b/>
                <w:sz w:val="24"/>
                <w:szCs w:val="24"/>
              </w:rPr>
              <w:t xml:space="preserve"> </w:t>
            </w:r>
            <w:r w:rsidR="00363716" w:rsidRPr="00363716">
              <w:rPr>
                <w:rFonts w:ascii="Times New Roman" w:eastAsia="Times New Roman" w:hAnsi="Times New Roman" w:cs="Times New Roman"/>
                <w:sz w:val="24"/>
                <w:szCs w:val="24"/>
              </w:rPr>
              <w:t xml:space="preserve">Составление и оформление </w:t>
            </w:r>
            <w:proofErr w:type="spellStart"/>
            <w:r w:rsidR="00363716" w:rsidRPr="00363716">
              <w:rPr>
                <w:rFonts w:ascii="Times New Roman" w:eastAsia="Times New Roman" w:hAnsi="Times New Roman" w:cs="Times New Roman"/>
                <w:sz w:val="24"/>
                <w:szCs w:val="24"/>
              </w:rPr>
              <w:t>претензионно</w:t>
            </w:r>
            <w:proofErr w:type="spellEnd"/>
            <w:r w:rsidR="00363716" w:rsidRPr="00363716">
              <w:rPr>
                <w:rFonts w:ascii="Times New Roman" w:eastAsia="Times New Roman" w:hAnsi="Times New Roman" w:cs="Times New Roman"/>
                <w:sz w:val="24"/>
                <w:szCs w:val="24"/>
              </w:rPr>
              <w:t>-исковой документацию</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C51175"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C51175" w:rsidRPr="00363716" w:rsidTr="00AD40BB">
        <w:trPr>
          <w:gridAfter w:val="1"/>
          <w:wAfter w:w="113"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095BF3" w:rsidRDefault="00095BF3" w:rsidP="00095BF3">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Практическое занятие №15 </w:t>
            </w:r>
            <w:r w:rsidR="00C51175" w:rsidRPr="00095BF3">
              <w:rPr>
                <w:rFonts w:ascii="Times New Roman" w:hAnsi="Times New Roman" w:cs="Times New Roman"/>
                <w:sz w:val="24"/>
                <w:szCs w:val="24"/>
              </w:rPr>
              <w:t>Решение проблемных ситуаций, возникающих в области особого производства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Default="00095BF3"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1175" w:rsidRPr="00363716" w:rsidRDefault="00C51175"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9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b/>
                <w:sz w:val="24"/>
                <w:szCs w:val="24"/>
              </w:rPr>
              <w:t>Тема 3.9</w:t>
            </w:r>
            <w:r w:rsidRPr="00363716">
              <w:rPr>
                <w:rFonts w:ascii="Times New Roman" w:eastAsia="Times New Roman" w:hAnsi="Times New Roman" w:cs="Times New Roman"/>
                <w:sz w:val="24"/>
                <w:szCs w:val="24"/>
              </w:rPr>
              <w:t xml:space="preserve"> </w:t>
            </w:r>
            <w:r w:rsidRPr="00095BF3">
              <w:rPr>
                <w:rFonts w:ascii="Times New Roman" w:eastAsia="Times New Roman" w:hAnsi="Times New Roman" w:cs="Times New Roman"/>
                <w:b/>
                <w:sz w:val="24"/>
                <w:szCs w:val="24"/>
              </w:rPr>
              <w:t>Производство по делам с участием иностранных лиц.</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C51175">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w:t>
            </w:r>
            <w:r w:rsidR="00095BF3">
              <w:rPr>
                <w:rFonts w:ascii="Times New Roman" w:eastAsia="Times New Roman" w:hAnsi="Times New Roman" w:cs="Times New Roman"/>
                <w:b/>
                <w:sz w:val="24"/>
                <w:szCs w:val="24"/>
              </w:rPr>
              <w:t xml:space="preserve"> учебного процесса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6</w:t>
            </w:r>
            <w:r w:rsidR="00095BF3">
              <w:rPr>
                <w:rFonts w:ascii="Times New Roman" w:eastAsia="Times New Roman" w:hAnsi="Times New Roman" w:cs="Times New Roman"/>
                <w:b/>
                <w:sz w:val="24"/>
                <w:szCs w:val="24"/>
              </w:rPr>
              <w:t xml:space="preserve"> </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774102">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C51175">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Процессуальные права и обязанности иностранных лиц, их гражданская право- и дееспособность. Процессуальная правоспособность иностранной организации.</w:t>
            </w:r>
          </w:p>
          <w:p w:rsidR="00363716" w:rsidRPr="00363716" w:rsidRDefault="00363716" w:rsidP="00C51175">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Иски иностранных лиц. Иски к иностранным государствам и международным организациям. Дипломатический иммунитет.</w:t>
            </w:r>
          </w:p>
          <w:p w:rsidR="00363716" w:rsidRPr="00363716" w:rsidRDefault="00363716" w:rsidP="00C51175">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Правила определения подсудности дел с участием иностранных лиц. Исключительная подсудность, договорная подсудность. Процессуальный порядок рассмотрения дел. Принятие искового заявления. Отказ в принятии искового заявления.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BF07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Практическое занятие № 16 </w:t>
            </w:r>
            <w:r w:rsidRPr="00BF0799">
              <w:rPr>
                <w:rFonts w:ascii="Times New Roman" w:hAnsi="Times New Roman" w:cs="Times New Roman"/>
                <w:sz w:val="24"/>
                <w:szCs w:val="24"/>
              </w:rPr>
              <w:t>Применение</w:t>
            </w:r>
            <w:r w:rsidR="00363716" w:rsidRPr="00363716">
              <w:rPr>
                <w:rFonts w:ascii="Times New Roman" w:eastAsia="Times New Roman" w:hAnsi="Times New Roman" w:cs="Times New Roman"/>
                <w:sz w:val="24"/>
                <w:szCs w:val="24"/>
              </w:rPr>
              <w:t xml:space="preserve">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BF07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Практическое занятие № 17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3.12</w:t>
            </w:r>
          </w:p>
          <w:p w:rsidR="00363716" w:rsidRPr="00BF0799"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F0799">
              <w:rPr>
                <w:rFonts w:ascii="Times New Roman" w:eastAsia="Times New Roman" w:hAnsi="Times New Roman" w:cs="Times New Roman"/>
                <w:b/>
                <w:sz w:val="24"/>
                <w:szCs w:val="24"/>
              </w:rPr>
              <w:t>Апелляционное</w:t>
            </w:r>
          </w:p>
          <w:p w:rsidR="00363716" w:rsidRPr="00BF0799"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F0799">
              <w:rPr>
                <w:rFonts w:ascii="Times New Roman" w:eastAsia="Times New Roman" w:hAnsi="Times New Roman" w:cs="Times New Roman"/>
                <w:b/>
                <w:sz w:val="24"/>
                <w:szCs w:val="24"/>
              </w:rPr>
              <w:t>производство.</w:t>
            </w:r>
          </w:p>
          <w:p w:rsidR="00363716" w:rsidRPr="00BF0799"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F0799">
              <w:rPr>
                <w:rFonts w:ascii="Times New Roman" w:eastAsia="Times New Roman" w:hAnsi="Times New Roman" w:cs="Times New Roman"/>
                <w:b/>
                <w:sz w:val="24"/>
                <w:szCs w:val="24"/>
              </w:rPr>
              <w:t>Кассационное</w:t>
            </w:r>
          </w:p>
          <w:p w:rsidR="00363716" w:rsidRPr="00363716"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F0799">
              <w:rPr>
                <w:rFonts w:ascii="Times New Roman" w:eastAsia="Times New Roman" w:hAnsi="Times New Roman" w:cs="Times New Roman"/>
                <w:b/>
                <w:sz w:val="24"/>
                <w:szCs w:val="24"/>
              </w:rPr>
              <w:t>производство.</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w:t>
            </w:r>
            <w:r w:rsidR="00BF0799">
              <w:rPr>
                <w:rFonts w:ascii="Times New Roman" w:eastAsia="Times New Roman" w:hAnsi="Times New Roman" w:cs="Times New Roman"/>
                <w:b/>
                <w:sz w:val="24"/>
                <w:szCs w:val="24"/>
              </w:rPr>
              <w:t xml:space="preserve"> учебного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774102">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Понятие и общая характеристика стадии апелляционного производства (задачи, круг субъектов, сроки, итоговые акты). Лица, имеющие право на обжалование решения мирового судьи. Срок и место подачи жалобы. Содержание апелляционной жалобы. Действия мирового судьи после получения апелляционной жалобы.</w:t>
            </w:r>
          </w:p>
          <w:p w:rsidR="00363716" w:rsidRPr="00363716" w:rsidRDefault="00363716" w:rsidP="00363716">
            <w:pPr>
              <w:keepNext/>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Пределы, срок и процессуальный порядок рассмотрения дела судом апелляционной инстанции. Полномочия суда апелляционной инстанции. Основания к отмене или изменению решения мирового судьи в апелляционном порядке. Постановление суда апелляционной инстанции. </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BF0799"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keepNext/>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Практическое занятие № 18 </w:t>
            </w:r>
            <w:r w:rsidRPr="00BF0799">
              <w:rPr>
                <w:rFonts w:ascii="Times New Roman" w:hAnsi="Times New Roman" w:cs="Times New Roman"/>
                <w:spacing w:val="3"/>
                <w:sz w:val="24"/>
                <w:szCs w:val="24"/>
              </w:rPr>
              <w:t>Решение проблемных ситуаций, возникающих на этапе апелляционного производства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hAnsi="Times New Roman" w:cs="Times New Roman"/>
                <w:sz w:val="24"/>
                <w:szCs w:val="24"/>
              </w:rPr>
            </w:pPr>
          </w:p>
        </w:tc>
      </w:tr>
      <w:tr w:rsidR="00BF0799"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BF0799" w:rsidRDefault="00BF0799" w:rsidP="00363716">
            <w:pPr>
              <w:keepNext/>
              <w:spacing w:after="0" w:line="240" w:lineRule="auto"/>
              <w:jc w:val="both"/>
              <w:rPr>
                <w:rFonts w:ascii="Times New Roman" w:hAnsi="Times New Roman" w:cs="Times New Roman"/>
                <w:b/>
                <w:sz w:val="24"/>
                <w:szCs w:val="24"/>
              </w:rPr>
            </w:pPr>
            <w:r w:rsidRPr="00BF0799">
              <w:rPr>
                <w:rFonts w:ascii="Times New Roman" w:hAnsi="Times New Roman" w:cs="Times New Roman"/>
                <w:b/>
                <w:sz w:val="24"/>
                <w:szCs w:val="24"/>
              </w:rPr>
              <w:t>Практическое занятие № 19</w:t>
            </w:r>
            <w:r w:rsidRPr="00BF0799">
              <w:rPr>
                <w:rFonts w:ascii="Times New Roman" w:hAnsi="Times New Roman" w:cs="Times New Roman"/>
                <w:bCs/>
                <w:sz w:val="24"/>
                <w:szCs w:val="24"/>
              </w:rPr>
              <w:t xml:space="preserve"> Составление процессуальных документов: апелляционной жалобы.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Default="00BF0799"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Сущность и значение стадии кассационного обжалования. Право кассационного обжалования, его субъекты и объекты. Процессуальный порядок и срок обжалования. Содержание кассационной жалобы (представления). Последствия несоблюдения порядка кассационного обжалования. Действия суда после получения кассационной жалобы (представления).</w:t>
            </w:r>
          </w:p>
          <w:p w:rsidR="00363716" w:rsidRPr="00363716" w:rsidRDefault="00363716" w:rsidP="00363716">
            <w:pPr>
              <w:keepNext/>
              <w:tabs>
                <w:tab w:val="left" w:pos="720"/>
                <w:tab w:val="left" w:pos="6825"/>
              </w:tabs>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Обжалование, опротестование, исполнение и пересмотр решений суда первой инстанции. Пределы, срок и процессуальный порядок рассмотрения дела судом кассационной инстанции. Полномочия кассационной инстанции. Основания к отмене или изменению решения суда в кассационном порядке. Определение суда кассационной инстанции и его законная сила.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BF0799">
            <w:pPr>
              <w:keepN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Практическое занятие № 20 </w:t>
            </w:r>
            <w:r w:rsidRPr="00BF0799">
              <w:rPr>
                <w:rFonts w:ascii="Times New Roman" w:hAnsi="Times New Roman" w:cs="Times New Roman"/>
                <w:bCs/>
                <w:sz w:val="24"/>
                <w:szCs w:val="24"/>
              </w:rPr>
              <w:t>Решение</w:t>
            </w:r>
            <w:r w:rsidRPr="00BF0799">
              <w:rPr>
                <w:rFonts w:ascii="Times New Roman" w:hAnsi="Times New Roman" w:cs="Times New Roman"/>
                <w:spacing w:val="3"/>
                <w:sz w:val="24"/>
                <w:szCs w:val="24"/>
              </w:rPr>
              <w:t xml:space="preserve"> проблемных ситуаций, воз</w:t>
            </w:r>
            <w:r>
              <w:rPr>
                <w:rFonts w:ascii="Times New Roman" w:hAnsi="Times New Roman" w:cs="Times New Roman"/>
                <w:spacing w:val="3"/>
                <w:sz w:val="24"/>
                <w:szCs w:val="24"/>
              </w:rPr>
              <w:t xml:space="preserve">никающих на этапе кассационного </w:t>
            </w:r>
            <w:r w:rsidRPr="00BF0799">
              <w:rPr>
                <w:rFonts w:ascii="Times New Roman" w:hAnsi="Times New Roman" w:cs="Times New Roman"/>
                <w:spacing w:val="3"/>
                <w:sz w:val="24"/>
                <w:szCs w:val="24"/>
              </w:rPr>
              <w:t>производства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keepNext/>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Практическое занятие № 21</w:t>
            </w:r>
            <w:r w:rsidRPr="00BF0799">
              <w:rPr>
                <w:rFonts w:ascii="Times New Roman" w:hAnsi="Times New Roman" w:cs="Times New Roman"/>
                <w:bCs/>
                <w:sz w:val="24"/>
                <w:szCs w:val="24"/>
              </w:rPr>
              <w:t xml:space="preserve"> Составление процессу</w:t>
            </w:r>
            <w:r>
              <w:rPr>
                <w:rFonts w:ascii="Times New Roman" w:hAnsi="Times New Roman" w:cs="Times New Roman"/>
                <w:bCs/>
                <w:sz w:val="24"/>
                <w:szCs w:val="24"/>
              </w:rPr>
              <w:t xml:space="preserve">альных документов: </w:t>
            </w:r>
            <w:r>
              <w:rPr>
                <w:rFonts w:ascii="Times New Roman" w:hAnsi="Times New Roman" w:cs="Times New Roman"/>
                <w:bCs/>
                <w:sz w:val="24"/>
                <w:szCs w:val="24"/>
              </w:rPr>
              <w:lastRenderedPageBreak/>
              <w:t xml:space="preserve">кассационной </w:t>
            </w:r>
            <w:r w:rsidRPr="00BF0799">
              <w:rPr>
                <w:rFonts w:ascii="Times New Roman" w:hAnsi="Times New Roman" w:cs="Times New Roman"/>
                <w:bCs/>
                <w:sz w:val="24"/>
                <w:szCs w:val="24"/>
              </w:rPr>
              <w:t>жалобы.</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774102" w:rsidRPr="00363716" w:rsidTr="00671BBD">
        <w:trPr>
          <w:gridAfter w:val="1"/>
          <w:wAfter w:w="113" w:type="dxa"/>
        </w:trPr>
        <w:tc>
          <w:tcPr>
            <w:tcW w:w="2552"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74102" w:rsidRPr="00363716" w:rsidRDefault="00774102"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lastRenderedPageBreak/>
              <w:t>Тема 3.13</w:t>
            </w:r>
          </w:p>
          <w:p w:rsidR="00774102" w:rsidRPr="00BF0799" w:rsidRDefault="00774102"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F0799">
              <w:rPr>
                <w:rFonts w:ascii="Times New Roman" w:eastAsia="Times New Roman" w:hAnsi="Times New Roman" w:cs="Times New Roman"/>
                <w:b/>
                <w:sz w:val="24"/>
                <w:szCs w:val="24"/>
              </w:rPr>
              <w:t>Надзорное</w:t>
            </w:r>
          </w:p>
          <w:p w:rsidR="00774102" w:rsidRPr="00363716" w:rsidRDefault="00774102"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F0799">
              <w:rPr>
                <w:rFonts w:ascii="Times New Roman" w:eastAsia="Times New Roman" w:hAnsi="Times New Roman" w:cs="Times New Roman"/>
                <w:b/>
                <w:sz w:val="24"/>
                <w:szCs w:val="24"/>
              </w:rPr>
              <w:t>производство.</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keepNext/>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w:t>
            </w:r>
            <w:r>
              <w:rPr>
                <w:rFonts w:ascii="Times New Roman" w:eastAsia="Times New Roman" w:hAnsi="Times New Roman" w:cs="Times New Roman"/>
                <w:b/>
                <w:sz w:val="24"/>
                <w:szCs w:val="24"/>
              </w:rPr>
              <w:t xml:space="preserve"> учебного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4</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Default="00774102"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774102" w:rsidRPr="00363716" w:rsidRDefault="00774102"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0616CC">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ПК 1.3</w:t>
            </w:r>
          </w:p>
          <w:p w:rsidR="00774102" w:rsidRPr="00363716" w:rsidRDefault="00774102" w:rsidP="00363716">
            <w:pPr>
              <w:spacing w:after="0" w:line="240" w:lineRule="auto"/>
              <w:jc w:val="center"/>
              <w:rPr>
                <w:rFonts w:ascii="Times New Roman" w:hAnsi="Times New Roman" w:cs="Times New Roman"/>
                <w:sz w:val="24"/>
                <w:szCs w:val="24"/>
              </w:rPr>
            </w:pPr>
          </w:p>
        </w:tc>
      </w:tr>
      <w:tr w:rsidR="00774102" w:rsidRPr="00363716" w:rsidTr="00671BBD">
        <w:trPr>
          <w:gridAfter w:val="1"/>
          <w:wAfter w:w="113" w:type="dxa"/>
        </w:trPr>
        <w:tc>
          <w:tcPr>
            <w:tcW w:w="2552" w:type="dxa"/>
            <w:gridSpan w:val="2"/>
            <w:vMerge/>
            <w:tcBorders>
              <w:left w:val="single" w:sz="4" w:space="0" w:color="000000"/>
              <w:right w:val="single" w:sz="4" w:space="0" w:color="000000"/>
            </w:tcBorders>
            <w:shd w:val="clear" w:color="auto" w:fill="auto"/>
            <w:tcMar>
              <w:left w:w="108" w:type="dxa"/>
              <w:right w:w="108" w:type="dxa"/>
            </w:tcMar>
          </w:tcPr>
          <w:p w:rsidR="00774102" w:rsidRPr="00363716" w:rsidRDefault="00774102"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keepNext/>
              <w:spacing w:after="0" w:line="240" w:lineRule="auto"/>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Пересмотр судебных решений: сущность и значение стадии надзорного производства</w:t>
            </w:r>
          </w:p>
          <w:p w:rsidR="00774102" w:rsidRPr="00363716" w:rsidRDefault="00774102"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Лица, имеющие право на обращение в суд надзорной инстанции с жалобами и представлениями. Подсудность жалоб и представлений президиуму суда субъекта РФ, судебной коллегии по гражданским делам Верховного Суда РФ, президиуму Верховного Суда РФ.</w:t>
            </w:r>
          </w:p>
          <w:p w:rsidR="00774102" w:rsidRPr="00363716" w:rsidRDefault="00774102" w:rsidP="00363716">
            <w:pPr>
              <w:keepNext/>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w:t>
            </w:r>
          </w:p>
          <w:p w:rsidR="00774102" w:rsidRPr="00363716" w:rsidRDefault="00774102"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Рассмотрение надзорной жалобы или представления прокурора судьёй. Истребование дела в суд надзорной инстанции. Порядок и сроки рассмотрения дела в суде надзорной инстанции. Полномочия суда надзорной инстанции. Основания для отмены или изменения судебных постановлений в порядке надзора.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rPr>
                <w:rFonts w:ascii="Times New Roman" w:hAnsi="Times New Roman" w:cs="Times New Roman"/>
                <w:sz w:val="24"/>
                <w:szCs w:val="24"/>
              </w:rPr>
            </w:pPr>
          </w:p>
        </w:tc>
      </w:tr>
      <w:tr w:rsidR="00774102" w:rsidRPr="00363716" w:rsidTr="00671BBD">
        <w:trPr>
          <w:gridAfter w:val="1"/>
          <w:wAfter w:w="113" w:type="dxa"/>
        </w:trPr>
        <w:tc>
          <w:tcPr>
            <w:tcW w:w="2552"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BF0799" w:rsidRDefault="00774102" w:rsidP="00BF0799">
            <w:pPr>
              <w:keepNext/>
              <w:spacing w:after="0" w:line="240" w:lineRule="auto"/>
              <w:jc w:val="both"/>
              <w:rPr>
                <w:rFonts w:ascii="Times New Roman" w:eastAsia="Times New Roman" w:hAnsi="Times New Roman" w:cs="Times New Roman"/>
                <w:sz w:val="24"/>
                <w:szCs w:val="24"/>
              </w:rPr>
            </w:pPr>
            <w:r w:rsidRPr="00BF0799">
              <w:rPr>
                <w:rFonts w:ascii="Times New Roman" w:hAnsi="Times New Roman" w:cs="Times New Roman"/>
                <w:b/>
                <w:bCs/>
                <w:i/>
                <w:sz w:val="24"/>
                <w:szCs w:val="24"/>
              </w:rPr>
              <w:t>Самостоятельная работа 4</w:t>
            </w:r>
            <w:r w:rsidRPr="00BF0799">
              <w:rPr>
                <w:rFonts w:ascii="Times New Roman" w:hAnsi="Times New Roman" w:cs="Times New Roman"/>
                <w:b/>
                <w:bCs/>
                <w:sz w:val="24"/>
                <w:szCs w:val="24"/>
              </w:rPr>
              <w:t xml:space="preserve"> </w:t>
            </w:r>
            <w:r w:rsidRPr="00BF0799">
              <w:rPr>
                <w:rFonts w:ascii="Times New Roman" w:hAnsi="Times New Roman" w:cs="Times New Roman"/>
                <w:sz w:val="24"/>
                <w:szCs w:val="24"/>
              </w:rPr>
              <w:t>Пересмотр по вновь открывшимся или новым обстоятельствам судебных постановлений, вступивших в законную силу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2" w:rsidRPr="00363716" w:rsidRDefault="00774102"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Тема 3.14</w:t>
            </w:r>
          </w:p>
          <w:p w:rsidR="00363716" w:rsidRPr="00BF0799" w:rsidRDefault="00363716" w:rsidP="00BF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F0799">
              <w:rPr>
                <w:rFonts w:ascii="Times New Roman" w:eastAsia="Times New Roman" w:hAnsi="Times New Roman" w:cs="Times New Roman"/>
                <w:b/>
                <w:sz w:val="24"/>
                <w:szCs w:val="24"/>
              </w:rPr>
              <w:t>Исполнение судебных актов и актов иных органов.</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w:t>
            </w:r>
            <w:r w:rsidR="00BF0799">
              <w:rPr>
                <w:rFonts w:ascii="Times New Roman" w:eastAsia="Times New Roman" w:hAnsi="Times New Roman" w:cs="Times New Roman"/>
                <w:b/>
                <w:sz w:val="24"/>
                <w:szCs w:val="24"/>
              </w:rPr>
              <w:t xml:space="preserve"> учебного процесса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411C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12</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774102" w:rsidRPr="00363716" w:rsidRDefault="00774102" w:rsidP="00774102">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both"/>
              <w:rPr>
                <w:rFonts w:ascii="Times New Roman" w:hAnsi="Times New Roman" w:cs="Times New Roman"/>
                <w:sz w:val="24"/>
                <w:szCs w:val="24"/>
              </w:rPr>
            </w:pPr>
            <w:r w:rsidRPr="00363716">
              <w:rPr>
                <w:rFonts w:ascii="Times New Roman" w:eastAsia="Times New Roman" w:hAnsi="Times New Roman" w:cs="Times New Roman"/>
                <w:sz w:val="24"/>
                <w:szCs w:val="24"/>
              </w:rPr>
              <w:t xml:space="preserve">Выдача судом исполнительного листа. Ответственность за утрату исполнительного документа. Выдача судом дубликата исполнительного листа или судебного приказа. Перерыв и восстановление срока предъявления исполнительного документа к исполнению. </w:t>
            </w:r>
            <w:proofErr w:type="gramStart"/>
            <w:r w:rsidRPr="00363716">
              <w:rPr>
                <w:rFonts w:ascii="Times New Roman" w:eastAsia="Times New Roman" w:hAnsi="Times New Roman" w:cs="Times New Roman"/>
                <w:sz w:val="24"/>
                <w:szCs w:val="24"/>
              </w:rPr>
              <w:t>Роль суда в исполнительном производстве (Разъяснение судебного постановления, подлежащего исполнению.</w:t>
            </w:r>
            <w:proofErr w:type="gramEnd"/>
            <w:r w:rsidRPr="00363716">
              <w:rPr>
                <w:rFonts w:ascii="Times New Roman" w:eastAsia="Times New Roman" w:hAnsi="Times New Roman" w:cs="Times New Roman"/>
                <w:sz w:val="24"/>
                <w:szCs w:val="24"/>
              </w:rPr>
              <w:t xml:space="preserve"> Отсрочка или рассрочка исполнения судебного постановления. Изменение способа и порядка его исполнения, индексация присуждённых денежных сумм. </w:t>
            </w:r>
            <w:proofErr w:type="gramStart"/>
            <w:r w:rsidRPr="00363716">
              <w:rPr>
                <w:rFonts w:ascii="Times New Roman" w:eastAsia="Times New Roman" w:hAnsi="Times New Roman" w:cs="Times New Roman"/>
                <w:sz w:val="24"/>
                <w:szCs w:val="24"/>
              </w:rPr>
              <w:t>Отложение, приостановление и прекращение исполнительного производства).</w:t>
            </w:r>
            <w:proofErr w:type="gramEnd"/>
            <w:r w:rsidRPr="00363716">
              <w:rPr>
                <w:rFonts w:ascii="Times New Roman" w:eastAsia="Times New Roman" w:hAnsi="Times New Roman" w:cs="Times New Roman"/>
                <w:sz w:val="24"/>
                <w:szCs w:val="24"/>
              </w:rPr>
              <w:t xml:space="preserve"> Обжалование, опротестование, исполнение и пересмотр решений суда.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BF07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Практическое занятие № 22</w:t>
            </w:r>
            <w:r w:rsidRPr="00BF0799">
              <w:rPr>
                <w:rFonts w:ascii="Times New Roman" w:hAnsi="Times New Roman" w:cs="Times New Roman"/>
                <w:bCs/>
                <w:sz w:val="24"/>
                <w:szCs w:val="24"/>
              </w:rPr>
              <w:t xml:space="preserve"> </w:t>
            </w:r>
            <w:r w:rsidR="00363716" w:rsidRPr="00363716">
              <w:rPr>
                <w:rFonts w:ascii="Times New Roman" w:eastAsia="Times New Roman" w:hAnsi="Times New Roman" w:cs="Times New Roman"/>
                <w:sz w:val="24"/>
                <w:szCs w:val="24"/>
              </w:rPr>
              <w:t>Применение нормативных правовых актов при решении практических ситуаций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BF0799"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BF0799" w:rsidRDefault="00BF0799" w:rsidP="00BF0799">
            <w:pPr>
              <w:spacing w:after="0" w:line="240" w:lineRule="auto"/>
              <w:jc w:val="both"/>
              <w:rPr>
                <w:rFonts w:ascii="Times New Roman" w:hAnsi="Times New Roman" w:cs="Times New Roman"/>
                <w:b/>
                <w:sz w:val="24"/>
                <w:szCs w:val="24"/>
              </w:rPr>
            </w:pPr>
            <w:r w:rsidRPr="00BF0799">
              <w:rPr>
                <w:rFonts w:ascii="Times New Roman" w:hAnsi="Times New Roman" w:cs="Times New Roman"/>
                <w:b/>
                <w:sz w:val="24"/>
                <w:szCs w:val="24"/>
              </w:rPr>
              <w:t>Практическое занятие № 23</w:t>
            </w:r>
            <w:r w:rsidRPr="00BF0799">
              <w:rPr>
                <w:rFonts w:ascii="Times New Roman" w:hAnsi="Times New Roman" w:cs="Times New Roman"/>
                <w:bCs/>
                <w:sz w:val="24"/>
                <w:szCs w:val="24"/>
              </w:rPr>
              <w:t xml:space="preserve"> </w:t>
            </w:r>
            <w:r w:rsidRPr="000411C9">
              <w:rPr>
                <w:rFonts w:ascii="Times New Roman" w:hAnsi="Times New Roman" w:cs="Times New Roman"/>
                <w:sz w:val="24"/>
                <w:szCs w:val="24"/>
              </w:rPr>
              <w:t>Решение</w:t>
            </w:r>
            <w:r w:rsidRPr="00BF0799">
              <w:rPr>
                <w:rFonts w:ascii="Times New Roman" w:hAnsi="Times New Roman" w:cs="Times New Roman"/>
                <w:color w:val="000000"/>
                <w:spacing w:val="2"/>
                <w:sz w:val="24"/>
                <w:szCs w:val="24"/>
              </w:rPr>
              <w:t xml:space="preserve"> проблемных ситуаций, возникающих </w:t>
            </w:r>
            <w:r w:rsidRPr="00BF0799">
              <w:rPr>
                <w:rFonts w:ascii="Times New Roman" w:hAnsi="Times New Roman" w:cs="Times New Roman"/>
                <w:color w:val="000000"/>
                <w:spacing w:val="2"/>
                <w:sz w:val="24"/>
                <w:szCs w:val="24"/>
              </w:rPr>
              <w:lastRenderedPageBreak/>
              <w:t>при исполнении</w:t>
            </w:r>
            <w:r w:rsidRPr="00BF0799">
              <w:rPr>
                <w:rFonts w:ascii="Times New Roman" w:hAnsi="Times New Roman" w:cs="Times New Roman"/>
                <w:bCs/>
                <w:sz w:val="24"/>
                <w:szCs w:val="24"/>
              </w:rPr>
              <w:t xml:space="preserve"> судебных актов и актов иных органов</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hAnsi="Times New Roman" w:cs="Times New Roman"/>
                <w:sz w:val="24"/>
                <w:szCs w:val="24"/>
              </w:rPr>
            </w:pPr>
          </w:p>
        </w:tc>
      </w:tr>
      <w:tr w:rsidR="00694865"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4865" w:rsidRPr="00363716" w:rsidRDefault="00694865"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4865" w:rsidRPr="00694865" w:rsidRDefault="00694865" w:rsidP="00BF07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 24</w:t>
            </w:r>
            <w:r w:rsidRPr="00694865">
              <w:rPr>
                <w:rFonts w:ascii="Times New Roman" w:hAnsi="Times New Roman" w:cs="Times New Roman"/>
                <w:bCs/>
                <w:sz w:val="24"/>
                <w:szCs w:val="24"/>
              </w:rPr>
              <w:t xml:space="preserve"> Оформление документов, связанных с исполнением судебных постановлений.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4865" w:rsidRDefault="00694865" w:rsidP="00363716">
            <w:pPr>
              <w:spacing w:after="0" w:line="240" w:lineRule="auto"/>
              <w:jc w:val="center"/>
              <w:rPr>
                <w:rFonts w:ascii="Times New Roman" w:eastAsia="Times New Roman" w:hAnsi="Times New Roman" w:cs="Times New Roman"/>
                <w:sz w:val="24"/>
                <w:szCs w:val="24"/>
              </w:rPr>
            </w:pP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4865" w:rsidRPr="00363716" w:rsidRDefault="00694865" w:rsidP="00363716">
            <w:pPr>
              <w:rPr>
                <w:rFonts w:ascii="Times New Roman" w:hAnsi="Times New Roman" w:cs="Times New Roman"/>
                <w:sz w:val="24"/>
                <w:szCs w:val="24"/>
              </w:rPr>
            </w:pPr>
          </w:p>
        </w:tc>
      </w:tr>
      <w:tr w:rsidR="00BF0799"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BF0799" w:rsidRDefault="00BF0799" w:rsidP="00BF0799">
            <w:pPr>
              <w:spacing w:after="0" w:line="240" w:lineRule="auto"/>
              <w:jc w:val="both"/>
              <w:rPr>
                <w:rFonts w:ascii="Times New Roman" w:hAnsi="Times New Roman" w:cs="Times New Roman"/>
                <w:b/>
                <w:sz w:val="24"/>
                <w:szCs w:val="24"/>
              </w:rPr>
            </w:pPr>
            <w:r w:rsidRPr="00BF0799">
              <w:rPr>
                <w:rFonts w:ascii="Times New Roman" w:eastAsia="Times New Roman" w:hAnsi="Times New Roman" w:cs="Times New Roman"/>
                <w:b/>
                <w:i/>
                <w:sz w:val="24"/>
                <w:szCs w:val="24"/>
              </w:rPr>
              <w:t>Самостоятельная работа 5</w:t>
            </w:r>
            <w:r w:rsidRPr="00363716">
              <w:rPr>
                <w:rFonts w:ascii="Times New Roman" w:eastAsia="Times New Roman" w:hAnsi="Times New Roman" w:cs="Times New Roman"/>
                <w:sz w:val="24"/>
                <w:szCs w:val="24"/>
              </w:rPr>
              <w:t xml:space="preserve"> Производство по делам, возникающим из публичных правоотношений</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Default="00BF0799"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hAnsi="Times New Roman" w:cs="Times New Roman"/>
                <w:sz w:val="24"/>
                <w:szCs w:val="24"/>
              </w:rPr>
            </w:pPr>
          </w:p>
        </w:tc>
      </w:tr>
      <w:tr w:rsidR="00BF0799"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BF0799" w:rsidRDefault="00BF0799" w:rsidP="00BF0799">
            <w:pPr>
              <w:spacing w:after="0" w:line="240" w:lineRule="auto"/>
              <w:jc w:val="both"/>
              <w:rPr>
                <w:rFonts w:ascii="Times New Roman" w:eastAsia="Times New Roman" w:hAnsi="Times New Roman" w:cs="Times New Roman"/>
                <w:b/>
                <w:i/>
                <w:sz w:val="24"/>
                <w:szCs w:val="24"/>
              </w:rPr>
            </w:pPr>
            <w:r w:rsidRPr="00BF0799">
              <w:rPr>
                <w:rFonts w:ascii="Times New Roman" w:eastAsia="Times New Roman" w:hAnsi="Times New Roman" w:cs="Times New Roman"/>
                <w:b/>
                <w:i/>
                <w:sz w:val="24"/>
                <w:szCs w:val="24"/>
              </w:rPr>
              <w:t xml:space="preserve">Самостоятельная работа </w:t>
            </w:r>
            <w:r>
              <w:rPr>
                <w:rFonts w:ascii="Times New Roman" w:eastAsia="Times New Roman" w:hAnsi="Times New Roman" w:cs="Times New Roman"/>
                <w:b/>
                <w:i/>
                <w:sz w:val="24"/>
                <w:szCs w:val="24"/>
              </w:rPr>
              <w:t>6</w:t>
            </w:r>
            <w:r w:rsidRPr="00363716">
              <w:rPr>
                <w:rFonts w:ascii="Times New Roman" w:eastAsia="Times New Roman" w:hAnsi="Times New Roman" w:cs="Times New Roman"/>
                <w:sz w:val="24"/>
                <w:szCs w:val="24"/>
              </w:rPr>
              <w:t xml:space="preserve"> Пересмотр по вновь открывшимся или новым обстоятельствам судебных постановлений, вступивших в законную силу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Default="00BF0799" w:rsidP="0036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799" w:rsidRPr="00363716" w:rsidRDefault="00BF0799" w:rsidP="00363716">
            <w:pPr>
              <w:rPr>
                <w:rFonts w:ascii="Times New Roman" w:hAnsi="Times New Roman" w:cs="Times New Roman"/>
                <w:sz w:val="24"/>
                <w:szCs w:val="24"/>
              </w:rPr>
            </w:pPr>
          </w:p>
        </w:tc>
      </w:tr>
      <w:tr w:rsidR="00363716" w:rsidRPr="00363716" w:rsidTr="00AD40BB">
        <w:trPr>
          <w:gridAfter w:val="1"/>
          <w:wAfter w:w="113" w:type="dxa"/>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eastAsia="Calibri" w:hAnsi="Times New Roman" w:cs="Times New Roman"/>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BF0799" w:rsidP="0036371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363716" w:rsidRPr="00363716">
              <w:rPr>
                <w:rFonts w:ascii="Times New Roman" w:eastAsia="Times New Roman" w:hAnsi="Times New Roman" w:cs="Times New Roman"/>
                <w:sz w:val="24"/>
                <w:szCs w:val="24"/>
              </w:rPr>
              <w:t>Подготовка к экзамену</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spacing w:after="0" w:line="240" w:lineRule="auto"/>
              <w:jc w:val="center"/>
              <w:rPr>
                <w:rFonts w:ascii="Times New Roman" w:hAnsi="Times New Roman" w:cs="Times New Roman"/>
                <w:sz w:val="24"/>
                <w:szCs w:val="24"/>
              </w:rPr>
            </w:pPr>
            <w:r w:rsidRPr="00363716">
              <w:rPr>
                <w:rFonts w:ascii="Times New Roman" w:eastAsia="Times New Roman" w:hAnsi="Times New Roman" w:cs="Times New Roman"/>
                <w:sz w:val="24"/>
                <w:szCs w:val="24"/>
              </w:rPr>
              <w:t>2</w:t>
            </w: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363716">
            <w:pPr>
              <w:rPr>
                <w:rFonts w:ascii="Times New Roman" w:hAnsi="Times New Roman" w:cs="Times New Roman"/>
                <w:sz w:val="24"/>
                <w:szCs w:val="24"/>
              </w:rPr>
            </w:pPr>
          </w:p>
        </w:tc>
      </w:tr>
      <w:tr w:rsidR="00233BBE" w:rsidRPr="00363716" w:rsidTr="009E44D8">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3BBE" w:rsidRPr="00363716" w:rsidRDefault="00233BBE"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Промежуточная аттестация (комплексный экзамен с МДК.01.01)</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3BBE" w:rsidRPr="00363716" w:rsidRDefault="00233BBE" w:rsidP="00363716">
            <w:pPr>
              <w:spacing w:after="0" w:line="240" w:lineRule="auto"/>
              <w:jc w:val="center"/>
              <w:rPr>
                <w:rFonts w:ascii="Times New Roman" w:eastAsia="Calibri" w:hAnsi="Times New Roman" w:cs="Times New Roman"/>
                <w:sz w:val="24"/>
                <w:szCs w:val="24"/>
              </w:rPr>
            </w:pPr>
            <w:r w:rsidRPr="00363716">
              <w:rPr>
                <w:rFonts w:ascii="Times New Roman" w:eastAsia="Times New Roman" w:hAnsi="Times New Roman" w:cs="Times New Roman"/>
                <w:b/>
                <w:sz w:val="24"/>
                <w:szCs w:val="24"/>
              </w:rPr>
              <w:t>6</w:t>
            </w:r>
          </w:p>
        </w:tc>
      </w:tr>
      <w:tr w:rsidR="00233BBE" w:rsidRPr="00363716" w:rsidTr="009E44D8">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3BBE" w:rsidRPr="00363716" w:rsidRDefault="00233BBE" w:rsidP="00363716">
            <w:pP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Всего по МДК. 01.03</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3BBE" w:rsidRPr="00363716" w:rsidRDefault="00233BBE" w:rsidP="00363716">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122</w:t>
            </w:r>
          </w:p>
        </w:tc>
      </w:tr>
      <w:tr w:rsidR="00363716" w:rsidRPr="00363716" w:rsidTr="00AD40BB">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0616CC">
            <w:pPr>
              <w:spacing w:after="0" w:line="240" w:lineRule="auto"/>
              <w:jc w:val="both"/>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Учебная практика</w:t>
            </w:r>
          </w:p>
          <w:p w:rsidR="00363716" w:rsidRPr="00363716" w:rsidRDefault="00363716" w:rsidP="000616CC">
            <w:pPr>
              <w:spacing w:after="0" w:line="240" w:lineRule="auto"/>
              <w:jc w:val="both"/>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Виды работ:</w:t>
            </w:r>
          </w:p>
          <w:p w:rsidR="00363716" w:rsidRDefault="000616CC" w:rsidP="00061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Применение законодательства при оформлении трудовых отношений</w:t>
            </w:r>
          </w:p>
          <w:p w:rsidR="0058595C" w:rsidRPr="00363716" w:rsidRDefault="0058595C" w:rsidP="0058595C">
            <w:pPr>
              <w:spacing w:after="0" w:line="240" w:lineRule="auto"/>
              <w:jc w:val="both"/>
              <w:rPr>
                <w:rFonts w:ascii="Times New Roman" w:eastAsia="Times New Roman" w:hAnsi="Times New Roman" w:cs="Times New Roman"/>
                <w:sz w:val="24"/>
                <w:szCs w:val="24"/>
              </w:rPr>
            </w:pPr>
            <w:r w:rsidRPr="0058595C">
              <w:rPr>
                <w:rFonts w:ascii="Times New Roman" w:eastAsia="Times New Roman" w:hAnsi="Times New Roman" w:cs="Times New Roman"/>
                <w:sz w:val="24"/>
                <w:szCs w:val="24"/>
              </w:rPr>
              <w:t xml:space="preserve">- </w:t>
            </w:r>
            <w:r w:rsidRPr="00363716">
              <w:rPr>
                <w:rFonts w:ascii="Times New Roman" w:eastAsia="Times New Roman" w:hAnsi="Times New Roman" w:cs="Times New Roman"/>
                <w:sz w:val="24"/>
                <w:szCs w:val="24"/>
              </w:rPr>
              <w:t>Применение законодательства при выполнении заданий и решении практических ситуаци</w:t>
            </w:r>
            <w:r>
              <w:rPr>
                <w:rFonts w:ascii="Times New Roman" w:eastAsia="Times New Roman" w:hAnsi="Times New Roman" w:cs="Times New Roman"/>
                <w:sz w:val="24"/>
                <w:szCs w:val="24"/>
              </w:rPr>
              <w:t>й по оформлению трудовых отношений</w:t>
            </w:r>
          </w:p>
          <w:p w:rsidR="0058595C" w:rsidRDefault="0058595C" w:rsidP="0058595C">
            <w:pPr>
              <w:pStyle w:val="a8"/>
              <w:suppressAutoHyphens/>
              <w:jc w:val="both"/>
              <w:rPr>
                <w:lang w:val="ru-RU"/>
              </w:rPr>
            </w:pPr>
            <w:r>
              <w:rPr>
                <w:lang w:val="ru-RU"/>
              </w:rPr>
              <w:t xml:space="preserve">- </w:t>
            </w:r>
            <w:r w:rsidRPr="0058595C">
              <w:rPr>
                <w:lang w:val="ru-RU"/>
              </w:rPr>
              <w:t>Оформление документов с использованием информацио</w:t>
            </w:r>
            <w:r>
              <w:rPr>
                <w:lang w:val="ru-RU"/>
              </w:rPr>
              <w:t>нно-коммуникационных технологий</w:t>
            </w:r>
          </w:p>
          <w:p w:rsidR="0058595C" w:rsidRPr="0058595C" w:rsidRDefault="0058595C" w:rsidP="0058595C">
            <w:pPr>
              <w:pStyle w:val="a8"/>
              <w:suppressAutoHyphens/>
              <w:jc w:val="both"/>
              <w:rPr>
                <w:lang w:val="ru-RU"/>
              </w:rPr>
            </w:pPr>
            <w:r>
              <w:rPr>
                <w:lang w:val="ru-RU"/>
              </w:rPr>
              <w:t>-</w:t>
            </w:r>
            <w:r w:rsidRPr="0058595C">
              <w:rPr>
                <w:lang w:val="ru-RU"/>
              </w:rPr>
              <w:t xml:space="preserve"> Применение действующего законодательства в области оплаты труда.</w:t>
            </w:r>
          </w:p>
          <w:p w:rsidR="0058595C" w:rsidRPr="0058595C" w:rsidRDefault="0058595C" w:rsidP="0058595C">
            <w:pPr>
              <w:pStyle w:val="a8"/>
              <w:suppressAutoHyphens/>
              <w:jc w:val="both"/>
              <w:rPr>
                <w:lang w:val="ru-RU"/>
              </w:rPr>
            </w:pPr>
            <w:r>
              <w:rPr>
                <w:lang w:val="ru-RU"/>
              </w:rPr>
              <w:t xml:space="preserve">- </w:t>
            </w:r>
            <w:r w:rsidRPr="0058595C">
              <w:rPr>
                <w:lang w:val="ru-RU"/>
              </w:rPr>
              <w:t>Приобретение навыков работы по формированию документов для установления и выплаты заработной платы</w:t>
            </w:r>
          </w:p>
          <w:p w:rsidR="00363716" w:rsidRPr="00363716" w:rsidRDefault="000616CC" w:rsidP="00061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Применение законодательства при выполнении заданий и решении практических ситуаций по оплате и нормированию труда</w:t>
            </w:r>
          </w:p>
          <w:p w:rsidR="00363716" w:rsidRPr="00363716" w:rsidRDefault="000616CC" w:rsidP="00061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 xml:space="preserve">Применение законодательства при выполнении заданий и решении практических ситуаций по возбуждению административного судопроизводства </w:t>
            </w:r>
          </w:p>
          <w:p w:rsidR="00363716" w:rsidRPr="00363716" w:rsidRDefault="000616CC" w:rsidP="00061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Применение законодательства при выполнении заданий и решении практических ситуаций по составлению и оформлению организационно-распорядительных документов в суде</w:t>
            </w:r>
          </w:p>
          <w:p w:rsidR="00363716" w:rsidRPr="00363716" w:rsidRDefault="000616CC" w:rsidP="00061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 xml:space="preserve">Применение законодательства при выполнении заданий и решении практических ситуаций по возбуждению </w:t>
            </w:r>
            <w:r w:rsidRPr="00363716">
              <w:rPr>
                <w:rFonts w:ascii="Times New Roman" w:eastAsia="Times New Roman" w:hAnsi="Times New Roman" w:cs="Times New Roman"/>
                <w:sz w:val="24"/>
                <w:szCs w:val="24"/>
              </w:rPr>
              <w:t>гражданского судопроизводства</w:t>
            </w:r>
            <w:r w:rsidR="00363716" w:rsidRPr="00363716">
              <w:rPr>
                <w:rFonts w:ascii="Times New Roman" w:eastAsia="Times New Roman" w:hAnsi="Times New Roman" w:cs="Times New Roman"/>
                <w:sz w:val="24"/>
                <w:szCs w:val="24"/>
              </w:rPr>
              <w:t xml:space="preserve"> </w:t>
            </w:r>
          </w:p>
          <w:p w:rsidR="00363716" w:rsidRPr="00363716" w:rsidRDefault="000616CC" w:rsidP="000616C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63716" w:rsidRPr="00363716">
              <w:rPr>
                <w:rFonts w:ascii="Times New Roman" w:eastAsia="Times New Roman" w:hAnsi="Times New Roman" w:cs="Times New Roman"/>
                <w:sz w:val="24"/>
                <w:szCs w:val="24"/>
              </w:rPr>
              <w:t xml:space="preserve">Применение законодательства при выполнении заданий и решении практических ситуаций по </w:t>
            </w:r>
            <w:r w:rsidRPr="00363716">
              <w:rPr>
                <w:rFonts w:ascii="Times New Roman" w:eastAsia="Times New Roman" w:hAnsi="Times New Roman" w:cs="Times New Roman"/>
                <w:sz w:val="24"/>
                <w:szCs w:val="24"/>
              </w:rPr>
              <w:t>формированию дела</w:t>
            </w:r>
            <w:r w:rsidR="00363716" w:rsidRPr="00363716">
              <w:rPr>
                <w:rFonts w:ascii="Times New Roman" w:eastAsia="Times New Roman" w:hAnsi="Times New Roman" w:cs="Times New Roman"/>
                <w:sz w:val="24"/>
                <w:szCs w:val="24"/>
              </w:rPr>
              <w:t xml:space="preserve"> на стадии принятия и назначения к судебному рассмотрению и после их рассмотрения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616CC"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36 </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8C771A" w:rsidRPr="00363716" w:rsidRDefault="008C771A" w:rsidP="008C771A">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363716" w:rsidP="00DD397D">
            <w:pPr>
              <w:spacing w:after="0" w:line="240" w:lineRule="auto"/>
              <w:ind w:firstLine="753"/>
              <w:rPr>
                <w:rFonts w:ascii="Times New Roman" w:eastAsia="Times New Roman" w:hAnsi="Times New Roman" w:cs="Times New Roman"/>
                <w:b/>
                <w:sz w:val="24"/>
                <w:szCs w:val="24"/>
              </w:rPr>
            </w:pPr>
            <w:r w:rsidRPr="00363716">
              <w:rPr>
                <w:rFonts w:ascii="Times New Roman" w:eastAsia="Times New Roman" w:hAnsi="Times New Roman" w:cs="Times New Roman"/>
                <w:b/>
                <w:sz w:val="24"/>
                <w:szCs w:val="24"/>
              </w:rPr>
              <w:t xml:space="preserve">Производственная практика </w:t>
            </w:r>
          </w:p>
          <w:p w:rsidR="009E7D19" w:rsidRDefault="009E7D19" w:rsidP="009E7D19">
            <w:pPr>
              <w:spacing w:after="0" w:line="240" w:lineRule="auto"/>
              <w:ind w:firstLine="753"/>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w:t>
            </w:r>
          </w:p>
          <w:p w:rsidR="009E7D19" w:rsidRPr="009E7D19" w:rsidRDefault="009E7D19" w:rsidP="00085EBA">
            <w:pPr>
              <w:pStyle w:val="ae"/>
              <w:numPr>
                <w:ilvl w:val="0"/>
                <w:numId w:val="13"/>
              </w:numPr>
              <w:spacing w:before="0" w:after="0"/>
              <w:ind w:left="44" w:firstLine="316"/>
              <w:jc w:val="both"/>
            </w:pPr>
            <w:r w:rsidRPr="009E7D19">
              <w:rPr>
                <w:rFonts w:eastAsia="Calibri"/>
              </w:rPr>
              <w:lastRenderedPageBreak/>
              <w:t>Определение нормативно-правой базы для конкретной</w:t>
            </w:r>
            <w:r>
              <w:rPr>
                <w:rFonts w:eastAsia="Calibri"/>
                <w:lang w:val="ru-RU"/>
              </w:rPr>
              <w:t xml:space="preserve"> </w:t>
            </w:r>
            <w:r w:rsidRPr="009E7D19">
              <w:rPr>
                <w:rFonts w:eastAsia="Calibri"/>
              </w:rPr>
              <w:t>сферы в правоприменительной деятельности (согласно специфики учреждения)</w:t>
            </w:r>
          </w:p>
          <w:p w:rsidR="009E7D19" w:rsidRPr="009E7D19" w:rsidRDefault="009E7D19" w:rsidP="00085EBA">
            <w:pPr>
              <w:pStyle w:val="ae"/>
              <w:numPr>
                <w:ilvl w:val="0"/>
                <w:numId w:val="13"/>
              </w:numPr>
              <w:spacing w:before="0" w:after="0"/>
              <w:ind w:left="44" w:firstLine="316"/>
              <w:jc w:val="both"/>
            </w:pPr>
            <w:r w:rsidRPr="000616CC">
              <w:t>Составление иерархии в нормативно- правовой документации для конкретной сферы в суде (согласно специфике учреждения)</w:t>
            </w:r>
          </w:p>
          <w:p w:rsidR="000616CC" w:rsidRDefault="00363716" w:rsidP="00085EBA">
            <w:pPr>
              <w:pStyle w:val="ae"/>
              <w:numPr>
                <w:ilvl w:val="0"/>
                <w:numId w:val="13"/>
              </w:numPr>
              <w:spacing w:before="0" w:after="0"/>
              <w:ind w:left="44" w:firstLine="316"/>
              <w:jc w:val="both"/>
            </w:pPr>
            <w:r w:rsidRPr="000616CC">
              <w:t>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p>
          <w:p w:rsidR="000616CC" w:rsidRDefault="0017245B" w:rsidP="00085EBA">
            <w:pPr>
              <w:pStyle w:val="ae"/>
              <w:numPr>
                <w:ilvl w:val="0"/>
                <w:numId w:val="13"/>
              </w:numPr>
              <w:spacing w:before="0" w:after="0"/>
              <w:ind w:left="44" w:firstLine="316"/>
              <w:jc w:val="both"/>
            </w:pPr>
            <w:r>
              <w:t>Ознаком</w:t>
            </w:r>
            <w:r>
              <w:rPr>
                <w:lang w:val="ru-RU"/>
              </w:rPr>
              <w:t>ление</w:t>
            </w:r>
            <w:r w:rsidR="00363716" w:rsidRPr="000616CC">
              <w:t xml:space="preserve"> со структурой и составом суда, его компетенцией, а так же изучить работу секретариата по первичной обработке поступающих документов и ознакомиться с порядком их распределения</w:t>
            </w:r>
          </w:p>
          <w:p w:rsidR="000616CC" w:rsidRDefault="006A37A2" w:rsidP="00085EBA">
            <w:pPr>
              <w:pStyle w:val="ae"/>
              <w:numPr>
                <w:ilvl w:val="0"/>
                <w:numId w:val="13"/>
              </w:numPr>
              <w:spacing w:before="0" w:after="0"/>
              <w:ind w:left="44" w:firstLine="316"/>
              <w:jc w:val="both"/>
            </w:pPr>
            <w:r>
              <w:t>Ознаком</w:t>
            </w:r>
            <w:r>
              <w:rPr>
                <w:lang w:val="ru-RU"/>
              </w:rPr>
              <w:t>ление</w:t>
            </w:r>
            <w:r w:rsidR="00363716" w:rsidRPr="000616CC">
              <w:t xml:space="preserve"> с требованиями, предъявляемыми к форме и содержанию искового заявления, апелляционной жалобы, правилами расчета цены иска и уяснить типичные ошибки, влекущие возвращение заявлений, оставление исков без движения</w:t>
            </w:r>
          </w:p>
          <w:p w:rsidR="000616CC" w:rsidRDefault="00363716" w:rsidP="00085EBA">
            <w:pPr>
              <w:pStyle w:val="ae"/>
              <w:numPr>
                <w:ilvl w:val="0"/>
                <w:numId w:val="13"/>
              </w:numPr>
              <w:spacing w:before="0" w:after="0"/>
              <w:ind w:left="44" w:firstLine="316"/>
              <w:jc w:val="both"/>
            </w:pPr>
            <w:r w:rsidRPr="000616CC">
              <w:t>Присутствовать в судебных заседаниях и вести параллельно с секретарем протокол судебного заседания</w:t>
            </w:r>
          </w:p>
          <w:p w:rsidR="000616CC" w:rsidRDefault="000004C1" w:rsidP="00085EBA">
            <w:pPr>
              <w:pStyle w:val="ae"/>
              <w:numPr>
                <w:ilvl w:val="0"/>
                <w:numId w:val="13"/>
              </w:numPr>
              <w:spacing w:before="0" w:after="0"/>
              <w:ind w:left="44" w:firstLine="316"/>
              <w:jc w:val="both"/>
            </w:pPr>
            <w:r>
              <w:t>Изуч</w:t>
            </w:r>
            <w:r>
              <w:rPr>
                <w:lang w:val="ru-RU"/>
              </w:rPr>
              <w:t>ение</w:t>
            </w:r>
            <w:r>
              <w:t xml:space="preserve"> форм</w:t>
            </w:r>
            <w:r>
              <w:rPr>
                <w:lang w:val="ru-RU"/>
              </w:rPr>
              <w:t>ы</w:t>
            </w:r>
            <w:r w:rsidR="00363716" w:rsidRPr="000616CC">
              <w:t xml:space="preserve"> и содержани</w:t>
            </w:r>
            <w:r>
              <w:rPr>
                <w:lang w:val="ru-RU"/>
              </w:rPr>
              <w:t>я</w:t>
            </w:r>
            <w:r w:rsidR="00363716" w:rsidRPr="000616CC">
              <w:t xml:space="preserve"> судебного решения и составить проект решения по одному из дел, в котором студент принимал участие в качестве дублера секретаря судебного заседания;</w:t>
            </w:r>
          </w:p>
          <w:p w:rsidR="000616CC" w:rsidRDefault="000004C1" w:rsidP="00085EBA">
            <w:pPr>
              <w:pStyle w:val="ae"/>
              <w:numPr>
                <w:ilvl w:val="0"/>
                <w:numId w:val="13"/>
              </w:numPr>
              <w:spacing w:before="0" w:after="0"/>
              <w:ind w:left="44" w:firstLine="316"/>
              <w:jc w:val="both"/>
            </w:pPr>
            <w:r>
              <w:t>Изуч</w:t>
            </w:r>
            <w:r>
              <w:rPr>
                <w:lang w:val="ru-RU"/>
              </w:rPr>
              <w:t>ение</w:t>
            </w:r>
            <w:r w:rsidR="00363716" w:rsidRPr="000616CC">
              <w:t xml:space="preserve"> в архиве рассмотренные дела, обращая внимание на мотивировочную часть решения суда;</w:t>
            </w:r>
          </w:p>
          <w:p w:rsidR="000616CC" w:rsidRDefault="00363716" w:rsidP="00085EBA">
            <w:pPr>
              <w:pStyle w:val="ae"/>
              <w:numPr>
                <w:ilvl w:val="0"/>
                <w:numId w:val="13"/>
              </w:numPr>
              <w:spacing w:before="0" w:after="0"/>
              <w:ind w:left="44" w:firstLine="316"/>
              <w:jc w:val="both"/>
            </w:pPr>
            <w:r w:rsidRPr="000616CC">
              <w:t>Анализировать вынесенные судом решения с точки зрения их законности и обоснованности, отметить возможные процессуальные нарушения и по всем этим вопросам доложить свое мнение руководителю</w:t>
            </w:r>
          </w:p>
          <w:p w:rsidR="000616CC" w:rsidRDefault="00363716" w:rsidP="00085EBA">
            <w:pPr>
              <w:pStyle w:val="ae"/>
              <w:numPr>
                <w:ilvl w:val="0"/>
                <w:numId w:val="13"/>
              </w:numPr>
              <w:spacing w:before="0" w:after="0"/>
              <w:ind w:left="44" w:firstLine="316"/>
              <w:jc w:val="both"/>
            </w:pPr>
            <w:r w:rsidRPr="000616CC">
              <w:t>Подготовить предложения по совершенствованию законов и иных нормативных актов;</w:t>
            </w:r>
          </w:p>
          <w:p w:rsidR="000616CC" w:rsidRDefault="00363716" w:rsidP="00085EBA">
            <w:pPr>
              <w:pStyle w:val="ae"/>
              <w:numPr>
                <w:ilvl w:val="0"/>
                <w:numId w:val="13"/>
              </w:numPr>
              <w:spacing w:before="0" w:after="0"/>
              <w:ind w:left="44" w:firstLine="316"/>
              <w:jc w:val="both"/>
            </w:pPr>
            <w:r w:rsidRPr="000616CC">
              <w:t>Принимать участие в обобщении судебной практики, проводимом в суде по одной из категорий дел, анализировать правовые вопросы, возникающие при рассмотрении данных дел, участвовать в составлении статистических отчетов;</w:t>
            </w:r>
          </w:p>
          <w:p w:rsidR="000616CC" w:rsidRDefault="00363716" w:rsidP="00085EBA">
            <w:pPr>
              <w:pStyle w:val="ae"/>
              <w:numPr>
                <w:ilvl w:val="0"/>
                <w:numId w:val="13"/>
              </w:numPr>
              <w:spacing w:before="0" w:after="0"/>
              <w:ind w:left="44" w:firstLine="316"/>
              <w:jc w:val="both"/>
            </w:pPr>
            <w:r w:rsidRPr="000616CC">
              <w:t>Принимать участие в обобщении судебной практики, проводимом в суде по одной из категорий дел (трудовые, жилищные, о возмещении ущерба, об установлении отцовства, по жалобам на действия и решения, нарушающие права и свободы граждан, дела о признании гражданина недееспособным и др.), анализировать правовые вопросы, возникающие при рассмотрении данных дел, участвовать в составлении статистических отчетов;</w:t>
            </w:r>
          </w:p>
          <w:p w:rsidR="000616CC" w:rsidRDefault="00363716" w:rsidP="00085EBA">
            <w:pPr>
              <w:pStyle w:val="ae"/>
              <w:numPr>
                <w:ilvl w:val="0"/>
                <w:numId w:val="13"/>
              </w:numPr>
              <w:spacing w:before="0" w:after="0"/>
              <w:ind w:left="44" w:firstLine="316"/>
              <w:jc w:val="both"/>
            </w:pPr>
            <w:r w:rsidRPr="000616CC">
              <w:t xml:space="preserve">Ознакомиться с практикой рассмотрения гражданских дел мировым судьей и подачей </w:t>
            </w:r>
            <w:r w:rsidRPr="000616CC">
              <w:lastRenderedPageBreak/>
              <w:t>апелляционных жалоб на его решения;</w:t>
            </w:r>
          </w:p>
          <w:p w:rsidR="000616CC" w:rsidRDefault="00363716" w:rsidP="00085EBA">
            <w:pPr>
              <w:pStyle w:val="ae"/>
              <w:numPr>
                <w:ilvl w:val="0"/>
                <w:numId w:val="13"/>
              </w:numPr>
              <w:spacing w:before="0" w:after="0"/>
              <w:ind w:left="44" w:firstLine="316"/>
              <w:jc w:val="both"/>
            </w:pPr>
            <w:r w:rsidRPr="000616CC">
              <w:t>Составить проекты отдельных процессуальных документов (искового заявления, заявления об установлении юридического факта, определения о принятии заявления к производству и подготовке дела к судебному разбирательству, протокол судебного заседания, решение по делу, по делу особого производства, определение суда об отказе в принятии заявления, оставлении иска без рассмотрения);</w:t>
            </w:r>
          </w:p>
          <w:p w:rsidR="000616CC" w:rsidRDefault="00363716" w:rsidP="00085EBA">
            <w:pPr>
              <w:pStyle w:val="ae"/>
              <w:numPr>
                <w:ilvl w:val="0"/>
                <w:numId w:val="13"/>
              </w:numPr>
              <w:spacing w:before="0" w:after="0"/>
              <w:ind w:left="44" w:firstLine="316"/>
              <w:jc w:val="both"/>
            </w:pPr>
            <w:r w:rsidRPr="000616CC">
              <w:t xml:space="preserve">Составить проекты отдельных процессуальных документов в административном судопроизводстве </w:t>
            </w:r>
          </w:p>
          <w:p w:rsidR="000616CC" w:rsidRDefault="00363716" w:rsidP="00085EBA">
            <w:pPr>
              <w:pStyle w:val="ae"/>
              <w:numPr>
                <w:ilvl w:val="0"/>
                <w:numId w:val="13"/>
              </w:numPr>
              <w:spacing w:before="0" w:after="0"/>
              <w:ind w:left="44" w:firstLine="316"/>
              <w:jc w:val="both"/>
            </w:pPr>
            <w:r w:rsidRPr="000616CC">
              <w:t>Принимать участие в вопросах организации труда, контроля за соблюдением правил и норм охраны труда, техники безопасности, производственной санитарии.</w:t>
            </w:r>
          </w:p>
          <w:p w:rsidR="00363716" w:rsidRPr="000616CC" w:rsidRDefault="00363716" w:rsidP="00085EBA">
            <w:pPr>
              <w:pStyle w:val="ae"/>
              <w:numPr>
                <w:ilvl w:val="0"/>
                <w:numId w:val="13"/>
              </w:numPr>
              <w:spacing w:before="0" w:after="0"/>
              <w:ind w:left="44" w:firstLine="316"/>
              <w:jc w:val="both"/>
            </w:pPr>
            <w:r w:rsidRPr="000616CC">
              <w:t>Своевременно подготовить и представить руководителю практики отчет по практике.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3716" w:rsidRPr="00363716" w:rsidRDefault="000616CC"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72</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8C771A" w:rsidRPr="00363716" w:rsidRDefault="008C771A" w:rsidP="008C771A">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lastRenderedPageBreak/>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p w:rsidR="00363716" w:rsidRPr="00363716" w:rsidRDefault="00363716" w:rsidP="00363716">
            <w:pPr>
              <w:spacing w:after="0" w:line="240" w:lineRule="auto"/>
              <w:jc w:val="center"/>
              <w:rPr>
                <w:rFonts w:ascii="Times New Roman" w:hAnsi="Times New Roman" w:cs="Times New Roman"/>
                <w:sz w:val="24"/>
                <w:szCs w:val="24"/>
              </w:rPr>
            </w:pPr>
          </w:p>
        </w:tc>
      </w:tr>
      <w:tr w:rsidR="00363716" w:rsidRPr="00363716" w:rsidTr="00AD40BB">
        <w:trPr>
          <w:gridAfter w:val="1"/>
          <w:wAfter w:w="113"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6E1" w:rsidRDefault="000826E1" w:rsidP="00363716">
            <w:pPr>
              <w:spacing w:after="0" w:line="240" w:lineRule="auto"/>
              <w:rPr>
                <w:rFonts w:ascii="Times New Roman" w:hAnsi="Times New Roman"/>
                <w:b/>
              </w:rPr>
            </w:pPr>
          </w:p>
          <w:p w:rsidR="00363716" w:rsidRPr="00363716" w:rsidRDefault="000616CC" w:rsidP="00363716">
            <w:pPr>
              <w:spacing w:after="0" w:line="240" w:lineRule="auto"/>
              <w:rPr>
                <w:rFonts w:ascii="Times New Roman" w:hAnsi="Times New Roman" w:cs="Times New Roman"/>
                <w:sz w:val="24"/>
                <w:szCs w:val="24"/>
              </w:rPr>
            </w:pPr>
            <w:r>
              <w:rPr>
                <w:rFonts w:ascii="Times New Roman" w:hAnsi="Times New Roman"/>
                <w:b/>
              </w:rPr>
              <w:t>Экзамен квалификационный по ПМ.01</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6E1" w:rsidRDefault="000826E1" w:rsidP="00363716">
            <w:pPr>
              <w:spacing w:after="0" w:line="240" w:lineRule="auto"/>
              <w:jc w:val="center"/>
              <w:rPr>
                <w:rFonts w:ascii="Times New Roman" w:eastAsia="Times New Roman" w:hAnsi="Times New Roman" w:cs="Times New Roman"/>
                <w:b/>
                <w:sz w:val="24"/>
                <w:szCs w:val="24"/>
              </w:rPr>
            </w:pPr>
          </w:p>
          <w:p w:rsidR="00363716" w:rsidRPr="00363716" w:rsidRDefault="000616CC" w:rsidP="003637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18</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16CC"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 – ОК 06</w:t>
            </w:r>
          </w:p>
          <w:p w:rsidR="000616CC" w:rsidRPr="00363716" w:rsidRDefault="000616CC" w:rsidP="000616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w:t>
            </w:r>
          </w:p>
          <w:p w:rsidR="00363716" w:rsidRPr="000616CC" w:rsidRDefault="00DD397D" w:rsidP="00DD397D">
            <w:pPr>
              <w:spacing w:after="0" w:line="240" w:lineRule="auto"/>
              <w:jc w:val="center"/>
              <w:rPr>
                <w:rFonts w:ascii="Times New Roman" w:eastAsia="Times New Roman" w:hAnsi="Times New Roman" w:cs="Times New Roman"/>
                <w:sz w:val="24"/>
                <w:szCs w:val="24"/>
              </w:rPr>
            </w:pPr>
            <w:r w:rsidRPr="00363716">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1.1-</w:t>
            </w:r>
            <w:r w:rsidRPr="00363716">
              <w:rPr>
                <w:rFonts w:ascii="Times New Roman" w:eastAsia="Times New Roman" w:hAnsi="Times New Roman" w:cs="Times New Roman"/>
                <w:sz w:val="24"/>
                <w:szCs w:val="24"/>
              </w:rPr>
              <w:t>1.3</w:t>
            </w:r>
          </w:p>
        </w:tc>
      </w:tr>
    </w:tbl>
    <w:p w:rsidR="00F670AA" w:rsidRPr="008C3982" w:rsidRDefault="00F670AA"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sectPr w:rsidR="00185215" w:rsidRPr="008C3982" w:rsidSect="00185215">
          <w:pgSz w:w="16838" w:h="11906" w:orient="landscape"/>
          <w:pgMar w:top="1134" w:right="567" w:bottom="1134" w:left="1701" w:header="709" w:footer="709" w:gutter="0"/>
          <w:cols w:space="708"/>
          <w:docGrid w:linePitch="360"/>
        </w:sectPr>
      </w:pPr>
    </w:p>
    <w:p w:rsidR="00185215" w:rsidRPr="002C11EB" w:rsidRDefault="00185215" w:rsidP="002C11EB">
      <w:pPr>
        <w:spacing w:after="0" w:line="240" w:lineRule="auto"/>
        <w:jc w:val="center"/>
        <w:rPr>
          <w:rFonts w:ascii="Times New Roman" w:eastAsia="Times New Roman" w:hAnsi="Times New Roman" w:cs="Times New Roman"/>
          <w:b/>
          <w:bCs/>
          <w:sz w:val="28"/>
          <w:szCs w:val="28"/>
          <w:lang w:eastAsia="ru-RU"/>
        </w:rPr>
      </w:pPr>
      <w:r w:rsidRPr="002C11EB">
        <w:rPr>
          <w:rFonts w:ascii="Times New Roman" w:eastAsia="Times New Roman" w:hAnsi="Times New Roman" w:cs="Times New Roman"/>
          <w:b/>
          <w:bCs/>
          <w:sz w:val="28"/>
          <w:szCs w:val="28"/>
          <w:lang w:eastAsia="ru-RU"/>
        </w:rPr>
        <w:lastRenderedPageBreak/>
        <w:t>3. УСЛОВИЯ РЕАЛИЗАЦИИ ПРОФЕССИОНАЛЬНОГО МОДУЛЯ</w:t>
      </w:r>
      <w:r w:rsidR="00EF1C8D" w:rsidRPr="002C11EB">
        <w:rPr>
          <w:rFonts w:ascii="Times New Roman" w:eastAsia="Times New Roman" w:hAnsi="Times New Roman" w:cs="Times New Roman"/>
          <w:b/>
          <w:bCs/>
          <w:sz w:val="28"/>
          <w:szCs w:val="28"/>
          <w:lang w:eastAsia="ru-RU"/>
        </w:rPr>
        <w:t xml:space="preserve"> ПМ.01</w:t>
      </w:r>
    </w:p>
    <w:p w:rsidR="00185215" w:rsidRPr="002C11EB" w:rsidRDefault="00185215" w:rsidP="002C11EB">
      <w:pPr>
        <w:spacing w:after="0" w:line="240" w:lineRule="auto"/>
        <w:ind w:firstLine="709"/>
        <w:rPr>
          <w:rFonts w:ascii="Times New Roman" w:eastAsia="Times New Roman" w:hAnsi="Times New Roman" w:cs="Times New Roman"/>
          <w:b/>
          <w:bCs/>
          <w:sz w:val="28"/>
          <w:szCs w:val="28"/>
          <w:lang w:eastAsia="ru-RU"/>
        </w:rPr>
      </w:pPr>
    </w:p>
    <w:p w:rsidR="00EF1C8D" w:rsidRPr="002C11EB" w:rsidRDefault="00185215" w:rsidP="002C11EB">
      <w:pPr>
        <w:spacing w:after="0" w:line="240" w:lineRule="auto"/>
        <w:ind w:firstLine="709"/>
        <w:jc w:val="both"/>
        <w:rPr>
          <w:rFonts w:ascii="Times New Roman" w:eastAsia="Times New Roman" w:hAnsi="Times New Roman" w:cs="Times New Roman"/>
          <w:b/>
          <w:bCs/>
          <w:sz w:val="28"/>
          <w:szCs w:val="28"/>
          <w:lang w:eastAsia="ru-RU"/>
        </w:rPr>
      </w:pPr>
      <w:r w:rsidRPr="002C11EB">
        <w:rPr>
          <w:rFonts w:ascii="Times New Roman" w:eastAsia="Times New Roman" w:hAnsi="Times New Roman" w:cs="Times New Roman"/>
          <w:b/>
          <w:bCs/>
          <w:sz w:val="28"/>
          <w:szCs w:val="28"/>
          <w:lang w:eastAsia="ru-RU"/>
        </w:rPr>
        <w:t>3.1. Для реализации программы профессионального модуля</w:t>
      </w:r>
      <w:r w:rsidR="000616CC" w:rsidRPr="002C11EB">
        <w:rPr>
          <w:rFonts w:ascii="Times New Roman" w:eastAsia="Times New Roman" w:hAnsi="Times New Roman" w:cs="Times New Roman"/>
          <w:b/>
          <w:bCs/>
          <w:sz w:val="28"/>
          <w:szCs w:val="28"/>
          <w:lang w:eastAsia="ru-RU"/>
        </w:rPr>
        <w:t xml:space="preserve"> ПМ. 01</w:t>
      </w:r>
      <w:r w:rsidRPr="002C11EB">
        <w:rPr>
          <w:rFonts w:ascii="Times New Roman" w:eastAsia="Times New Roman" w:hAnsi="Times New Roman" w:cs="Times New Roman"/>
          <w:b/>
          <w:bCs/>
          <w:sz w:val="28"/>
          <w:szCs w:val="28"/>
          <w:lang w:eastAsia="ru-RU"/>
        </w:rPr>
        <w:t xml:space="preserve"> должны быть предусмотрены следующие специальные помещения:</w:t>
      </w:r>
    </w:p>
    <w:p w:rsidR="00EF1C8D" w:rsidRPr="002C11EB" w:rsidRDefault="00EF1C8D" w:rsidP="002C11EB">
      <w:pPr>
        <w:spacing w:after="0" w:line="240" w:lineRule="auto"/>
        <w:ind w:firstLine="709"/>
        <w:jc w:val="both"/>
        <w:rPr>
          <w:rFonts w:ascii="Times New Roman" w:hAnsi="Times New Roman" w:cs="Times New Roman"/>
          <w:sz w:val="28"/>
          <w:szCs w:val="28"/>
        </w:rPr>
      </w:pPr>
      <w:r w:rsidRPr="002C11EB">
        <w:rPr>
          <w:rFonts w:ascii="Times New Roman" w:hAnsi="Times New Roman" w:cs="Times New Roman"/>
          <w:bCs/>
          <w:sz w:val="28"/>
          <w:szCs w:val="28"/>
        </w:rPr>
        <w:t xml:space="preserve">Кабинет </w:t>
      </w:r>
      <w:r w:rsidRPr="002C11EB">
        <w:rPr>
          <w:rFonts w:ascii="Times New Roman" w:hAnsi="Times New Roman" w:cs="Times New Roman"/>
          <w:sz w:val="28"/>
          <w:szCs w:val="28"/>
        </w:rPr>
        <w:t xml:space="preserve">трудового права, конституционного и административного права, гражданского, семейного права и гражданского процесса, документационного обеспечения управления </w:t>
      </w:r>
      <w:r w:rsidRPr="002C11EB">
        <w:rPr>
          <w:rFonts w:ascii="Times New Roman" w:eastAsia="Calibri" w:hAnsi="Times New Roman"/>
          <w:sz w:val="28"/>
          <w:szCs w:val="28"/>
        </w:rPr>
        <w:t>оснащен оборудованием:</w:t>
      </w:r>
    </w:p>
    <w:p w:rsidR="00EF1C8D" w:rsidRPr="002C11EB" w:rsidRDefault="00EF1C8D" w:rsidP="002C11EB">
      <w:pPr>
        <w:pStyle w:val="ae"/>
        <w:widowControl w:val="0"/>
        <w:numPr>
          <w:ilvl w:val="0"/>
          <w:numId w:val="14"/>
        </w:numPr>
        <w:suppressAutoHyphens/>
        <w:autoSpaceDE w:val="0"/>
        <w:autoSpaceDN w:val="0"/>
        <w:adjustRightInd w:val="0"/>
        <w:spacing w:before="0" w:after="0"/>
        <w:ind w:left="0" w:firstLine="709"/>
        <w:jc w:val="both"/>
        <w:rPr>
          <w:bCs/>
          <w:sz w:val="28"/>
          <w:szCs w:val="28"/>
        </w:rPr>
      </w:pPr>
      <w:r w:rsidRPr="002C11EB">
        <w:rPr>
          <w:bCs/>
          <w:sz w:val="28"/>
          <w:szCs w:val="28"/>
        </w:rPr>
        <w:t>рабочие места по количеству обучающихся;</w:t>
      </w:r>
    </w:p>
    <w:p w:rsidR="00EF1C8D" w:rsidRPr="002C11EB" w:rsidRDefault="00EF1C8D" w:rsidP="002C11EB">
      <w:pPr>
        <w:pStyle w:val="ae"/>
        <w:widowControl w:val="0"/>
        <w:numPr>
          <w:ilvl w:val="0"/>
          <w:numId w:val="14"/>
        </w:numPr>
        <w:suppressAutoHyphens/>
        <w:autoSpaceDE w:val="0"/>
        <w:autoSpaceDN w:val="0"/>
        <w:adjustRightInd w:val="0"/>
        <w:spacing w:before="0" w:after="0"/>
        <w:ind w:left="0" w:firstLine="709"/>
        <w:jc w:val="both"/>
        <w:rPr>
          <w:bCs/>
          <w:sz w:val="28"/>
          <w:szCs w:val="28"/>
        </w:rPr>
      </w:pPr>
      <w:r w:rsidRPr="002C11EB">
        <w:rPr>
          <w:bCs/>
          <w:sz w:val="28"/>
          <w:szCs w:val="28"/>
        </w:rPr>
        <w:t>рабочее место преподавателя;</w:t>
      </w:r>
    </w:p>
    <w:p w:rsidR="00EF1C8D" w:rsidRPr="002C11EB" w:rsidRDefault="00EF1C8D" w:rsidP="002C11EB">
      <w:pPr>
        <w:pStyle w:val="ae"/>
        <w:widowControl w:val="0"/>
        <w:numPr>
          <w:ilvl w:val="0"/>
          <w:numId w:val="14"/>
        </w:numPr>
        <w:suppressAutoHyphens/>
        <w:autoSpaceDE w:val="0"/>
        <w:autoSpaceDN w:val="0"/>
        <w:adjustRightInd w:val="0"/>
        <w:spacing w:before="0" w:after="0"/>
        <w:ind w:left="0" w:firstLine="709"/>
        <w:jc w:val="both"/>
        <w:rPr>
          <w:bCs/>
          <w:sz w:val="28"/>
          <w:szCs w:val="28"/>
        </w:rPr>
      </w:pPr>
      <w:r w:rsidRPr="002C11EB">
        <w:rPr>
          <w:bCs/>
          <w:sz w:val="28"/>
          <w:szCs w:val="28"/>
        </w:rPr>
        <w:t>наглядные пособия (бланки документов, образцы оформления документов и т.п.);</w:t>
      </w:r>
    </w:p>
    <w:p w:rsidR="00EF1C8D" w:rsidRPr="002C11EB" w:rsidRDefault="00EF1C8D" w:rsidP="002C11EB">
      <w:pPr>
        <w:pStyle w:val="ae"/>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2C11EB">
        <w:rPr>
          <w:bCs/>
          <w:sz w:val="28"/>
          <w:szCs w:val="28"/>
          <w:lang w:val="ru-RU"/>
        </w:rPr>
        <w:t xml:space="preserve">         </w:t>
      </w:r>
      <w:r w:rsidRPr="002C11EB">
        <w:rPr>
          <w:sz w:val="28"/>
          <w:szCs w:val="28"/>
        </w:rPr>
        <w:t>технические средства обучения:</w:t>
      </w:r>
    </w:p>
    <w:p w:rsidR="00EF1C8D" w:rsidRPr="002C11EB" w:rsidRDefault="00EF1C8D" w:rsidP="002C11EB">
      <w:pPr>
        <w:pStyle w:val="ae"/>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2C11EB">
        <w:rPr>
          <w:sz w:val="28"/>
          <w:szCs w:val="28"/>
          <w:lang w:val="ru-RU"/>
        </w:rPr>
        <w:t xml:space="preserve">         </w:t>
      </w:r>
      <w:r w:rsidRPr="002C11EB">
        <w:rPr>
          <w:sz w:val="28"/>
          <w:szCs w:val="28"/>
        </w:rPr>
        <w:t>компьютер;</w:t>
      </w:r>
    </w:p>
    <w:p w:rsidR="00EF1C8D" w:rsidRPr="002C11EB" w:rsidRDefault="00EF1C8D" w:rsidP="002C11EB">
      <w:pPr>
        <w:pStyle w:val="ae"/>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2C11EB">
        <w:rPr>
          <w:bCs/>
          <w:sz w:val="28"/>
          <w:szCs w:val="28"/>
          <w:lang w:val="ru-RU"/>
        </w:rPr>
        <w:t xml:space="preserve">         </w:t>
      </w:r>
      <w:proofErr w:type="spellStart"/>
      <w:r w:rsidRPr="002C11EB">
        <w:rPr>
          <w:bCs/>
          <w:sz w:val="28"/>
          <w:szCs w:val="28"/>
        </w:rPr>
        <w:t>мультимедиапроектор</w:t>
      </w:r>
      <w:proofErr w:type="spellEnd"/>
      <w:r w:rsidRPr="002C11EB">
        <w:rPr>
          <w:bCs/>
          <w:sz w:val="28"/>
          <w:szCs w:val="28"/>
        </w:rPr>
        <w:t>;</w:t>
      </w:r>
    </w:p>
    <w:p w:rsidR="00EF1C8D" w:rsidRPr="002C11EB" w:rsidRDefault="00EF1C8D" w:rsidP="002C11EB">
      <w:pPr>
        <w:pStyle w:val="ae"/>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2C11EB">
        <w:rPr>
          <w:sz w:val="28"/>
          <w:szCs w:val="28"/>
          <w:lang w:val="ru-RU"/>
        </w:rPr>
        <w:t xml:space="preserve">         </w:t>
      </w:r>
      <w:r w:rsidRPr="002C11EB">
        <w:rPr>
          <w:sz w:val="28"/>
          <w:szCs w:val="28"/>
        </w:rPr>
        <w:t>экран.</w:t>
      </w:r>
    </w:p>
    <w:p w:rsidR="00EF1C8D" w:rsidRPr="002C11EB" w:rsidRDefault="00EF1C8D" w:rsidP="002C11EB">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2C11EB">
        <w:rPr>
          <w:rFonts w:ascii="Times New Roman" w:hAnsi="Times New Roman"/>
          <w:b/>
          <w:bCs/>
          <w:sz w:val="28"/>
          <w:szCs w:val="28"/>
        </w:rPr>
        <w:t>3.2. Информационное обеспечение реализации программы</w:t>
      </w:r>
    </w:p>
    <w:p w:rsidR="00185215" w:rsidRPr="002C11EB" w:rsidRDefault="00EF1C8D" w:rsidP="002C11EB">
      <w:pPr>
        <w:spacing w:after="0" w:line="240" w:lineRule="auto"/>
        <w:ind w:firstLine="709"/>
        <w:rPr>
          <w:rFonts w:ascii="Times New Roman" w:hAnsi="Times New Roman"/>
          <w:b/>
          <w:sz w:val="28"/>
          <w:szCs w:val="28"/>
        </w:rPr>
      </w:pPr>
      <w:r w:rsidRPr="002C11EB">
        <w:rPr>
          <w:rFonts w:ascii="Times New Roman" w:hAnsi="Times New Roman"/>
          <w:b/>
          <w:sz w:val="28"/>
          <w:szCs w:val="28"/>
        </w:rPr>
        <w:t>Но</w:t>
      </w:r>
      <w:r w:rsidR="002C11EB">
        <w:rPr>
          <w:rFonts w:ascii="Times New Roman" w:hAnsi="Times New Roman"/>
          <w:b/>
          <w:sz w:val="28"/>
          <w:szCs w:val="28"/>
        </w:rPr>
        <w:t>рмативно-правовая документация:</w:t>
      </w:r>
    </w:p>
    <w:p w:rsidR="00EF1C8D"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rPr>
      </w:pPr>
      <w:r w:rsidRPr="002C11EB">
        <w:rPr>
          <w:rFonts w:ascii="Times New Roman" w:hAnsi="Times New Roman" w:cs="Times New Roman"/>
          <w:sz w:val="28"/>
          <w:szCs w:val="28"/>
        </w:rPr>
        <w:t xml:space="preserve">Конституция Российской Федерации (принята всенародным голосованием 12.12.1993 года). - </w:t>
      </w:r>
      <w:r w:rsidR="0052053E" w:rsidRPr="002C11EB">
        <w:rPr>
          <w:rFonts w:ascii="Times New Roman" w:hAnsi="Times New Roman" w:cs="Times New Roman"/>
          <w:sz w:val="28"/>
          <w:szCs w:val="28"/>
          <w:lang w:val="en-US"/>
        </w:rPr>
        <w:t>URL</w:t>
      </w:r>
      <w:r w:rsidR="0052053E" w:rsidRPr="002C11EB">
        <w:rPr>
          <w:rFonts w:ascii="Times New Roman" w:hAnsi="Times New Roman" w:cs="Times New Roman"/>
          <w:sz w:val="28"/>
          <w:szCs w:val="28"/>
        </w:rPr>
        <w:t>:</w:t>
      </w:r>
      <w:r w:rsidRPr="002C11EB">
        <w:rPr>
          <w:rFonts w:ascii="Times New Roman" w:hAnsi="Times New Roman" w:cs="Times New Roman"/>
          <w:sz w:val="28"/>
          <w:szCs w:val="28"/>
        </w:rPr>
        <w:t xml:space="preserve"> </w:t>
      </w:r>
      <w:hyperlink r:id="rId11" w:history="1">
        <w:r w:rsidRPr="002C11EB">
          <w:rPr>
            <w:rFonts w:ascii="Times New Roman" w:hAnsi="Times New Roman" w:cs="Times New Roman"/>
            <w:color w:val="000000"/>
            <w:sz w:val="28"/>
            <w:szCs w:val="28"/>
          </w:rPr>
          <w:t>http://www.consultant.ru/document/cons_doc_LAW_28399/</w:t>
        </w:r>
      </w:hyperlink>
    </w:p>
    <w:p w:rsidR="00EF1C8D"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Гражданский кодекс Российской Федерации (часть первая) от 30.11.1994 г.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51-ФЗ [Электронный ресурс] //Режим доступа: </w:t>
      </w:r>
      <w:hyperlink r:id="rId12">
        <w:r w:rsidRPr="002C11EB">
          <w:rPr>
            <w:rFonts w:ascii="Times New Roman" w:eastAsia="Times New Roman" w:hAnsi="Times New Roman" w:cs="Times New Roman"/>
            <w:color w:val="0000FF"/>
            <w:sz w:val="28"/>
            <w:szCs w:val="28"/>
            <w:u w:val="single"/>
          </w:rPr>
          <w:t>https://www.garant.ru/</w:t>
        </w:r>
      </w:hyperlink>
    </w:p>
    <w:p w:rsidR="00EF1C8D"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Гражданский процессуальный кодекс Российской Федерации от 14.11.2002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138-</w:t>
      </w:r>
      <w:r w:rsidR="0052053E" w:rsidRPr="002C11EB">
        <w:rPr>
          <w:rFonts w:ascii="Times New Roman" w:eastAsia="Times New Roman" w:hAnsi="Times New Roman" w:cs="Times New Roman"/>
          <w:sz w:val="28"/>
          <w:szCs w:val="28"/>
        </w:rPr>
        <w:t>ФЗ [</w:t>
      </w:r>
      <w:r w:rsidRPr="002C11EB">
        <w:rPr>
          <w:rFonts w:ascii="Times New Roman" w:eastAsia="Times New Roman" w:hAnsi="Times New Roman" w:cs="Times New Roman"/>
          <w:sz w:val="28"/>
          <w:szCs w:val="28"/>
        </w:rPr>
        <w:t xml:space="preserve">Электронный ресурс] //Режим доступа: </w:t>
      </w:r>
      <w:hyperlink r:id="rId13">
        <w:r w:rsidRPr="002C11EB">
          <w:rPr>
            <w:rFonts w:ascii="Times New Roman" w:eastAsia="Times New Roman" w:hAnsi="Times New Roman" w:cs="Times New Roman"/>
            <w:color w:val="0000FF"/>
            <w:sz w:val="28"/>
            <w:szCs w:val="28"/>
            <w:u w:val="single"/>
          </w:rPr>
          <w:t>https://www.garant.ru/</w:t>
        </w:r>
      </w:hyperlink>
    </w:p>
    <w:p w:rsidR="00EF1C8D"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Кодекс административного судопроизводства Российской Федерации от 08.03.2015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21-</w:t>
      </w:r>
      <w:r w:rsidR="0052053E" w:rsidRPr="002C11EB">
        <w:rPr>
          <w:rFonts w:ascii="Times New Roman" w:eastAsia="Times New Roman" w:hAnsi="Times New Roman" w:cs="Times New Roman"/>
          <w:sz w:val="28"/>
          <w:szCs w:val="28"/>
        </w:rPr>
        <w:t>ФЗ [</w:t>
      </w:r>
      <w:r w:rsidRPr="002C11EB">
        <w:rPr>
          <w:rFonts w:ascii="Times New Roman" w:eastAsia="Times New Roman" w:hAnsi="Times New Roman" w:cs="Times New Roman"/>
          <w:sz w:val="28"/>
          <w:szCs w:val="28"/>
        </w:rPr>
        <w:t xml:space="preserve">Электронный ресурс] //Режим доступа: </w:t>
      </w:r>
      <w:hyperlink r:id="rId14">
        <w:r w:rsidRPr="002C11EB">
          <w:rPr>
            <w:rFonts w:ascii="Times New Roman" w:eastAsia="Times New Roman" w:hAnsi="Times New Roman" w:cs="Times New Roman"/>
            <w:color w:val="0000FF"/>
            <w:sz w:val="28"/>
            <w:szCs w:val="28"/>
            <w:u w:val="single"/>
          </w:rPr>
          <w:t>https://www.garant.ru/</w:t>
        </w:r>
      </w:hyperlink>
    </w:p>
    <w:p w:rsidR="00EF1C8D"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Кодекс Российской Федерации об административных правонарушениях от 30.12.2001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195-</w:t>
      </w:r>
      <w:r w:rsidR="0052053E" w:rsidRPr="002C11EB">
        <w:rPr>
          <w:rFonts w:ascii="Times New Roman" w:eastAsia="Times New Roman" w:hAnsi="Times New Roman" w:cs="Times New Roman"/>
          <w:sz w:val="28"/>
          <w:szCs w:val="28"/>
        </w:rPr>
        <w:t xml:space="preserve">ФЗ </w:t>
      </w:r>
      <w:r w:rsidR="0052053E" w:rsidRPr="002C11EB">
        <w:rPr>
          <w:rFonts w:ascii="Times New Roman" w:eastAsia="Times New Roman" w:hAnsi="Times New Roman" w:cs="Times New Roman"/>
          <w:b/>
          <w:sz w:val="28"/>
          <w:szCs w:val="28"/>
        </w:rPr>
        <w:t>[</w:t>
      </w:r>
      <w:r w:rsidRPr="002C11EB">
        <w:rPr>
          <w:rFonts w:ascii="Times New Roman" w:eastAsia="Times New Roman" w:hAnsi="Times New Roman" w:cs="Times New Roman"/>
          <w:sz w:val="28"/>
          <w:szCs w:val="28"/>
        </w:rPr>
        <w:t xml:space="preserve">Электронный ресурс] //Режим доступа: </w:t>
      </w:r>
      <w:hyperlink r:id="rId15">
        <w:r w:rsidRPr="002C11EB">
          <w:rPr>
            <w:rFonts w:ascii="Times New Roman" w:eastAsia="Times New Roman" w:hAnsi="Times New Roman" w:cs="Times New Roman"/>
            <w:color w:val="0000FF"/>
            <w:sz w:val="28"/>
            <w:szCs w:val="28"/>
            <w:u w:val="single"/>
          </w:rPr>
          <w:t>https://www.garant.ru/</w:t>
        </w:r>
      </w:hyperlink>
    </w:p>
    <w:p w:rsidR="00EE4617"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Налоговый кодекс Российской Федерации 31.07.1998 года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146-ФЗ [Электронный ресурс] //Режим доступа: </w:t>
      </w:r>
      <w:hyperlink r:id="rId16">
        <w:r w:rsidRPr="002C11EB">
          <w:rPr>
            <w:rFonts w:ascii="Times New Roman" w:eastAsia="Times New Roman" w:hAnsi="Times New Roman" w:cs="Times New Roman"/>
            <w:color w:val="0000FF"/>
            <w:sz w:val="28"/>
            <w:szCs w:val="28"/>
            <w:u w:val="single"/>
          </w:rPr>
          <w:t>https://www.garant.ru/</w:t>
        </w:r>
      </w:hyperlink>
    </w:p>
    <w:p w:rsidR="00EE4617" w:rsidRPr="002C11EB" w:rsidRDefault="00EE4617"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Об актах гражданского состояния: Федеральный закон  от 15.11.1997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143-ФЗ (последняя редакция) [Электронный ресурс] //Режим доступа: </w:t>
      </w:r>
      <w:hyperlink r:id="rId17">
        <w:r w:rsidRPr="002C11EB">
          <w:rPr>
            <w:rFonts w:ascii="Times New Roman" w:hAnsi="Times New Roman" w:cs="Times New Roman"/>
            <w:color w:val="0000FF"/>
            <w:sz w:val="28"/>
            <w:szCs w:val="28"/>
            <w:u w:val="single"/>
          </w:rPr>
          <w:t>https://www.garant.ru/</w:t>
        </w:r>
      </w:hyperlink>
    </w:p>
    <w:p w:rsidR="00901D5C" w:rsidRPr="002C11EB" w:rsidRDefault="00EE4617"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 государственной гражданской службе Российской Федерации: Федеральный закон от 27.07.2004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79-</w:t>
      </w:r>
      <w:r w:rsidR="0052053E" w:rsidRPr="002C11EB">
        <w:rPr>
          <w:rFonts w:ascii="Times New Roman" w:hAnsi="Times New Roman" w:cs="Times New Roman"/>
          <w:sz w:val="28"/>
          <w:szCs w:val="28"/>
        </w:rPr>
        <w:t>ФЗ /</w:t>
      </w:r>
      <w:r w:rsidRPr="002C11EB">
        <w:rPr>
          <w:rFonts w:ascii="Times New Roman" w:hAnsi="Times New Roman" w:cs="Times New Roman"/>
          <w:sz w:val="28"/>
          <w:szCs w:val="28"/>
        </w:rPr>
        <w:t xml:space="preserve">/ Электронный ресурс: </w:t>
      </w:r>
      <w:hyperlink r:id="rId18">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901D5C" w:rsidRPr="002C11EB" w:rsidRDefault="00901D5C"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и приравненных к ним местностях: Закон РФ от 19.02.1993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4520-1  // Электронный ресурс: </w:t>
      </w:r>
      <w:hyperlink r:id="rId19">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901D5C" w:rsidRPr="002C11EB" w:rsidRDefault="0052053E" w:rsidP="002C11EB">
      <w:pPr>
        <w:numPr>
          <w:ilvl w:val="0"/>
          <w:numId w:val="15"/>
        </w:numPr>
        <w:spacing w:after="0" w:line="240" w:lineRule="auto"/>
        <w:ind w:left="0" w:firstLine="709"/>
        <w:jc w:val="both"/>
        <w:rPr>
          <w:rFonts w:ascii="Times New Roman" w:hAnsi="Times New Roman" w:cs="Times New Roman"/>
          <w:bCs/>
          <w:sz w:val="28"/>
          <w:szCs w:val="28"/>
        </w:rPr>
      </w:pPr>
      <w:r w:rsidRPr="002C11EB">
        <w:rPr>
          <w:rFonts w:ascii="Times New Roman" w:hAnsi="Times New Roman" w:cs="Times New Roman"/>
          <w:sz w:val="28"/>
          <w:szCs w:val="28"/>
        </w:rPr>
        <w:lastRenderedPageBreak/>
        <w:t xml:space="preserve">О занятости населения в Российской Федерации: Закон №1032-1 от 19 апреля 1991 г.- URL: </w:t>
      </w:r>
      <w:hyperlink r:id="rId20" w:history="1">
        <w:r w:rsidRPr="002C11EB">
          <w:rPr>
            <w:rFonts w:ascii="Times New Roman" w:hAnsi="Times New Roman" w:cs="Times New Roman"/>
            <w:color w:val="000000"/>
            <w:sz w:val="28"/>
            <w:szCs w:val="28"/>
          </w:rPr>
          <w:t>http://www.consultant.ru/document/cons_doc_LAW_5323/</w:t>
        </w:r>
      </w:hyperlink>
    </w:p>
    <w:p w:rsidR="0052053E" w:rsidRPr="002C11EB" w:rsidRDefault="00EE4617"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Об исполнительном производстве: </w:t>
      </w:r>
      <w:r w:rsidR="00EF1C8D" w:rsidRPr="002C11EB">
        <w:rPr>
          <w:rFonts w:ascii="Times New Roman" w:eastAsia="Times New Roman" w:hAnsi="Times New Roman" w:cs="Times New Roman"/>
          <w:sz w:val="28"/>
          <w:szCs w:val="28"/>
        </w:rPr>
        <w:t xml:space="preserve">Федеральный закон от 02.10.2007 </w:t>
      </w:r>
      <w:r w:rsidR="00EF1C8D"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229-ФЗ [</w:t>
      </w:r>
      <w:r w:rsidR="00EF1C8D" w:rsidRPr="002C11EB">
        <w:rPr>
          <w:rFonts w:ascii="Times New Roman" w:eastAsia="Times New Roman" w:hAnsi="Times New Roman" w:cs="Times New Roman"/>
          <w:sz w:val="28"/>
          <w:szCs w:val="28"/>
        </w:rPr>
        <w:t xml:space="preserve">Электронный ресурс] //Режим доступа: </w:t>
      </w:r>
      <w:hyperlink r:id="rId21">
        <w:r w:rsidR="00EF1C8D" w:rsidRPr="002C11EB">
          <w:rPr>
            <w:rFonts w:ascii="Times New Roman" w:eastAsia="Times New Roman" w:hAnsi="Times New Roman" w:cs="Times New Roman"/>
            <w:color w:val="0000FF"/>
            <w:sz w:val="28"/>
            <w:szCs w:val="28"/>
            <w:u w:val="single"/>
          </w:rPr>
          <w:t>https://www.garant.ru/Л.17</w:t>
        </w:r>
      </w:hyperlink>
      <w:r w:rsidR="00EF1C8D" w:rsidRPr="002C11EB">
        <w:rPr>
          <w:rFonts w:ascii="Times New Roman" w:eastAsia="Times New Roman" w:hAnsi="Times New Roman" w:cs="Times New Roman"/>
          <w:sz w:val="28"/>
          <w:szCs w:val="28"/>
        </w:rPr>
        <w:t xml:space="preserve"> Федеральный закон «Об опеке и попечительстве» от 24.04.2008 N 48-ФЗ (последняя редакция)</w:t>
      </w:r>
      <w:r w:rsidR="00EF1C8D" w:rsidRPr="002C11EB">
        <w:rPr>
          <w:rFonts w:ascii="Times New Roman" w:eastAsia="Times New Roman" w:hAnsi="Times New Roman" w:cs="Times New Roman"/>
          <w:b/>
          <w:sz w:val="28"/>
          <w:szCs w:val="28"/>
        </w:rPr>
        <w:t xml:space="preserve"> </w:t>
      </w:r>
      <w:r w:rsidR="00EF1C8D" w:rsidRPr="002C11EB">
        <w:rPr>
          <w:rFonts w:ascii="Times New Roman" w:eastAsia="Times New Roman" w:hAnsi="Times New Roman" w:cs="Times New Roman"/>
          <w:sz w:val="28"/>
          <w:szCs w:val="28"/>
        </w:rPr>
        <w:t xml:space="preserve">[Электронный ресурс] //Режим доступа: </w:t>
      </w:r>
      <w:hyperlink r:id="rId22">
        <w:r w:rsidR="00EF1C8D" w:rsidRPr="002C11EB">
          <w:rPr>
            <w:rFonts w:ascii="Times New Roman" w:eastAsia="Times New Roman" w:hAnsi="Times New Roman" w:cs="Times New Roman"/>
            <w:color w:val="0000FF"/>
            <w:sz w:val="28"/>
            <w:szCs w:val="28"/>
            <w:u w:val="single"/>
          </w:rPr>
          <w:t>https://www.garant.ru/</w:t>
        </w:r>
      </w:hyperlink>
    </w:p>
    <w:p w:rsidR="0052053E" w:rsidRPr="002C11EB" w:rsidRDefault="0052053E"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Об объединениях работодателей: Федеральный закон от 27.11.2002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156-ФЗ // Электронный ресурс: </w:t>
      </w:r>
      <w:hyperlink r:id="rId23">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52053E" w:rsidRPr="002C11EB" w:rsidRDefault="0052053E"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Об обязательном социальном страховании от несчастных случаев на производстве и профессиональных заболеваний: Федеральный закон от 24.07.1998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125-ФЗ // Электронный ресурс: </w:t>
      </w:r>
      <w:hyperlink r:id="rId24">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52053E" w:rsidRPr="002C11EB" w:rsidRDefault="0052053E" w:rsidP="002C11EB">
      <w:pPr>
        <w:numPr>
          <w:ilvl w:val="0"/>
          <w:numId w:val="15"/>
        </w:numPr>
        <w:spacing w:after="0" w:line="240" w:lineRule="auto"/>
        <w:ind w:left="0" w:firstLine="709"/>
        <w:jc w:val="both"/>
        <w:rPr>
          <w:rFonts w:ascii="Times New Roman" w:hAnsi="Times New Roman" w:cs="Times New Roman"/>
          <w:bCs/>
          <w:sz w:val="28"/>
          <w:szCs w:val="28"/>
        </w:rPr>
      </w:pPr>
      <w:r w:rsidRPr="002C11EB">
        <w:rPr>
          <w:rFonts w:ascii="Times New Roman" w:hAnsi="Times New Roman" w:cs="Times New Roman"/>
          <w:sz w:val="28"/>
          <w:szCs w:val="28"/>
        </w:rPr>
        <w:t xml:space="preserve">О персональных данных: Федеральный закон № 152 от 27.07.2006 </w:t>
      </w:r>
      <w:hyperlink r:id="rId25" w:history="1">
        <w:r w:rsidRPr="002C11EB">
          <w:rPr>
            <w:rFonts w:ascii="Times New Roman" w:hAnsi="Times New Roman" w:cs="Times New Roman"/>
            <w:color w:val="000000"/>
            <w:sz w:val="28"/>
            <w:szCs w:val="28"/>
          </w:rPr>
          <w:t>URL : http://www.consultant.ru/document/cons_doc_LAW_61801/</w:t>
        </w:r>
      </w:hyperlink>
    </w:p>
    <w:p w:rsidR="0052053E" w:rsidRPr="002C11EB" w:rsidRDefault="00EE4617"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О профессиональных союзах, их правах и гарантиях деятельности: Федеральный закон от 12.01.1996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10-ФЗ  // Электронный ресурс: </w:t>
      </w:r>
      <w:hyperlink r:id="rId26">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52053E" w:rsidRPr="002C11EB" w:rsidRDefault="00EE4617"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О Российской трехсторонней комиссии по регулированию социальн</w:t>
      </w:r>
      <w:proofErr w:type="gramStart"/>
      <w:r w:rsidRPr="002C11EB">
        <w:rPr>
          <w:rFonts w:ascii="Times New Roman" w:eastAsia="Times New Roman" w:hAnsi="Times New Roman" w:cs="Times New Roman"/>
          <w:sz w:val="28"/>
          <w:szCs w:val="28"/>
        </w:rPr>
        <w:t>о-</w:t>
      </w:r>
      <w:proofErr w:type="gramEnd"/>
      <w:r w:rsidRPr="002C11EB">
        <w:rPr>
          <w:rFonts w:ascii="Times New Roman" w:eastAsia="Times New Roman" w:hAnsi="Times New Roman" w:cs="Times New Roman"/>
          <w:sz w:val="28"/>
          <w:szCs w:val="28"/>
        </w:rPr>
        <w:t xml:space="preserve"> трудовых отношений: Федеральный закон от 01.05.1999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92-ФЗ </w:t>
      </w:r>
      <w:r w:rsidR="0052053E" w:rsidRPr="002C11EB">
        <w:rPr>
          <w:rFonts w:ascii="Times New Roman" w:eastAsia="Times New Roman" w:hAnsi="Times New Roman" w:cs="Times New Roman"/>
          <w:sz w:val="28"/>
          <w:szCs w:val="28"/>
        </w:rPr>
        <w:t xml:space="preserve">// Электронный ресурс: </w:t>
      </w:r>
      <w:hyperlink r:id="rId27">
        <w:r w:rsidR="0052053E" w:rsidRPr="002C11EB">
          <w:rPr>
            <w:rFonts w:ascii="Times New Roman" w:eastAsia="Times New Roman" w:hAnsi="Times New Roman" w:cs="Times New Roman"/>
            <w:color w:val="0000FF"/>
            <w:sz w:val="28"/>
            <w:szCs w:val="28"/>
            <w:u w:val="single"/>
          </w:rPr>
          <w:t>www.garant.ru</w:t>
        </w:r>
      </w:hyperlink>
      <w:r w:rsidR="0052053E" w:rsidRPr="002C11EB">
        <w:rPr>
          <w:rFonts w:ascii="Times New Roman" w:eastAsia="Times New Roman" w:hAnsi="Times New Roman" w:cs="Times New Roman"/>
          <w:sz w:val="28"/>
          <w:szCs w:val="28"/>
        </w:rPr>
        <w:t>.</w:t>
      </w:r>
    </w:p>
    <w:p w:rsidR="00901D5C" w:rsidRPr="002C11EB" w:rsidRDefault="00901D5C"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Методические рекомендации по порядку исполнения требований исполнительных документов о взыскании алиментов (утв. ФССП России 19.06.2012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01-16) [Электронный ресурс]. – Режим доступа:  </w:t>
      </w:r>
      <w:hyperlink r:id="rId28">
        <w:r w:rsidRPr="002C11EB">
          <w:rPr>
            <w:rFonts w:ascii="Times New Roman" w:eastAsia="Times New Roman" w:hAnsi="Times New Roman" w:cs="Times New Roman"/>
            <w:color w:val="0000FF"/>
            <w:sz w:val="28"/>
            <w:szCs w:val="28"/>
            <w:u w:val="single"/>
          </w:rPr>
          <w:t>https://www.garant.ru/</w:t>
        </w:r>
      </w:hyperlink>
    </w:p>
    <w:p w:rsidR="0052053E"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Пленума Верховного Суда РФ от 16.05.2017 </w:t>
      </w:r>
      <w:r w:rsidRPr="002C11EB">
        <w:rPr>
          <w:rFonts w:ascii="Times New Roman" w:eastAsia="Segoe UI Symbol" w:hAnsi="Times New Roman" w:cs="Times New Roman"/>
          <w:sz w:val="28"/>
          <w:szCs w:val="28"/>
        </w:rPr>
        <w:t>№</w:t>
      </w:r>
      <w:r w:rsidR="0052053E" w:rsidRPr="002C11EB">
        <w:rPr>
          <w:rFonts w:ascii="Times New Roman" w:eastAsia="Times New Roman" w:hAnsi="Times New Roman" w:cs="Times New Roman"/>
          <w:sz w:val="28"/>
          <w:szCs w:val="28"/>
        </w:rPr>
        <w:t xml:space="preserve"> 16 </w:t>
      </w:r>
      <w:r w:rsidRPr="002C11EB">
        <w:rPr>
          <w:rFonts w:ascii="Times New Roman" w:eastAsia="Times New Roman" w:hAnsi="Times New Roman" w:cs="Times New Roman"/>
          <w:sz w:val="28"/>
          <w:szCs w:val="28"/>
        </w:rPr>
        <w:t xml:space="preserve">«О применении судами законодательства при рассмотрении дел, связанных с установлением происхождения детей» [Электронный ресурс] //Режим доступа: </w:t>
      </w:r>
      <w:hyperlink r:id="rId29">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02.11.2021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1908 Перечень видов заработной платы и иного дохода, из которых производится удержание алиментов на несовершеннолетних детей [Электронный ресурс] //Режим доступа: </w:t>
      </w:r>
      <w:hyperlink r:id="rId30">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proofErr w:type="gramStart"/>
      <w:r w:rsidRPr="002C11EB">
        <w:rPr>
          <w:rFonts w:ascii="Times New Roman" w:eastAsia="Times New Roman" w:hAnsi="Times New Roman" w:cs="Times New Roman"/>
          <w:sz w:val="28"/>
          <w:szCs w:val="28"/>
        </w:rPr>
        <w:t xml:space="preserve">Постановление Правительства РФ от 01.12.2012 </w:t>
      </w:r>
      <w:r w:rsidRPr="002C11EB">
        <w:rPr>
          <w:rFonts w:ascii="Times New Roman" w:eastAsia="Segoe UI Symbol" w:hAnsi="Times New Roman" w:cs="Times New Roman"/>
          <w:sz w:val="28"/>
          <w:szCs w:val="28"/>
        </w:rPr>
        <w:t>№</w:t>
      </w:r>
      <w:r w:rsidR="00901D5C" w:rsidRPr="002C11EB">
        <w:rPr>
          <w:rFonts w:ascii="Times New Roman" w:eastAsia="Times New Roman" w:hAnsi="Times New Roman" w:cs="Times New Roman"/>
          <w:sz w:val="28"/>
          <w:szCs w:val="28"/>
        </w:rPr>
        <w:t xml:space="preserve"> 1240 </w:t>
      </w:r>
      <w:r w:rsidRPr="002C11EB">
        <w:rPr>
          <w:rFonts w:ascii="Times New Roman" w:eastAsia="Times New Roman" w:hAnsi="Times New Roman" w:cs="Times New Roman"/>
          <w:sz w:val="28"/>
          <w:szCs w:val="28"/>
        </w:rPr>
        <w:t xml:space="preserve">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w:t>
      </w:r>
      <w:proofErr w:type="gramEnd"/>
      <w:r w:rsidRPr="002C11EB">
        <w:rPr>
          <w:rFonts w:ascii="Times New Roman" w:eastAsia="Times New Roman" w:hAnsi="Times New Roman" w:cs="Times New Roman"/>
          <w:sz w:val="28"/>
          <w:szCs w:val="28"/>
        </w:rP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w:t>
      </w:r>
      <w:r w:rsidRPr="002C11EB">
        <w:rPr>
          <w:rFonts w:ascii="Times New Roman" w:eastAsia="Times New Roman" w:hAnsi="Times New Roman" w:cs="Times New Roman"/>
          <w:sz w:val="28"/>
          <w:szCs w:val="28"/>
        </w:rPr>
        <w:lastRenderedPageBreak/>
        <w:t xml:space="preserve">Российской Федерации») [Электронный ресурс] //Режим доступа: </w:t>
      </w:r>
      <w:hyperlink r:id="rId31">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Пленума Верховного Суда РФ от 21.12.2017 г.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sidRPr="002C11EB">
        <w:rPr>
          <w:rFonts w:ascii="Times New Roman" w:eastAsia="Times New Roman" w:hAnsi="Times New Roman" w:cs="Times New Roman"/>
          <w:b/>
          <w:sz w:val="28"/>
          <w:szCs w:val="28"/>
        </w:rPr>
        <w:t xml:space="preserve"> </w:t>
      </w:r>
      <w:r w:rsidRPr="002C11EB">
        <w:rPr>
          <w:rFonts w:ascii="Times New Roman" w:eastAsia="Times New Roman" w:hAnsi="Times New Roman" w:cs="Times New Roman"/>
          <w:sz w:val="28"/>
          <w:szCs w:val="28"/>
        </w:rPr>
        <w:t xml:space="preserve">[Электронный ресурс] //Режим доступа: </w:t>
      </w:r>
      <w:hyperlink r:id="rId32">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Пленума Верховного Суда РФ от 26.12.2017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56 «О применении судами законодательства при рассмотрении дел, связанных </w:t>
      </w:r>
      <w:proofErr w:type="gramStart"/>
      <w:r w:rsidRPr="002C11EB">
        <w:rPr>
          <w:rFonts w:ascii="Times New Roman" w:eastAsia="Times New Roman" w:hAnsi="Times New Roman" w:cs="Times New Roman"/>
          <w:sz w:val="28"/>
          <w:szCs w:val="28"/>
        </w:rPr>
        <w:t>со</w:t>
      </w:r>
      <w:proofErr w:type="gramEnd"/>
      <w:r w:rsidRPr="002C11EB">
        <w:rPr>
          <w:rFonts w:ascii="Times New Roman" w:eastAsia="Times New Roman" w:hAnsi="Times New Roman" w:cs="Times New Roman"/>
          <w:sz w:val="28"/>
          <w:szCs w:val="28"/>
        </w:rPr>
        <w:t xml:space="preserve"> взысканием алиментов» [Электронный ресурс] //Режим доступа: </w:t>
      </w:r>
      <w:hyperlink r:id="rId33">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Пленума Верховного Суда РФ от 24.06.2008 </w:t>
      </w:r>
      <w:r w:rsidRPr="002C11EB">
        <w:rPr>
          <w:rFonts w:ascii="Times New Roman" w:eastAsia="Segoe UI Symbol" w:hAnsi="Times New Roman" w:cs="Times New Roman"/>
          <w:sz w:val="28"/>
          <w:szCs w:val="28"/>
        </w:rPr>
        <w:t>№</w:t>
      </w:r>
      <w:r w:rsidR="00901D5C" w:rsidRPr="002C11EB">
        <w:rPr>
          <w:rFonts w:ascii="Times New Roman" w:eastAsia="Times New Roman" w:hAnsi="Times New Roman" w:cs="Times New Roman"/>
          <w:sz w:val="28"/>
          <w:szCs w:val="28"/>
        </w:rPr>
        <w:t xml:space="preserve"> 11</w:t>
      </w:r>
      <w:r w:rsidRPr="002C11EB">
        <w:rPr>
          <w:rFonts w:ascii="Times New Roman" w:eastAsia="Times New Roman" w:hAnsi="Times New Roman" w:cs="Times New Roman"/>
          <w:sz w:val="28"/>
          <w:szCs w:val="28"/>
        </w:rPr>
        <w:t xml:space="preserve"> «О подготовке гражданских дел к судебному разбирательству»</w:t>
      </w:r>
      <w:r w:rsidRPr="002C11EB">
        <w:rPr>
          <w:rFonts w:ascii="Times New Roman" w:eastAsia="Times New Roman" w:hAnsi="Times New Roman" w:cs="Times New Roman"/>
          <w:b/>
          <w:sz w:val="28"/>
          <w:szCs w:val="28"/>
        </w:rPr>
        <w:t xml:space="preserve"> </w:t>
      </w:r>
      <w:r w:rsidRPr="002C11EB">
        <w:rPr>
          <w:rFonts w:ascii="Times New Roman" w:eastAsia="Times New Roman" w:hAnsi="Times New Roman" w:cs="Times New Roman"/>
          <w:sz w:val="28"/>
          <w:szCs w:val="28"/>
        </w:rPr>
        <w:t xml:space="preserve">[Электронный ресурс] //Режим доступа: </w:t>
      </w:r>
      <w:hyperlink r:id="rId34">
        <w:r w:rsidRPr="002C11EB">
          <w:rPr>
            <w:rFonts w:ascii="Times New Roman" w:eastAsia="Times New Roman" w:hAnsi="Times New Roman" w:cs="Times New Roman"/>
            <w:color w:val="0000FF"/>
            <w:sz w:val="28"/>
            <w:szCs w:val="28"/>
            <w:u w:val="single"/>
          </w:rPr>
          <w:t>https://www.garant.ru/</w:t>
        </w:r>
      </w:hyperlink>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13.10.2008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 Электронный ресурс: </w:t>
      </w:r>
      <w:hyperlink r:id="rId35">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proofErr w:type="gramStart"/>
      <w:r w:rsidRPr="002C11EB">
        <w:rPr>
          <w:rFonts w:ascii="Times New Roman" w:eastAsia="Times New Roman" w:hAnsi="Times New Roman" w:cs="Times New Roman"/>
          <w:sz w:val="28"/>
          <w:szCs w:val="28"/>
        </w:rPr>
        <w:t xml:space="preserve">Постановление Правительства РФ от 26.12.2005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 Электронный ресурс: </w:t>
      </w:r>
      <w:hyperlink r:id="rId36">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roofErr w:type="gramEnd"/>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17.12.2002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901 «О порядке разработки и утверждения перечня минимума необходимых работ (услуг) в отрасли (</w:t>
      </w:r>
      <w:proofErr w:type="spellStart"/>
      <w:r w:rsidRPr="002C11EB">
        <w:rPr>
          <w:rFonts w:ascii="Times New Roman" w:eastAsia="Times New Roman" w:hAnsi="Times New Roman" w:cs="Times New Roman"/>
          <w:sz w:val="28"/>
          <w:szCs w:val="28"/>
        </w:rPr>
        <w:t>подотрасли</w:t>
      </w:r>
      <w:proofErr w:type="spellEnd"/>
      <w:r w:rsidRPr="002C11EB">
        <w:rPr>
          <w:rFonts w:ascii="Times New Roman" w:eastAsia="Times New Roman" w:hAnsi="Times New Roman" w:cs="Times New Roman"/>
          <w:sz w:val="28"/>
          <w:szCs w:val="28"/>
        </w:rPr>
        <w:t xml:space="preserve">) экономики, обеспечиваемых в период проведения забастовок в организациях, филиалах и </w:t>
      </w:r>
      <w:r w:rsidR="00901D5C" w:rsidRPr="002C11EB">
        <w:rPr>
          <w:rFonts w:ascii="Times New Roman" w:eastAsia="Times New Roman" w:hAnsi="Times New Roman" w:cs="Times New Roman"/>
          <w:sz w:val="28"/>
          <w:szCs w:val="28"/>
        </w:rPr>
        <w:t>представительствах» /</w:t>
      </w:r>
      <w:r w:rsidRPr="002C11EB">
        <w:rPr>
          <w:rFonts w:ascii="Times New Roman" w:eastAsia="Times New Roman" w:hAnsi="Times New Roman" w:cs="Times New Roman"/>
          <w:sz w:val="28"/>
          <w:szCs w:val="28"/>
        </w:rPr>
        <w:t xml:space="preserve">/ Электронный ресурс: </w:t>
      </w:r>
      <w:hyperlink r:id="rId37">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02.04.2003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 // Электронный ресурс: </w:t>
      </w:r>
      <w:hyperlink r:id="rId38">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24.12.2007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922 «Об особенностях порядка исчисления средней заработной платы» // Электронный ресурс: </w:t>
      </w:r>
      <w:hyperlink r:id="rId39">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22.07.2008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554 «О минимальном размере повышения оплаты труда за работу в ночное время» // Электронный ресурс: </w:t>
      </w:r>
      <w:hyperlink r:id="rId40">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lastRenderedPageBreak/>
        <w:t xml:space="preserve">Постановление Правительства РФ от 14.07.1997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875 «Об утверждении Положения об организации общественных работ» // Электронный ресурс: </w:t>
      </w:r>
      <w:hyperlink r:id="rId41">
        <w:r w:rsidRPr="002C11EB">
          <w:rPr>
            <w:rFonts w:ascii="Times New Roman" w:eastAsia="Times New Roman" w:hAnsi="Times New Roman" w:cs="Times New Roman"/>
            <w:color w:val="0000FF"/>
            <w:sz w:val="28"/>
            <w:szCs w:val="28"/>
            <w:u w:val="single"/>
          </w:rPr>
          <w:t>www. HYPERLINK "http://www.garant.ru/"garant.ru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25.02.2000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 Электронный ресурс: </w:t>
      </w:r>
      <w:hyperlink r:id="rId42">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Правительства РФ от 06.02.1993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105 «О новых нормах предельно допустимых нагрузок для женщин при подъеме и перемещении тяжестей вручную» // Электронный ресурс: </w:t>
      </w:r>
      <w:hyperlink r:id="rId43">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proofErr w:type="gramStart"/>
      <w:r w:rsidRPr="002C11EB">
        <w:rPr>
          <w:rFonts w:ascii="Times New Roman" w:eastAsia="Times New Roman" w:hAnsi="Times New Roman" w:cs="Times New Roman"/>
          <w:sz w:val="28"/>
          <w:szCs w:val="28"/>
        </w:rPr>
        <w:t xml:space="preserve">Постановление Минтруда РФ от 31.12.2002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4171) // Электронный ресурс: </w:t>
      </w:r>
      <w:hyperlink r:id="rId44">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roofErr w:type="gramEnd"/>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Минтруда России от 24.10.2002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3999) // Электронный ресурс: </w:t>
      </w:r>
      <w:hyperlink r:id="rId45">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Постановление Минтруда РФ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3, Минобразования РФ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(Зарегистрировано в Минюсте РФ 24.02.2000 </w:t>
      </w:r>
      <w:r w:rsidRPr="002C11EB">
        <w:rPr>
          <w:rFonts w:ascii="Times New Roman" w:eastAsia="Segoe UI Symbol" w:hAnsi="Times New Roman" w:cs="Times New Roman"/>
          <w:sz w:val="28"/>
          <w:szCs w:val="28"/>
        </w:rPr>
        <w:t>№</w:t>
      </w:r>
      <w:r w:rsidRPr="002C11EB">
        <w:rPr>
          <w:rFonts w:ascii="Times New Roman" w:eastAsia="Times New Roman" w:hAnsi="Times New Roman" w:cs="Times New Roman"/>
          <w:sz w:val="28"/>
          <w:szCs w:val="28"/>
        </w:rPr>
        <w:t xml:space="preserve"> 2135) (с изм. и доп.) // Электронный ресурс: </w:t>
      </w:r>
      <w:hyperlink r:id="rId46">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901D5C" w:rsidRPr="002C11EB" w:rsidRDefault="00EF1C8D"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eastAsia="Times New Roman" w:hAnsi="Times New Roman" w:cs="Times New Roman"/>
          <w:sz w:val="28"/>
          <w:szCs w:val="28"/>
        </w:rPr>
        <w:t xml:space="preserve">Письмо ФСС РФ от 20.05.1997 </w:t>
      </w:r>
      <w:r w:rsidRPr="002C11EB">
        <w:rPr>
          <w:rFonts w:ascii="Segoe UI Symbol" w:eastAsia="Segoe UI Symbol" w:hAnsi="Segoe UI Symbol" w:cs="Segoe UI Symbol"/>
          <w:sz w:val="28"/>
          <w:szCs w:val="28"/>
        </w:rPr>
        <w:t>№</w:t>
      </w:r>
      <w:r w:rsidRPr="002C11EB">
        <w:rPr>
          <w:rFonts w:ascii="Times New Roman" w:eastAsia="Times New Roman" w:hAnsi="Times New Roman" w:cs="Times New Roman"/>
          <w:sz w:val="28"/>
          <w:szCs w:val="28"/>
        </w:rPr>
        <w:t xml:space="preserve"> 051/160-97 «О рекомендациях по разграничению трудового договора и смежных гражданско-правовых договоров» // Электронный ресурс: </w:t>
      </w:r>
      <w:hyperlink r:id="rId47">
        <w:r w:rsidRPr="002C11EB">
          <w:rPr>
            <w:rFonts w:ascii="Times New Roman" w:eastAsia="Times New Roman" w:hAnsi="Times New Roman" w:cs="Times New Roman"/>
            <w:color w:val="0000FF"/>
            <w:sz w:val="28"/>
            <w:szCs w:val="28"/>
            <w:u w:val="single"/>
          </w:rPr>
          <w:t>www.garant.ru</w:t>
        </w:r>
      </w:hyperlink>
      <w:r w:rsidRPr="002C11EB">
        <w:rPr>
          <w:rFonts w:ascii="Times New Roman" w:eastAsia="Times New Roman" w:hAnsi="Times New Roman" w:cs="Times New Roman"/>
          <w:sz w:val="28"/>
          <w:szCs w:val="28"/>
        </w:rPr>
        <w:t>.</w:t>
      </w:r>
    </w:p>
    <w:p w:rsidR="00EF1C8D" w:rsidRPr="002C11EB" w:rsidRDefault="00901D5C" w:rsidP="002C11EB">
      <w:pPr>
        <w:numPr>
          <w:ilvl w:val="0"/>
          <w:numId w:val="15"/>
        </w:numPr>
        <w:spacing w:after="0" w:line="240" w:lineRule="auto"/>
        <w:ind w:left="0" w:firstLine="709"/>
        <w:jc w:val="both"/>
        <w:rPr>
          <w:rFonts w:ascii="Times New Roman" w:hAnsi="Times New Roman" w:cs="Times New Roman"/>
          <w:bCs/>
          <w:sz w:val="28"/>
          <w:szCs w:val="28"/>
          <w:u w:val="single"/>
        </w:rPr>
      </w:pPr>
      <w:r w:rsidRPr="002C11EB">
        <w:rPr>
          <w:rFonts w:ascii="Times New Roman" w:hAnsi="Times New Roman" w:cs="Times New Roman"/>
          <w:sz w:val="28"/>
          <w:szCs w:val="28"/>
        </w:rPr>
        <w:t xml:space="preserve">Трудовой кодекс Российской Федерации от 30.12.2001 </w:t>
      </w:r>
      <w:r w:rsidRPr="002C11EB">
        <w:rPr>
          <w:rFonts w:ascii="Times New Roman" w:eastAsia="Segoe UI Symbol" w:hAnsi="Times New Roman" w:cs="Times New Roman"/>
          <w:sz w:val="28"/>
          <w:szCs w:val="28"/>
        </w:rPr>
        <w:t>№</w:t>
      </w:r>
      <w:r w:rsidRPr="002C11EB">
        <w:rPr>
          <w:rFonts w:ascii="Times New Roman" w:hAnsi="Times New Roman" w:cs="Times New Roman"/>
          <w:sz w:val="28"/>
          <w:szCs w:val="28"/>
        </w:rPr>
        <w:t xml:space="preserve"> 197-ФЗ ТК РФ // Электронный ресурс: </w:t>
      </w:r>
      <w:hyperlink r:id="rId48">
        <w:r w:rsidRPr="002C11EB">
          <w:rPr>
            <w:rFonts w:ascii="Times New Roman" w:hAnsi="Times New Roman" w:cs="Times New Roman"/>
            <w:color w:val="0000FF"/>
            <w:sz w:val="28"/>
            <w:szCs w:val="28"/>
            <w:u w:val="single"/>
          </w:rPr>
          <w:t>www.garant.ru</w:t>
        </w:r>
      </w:hyperlink>
      <w:r w:rsidRPr="002C11EB">
        <w:rPr>
          <w:rFonts w:ascii="Times New Roman" w:hAnsi="Times New Roman" w:cs="Times New Roman"/>
          <w:sz w:val="28"/>
          <w:szCs w:val="28"/>
        </w:rPr>
        <w:t>.</w:t>
      </w:r>
    </w:p>
    <w:p w:rsidR="00432114" w:rsidRPr="002C11EB" w:rsidRDefault="00432114" w:rsidP="002C11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2C11EB">
        <w:rPr>
          <w:rFonts w:ascii="Times New Roman" w:hAnsi="Times New Roman"/>
          <w:b/>
          <w:bCs/>
          <w:sz w:val="28"/>
          <w:szCs w:val="28"/>
        </w:rPr>
        <w:t>Интернет-ресурсы</w:t>
      </w:r>
    </w:p>
    <w:p w:rsidR="00432114" w:rsidRPr="002C11EB" w:rsidRDefault="00432114" w:rsidP="002C11EB">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color w:val="0000FF"/>
          <w:sz w:val="28"/>
          <w:szCs w:val="28"/>
          <w:u w:val="single"/>
        </w:rPr>
      </w:pPr>
      <w:r w:rsidRPr="002C11EB">
        <w:rPr>
          <w:sz w:val="28"/>
          <w:szCs w:val="28"/>
        </w:rPr>
        <w:t xml:space="preserve">1. Электронно-библиотечная система издательства «ЮРАЙТ» – URL: </w:t>
      </w:r>
      <w:hyperlink r:id="rId49">
        <w:r w:rsidRPr="002C11EB">
          <w:rPr>
            <w:color w:val="0000FF"/>
            <w:sz w:val="28"/>
            <w:szCs w:val="28"/>
            <w:u w:val="single"/>
          </w:rPr>
          <w:t>https://urait.ru/</w:t>
        </w:r>
      </w:hyperlink>
    </w:p>
    <w:p w:rsidR="00432114" w:rsidRPr="002C11EB" w:rsidRDefault="00432114" w:rsidP="002C11EB">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color w:val="0000FF"/>
          <w:sz w:val="28"/>
          <w:szCs w:val="28"/>
          <w:u w:val="single"/>
        </w:rPr>
      </w:pPr>
      <w:r w:rsidRPr="002C11EB">
        <w:rPr>
          <w:sz w:val="28"/>
          <w:szCs w:val="28"/>
          <w:lang w:val="ru-RU"/>
        </w:rPr>
        <w:t xml:space="preserve">2. </w:t>
      </w:r>
      <w:r w:rsidRPr="002C11EB">
        <w:rPr>
          <w:sz w:val="28"/>
          <w:szCs w:val="28"/>
        </w:rPr>
        <w:t>Электронно-библиотечная система издательства «</w:t>
      </w:r>
      <w:proofErr w:type="spellStart"/>
      <w:r w:rsidRPr="002C11EB">
        <w:rPr>
          <w:sz w:val="28"/>
          <w:szCs w:val="28"/>
        </w:rPr>
        <w:t>КноРус</w:t>
      </w:r>
      <w:proofErr w:type="spellEnd"/>
      <w:r w:rsidRPr="002C11EB">
        <w:rPr>
          <w:sz w:val="28"/>
          <w:szCs w:val="28"/>
        </w:rPr>
        <w:t xml:space="preserve">» - URL: </w:t>
      </w:r>
      <w:hyperlink r:id="rId50">
        <w:r w:rsidRPr="002C11EB">
          <w:rPr>
            <w:color w:val="0000FF"/>
            <w:sz w:val="28"/>
            <w:szCs w:val="28"/>
            <w:u w:val="single"/>
          </w:rPr>
          <w:t>https://book.ru/</w:t>
        </w:r>
      </w:hyperlink>
    </w:p>
    <w:p w:rsidR="00432114" w:rsidRPr="002C11EB" w:rsidRDefault="00432114" w:rsidP="002C11EB">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color w:val="0000FF"/>
          <w:sz w:val="28"/>
          <w:szCs w:val="28"/>
          <w:u w:val="single"/>
        </w:rPr>
      </w:pPr>
      <w:r w:rsidRPr="002C11EB">
        <w:rPr>
          <w:color w:val="0000FF"/>
          <w:sz w:val="28"/>
          <w:szCs w:val="28"/>
          <w:u w:val="single"/>
          <w:lang w:val="ru-RU"/>
        </w:rPr>
        <w:t xml:space="preserve">3. </w:t>
      </w:r>
      <w:r w:rsidRPr="002C11EB">
        <w:rPr>
          <w:sz w:val="28"/>
          <w:szCs w:val="28"/>
        </w:rPr>
        <w:t xml:space="preserve">Справочно-правовая система «Гарант» – URL: </w:t>
      </w:r>
      <w:hyperlink r:id="rId51">
        <w:r w:rsidRPr="002C11EB">
          <w:rPr>
            <w:color w:val="0000FF"/>
            <w:sz w:val="28"/>
            <w:szCs w:val="28"/>
            <w:u w:val="single"/>
          </w:rPr>
          <w:t>http://www.garant.ru</w:t>
        </w:r>
      </w:hyperlink>
    </w:p>
    <w:p w:rsidR="00432114" w:rsidRPr="002C11EB" w:rsidRDefault="00432114" w:rsidP="002C11EB">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2C11EB">
        <w:rPr>
          <w:color w:val="0000FF"/>
          <w:sz w:val="28"/>
          <w:szCs w:val="28"/>
          <w:u w:val="single"/>
          <w:lang w:val="ru-RU"/>
        </w:rPr>
        <w:t xml:space="preserve">4. </w:t>
      </w:r>
      <w:r w:rsidRPr="002C11EB">
        <w:rPr>
          <w:sz w:val="28"/>
          <w:szCs w:val="28"/>
        </w:rPr>
        <w:t xml:space="preserve">Справочная правовая система </w:t>
      </w:r>
      <w:proofErr w:type="spellStart"/>
      <w:r w:rsidRPr="002C11EB">
        <w:rPr>
          <w:sz w:val="28"/>
          <w:szCs w:val="28"/>
        </w:rPr>
        <w:t>КонсультантПлюс</w:t>
      </w:r>
      <w:proofErr w:type="spellEnd"/>
      <w:r w:rsidRPr="002C11EB">
        <w:rPr>
          <w:sz w:val="28"/>
          <w:szCs w:val="28"/>
        </w:rPr>
        <w:t xml:space="preserve">  :  официальный сайт. ―  </w:t>
      </w:r>
      <w:r w:rsidRPr="002C11EB">
        <w:rPr>
          <w:sz w:val="28"/>
          <w:szCs w:val="28"/>
          <w:lang w:val="en-US"/>
        </w:rPr>
        <w:t>URL</w:t>
      </w:r>
      <w:r w:rsidRPr="002C11EB">
        <w:rPr>
          <w:sz w:val="28"/>
          <w:szCs w:val="28"/>
        </w:rPr>
        <w:t xml:space="preserve"> http://www.consultant.ru/ </w:t>
      </w:r>
    </w:p>
    <w:p w:rsidR="00EF1C8D" w:rsidRPr="002C11EB" w:rsidRDefault="00EF1C8D" w:rsidP="002C11EB">
      <w:pPr>
        <w:spacing w:after="0" w:line="240" w:lineRule="auto"/>
        <w:rPr>
          <w:rFonts w:ascii="Times New Roman" w:eastAsia="Times New Roman" w:hAnsi="Times New Roman" w:cs="Times New Roman"/>
          <w:b/>
          <w:sz w:val="28"/>
          <w:szCs w:val="28"/>
          <w:lang w:eastAsia="ru-RU"/>
        </w:rPr>
      </w:pPr>
    </w:p>
    <w:p w:rsidR="00EF1C8D" w:rsidRPr="002C11EB" w:rsidRDefault="00EF1C8D" w:rsidP="002C11EB">
      <w:pPr>
        <w:spacing w:after="0" w:line="240" w:lineRule="auto"/>
        <w:ind w:firstLine="709"/>
        <w:rPr>
          <w:rFonts w:ascii="Times New Roman" w:eastAsia="Times New Roman" w:hAnsi="Times New Roman" w:cs="Times New Roman"/>
          <w:b/>
          <w:sz w:val="28"/>
          <w:szCs w:val="28"/>
          <w:lang w:eastAsia="ru-RU"/>
        </w:rPr>
      </w:pPr>
    </w:p>
    <w:p w:rsidR="00432114" w:rsidRPr="002C11EB" w:rsidRDefault="00432114" w:rsidP="009B7B1F">
      <w:pPr>
        <w:spacing w:after="0" w:line="240" w:lineRule="auto"/>
        <w:ind w:firstLine="540"/>
        <w:jc w:val="both"/>
        <w:rPr>
          <w:rFonts w:ascii="Times New Roman" w:eastAsia="Calibri" w:hAnsi="Times New Roman"/>
          <w:b/>
          <w:sz w:val="28"/>
          <w:szCs w:val="28"/>
        </w:rPr>
      </w:pPr>
      <w:bookmarkStart w:id="4" w:name="_Toc91599810"/>
      <w:bookmarkStart w:id="5" w:name="_Toc126159191"/>
      <w:r w:rsidRPr="002C11EB">
        <w:rPr>
          <w:rFonts w:ascii="Times New Roman" w:eastAsia="Calibri" w:hAnsi="Times New Roman"/>
          <w:b/>
          <w:sz w:val="28"/>
          <w:szCs w:val="28"/>
        </w:rPr>
        <w:lastRenderedPageBreak/>
        <w:t xml:space="preserve">   3.3 Особенности обучения лиц с особыми образовательными потребностями</w:t>
      </w:r>
    </w:p>
    <w:p w:rsidR="00432114" w:rsidRPr="002C11EB" w:rsidRDefault="00432114" w:rsidP="009B7B1F">
      <w:pPr>
        <w:spacing w:after="0" w:line="240" w:lineRule="auto"/>
        <w:ind w:firstLine="709"/>
        <w:jc w:val="both"/>
        <w:rPr>
          <w:rFonts w:ascii="Times New Roman" w:hAnsi="Times New Roman"/>
          <w:sz w:val="28"/>
          <w:szCs w:val="28"/>
        </w:rPr>
      </w:pPr>
      <w:r w:rsidRPr="002C11EB">
        <w:rPr>
          <w:rFonts w:ascii="Times New Roman" w:hAnsi="Times New Roman"/>
          <w:sz w:val="28"/>
          <w:szCs w:val="28"/>
        </w:rPr>
        <w:t xml:space="preserve">В целях реализации рабочей программы </w:t>
      </w:r>
      <w:r w:rsidR="002C11EB">
        <w:rPr>
          <w:rFonts w:ascii="Times New Roman" w:hAnsi="Times New Roman" w:cs="Times New Roman"/>
          <w:sz w:val="28"/>
          <w:szCs w:val="28"/>
        </w:rPr>
        <w:t xml:space="preserve">профессионального модуля ПМ.01 </w:t>
      </w:r>
      <w:r w:rsidR="00AD40BB" w:rsidRPr="002C11EB">
        <w:rPr>
          <w:rFonts w:ascii="Times New Roman" w:hAnsi="Times New Roman"/>
          <w:sz w:val="28"/>
          <w:szCs w:val="28"/>
        </w:rPr>
        <w:t xml:space="preserve"> </w:t>
      </w:r>
      <w:r w:rsidRPr="002C11EB">
        <w:rPr>
          <w:rFonts w:ascii="Times New Roman" w:hAnsi="Times New Roman"/>
          <w:sz w:val="28"/>
          <w:szCs w:val="28"/>
        </w:rPr>
        <w:t>созданы 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w:t>
      </w:r>
      <w:r w:rsidR="00494F12">
        <w:rPr>
          <w:rFonts w:ascii="Times New Roman" w:hAnsi="Times New Roman"/>
          <w:sz w:val="28"/>
          <w:szCs w:val="28"/>
        </w:rPr>
        <w:t xml:space="preserve">далее – </w:t>
      </w:r>
      <w:r w:rsidRPr="002C11EB">
        <w:rPr>
          <w:rFonts w:ascii="Times New Roman" w:hAnsi="Times New Roman"/>
          <w:sz w:val="28"/>
          <w:szCs w:val="28"/>
        </w:rPr>
        <w:t>РАС), нервно-психическими расстройствами (</w:t>
      </w:r>
      <w:r w:rsidR="00494F12">
        <w:rPr>
          <w:rFonts w:ascii="Times New Roman" w:hAnsi="Times New Roman"/>
          <w:sz w:val="28"/>
          <w:szCs w:val="28"/>
        </w:rPr>
        <w:t>далее –</w:t>
      </w:r>
      <w:r w:rsidR="009B7B1F">
        <w:rPr>
          <w:rFonts w:ascii="Times New Roman" w:hAnsi="Times New Roman"/>
          <w:sz w:val="28"/>
          <w:szCs w:val="28"/>
        </w:rPr>
        <w:t xml:space="preserve"> </w:t>
      </w:r>
      <w:r w:rsidRPr="002C11EB">
        <w:rPr>
          <w:rFonts w:ascii="Times New Roman" w:hAnsi="Times New Roman"/>
          <w:sz w:val="28"/>
          <w:szCs w:val="28"/>
        </w:rPr>
        <w:t>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32114" w:rsidRPr="002C11EB" w:rsidRDefault="00432114" w:rsidP="006B73CE">
      <w:pPr>
        <w:spacing w:after="0" w:line="240" w:lineRule="auto"/>
        <w:ind w:firstLine="709"/>
        <w:jc w:val="both"/>
        <w:rPr>
          <w:rFonts w:ascii="Times New Roman" w:hAnsi="Times New Roman"/>
          <w:b/>
          <w:sz w:val="28"/>
          <w:szCs w:val="28"/>
        </w:rPr>
      </w:pPr>
      <w:r w:rsidRPr="002C11EB">
        <w:rPr>
          <w:rFonts w:ascii="Times New Roman" w:hAnsi="Times New Roman"/>
          <w:b/>
          <w:sz w:val="28"/>
          <w:szCs w:val="28"/>
        </w:rPr>
        <w:t xml:space="preserve">Для слабовидящих обучающихся используются: </w:t>
      </w:r>
    </w:p>
    <w:p w:rsidR="00432114" w:rsidRPr="002C11EB" w:rsidRDefault="00432114" w:rsidP="006B73CE">
      <w:pPr>
        <w:spacing w:after="0" w:line="240" w:lineRule="auto"/>
        <w:ind w:firstLine="709"/>
        <w:jc w:val="both"/>
        <w:rPr>
          <w:rFonts w:ascii="Times New Roman" w:hAnsi="Times New Roman"/>
          <w:sz w:val="28"/>
          <w:szCs w:val="28"/>
        </w:rPr>
      </w:pPr>
      <w:proofErr w:type="gramStart"/>
      <w:r w:rsidRPr="002C11EB">
        <w:rPr>
          <w:rFonts w:ascii="Times New Roman" w:hAnsi="Times New Roman"/>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 xml:space="preserve"> 4) обеспечивается необходимый уровень освещенности помещений;</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Компенсация затруднений сенсомоторного и интеллектуального развития слабовидящих лиц с ОВЗ проводится за счет:</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исключения повышенного уровня шума на уроке и внеурочном мероприятии;</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акцентирования внимания на значимости, полезности учебной информации для профессиональной деятельности;</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многократного повторения ключевых положений учебной информации;</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подачи материала на принципах мультимедиа;</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w:t>
      </w:r>
      <w:r w:rsidRPr="006B73CE">
        <w:rPr>
          <w:sz w:val="28"/>
          <w:szCs w:val="28"/>
        </w:rPr>
        <w:lastRenderedPageBreak/>
        <w:t>использование программных средств для увеличения изображения на экране; работы с помощью клавиатуры, использование «горячих» клавиш и др.);</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регулярного применения упражнений на совершенствование темпа переключения внимания, его объема и устойчивости;</w:t>
      </w:r>
    </w:p>
    <w:p w:rsidR="00432114" w:rsidRPr="006B73CE" w:rsidRDefault="006B73CE" w:rsidP="006B73CE">
      <w:pPr>
        <w:pStyle w:val="ae"/>
        <w:numPr>
          <w:ilvl w:val="0"/>
          <w:numId w:val="18"/>
        </w:numPr>
        <w:spacing w:before="0" w:after="0"/>
        <w:ind w:left="0" w:firstLine="709"/>
        <w:jc w:val="both"/>
        <w:rPr>
          <w:sz w:val="28"/>
          <w:szCs w:val="28"/>
        </w:rPr>
      </w:pPr>
      <w:r>
        <w:rPr>
          <w:sz w:val="28"/>
          <w:szCs w:val="28"/>
          <w:lang w:val="ru-RU"/>
        </w:rPr>
        <w:t>и</w:t>
      </w:r>
      <w:proofErr w:type="spellStart"/>
      <w:r w:rsidR="00432114" w:rsidRPr="006B73CE">
        <w:rPr>
          <w:sz w:val="28"/>
          <w:szCs w:val="28"/>
        </w:rPr>
        <w:t>нформативность</w:t>
      </w:r>
      <w:proofErr w:type="spellEnd"/>
      <w:r w:rsidR="00432114" w:rsidRPr="006B73CE">
        <w:rPr>
          <w:sz w:val="28"/>
          <w:szCs w:val="28"/>
        </w:rPr>
        <w:t xml:space="preserve"> и комфортность восприятия учебного материала на уроке обеспечивается за счет его алгоритмизации по параметрам:</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психотерапевтическая настройка;</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6B73CE">
        <w:rPr>
          <w:sz w:val="28"/>
          <w:szCs w:val="28"/>
        </w:rPr>
        <w:t>метапредметных</w:t>
      </w:r>
      <w:proofErr w:type="spellEnd"/>
      <w:r w:rsidRPr="006B73CE">
        <w:rPr>
          <w:sz w:val="28"/>
          <w:szCs w:val="28"/>
        </w:rPr>
        <w:t xml:space="preserve"> связей, связи с практикой и др.);</w:t>
      </w:r>
    </w:p>
    <w:p w:rsidR="00432114" w:rsidRPr="006B73CE" w:rsidRDefault="00432114" w:rsidP="006B73CE">
      <w:pPr>
        <w:pStyle w:val="ae"/>
        <w:numPr>
          <w:ilvl w:val="0"/>
          <w:numId w:val="18"/>
        </w:numPr>
        <w:spacing w:before="0" w:after="0"/>
        <w:ind w:left="0" w:firstLine="709"/>
        <w:jc w:val="both"/>
        <w:rPr>
          <w:sz w:val="28"/>
          <w:szCs w:val="28"/>
        </w:rPr>
      </w:pPr>
      <w:r w:rsidRPr="006B73CE">
        <w:rPr>
          <w:sz w:val="28"/>
          <w:szCs w:val="28"/>
        </w:rPr>
        <w:t>организованные паузы для обеспечения здоровье сбережения.</w:t>
      </w:r>
    </w:p>
    <w:p w:rsidR="00432114" w:rsidRPr="002C11EB" w:rsidRDefault="00432114" w:rsidP="006B73CE">
      <w:pPr>
        <w:spacing w:after="0" w:line="240" w:lineRule="auto"/>
        <w:ind w:firstLine="709"/>
        <w:jc w:val="both"/>
        <w:rPr>
          <w:rFonts w:ascii="Times New Roman" w:hAnsi="Times New Roman"/>
          <w:b/>
          <w:sz w:val="28"/>
          <w:szCs w:val="28"/>
        </w:rPr>
      </w:pPr>
      <w:r w:rsidRPr="002C11EB">
        <w:rPr>
          <w:rFonts w:ascii="Times New Roman" w:hAnsi="Times New Roman"/>
          <w:b/>
          <w:sz w:val="28"/>
          <w:szCs w:val="28"/>
        </w:rPr>
        <w:t xml:space="preserve">Для слабослышащих обучающихся используются: </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32114" w:rsidRPr="002C11EB" w:rsidRDefault="00432114" w:rsidP="006B73CE">
      <w:pPr>
        <w:spacing w:after="0" w:line="240" w:lineRule="auto"/>
        <w:ind w:firstLine="709"/>
        <w:jc w:val="both"/>
        <w:rPr>
          <w:rFonts w:ascii="Times New Roman" w:hAnsi="Times New Roman"/>
          <w:sz w:val="28"/>
          <w:szCs w:val="28"/>
        </w:rPr>
      </w:pPr>
      <w:r w:rsidRPr="002C11EB">
        <w:rPr>
          <w:rFonts w:ascii="Times New Roman" w:hAnsi="Times New Roman"/>
          <w:sz w:val="28"/>
          <w:szCs w:val="28"/>
        </w:rPr>
        <w:t xml:space="preserve">Для адаптации к восприятию </w:t>
      </w:r>
      <w:proofErr w:type="gramStart"/>
      <w:r w:rsidRPr="002C11EB">
        <w:rPr>
          <w:rFonts w:ascii="Times New Roman" w:hAnsi="Times New Roman"/>
          <w:sz w:val="28"/>
          <w:szCs w:val="28"/>
        </w:rPr>
        <w:t>обучающимися</w:t>
      </w:r>
      <w:proofErr w:type="gramEnd"/>
      <w:r w:rsidRPr="002C11EB">
        <w:rPr>
          <w:rFonts w:ascii="Times New Roman" w:hAnsi="Times New Roman"/>
          <w:sz w:val="28"/>
          <w:szCs w:val="28"/>
        </w:rPr>
        <w:t xml:space="preserve"> с нарушенным слухом справочного, учебного, просветительского материала обеспечиваются следующие условия:</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lastRenderedPageBreak/>
        <w:t>педагог не повышает резко голос, повторяет сказанное по просьбе обучающегося, использует жесты;</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32114" w:rsidRPr="009B7B1F" w:rsidRDefault="009B7B1F" w:rsidP="009B7B1F">
      <w:pPr>
        <w:pStyle w:val="ae"/>
        <w:numPr>
          <w:ilvl w:val="0"/>
          <w:numId w:val="17"/>
        </w:numPr>
        <w:spacing w:before="0" w:after="0"/>
        <w:ind w:left="0" w:firstLine="709"/>
        <w:jc w:val="both"/>
        <w:rPr>
          <w:sz w:val="28"/>
          <w:szCs w:val="28"/>
        </w:rPr>
      </w:pPr>
      <w:r>
        <w:rPr>
          <w:sz w:val="28"/>
          <w:szCs w:val="28"/>
          <w:lang w:val="ru-RU"/>
        </w:rPr>
        <w:t>к</w:t>
      </w:r>
      <w:r w:rsidR="00432114" w:rsidRPr="009B7B1F">
        <w:rPr>
          <w:sz w:val="28"/>
          <w:szCs w:val="28"/>
        </w:rPr>
        <w:t>омпенсация затруднений речевого и интеллектуального развития слабослышащих обучающихся проводится за счет:</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фиксации педагогов на собственной артикуляции;</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32114" w:rsidRPr="009B7B1F" w:rsidRDefault="00432114" w:rsidP="009B7B1F">
      <w:pPr>
        <w:pStyle w:val="ae"/>
        <w:numPr>
          <w:ilvl w:val="0"/>
          <w:numId w:val="17"/>
        </w:numPr>
        <w:spacing w:before="0" w:after="0"/>
        <w:ind w:left="0" w:firstLine="709"/>
        <w:jc w:val="both"/>
        <w:rPr>
          <w:sz w:val="28"/>
          <w:szCs w:val="28"/>
        </w:rPr>
      </w:pPr>
      <w:r w:rsidRPr="009B7B1F">
        <w:rPr>
          <w:sz w:val="28"/>
          <w:szCs w:val="28"/>
        </w:rPr>
        <w:t>обеспечения возможности для обучающегося получить адресную консультацию по электронной почте по мере необходимости.</w:t>
      </w:r>
    </w:p>
    <w:p w:rsidR="00432114" w:rsidRPr="002C11EB" w:rsidRDefault="00432114" w:rsidP="009B7B1F">
      <w:pPr>
        <w:spacing w:after="0" w:line="240" w:lineRule="auto"/>
        <w:ind w:firstLine="709"/>
        <w:jc w:val="center"/>
        <w:rPr>
          <w:rFonts w:ascii="Times New Roman" w:hAnsi="Times New Roman"/>
          <w:b/>
          <w:bCs/>
          <w:sz w:val="28"/>
          <w:szCs w:val="28"/>
        </w:rPr>
      </w:pPr>
    </w:p>
    <w:p w:rsidR="00432114" w:rsidRPr="002C11EB" w:rsidRDefault="00432114" w:rsidP="009B7B1F">
      <w:pPr>
        <w:spacing w:after="0" w:line="240" w:lineRule="auto"/>
        <w:jc w:val="center"/>
        <w:rPr>
          <w:rFonts w:ascii="Times New Roman" w:hAnsi="Times New Roman"/>
          <w:b/>
          <w:bCs/>
          <w:sz w:val="28"/>
          <w:szCs w:val="28"/>
        </w:rPr>
      </w:pPr>
    </w:p>
    <w:p w:rsidR="00432114" w:rsidRPr="002C11EB" w:rsidRDefault="00432114" w:rsidP="009B7B1F">
      <w:pPr>
        <w:spacing w:after="0" w:line="240" w:lineRule="auto"/>
        <w:jc w:val="center"/>
        <w:rPr>
          <w:rFonts w:ascii="Times New Roman" w:hAnsi="Times New Roman"/>
          <w:b/>
          <w:bCs/>
          <w:sz w:val="28"/>
          <w:szCs w:val="28"/>
        </w:rPr>
      </w:pPr>
    </w:p>
    <w:p w:rsidR="00432114" w:rsidRPr="002C11EB" w:rsidRDefault="00432114" w:rsidP="009B7B1F">
      <w:pPr>
        <w:spacing w:after="0" w:line="240" w:lineRule="auto"/>
        <w:jc w:val="center"/>
        <w:rPr>
          <w:rFonts w:ascii="Times New Roman" w:hAnsi="Times New Roman"/>
          <w:b/>
          <w:bCs/>
          <w:sz w:val="28"/>
          <w:szCs w:val="28"/>
        </w:rPr>
      </w:pPr>
    </w:p>
    <w:p w:rsidR="00432114" w:rsidRPr="002C11EB" w:rsidRDefault="00432114" w:rsidP="009B7B1F">
      <w:pPr>
        <w:spacing w:after="0" w:line="240" w:lineRule="auto"/>
        <w:jc w:val="center"/>
        <w:rPr>
          <w:rFonts w:ascii="Times New Roman" w:hAnsi="Times New Roman"/>
          <w:b/>
          <w:bCs/>
          <w:sz w:val="28"/>
          <w:szCs w:val="28"/>
        </w:rPr>
      </w:pPr>
    </w:p>
    <w:p w:rsidR="00432114" w:rsidRPr="002C11EB" w:rsidRDefault="00432114" w:rsidP="009B7B1F">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Default="00432114"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Default="00117BB5" w:rsidP="002C11EB">
      <w:pPr>
        <w:spacing w:after="0" w:line="240" w:lineRule="auto"/>
        <w:jc w:val="center"/>
        <w:rPr>
          <w:rFonts w:ascii="Times New Roman" w:hAnsi="Times New Roman"/>
          <w:b/>
          <w:bCs/>
          <w:sz w:val="28"/>
          <w:szCs w:val="28"/>
        </w:rPr>
      </w:pPr>
    </w:p>
    <w:p w:rsidR="00117BB5" w:rsidRPr="002C11EB" w:rsidRDefault="00117BB5" w:rsidP="002C11EB">
      <w:pPr>
        <w:spacing w:after="0" w:line="240" w:lineRule="auto"/>
        <w:jc w:val="center"/>
        <w:rPr>
          <w:rFonts w:ascii="Times New Roman" w:hAnsi="Times New Roman"/>
          <w:b/>
          <w:bCs/>
          <w:sz w:val="28"/>
          <w:szCs w:val="28"/>
        </w:rPr>
      </w:pPr>
    </w:p>
    <w:p w:rsidR="00432114" w:rsidRPr="002C11EB" w:rsidRDefault="00432114" w:rsidP="002C11EB">
      <w:pPr>
        <w:spacing w:after="0" w:line="240" w:lineRule="auto"/>
        <w:jc w:val="center"/>
        <w:rPr>
          <w:rFonts w:ascii="Times New Roman" w:hAnsi="Times New Roman"/>
          <w:b/>
          <w:bCs/>
          <w:sz w:val="28"/>
          <w:szCs w:val="28"/>
        </w:rPr>
      </w:pPr>
    </w:p>
    <w:p w:rsidR="00432114" w:rsidRDefault="00432114" w:rsidP="002C11EB">
      <w:pPr>
        <w:spacing w:after="0" w:line="240" w:lineRule="auto"/>
        <w:ind w:firstLine="709"/>
        <w:jc w:val="both"/>
        <w:rPr>
          <w:rFonts w:ascii="Times New Roman" w:hAnsi="Times New Roman"/>
          <w:b/>
          <w:bCs/>
          <w:sz w:val="28"/>
          <w:szCs w:val="28"/>
        </w:rPr>
      </w:pPr>
      <w:r w:rsidRPr="002C11EB">
        <w:rPr>
          <w:rFonts w:ascii="Times New Roman" w:hAnsi="Times New Roman"/>
          <w:b/>
          <w:bCs/>
          <w:sz w:val="28"/>
          <w:szCs w:val="28"/>
        </w:rPr>
        <w:t xml:space="preserve">4. КОНТРОЛЬ И ОЦЕНКА РЕЗУЛЬТАТОВ ОСВОЕНИЯ </w:t>
      </w:r>
      <w:r w:rsidRPr="002C11EB">
        <w:rPr>
          <w:rFonts w:ascii="Times New Roman" w:hAnsi="Times New Roman"/>
          <w:b/>
          <w:bCs/>
          <w:sz w:val="28"/>
          <w:szCs w:val="28"/>
        </w:rPr>
        <w:br/>
        <w:t>ПРОФЕССИОНАЛЬНОГО МОДУЛЯ ПМ.01</w:t>
      </w:r>
    </w:p>
    <w:p w:rsidR="00117BB5" w:rsidRPr="002C11EB" w:rsidRDefault="00117BB5" w:rsidP="002C11EB">
      <w:pPr>
        <w:spacing w:after="0" w:line="240" w:lineRule="auto"/>
        <w:ind w:firstLine="709"/>
        <w:jc w:val="both"/>
        <w:rPr>
          <w:rFonts w:ascii="Times New Roman" w:hAnsi="Times New Roman"/>
          <w:b/>
          <w:bCs/>
          <w:sz w:val="28"/>
          <w:szCs w:val="28"/>
        </w:rPr>
      </w:pPr>
    </w:p>
    <w:tbl>
      <w:tblPr>
        <w:tblW w:w="0" w:type="auto"/>
        <w:tblInd w:w="-318" w:type="dxa"/>
        <w:tblCellMar>
          <w:left w:w="10" w:type="dxa"/>
          <w:right w:w="10" w:type="dxa"/>
        </w:tblCellMar>
        <w:tblLook w:val="0000" w:firstRow="0" w:lastRow="0" w:firstColumn="0" w:lastColumn="0" w:noHBand="0" w:noVBand="0"/>
      </w:tblPr>
      <w:tblGrid>
        <w:gridCol w:w="3635"/>
        <w:gridCol w:w="3539"/>
        <w:gridCol w:w="2715"/>
      </w:tblGrid>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jc w:val="center"/>
              <w:rPr>
                <w:rFonts w:ascii="Times New Roman" w:hAnsi="Times New Roman" w:cs="Times New Roman"/>
                <w:sz w:val="24"/>
                <w:szCs w:val="24"/>
              </w:rPr>
            </w:pPr>
            <w:r w:rsidRPr="00117BB5">
              <w:rPr>
                <w:rFonts w:ascii="Times New Roman" w:hAnsi="Times New Roman" w:cs="Times New Roman"/>
                <w:bCs/>
                <w:sz w:val="24"/>
                <w:szCs w:val="24"/>
              </w:rPr>
              <w:t>Код и наименование профессиональных и общих компетенций, формируемых в рамках модуля</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jc w:val="center"/>
              <w:rPr>
                <w:rFonts w:ascii="Times New Roman" w:hAnsi="Times New Roman" w:cs="Times New Roman"/>
                <w:sz w:val="24"/>
                <w:szCs w:val="24"/>
              </w:rPr>
            </w:pPr>
            <w:r w:rsidRPr="00117BB5">
              <w:rPr>
                <w:rFonts w:ascii="Times New Roman" w:eastAsia="Times New Roman" w:hAnsi="Times New Roman" w:cs="Times New Roman"/>
                <w:sz w:val="24"/>
                <w:szCs w:val="24"/>
              </w:rPr>
              <w:t>Критерии оценки</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jc w:val="center"/>
              <w:rPr>
                <w:rFonts w:ascii="Times New Roman" w:hAnsi="Times New Roman" w:cs="Times New Roman"/>
                <w:sz w:val="24"/>
                <w:szCs w:val="24"/>
              </w:rPr>
            </w:pPr>
            <w:r w:rsidRPr="00117BB5">
              <w:rPr>
                <w:rFonts w:ascii="Times New Roman" w:eastAsia="Times New Roman" w:hAnsi="Times New Roman" w:cs="Times New Roman"/>
                <w:sz w:val="24"/>
                <w:szCs w:val="24"/>
              </w:rPr>
              <w:t>Методы оценки</w:t>
            </w: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ПК 1.1</w:t>
            </w:r>
            <w:proofErr w:type="gramStart"/>
            <w:r w:rsidRPr="00117BB5">
              <w:rPr>
                <w:rFonts w:ascii="Times New Roman" w:eastAsia="Times New Roman" w:hAnsi="Times New Roman" w:cs="Times New Roman"/>
                <w:sz w:val="24"/>
                <w:szCs w:val="24"/>
              </w:rPr>
              <w:t xml:space="preserve"> О</w:t>
            </w:r>
            <w:proofErr w:type="gramEnd"/>
            <w:r w:rsidRPr="00117BB5">
              <w:rPr>
                <w:rFonts w:ascii="Times New Roman" w:eastAsia="Times New Roman" w:hAnsi="Times New Roman" w:cs="Times New Roman"/>
                <w:sz w:val="24"/>
                <w:szCs w:val="24"/>
              </w:rPr>
              <w:t>существлять профессиональное толкование норм права.</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ПК 1.2</w:t>
            </w:r>
            <w:proofErr w:type="gramStart"/>
            <w:r w:rsidRPr="00117BB5">
              <w:rPr>
                <w:rFonts w:ascii="Times New Roman" w:eastAsia="Times New Roman" w:hAnsi="Times New Roman" w:cs="Times New Roman"/>
                <w:sz w:val="24"/>
                <w:szCs w:val="24"/>
              </w:rPr>
              <w:t xml:space="preserve"> П</w:t>
            </w:r>
            <w:proofErr w:type="gramEnd"/>
            <w:r w:rsidRPr="00117BB5">
              <w:rPr>
                <w:rFonts w:ascii="Times New Roman" w:eastAsia="Times New Roman" w:hAnsi="Times New Roman" w:cs="Times New Roman"/>
                <w:sz w:val="24"/>
                <w:szCs w:val="24"/>
              </w:rPr>
              <w:t>рименять нормы права для решения задач в профессиональной деятельности.</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ПК 1.3</w:t>
            </w:r>
            <w:proofErr w:type="gramStart"/>
            <w:r w:rsidRPr="00117BB5">
              <w:rPr>
                <w:rFonts w:ascii="Times New Roman" w:eastAsia="Times New Roman" w:hAnsi="Times New Roman" w:cs="Times New Roman"/>
                <w:sz w:val="24"/>
                <w:szCs w:val="24"/>
              </w:rPr>
              <w:t xml:space="preserve"> В</w:t>
            </w:r>
            <w:proofErr w:type="gramEnd"/>
            <w:r w:rsidRPr="00117BB5">
              <w:rPr>
                <w:rFonts w:ascii="Times New Roman" w:eastAsia="Times New Roman" w:hAnsi="Times New Roman" w:cs="Times New Roman"/>
                <w:sz w:val="24"/>
                <w:szCs w:val="24"/>
              </w:rPr>
              <w:t>ладеть навыками подготовки юридических документов, в том числе с использованием информационных технологий.</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основных нормативно-правовых актов в сфере профессиональной деятельности;</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основных положений законодательных актов и других нормативных документов, регулирующих трудовые, гражданско-процессуальные правоотношения в процессе профессиональной деятельности;</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правового положения субъектов гражданско-правовых, трудовых правоотношений;</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прав и обязанностей субъектов процессуальных, трудовых;</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порядка заключения трудового договора и основания для его прекращения;</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 xml:space="preserve">демонстрирует знание по составлению заявлений по возбуждению гражданских дел; </w:t>
            </w:r>
          </w:p>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демонстрирует знание видов административных правонарушений, трудовых правонарушений и ответственности за их совершение.</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jc w:val="center"/>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Тестирование по темам междисциплинарного курса.</w:t>
            </w:r>
          </w:p>
          <w:p w:rsidR="00432114" w:rsidRPr="00117BB5" w:rsidRDefault="00432114" w:rsidP="002C11EB">
            <w:pPr>
              <w:spacing w:after="0" w:line="240" w:lineRule="auto"/>
              <w:jc w:val="center"/>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Выполнение практико-ориентированных (ситуационных) заданий практических работ.</w:t>
            </w:r>
          </w:p>
          <w:p w:rsidR="00432114" w:rsidRPr="00117BB5" w:rsidRDefault="00432114" w:rsidP="002C11EB">
            <w:pPr>
              <w:spacing w:after="0" w:line="240" w:lineRule="auto"/>
              <w:jc w:val="center"/>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Проверка выполнения самостоятельной работы.</w:t>
            </w:r>
          </w:p>
          <w:p w:rsidR="00432114" w:rsidRPr="00117BB5" w:rsidRDefault="00432114" w:rsidP="002C11EB">
            <w:pPr>
              <w:spacing w:after="0" w:line="240" w:lineRule="auto"/>
              <w:jc w:val="center"/>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Оформление отчетной документации по практике.</w:t>
            </w:r>
          </w:p>
          <w:p w:rsidR="00432114" w:rsidRPr="00117BB5" w:rsidRDefault="00432114" w:rsidP="002C11EB">
            <w:pPr>
              <w:spacing w:after="0" w:line="240" w:lineRule="auto"/>
              <w:jc w:val="center"/>
              <w:rPr>
                <w:rFonts w:ascii="Times New Roman" w:hAnsi="Times New Roman" w:cs="Times New Roman"/>
                <w:sz w:val="24"/>
                <w:szCs w:val="24"/>
              </w:rPr>
            </w:pPr>
            <w:r w:rsidRPr="00117BB5">
              <w:rPr>
                <w:rFonts w:ascii="Times New Roman" w:eastAsia="Times New Roman" w:hAnsi="Times New Roman" w:cs="Times New Roman"/>
                <w:sz w:val="24"/>
                <w:szCs w:val="24"/>
              </w:rPr>
              <w:t>Промежуточная аттестация (экзамен)</w:t>
            </w: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ОК 01</w:t>
            </w:r>
            <w:proofErr w:type="gramStart"/>
            <w:r w:rsidRPr="00117BB5">
              <w:rPr>
                <w:rFonts w:ascii="Times New Roman" w:eastAsia="Times New Roman" w:hAnsi="Times New Roman" w:cs="Times New Roman"/>
                <w:sz w:val="24"/>
                <w:szCs w:val="24"/>
              </w:rPr>
              <w:t xml:space="preserve"> В</w:t>
            </w:r>
            <w:proofErr w:type="gramEnd"/>
            <w:r w:rsidRPr="00117BB5">
              <w:rPr>
                <w:rFonts w:ascii="Times New Roman" w:eastAsia="Times New Roman" w:hAnsi="Times New Roman" w:cs="Times New Roman"/>
                <w:sz w:val="24"/>
                <w:szCs w:val="24"/>
              </w:rPr>
              <w:t>ыбирать способы решения задач профессиональной деятельности применительно к различным контекстам</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Обоснованность выбора способов решения профессиональных задач.</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Целесообразность выбора очередности выполнения профессиональных задач;</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lastRenderedPageBreak/>
              <w:t xml:space="preserve">Рациональное планирование соблюдения сроков выполнения практических заданий, самостоятельной работы, отчетной документации по практике </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114" w:rsidRPr="00117BB5" w:rsidRDefault="00432114" w:rsidP="007F2709">
            <w:pPr>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lastRenderedPageBreak/>
              <w:t>Выполнение практико-ориентированных (ситуационных) заданий практических работ.</w:t>
            </w:r>
          </w:p>
          <w:p w:rsidR="00432114" w:rsidRPr="00117BB5" w:rsidRDefault="00432114" w:rsidP="007F2709">
            <w:pPr>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 xml:space="preserve">Проверка выполнения </w:t>
            </w:r>
            <w:r w:rsidRPr="00117BB5">
              <w:rPr>
                <w:rFonts w:ascii="Times New Roman" w:eastAsia="Times New Roman" w:hAnsi="Times New Roman" w:cs="Times New Roman"/>
                <w:sz w:val="24"/>
                <w:szCs w:val="24"/>
              </w:rPr>
              <w:lastRenderedPageBreak/>
              <w:t>самостоятельной работы.</w:t>
            </w:r>
          </w:p>
          <w:p w:rsidR="00432114" w:rsidRPr="00117BB5" w:rsidRDefault="00432114" w:rsidP="007F2709">
            <w:pPr>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Оформление отчетной документации по  практике.</w:t>
            </w:r>
          </w:p>
          <w:p w:rsidR="00432114" w:rsidRPr="00117BB5" w:rsidRDefault="00432114" w:rsidP="007F2709">
            <w:pPr>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Участие в профессиональных олимпиадах, конкурсах, выставках, научно-практических конференциях.</w:t>
            </w:r>
          </w:p>
          <w:p w:rsidR="00432114" w:rsidRPr="00117BB5" w:rsidRDefault="00432114" w:rsidP="007F2709">
            <w:pPr>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 xml:space="preserve">Участие в мероприятиях </w:t>
            </w:r>
            <w:proofErr w:type="spellStart"/>
            <w:r w:rsidRPr="00117BB5">
              <w:rPr>
                <w:rFonts w:ascii="Times New Roman" w:eastAsia="Times New Roman" w:hAnsi="Times New Roman" w:cs="Times New Roman"/>
                <w:sz w:val="24"/>
                <w:szCs w:val="24"/>
              </w:rPr>
              <w:t>профориентационного</w:t>
            </w:r>
            <w:proofErr w:type="spellEnd"/>
            <w:r w:rsidRPr="00117BB5">
              <w:rPr>
                <w:rFonts w:ascii="Times New Roman" w:eastAsia="Times New Roman" w:hAnsi="Times New Roman" w:cs="Times New Roman"/>
                <w:sz w:val="24"/>
                <w:szCs w:val="24"/>
              </w:rPr>
              <w:t xml:space="preserve"> назначения (по алгоритму заданной роли)</w:t>
            </w:r>
          </w:p>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Промежуточная аттестация (экзамен)</w:t>
            </w: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lastRenderedPageBreak/>
              <w:t>ОК 02</w:t>
            </w:r>
            <w:proofErr w:type="gramStart"/>
            <w:r w:rsidRPr="00117BB5">
              <w:rPr>
                <w:rFonts w:ascii="Times New Roman" w:eastAsia="Times New Roman" w:hAnsi="Times New Roman" w:cs="Times New Roman"/>
                <w:sz w:val="24"/>
                <w:szCs w:val="24"/>
              </w:rPr>
              <w:t xml:space="preserve"> И</w:t>
            </w:r>
            <w:proofErr w:type="gramEnd"/>
            <w:r w:rsidRPr="00117BB5">
              <w:rPr>
                <w:rFonts w:ascii="Times New Roman" w:eastAsia="Times New Roman" w:hAnsi="Times New Roman" w:cs="Times New Roman"/>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Эффективный поиск необходимой актуальной информации для решения профессиональных задач.</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Обоснованная интерпретация информации для решения профессиональных задач.</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Эффективное использование различных источников получения информации, включая электронные</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ОК 03</w:t>
            </w:r>
            <w:proofErr w:type="gramStart"/>
            <w:r w:rsidRPr="00117BB5">
              <w:rPr>
                <w:rFonts w:ascii="Times New Roman" w:eastAsia="Times New Roman" w:hAnsi="Times New Roman" w:cs="Times New Roman"/>
                <w:sz w:val="24"/>
                <w:szCs w:val="24"/>
              </w:rPr>
              <w:t xml:space="preserve"> П</w:t>
            </w:r>
            <w:proofErr w:type="gramEnd"/>
            <w:r w:rsidRPr="00117BB5">
              <w:rPr>
                <w:rFonts w:ascii="Times New Roman" w:eastAsia="Times New Roman" w:hAnsi="Times New Roman" w:cs="Times New Roman"/>
                <w:sz w:val="24"/>
                <w:szCs w:val="24"/>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Демонстрация инициативы и профессионального интереса в процессе освоения специальности;</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Демонстрация понимания необходимости актуализации знаний и умений для решения профессиональных задач</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Способность презентации идеи открытия собственного дела в профессиональной деятельности.</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proofErr w:type="gramStart"/>
            <w:r w:rsidRPr="00117BB5">
              <w:rPr>
                <w:rFonts w:ascii="Times New Roman" w:eastAsia="Times New Roman" w:hAnsi="Times New Roman" w:cs="Times New Roman"/>
                <w:sz w:val="24"/>
                <w:szCs w:val="24"/>
              </w:rPr>
              <w:t>ОК</w:t>
            </w:r>
            <w:proofErr w:type="gramEnd"/>
            <w:r w:rsidRPr="00117BB5">
              <w:rPr>
                <w:rFonts w:ascii="Times New Roman" w:eastAsia="Times New Roman" w:hAnsi="Times New Roman" w:cs="Times New Roman"/>
                <w:sz w:val="24"/>
                <w:szCs w:val="24"/>
              </w:rPr>
              <w:t xml:space="preserve"> 04 Эффективно взаимодействовать и работать в коллективе и команде</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 xml:space="preserve">Эффективное взаимодействие с преподавателем, с </w:t>
            </w:r>
            <w:proofErr w:type="gramStart"/>
            <w:r w:rsidRPr="00117BB5">
              <w:rPr>
                <w:rFonts w:ascii="Times New Roman" w:eastAsia="Times New Roman" w:hAnsi="Times New Roman" w:cs="Times New Roman"/>
                <w:sz w:val="24"/>
                <w:szCs w:val="24"/>
              </w:rPr>
              <w:t>обучающимися</w:t>
            </w:r>
            <w:proofErr w:type="gramEnd"/>
            <w:r w:rsidRPr="00117BB5">
              <w:rPr>
                <w:rFonts w:ascii="Times New Roman" w:eastAsia="Times New Roman" w:hAnsi="Times New Roman" w:cs="Times New Roman"/>
                <w:sz w:val="24"/>
                <w:szCs w:val="24"/>
              </w:rPr>
              <w:t>, с администрацией в ходе обучения и практики;</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Выбор адекватной стратегии поведения при работе в коллективе, команде.</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ОК 05</w:t>
            </w:r>
            <w:proofErr w:type="gramStart"/>
            <w:r w:rsidRPr="00117BB5">
              <w:rPr>
                <w:rFonts w:ascii="Times New Roman" w:eastAsia="Times New Roman" w:hAnsi="Times New Roman" w:cs="Times New Roman"/>
                <w:sz w:val="24"/>
                <w:szCs w:val="24"/>
              </w:rPr>
              <w:t xml:space="preserve"> О</w:t>
            </w:r>
            <w:proofErr w:type="gramEnd"/>
            <w:r w:rsidRPr="00117BB5">
              <w:rPr>
                <w:rFonts w:ascii="Times New Roman" w:eastAsia="Times New Roman" w:hAnsi="Times New Roman" w:cs="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 xml:space="preserve">Грамотное оформление документов при решении профессиональных задач; </w:t>
            </w:r>
          </w:p>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Грамотное, аргументированное изложение мысли по профессиональной тематике;</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Проявление толерантности в рабочем коллективе.</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ОК 06</w:t>
            </w:r>
            <w:proofErr w:type="gramStart"/>
            <w:r w:rsidRPr="00117BB5">
              <w:rPr>
                <w:rFonts w:ascii="Times New Roman" w:eastAsia="Times New Roman" w:hAnsi="Times New Roman" w:cs="Times New Roman"/>
                <w:sz w:val="24"/>
                <w:szCs w:val="24"/>
              </w:rPr>
              <w:t xml:space="preserve"> П</w:t>
            </w:r>
            <w:proofErr w:type="gramEnd"/>
            <w:r w:rsidRPr="00117BB5">
              <w:rPr>
                <w:rFonts w:ascii="Times New Roman" w:eastAsia="Times New Roman" w:hAnsi="Times New Roman" w:cs="Times New Roman"/>
                <w:sz w:val="24"/>
                <w:szCs w:val="24"/>
              </w:rPr>
              <w:t xml:space="preserve">роявлять гражданско-патриотическую позицию, демонстрировать осознанное поведение на основе традиционных </w:t>
            </w:r>
            <w:r w:rsidRPr="00117BB5">
              <w:rPr>
                <w:rFonts w:ascii="Times New Roman" w:eastAsia="Times New Roman" w:hAnsi="Times New Roman" w:cs="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lastRenderedPageBreak/>
              <w:t>Грамотное, аргументированное изложение мысли по профессиональной тематике;</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Проявление толерантности в рабочем коллективе.</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r w:rsidR="00432114" w:rsidRPr="00117BB5" w:rsidTr="007F2709">
        <w:trPr>
          <w:trHeight w:val="1"/>
        </w:trPr>
        <w:tc>
          <w:tcPr>
            <w:tcW w:w="3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lastRenderedPageBreak/>
              <w:t>ОК 09</w:t>
            </w:r>
            <w:proofErr w:type="gramStart"/>
            <w:r w:rsidRPr="00117BB5">
              <w:rPr>
                <w:rFonts w:ascii="Times New Roman" w:eastAsia="Times New Roman" w:hAnsi="Times New Roman" w:cs="Times New Roman"/>
                <w:sz w:val="24"/>
                <w:szCs w:val="24"/>
              </w:rPr>
              <w:t xml:space="preserve"> П</w:t>
            </w:r>
            <w:proofErr w:type="gramEnd"/>
            <w:r w:rsidRPr="00117BB5">
              <w:rPr>
                <w:rFonts w:ascii="Times New Roman" w:eastAsia="Times New Roman" w:hAnsi="Times New Roman" w:cs="Times New Roman"/>
                <w:sz w:val="24"/>
                <w:szCs w:val="24"/>
              </w:rPr>
              <w:t>ользоваться профессиональной документацией на государственном и иностранном языках.</w:t>
            </w:r>
          </w:p>
        </w:tc>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7F2709">
            <w:pPr>
              <w:suppressAutoHyphens/>
              <w:spacing w:after="0" w:line="240" w:lineRule="auto"/>
              <w:jc w:val="both"/>
              <w:rPr>
                <w:rFonts w:ascii="Times New Roman" w:eastAsia="Times New Roman" w:hAnsi="Times New Roman" w:cs="Times New Roman"/>
                <w:sz w:val="24"/>
                <w:szCs w:val="24"/>
              </w:rPr>
            </w:pPr>
            <w:r w:rsidRPr="00117BB5">
              <w:rPr>
                <w:rFonts w:ascii="Times New Roman" w:eastAsia="Times New Roman" w:hAnsi="Times New Roman" w:cs="Times New Roman"/>
                <w:sz w:val="24"/>
                <w:szCs w:val="24"/>
              </w:rPr>
              <w:t>Грамотное применение нормативно-правовой базы для решения профессиональных задач;</w:t>
            </w:r>
          </w:p>
          <w:p w:rsidR="00432114" w:rsidRPr="00117BB5" w:rsidRDefault="00432114" w:rsidP="007F2709">
            <w:pPr>
              <w:suppressAutoHyphens/>
              <w:spacing w:after="0" w:line="240" w:lineRule="auto"/>
              <w:jc w:val="both"/>
              <w:rPr>
                <w:rFonts w:ascii="Times New Roman" w:hAnsi="Times New Roman" w:cs="Times New Roman"/>
                <w:sz w:val="24"/>
                <w:szCs w:val="24"/>
              </w:rPr>
            </w:pPr>
            <w:r w:rsidRPr="00117BB5">
              <w:rPr>
                <w:rFonts w:ascii="Times New Roman" w:eastAsia="Times New Roman" w:hAnsi="Times New Roman" w:cs="Times New Roman"/>
                <w:sz w:val="24"/>
                <w:szCs w:val="24"/>
              </w:rPr>
              <w:t>Понимание текстов на базовые профессиональные темы в соответствующей области</w:t>
            </w:r>
          </w:p>
        </w:tc>
        <w:tc>
          <w:tcPr>
            <w:tcW w:w="2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114" w:rsidRPr="00117BB5" w:rsidRDefault="00432114" w:rsidP="002C11EB">
            <w:pPr>
              <w:spacing w:after="0" w:line="240" w:lineRule="auto"/>
              <w:rPr>
                <w:rFonts w:ascii="Times New Roman" w:hAnsi="Times New Roman" w:cs="Times New Roman"/>
                <w:sz w:val="24"/>
                <w:szCs w:val="24"/>
              </w:rPr>
            </w:pPr>
          </w:p>
        </w:tc>
      </w:tr>
    </w:tbl>
    <w:p w:rsidR="00432114" w:rsidRPr="002C11EB" w:rsidRDefault="00432114" w:rsidP="002C11EB">
      <w:pPr>
        <w:spacing w:after="0" w:line="240" w:lineRule="auto"/>
        <w:ind w:firstLine="709"/>
        <w:jc w:val="both"/>
        <w:rPr>
          <w:rFonts w:ascii="Times New Roman" w:hAnsi="Times New Roman"/>
          <w:b/>
          <w:bCs/>
          <w:sz w:val="28"/>
          <w:szCs w:val="28"/>
        </w:rPr>
      </w:pPr>
    </w:p>
    <w:bookmarkEnd w:id="4"/>
    <w:bookmarkEnd w:id="5"/>
    <w:p w:rsidR="007D4713" w:rsidRPr="002C11EB" w:rsidRDefault="007D4713" w:rsidP="002C11EB">
      <w:pPr>
        <w:keepNext/>
        <w:spacing w:after="0" w:line="240" w:lineRule="auto"/>
        <w:outlineLvl w:val="0"/>
        <w:rPr>
          <w:rFonts w:ascii="Times New Roman" w:eastAsia="Times New Roman" w:hAnsi="Times New Roman" w:cs="Times New Roman"/>
          <w:b/>
          <w:bCs/>
          <w:kern w:val="32"/>
          <w:sz w:val="28"/>
          <w:szCs w:val="28"/>
          <w:lang w:eastAsia="ru-RU"/>
        </w:rPr>
      </w:pPr>
    </w:p>
    <w:sectPr w:rsidR="007D4713" w:rsidRPr="002C11EB" w:rsidSect="001852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CE" w:rsidRDefault="006B73CE" w:rsidP="00185215">
      <w:pPr>
        <w:spacing w:after="0" w:line="240" w:lineRule="auto"/>
      </w:pPr>
      <w:r>
        <w:separator/>
      </w:r>
    </w:p>
  </w:endnote>
  <w:endnote w:type="continuationSeparator" w:id="0">
    <w:p w:rsidR="006B73CE" w:rsidRDefault="006B73CE" w:rsidP="0018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38699"/>
      <w:docPartObj>
        <w:docPartGallery w:val="Page Numbers (Bottom of Page)"/>
        <w:docPartUnique/>
      </w:docPartObj>
    </w:sdtPr>
    <w:sdtEndPr/>
    <w:sdtContent>
      <w:p w:rsidR="006B73CE" w:rsidRDefault="006B73CE">
        <w:pPr>
          <w:pStyle w:val="a5"/>
          <w:jc w:val="right"/>
        </w:pPr>
        <w:r>
          <w:fldChar w:fldCharType="begin"/>
        </w:r>
        <w:r>
          <w:instrText>PAGE   \* MERGEFORMAT</w:instrText>
        </w:r>
        <w:r>
          <w:fldChar w:fldCharType="separate"/>
        </w:r>
        <w:r w:rsidR="00042681" w:rsidRPr="00042681">
          <w:rPr>
            <w:noProof/>
            <w:lang w:val="ru-RU"/>
          </w:rPr>
          <w:t>1</w:t>
        </w:r>
        <w:r>
          <w:fldChar w:fldCharType="end"/>
        </w:r>
      </w:p>
    </w:sdtContent>
  </w:sdt>
  <w:p w:rsidR="006B73CE" w:rsidRDefault="006B7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CE" w:rsidRDefault="006B73CE" w:rsidP="00185215">
      <w:pPr>
        <w:spacing w:after="0" w:line="240" w:lineRule="auto"/>
      </w:pPr>
      <w:r>
        <w:separator/>
      </w:r>
    </w:p>
  </w:footnote>
  <w:footnote w:type="continuationSeparator" w:id="0">
    <w:p w:rsidR="006B73CE" w:rsidRDefault="006B73CE" w:rsidP="00185215">
      <w:pPr>
        <w:spacing w:after="0" w:line="240" w:lineRule="auto"/>
      </w:pPr>
      <w:r>
        <w:continuationSeparator/>
      </w:r>
    </w:p>
  </w:footnote>
  <w:footnote w:id="1">
    <w:p w:rsidR="006B73CE" w:rsidRPr="004B7256" w:rsidRDefault="006B73CE" w:rsidP="004E5D03">
      <w:pPr>
        <w:pStyle w:val="aa"/>
        <w:jc w:val="both"/>
        <w:rPr>
          <w:highlight w:val="red"/>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2EF"/>
    <w:multiLevelType w:val="multilevel"/>
    <w:tmpl w:val="0C7C6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729F8"/>
    <w:multiLevelType w:val="hybridMultilevel"/>
    <w:tmpl w:val="B71072DC"/>
    <w:lvl w:ilvl="0" w:tplc="CA2EB9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E5FDB"/>
    <w:multiLevelType w:val="multilevel"/>
    <w:tmpl w:val="2F0E7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42B3A"/>
    <w:multiLevelType w:val="hybridMultilevel"/>
    <w:tmpl w:val="22F2F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65302B"/>
    <w:multiLevelType w:val="hybridMultilevel"/>
    <w:tmpl w:val="4D1204FA"/>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B35620"/>
    <w:multiLevelType w:val="hybridMultilevel"/>
    <w:tmpl w:val="845415EC"/>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87724"/>
    <w:multiLevelType w:val="hybridMultilevel"/>
    <w:tmpl w:val="ECBA5C34"/>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4E526D4D"/>
    <w:multiLevelType w:val="multilevel"/>
    <w:tmpl w:val="E6CE1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6955E4"/>
    <w:multiLevelType w:val="multilevel"/>
    <w:tmpl w:val="A51CC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F2F23"/>
    <w:multiLevelType w:val="hybridMultilevel"/>
    <w:tmpl w:val="02F0F098"/>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E61E5"/>
    <w:multiLevelType w:val="multilevel"/>
    <w:tmpl w:val="96303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173238"/>
    <w:multiLevelType w:val="multilevel"/>
    <w:tmpl w:val="A14A3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72100"/>
    <w:multiLevelType w:val="multilevel"/>
    <w:tmpl w:val="794A6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D8449E"/>
    <w:multiLevelType w:val="hybridMultilevel"/>
    <w:tmpl w:val="6AE68AB2"/>
    <w:lvl w:ilvl="0" w:tplc="BC14BE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F577E1"/>
    <w:multiLevelType w:val="hybridMultilevel"/>
    <w:tmpl w:val="674C5406"/>
    <w:lvl w:ilvl="0" w:tplc="39B8D6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4"/>
  </w:num>
  <w:num w:numId="7">
    <w:abstractNumId w:val="11"/>
  </w:num>
  <w:num w:numId="8">
    <w:abstractNumId w:val="0"/>
  </w:num>
  <w:num w:numId="9">
    <w:abstractNumId w:val="2"/>
  </w:num>
  <w:num w:numId="10">
    <w:abstractNumId w:val="10"/>
  </w:num>
  <w:num w:numId="11">
    <w:abstractNumId w:val="13"/>
  </w:num>
  <w:num w:numId="12">
    <w:abstractNumId w:val="7"/>
  </w:num>
  <w:num w:numId="13">
    <w:abstractNumId w:val="16"/>
  </w:num>
  <w:num w:numId="14">
    <w:abstractNumId w:val="5"/>
  </w:num>
  <w:num w:numId="15">
    <w:abstractNumId w:val="9"/>
  </w:num>
  <w:num w:numId="16">
    <w:abstractNumId w:val="6"/>
  </w:num>
  <w:num w:numId="17">
    <w:abstractNumId w:val="12"/>
  </w:num>
  <w:num w:numId="18">
    <w:abstractNumId w:val="4"/>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85"/>
    <w:rsid w:val="000004C1"/>
    <w:rsid w:val="00004705"/>
    <w:rsid w:val="0000744C"/>
    <w:rsid w:val="000113D8"/>
    <w:rsid w:val="00022AA0"/>
    <w:rsid w:val="000411C9"/>
    <w:rsid w:val="00042681"/>
    <w:rsid w:val="0004470F"/>
    <w:rsid w:val="00054FFE"/>
    <w:rsid w:val="000616CC"/>
    <w:rsid w:val="00073C1E"/>
    <w:rsid w:val="000826E1"/>
    <w:rsid w:val="00085EBA"/>
    <w:rsid w:val="000910DF"/>
    <w:rsid w:val="00095BF3"/>
    <w:rsid w:val="0009695B"/>
    <w:rsid w:val="000A42AA"/>
    <w:rsid w:val="000B7857"/>
    <w:rsid w:val="000C5E54"/>
    <w:rsid w:val="000C6823"/>
    <w:rsid w:val="000D204F"/>
    <w:rsid w:val="000D2BFE"/>
    <w:rsid w:val="000D58E8"/>
    <w:rsid w:val="000E0D9A"/>
    <w:rsid w:val="000E57CD"/>
    <w:rsid w:val="000F461C"/>
    <w:rsid w:val="001003ED"/>
    <w:rsid w:val="00117BB5"/>
    <w:rsid w:val="00126B97"/>
    <w:rsid w:val="00134A10"/>
    <w:rsid w:val="001560E2"/>
    <w:rsid w:val="0017245B"/>
    <w:rsid w:val="00185215"/>
    <w:rsid w:val="0018631C"/>
    <w:rsid w:val="00191D12"/>
    <w:rsid w:val="00194F2B"/>
    <w:rsid w:val="001B64D1"/>
    <w:rsid w:val="001C5F2C"/>
    <w:rsid w:val="002061E1"/>
    <w:rsid w:val="0022070E"/>
    <w:rsid w:val="002235FC"/>
    <w:rsid w:val="00233BBE"/>
    <w:rsid w:val="00243057"/>
    <w:rsid w:val="002551E9"/>
    <w:rsid w:val="002571AE"/>
    <w:rsid w:val="0026459F"/>
    <w:rsid w:val="002C1104"/>
    <w:rsid w:val="002C11EB"/>
    <w:rsid w:val="003118F1"/>
    <w:rsid w:val="00315C85"/>
    <w:rsid w:val="00363716"/>
    <w:rsid w:val="003A2456"/>
    <w:rsid w:val="003A4F43"/>
    <w:rsid w:val="003B4959"/>
    <w:rsid w:val="003C1CAE"/>
    <w:rsid w:val="00432114"/>
    <w:rsid w:val="00443B03"/>
    <w:rsid w:val="00445EB7"/>
    <w:rsid w:val="00453912"/>
    <w:rsid w:val="00453A19"/>
    <w:rsid w:val="0045670A"/>
    <w:rsid w:val="00461C6E"/>
    <w:rsid w:val="00464A2D"/>
    <w:rsid w:val="00477907"/>
    <w:rsid w:val="004937CB"/>
    <w:rsid w:val="00494F12"/>
    <w:rsid w:val="004A51C1"/>
    <w:rsid w:val="004B136C"/>
    <w:rsid w:val="004C1934"/>
    <w:rsid w:val="004C1BF2"/>
    <w:rsid w:val="004C6094"/>
    <w:rsid w:val="004D2039"/>
    <w:rsid w:val="004D3B14"/>
    <w:rsid w:val="004E5D03"/>
    <w:rsid w:val="0052053E"/>
    <w:rsid w:val="005576D9"/>
    <w:rsid w:val="005610BD"/>
    <w:rsid w:val="00584861"/>
    <w:rsid w:val="0058595C"/>
    <w:rsid w:val="005A3DE2"/>
    <w:rsid w:val="00671BBD"/>
    <w:rsid w:val="00694865"/>
    <w:rsid w:val="006A37A2"/>
    <w:rsid w:val="006A7920"/>
    <w:rsid w:val="006B73CE"/>
    <w:rsid w:val="007402CA"/>
    <w:rsid w:val="0075484A"/>
    <w:rsid w:val="007626B3"/>
    <w:rsid w:val="00774102"/>
    <w:rsid w:val="007854B8"/>
    <w:rsid w:val="007A2DB3"/>
    <w:rsid w:val="007A65A8"/>
    <w:rsid w:val="007A7CEE"/>
    <w:rsid w:val="007D4713"/>
    <w:rsid w:val="007E5AB4"/>
    <w:rsid w:val="007F2709"/>
    <w:rsid w:val="00813FEF"/>
    <w:rsid w:val="00841352"/>
    <w:rsid w:val="00877F46"/>
    <w:rsid w:val="008B09AC"/>
    <w:rsid w:val="008C245B"/>
    <w:rsid w:val="008C3982"/>
    <w:rsid w:val="008C771A"/>
    <w:rsid w:val="008F3DA9"/>
    <w:rsid w:val="008F492F"/>
    <w:rsid w:val="00901D5C"/>
    <w:rsid w:val="00913EEA"/>
    <w:rsid w:val="00923B35"/>
    <w:rsid w:val="00933C9D"/>
    <w:rsid w:val="0095702F"/>
    <w:rsid w:val="009B7B1F"/>
    <w:rsid w:val="009E44D8"/>
    <w:rsid w:val="009E7D19"/>
    <w:rsid w:val="00A24EAB"/>
    <w:rsid w:val="00A36A14"/>
    <w:rsid w:val="00A4280C"/>
    <w:rsid w:val="00A737BE"/>
    <w:rsid w:val="00A85827"/>
    <w:rsid w:val="00A92B54"/>
    <w:rsid w:val="00A9729C"/>
    <w:rsid w:val="00AC0967"/>
    <w:rsid w:val="00AC35D3"/>
    <w:rsid w:val="00AD13D1"/>
    <w:rsid w:val="00AD40BB"/>
    <w:rsid w:val="00AE128A"/>
    <w:rsid w:val="00AE63D4"/>
    <w:rsid w:val="00AE6B41"/>
    <w:rsid w:val="00B32F84"/>
    <w:rsid w:val="00B3340B"/>
    <w:rsid w:val="00B56F06"/>
    <w:rsid w:val="00B8166C"/>
    <w:rsid w:val="00BB3ABD"/>
    <w:rsid w:val="00BD62A2"/>
    <w:rsid w:val="00BD6F30"/>
    <w:rsid w:val="00BF0799"/>
    <w:rsid w:val="00BF5E95"/>
    <w:rsid w:val="00C0614F"/>
    <w:rsid w:val="00C51175"/>
    <w:rsid w:val="00C87A7E"/>
    <w:rsid w:val="00C93024"/>
    <w:rsid w:val="00CC3B21"/>
    <w:rsid w:val="00CC40E6"/>
    <w:rsid w:val="00D0208E"/>
    <w:rsid w:val="00D234BB"/>
    <w:rsid w:val="00D806A4"/>
    <w:rsid w:val="00DB7C14"/>
    <w:rsid w:val="00DC01C4"/>
    <w:rsid w:val="00DC581F"/>
    <w:rsid w:val="00DD397D"/>
    <w:rsid w:val="00DE6312"/>
    <w:rsid w:val="00DF03F6"/>
    <w:rsid w:val="00DF5248"/>
    <w:rsid w:val="00DF5D8F"/>
    <w:rsid w:val="00E11CD8"/>
    <w:rsid w:val="00E15636"/>
    <w:rsid w:val="00E17523"/>
    <w:rsid w:val="00E73625"/>
    <w:rsid w:val="00E81F92"/>
    <w:rsid w:val="00EB2370"/>
    <w:rsid w:val="00EE4617"/>
    <w:rsid w:val="00EF1C8D"/>
    <w:rsid w:val="00F10B8B"/>
    <w:rsid w:val="00F33C18"/>
    <w:rsid w:val="00F670AA"/>
    <w:rsid w:val="00FA16EF"/>
    <w:rsid w:val="00FB0653"/>
    <w:rsid w:val="00FC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CC"/>
  </w:style>
  <w:style w:type="paragraph" w:styleId="1">
    <w:name w:val="heading 1"/>
    <w:basedOn w:val="a"/>
    <w:next w:val="a"/>
    <w:link w:val="10"/>
    <w:uiPriority w:val="9"/>
    <w:qFormat/>
    <w:rsid w:val="0018521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852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852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8521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1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8521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8521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8521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85215"/>
  </w:style>
  <w:style w:type="paragraph" w:styleId="a3">
    <w:name w:val="Body Text"/>
    <w:basedOn w:val="a"/>
    <w:link w:val="a4"/>
    <w:rsid w:val="0018521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85215"/>
    <w:rPr>
      <w:rFonts w:ascii="Times New Roman" w:eastAsia="Times New Roman" w:hAnsi="Times New Roman" w:cs="Times New Roman"/>
      <w:sz w:val="24"/>
      <w:szCs w:val="24"/>
      <w:lang w:val="x-none" w:eastAsia="x-none"/>
    </w:rPr>
  </w:style>
  <w:style w:type="paragraph" w:styleId="21">
    <w:name w:val="Body Text 2"/>
    <w:basedOn w:val="a"/>
    <w:link w:val="22"/>
    <w:rsid w:val="0018521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5215"/>
    <w:rPr>
      <w:rFonts w:ascii="Times New Roman" w:eastAsia="Times New Roman" w:hAnsi="Times New Roman" w:cs="Times New Roman"/>
      <w:sz w:val="24"/>
      <w:szCs w:val="24"/>
      <w:lang w:val="x-none" w:eastAsia="x-none"/>
    </w:rPr>
  </w:style>
  <w:style w:type="character" w:customStyle="1" w:styleId="blk">
    <w:name w:val="blk"/>
    <w:rsid w:val="0018521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521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5215"/>
    <w:rPr>
      <w:rFonts w:ascii="Times New Roman" w:eastAsia="Times New Roman" w:hAnsi="Times New Roman" w:cs="Times New Roman"/>
      <w:sz w:val="24"/>
      <w:szCs w:val="24"/>
      <w:lang w:val="x-none" w:eastAsia="x-none"/>
    </w:rPr>
  </w:style>
  <w:style w:type="character" w:styleId="a7">
    <w:name w:val="page number"/>
    <w:rsid w:val="0018521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521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521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18521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link w:val="12"/>
    <w:rsid w:val="00185215"/>
    <w:rPr>
      <w:rFonts w:cs="Times New Roman"/>
      <w:vertAlign w:val="superscript"/>
    </w:rPr>
  </w:style>
  <w:style w:type="paragraph" w:styleId="23">
    <w:name w:val="List 2"/>
    <w:basedOn w:val="a"/>
    <w:rsid w:val="0018521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5215"/>
    <w:rPr>
      <w:rFonts w:cs="Times New Roman"/>
      <w:color w:val="0000FF"/>
      <w:u w:val="single"/>
    </w:rPr>
  </w:style>
  <w:style w:type="paragraph" w:styleId="13">
    <w:name w:val="toc 1"/>
    <w:basedOn w:val="a"/>
    <w:next w:val="a"/>
    <w:autoRedefine/>
    <w:uiPriority w:val="39"/>
    <w:rsid w:val="0018521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8521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18521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85215"/>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18521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85215"/>
    <w:rPr>
      <w:rFonts w:cs="Times New Roman"/>
      <w:i/>
    </w:rPr>
  </w:style>
  <w:style w:type="paragraph" w:styleId="af1">
    <w:name w:val="Balloon Text"/>
    <w:basedOn w:val="a"/>
    <w:link w:val="af2"/>
    <w:uiPriority w:val="99"/>
    <w:rsid w:val="0018521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85215"/>
    <w:rPr>
      <w:rFonts w:ascii="Segoe UI" w:eastAsia="Times New Roman" w:hAnsi="Segoe UI" w:cs="Times New Roman"/>
      <w:sz w:val="18"/>
      <w:szCs w:val="18"/>
      <w:lang w:val="x-none" w:eastAsia="x-none"/>
    </w:rPr>
  </w:style>
  <w:style w:type="paragraph" w:customStyle="1" w:styleId="ConsPlusNormal">
    <w:name w:val="ConsPlusNormal"/>
    <w:uiPriority w:val="99"/>
    <w:qFormat/>
    <w:rsid w:val="00185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852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8521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5215"/>
    <w:rPr>
      <w:rFonts w:cs="Times New Roman"/>
      <w:sz w:val="20"/>
      <w:szCs w:val="20"/>
    </w:rPr>
  </w:style>
  <w:style w:type="paragraph" w:styleId="af5">
    <w:name w:val="annotation text"/>
    <w:basedOn w:val="a"/>
    <w:link w:val="af6"/>
    <w:uiPriority w:val="99"/>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85215"/>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5215"/>
    <w:rPr>
      <w:rFonts w:cs="Times New Roman"/>
      <w:sz w:val="20"/>
      <w:szCs w:val="20"/>
    </w:rPr>
  </w:style>
  <w:style w:type="character" w:customStyle="1" w:styleId="111">
    <w:name w:val="Тема примечания Знак11"/>
    <w:uiPriority w:val="99"/>
    <w:rsid w:val="00185215"/>
    <w:rPr>
      <w:rFonts w:cs="Times New Roman"/>
      <w:b/>
      <w:bCs/>
      <w:sz w:val="20"/>
      <w:szCs w:val="20"/>
    </w:rPr>
  </w:style>
  <w:style w:type="paragraph" w:styleId="af7">
    <w:name w:val="annotation subject"/>
    <w:basedOn w:val="af5"/>
    <w:next w:val="af5"/>
    <w:link w:val="af8"/>
    <w:uiPriority w:val="99"/>
    <w:unhideWhenUsed/>
    <w:rsid w:val="00185215"/>
    <w:rPr>
      <w:rFonts w:ascii="Times New Roman" w:hAnsi="Times New Roman"/>
      <w:b/>
      <w:bCs/>
    </w:rPr>
  </w:style>
  <w:style w:type="character" w:customStyle="1" w:styleId="af8">
    <w:name w:val="Тема примечания Знак"/>
    <w:basedOn w:val="af6"/>
    <w:link w:val="af7"/>
    <w:uiPriority w:val="99"/>
    <w:rsid w:val="00185215"/>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5215"/>
    <w:rPr>
      <w:rFonts w:cs="Times New Roman"/>
      <w:b/>
      <w:bCs/>
      <w:sz w:val="20"/>
      <w:szCs w:val="20"/>
    </w:rPr>
  </w:style>
  <w:style w:type="paragraph" w:styleId="25">
    <w:name w:val="Body Text Indent 2"/>
    <w:basedOn w:val="a"/>
    <w:link w:val="26"/>
    <w:rsid w:val="001852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85215"/>
    <w:rPr>
      <w:rFonts w:ascii="Times New Roman" w:eastAsia="Times New Roman" w:hAnsi="Times New Roman" w:cs="Times New Roman"/>
      <w:sz w:val="24"/>
      <w:szCs w:val="24"/>
      <w:lang w:val="x-none" w:eastAsia="x-none"/>
    </w:rPr>
  </w:style>
  <w:style w:type="character" w:customStyle="1" w:styleId="apple-converted-space">
    <w:name w:val="apple-converted-space"/>
    <w:rsid w:val="00185215"/>
  </w:style>
  <w:style w:type="character" w:customStyle="1" w:styleId="af9">
    <w:name w:val="Цветовое выделение"/>
    <w:uiPriority w:val="99"/>
    <w:rsid w:val="00185215"/>
    <w:rPr>
      <w:b/>
      <w:color w:val="26282F"/>
    </w:rPr>
  </w:style>
  <w:style w:type="character" w:customStyle="1" w:styleId="afa">
    <w:name w:val="Гипертекстовая ссылка"/>
    <w:uiPriority w:val="99"/>
    <w:rsid w:val="00185215"/>
    <w:rPr>
      <w:b/>
      <w:color w:val="106BBE"/>
    </w:rPr>
  </w:style>
  <w:style w:type="character" w:customStyle="1" w:styleId="afb">
    <w:name w:val="Активная гипертекстовая ссылка"/>
    <w:uiPriority w:val="99"/>
    <w:rsid w:val="00185215"/>
    <w:rPr>
      <w:b/>
      <w:color w:val="106BBE"/>
      <w:u w:val="single"/>
    </w:rPr>
  </w:style>
  <w:style w:type="paragraph" w:customStyle="1" w:styleId="afc">
    <w:name w:val="Внимание"/>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185215"/>
  </w:style>
  <w:style w:type="paragraph" w:customStyle="1" w:styleId="afe">
    <w:name w:val="Внимание: недобросовестность!"/>
    <w:basedOn w:val="afc"/>
    <w:next w:val="a"/>
    <w:uiPriority w:val="99"/>
    <w:qFormat/>
    <w:rsid w:val="00185215"/>
  </w:style>
  <w:style w:type="character" w:customStyle="1" w:styleId="aff">
    <w:name w:val="Выделение для Базового Поиска"/>
    <w:uiPriority w:val="99"/>
    <w:rsid w:val="00185215"/>
    <w:rPr>
      <w:b/>
      <w:color w:val="0058A9"/>
    </w:rPr>
  </w:style>
  <w:style w:type="character" w:customStyle="1" w:styleId="aff0">
    <w:name w:val="Выделение для Базового Поиска (курсив)"/>
    <w:uiPriority w:val="99"/>
    <w:rsid w:val="00185215"/>
    <w:rPr>
      <w:b/>
      <w:i/>
      <w:color w:val="0058A9"/>
    </w:rPr>
  </w:style>
  <w:style w:type="paragraph" w:customStyle="1" w:styleId="aff1">
    <w:name w:val="Дочерний элемент списк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18521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qFormat/>
    <w:rsid w:val="00185215"/>
    <w:rPr>
      <w:b/>
      <w:bCs/>
      <w:color w:val="0058A9"/>
      <w:shd w:val="clear" w:color="auto" w:fill="ECE9D8"/>
    </w:rPr>
  </w:style>
  <w:style w:type="paragraph" w:customStyle="1" w:styleId="aff3">
    <w:name w:val="Заголовок группы контролов"/>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18521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85215"/>
    <w:rPr>
      <w:b/>
      <w:color w:val="26282F"/>
    </w:rPr>
  </w:style>
  <w:style w:type="paragraph" w:customStyle="1" w:styleId="aff7">
    <w:name w:val="Заголовок статьи"/>
    <w:basedOn w:val="a"/>
    <w:next w:val="a"/>
    <w:uiPriority w:val="99"/>
    <w:qFormat/>
    <w:rsid w:val="0018521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85215"/>
    <w:rPr>
      <w:b/>
      <w:color w:val="FF0000"/>
    </w:rPr>
  </w:style>
  <w:style w:type="paragraph" w:customStyle="1" w:styleId="aff9">
    <w:name w:val="Заголовок ЭР (левое окно)"/>
    <w:basedOn w:val="a"/>
    <w:next w:val="a"/>
    <w:uiPriority w:val="99"/>
    <w:qFormat/>
    <w:rsid w:val="0018521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185215"/>
    <w:pPr>
      <w:spacing w:after="0"/>
      <w:jc w:val="left"/>
    </w:pPr>
  </w:style>
  <w:style w:type="paragraph" w:customStyle="1" w:styleId="affb">
    <w:name w:val="Интерактивный заголовок"/>
    <w:basedOn w:val="16"/>
    <w:next w:val="a"/>
    <w:uiPriority w:val="99"/>
    <w:qFormat/>
    <w:rsid w:val="00185215"/>
    <w:rPr>
      <w:u w:val="single"/>
    </w:rPr>
  </w:style>
  <w:style w:type="paragraph" w:customStyle="1" w:styleId="affc">
    <w:name w:val="Текст информации об изменениях"/>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185215"/>
    <w:pPr>
      <w:spacing w:before="180"/>
      <w:ind w:left="360" w:right="360" w:firstLine="0"/>
    </w:pPr>
    <w:rPr>
      <w:shd w:val="clear" w:color="auto" w:fill="EAEFED"/>
    </w:rPr>
  </w:style>
  <w:style w:type="paragraph" w:customStyle="1" w:styleId="affe">
    <w:name w:val="Текст (справка)"/>
    <w:basedOn w:val="a"/>
    <w:next w:val="a"/>
    <w:uiPriority w:val="99"/>
    <w:qFormat/>
    <w:rsid w:val="0018521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18521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5215"/>
    <w:rPr>
      <w:i/>
      <w:iCs/>
    </w:rPr>
  </w:style>
  <w:style w:type="paragraph" w:customStyle="1" w:styleId="afff1">
    <w:name w:val="Текст (лев. подпись)"/>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185215"/>
    <w:rPr>
      <w:sz w:val="14"/>
      <w:szCs w:val="14"/>
    </w:rPr>
  </w:style>
  <w:style w:type="paragraph" w:customStyle="1" w:styleId="afff3">
    <w:name w:val="Текст (прав. подпись)"/>
    <w:basedOn w:val="a"/>
    <w:next w:val="a"/>
    <w:uiPriority w:val="99"/>
    <w:qFormat/>
    <w:rsid w:val="0018521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185215"/>
    <w:rPr>
      <w:sz w:val="14"/>
      <w:szCs w:val="14"/>
    </w:rPr>
  </w:style>
  <w:style w:type="paragraph" w:customStyle="1" w:styleId="afff5">
    <w:name w:val="Комментарий пользователя"/>
    <w:basedOn w:val="afff"/>
    <w:next w:val="a"/>
    <w:uiPriority w:val="99"/>
    <w:qFormat/>
    <w:rsid w:val="00185215"/>
    <w:pPr>
      <w:jc w:val="left"/>
    </w:pPr>
    <w:rPr>
      <w:shd w:val="clear" w:color="auto" w:fill="FFDFE0"/>
    </w:rPr>
  </w:style>
  <w:style w:type="paragraph" w:customStyle="1" w:styleId="afff6">
    <w:name w:val="Куда обратиться?"/>
    <w:basedOn w:val="afc"/>
    <w:next w:val="a"/>
    <w:uiPriority w:val="99"/>
    <w:qFormat/>
    <w:rsid w:val="00185215"/>
  </w:style>
  <w:style w:type="paragraph" w:customStyle="1" w:styleId="afff7">
    <w:name w:val="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85215"/>
    <w:rPr>
      <w:b/>
      <w:color w:val="26282F"/>
      <w:shd w:val="clear" w:color="auto" w:fill="FFF580"/>
    </w:rPr>
  </w:style>
  <w:style w:type="paragraph" w:customStyle="1" w:styleId="afff9">
    <w:name w:val="Напишите нам"/>
    <w:basedOn w:val="a"/>
    <w:next w:val="a"/>
    <w:uiPriority w:val="99"/>
    <w:qFormat/>
    <w:rsid w:val="0018521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85215"/>
    <w:rPr>
      <w:b/>
      <w:color w:val="000000"/>
      <w:shd w:val="clear" w:color="auto" w:fill="D8EDE8"/>
    </w:rPr>
  </w:style>
  <w:style w:type="paragraph" w:customStyle="1" w:styleId="afffb">
    <w:name w:val="Необходимые документы"/>
    <w:basedOn w:val="afc"/>
    <w:next w:val="a"/>
    <w:uiPriority w:val="99"/>
    <w:qFormat/>
    <w:rsid w:val="00185215"/>
    <w:pPr>
      <w:ind w:firstLine="118"/>
    </w:pPr>
  </w:style>
  <w:style w:type="paragraph" w:customStyle="1" w:styleId="afffc">
    <w:name w:val="Нормальный (таблиц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185215"/>
    <w:pPr>
      <w:ind w:left="140"/>
    </w:pPr>
  </w:style>
  <w:style w:type="character" w:customStyle="1" w:styleId="affff">
    <w:name w:val="Опечатки"/>
    <w:uiPriority w:val="99"/>
    <w:rsid w:val="00185215"/>
    <w:rPr>
      <w:color w:val="FF0000"/>
    </w:rPr>
  </w:style>
  <w:style w:type="paragraph" w:customStyle="1" w:styleId="affff0">
    <w:name w:val="Переменная часть"/>
    <w:basedOn w:val="aff2"/>
    <w:next w:val="a"/>
    <w:uiPriority w:val="99"/>
    <w:qFormat/>
    <w:rsid w:val="00185215"/>
    <w:rPr>
      <w:sz w:val="18"/>
      <w:szCs w:val="18"/>
    </w:rPr>
  </w:style>
  <w:style w:type="paragraph" w:customStyle="1" w:styleId="affff1">
    <w:name w:val="Подвал для информации об изменениях"/>
    <w:basedOn w:val="1"/>
    <w:next w:val="a"/>
    <w:uiPriority w:val="99"/>
    <w:qFormat/>
    <w:rsid w:val="0018521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5215"/>
    <w:rPr>
      <w:b/>
      <w:bCs/>
    </w:rPr>
  </w:style>
  <w:style w:type="paragraph" w:customStyle="1" w:styleId="affff3">
    <w:name w:val="Подчёркнуный текст"/>
    <w:basedOn w:val="a"/>
    <w:next w:val="a"/>
    <w:uiPriority w:val="99"/>
    <w:qFormat/>
    <w:rsid w:val="0018521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185215"/>
    <w:rPr>
      <w:sz w:val="20"/>
      <w:szCs w:val="20"/>
    </w:rPr>
  </w:style>
  <w:style w:type="paragraph" w:customStyle="1" w:styleId="affff5">
    <w:name w:val="Прижатый влево"/>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185215"/>
  </w:style>
  <w:style w:type="paragraph" w:customStyle="1" w:styleId="affff7">
    <w:name w:val="Примечание."/>
    <w:basedOn w:val="afc"/>
    <w:next w:val="a"/>
    <w:uiPriority w:val="99"/>
    <w:qFormat/>
    <w:rsid w:val="00185215"/>
  </w:style>
  <w:style w:type="character" w:customStyle="1" w:styleId="affff8">
    <w:name w:val="Продолжение ссылки"/>
    <w:uiPriority w:val="99"/>
    <w:rsid w:val="00185215"/>
  </w:style>
  <w:style w:type="paragraph" w:customStyle="1" w:styleId="affff9">
    <w:name w:val="Словарная статья"/>
    <w:basedOn w:val="a"/>
    <w:next w:val="a"/>
    <w:uiPriority w:val="99"/>
    <w:qFormat/>
    <w:rsid w:val="0018521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85215"/>
    <w:rPr>
      <w:b/>
      <w:color w:val="26282F"/>
    </w:rPr>
  </w:style>
  <w:style w:type="character" w:customStyle="1" w:styleId="affffb">
    <w:name w:val="Сравнение редакций. Добавленный фрагмент"/>
    <w:uiPriority w:val="99"/>
    <w:rsid w:val="00185215"/>
    <w:rPr>
      <w:color w:val="000000"/>
      <w:shd w:val="clear" w:color="auto" w:fill="C1D7FF"/>
    </w:rPr>
  </w:style>
  <w:style w:type="character" w:customStyle="1" w:styleId="affffc">
    <w:name w:val="Сравнение редакций. Удаленный фрагмент"/>
    <w:uiPriority w:val="99"/>
    <w:rsid w:val="00185215"/>
    <w:rPr>
      <w:color w:val="000000"/>
      <w:shd w:val="clear" w:color="auto" w:fill="C4C413"/>
    </w:rPr>
  </w:style>
  <w:style w:type="paragraph" w:customStyle="1" w:styleId="affffd">
    <w:name w:val="Ссылка на официальную публикацию"/>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85215"/>
    <w:rPr>
      <w:b/>
      <w:color w:val="749232"/>
    </w:rPr>
  </w:style>
  <w:style w:type="paragraph" w:customStyle="1" w:styleId="afffff">
    <w:name w:val="Текст в таблице"/>
    <w:basedOn w:val="afffc"/>
    <w:next w:val="a"/>
    <w:uiPriority w:val="99"/>
    <w:qFormat/>
    <w:rsid w:val="00185215"/>
    <w:pPr>
      <w:ind w:firstLine="500"/>
    </w:pPr>
  </w:style>
  <w:style w:type="paragraph" w:customStyle="1" w:styleId="afffff0">
    <w:name w:val="Текст ЭР (см. также)"/>
    <w:basedOn w:val="a"/>
    <w:next w:val="a"/>
    <w:uiPriority w:val="99"/>
    <w:qFormat/>
    <w:rsid w:val="0018521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85215"/>
    <w:rPr>
      <w:b/>
      <w:strike/>
      <w:color w:val="666600"/>
    </w:rPr>
  </w:style>
  <w:style w:type="paragraph" w:customStyle="1" w:styleId="afffff3">
    <w:name w:val="Формула"/>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185215"/>
    <w:pPr>
      <w:jc w:val="center"/>
    </w:pPr>
  </w:style>
  <w:style w:type="paragraph" w:customStyle="1" w:styleId="-">
    <w:name w:val="ЭР-содержание (правое окно)"/>
    <w:basedOn w:val="a"/>
    <w:next w:val="a"/>
    <w:uiPriority w:val="99"/>
    <w:qFormat/>
    <w:rsid w:val="0018521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1852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85215"/>
    <w:rPr>
      <w:rFonts w:cs="Times New Roman"/>
      <w:sz w:val="16"/>
    </w:rPr>
  </w:style>
  <w:style w:type="paragraph" w:styleId="41">
    <w:name w:val="toc 4"/>
    <w:basedOn w:val="a"/>
    <w:next w:val="a"/>
    <w:autoRedefine/>
    <w:uiPriority w:val="39"/>
    <w:rsid w:val="0018521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8521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8521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8521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8521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8521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1852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85215"/>
    <w:rPr>
      <w:rFonts w:ascii="Calibri" w:eastAsia="Times New Roman" w:hAnsi="Calibri" w:cs="Times New Roman"/>
      <w:sz w:val="20"/>
      <w:szCs w:val="20"/>
      <w:lang w:val="x-none" w:eastAsia="x-none"/>
    </w:rPr>
  </w:style>
  <w:style w:type="character" w:styleId="afffff9">
    <w:name w:val="endnote reference"/>
    <w:uiPriority w:val="99"/>
    <w:semiHidden/>
    <w:unhideWhenUsed/>
    <w:rsid w:val="0018521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18521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185215"/>
    <w:rPr>
      <w:rFonts w:ascii="Times New Roman" w:eastAsia="Times New Roman" w:hAnsi="Times New Roman" w:cs="Times New Roman"/>
      <w:sz w:val="24"/>
      <w:szCs w:val="24"/>
      <w:lang w:val="en-US" w:eastAsia="nl-NL"/>
    </w:rPr>
  </w:style>
  <w:style w:type="character" w:styleId="afffffa">
    <w:name w:val="Strong"/>
    <w:qFormat/>
    <w:rsid w:val="00185215"/>
    <w:rPr>
      <w:b/>
      <w:bCs/>
    </w:rPr>
  </w:style>
  <w:style w:type="table" w:customStyle="1" w:styleId="TableNormal">
    <w:name w:val="Table Normal"/>
    <w:uiPriority w:val="2"/>
    <w:semiHidden/>
    <w:unhideWhenUsed/>
    <w:qFormat/>
    <w:rsid w:val="001852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21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85215"/>
    <w:rPr>
      <w:color w:val="0000FF"/>
      <w:u w:val="single"/>
    </w:rPr>
  </w:style>
  <w:style w:type="character" w:styleId="afffffc">
    <w:name w:val="Subtle Emphasis"/>
    <w:uiPriority w:val="19"/>
    <w:qFormat/>
    <w:rsid w:val="00185215"/>
    <w:rPr>
      <w:i/>
      <w:iCs/>
      <w:color w:val="404040"/>
    </w:rPr>
  </w:style>
  <w:style w:type="paragraph" w:styleId="afffffd">
    <w:name w:val="Subtitle"/>
    <w:basedOn w:val="a"/>
    <w:next w:val="a"/>
    <w:link w:val="afffffe"/>
    <w:uiPriority w:val="11"/>
    <w:qFormat/>
    <w:rsid w:val="00185215"/>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185215"/>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18521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8521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85215"/>
    <w:rPr>
      <w:color w:val="605E5C"/>
      <w:shd w:val="clear" w:color="auto" w:fill="E1DFDD"/>
    </w:rPr>
  </w:style>
  <w:style w:type="paragraph" w:customStyle="1" w:styleId="120">
    <w:name w:val="таблСлева12"/>
    <w:basedOn w:val="a"/>
    <w:uiPriority w:val="3"/>
    <w:qFormat/>
    <w:rsid w:val="0018521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185215"/>
    <w:rPr>
      <w:rFonts w:cs="Times New Roman"/>
      <w:vertAlign w:val="superscript"/>
    </w:rPr>
  </w:style>
  <w:style w:type="character" w:customStyle="1" w:styleId="FootnoteAnchor">
    <w:name w:val="Footnote Anchor"/>
    <w:rsid w:val="00185215"/>
    <w:rPr>
      <w:vertAlign w:val="superscript"/>
    </w:rPr>
  </w:style>
  <w:style w:type="paragraph" w:styleId="affffff1">
    <w:name w:val="Revision"/>
    <w:hidden/>
    <w:uiPriority w:val="99"/>
    <w:semiHidden/>
    <w:rsid w:val="00185215"/>
    <w:pPr>
      <w:spacing w:after="0" w:line="240" w:lineRule="auto"/>
    </w:pPr>
    <w:rPr>
      <w:rFonts w:ascii="Calibri" w:eastAsia="Times New Roman" w:hAnsi="Calibri" w:cs="Times New Roman"/>
      <w:lang w:eastAsia="ru-RU"/>
    </w:rPr>
  </w:style>
  <w:style w:type="character" w:customStyle="1" w:styleId="affffff2">
    <w:name w:val="Символ сноски"/>
    <w:qFormat/>
    <w:rsid w:val="00185215"/>
  </w:style>
  <w:style w:type="paragraph" w:customStyle="1" w:styleId="s16">
    <w:name w:val="s_16"/>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85215"/>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85215"/>
    <w:rPr>
      <w:sz w:val="22"/>
      <w:szCs w:val="22"/>
    </w:rPr>
  </w:style>
  <w:style w:type="character" w:customStyle="1" w:styleId="affffff3">
    <w:name w:val="Название Знак"/>
    <w:link w:val="affffff4"/>
    <w:uiPriority w:val="10"/>
    <w:locked/>
    <w:rsid w:val="00185215"/>
    <w:rPr>
      <w:rFonts w:ascii="Times New Roman" w:hAnsi="Times New Roman"/>
      <w:sz w:val="24"/>
      <w:szCs w:val="24"/>
      <w:lang w:val="x-none" w:eastAsia="x-none"/>
    </w:rPr>
  </w:style>
  <w:style w:type="paragraph" w:customStyle="1" w:styleId="pTextStyle">
    <w:name w:val="pTextStyle"/>
    <w:basedOn w:val="a"/>
    <w:uiPriority w:val="99"/>
    <w:qFormat/>
    <w:rsid w:val="00185215"/>
    <w:pPr>
      <w:spacing w:after="0" w:line="249" w:lineRule="auto"/>
    </w:pPr>
    <w:rPr>
      <w:rFonts w:ascii="Times New Roman" w:eastAsia="Times New Roman" w:hAnsi="Times New Roman" w:cs="Times New Roman"/>
      <w:sz w:val="24"/>
      <w:szCs w:val="24"/>
      <w:lang w:val="en-US" w:eastAsia="ru-RU"/>
    </w:rPr>
  </w:style>
  <w:style w:type="character" w:customStyle="1" w:styleId="19">
    <w:name w:val="Основной текст Знак1"/>
    <w:semiHidden/>
    <w:rsid w:val="00185215"/>
    <w:rPr>
      <w:sz w:val="22"/>
      <w:szCs w:val="22"/>
    </w:rPr>
  </w:style>
  <w:style w:type="character" w:customStyle="1" w:styleId="210">
    <w:name w:val="Основной текст 2 Знак1"/>
    <w:semiHidden/>
    <w:rsid w:val="00185215"/>
    <w:rPr>
      <w:sz w:val="22"/>
      <w:szCs w:val="22"/>
    </w:rPr>
  </w:style>
  <w:style w:type="character" w:customStyle="1" w:styleId="1a">
    <w:name w:val="Текст выноски Знак1"/>
    <w:uiPriority w:val="99"/>
    <w:semiHidden/>
    <w:rsid w:val="00185215"/>
    <w:rPr>
      <w:rFonts w:ascii="Tahoma" w:hAnsi="Tahoma" w:cs="Tahoma"/>
      <w:sz w:val="16"/>
      <w:szCs w:val="16"/>
    </w:rPr>
  </w:style>
  <w:style w:type="character" w:customStyle="1" w:styleId="1b">
    <w:name w:val="Верхний колонтитул Знак1"/>
    <w:uiPriority w:val="99"/>
    <w:semiHidden/>
    <w:rsid w:val="00185215"/>
    <w:rPr>
      <w:sz w:val="22"/>
      <w:szCs w:val="22"/>
    </w:rPr>
  </w:style>
  <w:style w:type="character" w:customStyle="1" w:styleId="211">
    <w:name w:val="Основной текст с отступом 2 Знак1"/>
    <w:semiHidden/>
    <w:rsid w:val="00185215"/>
    <w:rPr>
      <w:sz w:val="22"/>
      <w:szCs w:val="22"/>
    </w:rPr>
  </w:style>
  <w:style w:type="character" w:customStyle="1" w:styleId="1c">
    <w:name w:val="Текст концевой сноски Знак1"/>
    <w:basedOn w:val="a0"/>
    <w:uiPriority w:val="99"/>
    <w:semiHidden/>
    <w:rsid w:val="00185215"/>
  </w:style>
  <w:style w:type="character" w:customStyle="1" w:styleId="1d">
    <w:name w:val="Подзаголовок Знак1"/>
    <w:uiPriority w:val="11"/>
    <w:rsid w:val="00185215"/>
    <w:rPr>
      <w:rFonts w:ascii="Cambria" w:eastAsia="Times New Roman" w:hAnsi="Cambria" w:cs="Times New Roman"/>
      <w:i/>
      <w:iCs/>
      <w:color w:val="4F81BD"/>
      <w:spacing w:val="15"/>
      <w:sz w:val="24"/>
      <w:szCs w:val="24"/>
    </w:rPr>
  </w:style>
  <w:style w:type="character" w:customStyle="1" w:styleId="font81">
    <w:name w:val="font81"/>
    <w:rsid w:val="0018521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18521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18521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185215"/>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e">
    <w:name w:val="Название Знак1"/>
    <w:basedOn w:val="a0"/>
    <w:uiPriority w:val="10"/>
    <w:rsid w:val="0018521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8521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1852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18521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18521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1852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18521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18521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18521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1852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18521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18521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852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1852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1852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1852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1852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table" w:styleId="-2">
    <w:name w:val="Light Shading Accent 2"/>
    <w:basedOn w:val="a1"/>
    <w:uiPriority w:val="60"/>
    <w:rsid w:val="008C39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ffff5">
    <w:name w:val="Body Text Indent"/>
    <w:basedOn w:val="a"/>
    <w:link w:val="affffff6"/>
    <w:rsid w:val="00C87A7E"/>
    <w:pPr>
      <w:spacing w:after="120" w:line="240" w:lineRule="auto"/>
      <w:ind w:left="283"/>
    </w:pPr>
    <w:rPr>
      <w:rFonts w:ascii="Times New Roman" w:eastAsia="Times New Roman" w:hAnsi="Times New Roman" w:cs="Times New Roman"/>
      <w:sz w:val="24"/>
      <w:szCs w:val="24"/>
      <w:lang w:eastAsia="ru-RU"/>
    </w:rPr>
  </w:style>
  <w:style w:type="character" w:customStyle="1" w:styleId="affffff6">
    <w:name w:val="Основной текст с отступом Знак"/>
    <w:basedOn w:val="a0"/>
    <w:link w:val="affffff5"/>
    <w:rsid w:val="00C87A7E"/>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BD62A2"/>
    <w:pPr>
      <w:spacing w:after="120"/>
    </w:pPr>
    <w:rPr>
      <w:sz w:val="16"/>
      <w:szCs w:val="16"/>
    </w:rPr>
  </w:style>
  <w:style w:type="character" w:customStyle="1" w:styleId="33">
    <w:name w:val="Основной текст 3 Знак"/>
    <w:basedOn w:val="a0"/>
    <w:link w:val="32"/>
    <w:uiPriority w:val="99"/>
    <w:rsid w:val="00BD62A2"/>
    <w:rPr>
      <w:sz w:val="16"/>
      <w:szCs w:val="16"/>
    </w:rPr>
  </w:style>
  <w:style w:type="paragraph" w:customStyle="1" w:styleId="affffff7">
    <w:name w:val="СВЕЛ загол без огл"/>
    <w:basedOn w:val="a"/>
    <w:uiPriority w:val="99"/>
    <w:rsid w:val="008F3DA9"/>
    <w:pPr>
      <w:spacing w:before="120" w:after="120" w:line="240" w:lineRule="auto"/>
      <w:ind w:firstLine="709"/>
    </w:pPr>
    <w:rPr>
      <w:rFonts w:ascii="Times New Roman" w:eastAsia="Times New Roman" w:hAnsi="Times New Roman" w:cs="Times New Roman"/>
      <w:b/>
      <w:sz w:val="24"/>
      <w:szCs w:val="24"/>
      <w:lang w:eastAsia="ru-RU"/>
    </w:rPr>
  </w:style>
  <w:style w:type="paragraph" w:customStyle="1" w:styleId="12">
    <w:name w:val="Знак сноски1"/>
    <w:basedOn w:val="a"/>
    <w:link w:val="ac"/>
    <w:rsid w:val="004E5D03"/>
    <w:pPr>
      <w:spacing w:after="0" w:line="240" w:lineRule="auto"/>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CC"/>
  </w:style>
  <w:style w:type="paragraph" w:styleId="1">
    <w:name w:val="heading 1"/>
    <w:basedOn w:val="a"/>
    <w:next w:val="a"/>
    <w:link w:val="10"/>
    <w:uiPriority w:val="9"/>
    <w:qFormat/>
    <w:rsid w:val="0018521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852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852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8521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1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8521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8521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8521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85215"/>
  </w:style>
  <w:style w:type="paragraph" w:styleId="a3">
    <w:name w:val="Body Text"/>
    <w:basedOn w:val="a"/>
    <w:link w:val="a4"/>
    <w:rsid w:val="0018521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85215"/>
    <w:rPr>
      <w:rFonts w:ascii="Times New Roman" w:eastAsia="Times New Roman" w:hAnsi="Times New Roman" w:cs="Times New Roman"/>
      <w:sz w:val="24"/>
      <w:szCs w:val="24"/>
      <w:lang w:val="x-none" w:eastAsia="x-none"/>
    </w:rPr>
  </w:style>
  <w:style w:type="paragraph" w:styleId="21">
    <w:name w:val="Body Text 2"/>
    <w:basedOn w:val="a"/>
    <w:link w:val="22"/>
    <w:rsid w:val="0018521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5215"/>
    <w:rPr>
      <w:rFonts w:ascii="Times New Roman" w:eastAsia="Times New Roman" w:hAnsi="Times New Roman" w:cs="Times New Roman"/>
      <w:sz w:val="24"/>
      <w:szCs w:val="24"/>
      <w:lang w:val="x-none" w:eastAsia="x-none"/>
    </w:rPr>
  </w:style>
  <w:style w:type="character" w:customStyle="1" w:styleId="blk">
    <w:name w:val="blk"/>
    <w:rsid w:val="0018521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521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5215"/>
    <w:rPr>
      <w:rFonts w:ascii="Times New Roman" w:eastAsia="Times New Roman" w:hAnsi="Times New Roman" w:cs="Times New Roman"/>
      <w:sz w:val="24"/>
      <w:szCs w:val="24"/>
      <w:lang w:val="x-none" w:eastAsia="x-none"/>
    </w:rPr>
  </w:style>
  <w:style w:type="character" w:styleId="a7">
    <w:name w:val="page number"/>
    <w:rsid w:val="0018521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521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521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18521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link w:val="12"/>
    <w:rsid w:val="00185215"/>
    <w:rPr>
      <w:rFonts w:cs="Times New Roman"/>
      <w:vertAlign w:val="superscript"/>
    </w:rPr>
  </w:style>
  <w:style w:type="paragraph" w:styleId="23">
    <w:name w:val="List 2"/>
    <w:basedOn w:val="a"/>
    <w:rsid w:val="0018521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5215"/>
    <w:rPr>
      <w:rFonts w:cs="Times New Roman"/>
      <w:color w:val="0000FF"/>
      <w:u w:val="single"/>
    </w:rPr>
  </w:style>
  <w:style w:type="paragraph" w:styleId="13">
    <w:name w:val="toc 1"/>
    <w:basedOn w:val="a"/>
    <w:next w:val="a"/>
    <w:autoRedefine/>
    <w:uiPriority w:val="39"/>
    <w:rsid w:val="0018521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8521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18521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85215"/>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18521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85215"/>
    <w:rPr>
      <w:rFonts w:cs="Times New Roman"/>
      <w:i/>
    </w:rPr>
  </w:style>
  <w:style w:type="paragraph" w:styleId="af1">
    <w:name w:val="Balloon Text"/>
    <w:basedOn w:val="a"/>
    <w:link w:val="af2"/>
    <w:uiPriority w:val="99"/>
    <w:rsid w:val="0018521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85215"/>
    <w:rPr>
      <w:rFonts w:ascii="Segoe UI" w:eastAsia="Times New Roman" w:hAnsi="Segoe UI" w:cs="Times New Roman"/>
      <w:sz w:val="18"/>
      <w:szCs w:val="18"/>
      <w:lang w:val="x-none" w:eastAsia="x-none"/>
    </w:rPr>
  </w:style>
  <w:style w:type="paragraph" w:customStyle="1" w:styleId="ConsPlusNormal">
    <w:name w:val="ConsPlusNormal"/>
    <w:uiPriority w:val="99"/>
    <w:qFormat/>
    <w:rsid w:val="00185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852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8521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5215"/>
    <w:rPr>
      <w:rFonts w:cs="Times New Roman"/>
      <w:sz w:val="20"/>
      <w:szCs w:val="20"/>
    </w:rPr>
  </w:style>
  <w:style w:type="paragraph" w:styleId="af5">
    <w:name w:val="annotation text"/>
    <w:basedOn w:val="a"/>
    <w:link w:val="af6"/>
    <w:uiPriority w:val="99"/>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85215"/>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5215"/>
    <w:rPr>
      <w:rFonts w:cs="Times New Roman"/>
      <w:sz w:val="20"/>
      <w:szCs w:val="20"/>
    </w:rPr>
  </w:style>
  <w:style w:type="character" w:customStyle="1" w:styleId="111">
    <w:name w:val="Тема примечания Знак11"/>
    <w:uiPriority w:val="99"/>
    <w:rsid w:val="00185215"/>
    <w:rPr>
      <w:rFonts w:cs="Times New Roman"/>
      <w:b/>
      <w:bCs/>
      <w:sz w:val="20"/>
      <w:szCs w:val="20"/>
    </w:rPr>
  </w:style>
  <w:style w:type="paragraph" w:styleId="af7">
    <w:name w:val="annotation subject"/>
    <w:basedOn w:val="af5"/>
    <w:next w:val="af5"/>
    <w:link w:val="af8"/>
    <w:uiPriority w:val="99"/>
    <w:unhideWhenUsed/>
    <w:rsid w:val="00185215"/>
    <w:rPr>
      <w:rFonts w:ascii="Times New Roman" w:hAnsi="Times New Roman"/>
      <w:b/>
      <w:bCs/>
    </w:rPr>
  </w:style>
  <w:style w:type="character" w:customStyle="1" w:styleId="af8">
    <w:name w:val="Тема примечания Знак"/>
    <w:basedOn w:val="af6"/>
    <w:link w:val="af7"/>
    <w:uiPriority w:val="99"/>
    <w:rsid w:val="00185215"/>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5215"/>
    <w:rPr>
      <w:rFonts w:cs="Times New Roman"/>
      <w:b/>
      <w:bCs/>
      <w:sz w:val="20"/>
      <w:szCs w:val="20"/>
    </w:rPr>
  </w:style>
  <w:style w:type="paragraph" w:styleId="25">
    <w:name w:val="Body Text Indent 2"/>
    <w:basedOn w:val="a"/>
    <w:link w:val="26"/>
    <w:rsid w:val="001852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85215"/>
    <w:rPr>
      <w:rFonts w:ascii="Times New Roman" w:eastAsia="Times New Roman" w:hAnsi="Times New Roman" w:cs="Times New Roman"/>
      <w:sz w:val="24"/>
      <w:szCs w:val="24"/>
      <w:lang w:val="x-none" w:eastAsia="x-none"/>
    </w:rPr>
  </w:style>
  <w:style w:type="character" w:customStyle="1" w:styleId="apple-converted-space">
    <w:name w:val="apple-converted-space"/>
    <w:rsid w:val="00185215"/>
  </w:style>
  <w:style w:type="character" w:customStyle="1" w:styleId="af9">
    <w:name w:val="Цветовое выделение"/>
    <w:uiPriority w:val="99"/>
    <w:rsid w:val="00185215"/>
    <w:rPr>
      <w:b/>
      <w:color w:val="26282F"/>
    </w:rPr>
  </w:style>
  <w:style w:type="character" w:customStyle="1" w:styleId="afa">
    <w:name w:val="Гипертекстовая ссылка"/>
    <w:uiPriority w:val="99"/>
    <w:rsid w:val="00185215"/>
    <w:rPr>
      <w:b/>
      <w:color w:val="106BBE"/>
    </w:rPr>
  </w:style>
  <w:style w:type="character" w:customStyle="1" w:styleId="afb">
    <w:name w:val="Активная гипертекстовая ссылка"/>
    <w:uiPriority w:val="99"/>
    <w:rsid w:val="00185215"/>
    <w:rPr>
      <w:b/>
      <w:color w:val="106BBE"/>
      <w:u w:val="single"/>
    </w:rPr>
  </w:style>
  <w:style w:type="paragraph" w:customStyle="1" w:styleId="afc">
    <w:name w:val="Внимание"/>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185215"/>
  </w:style>
  <w:style w:type="paragraph" w:customStyle="1" w:styleId="afe">
    <w:name w:val="Внимание: недобросовестность!"/>
    <w:basedOn w:val="afc"/>
    <w:next w:val="a"/>
    <w:uiPriority w:val="99"/>
    <w:qFormat/>
    <w:rsid w:val="00185215"/>
  </w:style>
  <w:style w:type="character" w:customStyle="1" w:styleId="aff">
    <w:name w:val="Выделение для Базового Поиска"/>
    <w:uiPriority w:val="99"/>
    <w:rsid w:val="00185215"/>
    <w:rPr>
      <w:b/>
      <w:color w:val="0058A9"/>
    </w:rPr>
  </w:style>
  <w:style w:type="character" w:customStyle="1" w:styleId="aff0">
    <w:name w:val="Выделение для Базового Поиска (курсив)"/>
    <w:uiPriority w:val="99"/>
    <w:rsid w:val="00185215"/>
    <w:rPr>
      <w:b/>
      <w:i/>
      <w:color w:val="0058A9"/>
    </w:rPr>
  </w:style>
  <w:style w:type="paragraph" w:customStyle="1" w:styleId="aff1">
    <w:name w:val="Дочерний элемент списк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18521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qFormat/>
    <w:rsid w:val="00185215"/>
    <w:rPr>
      <w:b/>
      <w:bCs/>
      <w:color w:val="0058A9"/>
      <w:shd w:val="clear" w:color="auto" w:fill="ECE9D8"/>
    </w:rPr>
  </w:style>
  <w:style w:type="paragraph" w:customStyle="1" w:styleId="aff3">
    <w:name w:val="Заголовок группы контролов"/>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18521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85215"/>
    <w:rPr>
      <w:b/>
      <w:color w:val="26282F"/>
    </w:rPr>
  </w:style>
  <w:style w:type="paragraph" w:customStyle="1" w:styleId="aff7">
    <w:name w:val="Заголовок статьи"/>
    <w:basedOn w:val="a"/>
    <w:next w:val="a"/>
    <w:uiPriority w:val="99"/>
    <w:qFormat/>
    <w:rsid w:val="0018521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85215"/>
    <w:rPr>
      <w:b/>
      <w:color w:val="FF0000"/>
    </w:rPr>
  </w:style>
  <w:style w:type="paragraph" w:customStyle="1" w:styleId="aff9">
    <w:name w:val="Заголовок ЭР (левое окно)"/>
    <w:basedOn w:val="a"/>
    <w:next w:val="a"/>
    <w:uiPriority w:val="99"/>
    <w:qFormat/>
    <w:rsid w:val="0018521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185215"/>
    <w:pPr>
      <w:spacing w:after="0"/>
      <w:jc w:val="left"/>
    </w:pPr>
  </w:style>
  <w:style w:type="paragraph" w:customStyle="1" w:styleId="affb">
    <w:name w:val="Интерактивный заголовок"/>
    <w:basedOn w:val="16"/>
    <w:next w:val="a"/>
    <w:uiPriority w:val="99"/>
    <w:qFormat/>
    <w:rsid w:val="00185215"/>
    <w:rPr>
      <w:u w:val="single"/>
    </w:rPr>
  </w:style>
  <w:style w:type="paragraph" w:customStyle="1" w:styleId="affc">
    <w:name w:val="Текст информации об изменениях"/>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185215"/>
    <w:pPr>
      <w:spacing w:before="180"/>
      <w:ind w:left="360" w:right="360" w:firstLine="0"/>
    </w:pPr>
    <w:rPr>
      <w:shd w:val="clear" w:color="auto" w:fill="EAEFED"/>
    </w:rPr>
  </w:style>
  <w:style w:type="paragraph" w:customStyle="1" w:styleId="affe">
    <w:name w:val="Текст (справка)"/>
    <w:basedOn w:val="a"/>
    <w:next w:val="a"/>
    <w:uiPriority w:val="99"/>
    <w:qFormat/>
    <w:rsid w:val="0018521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18521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5215"/>
    <w:rPr>
      <w:i/>
      <w:iCs/>
    </w:rPr>
  </w:style>
  <w:style w:type="paragraph" w:customStyle="1" w:styleId="afff1">
    <w:name w:val="Текст (лев. подпись)"/>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185215"/>
    <w:rPr>
      <w:sz w:val="14"/>
      <w:szCs w:val="14"/>
    </w:rPr>
  </w:style>
  <w:style w:type="paragraph" w:customStyle="1" w:styleId="afff3">
    <w:name w:val="Текст (прав. подпись)"/>
    <w:basedOn w:val="a"/>
    <w:next w:val="a"/>
    <w:uiPriority w:val="99"/>
    <w:qFormat/>
    <w:rsid w:val="0018521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185215"/>
    <w:rPr>
      <w:sz w:val="14"/>
      <w:szCs w:val="14"/>
    </w:rPr>
  </w:style>
  <w:style w:type="paragraph" w:customStyle="1" w:styleId="afff5">
    <w:name w:val="Комментарий пользователя"/>
    <w:basedOn w:val="afff"/>
    <w:next w:val="a"/>
    <w:uiPriority w:val="99"/>
    <w:qFormat/>
    <w:rsid w:val="00185215"/>
    <w:pPr>
      <w:jc w:val="left"/>
    </w:pPr>
    <w:rPr>
      <w:shd w:val="clear" w:color="auto" w:fill="FFDFE0"/>
    </w:rPr>
  </w:style>
  <w:style w:type="paragraph" w:customStyle="1" w:styleId="afff6">
    <w:name w:val="Куда обратиться?"/>
    <w:basedOn w:val="afc"/>
    <w:next w:val="a"/>
    <w:uiPriority w:val="99"/>
    <w:qFormat/>
    <w:rsid w:val="00185215"/>
  </w:style>
  <w:style w:type="paragraph" w:customStyle="1" w:styleId="afff7">
    <w:name w:val="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85215"/>
    <w:rPr>
      <w:b/>
      <w:color w:val="26282F"/>
      <w:shd w:val="clear" w:color="auto" w:fill="FFF580"/>
    </w:rPr>
  </w:style>
  <w:style w:type="paragraph" w:customStyle="1" w:styleId="afff9">
    <w:name w:val="Напишите нам"/>
    <w:basedOn w:val="a"/>
    <w:next w:val="a"/>
    <w:uiPriority w:val="99"/>
    <w:qFormat/>
    <w:rsid w:val="0018521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85215"/>
    <w:rPr>
      <w:b/>
      <w:color w:val="000000"/>
      <w:shd w:val="clear" w:color="auto" w:fill="D8EDE8"/>
    </w:rPr>
  </w:style>
  <w:style w:type="paragraph" w:customStyle="1" w:styleId="afffb">
    <w:name w:val="Необходимые документы"/>
    <w:basedOn w:val="afc"/>
    <w:next w:val="a"/>
    <w:uiPriority w:val="99"/>
    <w:qFormat/>
    <w:rsid w:val="00185215"/>
    <w:pPr>
      <w:ind w:firstLine="118"/>
    </w:pPr>
  </w:style>
  <w:style w:type="paragraph" w:customStyle="1" w:styleId="afffc">
    <w:name w:val="Нормальный (таблиц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185215"/>
    <w:pPr>
      <w:ind w:left="140"/>
    </w:pPr>
  </w:style>
  <w:style w:type="character" w:customStyle="1" w:styleId="affff">
    <w:name w:val="Опечатки"/>
    <w:uiPriority w:val="99"/>
    <w:rsid w:val="00185215"/>
    <w:rPr>
      <w:color w:val="FF0000"/>
    </w:rPr>
  </w:style>
  <w:style w:type="paragraph" w:customStyle="1" w:styleId="affff0">
    <w:name w:val="Переменная часть"/>
    <w:basedOn w:val="aff2"/>
    <w:next w:val="a"/>
    <w:uiPriority w:val="99"/>
    <w:qFormat/>
    <w:rsid w:val="00185215"/>
    <w:rPr>
      <w:sz w:val="18"/>
      <w:szCs w:val="18"/>
    </w:rPr>
  </w:style>
  <w:style w:type="paragraph" w:customStyle="1" w:styleId="affff1">
    <w:name w:val="Подвал для информации об изменениях"/>
    <w:basedOn w:val="1"/>
    <w:next w:val="a"/>
    <w:uiPriority w:val="99"/>
    <w:qFormat/>
    <w:rsid w:val="0018521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5215"/>
    <w:rPr>
      <w:b/>
      <w:bCs/>
    </w:rPr>
  </w:style>
  <w:style w:type="paragraph" w:customStyle="1" w:styleId="affff3">
    <w:name w:val="Подчёркнуный текст"/>
    <w:basedOn w:val="a"/>
    <w:next w:val="a"/>
    <w:uiPriority w:val="99"/>
    <w:qFormat/>
    <w:rsid w:val="0018521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185215"/>
    <w:rPr>
      <w:sz w:val="20"/>
      <w:szCs w:val="20"/>
    </w:rPr>
  </w:style>
  <w:style w:type="paragraph" w:customStyle="1" w:styleId="affff5">
    <w:name w:val="Прижатый влево"/>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185215"/>
  </w:style>
  <w:style w:type="paragraph" w:customStyle="1" w:styleId="affff7">
    <w:name w:val="Примечание."/>
    <w:basedOn w:val="afc"/>
    <w:next w:val="a"/>
    <w:uiPriority w:val="99"/>
    <w:qFormat/>
    <w:rsid w:val="00185215"/>
  </w:style>
  <w:style w:type="character" w:customStyle="1" w:styleId="affff8">
    <w:name w:val="Продолжение ссылки"/>
    <w:uiPriority w:val="99"/>
    <w:rsid w:val="00185215"/>
  </w:style>
  <w:style w:type="paragraph" w:customStyle="1" w:styleId="affff9">
    <w:name w:val="Словарная статья"/>
    <w:basedOn w:val="a"/>
    <w:next w:val="a"/>
    <w:uiPriority w:val="99"/>
    <w:qFormat/>
    <w:rsid w:val="0018521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85215"/>
    <w:rPr>
      <w:b/>
      <w:color w:val="26282F"/>
    </w:rPr>
  </w:style>
  <w:style w:type="character" w:customStyle="1" w:styleId="affffb">
    <w:name w:val="Сравнение редакций. Добавленный фрагмент"/>
    <w:uiPriority w:val="99"/>
    <w:rsid w:val="00185215"/>
    <w:rPr>
      <w:color w:val="000000"/>
      <w:shd w:val="clear" w:color="auto" w:fill="C1D7FF"/>
    </w:rPr>
  </w:style>
  <w:style w:type="character" w:customStyle="1" w:styleId="affffc">
    <w:name w:val="Сравнение редакций. Удаленный фрагмент"/>
    <w:uiPriority w:val="99"/>
    <w:rsid w:val="00185215"/>
    <w:rPr>
      <w:color w:val="000000"/>
      <w:shd w:val="clear" w:color="auto" w:fill="C4C413"/>
    </w:rPr>
  </w:style>
  <w:style w:type="paragraph" w:customStyle="1" w:styleId="affffd">
    <w:name w:val="Ссылка на официальную публикацию"/>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85215"/>
    <w:rPr>
      <w:b/>
      <w:color w:val="749232"/>
    </w:rPr>
  </w:style>
  <w:style w:type="paragraph" w:customStyle="1" w:styleId="afffff">
    <w:name w:val="Текст в таблице"/>
    <w:basedOn w:val="afffc"/>
    <w:next w:val="a"/>
    <w:uiPriority w:val="99"/>
    <w:qFormat/>
    <w:rsid w:val="00185215"/>
    <w:pPr>
      <w:ind w:firstLine="500"/>
    </w:pPr>
  </w:style>
  <w:style w:type="paragraph" w:customStyle="1" w:styleId="afffff0">
    <w:name w:val="Текст ЭР (см. также)"/>
    <w:basedOn w:val="a"/>
    <w:next w:val="a"/>
    <w:uiPriority w:val="99"/>
    <w:qFormat/>
    <w:rsid w:val="0018521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85215"/>
    <w:rPr>
      <w:b/>
      <w:strike/>
      <w:color w:val="666600"/>
    </w:rPr>
  </w:style>
  <w:style w:type="paragraph" w:customStyle="1" w:styleId="afffff3">
    <w:name w:val="Формула"/>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185215"/>
    <w:pPr>
      <w:jc w:val="center"/>
    </w:pPr>
  </w:style>
  <w:style w:type="paragraph" w:customStyle="1" w:styleId="-">
    <w:name w:val="ЭР-содержание (правое окно)"/>
    <w:basedOn w:val="a"/>
    <w:next w:val="a"/>
    <w:uiPriority w:val="99"/>
    <w:qFormat/>
    <w:rsid w:val="0018521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1852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85215"/>
    <w:rPr>
      <w:rFonts w:cs="Times New Roman"/>
      <w:sz w:val="16"/>
    </w:rPr>
  </w:style>
  <w:style w:type="paragraph" w:styleId="41">
    <w:name w:val="toc 4"/>
    <w:basedOn w:val="a"/>
    <w:next w:val="a"/>
    <w:autoRedefine/>
    <w:uiPriority w:val="39"/>
    <w:rsid w:val="0018521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8521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8521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8521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8521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8521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1852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85215"/>
    <w:rPr>
      <w:rFonts w:ascii="Calibri" w:eastAsia="Times New Roman" w:hAnsi="Calibri" w:cs="Times New Roman"/>
      <w:sz w:val="20"/>
      <w:szCs w:val="20"/>
      <w:lang w:val="x-none" w:eastAsia="x-none"/>
    </w:rPr>
  </w:style>
  <w:style w:type="character" w:styleId="afffff9">
    <w:name w:val="endnote reference"/>
    <w:uiPriority w:val="99"/>
    <w:semiHidden/>
    <w:unhideWhenUsed/>
    <w:rsid w:val="0018521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18521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185215"/>
    <w:rPr>
      <w:rFonts w:ascii="Times New Roman" w:eastAsia="Times New Roman" w:hAnsi="Times New Roman" w:cs="Times New Roman"/>
      <w:sz w:val="24"/>
      <w:szCs w:val="24"/>
      <w:lang w:val="en-US" w:eastAsia="nl-NL"/>
    </w:rPr>
  </w:style>
  <w:style w:type="character" w:styleId="afffffa">
    <w:name w:val="Strong"/>
    <w:qFormat/>
    <w:rsid w:val="00185215"/>
    <w:rPr>
      <w:b/>
      <w:bCs/>
    </w:rPr>
  </w:style>
  <w:style w:type="table" w:customStyle="1" w:styleId="TableNormal">
    <w:name w:val="Table Normal"/>
    <w:uiPriority w:val="2"/>
    <w:semiHidden/>
    <w:unhideWhenUsed/>
    <w:qFormat/>
    <w:rsid w:val="001852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21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85215"/>
    <w:rPr>
      <w:color w:val="0000FF"/>
      <w:u w:val="single"/>
    </w:rPr>
  </w:style>
  <w:style w:type="character" w:styleId="afffffc">
    <w:name w:val="Subtle Emphasis"/>
    <w:uiPriority w:val="19"/>
    <w:qFormat/>
    <w:rsid w:val="00185215"/>
    <w:rPr>
      <w:i/>
      <w:iCs/>
      <w:color w:val="404040"/>
    </w:rPr>
  </w:style>
  <w:style w:type="paragraph" w:styleId="afffffd">
    <w:name w:val="Subtitle"/>
    <w:basedOn w:val="a"/>
    <w:next w:val="a"/>
    <w:link w:val="afffffe"/>
    <w:uiPriority w:val="11"/>
    <w:qFormat/>
    <w:rsid w:val="00185215"/>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185215"/>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18521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8521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85215"/>
    <w:rPr>
      <w:color w:val="605E5C"/>
      <w:shd w:val="clear" w:color="auto" w:fill="E1DFDD"/>
    </w:rPr>
  </w:style>
  <w:style w:type="paragraph" w:customStyle="1" w:styleId="120">
    <w:name w:val="таблСлева12"/>
    <w:basedOn w:val="a"/>
    <w:uiPriority w:val="3"/>
    <w:qFormat/>
    <w:rsid w:val="0018521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185215"/>
    <w:rPr>
      <w:rFonts w:cs="Times New Roman"/>
      <w:vertAlign w:val="superscript"/>
    </w:rPr>
  </w:style>
  <w:style w:type="character" w:customStyle="1" w:styleId="FootnoteAnchor">
    <w:name w:val="Footnote Anchor"/>
    <w:rsid w:val="00185215"/>
    <w:rPr>
      <w:vertAlign w:val="superscript"/>
    </w:rPr>
  </w:style>
  <w:style w:type="paragraph" w:styleId="affffff1">
    <w:name w:val="Revision"/>
    <w:hidden/>
    <w:uiPriority w:val="99"/>
    <w:semiHidden/>
    <w:rsid w:val="00185215"/>
    <w:pPr>
      <w:spacing w:after="0" w:line="240" w:lineRule="auto"/>
    </w:pPr>
    <w:rPr>
      <w:rFonts w:ascii="Calibri" w:eastAsia="Times New Roman" w:hAnsi="Calibri" w:cs="Times New Roman"/>
      <w:lang w:eastAsia="ru-RU"/>
    </w:rPr>
  </w:style>
  <w:style w:type="character" w:customStyle="1" w:styleId="affffff2">
    <w:name w:val="Символ сноски"/>
    <w:qFormat/>
    <w:rsid w:val="00185215"/>
  </w:style>
  <w:style w:type="paragraph" w:customStyle="1" w:styleId="s16">
    <w:name w:val="s_16"/>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85215"/>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85215"/>
    <w:rPr>
      <w:sz w:val="22"/>
      <w:szCs w:val="22"/>
    </w:rPr>
  </w:style>
  <w:style w:type="character" w:customStyle="1" w:styleId="affffff3">
    <w:name w:val="Название Знак"/>
    <w:link w:val="affffff4"/>
    <w:uiPriority w:val="10"/>
    <w:locked/>
    <w:rsid w:val="00185215"/>
    <w:rPr>
      <w:rFonts w:ascii="Times New Roman" w:hAnsi="Times New Roman"/>
      <w:sz w:val="24"/>
      <w:szCs w:val="24"/>
      <w:lang w:val="x-none" w:eastAsia="x-none"/>
    </w:rPr>
  </w:style>
  <w:style w:type="paragraph" w:customStyle="1" w:styleId="pTextStyle">
    <w:name w:val="pTextStyle"/>
    <w:basedOn w:val="a"/>
    <w:uiPriority w:val="99"/>
    <w:qFormat/>
    <w:rsid w:val="00185215"/>
    <w:pPr>
      <w:spacing w:after="0" w:line="249" w:lineRule="auto"/>
    </w:pPr>
    <w:rPr>
      <w:rFonts w:ascii="Times New Roman" w:eastAsia="Times New Roman" w:hAnsi="Times New Roman" w:cs="Times New Roman"/>
      <w:sz w:val="24"/>
      <w:szCs w:val="24"/>
      <w:lang w:val="en-US" w:eastAsia="ru-RU"/>
    </w:rPr>
  </w:style>
  <w:style w:type="character" w:customStyle="1" w:styleId="19">
    <w:name w:val="Основной текст Знак1"/>
    <w:semiHidden/>
    <w:rsid w:val="00185215"/>
    <w:rPr>
      <w:sz w:val="22"/>
      <w:szCs w:val="22"/>
    </w:rPr>
  </w:style>
  <w:style w:type="character" w:customStyle="1" w:styleId="210">
    <w:name w:val="Основной текст 2 Знак1"/>
    <w:semiHidden/>
    <w:rsid w:val="00185215"/>
    <w:rPr>
      <w:sz w:val="22"/>
      <w:szCs w:val="22"/>
    </w:rPr>
  </w:style>
  <w:style w:type="character" w:customStyle="1" w:styleId="1a">
    <w:name w:val="Текст выноски Знак1"/>
    <w:uiPriority w:val="99"/>
    <w:semiHidden/>
    <w:rsid w:val="00185215"/>
    <w:rPr>
      <w:rFonts w:ascii="Tahoma" w:hAnsi="Tahoma" w:cs="Tahoma"/>
      <w:sz w:val="16"/>
      <w:szCs w:val="16"/>
    </w:rPr>
  </w:style>
  <w:style w:type="character" w:customStyle="1" w:styleId="1b">
    <w:name w:val="Верхний колонтитул Знак1"/>
    <w:uiPriority w:val="99"/>
    <w:semiHidden/>
    <w:rsid w:val="00185215"/>
    <w:rPr>
      <w:sz w:val="22"/>
      <w:szCs w:val="22"/>
    </w:rPr>
  </w:style>
  <w:style w:type="character" w:customStyle="1" w:styleId="211">
    <w:name w:val="Основной текст с отступом 2 Знак1"/>
    <w:semiHidden/>
    <w:rsid w:val="00185215"/>
    <w:rPr>
      <w:sz w:val="22"/>
      <w:szCs w:val="22"/>
    </w:rPr>
  </w:style>
  <w:style w:type="character" w:customStyle="1" w:styleId="1c">
    <w:name w:val="Текст концевой сноски Знак1"/>
    <w:basedOn w:val="a0"/>
    <w:uiPriority w:val="99"/>
    <w:semiHidden/>
    <w:rsid w:val="00185215"/>
  </w:style>
  <w:style w:type="character" w:customStyle="1" w:styleId="1d">
    <w:name w:val="Подзаголовок Знак1"/>
    <w:uiPriority w:val="11"/>
    <w:rsid w:val="00185215"/>
    <w:rPr>
      <w:rFonts w:ascii="Cambria" w:eastAsia="Times New Roman" w:hAnsi="Cambria" w:cs="Times New Roman"/>
      <w:i/>
      <w:iCs/>
      <w:color w:val="4F81BD"/>
      <w:spacing w:val="15"/>
      <w:sz w:val="24"/>
      <w:szCs w:val="24"/>
    </w:rPr>
  </w:style>
  <w:style w:type="character" w:customStyle="1" w:styleId="font81">
    <w:name w:val="font81"/>
    <w:rsid w:val="0018521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18521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18521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185215"/>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e">
    <w:name w:val="Название Знак1"/>
    <w:basedOn w:val="a0"/>
    <w:uiPriority w:val="10"/>
    <w:rsid w:val="0018521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8521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1852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18521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18521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1852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18521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18521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18521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1852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18521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18521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852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1852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1852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1852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1852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table" w:styleId="-2">
    <w:name w:val="Light Shading Accent 2"/>
    <w:basedOn w:val="a1"/>
    <w:uiPriority w:val="60"/>
    <w:rsid w:val="008C39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ffff5">
    <w:name w:val="Body Text Indent"/>
    <w:basedOn w:val="a"/>
    <w:link w:val="affffff6"/>
    <w:rsid w:val="00C87A7E"/>
    <w:pPr>
      <w:spacing w:after="120" w:line="240" w:lineRule="auto"/>
      <w:ind w:left="283"/>
    </w:pPr>
    <w:rPr>
      <w:rFonts w:ascii="Times New Roman" w:eastAsia="Times New Roman" w:hAnsi="Times New Roman" w:cs="Times New Roman"/>
      <w:sz w:val="24"/>
      <w:szCs w:val="24"/>
      <w:lang w:eastAsia="ru-RU"/>
    </w:rPr>
  </w:style>
  <w:style w:type="character" w:customStyle="1" w:styleId="affffff6">
    <w:name w:val="Основной текст с отступом Знак"/>
    <w:basedOn w:val="a0"/>
    <w:link w:val="affffff5"/>
    <w:rsid w:val="00C87A7E"/>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BD62A2"/>
    <w:pPr>
      <w:spacing w:after="120"/>
    </w:pPr>
    <w:rPr>
      <w:sz w:val="16"/>
      <w:szCs w:val="16"/>
    </w:rPr>
  </w:style>
  <w:style w:type="character" w:customStyle="1" w:styleId="33">
    <w:name w:val="Основной текст 3 Знак"/>
    <w:basedOn w:val="a0"/>
    <w:link w:val="32"/>
    <w:uiPriority w:val="99"/>
    <w:rsid w:val="00BD62A2"/>
    <w:rPr>
      <w:sz w:val="16"/>
      <w:szCs w:val="16"/>
    </w:rPr>
  </w:style>
  <w:style w:type="paragraph" w:customStyle="1" w:styleId="affffff7">
    <w:name w:val="СВЕЛ загол без огл"/>
    <w:basedOn w:val="a"/>
    <w:uiPriority w:val="99"/>
    <w:rsid w:val="008F3DA9"/>
    <w:pPr>
      <w:spacing w:before="120" w:after="120" w:line="240" w:lineRule="auto"/>
      <w:ind w:firstLine="709"/>
    </w:pPr>
    <w:rPr>
      <w:rFonts w:ascii="Times New Roman" w:eastAsia="Times New Roman" w:hAnsi="Times New Roman" w:cs="Times New Roman"/>
      <w:b/>
      <w:sz w:val="24"/>
      <w:szCs w:val="24"/>
      <w:lang w:eastAsia="ru-RU"/>
    </w:rPr>
  </w:style>
  <w:style w:type="paragraph" w:customStyle="1" w:styleId="12">
    <w:name w:val="Знак сноски1"/>
    <w:basedOn w:val="a"/>
    <w:link w:val="ac"/>
    <w:rsid w:val="004E5D03"/>
    <w:pPr>
      <w:spacing w:after="0" w:line="240" w:lineRule="auto"/>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9920">
      <w:bodyDiv w:val="1"/>
      <w:marLeft w:val="0"/>
      <w:marRight w:val="0"/>
      <w:marTop w:val="0"/>
      <w:marBottom w:val="0"/>
      <w:divBdr>
        <w:top w:val="none" w:sz="0" w:space="0" w:color="auto"/>
        <w:left w:val="none" w:sz="0" w:space="0" w:color="auto"/>
        <w:bottom w:val="none" w:sz="0" w:space="0" w:color="auto"/>
        <w:right w:val="none" w:sz="0" w:space="0" w:color="auto"/>
      </w:divBdr>
    </w:div>
    <w:div w:id="1365789916">
      <w:bodyDiv w:val="1"/>
      <w:marLeft w:val="0"/>
      <w:marRight w:val="0"/>
      <w:marTop w:val="0"/>
      <w:marBottom w:val="0"/>
      <w:divBdr>
        <w:top w:val="none" w:sz="0" w:space="0" w:color="auto"/>
        <w:left w:val="none" w:sz="0" w:space="0" w:color="auto"/>
        <w:bottom w:val="none" w:sz="0" w:space="0" w:color="auto"/>
        <w:right w:val="none" w:sz="0" w:space="0" w:color="auto"/>
      </w:divBdr>
    </w:div>
    <w:div w:id="1786389132">
      <w:bodyDiv w:val="1"/>
      <w:marLeft w:val="0"/>
      <w:marRight w:val="0"/>
      <w:marTop w:val="0"/>
      <w:marBottom w:val="0"/>
      <w:divBdr>
        <w:top w:val="none" w:sz="0" w:space="0" w:color="auto"/>
        <w:left w:val="none" w:sz="0" w:space="0" w:color="auto"/>
        <w:bottom w:val="none" w:sz="0" w:space="0" w:color="auto"/>
        <w:right w:val="none" w:sz="0" w:space="0" w:color="auto"/>
      </w:divBdr>
    </w:div>
    <w:div w:id="20514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 TargetMode="External"/><Relationship Id="rId18" Type="http://schemas.openxmlformats.org/officeDocument/2006/relationships/hyperlink" Target="http://www.garant.ru/" TargetMode="External"/><Relationship Id="rId26" Type="http://schemas.openxmlformats.org/officeDocument/2006/relationships/hyperlink" Target="http://www.garant.ru/" TargetMode="External"/><Relationship Id="rId39"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s://www.garant.ru/&#1051;.17" TargetMode="External"/><Relationship Id="rId34" Type="http://schemas.openxmlformats.org/officeDocument/2006/relationships/hyperlink" Target="https://www.garant.ru/" TargetMode="External"/><Relationship Id="rId42" Type="http://schemas.openxmlformats.org/officeDocument/2006/relationships/hyperlink" Target="http://www.garant.ru/" TargetMode="External"/><Relationship Id="rId47" Type="http://schemas.openxmlformats.org/officeDocument/2006/relationships/hyperlink" Target="http://www.garant.ru/" TargetMode="External"/><Relationship Id="rId50" Type="http://schemas.openxmlformats.org/officeDocument/2006/relationships/hyperlink" Target="https://book.ru/" TargetMode="External"/><Relationship Id="rId7" Type="http://schemas.openxmlformats.org/officeDocument/2006/relationships/footnotes" Target="footnotes.xml"/><Relationship Id="rId12" Type="http://schemas.openxmlformats.org/officeDocument/2006/relationships/hyperlink" Target="https://www.garant.ru/" TargetMode="External"/><Relationship Id="rId17" Type="http://schemas.openxmlformats.org/officeDocument/2006/relationships/hyperlink" Target="https://www.garant.ru/" TargetMode="External"/><Relationship Id="rId25" Type="http://schemas.openxmlformats.org/officeDocument/2006/relationships/hyperlink" Target="URL%20:%20http://www.consultant.ru/document/cons_doc_LAW_61801/" TargetMode="External"/><Relationship Id="rId33" Type="http://schemas.openxmlformats.org/officeDocument/2006/relationships/hyperlink" Target="https://www.garant.ru/" TargetMode="External"/><Relationship Id="rId38" Type="http://schemas.openxmlformats.org/officeDocument/2006/relationships/hyperlink" Target="http://www.garant.ru/" TargetMode="External"/><Relationship Id="rId46"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s://www.garant.ru/" TargetMode="External"/><Relationship Id="rId20" Type="http://schemas.openxmlformats.org/officeDocument/2006/relationships/hyperlink" Target="http://www.consultant.ru/document/cons_doc_LAW_5323/" TargetMode="External"/><Relationship Id="rId29" Type="http://schemas.openxmlformats.org/officeDocument/2006/relationships/hyperlink" Target="https://www.garant.ru/" TargetMode="External"/><Relationship Id="rId41"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399/" TargetMode="External"/><Relationship Id="rId24" Type="http://schemas.openxmlformats.org/officeDocument/2006/relationships/hyperlink" Target="http://www.garant.ru/" TargetMode="External"/><Relationship Id="rId32" Type="http://schemas.openxmlformats.org/officeDocument/2006/relationships/hyperlink" Target="https://www.garant.ru/" TargetMode="External"/><Relationship Id="rId37" Type="http://schemas.openxmlformats.org/officeDocument/2006/relationships/hyperlink" Target="http://www.garant.ru/" TargetMode="External"/><Relationship Id="rId40" Type="http://schemas.openxmlformats.org/officeDocument/2006/relationships/hyperlink" Target="http://www.garant.ru/" TargetMode="External"/><Relationship Id="rId45" Type="http://schemas.openxmlformats.org/officeDocument/2006/relationships/hyperlink" Target="http://www.garant.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arant.ru/" TargetMode="External"/><Relationship Id="rId23" Type="http://schemas.openxmlformats.org/officeDocument/2006/relationships/hyperlink" Target="http://www.garant.ru/" TargetMode="External"/><Relationship Id="rId28" Type="http://schemas.openxmlformats.org/officeDocument/2006/relationships/hyperlink" Target="https://www.garant.ru/" TargetMode="External"/><Relationship Id="rId36" Type="http://schemas.openxmlformats.org/officeDocument/2006/relationships/hyperlink" Target="http://www.garant.ru/" TargetMode="External"/><Relationship Id="rId49" Type="http://schemas.openxmlformats.org/officeDocument/2006/relationships/hyperlink" Target="https://urait.ru/" TargetMode="External"/><Relationship Id="rId10" Type="http://schemas.openxmlformats.org/officeDocument/2006/relationships/footer" Target="footer1.xml"/><Relationship Id="rId19" Type="http://schemas.openxmlformats.org/officeDocument/2006/relationships/hyperlink" Target="http://www.garant.ru/" TargetMode="External"/><Relationship Id="rId31" Type="http://schemas.openxmlformats.org/officeDocument/2006/relationships/hyperlink" Target="https://www.garant.ru/" TargetMode="External"/><Relationship Id="rId44" Type="http://schemas.openxmlformats.org/officeDocument/2006/relationships/hyperlink" Target="http://www.garant.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arant.ru/" TargetMode="External"/><Relationship Id="rId22" Type="http://schemas.openxmlformats.org/officeDocument/2006/relationships/hyperlink" Target="https://www.garant.ru/" TargetMode="External"/><Relationship Id="rId27" Type="http://schemas.openxmlformats.org/officeDocument/2006/relationships/hyperlink" Target="http://www.garant.ru/" TargetMode="External"/><Relationship Id="rId30" Type="http://schemas.openxmlformats.org/officeDocument/2006/relationships/hyperlink" Target="https://www.garant.ru/" TargetMode="External"/><Relationship Id="rId35" Type="http://schemas.openxmlformats.org/officeDocument/2006/relationships/hyperlink" Target="http://www.garant.ru/" TargetMode="External"/><Relationship Id="rId43" Type="http://schemas.openxmlformats.org/officeDocument/2006/relationships/hyperlink" Target="http://www.garant.ru/" TargetMode="External"/><Relationship Id="rId48" Type="http://schemas.openxmlformats.org/officeDocument/2006/relationships/hyperlink" Target="http://www.garant.ru/" TargetMode="External"/><Relationship Id="rId8" Type="http://schemas.openxmlformats.org/officeDocument/2006/relationships/endnotes" Target="endnotes.xml"/><Relationship Id="rId5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5b92t5Ju4bfbAGbQcnKb/i8sO8E=</DigestValue>
    </Reference>
    <Reference URI="#idOfficeObject" Type="http://www.w3.org/2000/09/xmldsig#Object">
      <DigestMethod Algorithm="http://www.w3.org/2000/09/xmldsig#sha1"/>
      <DigestValue>rs5x0Ty6tG0Bdb47iIswfxaEAWw=</DigestValue>
    </Reference>
    <Reference URI="#idSignedProperties" Type="http://uri.etsi.org/01903#SignedProperties">
      <Transforms>
        <Transform Algorithm="http://www.w3.org/TR/2001/REC-xml-c14n-20010315"/>
      </Transforms>
      <DigestMethod Algorithm="http://www.w3.org/2000/09/xmldsig#sha1"/>
      <DigestValue>9R+kHkd38RNR3ubU45dY+q5QVek=</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b29W7W9XjwHZk8MdCjP8VonRBwEUCg+O5yQwIRfDzkw2xTvAMEFHoI2QeroD2aly+yfmmotDemJl
OnZp7L7ImxZgolwWHgEfkjHX6Ptyl6299PfPL71e5/4PkqOLo02LuLpUepyI5sazoC0xQGEWYBNo
1s1TywIHffQf9cU31FM=</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lLFqo/WXg1JDVablfkMDPPB8P9M=</DigestValue>
      </Reference>
      <Reference URI="/word/settings.xml?ContentType=application/vnd.openxmlformats-officedocument.wordprocessingml.settings+xml">
        <DigestMethod Algorithm="http://www.w3.org/2000/09/xmldsig#sha1"/>
        <DigestValue>SPoVRwImoYy+nwbbwwGSl1dWdXw=</DigestValue>
      </Reference>
      <Reference URI="/word/styles.xml?ContentType=application/vnd.openxmlformats-officedocument.wordprocessingml.styles+xml">
        <DigestMethod Algorithm="http://www.w3.org/2000/09/xmldsig#sha1"/>
        <DigestValue>+u9H7oAoS/MxFr1AmUPQaY/+f6o=</DigestValue>
      </Reference>
      <Reference URI="/word/numbering.xml?ContentType=application/vnd.openxmlformats-officedocument.wordprocessingml.numbering+xml">
        <DigestMethod Algorithm="http://www.w3.org/2000/09/xmldsig#sha1"/>
        <DigestValue>jS8hTtnqqfW8T+mTX2DKiq8l5J8=</DigestValue>
      </Reference>
      <Reference URI="/word/fontTable.xml?ContentType=application/vnd.openxmlformats-officedocument.wordprocessingml.fontTable+xml">
        <DigestMethod Algorithm="http://www.w3.org/2000/09/xmldsig#sha1"/>
        <DigestValue>cKSKQf37CKYK0ckpV0CsCse0rzg=</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HkBmyVdkI0oZhYg+DmVv6u6bnLQ=</DigestValue>
      </Reference>
      <Reference URI="/word/document.xml?ContentType=application/vnd.openxmlformats-officedocument.wordprocessingml.document.main+xml">
        <DigestMethod Algorithm="http://www.w3.org/2000/09/xmldsig#sha1"/>
        <DigestValue>HPBBwJr0phoN1c3eXWr8kOKC4uU=</DigestValue>
      </Reference>
      <Reference URI="/word/stylesWithEffects.xml?ContentType=application/vnd.ms-word.stylesWithEffects+xml">
        <DigestMethod Algorithm="http://www.w3.org/2000/09/xmldsig#sha1"/>
        <DigestValue>WR8ekSgt60ETOJoCIQSmQMdZkHI=</DigestValue>
      </Reference>
      <Reference URI="/word/footnotes.xml?ContentType=application/vnd.openxmlformats-officedocument.wordprocessingml.footnotes+xml">
        <DigestMethod Algorithm="http://www.w3.org/2000/09/xmldsig#sha1"/>
        <DigestValue>M4HuqvbzblJ2jTbtR0zTXR8v7nc=</DigestValue>
      </Reference>
      <Reference URI="/word/endnotes.xml?ContentType=application/vnd.openxmlformats-officedocument.wordprocessingml.endnotes+xml">
        <DigestMethod Algorithm="http://www.w3.org/2000/09/xmldsig#sha1"/>
        <DigestValue>JLMpTVJGikmge5RSFv+vfF+AIW4=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FoZjDqs0bFPXR6xyDwNlCb7X9zs=</DigestValue>
      </Reference>
    </Manifest>
    <SignatureProperties>
      <SignatureProperty Id="idSignatureTime" Target="#idPackageSignature">
        <mdssi:SignatureTime>
          <mdssi:Format>YYYY-MM-DDThh:mm:ssTZD</mdssi:Format>
          <mdssi:Value>2024-01-29T15:06:11Z</mdssi:Value>
        </mdssi:SignatureTime>
      </SignatureProperty>
    </SignatureProperties>
  </Object>
  <Object Id="idOfficeObject">
    <SignatureProperties>
      <SignatureProperty Id="idOfficeV1Details" Target="idPackageSignature">
        <SignatureInfoV1 xmlns="http://schemas.microsoft.com/office/2006/digsig">
          <SetupID>{84818E84-E1B6-4358-A9A8-7B23E40D8B4D}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2024-01-29T15:06:11Z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39CC-FC4E-48F1-BA4B-07DC00BD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43</Pages>
  <Words>11634</Words>
  <Characters>66316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2024-01-25T09:51:00Z</cp:lastPrinted>
  <dcterms:created xsi:type="dcterms:W3CDTF">2023-03-17T07:02:00Z</dcterms:created>
  <dcterms:modified xsi:type="dcterms:W3CDTF">2024-01-29T15:06:00Z</dcterms:modified>
</cp:coreProperties>
</file>