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223D6" w14:textId="77777777" w:rsidR="00DF2F88" w:rsidRPr="00DF2F88" w:rsidRDefault="00DF2F88" w:rsidP="000E1A50">
      <w:pPr>
        <w:widowControl w:val="0"/>
        <w:autoSpaceDE w:val="0"/>
        <w:autoSpaceDN w:val="0"/>
        <w:spacing w:before="48" w:after="0" w:line="240" w:lineRule="auto"/>
        <w:ind w:right="-1"/>
        <w:jc w:val="center"/>
        <w:outlineLvl w:val="1"/>
        <w:rPr>
          <w:rFonts w:ascii="Times New Roman" w:eastAsia="Century Gothic" w:hAnsi="Times New Roman"/>
          <w:b/>
          <w:sz w:val="28"/>
          <w:szCs w:val="28"/>
        </w:rPr>
      </w:pPr>
      <w:r w:rsidRPr="00DF2F88">
        <w:rPr>
          <w:rFonts w:ascii="Times New Roman" w:eastAsia="Century Gothic" w:hAnsi="Times New Roman"/>
          <w:b/>
          <w:sz w:val="28"/>
          <w:szCs w:val="28"/>
        </w:rPr>
        <w:t>Федеральное казенное профессиональное образовательное учреждение</w:t>
      </w:r>
    </w:p>
    <w:p w14:paraId="5FE579F8" w14:textId="77777777"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sz w:val="28"/>
          <w:szCs w:val="28"/>
          <w:lang w:eastAsia="en-US"/>
        </w:rPr>
      </w:pPr>
      <w:r w:rsidRPr="00DF2F88">
        <w:rPr>
          <w:rFonts w:ascii="Times New Roman" w:eastAsia="Trebuchet MS" w:hAnsi="Times New Roman"/>
          <w:b/>
          <w:bCs/>
          <w:sz w:val="28"/>
          <w:szCs w:val="28"/>
          <w:lang w:eastAsia="en-US"/>
        </w:rPr>
        <w:t xml:space="preserve">«Оренбургский государственный экономический </w:t>
      </w:r>
    </w:p>
    <w:p w14:paraId="018505E6" w14:textId="77777777"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i/>
          <w:sz w:val="28"/>
          <w:szCs w:val="28"/>
          <w:lang w:eastAsia="en-US"/>
        </w:rPr>
      </w:pPr>
      <w:r w:rsidRPr="00DF2F88">
        <w:rPr>
          <w:rFonts w:ascii="Times New Roman" w:eastAsia="Trebuchet MS" w:hAnsi="Times New Roman"/>
          <w:b/>
          <w:bCs/>
          <w:sz w:val="28"/>
          <w:szCs w:val="28"/>
          <w:lang w:eastAsia="en-US"/>
        </w:rPr>
        <w:t>колледж-интернат»</w:t>
      </w:r>
    </w:p>
    <w:p w14:paraId="6740041F" w14:textId="77777777"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Министерства труда и социальной защиты Российской Федерации</w:t>
      </w:r>
    </w:p>
    <w:p w14:paraId="1DEB029D" w14:textId="77777777" w:rsidR="00DF2F88" w:rsidRPr="00DF2F88" w:rsidRDefault="00DF2F88" w:rsidP="00DF2F88">
      <w:pPr>
        <w:widowControl w:val="0"/>
        <w:autoSpaceDE w:val="0"/>
        <w:autoSpaceDN w:val="0"/>
        <w:spacing w:after="0" w:line="240" w:lineRule="auto"/>
        <w:ind w:left="201"/>
        <w:outlineLvl w:val="0"/>
        <w:rPr>
          <w:rFonts w:ascii="Times New Roman" w:eastAsia="Arial" w:hAnsi="Times New Roman"/>
          <w:b/>
          <w:bCs/>
          <w:sz w:val="28"/>
          <w:szCs w:val="28"/>
          <w:lang w:eastAsia="en-US"/>
        </w:rPr>
      </w:pPr>
    </w:p>
    <w:tbl>
      <w:tblPr>
        <w:tblW w:w="9606" w:type="dxa"/>
        <w:tblLook w:val="04A0" w:firstRow="1" w:lastRow="0" w:firstColumn="1" w:lastColumn="0" w:noHBand="0" w:noVBand="1"/>
      </w:tblPr>
      <w:tblGrid>
        <w:gridCol w:w="9606"/>
      </w:tblGrid>
      <w:tr w:rsidR="00DF2F88" w:rsidRPr="00DF2F88" w14:paraId="4CB14271" w14:textId="77777777" w:rsidTr="004C7137">
        <w:tc>
          <w:tcPr>
            <w:tcW w:w="4111" w:type="dxa"/>
            <w:hideMark/>
          </w:tcPr>
          <w:p w14:paraId="5BD00ECF" w14:textId="77777777"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p>
          <w:p w14:paraId="57D509DE" w14:textId="77777777"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СОГЛАСОВАНО</w:t>
            </w:r>
          </w:p>
          <w:p w14:paraId="22E86E5B" w14:textId="77777777"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Зам. директора по УР</w:t>
            </w:r>
          </w:p>
          <w:p w14:paraId="49DE5154" w14:textId="77777777"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__________О.В. Гузаревич</w:t>
            </w:r>
          </w:p>
          <w:p w14:paraId="70E2ED29" w14:textId="77777777" w:rsidR="00DF2F88" w:rsidRPr="00DF2F88" w:rsidRDefault="00B27BE2" w:rsidP="00DF2F88">
            <w:pPr>
              <w:widowControl w:val="0"/>
              <w:autoSpaceDE w:val="0"/>
              <w:autoSpaceDN w:val="0"/>
              <w:spacing w:after="0" w:line="240" w:lineRule="auto"/>
              <w:jc w:val="right"/>
              <w:rPr>
                <w:rFonts w:ascii="Times New Roman" w:eastAsia="Trebuchet MS" w:hAnsi="Times New Roman"/>
                <w:b/>
                <w:sz w:val="28"/>
                <w:szCs w:val="28"/>
                <w:lang w:val="en-US" w:eastAsia="en-US"/>
              </w:rPr>
            </w:pPr>
            <w:r>
              <w:rPr>
                <w:rFonts w:ascii="Times New Roman" w:eastAsia="Trebuchet MS" w:hAnsi="Times New Roman"/>
                <w:sz w:val="28"/>
                <w:szCs w:val="28"/>
                <w:lang w:val="en-US" w:eastAsia="en-US"/>
              </w:rPr>
              <w:t>«____»___________202</w:t>
            </w:r>
            <w:r>
              <w:rPr>
                <w:rFonts w:ascii="Times New Roman" w:eastAsia="Trebuchet MS" w:hAnsi="Times New Roman"/>
                <w:sz w:val="28"/>
                <w:szCs w:val="28"/>
                <w:lang w:eastAsia="en-US"/>
              </w:rPr>
              <w:t>5</w:t>
            </w:r>
            <w:r w:rsidR="00DF2F88" w:rsidRPr="00DF2F88">
              <w:rPr>
                <w:rFonts w:ascii="Times New Roman" w:eastAsia="Trebuchet MS" w:hAnsi="Times New Roman"/>
                <w:sz w:val="28"/>
                <w:szCs w:val="28"/>
                <w:lang w:val="en-US" w:eastAsia="en-US"/>
              </w:rPr>
              <w:t xml:space="preserve"> г.</w:t>
            </w:r>
          </w:p>
        </w:tc>
      </w:tr>
    </w:tbl>
    <w:p w14:paraId="474ECF54" w14:textId="77777777" w:rsidR="006C10F0" w:rsidRPr="00034A23" w:rsidRDefault="006C10F0" w:rsidP="006C10F0">
      <w:pPr>
        <w:pStyle w:val="1"/>
        <w:jc w:val="center"/>
        <w:rPr>
          <w:sz w:val="28"/>
          <w:szCs w:val="28"/>
        </w:rPr>
      </w:pPr>
    </w:p>
    <w:p w14:paraId="38612BB7" w14:textId="1983CE22" w:rsidR="006C10F0" w:rsidRPr="00034A23" w:rsidRDefault="004C437D"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w14:anchorId="7087B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5C0AE7C8-21E4-41CE-8622-D0DF7CEFA5D7}" provid="{00000000-0000-0000-0000-000000000000}" o:suggestedsigner="Некс О.В." o:suggestedsigner2="Директор" o:suggestedsigneremail="ogeki@ogek-i.ru" issignatureline="t"/>
          </v:shape>
        </w:pict>
      </w:r>
      <w:bookmarkEnd w:id="0"/>
    </w:p>
    <w:p w14:paraId="02D6CE19" w14:textId="77777777" w:rsidR="006C10F0" w:rsidRPr="00034A23" w:rsidRDefault="006C10F0" w:rsidP="006C10F0">
      <w:pPr>
        <w:keepNext/>
        <w:suppressLineNumbers/>
        <w:spacing w:after="0" w:line="240" w:lineRule="auto"/>
        <w:jc w:val="center"/>
        <w:outlineLvl w:val="0"/>
        <w:rPr>
          <w:rFonts w:ascii="Times New Roman" w:hAnsi="Times New Roman"/>
          <w:b/>
          <w:sz w:val="28"/>
          <w:szCs w:val="28"/>
        </w:rPr>
      </w:pPr>
    </w:p>
    <w:p w14:paraId="05AD348E" w14:textId="77777777" w:rsidR="006C10F0" w:rsidRPr="00034A23" w:rsidRDefault="006C10F0" w:rsidP="006C10F0">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14:paraId="60C5EA27" w14:textId="77777777" w:rsidR="006C10F0" w:rsidRPr="00034A23" w:rsidRDefault="006C10F0" w:rsidP="006C10F0">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14:paraId="23B4BE57" w14:textId="77777777" w:rsidR="006C10F0" w:rsidRPr="00034A23" w:rsidRDefault="006C10F0" w:rsidP="006C10F0">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СГ.05 Основы финансовой грамотности</w:t>
      </w:r>
    </w:p>
    <w:p w14:paraId="67F6D48A" w14:textId="77777777"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по специальности</w:t>
      </w:r>
    </w:p>
    <w:p w14:paraId="0344902C" w14:textId="77777777" w:rsidR="00DF2F88" w:rsidRPr="00DF2F88" w:rsidRDefault="00B27BE2" w:rsidP="00DF2F88">
      <w:pPr>
        <w:widowControl w:val="0"/>
        <w:autoSpaceDE w:val="0"/>
        <w:autoSpaceDN w:val="0"/>
        <w:spacing w:after="0" w:line="360" w:lineRule="auto"/>
        <w:jc w:val="center"/>
        <w:rPr>
          <w:rFonts w:ascii="Times New Roman" w:hAnsi="Times New Roman"/>
          <w:b/>
          <w:sz w:val="28"/>
          <w:szCs w:val="28"/>
        </w:rPr>
      </w:pPr>
      <w:r>
        <w:rPr>
          <w:rFonts w:ascii="Times New Roman" w:eastAsia="Trebuchet MS" w:hAnsi="Times New Roman"/>
          <w:b/>
          <w:sz w:val="28"/>
          <w:szCs w:val="28"/>
          <w:shd w:val="clear" w:color="auto" w:fill="FFFFFF"/>
          <w:lang w:eastAsia="en-US"/>
        </w:rPr>
        <w:t>38.02.01</w:t>
      </w:r>
      <w:r w:rsidR="00DF2F88" w:rsidRPr="00DF2F88">
        <w:rPr>
          <w:rFonts w:ascii="Times New Roman" w:eastAsia="Trebuchet MS" w:hAnsi="Times New Roman"/>
          <w:b/>
          <w:sz w:val="28"/>
          <w:szCs w:val="28"/>
          <w:shd w:val="clear" w:color="auto" w:fill="FFFFFF"/>
          <w:lang w:eastAsia="en-US"/>
        </w:rPr>
        <w:t xml:space="preserve"> </w:t>
      </w:r>
      <w:r>
        <w:rPr>
          <w:rFonts w:ascii="Times New Roman" w:eastAsia="Trebuchet MS" w:hAnsi="Times New Roman"/>
          <w:b/>
          <w:sz w:val="28"/>
          <w:szCs w:val="28"/>
          <w:shd w:val="clear" w:color="auto" w:fill="FFFFFF"/>
          <w:lang w:eastAsia="en-US"/>
        </w:rPr>
        <w:t>Экономика и бухгалтерский учет (по отраслям)</w:t>
      </w:r>
    </w:p>
    <w:p w14:paraId="785B99E2" w14:textId="77777777"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 xml:space="preserve">Наименование квалификации: </w:t>
      </w:r>
      <w:r w:rsidR="00B27BE2">
        <w:rPr>
          <w:rFonts w:ascii="Times New Roman" w:eastAsia="Trebuchet MS" w:hAnsi="Times New Roman"/>
          <w:b/>
          <w:sz w:val="28"/>
          <w:szCs w:val="28"/>
          <w:lang w:eastAsia="en-US"/>
        </w:rPr>
        <w:t>бухгалтер</w:t>
      </w:r>
    </w:p>
    <w:p w14:paraId="6D2B7241" w14:textId="77777777" w:rsidR="00DF2F88" w:rsidRPr="00DF2F88" w:rsidRDefault="00DF2F88" w:rsidP="00DF2F88">
      <w:pPr>
        <w:widowControl w:val="0"/>
        <w:suppressLineNumbers/>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 xml:space="preserve">Форма обучения: </w:t>
      </w:r>
      <w:r w:rsidRPr="00DF2F88">
        <w:rPr>
          <w:rFonts w:ascii="Times New Roman" w:eastAsia="Trebuchet MS" w:hAnsi="Times New Roman"/>
          <w:b/>
          <w:sz w:val="28"/>
          <w:szCs w:val="28"/>
          <w:lang w:eastAsia="en-US"/>
        </w:rPr>
        <w:t xml:space="preserve">очная </w:t>
      </w:r>
    </w:p>
    <w:p w14:paraId="36CB21D2" w14:textId="77777777" w:rsidR="006C10F0" w:rsidRPr="00034A23" w:rsidRDefault="006C10F0" w:rsidP="006C10F0">
      <w:pPr>
        <w:suppressLineNumbers/>
        <w:spacing w:after="0" w:line="360" w:lineRule="auto"/>
        <w:jc w:val="center"/>
        <w:rPr>
          <w:rFonts w:ascii="Times New Roman" w:hAnsi="Times New Roman"/>
          <w:sz w:val="28"/>
          <w:szCs w:val="28"/>
        </w:rPr>
      </w:pPr>
    </w:p>
    <w:p w14:paraId="2BACE597" w14:textId="77777777" w:rsidR="006C10F0" w:rsidRPr="00034A23" w:rsidRDefault="006C10F0" w:rsidP="006C10F0">
      <w:pPr>
        <w:suppressLineNumbers/>
        <w:spacing w:after="0" w:line="240" w:lineRule="auto"/>
        <w:jc w:val="center"/>
        <w:rPr>
          <w:rFonts w:ascii="Times New Roman" w:hAnsi="Times New Roman"/>
          <w:sz w:val="28"/>
          <w:szCs w:val="28"/>
        </w:rPr>
      </w:pPr>
    </w:p>
    <w:p w14:paraId="22F0A45B" w14:textId="77777777"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04DDEA04" w14:textId="77777777"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50673C59" w14:textId="77777777"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2382F235" w14:textId="77777777"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7192A6DB" w14:textId="77777777"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221803F7" w14:textId="77777777"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0E5CDD7F" w14:textId="77777777"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1BA9FE8C" w14:textId="77777777"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6396F72E" w14:textId="77777777"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31959400" w14:textId="77777777"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525B9A3E" w14:textId="77777777"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5CDC3236" w14:textId="77777777" w:rsidR="003522A3" w:rsidRPr="00034A23" w:rsidRDefault="003522A3"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14:paraId="1F3918FD" w14:textId="77777777" w:rsidR="006C10F0" w:rsidRPr="00486DA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 xml:space="preserve">г. </w:t>
      </w:r>
      <w:r w:rsidR="00B27BE2">
        <w:rPr>
          <w:rFonts w:ascii="Times New Roman" w:hAnsi="Times New Roman"/>
          <w:bCs/>
          <w:sz w:val="28"/>
          <w:szCs w:val="28"/>
        </w:rPr>
        <w:t>Оренбург, 2025</w:t>
      </w:r>
      <w:r w:rsidRPr="00486DAD">
        <w:rPr>
          <w:rFonts w:ascii="Times New Roman" w:hAnsi="Times New Roman"/>
          <w:bCs/>
          <w:sz w:val="28"/>
          <w:szCs w:val="28"/>
        </w:rPr>
        <w:t xml:space="preserve"> г.</w:t>
      </w:r>
    </w:p>
    <w:p w14:paraId="6C805AEE" w14:textId="77777777" w:rsidR="006C10F0" w:rsidRPr="00EE3888" w:rsidRDefault="006C10F0" w:rsidP="006C10F0">
      <w:pPr>
        <w:spacing w:after="0" w:line="240" w:lineRule="auto"/>
        <w:jc w:val="both"/>
        <w:rPr>
          <w:rFonts w:ascii="Times New Roman" w:hAnsi="Times New Roman"/>
          <w:b/>
          <w:sz w:val="28"/>
          <w:szCs w:val="28"/>
        </w:rPr>
      </w:pPr>
    </w:p>
    <w:p w14:paraId="132D3F12" w14:textId="77777777" w:rsidR="006C10F0" w:rsidRDefault="006C10F0" w:rsidP="006C10F0">
      <w:pPr>
        <w:jc w:val="center"/>
        <w:rPr>
          <w:rFonts w:ascii="Times New Roman" w:hAnsi="Times New Roman"/>
          <w:b/>
          <w:vertAlign w:val="superscript"/>
        </w:rPr>
      </w:pPr>
    </w:p>
    <w:p w14:paraId="49D94A83" w14:textId="77777777" w:rsidR="006C10F0" w:rsidRDefault="006C10F0" w:rsidP="006C10F0">
      <w:pPr>
        <w:rPr>
          <w:rFonts w:ascii="Times New Roman" w:hAnsi="Times New Roman"/>
          <w:b/>
          <w:vertAlign w:val="superscript"/>
        </w:rPr>
      </w:pPr>
    </w:p>
    <w:p w14:paraId="300C6D8A" w14:textId="77777777" w:rsidR="006C10F0" w:rsidRDefault="006C10F0" w:rsidP="006C10F0">
      <w:pPr>
        <w:jc w:val="center"/>
        <w:rPr>
          <w:rFonts w:ascii="Times New Roman" w:hAnsi="Times New Roman"/>
          <w:b/>
          <w:vertAlign w:val="superscript"/>
        </w:rPr>
      </w:pPr>
    </w:p>
    <w:p w14:paraId="67D31AD3" w14:textId="79DEC215" w:rsidR="006C10F0" w:rsidRPr="003522A3" w:rsidRDefault="006C10F0" w:rsidP="006C10F0">
      <w:pPr>
        <w:keepNext/>
        <w:suppressLineNumbers/>
        <w:spacing w:after="0" w:line="240" w:lineRule="auto"/>
        <w:ind w:firstLine="709"/>
        <w:jc w:val="both"/>
        <w:outlineLvl w:val="3"/>
        <w:rPr>
          <w:rFonts w:ascii="Times New Roman" w:hAnsi="Times New Roman"/>
          <w:sz w:val="28"/>
          <w:szCs w:val="28"/>
        </w:rPr>
      </w:pPr>
      <w:r w:rsidRPr="00B27BE2">
        <w:rPr>
          <w:rFonts w:ascii="Times New Roman" w:hAnsi="Times New Roman"/>
          <w:b/>
          <w:sz w:val="28"/>
          <w:szCs w:val="28"/>
        </w:rPr>
        <w:t xml:space="preserve">Рабочая программа учебной дисциплины СГ.05  Основы финансовой грамотности / сост. </w:t>
      </w:r>
      <w:r w:rsidR="00B27BE2" w:rsidRPr="00B27BE2">
        <w:rPr>
          <w:rFonts w:ascii="Times New Roman" w:hAnsi="Times New Roman"/>
          <w:b/>
          <w:sz w:val="28"/>
          <w:szCs w:val="28"/>
        </w:rPr>
        <w:t>Шилова Е.Г.</w:t>
      </w:r>
      <w:r w:rsidRPr="00B27BE2">
        <w:rPr>
          <w:rFonts w:ascii="Times New Roman" w:hAnsi="Times New Roman"/>
          <w:b/>
          <w:sz w:val="28"/>
          <w:szCs w:val="28"/>
        </w:rPr>
        <w:t xml:space="preserve"> - Оренбург: ФКП</w:t>
      </w:r>
      <w:r w:rsidR="005178FD" w:rsidRPr="00B27BE2">
        <w:rPr>
          <w:rFonts w:ascii="Times New Roman" w:hAnsi="Times New Roman"/>
          <w:b/>
          <w:sz w:val="28"/>
          <w:szCs w:val="28"/>
        </w:rPr>
        <w:t>ОУ «ОГЭКИ» Минтруда России, 202</w:t>
      </w:r>
      <w:r w:rsidR="00B27BE2" w:rsidRPr="00B27BE2">
        <w:rPr>
          <w:rFonts w:ascii="Times New Roman" w:hAnsi="Times New Roman"/>
          <w:b/>
          <w:sz w:val="28"/>
          <w:szCs w:val="28"/>
        </w:rPr>
        <w:t>5</w:t>
      </w:r>
      <w:r w:rsidR="00FB1B13" w:rsidRPr="00B27BE2">
        <w:rPr>
          <w:rFonts w:ascii="Times New Roman" w:hAnsi="Times New Roman"/>
          <w:b/>
          <w:sz w:val="28"/>
          <w:szCs w:val="28"/>
        </w:rPr>
        <w:t>.</w:t>
      </w:r>
      <w:r w:rsidRPr="00B27BE2">
        <w:rPr>
          <w:rFonts w:ascii="Times New Roman" w:hAnsi="Times New Roman"/>
          <w:b/>
          <w:sz w:val="28"/>
          <w:szCs w:val="28"/>
        </w:rPr>
        <w:t xml:space="preserve"> </w:t>
      </w:r>
      <w:r w:rsidRPr="003522A3">
        <w:rPr>
          <w:rFonts w:ascii="Times New Roman" w:hAnsi="Times New Roman"/>
          <w:b/>
          <w:sz w:val="28"/>
          <w:szCs w:val="28"/>
        </w:rPr>
        <w:t xml:space="preserve">– </w:t>
      </w:r>
      <w:r w:rsidR="00FB1B13" w:rsidRPr="003522A3">
        <w:rPr>
          <w:rFonts w:ascii="Times New Roman" w:hAnsi="Times New Roman"/>
          <w:b/>
          <w:sz w:val="28"/>
          <w:szCs w:val="28"/>
        </w:rPr>
        <w:t>1</w:t>
      </w:r>
      <w:r w:rsidR="00865B3F">
        <w:rPr>
          <w:rFonts w:ascii="Times New Roman" w:hAnsi="Times New Roman"/>
          <w:b/>
          <w:sz w:val="28"/>
          <w:szCs w:val="28"/>
        </w:rPr>
        <w:t>8</w:t>
      </w:r>
      <w:r w:rsidRPr="003522A3">
        <w:rPr>
          <w:rFonts w:ascii="Times New Roman" w:hAnsi="Times New Roman"/>
          <w:b/>
          <w:sz w:val="28"/>
          <w:szCs w:val="28"/>
        </w:rPr>
        <w:t xml:space="preserve"> с.</w:t>
      </w:r>
    </w:p>
    <w:p w14:paraId="28B90CBC" w14:textId="77777777" w:rsidR="006C10F0" w:rsidRPr="003522A3" w:rsidRDefault="006C10F0" w:rsidP="006C10F0">
      <w:pPr>
        <w:pStyle w:val="3"/>
        <w:spacing w:line="240" w:lineRule="auto"/>
        <w:ind w:firstLine="709"/>
        <w:jc w:val="both"/>
        <w:rPr>
          <w:b w:val="0"/>
        </w:rPr>
      </w:pPr>
    </w:p>
    <w:p w14:paraId="5E2A5A58" w14:textId="77777777" w:rsidR="006C10F0" w:rsidRPr="00B27BE2" w:rsidRDefault="006C10F0" w:rsidP="00924E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sz w:val="28"/>
          <w:szCs w:val="28"/>
          <w:lang w:eastAsia="en-US"/>
        </w:rPr>
      </w:pPr>
      <w:r w:rsidRPr="003522A3">
        <w:rPr>
          <w:rFonts w:ascii="Times New Roman" w:hAnsi="Times New Roman"/>
          <w:sz w:val="28"/>
          <w:szCs w:val="28"/>
        </w:rPr>
        <w:t>Рабочая программа учебной дисциплины СГ.05</w:t>
      </w:r>
      <w:r w:rsidR="00B27BE2" w:rsidRPr="003522A3">
        <w:rPr>
          <w:rFonts w:ascii="Times New Roman" w:hAnsi="Times New Roman"/>
          <w:sz w:val="28"/>
          <w:szCs w:val="28"/>
        </w:rPr>
        <w:t xml:space="preserve"> </w:t>
      </w:r>
      <w:r w:rsidRPr="003522A3">
        <w:rPr>
          <w:rFonts w:ascii="Times New Roman" w:hAnsi="Times New Roman"/>
          <w:sz w:val="28"/>
          <w:szCs w:val="28"/>
        </w:rPr>
        <w:t xml:space="preserve">Основы финансовой грамотности разработана на основе </w:t>
      </w:r>
      <w:r w:rsidR="00924E93" w:rsidRPr="003522A3">
        <w:rPr>
          <w:rFonts w:ascii="Times New Roman" w:eastAsia="Trebuchet MS" w:hAnsi="Times New Roman"/>
          <w:sz w:val="28"/>
          <w:szCs w:val="28"/>
          <w:lang w:eastAsia="en-US"/>
        </w:rPr>
        <w:t>Федерального государственного образовательного стандарта</w:t>
      </w:r>
      <w:r w:rsidR="00924E93" w:rsidRPr="003522A3">
        <w:rPr>
          <w:rFonts w:ascii="Times New Roman" w:eastAsia="Trebuchet MS" w:hAnsi="Times New Roman"/>
          <w:bCs/>
          <w:sz w:val="28"/>
          <w:szCs w:val="28"/>
          <w:lang w:eastAsia="en-US"/>
        </w:rPr>
        <w:t xml:space="preserve"> среднего</w:t>
      </w:r>
      <w:r w:rsidR="00924E93" w:rsidRPr="003522A3">
        <w:rPr>
          <w:rFonts w:ascii="Times New Roman" w:eastAsia="Trebuchet MS" w:hAnsi="Times New Roman"/>
          <w:sz w:val="28"/>
          <w:szCs w:val="28"/>
          <w:shd w:val="clear" w:color="auto" w:fill="FFFFFF"/>
          <w:lang w:eastAsia="en-US"/>
        </w:rPr>
        <w:t xml:space="preserve"> профессионального образов</w:t>
      </w:r>
      <w:r w:rsidR="00992816" w:rsidRPr="003522A3">
        <w:rPr>
          <w:rFonts w:ascii="Times New Roman" w:eastAsia="Trebuchet MS" w:hAnsi="Times New Roman"/>
          <w:sz w:val="28"/>
          <w:szCs w:val="28"/>
          <w:shd w:val="clear" w:color="auto" w:fill="FFFFFF"/>
          <w:lang w:eastAsia="en-US"/>
        </w:rPr>
        <w:t xml:space="preserve">ания по специальности </w:t>
      </w:r>
      <w:r w:rsidR="00B27BE2" w:rsidRPr="003522A3">
        <w:rPr>
          <w:rFonts w:ascii="Times New Roman" w:hAnsi="Times New Roman"/>
          <w:bCs/>
          <w:sz w:val="28"/>
          <w:szCs w:val="28"/>
        </w:rPr>
        <w:t>38.02.01 Экономика и бухгалтерский учет (по отраслям)</w:t>
      </w:r>
      <w:r w:rsidR="00924E93" w:rsidRPr="003522A3">
        <w:rPr>
          <w:rFonts w:ascii="Times New Roman" w:eastAsia="Trebuchet MS" w:hAnsi="Times New Roman"/>
          <w:sz w:val="28"/>
          <w:szCs w:val="28"/>
          <w:shd w:val="clear" w:color="auto" w:fill="FFFFFF"/>
          <w:lang w:eastAsia="en-US"/>
        </w:rPr>
        <w:t>, приказ Министерства просве</w:t>
      </w:r>
      <w:r w:rsidR="00B27BE2" w:rsidRPr="003522A3">
        <w:rPr>
          <w:rFonts w:ascii="Times New Roman" w:eastAsia="Trebuchet MS" w:hAnsi="Times New Roman"/>
          <w:sz w:val="28"/>
          <w:szCs w:val="28"/>
          <w:shd w:val="clear" w:color="auto" w:fill="FFFFFF"/>
          <w:lang w:eastAsia="en-US"/>
        </w:rPr>
        <w:t>щения Российской Федерации от 24.06.2024 № 437(Зарегистрирован 30.07.2024</w:t>
      </w:r>
      <w:r w:rsidR="00924E93" w:rsidRPr="003522A3">
        <w:rPr>
          <w:rFonts w:ascii="Times New Roman" w:eastAsia="Trebuchet MS" w:hAnsi="Times New Roman"/>
          <w:sz w:val="28"/>
          <w:szCs w:val="28"/>
          <w:shd w:val="clear" w:color="auto" w:fill="FFFFFF"/>
          <w:lang w:eastAsia="en-US"/>
        </w:rPr>
        <w:t xml:space="preserve"> № </w:t>
      </w:r>
      <w:r w:rsidR="00B27BE2" w:rsidRPr="003522A3">
        <w:rPr>
          <w:rFonts w:ascii="Times New Roman" w:eastAsia="Trebuchet MS" w:hAnsi="Times New Roman"/>
          <w:sz w:val="28"/>
          <w:szCs w:val="28"/>
          <w:shd w:val="clear" w:color="auto" w:fill="FFFFFF"/>
          <w:lang w:eastAsia="en-US"/>
        </w:rPr>
        <w:t>78944</w:t>
      </w:r>
      <w:r w:rsidR="00924E93" w:rsidRPr="003522A3">
        <w:rPr>
          <w:rFonts w:ascii="Times New Roman" w:eastAsia="Trebuchet MS" w:hAnsi="Times New Roman"/>
          <w:sz w:val="28"/>
          <w:szCs w:val="28"/>
          <w:shd w:val="clear" w:color="auto" w:fill="FFFFFF"/>
          <w:lang w:eastAsia="en-US"/>
        </w:rPr>
        <w:t>)</w:t>
      </w:r>
      <w:r w:rsidRPr="003522A3">
        <w:rPr>
          <w:rFonts w:ascii="Times New Roman" w:hAnsi="Times New Roman"/>
          <w:bCs/>
          <w:sz w:val="28"/>
          <w:szCs w:val="28"/>
        </w:rPr>
        <w:t>,</w:t>
      </w:r>
      <w:r w:rsidRPr="003522A3">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14:paraId="19D8B7D7" w14:textId="77777777" w:rsidR="00924E93" w:rsidRPr="00924E93" w:rsidRDefault="00924E93" w:rsidP="00924E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sz w:val="24"/>
          <w:szCs w:val="24"/>
          <w:lang w:eastAsia="en-US"/>
        </w:rPr>
      </w:pPr>
    </w:p>
    <w:p w14:paraId="2A116CBA" w14:textId="77777777" w:rsidR="006C10F0" w:rsidRDefault="006C10F0" w:rsidP="006C10F0">
      <w:pPr>
        <w:jc w:val="center"/>
        <w:rPr>
          <w:rFonts w:ascii="Times New Roman" w:hAnsi="Times New Roman"/>
          <w:b/>
          <w:i/>
        </w:rPr>
      </w:pPr>
    </w:p>
    <w:p w14:paraId="7984E931" w14:textId="77777777" w:rsidR="006C10F0" w:rsidRDefault="006C10F0" w:rsidP="006C10F0">
      <w:pPr>
        <w:jc w:val="center"/>
        <w:rPr>
          <w:rFonts w:ascii="Times New Roman" w:hAnsi="Times New Roman"/>
          <w:b/>
          <w:i/>
        </w:rPr>
      </w:pPr>
    </w:p>
    <w:p w14:paraId="7AF303E5" w14:textId="77777777" w:rsidR="006C10F0" w:rsidRDefault="006C10F0" w:rsidP="006C10F0">
      <w:pPr>
        <w:jc w:val="center"/>
        <w:rPr>
          <w:rFonts w:ascii="Times New Roman" w:hAnsi="Times New Roman"/>
          <w:b/>
          <w:i/>
        </w:rPr>
      </w:pPr>
    </w:p>
    <w:p w14:paraId="57E95536" w14:textId="77777777" w:rsidR="006C10F0" w:rsidRDefault="006C10F0" w:rsidP="006C10F0">
      <w:pPr>
        <w:jc w:val="center"/>
        <w:rPr>
          <w:rFonts w:ascii="Times New Roman" w:hAnsi="Times New Roman"/>
          <w:b/>
          <w:i/>
        </w:rPr>
      </w:pPr>
    </w:p>
    <w:p w14:paraId="2D76DD8C" w14:textId="77777777" w:rsidR="006C10F0" w:rsidRDefault="006C10F0" w:rsidP="006C10F0">
      <w:pPr>
        <w:jc w:val="center"/>
        <w:rPr>
          <w:rFonts w:ascii="Times New Roman" w:hAnsi="Times New Roman"/>
          <w:b/>
          <w:i/>
        </w:rPr>
      </w:pPr>
    </w:p>
    <w:p w14:paraId="441E1109" w14:textId="77777777" w:rsidR="006C10F0" w:rsidRDefault="006C10F0" w:rsidP="006C10F0">
      <w:pPr>
        <w:jc w:val="center"/>
        <w:rPr>
          <w:rFonts w:ascii="Times New Roman" w:hAnsi="Times New Roman"/>
          <w:b/>
          <w:i/>
        </w:rPr>
      </w:pPr>
    </w:p>
    <w:p w14:paraId="5080638E"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68781DE5"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631FB5D4"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528F6579"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6234BC87"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1C3184A0"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32B9B216"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18F1C62B"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0E4C20BD" w14:textId="77777777"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1990A038" w14:textId="77777777" w:rsidR="00924E93" w:rsidRP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14:paraId="5C5F489A" w14:textId="77777777" w:rsidR="00924E93" w:rsidRPr="00924E93" w:rsidRDefault="00924E93" w:rsidP="00924E93">
      <w:pPr>
        <w:keepNext/>
        <w:keepLines/>
        <w:suppressLineNumber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Составитель _____________ Е.</w:t>
      </w:r>
      <w:r w:rsidR="00B27BE2">
        <w:rPr>
          <w:rFonts w:ascii="Times New Roman" w:eastAsiaTheme="majorEastAsia" w:hAnsi="Times New Roman"/>
          <w:iCs/>
          <w:sz w:val="28"/>
          <w:szCs w:val="24"/>
        </w:rPr>
        <w:t>Г. Шилова</w:t>
      </w:r>
    </w:p>
    <w:p w14:paraId="4E7127FE" w14:textId="77777777" w:rsidR="00924E93" w:rsidRPr="00924E93" w:rsidRDefault="00924E93" w:rsidP="00924E93">
      <w:pPr>
        <w:keepNext/>
        <w:keepLines/>
        <w:spacing w:after="0" w:line="240" w:lineRule="auto"/>
        <w:outlineLvl w:val="5"/>
        <w:rPr>
          <w:rFonts w:ascii="Times New Roman" w:eastAsiaTheme="majorEastAsia" w:hAnsi="Times New Roman"/>
          <w:iCs/>
          <w:sz w:val="28"/>
          <w:szCs w:val="24"/>
        </w:rPr>
      </w:pPr>
    </w:p>
    <w:p w14:paraId="48F6EF2F" w14:textId="77777777" w:rsidR="003522A3" w:rsidRDefault="003522A3" w:rsidP="00924E93">
      <w:pPr>
        <w:keepNext/>
        <w:keepLines/>
        <w:spacing w:after="0" w:line="240" w:lineRule="auto"/>
        <w:outlineLvl w:val="5"/>
        <w:rPr>
          <w:rFonts w:ascii="Times New Roman" w:eastAsiaTheme="majorEastAsia" w:hAnsi="Times New Roman"/>
          <w:iCs/>
          <w:sz w:val="28"/>
          <w:szCs w:val="24"/>
        </w:rPr>
      </w:pPr>
    </w:p>
    <w:p w14:paraId="66181243" w14:textId="165E2179" w:rsidR="00924E93" w:rsidRPr="003522A3" w:rsidRDefault="003522A3" w:rsidP="00924E93">
      <w:pPr>
        <w:keepNext/>
        <w:keepLines/>
        <w:spacing w:after="0" w:line="240" w:lineRule="auto"/>
        <w:outlineLvl w:val="5"/>
        <w:rPr>
          <w:rFonts w:ascii="Times New Roman" w:eastAsiaTheme="majorEastAsia" w:hAnsi="Times New Roman"/>
          <w:iCs/>
          <w:sz w:val="28"/>
          <w:szCs w:val="24"/>
        </w:rPr>
      </w:pPr>
      <w:r w:rsidRPr="003522A3">
        <w:rPr>
          <w:rFonts w:ascii="Times New Roman" w:eastAsiaTheme="majorEastAsia" w:hAnsi="Times New Roman"/>
          <w:iCs/>
          <w:sz w:val="28"/>
          <w:szCs w:val="24"/>
        </w:rPr>
        <w:t>Рассмотрена на заседании ПЦК Т</w:t>
      </w:r>
      <w:r w:rsidR="00BC28A4">
        <w:rPr>
          <w:rFonts w:ascii="Times New Roman" w:eastAsiaTheme="majorEastAsia" w:hAnsi="Times New Roman"/>
          <w:iCs/>
          <w:sz w:val="28"/>
          <w:szCs w:val="24"/>
        </w:rPr>
        <w:t xml:space="preserve"> </w:t>
      </w:r>
      <w:r w:rsidRPr="003522A3">
        <w:rPr>
          <w:rFonts w:ascii="Times New Roman" w:eastAsiaTheme="majorEastAsia" w:hAnsi="Times New Roman"/>
          <w:iCs/>
          <w:sz w:val="28"/>
          <w:szCs w:val="24"/>
        </w:rPr>
        <w:t>и</w:t>
      </w:r>
      <w:r w:rsidR="00BC28A4">
        <w:rPr>
          <w:rFonts w:ascii="Times New Roman" w:eastAsiaTheme="majorEastAsia" w:hAnsi="Times New Roman"/>
          <w:iCs/>
          <w:sz w:val="28"/>
          <w:szCs w:val="24"/>
        </w:rPr>
        <w:t xml:space="preserve"> </w:t>
      </w:r>
      <w:r w:rsidRPr="003522A3">
        <w:rPr>
          <w:rFonts w:ascii="Times New Roman" w:eastAsiaTheme="majorEastAsia" w:hAnsi="Times New Roman"/>
          <w:iCs/>
          <w:sz w:val="28"/>
          <w:szCs w:val="24"/>
        </w:rPr>
        <w:t>ГД</w:t>
      </w:r>
    </w:p>
    <w:p w14:paraId="4481901F" w14:textId="171C08FA" w:rsidR="00924E93" w:rsidRPr="003522A3" w:rsidRDefault="003522A3" w:rsidP="00924E93">
      <w:pPr>
        <w:keepNext/>
        <w:keepLines/>
        <w:spacing w:after="0" w:line="240" w:lineRule="auto"/>
        <w:outlineLvl w:val="5"/>
        <w:rPr>
          <w:rFonts w:ascii="Times New Roman" w:eastAsiaTheme="majorEastAsia" w:hAnsi="Times New Roman"/>
          <w:iCs/>
          <w:sz w:val="28"/>
          <w:szCs w:val="24"/>
        </w:rPr>
      </w:pPr>
      <w:r w:rsidRPr="003522A3">
        <w:rPr>
          <w:rFonts w:ascii="Times New Roman" w:eastAsiaTheme="majorEastAsia" w:hAnsi="Times New Roman"/>
          <w:iCs/>
          <w:sz w:val="28"/>
          <w:szCs w:val="24"/>
        </w:rPr>
        <w:t>№ _____ от ____________ 2025</w:t>
      </w:r>
      <w:r w:rsidR="00924E93" w:rsidRPr="003522A3">
        <w:rPr>
          <w:rFonts w:ascii="Times New Roman" w:eastAsiaTheme="majorEastAsia" w:hAnsi="Times New Roman"/>
          <w:iCs/>
          <w:sz w:val="28"/>
          <w:szCs w:val="24"/>
        </w:rPr>
        <w:t xml:space="preserve"> г.</w:t>
      </w:r>
    </w:p>
    <w:p w14:paraId="3982D1CD" w14:textId="418290B9"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3522A3">
        <w:rPr>
          <w:rFonts w:ascii="Times New Roman" w:eastAsiaTheme="majorEastAsia" w:hAnsi="Times New Roman"/>
          <w:iCs/>
          <w:sz w:val="28"/>
          <w:szCs w:val="24"/>
        </w:rPr>
        <w:t xml:space="preserve">Председатель ПЦК ________ </w:t>
      </w:r>
      <w:r w:rsidR="003522A3" w:rsidRPr="003522A3">
        <w:rPr>
          <w:rFonts w:ascii="Times New Roman" w:eastAsiaTheme="majorEastAsia" w:hAnsi="Times New Roman"/>
          <w:iCs/>
          <w:sz w:val="28"/>
          <w:szCs w:val="24"/>
        </w:rPr>
        <w:t>Н.А. Мельникова</w:t>
      </w:r>
    </w:p>
    <w:p w14:paraId="6AB76576" w14:textId="77777777" w:rsidR="006C10F0" w:rsidRDefault="006C10F0" w:rsidP="006C10F0">
      <w:pPr>
        <w:jc w:val="center"/>
        <w:rPr>
          <w:rFonts w:ascii="Times New Roman" w:hAnsi="Times New Roman"/>
          <w:b/>
          <w:i/>
        </w:rPr>
      </w:pPr>
    </w:p>
    <w:p w14:paraId="18BC3E5B" w14:textId="77777777" w:rsidR="006C10F0" w:rsidRDefault="006C10F0" w:rsidP="006C10F0">
      <w:pPr>
        <w:jc w:val="center"/>
        <w:rPr>
          <w:rFonts w:ascii="Times New Roman" w:hAnsi="Times New Roman"/>
          <w:b/>
          <w:i/>
        </w:rPr>
      </w:pPr>
    </w:p>
    <w:p w14:paraId="08B0DE69" w14:textId="77777777" w:rsidR="006C10F0" w:rsidRDefault="006C10F0" w:rsidP="006C10F0">
      <w:pPr>
        <w:jc w:val="center"/>
        <w:rPr>
          <w:rFonts w:ascii="Times New Roman" w:hAnsi="Times New Roman"/>
          <w:b/>
          <w:i/>
        </w:rPr>
      </w:pPr>
    </w:p>
    <w:p w14:paraId="04512236" w14:textId="77777777" w:rsidR="006C10F0" w:rsidRDefault="006C10F0" w:rsidP="006C10F0">
      <w:pPr>
        <w:jc w:val="center"/>
        <w:rPr>
          <w:rFonts w:ascii="Times New Roman" w:hAnsi="Times New Roman"/>
          <w:b/>
          <w:i/>
        </w:rPr>
      </w:pPr>
    </w:p>
    <w:p w14:paraId="379A30B5" w14:textId="77777777" w:rsidR="006C10F0" w:rsidRDefault="006C10F0" w:rsidP="007C4DDE">
      <w:pPr>
        <w:rPr>
          <w:rFonts w:ascii="Times New Roman" w:hAnsi="Times New Roman"/>
          <w:b/>
          <w:i/>
        </w:rPr>
      </w:pPr>
    </w:p>
    <w:p w14:paraId="314B6759" w14:textId="77777777" w:rsidR="006C10F0" w:rsidRDefault="006C10F0" w:rsidP="006C10F0">
      <w:pPr>
        <w:jc w:val="center"/>
        <w:rPr>
          <w:rFonts w:ascii="Times New Roman" w:hAnsi="Times New Roman"/>
          <w:b/>
          <w:sz w:val="28"/>
        </w:rPr>
      </w:pPr>
      <w:r w:rsidRPr="006C10F0">
        <w:rPr>
          <w:rFonts w:ascii="Times New Roman" w:hAnsi="Times New Roman"/>
          <w:b/>
          <w:sz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14:paraId="7C7BA57C" w14:textId="77777777" w:rsidTr="00FB1B13">
        <w:tc>
          <w:tcPr>
            <w:tcW w:w="9039" w:type="dxa"/>
          </w:tcPr>
          <w:p w14:paraId="34C881C5" w14:textId="77777777" w:rsidR="00FB1B13" w:rsidRDefault="00FB1B13" w:rsidP="006C10F0">
            <w:pPr>
              <w:jc w:val="center"/>
              <w:rPr>
                <w:rFonts w:ascii="Times New Roman" w:hAnsi="Times New Roman"/>
                <w:b/>
                <w:sz w:val="28"/>
              </w:rPr>
            </w:pPr>
          </w:p>
        </w:tc>
        <w:tc>
          <w:tcPr>
            <w:tcW w:w="532" w:type="dxa"/>
          </w:tcPr>
          <w:p w14:paraId="0B274480" w14:textId="77777777" w:rsidR="00FB1B13" w:rsidRPr="00FB1B13" w:rsidRDefault="00FB1B13" w:rsidP="006C10F0">
            <w:pPr>
              <w:jc w:val="center"/>
              <w:rPr>
                <w:rFonts w:ascii="Times New Roman" w:hAnsi="Times New Roman"/>
                <w:sz w:val="28"/>
              </w:rPr>
            </w:pPr>
            <w:r w:rsidRPr="00FB1B13">
              <w:rPr>
                <w:rFonts w:ascii="Times New Roman" w:hAnsi="Times New Roman"/>
                <w:sz w:val="28"/>
              </w:rPr>
              <w:t>Стр.</w:t>
            </w:r>
          </w:p>
        </w:tc>
      </w:tr>
      <w:tr w:rsidR="00FB1B13" w14:paraId="7125E512" w14:textId="77777777" w:rsidTr="00FB1B13">
        <w:tc>
          <w:tcPr>
            <w:tcW w:w="9039" w:type="dxa"/>
          </w:tcPr>
          <w:p w14:paraId="2E886EB9" w14:textId="77777777" w:rsidR="00FB1B13" w:rsidRPr="00FB1B13" w:rsidRDefault="00FB1B13" w:rsidP="00FB1B13">
            <w:pPr>
              <w:pStyle w:val="a8"/>
              <w:numPr>
                <w:ilvl w:val="0"/>
                <w:numId w:val="11"/>
              </w:numPr>
              <w:spacing w:after="0"/>
              <w:ind w:left="284" w:firstLine="0"/>
              <w:jc w:val="both"/>
              <w:rPr>
                <w:sz w:val="28"/>
              </w:rPr>
            </w:pPr>
            <w:r w:rsidRPr="00FB1B13">
              <w:rPr>
                <w:sz w:val="28"/>
              </w:rPr>
              <w:t>ОБЩАЯ ХАРАКТЕРИСТИКА РАБОЧЕЙ ПРОГРАММЫ УЧЕБНОЙ ДИСЦИПЛИНЫ</w:t>
            </w:r>
            <w:r>
              <w:rPr>
                <w:sz w:val="28"/>
              </w:rPr>
              <w:t>…………………………………………….</w:t>
            </w:r>
          </w:p>
        </w:tc>
        <w:tc>
          <w:tcPr>
            <w:tcW w:w="532" w:type="dxa"/>
            <w:vAlign w:val="bottom"/>
          </w:tcPr>
          <w:p w14:paraId="430C7F9B" w14:textId="77777777" w:rsidR="00FB1B13" w:rsidRDefault="00FB1B13" w:rsidP="00FB1B13">
            <w:pPr>
              <w:jc w:val="center"/>
              <w:rPr>
                <w:rFonts w:ascii="Times New Roman" w:hAnsi="Times New Roman"/>
                <w:sz w:val="28"/>
              </w:rPr>
            </w:pPr>
          </w:p>
          <w:p w14:paraId="51883353" w14:textId="77777777" w:rsidR="00FB1B13" w:rsidRPr="00FB1B13" w:rsidRDefault="00FB1B13" w:rsidP="00FB1B13">
            <w:pPr>
              <w:jc w:val="center"/>
              <w:rPr>
                <w:rFonts w:ascii="Times New Roman" w:hAnsi="Times New Roman"/>
                <w:sz w:val="28"/>
              </w:rPr>
            </w:pPr>
            <w:r w:rsidRPr="00FB1B13">
              <w:rPr>
                <w:rFonts w:ascii="Times New Roman" w:hAnsi="Times New Roman"/>
                <w:sz w:val="28"/>
              </w:rPr>
              <w:t>4</w:t>
            </w:r>
          </w:p>
        </w:tc>
      </w:tr>
      <w:tr w:rsidR="00FB1B13" w14:paraId="347476A5" w14:textId="77777777" w:rsidTr="00FB1B13">
        <w:tc>
          <w:tcPr>
            <w:tcW w:w="9039" w:type="dxa"/>
          </w:tcPr>
          <w:p w14:paraId="55D1CF49" w14:textId="77777777" w:rsidR="00FB1B13" w:rsidRPr="00FB1B13" w:rsidRDefault="00FB1B13" w:rsidP="00FB1B13">
            <w:pPr>
              <w:pStyle w:val="a8"/>
              <w:numPr>
                <w:ilvl w:val="0"/>
                <w:numId w:val="11"/>
              </w:numPr>
              <w:spacing w:after="0"/>
              <w:ind w:left="284" w:firstLine="0"/>
              <w:jc w:val="both"/>
              <w:rPr>
                <w:sz w:val="28"/>
              </w:rPr>
            </w:pPr>
            <w:r w:rsidRPr="00FB1B13">
              <w:rPr>
                <w:sz w:val="28"/>
              </w:rPr>
              <w:t>СТРУКТУРА И СОДЕРЖАНИЕ УЧЕБНОЙ ДИСЦИПЛИНЫ</w:t>
            </w:r>
            <w:r>
              <w:rPr>
                <w:sz w:val="28"/>
              </w:rPr>
              <w:t>…...</w:t>
            </w:r>
          </w:p>
        </w:tc>
        <w:tc>
          <w:tcPr>
            <w:tcW w:w="532" w:type="dxa"/>
            <w:vAlign w:val="bottom"/>
          </w:tcPr>
          <w:p w14:paraId="6D0A0526" w14:textId="77777777" w:rsidR="00FB1B13" w:rsidRPr="00FB1B13" w:rsidRDefault="00FB1B13" w:rsidP="00FB1B13">
            <w:pPr>
              <w:jc w:val="center"/>
              <w:rPr>
                <w:rFonts w:ascii="Times New Roman" w:hAnsi="Times New Roman"/>
                <w:sz w:val="28"/>
              </w:rPr>
            </w:pPr>
            <w:r>
              <w:rPr>
                <w:rFonts w:ascii="Times New Roman" w:hAnsi="Times New Roman"/>
                <w:sz w:val="28"/>
              </w:rPr>
              <w:t>7</w:t>
            </w:r>
          </w:p>
        </w:tc>
      </w:tr>
      <w:tr w:rsidR="00FB1B13" w14:paraId="31D07D1D" w14:textId="77777777" w:rsidTr="00FB1B13">
        <w:tc>
          <w:tcPr>
            <w:tcW w:w="9039" w:type="dxa"/>
          </w:tcPr>
          <w:p w14:paraId="72F86AE2" w14:textId="77777777" w:rsidR="00FB1B13" w:rsidRPr="00FB1B13" w:rsidRDefault="00FB1B13" w:rsidP="00FB1B13">
            <w:pPr>
              <w:pStyle w:val="a8"/>
              <w:numPr>
                <w:ilvl w:val="0"/>
                <w:numId w:val="11"/>
              </w:numPr>
              <w:spacing w:after="0"/>
              <w:ind w:left="284" w:firstLine="0"/>
              <w:jc w:val="both"/>
              <w:rPr>
                <w:sz w:val="28"/>
              </w:rPr>
            </w:pPr>
            <w:r w:rsidRPr="00FB1B13">
              <w:rPr>
                <w:sz w:val="28"/>
              </w:rPr>
              <w:t>УСЛОВИЯ РЕАЛИЗАЦИИ УЧЕБНОЙ ДИСЦИПЛИНЫ</w:t>
            </w:r>
            <w:r>
              <w:rPr>
                <w:sz w:val="28"/>
              </w:rPr>
              <w:t>…………</w:t>
            </w:r>
          </w:p>
        </w:tc>
        <w:tc>
          <w:tcPr>
            <w:tcW w:w="532" w:type="dxa"/>
            <w:vAlign w:val="bottom"/>
          </w:tcPr>
          <w:p w14:paraId="3F29633A" w14:textId="77777777" w:rsidR="00FB1B13" w:rsidRPr="00FB1B13" w:rsidRDefault="00FB1B13" w:rsidP="00FB1B13">
            <w:pPr>
              <w:jc w:val="center"/>
              <w:rPr>
                <w:rFonts w:ascii="Times New Roman" w:hAnsi="Times New Roman"/>
                <w:sz w:val="28"/>
              </w:rPr>
            </w:pPr>
            <w:r>
              <w:rPr>
                <w:rFonts w:ascii="Times New Roman" w:hAnsi="Times New Roman"/>
                <w:sz w:val="28"/>
              </w:rPr>
              <w:t>8</w:t>
            </w:r>
          </w:p>
        </w:tc>
      </w:tr>
      <w:tr w:rsidR="00FB1B13" w14:paraId="113D454F" w14:textId="77777777" w:rsidTr="00FB1B13">
        <w:tc>
          <w:tcPr>
            <w:tcW w:w="9039" w:type="dxa"/>
          </w:tcPr>
          <w:p w14:paraId="265CA198" w14:textId="77777777" w:rsidR="00FB1B13" w:rsidRPr="00FB1B13" w:rsidRDefault="00FB1B13" w:rsidP="00FB1B13">
            <w:pPr>
              <w:pStyle w:val="a8"/>
              <w:numPr>
                <w:ilvl w:val="0"/>
                <w:numId w:val="11"/>
              </w:numPr>
              <w:spacing w:after="0"/>
              <w:ind w:left="284" w:firstLine="0"/>
              <w:jc w:val="both"/>
              <w:rPr>
                <w:sz w:val="28"/>
              </w:rPr>
            </w:pPr>
            <w:r w:rsidRPr="00FB1B13">
              <w:rPr>
                <w:sz w:val="28"/>
              </w:rPr>
              <w:t>КОНТРОЛЬ И ОЦЕНКА РЕЗУЛЬТАТОВ ОСВОЕНИЯ УЧЕБНОЙ ДИСЦИПЛИНЫ</w:t>
            </w:r>
            <w:r>
              <w:rPr>
                <w:sz w:val="28"/>
              </w:rPr>
              <w:t>…………………………………………..</w:t>
            </w:r>
          </w:p>
        </w:tc>
        <w:tc>
          <w:tcPr>
            <w:tcW w:w="532" w:type="dxa"/>
            <w:vAlign w:val="bottom"/>
          </w:tcPr>
          <w:p w14:paraId="4AB018D0" w14:textId="77777777" w:rsidR="00FB1B13" w:rsidRDefault="00FB1B13" w:rsidP="00FB1B13">
            <w:pPr>
              <w:jc w:val="center"/>
              <w:rPr>
                <w:rFonts w:ascii="Times New Roman" w:hAnsi="Times New Roman"/>
                <w:sz w:val="28"/>
              </w:rPr>
            </w:pPr>
          </w:p>
          <w:p w14:paraId="60B4C02C" w14:textId="77777777" w:rsidR="00FB1B13" w:rsidRPr="00FB1B13" w:rsidRDefault="00FB1B13" w:rsidP="00FB1B13">
            <w:pPr>
              <w:jc w:val="center"/>
              <w:rPr>
                <w:rFonts w:ascii="Times New Roman" w:hAnsi="Times New Roman"/>
                <w:sz w:val="28"/>
              </w:rPr>
            </w:pPr>
            <w:r>
              <w:rPr>
                <w:rFonts w:ascii="Times New Roman" w:hAnsi="Times New Roman"/>
                <w:sz w:val="28"/>
              </w:rPr>
              <w:t>16</w:t>
            </w:r>
          </w:p>
        </w:tc>
      </w:tr>
    </w:tbl>
    <w:p w14:paraId="76989BB2" w14:textId="77777777" w:rsidR="00FB1B13" w:rsidRPr="006C10F0" w:rsidRDefault="00FB1B13" w:rsidP="006C10F0">
      <w:pPr>
        <w:jc w:val="center"/>
        <w:rPr>
          <w:rFonts w:ascii="Times New Roman" w:hAnsi="Times New Roman"/>
          <w:b/>
          <w:sz w:val="28"/>
        </w:rPr>
      </w:pPr>
    </w:p>
    <w:p w14:paraId="5799FE1D" w14:textId="77777777" w:rsidR="006C10F0" w:rsidRPr="00B03800" w:rsidRDefault="006C10F0" w:rsidP="00992816">
      <w:pPr>
        <w:numPr>
          <w:ilvl w:val="0"/>
          <w:numId w:val="2"/>
        </w:numPr>
        <w:suppressAutoHyphens/>
        <w:spacing w:after="0"/>
        <w:ind w:left="0" w:firstLine="709"/>
        <w:jc w:val="both"/>
        <w:rPr>
          <w:rFonts w:ascii="Times New Roman" w:hAnsi="Times New Roman"/>
          <w:b/>
          <w:sz w:val="24"/>
          <w:szCs w:val="24"/>
        </w:rPr>
      </w:pPr>
      <w:r>
        <w:rPr>
          <w:rFonts w:ascii="Times New Roman" w:hAnsi="Times New Roman"/>
          <w:b/>
          <w:i/>
          <w:u w:val="single"/>
        </w:rPr>
        <w:br w:type="page"/>
      </w:r>
      <w:r w:rsidRPr="00B03800">
        <w:rPr>
          <w:rFonts w:ascii="Times New Roman" w:hAnsi="Times New Roman"/>
          <w:b/>
          <w:sz w:val="28"/>
          <w:szCs w:val="24"/>
        </w:rPr>
        <w:lastRenderedPageBreak/>
        <w:t xml:space="preserve">ОБЩАЯ ХАРАКТЕРИСТИКА РАБОЧЕЙ ПРОГРАММЫ </w:t>
      </w:r>
      <w:r w:rsidRPr="00B03800">
        <w:rPr>
          <w:rFonts w:ascii="Times New Roman" w:hAnsi="Times New Roman"/>
          <w:b/>
          <w:sz w:val="28"/>
          <w:szCs w:val="24"/>
        </w:rPr>
        <w:br/>
        <w:t>УЧЕБНОЙ ДИСЦИПЛИНЫ</w:t>
      </w:r>
      <w:r w:rsidR="00B27BE2">
        <w:rPr>
          <w:rFonts w:ascii="Times New Roman" w:hAnsi="Times New Roman"/>
          <w:b/>
          <w:sz w:val="28"/>
          <w:szCs w:val="24"/>
        </w:rPr>
        <w:t xml:space="preserve"> </w:t>
      </w:r>
      <w:r w:rsidRPr="00B03800">
        <w:rPr>
          <w:rFonts w:ascii="Times New Roman" w:hAnsi="Times New Roman"/>
          <w:b/>
          <w:sz w:val="28"/>
          <w:szCs w:val="24"/>
        </w:rPr>
        <w:t>СГ.05 ОСНОВЫ ФИНАНСОВОЙ ГРАМОТНОСТИ</w:t>
      </w:r>
    </w:p>
    <w:p w14:paraId="49B68184" w14:textId="77777777" w:rsidR="006C10F0" w:rsidRPr="00B03800"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B03800">
        <w:rPr>
          <w:rFonts w:ascii="Times New Roman" w:hAnsi="Times New Roman"/>
          <w:b/>
          <w:sz w:val="28"/>
          <w:szCs w:val="24"/>
        </w:rPr>
        <w:t xml:space="preserve">1.1. Место дисциплины в структуре основной образовательной программы: </w:t>
      </w:r>
    </w:p>
    <w:p w14:paraId="79937CC4" w14:textId="77777777" w:rsidR="006C10F0" w:rsidRPr="00B03800" w:rsidRDefault="009F4491"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Pr>
          <w:rFonts w:ascii="Times New Roman" w:hAnsi="Times New Roman"/>
          <w:sz w:val="28"/>
          <w:szCs w:val="24"/>
        </w:rPr>
        <w:t>Учебная дисциплина СГ.05 Основы финансовой грамотности</w:t>
      </w:r>
      <w:r w:rsidR="006C10F0" w:rsidRPr="00B03800">
        <w:rPr>
          <w:rFonts w:ascii="Times New Roman" w:hAnsi="Times New Roman"/>
          <w:sz w:val="28"/>
          <w:szCs w:val="24"/>
        </w:rPr>
        <w:t xml:space="preserve"> является обязательной часть</w:t>
      </w:r>
      <w:r w:rsidR="00B03800">
        <w:rPr>
          <w:rFonts w:ascii="Times New Roman" w:hAnsi="Times New Roman"/>
          <w:sz w:val="28"/>
          <w:szCs w:val="24"/>
        </w:rPr>
        <w:t xml:space="preserve">ю социально-гуманитарного цикла </w:t>
      </w:r>
      <w:r w:rsidR="006C10F0" w:rsidRPr="00B03800">
        <w:rPr>
          <w:rFonts w:ascii="Times New Roman" w:hAnsi="Times New Roman"/>
          <w:sz w:val="28"/>
          <w:szCs w:val="24"/>
        </w:rPr>
        <w:t>основной образовательной программы в соответствии с ФГОС СПО по специальности</w:t>
      </w:r>
      <w:r w:rsidR="00B27BE2">
        <w:rPr>
          <w:rFonts w:ascii="Times New Roman" w:hAnsi="Times New Roman"/>
          <w:sz w:val="28"/>
          <w:szCs w:val="24"/>
        </w:rPr>
        <w:t xml:space="preserve"> </w:t>
      </w:r>
      <w:r w:rsidR="00B27BE2" w:rsidRPr="00B27BE2">
        <w:rPr>
          <w:rFonts w:ascii="Times New Roman" w:hAnsi="Times New Roman"/>
          <w:bCs/>
          <w:color w:val="1D1B11"/>
          <w:sz w:val="28"/>
          <w:szCs w:val="28"/>
        </w:rPr>
        <w:t>38.02.01 Экономика и бухгалтерский учет (по отраслям).</w:t>
      </w:r>
    </w:p>
    <w:p w14:paraId="2A2666E9" w14:textId="77777777" w:rsidR="006C10F0" w:rsidRPr="00B03800" w:rsidRDefault="006C10F0" w:rsidP="00B03800">
      <w:pPr>
        <w:tabs>
          <w:tab w:val="left" w:pos="2835"/>
        </w:tabs>
        <w:spacing w:after="0" w:line="240" w:lineRule="auto"/>
        <w:ind w:firstLine="709"/>
        <w:jc w:val="both"/>
        <w:rPr>
          <w:rFonts w:ascii="Times New Roman" w:hAnsi="Times New Roman"/>
          <w:b/>
          <w:sz w:val="28"/>
          <w:szCs w:val="24"/>
        </w:rPr>
      </w:pPr>
      <w:r w:rsidRPr="00B03800">
        <w:rPr>
          <w:rFonts w:ascii="Times New Roman" w:hAnsi="Times New Roman"/>
          <w:sz w:val="28"/>
          <w:szCs w:val="24"/>
        </w:rPr>
        <w:t>Особое значение дисциплина имеет при формировании и развитии ОК 01</w:t>
      </w:r>
      <w:r w:rsidR="00122A6C">
        <w:rPr>
          <w:rFonts w:ascii="Times New Roman" w:hAnsi="Times New Roman"/>
          <w:sz w:val="28"/>
          <w:szCs w:val="24"/>
        </w:rPr>
        <w:t xml:space="preserve">, </w:t>
      </w:r>
      <w:r w:rsidR="00457E95">
        <w:rPr>
          <w:rFonts w:ascii="Times New Roman" w:hAnsi="Times New Roman"/>
          <w:sz w:val="28"/>
          <w:szCs w:val="24"/>
        </w:rPr>
        <w:t xml:space="preserve">ОК 2, </w:t>
      </w:r>
      <w:r w:rsidR="00122A6C">
        <w:rPr>
          <w:rFonts w:ascii="Times New Roman" w:hAnsi="Times New Roman"/>
          <w:sz w:val="28"/>
          <w:szCs w:val="24"/>
        </w:rPr>
        <w:t xml:space="preserve">ОК </w:t>
      </w:r>
      <w:r w:rsidR="009064FF">
        <w:rPr>
          <w:rFonts w:ascii="Times New Roman" w:hAnsi="Times New Roman"/>
          <w:sz w:val="28"/>
          <w:szCs w:val="24"/>
        </w:rPr>
        <w:t>03</w:t>
      </w:r>
      <w:r w:rsidR="00457E95">
        <w:rPr>
          <w:rFonts w:ascii="Times New Roman" w:hAnsi="Times New Roman"/>
          <w:sz w:val="28"/>
          <w:szCs w:val="24"/>
        </w:rPr>
        <w:t>, ОК 4</w:t>
      </w:r>
    </w:p>
    <w:p w14:paraId="1E46CE4A" w14:textId="77777777" w:rsidR="006C10F0" w:rsidRPr="00B03800" w:rsidRDefault="006C10F0" w:rsidP="00B03800">
      <w:pPr>
        <w:spacing w:after="0"/>
        <w:ind w:firstLine="709"/>
        <w:rPr>
          <w:rFonts w:ascii="Times New Roman" w:hAnsi="Times New Roman"/>
          <w:b/>
          <w:sz w:val="28"/>
          <w:szCs w:val="24"/>
        </w:rPr>
      </w:pPr>
      <w:r w:rsidRPr="00B03800">
        <w:rPr>
          <w:rFonts w:ascii="Times New Roman" w:hAnsi="Times New Roman"/>
          <w:b/>
          <w:sz w:val="28"/>
          <w:szCs w:val="24"/>
        </w:rPr>
        <w:t>1.2. Цель и планируемые результаты освоения дисциплины:</w:t>
      </w:r>
    </w:p>
    <w:p w14:paraId="1D64B7F7" w14:textId="77777777" w:rsidR="006C10F0" w:rsidRPr="00B03800" w:rsidRDefault="006C10F0" w:rsidP="006C10F0">
      <w:pPr>
        <w:suppressAutoHyphens/>
        <w:spacing w:after="0" w:line="240" w:lineRule="auto"/>
        <w:ind w:firstLine="709"/>
        <w:jc w:val="both"/>
        <w:rPr>
          <w:rFonts w:ascii="Times New Roman" w:hAnsi="Times New Roman"/>
          <w:sz w:val="28"/>
          <w:szCs w:val="24"/>
          <w:lang w:eastAsia="en-US"/>
        </w:rPr>
      </w:pPr>
      <w:r w:rsidRPr="00B03800">
        <w:rPr>
          <w:rFonts w:ascii="Times New Roman" w:hAnsi="Times New Roman"/>
          <w:sz w:val="28"/>
          <w:szCs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828"/>
        <w:gridCol w:w="3611"/>
      </w:tblGrid>
      <w:tr w:rsidR="00457E95" w:rsidRPr="007D4EA0" w14:paraId="1D693F0B" w14:textId="77777777" w:rsidTr="007D4EA0">
        <w:trPr>
          <w:trHeight w:val="649"/>
        </w:trPr>
        <w:tc>
          <w:tcPr>
            <w:tcW w:w="1809" w:type="dxa"/>
            <w:tcBorders>
              <w:top w:val="single" w:sz="4" w:space="0" w:color="000000"/>
              <w:left w:val="single" w:sz="4" w:space="0" w:color="000000"/>
              <w:bottom w:val="single" w:sz="4" w:space="0" w:color="000000"/>
              <w:right w:val="single" w:sz="4" w:space="0" w:color="000000"/>
            </w:tcBorders>
          </w:tcPr>
          <w:p w14:paraId="3BF2325B" w14:textId="77777777" w:rsidR="00457E95" w:rsidRPr="007D4EA0" w:rsidRDefault="00457E95" w:rsidP="00FE363B">
            <w:pPr>
              <w:spacing w:after="0" w:line="240" w:lineRule="auto"/>
              <w:ind w:hanging="2"/>
              <w:jc w:val="center"/>
              <w:rPr>
                <w:rFonts w:ascii="Times New Roman" w:hAnsi="Times New Roman"/>
                <w:sz w:val="24"/>
              </w:rPr>
            </w:pPr>
            <w:r w:rsidRPr="007D4EA0">
              <w:rPr>
                <w:rFonts w:ascii="Times New Roman" w:hAnsi="Times New Roman"/>
                <w:sz w:val="24"/>
              </w:rPr>
              <w:t>Код ОК</w:t>
            </w:r>
          </w:p>
        </w:tc>
        <w:tc>
          <w:tcPr>
            <w:tcW w:w="3828" w:type="dxa"/>
            <w:tcBorders>
              <w:top w:val="single" w:sz="4" w:space="0" w:color="000000"/>
              <w:left w:val="single" w:sz="4" w:space="0" w:color="000000"/>
              <w:bottom w:val="single" w:sz="4" w:space="0" w:color="000000"/>
              <w:right w:val="single" w:sz="4" w:space="0" w:color="000000"/>
            </w:tcBorders>
          </w:tcPr>
          <w:p w14:paraId="5582ACAB" w14:textId="77777777" w:rsidR="00457E95" w:rsidRPr="007D4EA0" w:rsidRDefault="00457E95" w:rsidP="00FE363B">
            <w:pPr>
              <w:spacing w:after="0" w:line="240" w:lineRule="auto"/>
              <w:ind w:hanging="2"/>
              <w:jc w:val="center"/>
              <w:rPr>
                <w:rFonts w:ascii="Times New Roman" w:hAnsi="Times New Roman"/>
                <w:sz w:val="24"/>
              </w:rPr>
            </w:pPr>
            <w:r w:rsidRPr="007D4EA0">
              <w:rPr>
                <w:rFonts w:ascii="Times New Roman" w:hAnsi="Times New Roman"/>
                <w:sz w:val="24"/>
              </w:rPr>
              <w:t>Умения</w:t>
            </w:r>
          </w:p>
        </w:tc>
        <w:tc>
          <w:tcPr>
            <w:tcW w:w="3611" w:type="dxa"/>
            <w:tcBorders>
              <w:top w:val="single" w:sz="4" w:space="0" w:color="000000"/>
              <w:left w:val="single" w:sz="4" w:space="0" w:color="000000"/>
              <w:bottom w:val="single" w:sz="4" w:space="0" w:color="000000"/>
              <w:right w:val="single" w:sz="4" w:space="0" w:color="000000"/>
            </w:tcBorders>
          </w:tcPr>
          <w:p w14:paraId="1126ED46" w14:textId="77777777" w:rsidR="00457E95" w:rsidRPr="007D4EA0" w:rsidRDefault="00457E95" w:rsidP="00FE363B">
            <w:pPr>
              <w:spacing w:after="0" w:line="240" w:lineRule="auto"/>
              <w:ind w:hanging="2"/>
              <w:jc w:val="center"/>
              <w:rPr>
                <w:rFonts w:ascii="Times New Roman" w:hAnsi="Times New Roman"/>
                <w:sz w:val="24"/>
              </w:rPr>
            </w:pPr>
            <w:r w:rsidRPr="007D4EA0">
              <w:rPr>
                <w:rFonts w:ascii="Times New Roman" w:hAnsi="Times New Roman"/>
                <w:sz w:val="24"/>
              </w:rPr>
              <w:t>Знания</w:t>
            </w:r>
          </w:p>
        </w:tc>
      </w:tr>
      <w:tr w:rsidR="00457E95" w:rsidRPr="007D4EA0" w14:paraId="621FA1D0" w14:textId="77777777" w:rsidTr="007D4EA0">
        <w:trPr>
          <w:trHeight w:val="212"/>
        </w:trPr>
        <w:tc>
          <w:tcPr>
            <w:tcW w:w="1809" w:type="dxa"/>
            <w:tcBorders>
              <w:top w:val="single" w:sz="4" w:space="0" w:color="000000"/>
              <w:left w:val="single" w:sz="4" w:space="0" w:color="000000"/>
              <w:bottom w:val="single" w:sz="4" w:space="0" w:color="000000"/>
              <w:right w:val="single" w:sz="4" w:space="0" w:color="000000"/>
            </w:tcBorders>
          </w:tcPr>
          <w:p w14:paraId="4095FB2F" w14:textId="77777777" w:rsidR="00C36550" w:rsidRDefault="00457E95" w:rsidP="00FE363B">
            <w:pPr>
              <w:spacing w:after="0" w:line="240" w:lineRule="auto"/>
              <w:ind w:hanging="2"/>
              <w:jc w:val="center"/>
              <w:rPr>
                <w:rFonts w:ascii="Times New Roman" w:hAnsi="Times New Roman"/>
              </w:rPr>
            </w:pPr>
            <w:r w:rsidRPr="007D4EA0">
              <w:rPr>
                <w:rFonts w:ascii="Times New Roman" w:hAnsi="Times New Roman"/>
              </w:rPr>
              <w:t xml:space="preserve">ОК 01 </w:t>
            </w:r>
          </w:p>
          <w:p w14:paraId="69A44DB4" w14:textId="54D20C58" w:rsidR="00457E95" w:rsidRPr="007D4EA0" w:rsidRDefault="00457E95" w:rsidP="00FE363B">
            <w:pPr>
              <w:spacing w:after="0" w:line="240" w:lineRule="auto"/>
              <w:ind w:hanging="2"/>
              <w:jc w:val="center"/>
              <w:rPr>
                <w:rFonts w:ascii="Times New Roman" w:hAnsi="Times New Roman"/>
              </w:rPr>
            </w:pPr>
            <w:r w:rsidRPr="007D4EA0">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3828" w:type="dxa"/>
            <w:tcBorders>
              <w:top w:val="single" w:sz="4" w:space="0" w:color="000000"/>
              <w:left w:val="single" w:sz="4" w:space="0" w:color="000000"/>
              <w:bottom w:val="single" w:sz="4" w:space="0" w:color="000000"/>
              <w:right w:val="single" w:sz="4" w:space="0" w:color="000000"/>
            </w:tcBorders>
          </w:tcPr>
          <w:p w14:paraId="5F45E1E2"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 xml:space="preserve">Уметь: </w:t>
            </w:r>
          </w:p>
          <w:p w14:paraId="16F77FBC"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2FEC009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выявлять и отбирать информацию, необходимую для решения задачи;</w:t>
            </w:r>
          </w:p>
          <w:p w14:paraId="0BDFDB5B"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 составлять план действий;</w:t>
            </w:r>
          </w:p>
          <w:p w14:paraId="25EEE982"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 определять необходимые ресурсы;</w:t>
            </w:r>
          </w:p>
          <w:p w14:paraId="5980E396"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 реализовывать составленный план</w:t>
            </w:r>
          </w:p>
        </w:tc>
        <w:tc>
          <w:tcPr>
            <w:tcW w:w="3611" w:type="dxa"/>
            <w:tcBorders>
              <w:top w:val="single" w:sz="4" w:space="0" w:color="000000"/>
              <w:left w:val="single" w:sz="4" w:space="0" w:color="000000"/>
              <w:bottom w:val="single" w:sz="4" w:space="0" w:color="000000"/>
              <w:right w:val="single" w:sz="4" w:space="0" w:color="000000"/>
            </w:tcBorders>
          </w:tcPr>
          <w:p w14:paraId="40A7D6A5"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Знать:</w:t>
            </w:r>
          </w:p>
          <w:p w14:paraId="01E25A07"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 xml:space="preserve">- </w:t>
            </w:r>
            <w:r w:rsidRPr="007D4EA0">
              <w:rPr>
                <w:rFonts w:ascii="Times New Roman" w:hAnsi="Times New Roman"/>
                <w:sz w:val="20"/>
              </w:rPr>
              <w:t xml:space="preserve">актуальный профессиональный и социальный контекст, в котором приходится работать и жить; </w:t>
            </w:r>
          </w:p>
          <w:p w14:paraId="63A4691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3560EAE2"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457E95" w:rsidRPr="007D4EA0" w14:paraId="1D36B307" w14:textId="77777777" w:rsidTr="007D4EA0">
        <w:trPr>
          <w:trHeight w:val="212"/>
        </w:trPr>
        <w:tc>
          <w:tcPr>
            <w:tcW w:w="1809" w:type="dxa"/>
            <w:tcBorders>
              <w:top w:val="single" w:sz="4" w:space="0" w:color="000000"/>
              <w:left w:val="single" w:sz="4" w:space="0" w:color="000000"/>
              <w:bottom w:val="single" w:sz="4" w:space="0" w:color="000000"/>
              <w:right w:val="single" w:sz="4" w:space="0" w:color="000000"/>
            </w:tcBorders>
          </w:tcPr>
          <w:p w14:paraId="728F8DDD" w14:textId="77777777" w:rsidR="00457E95" w:rsidRPr="007D4EA0" w:rsidRDefault="00457E95" w:rsidP="00FE363B">
            <w:pPr>
              <w:spacing w:after="0" w:line="240" w:lineRule="auto"/>
              <w:ind w:hanging="2"/>
              <w:jc w:val="center"/>
              <w:rPr>
                <w:rFonts w:ascii="Times New Roman" w:hAnsi="Times New Roman"/>
              </w:rPr>
            </w:pPr>
            <w:r w:rsidRPr="007D4EA0">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8" w:type="dxa"/>
            <w:tcBorders>
              <w:top w:val="single" w:sz="4" w:space="0" w:color="000000"/>
              <w:left w:val="single" w:sz="4" w:space="0" w:color="000000"/>
              <w:bottom w:val="single" w:sz="4" w:space="0" w:color="000000"/>
              <w:right w:val="single" w:sz="4" w:space="0" w:color="000000"/>
            </w:tcBorders>
          </w:tcPr>
          <w:p w14:paraId="0842474F"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Уметь:</w:t>
            </w:r>
          </w:p>
          <w:p w14:paraId="71B64417"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определять задачи для сбора информации; </w:t>
            </w:r>
          </w:p>
          <w:p w14:paraId="785F0E81"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планировать процесс поиска информации и осуществлять выбор необходимых источников;</w:t>
            </w:r>
          </w:p>
          <w:p w14:paraId="71BC5748"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структурировать получаемую информацию;  </w:t>
            </w:r>
          </w:p>
          <w:p w14:paraId="616D5F10"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оценивать практическую значимость результатов поиска;</w:t>
            </w:r>
          </w:p>
          <w:p w14:paraId="3BE4D708"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551A2F2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611" w:type="dxa"/>
            <w:tcBorders>
              <w:top w:val="single" w:sz="4" w:space="0" w:color="000000"/>
              <w:left w:val="single" w:sz="4" w:space="0" w:color="000000"/>
              <w:bottom w:val="single" w:sz="4" w:space="0" w:color="000000"/>
              <w:right w:val="single" w:sz="4" w:space="0" w:color="000000"/>
            </w:tcBorders>
          </w:tcPr>
          <w:p w14:paraId="68902F41"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Знать:</w:t>
            </w:r>
          </w:p>
          <w:p w14:paraId="7E71B803"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 xml:space="preserve">- </w:t>
            </w:r>
            <w:r w:rsidRPr="007D4EA0">
              <w:rPr>
                <w:rFonts w:ascii="Times New Roman" w:hAnsi="Times New Roman"/>
                <w:sz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6BAD3E67"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формат представления результатов поиска информации, </w:t>
            </w:r>
          </w:p>
          <w:p w14:paraId="703FE43C"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современные средства и устройства информатизации;</w:t>
            </w:r>
          </w:p>
          <w:p w14:paraId="5E23C483"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457E95" w:rsidRPr="007D4EA0" w14:paraId="70F90021" w14:textId="77777777" w:rsidTr="007D4EA0">
        <w:trPr>
          <w:trHeight w:val="212"/>
        </w:trPr>
        <w:tc>
          <w:tcPr>
            <w:tcW w:w="1809" w:type="dxa"/>
            <w:tcBorders>
              <w:top w:val="single" w:sz="4" w:space="0" w:color="000000"/>
              <w:left w:val="single" w:sz="4" w:space="0" w:color="000000"/>
              <w:bottom w:val="single" w:sz="4" w:space="0" w:color="000000"/>
              <w:right w:val="single" w:sz="4" w:space="0" w:color="000000"/>
            </w:tcBorders>
          </w:tcPr>
          <w:p w14:paraId="567EDA6D" w14:textId="77777777" w:rsidR="00457E95" w:rsidRPr="007D4EA0" w:rsidRDefault="00457E95" w:rsidP="00FE363B">
            <w:pPr>
              <w:spacing w:after="0" w:line="240" w:lineRule="auto"/>
              <w:ind w:hanging="2"/>
              <w:jc w:val="center"/>
              <w:rPr>
                <w:rFonts w:ascii="Times New Roman" w:hAnsi="Times New Roman"/>
              </w:rPr>
            </w:pPr>
            <w:r w:rsidRPr="007D4EA0">
              <w:rPr>
                <w:rFonts w:ascii="Times New Roman" w:hAnsi="Times New Roman"/>
              </w:rPr>
              <w:t xml:space="preserve">ОК 03 Планировать и реализовывать </w:t>
            </w:r>
            <w:r w:rsidRPr="007D4EA0">
              <w:rPr>
                <w:rFonts w:ascii="Times New Roman" w:hAnsi="Times New Roman"/>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28" w:type="dxa"/>
            <w:tcBorders>
              <w:top w:val="single" w:sz="4" w:space="0" w:color="000000"/>
              <w:left w:val="single" w:sz="4" w:space="0" w:color="000000"/>
              <w:bottom w:val="single" w:sz="4" w:space="0" w:color="000000"/>
              <w:right w:val="single" w:sz="4" w:space="0" w:color="000000"/>
            </w:tcBorders>
          </w:tcPr>
          <w:p w14:paraId="5B8E5AFE"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lastRenderedPageBreak/>
              <w:t>Уметь:</w:t>
            </w:r>
          </w:p>
          <w:p w14:paraId="7F45A27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 xml:space="preserve">- </w:t>
            </w:r>
            <w:r w:rsidRPr="007D4EA0">
              <w:rPr>
                <w:rFonts w:ascii="Times New Roman" w:hAnsi="Times New Roman"/>
                <w:sz w:val="20"/>
              </w:rPr>
              <w:t xml:space="preserve">определять актуальность нормативно-правовой документации в </w:t>
            </w:r>
            <w:r w:rsidRPr="007D4EA0">
              <w:rPr>
                <w:rFonts w:ascii="Times New Roman" w:hAnsi="Times New Roman"/>
                <w:sz w:val="20"/>
              </w:rPr>
              <w:lastRenderedPageBreak/>
              <w:t xml:space="preserve">профессиональной деятельности, для ведения предпринимательской деятельности и личного финансового планирования; </w:t>
            </w:r>
          </w:p>
          <w:p w14:paraId="2D772B37" w14:textId="77777777" w:rsidR="00457E95" w:rsidRPr="007D4EA0" w:rsidRDefault="00457E95" w:rsidP="00457E95">
            <w:pPr>
              <w:numPr>
                <w:ilvl w:val="0"/>
                <w:numId w:val="14"/>
              </w:numPr>
              <w:spacing w:after="0" w:line="240" w:lineRule="auto"/>
              <w:ind w:left="0" w:firstLine="0"/>
              <w:jc w:val="both"/>
              <w:outlineLvl w:val="0"/>
              <w:rPr>
                <w:rFonts w:ascii="Times New Roman" w:hAnsi="Times New Roman"/>
                <w:sz w:val="20"/>
              </w:rPr>
            </w:pPr>
            <w:r w:rsidRPr="007D4EA0">
              <w:rPr>
                <w:rFonts w:ascii="Times New Roman" w:hAnsi="Times New Roman"/>
                <w:sz w:val="2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4FC1B16D"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учитывать инфляцию при решении финансовых задач в профессии, личном планировании;</w:t>
            </w:r>
          </w:p>
          <w:p w14:paraId="54C07145" w14:textId="77777777" w:rsidR="00457E95" w:rsidRPr="007D4EA0" w:rsidRDefault="00457E95" w:rsidP="00457E95">
            <w:pPr>
              <w:numPr>
                <w:ilvl w:val="0"/>
                <w:numId w:val="15"/>
              </w:numPr>
              <w:spacing w:after="0" w:line="240" w:lineRule="auto"/>
              <w:ind w:left="0" w:firstLine="0"/>
              <w:jc w:val="both"/>
              <w:outlineLvl w:val="0"/>
              <w:rPr>
                <w:rFonts w:ascii="Times New Roman" w:hAnsi="Times New Roman"/>
                <w:sz w:val="20"/>
              </w:rPr>
            </w:pPr>
            <w:r w:rsidRPr="007D4EA0">
              <w:rPr>
                <w:rFonts w:ascii="Times New Roman" w:hAnsi="Times New Roman"/>
                <w:sz w:val="20"/>
              </w:rPr>
              <w:t>планировать личные доходы и расходы, принимать финансовые решения, составлять личный бюджет;</w:t>
            </w:r>
          </w:p>
          <w:p w14:paraId="75C659A0"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5694F1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выявлять сильные и слабые стороны бизнес-идеи, плана достижения личных финансовых целей;</w:t>
            </w:r>
          </w:p>
          <w:p w14:paraId="440C7B93"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производить основные финансовые расчеты в сферах предпринимательской деятельности и планирования личных финансов;</w:t>
            </w:r>
          </w:p>
          <w:p w14:paraId="2DED9C28"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оценивать финансовые риски, связанные с осуществлением предпринимательской деятельности и планирования личных финансов</w:t>
            </w:r>
          </w:p>
        </w:tc>
        <w:tc>
          <w:tcPr>
            <w:tcW w:w="3611" w:type="dxa"/>
            <w:tcBorders>
              <w:top w:val="single" w:sz="4" w:space="0" w:color="000000"/>
              <w:left w:val="single" w:sz="4" w:space="0" w:color="000000"/>
              <w:bottom w:val="single" w:sz="4" w:space="0" w:color="000000"/>
              <w:right w:val="single" w:sz="4" w:space="0" w:color="000000"/>
            </w:tcBorders>
          </w:tcPr>
          <w:p w14:paraId="0F8C77A3"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lastRenderedPageBreak/>
              <w:t>Знать:</w:t>
            </w:r>
          </w:p>
          <w:p w14:paraId="1AD6582C"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принципы и методы презентации собственных бизнес-идей, в том числе </w:t>
            </w:r>
            <w:r w:rsidRPr="007D4EA0">
              <w:rPr>
                <w:rFonts w:ascii="Times New Roman" w:hAnsi="Times New Roman"/>
                <w:sz w:val="20"/>
              </w:rPr>
              <w:lastRenderedPageBreak/>
              <w:t xml:space="preserve">различным категориям заинтересованных лиц; </w:t>
            </w:r>
          </w:p>
          <w:p w14:paraId="2C014D0D"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48F5C6FC" w14:textId="77777777" w:rsidR="00457E95" w:rsidRPr="007D4EA0" w:rsidRDefault="00457E95" w:rsidP="00457E95">
            <w:pPr>
              <w:numPr>
                <w:ilvl w:val="0"/>
                <w:numId w:val="16"/>
              </w:numPr>
              <w:spacing w:after="0" w:line="240" w:lineRule="auto"/>
              <w:ind w:left="0" w:firstLine="0"/>
              <w:jc w:val="both"/>
              <w:outlineLvl w:val="0"/>
              <w:rPr>
                <w:rFonts w:ascii="Times New Roman" w:hAnsi="Times New Roman"/>
                <w:sz w:val="20"/>
              </w:rPr>
            </w:pPr>
            <w:r w:rsidRPr="007D4EA0">
              <w:rPr>
                <w:rFonts w:ascii="Times New Roman" w:hAnsi="Times New Roman"/>
                <w:sz w:val="20"/>
              </w:rPr>
              <w:t xml:space="preserve">различие между наличными и безналичными платежами, порядок использования их при оплате покупки; </w:t>
            </w:r>
          </w:p>
          <w:p w14:paraId="17DF9488"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понятие инфляции, ее влияние на решение финансовых задач в профессии, личном планировании;</w:t>
            </w:r>
          </w:p>
          <w:p w14:paraId="7751D6DB" w14:textId="77777777" w:rsidR="00457E95" w:rsidRPr="007D4EA0" w:rsidRDefault="00457E95" w:rsidP="00457E95">
            <w:pPr>
              <w:numPr>
                <w:ilvl w:val="0"/>
                <w:numId w:val="17"/>
              </w:numPr>
              <w:spacing w:after="0" w:line="240" w:lineRule="auto"/>
              <w:ind w:left="0" w:firstLine="0"/>
              <w:jc w:val="both"/>
              <w:outlineLvl w:val="0"/>
              <w:rPr>
                <w:rFonts w:ascii="Times New Roman" w:hAnsi="Times New Roman"/>
                <w:sz w:val="20"/>
              </w:rPr>
            </w:pPr>
            <w:r w:rsidRPr="007D4EA0">
              <w:rPr>
                <w:rFonts w:ascii="Times New Roman" w:hAnsi="Times New Roman"/>
                <w:sz w:val="20"/>
              </w:rPr>
              <w:t>структуру личных доходов и расходов, правила составления личного и семейного бюджета;</w:t>
            </w:r>
          </w:p>
          <w:p w14:paraId="19AC8B45"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0B67855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1D73726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457E95" w:rsidRPr="007D4EA0" w14:paraId="45F62D81" w14:textId="77777777" w:rsidTr="007D4EA0">
        <w:trPr>
          <w:trHeight w:val="212"/>
        </w:trPr>
        <w:tc>
          <w:tcPr>
            <w:tcW w:w="1809" w:type="dxa"/>
            <w:tcBorders>
              <w:top w:val="single" w:sz="4" w:space="0" w:color="000000"/>
              <w:left w:val="single" w:sz="4" w:space="0" w:color="000000"/>
              <w:bottom w:val="single" w:sz="4" w:space="0" w:color="000000"/>
              <w:right w:val="single" w:sz="4" w:space="0" w:color="000000"/>
            </w:tcBorders>
          </w:tcPr>
          <w:p w14:paraId="1B86F7F6" w14:textId="77777777" w:rsidR="00457E95" w:rsidRPr="007D4EA0" w:rsidRDefault="00457E95" w:rsidP="00FE363B">
            <w:pPr>
              <w:spacing w:after="0" w:line="240" w:lineRule="auto"/>
              <w:ind w:hanging="2"/>
              <w:jc w:val="center"/>
              <w:rPr>
                <w:rFonts w:ascii="Times New Roman" w:hAnsi="Times New Roman"/>
              </w:rPr>
            </w:pPr>
            <w:r w:rsidRPr="007D4EA0">
              <w:rPr>
                <w:rFonts w:ascii="Times New Roman" w:hAnsi="Times New Roman"/>
              </w:rPr>
              <w:lastRenderedPageBreak/>
              <w:t>ОК 04 Эффективно взаимодействовать и работать в коллективе и команде</w:t>
            </w:r>
          </w:p>
        </w:tc>
        <w:tc>
          <w:tcPr>
            <w:tcW w:w="3828" w:type="dxa"/>
            <w:tcBorders>
              <w:top w:val="single" w:sz="4" w:space="0" w:color="000000"/>
              <w:left w:val="single" w:sz="4" w:space="0" w:color="000000"/>
              <w:bottom w:val="single" w:sz="4" w:space="0" w:color="000000"/>
              <w:right w:val="single" w:sz="4" w:space="0" w:color="000000"/>
            </w:tcBorders>
          </w:tcPr>
          <w:p w14:paraId="23E36984"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Уметь:</w:t>
            </w:r>
          </w:p>
          <w:p w14:paraId="6653BBED"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 xml:space="preserve">- </w:t>
            </w:r>
            <w:r w:rsidRPr="007D4EA0">
              <w:rPr>
                <w:rFonts w:ascii="Times New Roman" w:hAnsi="Times New Roman"/>
                <w:sz w:val="20"/>
              </w:rPr>
              <w:t xml:space="preserve"> работать в коллективе и команде; </w:t>
            </w:r>
          </w:p>
          <w:p w14:paraId="355D5E2C"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взаимодействовать с коллегами, руководством, клиентами, в ходе профессиональной и предпринимательской деятельности</w:t>
            </w:r>
          </w:p>
        </w:tc>
        <w:tc>
          <w:tcPr>
            <w:tcW w:w="3611" w:type="dxa"/>
            <w:tcBorders>
              <w:top w:val="single" w:sz="4" w:space="0" w:color="000000"/>
              <w:left w:val="single" w:sz="4" w:space="0" w:color="000000"/>
              <w:bottom w:val="single" w:sz="4" w:space="0" w:color="000000"/>
              <w:right w:val="single" w:sz="4" w:space="0" w:color="000000"/>
            </w:tcBorders>
          </w:tcPr>
          <w:p w14:paraId="59F2871D"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b/>
                <w:sz w:val="20"/>
              </w:rPr>
              <w:t>Знать:</w:t>
            </w:r>
          </w:p>
          <w:p w14:paraId="4836482A"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особенности работы в малых и больших группах, работы в команде, организации коллективной работы;</w:t>
            </w:r>
          </w:p>
          <w:p w14:paraId="657B4AEC" w14:textId="77777777" w:rsidR="00457E95" w:rsidRPr="007D4EA0" w:rsidRDefault="00457E95" w:rsidP="00FE363B">
            <w:pPr>
              <w:spacing w:after="0" w:line="240" w:lineRule="auto"/>
              <w:ind w:hanging="2"/>
              <w:jc w:val="both"/>
              <w:rPr>
                <w:rFonts w:ascii="Times New Roman" w:hAnsi="Times New Roman"/>
                <w:sz w:val="20"/>
              </w:rPr>
            </w:pPr>
            <w:r w:rsidRPr="007D4EA0">
              <w:rPr>
                <w:rFonts w:ascii="Times New Roman" w:hAnsi="Times New Roman"/>
                <w:sz w:val="20"/>
              </w:rPr>
              <w:t>- принципы организации проектной деятельности</w:t>
            </w:r>
          </w:p>
        </w:tc>
      </w:tr>
    </w:tbl>
    <w:p w14:paraId="103C8BAD" w14:textId="77777777" w:rsidR="00FB1B13" w:rsidRDefault="00FB1B13" w:rsidP="005A2DCE">
      <w:pPr>
        <w:suppressAutoHyphens/>
        <w:spacing w:after="240" w:line="240" w:lineRule="auto"/>
        <w:rPr>
          <w:rFonts w:ascii="Times New Roman" w:hAnsi="Times New Roman"/>
          <w:b/>
          <w:sz w:val="24"/>
          <w:szCs w:val="24"/>
        </w:rPr>
      </w:pPr>
    </w:p>
    <w:p w14:paraId="7DC72F34" w14:textId="77777777" w:rsidR="00475B1E" w:rsidRDefault="00475B1E" w:rsidP="006C10F0">
      <w:pPr>
        <w:suppressAutoHyphens/>
        <w:spacing w:after="240" w:line="240" w:lineRule="auto"/>
        <w:jc w:val="center"/>
        <w:rPr>
          <w:rFonts w:ascii="Times New Roman" w:hAnsi="Times New Roman"/>
          <w:b/>
          <w:sz w:val="28"/>
          <w:szCs w:val="24"/>
        </w:rPr>
      </w:pPr>
    </w:p>
    <w:p w14:paraId="5D6AE968" w14:textId="77777777" w:rsidR="00475B1E" w:rsidRDefault="00475B1E" w:rsidP="006C10F0">
      <w:pPr>
        <w:suppressAutoHyphens/>
        <w:spacing w:after="240" w:line="240" w:lineRule="auto"/>
        <w:jc w:val="center"/>
        <w:rPr>
          <w:rFonts w:ascii="Times New Roman" w:hAnsi="Times New Roman"/>
          <w:b/>
          <w:sz w:val="28"/>
          <w:szCs w:val="24"/>
        </w:rPr>
      </w:pPr>
    </w:p>
    <w:p w14:paraId="69891D03" w14:textId="77777777" w:rsidR="00FF49B0" w:rsidRDefault="00FF49B0" w:rsidP="006C10F0">
      <w:pPr>
        <w:suppressAutoHyphens/>
        <w:spacing w:after="240" w:line="240" w:lineRule="auto"/>
        <w:jc w:val="center"/>
        <w:rPr>
          <w:rFonts w:ascii="Times New Roman" w:hAnsi="Times New Roman"/>
          <w:b/>
          <w:sz w:val="28"/>
          <w:szCs w:val="24"/>
        </w:rPr>
      </w:pPr>
    </w:p>
    <w:p w14:paraId="4C2ADAF3" w14:textId="77777777" w:rsidR="00FF49B0" w:rsidRDefault="00FF49B0" w:rsidP="006C10F0">
      <w:pPr>
        <w:suppressAutoHyphens/>
        <w:spacing w:after="240" w:line="240" w:lineRule="auto"/>
        <w:jc w:val="center"/>
        <w:rPr>
          <w:rFonts w:ascii="Times New Roman" w:hAnsi="Times New Roman"/>
          <w:b/>
          <w:sz w:val="28"/>
          <w:szCs w:val="24"/>
        </w:rPr>
      </w:pPr>
    </w:p>
    <w:p w14:paraId="231E7478" w14:textId="77777777" w:rsidR="00FF49B0" w:rsidRDefault="00FF49B0" w:rsidP="006C10F0">
      <w:pPr>
        <w:suppressAutoHyphens/>
        <w:spacing w:after="240" w:line="240" w:lineRule="auto"/>
        <w:jc w:val="center"/>
        <w:rPr>
          <w:rFonts w:ascii="Times New Roman" w:hAnsi="Times New Roman"/>
          <w:b/>
          <w:sz w:val="28"/>
          <w:szCs w:val="24"/>
        </w:rPr>
      </w:pPr>
    </w:p>
    <w:p w14:paraId="6266F16A" w14:textId="77777777" w:rsidR="00FF49B0" w:rsidRDefault="00FF49B0" w:rsidP="006C10F0">
      <w:pPr>
        <w:suppressAutoHyphens/>
        <w:spacing w:after="240" w:line="240" w:lineRule="auto"/>
        <w:jc w:val="center"/>
        <w:rPr>
          <w:rFonts w:ascii="Times New Roman" w:hAnsi="Times New Roman"/>
          <w:b/>
          <w:sz w:val="28"/>
          <w:szCs w:val="24"/>
        </w:rPr>
      </w:pPr>
    </w:p>
    <w:p w14:paraId="224856D6" w14:textId="77777777" w:rsidR="00FF49B0" w:rsidRDefault="00FF49B0" w:rsidP="006C10F0">
      <w:pPr>
        <w:suppressAutoHyphens/>
        <w:spacing w:after="240" w:line="240" w:lineRule="auto"/>
        <w:jc w:val="center"/>
        <w:rPr>
          <w:rFonts w:ascii="Times New Roman" w:hAnsi="Times New Roman"/>
          <w:b/>
          <w:sz w:val="28"/>
          <w:szCs w:val="24"/>
        </w:rPr>
      </w:pPr>
    </w:p>
    <w:p w14:paraId="4C3815BA" w14:textId="77777777" w:rsidR="00FF49B0" w:rsidRDefault="00FF49B0" w:rsidP="006C10F0">
      <w:pPr>
        <w:suppressAutoHyphens/>
        <w:spacing w:after="240" w:line="240" w:lineRule="auto"/>
        <w:jc w:val="center"/>
        <w:rPr>
          <w:rFonts w:ascii="Times New Roman" w:hAnsi="Times New Roman"/>
          <w:b/>
          <w:sz w:val="28"/>
          <w:szCs w:val="24"/>
        </w:rPr>
      </w:pPr>
    </w:p>
    <w:p w14:paraId="1EA64D13" w14:textId="77777777" w:rsidR="006C10F0" w:rsidRDefault="006C10F0" w:rsidP="000F73BE">
      <w:pPr>
        <w:suppressAutoHyphens/>
        <w:spacing w:after="0"/>
        <w:ind w:firstLine="709"/>
        <w:jc w:val="both"/>
        <w:rPr>
          <w:rFonts w:ascii="Times New Roman" w:hAnsi="Times New Roman"/>
          <w:b/>
          <w:sz w:val="24"/>
          <w:szCs w:val="24"/>
        </w:rPr>
      </w:pPr>
      <w:r w:rsidRPr="00B03800">
        <w:rPr>
          <w:rFonts w:ascii="Times New Roman" w:hAnsi="Times New Roman"/>
          <w:b/>
          <w:sz w:val="28"/>
          <w:szCs w:val="24"/>
        </w:rPr>
        <w:lastRenderedPageBreak/>
        <w:t>2. СТРУКТУРА И СОДЕРЖАНИЕ УЧЕБНОЙ ДИСЦИПЛИНЫ</w:t>
      </w:r>
      <w:r w:rsidR="00457E95">
        <w:rPr>
          <w:rFonts w:ascii="Times New Roman" w:hAnsi="Times New Roman"/>
          <w:b/>
          <w:sz w:val="28"/>
          <w:szCs w:val="24"/>
        </w:rPr>
        <w:t xml:space="preserve"> </w:t>
      </w:r>
      <w:r w:rsidR="000F73BE" w:rsidRPr="00B03800">
        <w:rPr>
          <w:rFonts w:ascii="Times New Roman" w:hAnsi="Times New Roman"/>
          <w:b/>
          <w:sz w:val="28"/>
          <w:szCs w:val="24"/>
        </w:rPr>
        <w:t>СГ.05 ОСНОВЫ ФИНАНСОВОЙ ГРАМОТНОСТИ</w:t>
      </w:r>
    </w:p>
    <w:p w14:paraId="6CE796D5" w14:textId="77777777" w:rsidR="000F73BE" w:rsidRPr="000F73BE" w:rsidRDefault="000F73BE" w:rsidP="000F73BE">
      <w:pPr>
        <w:suppressAutoHyphens/>
        <w:spacing w:after="0"/>
        <w:ind w:firstLine="709"/>
        <w:jc w:val="both"/>
        <w:rPr>
          <w:rFonts w:ascii="Times New Roman" w:hAnsi="Times New Roman"/>
          <w:b/>
          <w:sz w:val="24"/>
          <w:szCs w:val="24"/>
        </w:rPr>
      </w:pPr>
    </w:p>
    <w:p w14:paraId="0B926DC8" w14:textId="77777777" w:rsidR="006C10F0" w:rsidRPr="00B03800" w:rsidRDefault="006C10F0" w:rsidP="006C10F0">
      <w:pPr>
        <w:suppressAutoHyphens/>
        <w:spacing w:after="240" w:line="240" w:lineRule="auto"/>
        <w:ind w:firstLine="709"/>
        <w:rPr>
          <w:rFonts w:ascii="Times New Roman" w:hAnsi="Times New Roman"/>
          <w:b/>
          <w:sz w:val="28"/>
          <w:szCs w:val="24"/>
        </w:rPr>
      </w:pPr>
      <w:r w:rsidRPr="00B03800">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C10F0" w:rsidRPr="00B03800" w14:paraId="1B4CA8C2" w14:textId="77777777"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8A43A3" w14:textId="77777777" w:rsidR="006C10F0" w:rsidRPr="00B03800" w:rsidRDefault="006C10F0">
            <w:pPr>
              <w:suppressAutoHyphens/>
              <w:spacing w:after="0"/>
              <w:jc w:val="center"/>
              <w:rPr>
                <w:rFonts w:ascii="Times New Roman" w:hAnsi="Times New Roman"/>
                <w:b/>
                <w:sz w:val="28"/>
                <w:szCs w:val="24"/>
              </w:rPr>
            </w:pPr>
            <w:r w:rsidRPr="00B03800">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2517D9C" w14:textId="77777777" w:rsidR="006C10F0" w:rsidRPr="00B03800" w:rsidRDefault="006C10F0">
            <w:pPr>
              <w:suppressAutoHyphens/>
              <w:spacing w:after="0"/>
              <w:jc w:val="center"/>
              <w:rPr>
                <w:rFonts w:ascii="Times New Roman" w:hAnsi="Times New Roman"/>
                <w:b/>
                <w:iCs/>
                <w:sz w:val="28"/>
                <w:szCs w:val="24"/>
              </w:rPr>
            </w:pPr>
            <w:r w:rsidRPr="00B03800">
              <w:rPr>
                <w:rFonts w:ascii="Times New Roman" w:hAnsi="Times New Roman"/>
                <w:b/>
                <w:iCs/>
                <w:sz w:val="28"/>
                <w:szCs w:val="24"/>
              </w:rPr>
              <w:t>Объем в часах</w:t>
            </w:r>
          </w:p>
        </w:tc>
      </w:tr>
      <w:tr w:rsidR="006C10F0" w:rsidRPr="00B03800" w14:paraId="0E41B35B" w14:textId="77777777"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6F2E135" w14:textId="77777777" w:rsidR="006C10F0" w:rsidRPr="00B03800" w:rsidRDefault="006C10F0">
            <w:pPr>
              <w:suppressAutoHyphens/>
              <w:spacing w:after="0"/>
              <w:rPr>
                <w:rFonts w:ascii="Times New Roman" w:hAnsi="Times New Roman"/>
                <w:b/>
                <w:sz w:val="28"/>
                <w:szCs w:val="24"/>
              </w:rPr>
            </w:pPr>
            <w:r w:rsidRPr="00B03800">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B69A14" w14:textId="77777777" w:rsidR="006C10F0" w:rsidRPr="00B03800" w:rsidRDefault="00457E95">
            <w:pPr>
              <w:suppressAutoHyphens/>
              <w:spacing w:after="0"/>
              <w:jc w:val="center"/>
              <w:rPr>
                <w:rFonts w:ascii="Times New Roman" w:hAnsi="Times New Roman"/>
                <w:iCs/>
                <w:sz w:val="28"/>
                <w:szCs w:val="24"/>
              </w:rPr>
            </w:pPr>
            <w:r>
              <w:rPr>
                <w:rFonts w:ascii="Times New Roman" w:hAnsi="Times New Roman"/>
                <w:iCs/>
                <w:sz w:val="28"/>
                <w:szCs w:val="24"/>
              </w:rPr>
              <w:t>40</w:t>
            </w:r>
          </w:p>
        </w:tc>
      </w:tr>
      <w:tr w:rsidR="006C10F0" w:rsidRPr="00B03800" w14:paraId="1D63D4BC" w14:textId="77777777" w:rsidTr="006C10F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8A657B" w14:textId="77777777" w:rsidR="006C10F0" w:rsidRPr="00B03800" w:rsidRDefault="006C10F0">
            <w:pPr>
              <w:suppressAutoHyphens/>
              <w:spacing w:after="0"/>
              <w:rPr>
                <w:rFonts w:ascii="Times New Roman" w:hAnsi="Times New Roman"/>
                <w:iCs/>
                <w:sz w:val="28"/>
                <w:szCs w:val="24"/>
              </w:rPr>
            </w:pPr>
            <w:r w:rsidRPr="00B03800">
              <w:rPr>
                <w:rFonts w:ascii="Times New Roman" w:hAnsi="Times New Roman"/>
                <w:sz w:val="28"/>
                <w:szCs w:val="24"/>
              </w:rPr>
              <w:t>в т. ч.:</w:t>
            </w:r>
          </w:p>
        </w:tc>
      </w:tr>
      <w:tr w:rsidR="006C10F0" w:rsidRPr="00B03800" w14:paraId="2225F7A9" w14:textId="77777777"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E4FADA" w14:textId="77777777" w:rsidR="006C10F0" w:rsidRPr="00B03800" w:rsidRDefault="006C10F0">
            <w:pPr>
              <w:suppressAutoHyphens/>
              <w:spacing w:after="0"/>
              <w:rPr>
                <w:rFonts w:ascii="Times New Roman" w:hAnsi="Times New Roman"/>
                <w:sz w:val="28"/>
                <w:szCs w:val="24"/>
              </w:rPr>
            </w:pPr>
            <w:r w:rsidRPr="00B03800">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784CC6" w14:textId="348F9F60" w:rsidR="006C10F0" w:rsidRPr="00B03800" w:rsidRDefault="006176B1" w:rsidP="00457E95">
            <w:pPr>
              <w:suppressAutoHyphens/>
              <w:spacing w:after="0"/>
              <w:jc w:val="center"/>
              <w:rPr>
                <w:rFonts w:ascii="Times New Roman" w:hAnsi="Times New Roman"/>
                <w:iCs/>
                <w:sz w:val="28"/>
                <w:szCs w:val="24"/>
              </w:rPr>
            </w:pPr>
            <w:r>
              <w:rPr>
                <w:rFonts w:ascii="Times New Roman" w:hAnsi="Times New Roman"/>
                <w:iCs/>
                <w:sz w:val="28"/>
                <w:szCs w:val="24"/>
              </w:rPr>
              <w:t>18</w:t>
            </w:r>
          </w:p>
        </w:tc>
      </w:tr>
      <w:tr w:rsidR="006C10F0" w:rsidRPr="00B03800" w14:paraId="20DDF6A5" w14:textId="77777777"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9ADCEC" w14:textId="77777777" w:rsidR="006C10F0" w:rsidRPr="00B03800" w:rsidRDefault="006C10F0">
            <w:pPr>
              <w:suppressAutoHyphens/>
              <w:spacing w:after="0"/>
              <w:rPr>
                <w:rFonts w:ascii="Times New Roman" w:hAnsi="Times New Roman"/>
                <w:sz w:val="28"/>
                <w:szCs w:val="24"/>
              </w:rPr>
            </w:pPr>
            <w:r w:rsidRPr="00B03800">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11A1680" w14:textId="53CCBDAF" w:rsidR="006C10F0" w:rsidRPr="00B03800" w:rsidRDefault="006176B1" w:rsidP="00FB18E1">
            <w:pPr>
              <w:suppressAutoHyphens/>
              <w:spacing w:after="0"/>
              <w:jc w:val="center"/>
              <w:rPr>
                <w:rFonts w:ascii="Times New Roman" w:hAnsi="Times New Roman"/>
                <w:iCs/>
                <w:sz w:val="28"/>
                <w:szCs w:val="24"/>
              </w:rPr>
            </w:pPr>
            <w:r>
              <w:rPr>
                <w:rFonts w:ascii="Times New Roman" w:hAnsi="Times New Roman"/>
                <w:iCs/>
                <w:sz w:val="28"/>
                <w:szCs w:val="24"/>
              </w:rPr>
              <w:t>20</w:t>
            </w:r>
          </w:p>
        </w:tc>
      </w:tr>
      <w:tr w:rsidR="006C10F0" w:rsidRPr="00B03800" w14:paraId="13157BF4" w14:textId="77777777" w:rsidTr="006C10F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4BD455" w14:textId="77777777" w:rsidR="006C10F0" w:rsidRPr="00B03800" w:rsidRDefault="00FB18E1">
            <w:pPr>
              <w:suppressAutoHyphens/>
              <w:spacing w:after="0"/>
              <w:rPr>
                <w:rFonts w:ascii="Times New Roman" w:hAnsi="Times New Roman"/>
                <w:i/>
                <w:sz w:val="28"/>
                <w:szCs w:val="24"/>
              </w:rPr>
            </w:pPr>
            <w:r w:rsidRPr="00EE3888">
              <w:rPr>
                <w:rFonts w:ascii="Times New Roman" w:hAnsi="Times New Roman"/>
                <w:b/>
                <w:iCs/>
                <w:sz w:val="28"/>
                <w:szCs w:val="28"/>
              </w:rPr>
              <w:t>Промежуточная аттестация</w:t>
            </w:r>
            <w:r>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3E1DAA27" w14:textId="77777777" w:rsidR="006C10F0" w:rsidRPr="00B03800" w:rsidRDefault="00FB18E1">
            <w:pPr>
              <w:suppressAutoHyphens/>
              <w:spacing w:after="0"/>
              <w:jc w:val="center"/>
              <w:rPr>
                <w:rFonts w:ascii="Times New Roman" w:hAnsi="Times New Roman"/>
                <w:iCs/>
                <w:sz w:val="28"/>
                <w:szCs w:val="24"/>
              </w:rPr>
            </w:pPr>
            <w:r>
              <w:rPr>
                <w:rFonts w:ascii="Times New Roman" w:hAnsi="Times New Roman"/>
                <w:iCs/>
                <w:sz w:val="28"/>
                <w:szCs w:val="24"/>
              </w:rPr>
              <w:t>2</w:t>
            </w:r>
          </w:p>
        </w:tc>
      </w:tr>
    </w:tbl>
    <w:p w14:paraId="3A40F4B1" w14:textId="77777777" w:rsidR="006C10F0" w:rsidRPr="00B03800" w:rsidRDefault="006C10F0" w:rsidP="006C10F0">
      <w:pPr>
        <w:spacing w:after="0"/>
        <w:rPr>
          <w:rFonts w:ascii="Times New Roman" w:hAnsi="Times New Roman"/>
          <w:b/>
          <w:i/>
          <w:sz w:val="24"/>
        </w:rPr>
      </w:pPr>
    </w:p>
    <w:p w14:paraId="68F7F4DA" w14:textId="77777777" w:rsidR="006C10F0" w:rsidRPr="00B03800" w:rsidRDefault="006C10F0" w:rsidP="006C10F0">
      <w:pPr>
        <w:spacing w:after="0"/>
        <w:rPr>
          <w:rFonts w:ascii="Times New Roman" w:hAnsi="Times New Roman"/>
          <w:b/>
          <w:i/>
          <w:sz w:val="24"/>
        </w:rPr>
      </w:pPr>
    </w:p>
    <w:p w14:paraId="0B794523" w14:textId="77777777" w:rsidR="006C10F0" w:rsidRDefault="006C10F0" w:rsidP="006C10F0">
      <w:pPr>
        <w:spacing w:after="0"/>
        <w:rPr>
          <w:rFonts w:ascii="Times New Roman" w:hAnsi="Times New Roman"/>
          <w:b/>
          <w:i/>
        </w:rPr>
      </w:pPr>
    </w:p>
    <w:p w14:paraId="465DFF72" w14:textId="77777777" w:rsidR="006C10F0" w:rsidRDefault="006C10F0" w:rsidP="006C10F0">
      <w:pPr>
        <w:spacing w:after="0"/>
        <w:rPr>
          <w:rFonts w:ascii="Times New Roman" w:hAnsi="Times New Roman"/>
          <w:b/>
          <w:i/>
        </w:rPr>
      </w:pPr>
    </w:p>
    <w:p w14:paraId="1F1D86F1" w14:textId="77777777" w:rsidR="006C10F0" w:rsidRDefault="006C10F0" w:rsidP="006C10F0">
      <w:pPr>
        <w:spacing w:after="0"/>
        <w:rPr>
          <w:rFonts w:ascii="Times New Roman" w:hAnsi="Times New Roman"/>
          <w:b/>
          <w:i/>
        </w:rPr>
      </w:pPr>
    </w:p>
    <w:p w14:paraId="4ACE8CD0" w14:textId="77777777" w:rsidR="006C10F0" w:rsidRDefault="006C10F0" w:rsidP="006C10F0">
      <w:pPr>
        <w:spacing w:after="0"/>
        <w:rPr>
          <w:rFonts w:ascii="Times New Roman" w:hAnsi="Times New Roman"/>
          <w:b/>
          <w:i/>
        </w:rPr>
      </w:pPr>
    </w:p>
    <w:p w14:paraId="70FCE96B" w14:textId="77777777" w:rsidR="006C10F0" w:rsidRDefault="006C10F0" w:rsidP="006C10F0">
      <w:pPr>
        <w:spacing w:after="0"/>
        <w:rPr>
          <w:rFonts w:ascii="Times New Roman" w:hAnsi="Times New Roman"/>
          <w:b/>
          <w:i/>
        </w:rPr>
      </w:pPr>
    </w:p>
    <w:p w14:paraId="31939041" w14:textId="77777777" w:rsidR="006C10F0" w:rsidRDefault="006C10F0" w:rsidP="006C10F0">
      <w:pPr>
        <w:spacing w:after="0"/>
        <w:rPr>
          <w:rFonts w:ascii="Times New Roman" w:hAnsi="Times New Roman"/>
          <w:b/>
          <w:i/>
        </w:rPr>
      </w:pPr>
    </w:p>
    <w:p w14:paraId="0511D420" w14:textId="77777777" w:rsidR="006C10F0" w:rsidRDefault="006C10F0" w:rsidP="006C10F0">
      <w:pPr>
        <w:spacing w:after="0"/>
        <w:rPr>
          <w:rFonts w:ascii="Times New Roman" w:hAnsi="Times New Roman"/>
          <w:b/>
          <w:i/>
        </w:rPr>
      </w:pPr>
    </w:p>
    <w:p w14:paraId="1803802E" w14:textId="77777777" w:rsidR="006C10F0" w:rsidRDefault="006C10F0" w:rsidP="006C10F0">
      <w:pPr>
        <w:spacing w:after="0"/>
        <w:rPr>
          <w:rFonts w:ascii="Times New Roman" w:hAnsi="Times New Roman"/>
          <w:b/>
          <w:i/>
        </w:rPr>
      </w:pPr>
    </w:p>
    <w:p w14:paraId="59593329" w14:textId="77777777" w:rsidR="006C10F0" w:rsidRDefault="006C10F0" w:rsidP="006C10F0">
      <w:pPr>
        <w:spacing w:after="0"/>
        <w:rPr>
          <w:rFonts w:ascii="Times New Roman" w:hAnsi="Times New Roman"/>
          <w:b/>
          <w:i/>
        </w:rPr>
      </w:pPr>
    </w:p>
    <w:p w14:paraId="4E0C8C8D" w14:textId="77777777" w:rsidR="006C10F0" w:rsidRDefault="006C10F0" w:rsidP="006C10F0">
      <w:pPr>
        <w:spacing w:after="0"/>
        <w:rPr>
          <w:rFonts w:ascii="Times New Roman" w:hAnsi="Times New Roman"/>
          <w:b/>
          <w:i/>
        </w:rPr>
      </w:pPr>
    </w:p>
    <w:p w14:paraId="5278E333" w14:textId="77777777" w:rsidR="006C10F0" w:rsidRDefault="006C10F0" w:rsidP="006C10F0">
      <w:pPr>
        <w:spacing w:after="0"/>
        <w:rPr>
          <w:rFonts w:ascii="Times New Roman" w:hAnsi="Times New Roman"/>
          <w:b/>
          <w:i/>
        </w:rPr>
      </w:pPr>
    </w:p>
    <w:p w14:paraId="02B0FD8A" w14:textId="77777777" w:rsidR="006C10F0" w:rsidRDefault="006C10F0" w:rsidP="006C10F0">
      <w:pPr>
        <w:spacing w:after="0"/>
        <w:rPr>
          <w:rFonts w:ascii="Times New Roman" w:hAnsi="Times New Roman"/>
          <w:b/>
          <w:i/>
        </w:rPr>
        <w:sectPr w:rsidR="006C10F0" w:rsidSect="00FB18E1">
          <w:footerReference w:type="default" r:id="rId10"/>
          <w:pgSz w:w="11906" w:h="16838"/>
          <w:pgMar w:top="1134" w:right="850" w:bottom="284" w:left="1701" w:header="708" w:footer="708" w:gutter="0"/>
          <w:cols w:space="720"/>
          <w:titlePg/>
          <w:docGrid w:linePitch="299"/>
        </w:sectPr>
      </w:pPr>
    </w:p>
    <w:p w14:paraId="0D95EEDD" w14:textId="1F63032F" w:rsidR="00FF6A29" w:rsidRPr="00E80A63" w:rsidRDefault="006C10F0" w:rsidP="00E80A63">
      <w:pPr>
        <w:ind w:firstLine="709"/>
        <w:jc w:val="center"/>
        <w:rPr>
          <w:rFonts w:ascii="Times New Roman" w:hAnsi="Times New Roman"/>
          <w:b/>
          <w:sz w:val="28"/>
        </w:rPr>
      </w:pPr>
      <w:r w:rsidRPr="00FB1B13">
        <w:rPr>
          <w:rFonts w:ascii="Times New Roman" w:hAnsi="Times New Roman"/>
          <w:b/>
          <w:sz w:val="28"/>
        </w:rPr>
        <w:lastRenderedPageBreak/>
        <w:t>2.2. Тематический план и содержание учебной дисциплины</w:t>
      </w:r>
    </w:p>
    <w:tbl>
      <w:tblPr>
        <w:tblW w:w="0" w:type="auto"/>
        <w:tblLayout w:type="fixed"/>
        <w:tblLook w:val="04A0" w:firstRow="1" w:lastRow="0" w:firstColumn="1" w:lastColumn="0" w:noHBand="0" w:noVBand="1"/>
      </w:tblPr>
      <w:tblGrid>
        <w:gridCol w:w="2918"/>
        <w:gridCol w:w="8679"/>
        <w:gridCol w:w="1276"/>
        <w:gridCol w:w="2071"/>
      </w:tblGrid>
      <w:tr w:rsidR="00FF6A29" w14:paraId="42F47270" w14:textId="77777777" w:rsidTr="00E80A63">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3AD29D" w14:textId="4223B2AA" w:rsidR="00FF6A29" w:rsidRDefault="00FF6A29" w:rsidP="00FF6A29">
            <w:pPr>
              <w:spacing w:after="0" w:line="240" w:lineRule="auto"/>
              <w:ind w:right="57" w:hanging="2"/>
              <w:jc w:val="center"/>
              <w:rPr>
                <w:rFonts w:ascii="Times New Roman" w:hAnsi="Times New Roman"/>
                <w:sz w:val="20"/>
              </w:rPr>
            </w:pPr>
            <w:r w:rsidRPr="00FB18E1">
              <w:rPr>
                <w:rFonts w:ascii="Times New Roman" w:hAnsi="Times New Roman"/>
                <w:b/>
                <w:bCs/>
                <w:sz w:val="28"/>
                <w:szCs w:val="28"/>
              </w:rPr>
              <w:t>Наименование разделов и тем</w:t>
            </w: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AEBCC8" w14:textId="3F3463DB" w:rsidR="00FF6A29" w:rsidRDefault="00FF6A29" w:rsidP="00FF6A29">
            <w:pPr>
              <w:spacing w:after="0" w:line="240" w:lineRule="auto"/>
              <w:ind w:right="57" w:hanging="2"/>
              <w:jc w:val="center"/>
              <w:rPr>
                <w:rFonts w:ascii="Times New Roman" w:hAnsi="Times New Roman"/>
                <w:sz w:val="20"/>
              </w:rPr>
            </w:pPr>
            <w:r w:rsidRPr="00FB18E1">
              <w:rPr>
                <w:rFonts w:ascii="Times New Roman" w:hAnsi="Times New Roman"/>
                <w:b/>
                <w:bCs/>
                <w:sz w:val="28"/>
                <w:szCs w:val="28"/>
              </w:rPr>
              <w:t>Содержание учебного материала и формы организации деятельности обучающихся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D2624" w14:textId="6E3C5E7B" w:rsidR="00FF6A29" w:rsidRDefault="00FF6A29" w:rsidP="00FF6A29">
            <w:pPr>
              <w:spacing w:after="0" w:line="240" w:lineRule="auto"/>
              <w:ind w:right="57" w:hanging="2"/>
              <w:jc w:val="center"/>
              <w:rPr>
                <w:rFonts w:ascii="Times New Roman" w:hAnsi="Times New Roman"/>
                <w:sz w:val="20"/>
              </w:rPr>
            </w:pPr>
            <w:r>
              <w:rPr>
                <w:rFonts w:ascii="Times New Roman" w:hAnsi="Times New Roman"/>
                <w:b/>
                <w:bCs/>
                <w:sz w:val="28"/>
                <w:szCs w:val="28"/>
              </w:rPr>
              <w:t>Объем, акад. ч</w:t>
            </w:r>
          </w:p>
        </w:tc>
        <w:tc>
          <w:tcPr>
            <w:tcW w:w="2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CF29E" w14:textId="5DEAFA8B" w:rsidR="00FF6A29" w:rsidRDefault="00FF6A29" w:rsidP="00FF6A29">
            <w:pPr>
              <w:spacing w:after="0" w:line="240" w:lineRule="auto"/>
              <w:ind w:right="57" w:hanging="2"/>
              <w:jc w:val="center"/>
              <w:rPr>
                <w:rFonts w:ascii="Times New Roman" w:hAnsi="Times New Roman"/>
                <w:sz w:val="20"/>
              </w:rPr>
            </w:pPr>
            <w:r>
              <w:rPr>
                <w:rFonts w:ascii="Times New Roman" w:hAnsi="Times New Roman"/>
                <w:b/>
                <w:bCs/>
                <w:sz w:val="28"/>
                <w:szCs w:val="28"/>
              </w:rPr>
              <w:t xml:space="preserve">Коды компетенций </w:t>
            </w:r>
          </w:p>
        </w:tc>
      </w:tr>
      <w:tr w:rsidR="00FF6A29" w14:paraId="39013AFD" w14:textId="77777777" w:rsidTr="00E80A63">
        <w:trPr>
          <w:trHeight w:val="240"/>
        </w:trPr>
        <w:tc>
          <w:tcPr>
            <w:tcW w:w="115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65FD3E"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Раздел 1. Деньги и операции с ними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1190C" w14:textId="3F4C0F98" w:rsidR="00FF6A29" w:rsidRPr="00E80A63" w:rsidRDefault="00E80A63" w:rsidP="00A527F9">
            <w:pPr>
              <w:spacing w:after="0" w:line="240" w:lineRule="auto"/>
              <w:ind w:hanging="2"/>
              <w:jc w:val="center"/>
              <w:rPr>
                <w:rFonts w:ascii="Times New Roman" w:hAnsi="Times New Roman"/>
                <w:sz w:val="28"/>
                <w:szCs w:val="28"/>
              </w:rPr>
            </w:pPr>
            <w:r>
              <w:rPr>
                <w:rFonts w:ascii="Times New Roman" w:hAnsi="Times New Roman"/>
                <w:b/>
                <w:sz w:val="28"/>
                <w:szCs w:val="28"/>
              </w:rPr>
              <w:t>8</w:t>
            </w:r>
          </w:p>
        </w:tc>
        <w:tc>
          <w:tcPr>
            <w:tcW w:w="2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AE649" w14:textId="77777777" w:rsidR="00FF6A29" w:rsidRPr="00E80A63" w:rsidRDefault="00FF6A29" w:rsidP="00A527F9">
            <w:pPr>
              <w:spacing w:after="0" w:line="240" w:lineRule="auto"/>
              <w:ind w:hanging="2"/>
              <w:rPr>
                <w:rFonts w:ascii="Times New Roman" w:hAnsi="Times New Roman"/>
                <w:sz w:val="28"/>
                <w:szCs w:val="28"/>
              </w:rPr>
            </w:pPr>
          </w:p>
        </w:tc>
      </w:tr>
      <w:tr w:rsidR="00B84FE5" w14:paraId="381B0260" w14:textId="77777777" w:rsidTr="00E80A63">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0C5C9"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Тема 1.1. Деньги и платежи</w:t>
            </w:r>
          </w:p>
          <w:p w14:paraId="72F0B3F7" w14:textId="77777777" w:rsidR="00B84FE5" w:rsidRPr="00E80A63" w:rsidRDefault="00B84FE5"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505FE"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8338D1B" w14:textId="2CFF6065" w:rsidR="00B84FE5"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B9289E"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01</w:t>
            </w:r>
          </w:p>
          <w:p w14:paraId="0657E6C8"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753D2EAA"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47342FCF" w14:textId="77777777" w:rsidR="00B84FE5" w:rsidRPr="00E80A63" w:rsidRDefault="00B84FE5" w:rsidP="00A527F9">
            <w:pPr>
              <w:spacing w:after="0" w:line="240" w:lineRule="auto"/>
              <w:ind w:hanging="2"/>
              <w:rPr>
                <w:rFonts w:ascii="Times New Roman" w:hAnsi="Times New Roman"/>
                <w:sz w:val="28"/>
                <w:szCs w:val="28"/>
              </w:rPr>
            </w:pPr>
          </w:p>
        </w:tc>
      </w:tr>
      <w:tr w:rsidR="00B84FE5" w14:paraId="038D26FE" w14:textId="77777777" w:rsidTr="00E80A63">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6DF1C" w14:textId="77777777" w:rsidR="00B84FE5" w:rsidRPr="00E80A63" w:rsidRDefault="00B84FE5"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A24E3"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Роль и функции денег. Виды современных денег, их основные характеристики.</w:t>
            </w:r>
          </w:p>
          <w:p w14:paraId="41061213"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0F03540" w14:textId="43479A83" w:rsidR="00B84FE5" w:rsidRPr="00E80A63" w:rsidRDefault="00B84FE5" w:rsidP="00A527F9">
            <w:pPr>
              <w:spacing w:after="0" w:line="240" w:lineRule="auto"/>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37A3A1" w14:textId="77777777" w:rsidR="00B84FE5" w:rsidRPr="00E80A63" w:rsidRDefault="00B84FE5" w:rsidP="00A527F9">
            <w:pPr>
              <w:rPr>
                <w:rFonts w:ascii="Times New Roman" w:hAnsi="Times New Roman"/>
                <w:sz w:val="28"/>
                <w:szCs w:val="28"/>
              </w:rPr>
            </w:pPr>
          </w:p>
        </w:tc>
      </w:tr>
      <w:tr w:rsidR="00FF6A29" w14:paraId="2B443EAF" w14:textId="77777777" w:rsidTr="00E80A6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D8709"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236EA" w14:textId="7A589EF9" w:rsidR="00FF6A29" w:rsidRPr="00E80A63" w:rsidRDefault="009F0936" w:rsidP="00A527F9">
            <w:pPr>
              <w:spacing w:after="0" w:line="240" w:lineRule="auto"/>
              <w:ind w:hanging="2"/>
              <w:jc w:val="both"/>
              <w:rPr>
                <w:rFonts w:ascii="Times New Roman" w:hAnsi="Times New Roman"/>
                <w:sz w:val="28"/>
                <w:szCs w:val="28"/>
              </w:rPr>
            </w:pPr>
            <w:r w:rsidRPr="00E80A63">
              <w:rPr>
                <w:rFonts w:ascii="Times New Roman" w:hAnsi="Times New Roman"/>
                <w:b/>
                <w:i/>
                <w:iCs/>
                <w:sz w:val="28"/>
                <w:szCs w:val="28"/>
              </w:rPr>
              <w:t>Практическое занятие №1</w:t>
            </w:r>
            <w:r w:rsidRPr="00E80A63">
              <w:rPr>
                <w:rFonts w:ascii="Times New Roman" w:hAnsi="Times New Roman"/>
                <w:b/>
                <w:sz w:val="28"/>
                <w:szCs w:val="28"/>
              </w:rPr>
              <w:t xml:space="preserve">  </w:t>
            </w:r>
            <w:r w:rsidRPr="00E80A63">
              <w:rPr>
                <w:rFonts w:ascii="Times New Roman" w:hAnsi="Times New Roman"/>
                <w:sz w:val="28"/>
                <w:szCs w:val="28"/>
              </w:rPr>
              <w:t>Влияние инфляции на финансовые возможности человека, признаки подлинности и платежности банкнот и монет (дизайн, применяемые технологии, используемые материалы), использование разных платежных инструментов с учетом особенностей своей профессии/специальности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919643" w14:textId="09D44B43" w:rsidR="00FF6A29" w:rsidRPr="00E80A63" w:rsidRDefault="009F0936"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3E475A" w14:textId="77777777" w:rsidR="00FF6A29" w:rsidRPr="00E80A63" w:rsidRDefault="00FF6A29" w:rsidP="00A527F9">
            <w:pPr>
              <w:rPr>
                <w:rFonts w:ascii="Times New Roman" w:hAnsi="Times New Roman"/>
                <w:sz w:val="28"/>
                <w:szCs w:val="28"/>
              </w:rPr>
            </w:pPr>
          </w:p>
        </w:tc>
      </w:tr>
      <w:tr w:rsidR="00B84FE5" w14:paraId="22B6CAC0" w14:textId="77777777" w:rsidTr="00E80A63">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7B0D5" w14:textId="6FF5CA13"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 xml:space="preserve">Тема 1.2. Покупки и цены. </w:t>
            </w:r>
          </w:p>
          <w:p w14:paraId="3707A15D" w14:textId="0A77CAF9" w:rsidR="00B84FE5" w:rsidRPr="00E80A63" w:rsidRDefault="00B84FE5" w:rsidP="00A527F9">
            <w:pPr>
              <w:spacing w:after="240" w:line="240" w:lineRule="auto"/>
              <w:ind w:hanging="2"/>
              <w:rPr>
                <w:rFonts w:ascii="Times New Roman" w:hAnsi="Times New Roman"/>
                <w:sz w:val="28"/>
                <w:szCs w:val="28"/>
              </w:rPr>
            </w:pPr>
            <w:r w:rsidRPr="00E80A63">
              <w:rPr>
                <w:rFonts w:ascii="Times New Roman" w:hAnsi="Times New Roman"/>
                <w:b/>
                <w:i/>
                <w:sz w:val="28"/>
                <w:szCs w:val="28"/>
              </w:rPr>
              <w:t>Безопасное использование денег</w:t>
            </w: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6394A"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19090D1" w14:textId="4B2221CF" w:rsidR="00B84FE5"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107FF7"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02</w:t>
            </w:r>
          </w:p>
          <w:p w14:paraId="4E09D8A2"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6AC897A4"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2C6E68CA" w14:textId="77777777" w:rsidR="00B84FE5" w:rsidRPr="00E80A63" w:rsidRDefault="00B84FE5" w:rsidP="00A527F9">
            <w:pPr>
              <w:spacing w:after="0" w:line="240" w:lineRule="auto"/>
              <w:ind w:hanging="2"/>
              <w:rPr>
                <w:rFonts w:ascii="Times New Roman" w:hAnsi="Times New Roman"/>
                <w:sz w:val="28"/>
                <w:szCs w:val="28"/>
              </w:rPr>
            </w:pPr>
          </w:p>
        </w:tc>
      </w:tr>
      <w:tr w:rsidR="00B84FE5" w14:paraId="7C709053" w14:textId="77777777" w:rsidTr="00E80A63">
        <w:trPr>
          <w:trHeight w:val="197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CF885" w14:textId="77777777" w:rsidR="00B84FE5" w:rsidRPr="00E80A63" w:rsidRDefault="00B84FE5"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6FF2E" w14:textId="16733482"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 Финансовая безопасность в сфере денежного обращения и покупок. Выбор добросовестного поставщика </w:t>
            </w:r>
            <w:r w:rsidRPr="00E80A63">
              <w:rPr>
                <w:rFonts w:ascii="Times New Roman" w:hAnsi="Times New Roman"/>
                <w:sz w:val="28"/>
                <w:szCs w:val="28"/>
              </w:rPr>
              <w:lastRenderedPageBreak/>
              <w:t>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83AAA" w14:textId="0D1D35EF" w:rsidR="00B84FE5" w:rsidRPr="00E80A63" w:rsidRDefault="00B84FE5" w:rsidP="00A527F9">
            <w:pPr>
              <w:spacing w:after="0" w:line="240" w:lineRule="auto"/>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F5305" w14:textId="77777777" w:rsidR="00B84FE5" w:rsidRPr="00E80A63" w:rsidRDefault="00B84FE5" w:rsidP="00A527F9">
            <w:pPr>
              <w:rPr>
                <w:rFonts w:ascii="Times New Roman" w:hAnsi="Times New Roman"/>
                <w:sz w:val="28"/>
                <w:szCs w:val="28"/>
              </w:rPr>
            </w:pPr>
          </w:p>
        </w:tc>
      </w:tr>
      <w:tr w:rsidR="00FF6A29" w14:paraId="4AC11B51" w14:textId="77777777" w:rsidTr="00E80A63">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F0C8C"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1266F" w14:textId="3E6FEC40" w:rsidR="00FF6A29" w:rsidRPr="00E80A63" w:rsidRDefault="009F0936" w:rsidP="00A527F9">
            <w:pPr>
              <w:spacing w:after="0" w:line="240" w:lineRule="auto"/>
              <w:ind w:hanging="2"/>
              <w:rPr>
                <w:rFonts w:ascii="Times New Roman" w:hAnsi="Times New Roman"/>
                <w:sz w:val="28"/>
                <w:szCs w:val="28"/>
              </w:rPr>
            </w:pPr>
            <w:r w:rsidRPr="00E80A63">
              <w:rPr>
                <w:rFonts w:ascii="Times New Roman" w:hAnsi="Times New Roman"/>
                <w:b/>
                <w:i/>
                <w:iCs/>
                <w:sz w:val="28"/>
                <w:szCs w:val="28"/>
              </w:rPr>
              <w:t>Практическое занятие №2</w:t>
            </w:r>
            <w:r w:rsidRPr="00E80A63">
              <w:rPr>
                <w:rFonts w:ascii="Times New Roman" w:hAnsi="Times New Roman"/>
                <w:b/>
                <w:sz w:val="28"/>
                <w:szCs w:val="28"/>
              </w:rPr>
              <w:t xml:space="preserve"> </w:t>
            </w:r>
            <w:r w:rsidRPr="00E80A63">
              <w:rPr>
                <w:rFonts w:ascii="Times New Roman" w:hAnsi="Times New Roman"/>
                <w:sz w:val="28"/>
                <w:szCs w:val="28"/>
              </w:rPr>
              <w:t>Выбор наилучшего предложения стоимости товара с учетом скидок и рекламных акций. Влияние неценовых факторов на совершение покупки (состав, используемые материалы и технологии, ценности бренда и др.) Выбор надежного интернет-магазина. Признаки типичных ситуаций финансового мошенничества в различных сферах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7C466B" w14:textId="4D8BCE6F" w:rsidR="00FF6A29" w:rsidRPr="00E80A63" w:rsidRDefault="00B84FE5"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64566" w14:textId="77777777" w:rsidR="00FF6A29" w:rsidRPr="00E80A63" w:rsidRDefault="00FF6A29" w:rsidP="00A527F9">
            <w:pPr>
              <w:rPr>
                <w:rFonts w:ascii="Times New Roman" w:hAnsi="Times New Roman"/>
                <w:sz w:val="28"/>
                <w:szCs w:val="28"/>
              </w:rPr>
            </w:pPr>
          </w:p>
        </w:tc>
      </w:tr>
      <w:tr w:rsidR="00FF6A29" w14:paraId="596FF043" w14:textId="77777777" w:rsidTr="00E80A63">
        <w:trPr>
          <w:trHeight w:val="280"/>
        </w:trPr>
        <w:tc>
          <w:tcPr>
            <w:tcW w:w="115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AE8F0"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Раздел 2. Планирование и управление личными финансами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71C19" w14:textId="77777777" w:rsidR="00FF6A29" w:rsidRPr="00E80A63" w:rsidRDefault="00FF6A29" w:rsidP="00A527F9">
            <w:pPr>
              <w:spacing w:after="0" w:line="240" w:lineRule="auto"/>
              <w:ind w:hanging="2"/>
              <w:jc w:val="center"/>
              <w:rPr>
                <w:rFonts w:ascii="Times New Roman" w:hAnsi="Times New Roman"/>
                <w:sz w:val="28"/>
                <w:szCs w:val="28"/>
              </w:rPr>
            </w:pPr>
            <w:r w:rsidRPr="00E80A63">
              <w:rPr>
                <w:rFonts w:ascii="Times New Roman" w:hAnsi="Times New Roman"/>
                <w:b/>
                <w:sz w:val="28"/>
                <w:szCs w:val="28"/>
              </w:rPr>
              <w:t>8</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DCDEA" w14:textId="77777777" w:rsidR="00FF6A29" w:rsidRPr="00E80A63" w:rsidRDefault="00FF6A29" w:rsidP="00A527F9">
            <w:pPr>
              <w:spacing w:after="0" w:line="240" w:lineRule="auto"/>
              <w:ind w:hanging="2"/>
              <w:rPr>
                <w:rFonts w:ascii="Times New Roman" w:hAnsi="Times New Roman"/>
                <w:sz w:val="28"/>
                <w:szCs w:val="28"/>
              </w:rPr>
            </w:pPr>
          </w:p>
          <w:p w14:paraId="5D0153E3"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01</w:t>
            </w:r>
          </w:p>
          <w:p w14:paraId="16FC090E"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5DF40C8A"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7691FBA5" w14:textId="77777777" w:rsidR="00FF6A29" w:rsidRPr="00E80A63" w:rsidRDefault="00FF6A29" w:rsidP="00A527F9">
            <w:pPr>
              <w:spacing w:after="0" w:line="240" w:lineRule="auto"/>
              <w:ind w:hanging="2"/>
              <w:rPr>
                <w:rFonts w:ascii="Times New Roman" w:hAnsi="Times New Roman"/>
                <w:sz w:val="28"/>
                <w:szCs w:val="28"/>
              </w:rPr>
            </w:pPr>
          </w:p>
        </w:tc>
      </w:tr>
      <w:tr w:rsidR="00B84FE5" w14:paraId="2EE7B159" w14:textId="77777777" w:rsidTr="00E80A63">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115FA" w14:textId="67252D32"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Тема 2.1. Личный и семейный бюджет, финансовое планирование. Личные сбережения</w:t>
            </w:r>
          </w:p>
          <w:p w14:paraId="4594F747" w14:textId="77777777" w:rsidR="00B84FE5" w:rsidRPr="00E80A63" w:rsidRDefault="00B84FE5"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DF485D"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6E8155D" w14:textId="4B053D27" w:rsidR="00B84FE5"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887B1C" w14:textId="77777777" w:rsidR="00B84FE5" w:rsidRPr="00E80A63" w:rsidRDefault="00B84FE5" w:rsidP="00A527F9">
            <w:pPr>
              <w:rPr>
                <w:rFonts w:ascii="Times New Roman" w:hAnsi="Times New Roman"/>
                <w:sz w:val="28"/>
                <w:szCs w:val="28"/>
              </w:rPr>
            </w:pPr>
          </w:p>
        </w:tc>
      </w:tr>
      <w:tr w:rsidR="00B84FE5" w14:paraId="5ABC93DA" w14:textId="77777777" w:rsidTr="00E80A63">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B6473" w14:textId="77777777" w:rsidR="00B84FE5" w:rsidRPr="00E80A63" w:rsidRDefault="00B84FE5"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93D55" w14:textId="7BB703AF"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 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8D2D080" w14:textId="545E919E" w:rsidR="00B84FE5" w:rsidRPr="00E80A63" w:rsidRDefault="00B84FE5" w:rsidP="00A527F9">
            <w:pPr>
              <w:spacing w:after="0" w:line="240" w:lineRule="auto"/>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5AA8B" w14:textId="77777777" w:rsidR="00B84FE5" w:rsidRPr="00E80A63" w:rsidRDefault="00B84FE5" w:rsidP="00A527F9">
            <w:pPr>
              <w:rPr>
                <w:rFonts w:ascii="Times New Roman" w:hAnsi="Times New Roman"/>
                <w:sz w:val="28"/>
                <w:szCs w:val="28"/>
              </w:rPr>
            </w:pPr>
          </w:p>
        </w:tc>
      </w:tr>
      <w:tr w:rsidR="00FF6A29" w14:paraId="04BBD5CC" w14:textId="77777777" w:rsidTr="00E80A63">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0E7B1"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52E71" w14:textId="33812396" w:rsidR="00FF6A29" w:rsidRPr="00E80A63" w:rsidRDefault="009F0936"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 xml:space="preserve">Практическое занятие №3 </w:t>
            </w:r>
            <w:r w:rsidRPr="00E80A63">
              <w:rPr>
                <w:rFonts w:ascii="Times New Roman" w:hAnsi="Times New Roman"/>
                <w:sz w:val="28"/>
                <w:szCs w:val="28"/>
              </w:rPr>
              <w:t>Возможности сокращения расходов и повышения доходов. Планирование личного бюджета и оценка его выполнения. Безопасное использование сберегательных инструментов. Выбор добросовестного поставщика финансовых услуг, выбор банка и оценка доходности банковского вклада.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38747" w14:textId="6EC15EE0" w:rsidR="00FF6A29" w:rsidRPr="00E80A63" w:rsidRDefault="009F0936"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9B405" w14:textId="77777777" w:rsidR="00FF6A29" w:rsidRPr="00E80A63" w:rsidRDefault="00FF6A29" w:rsidP="00A527F9">
            <w:pPr>
              <w:rPr>
                <w:rFonts w:ascii="Times New Roman" w:hAnsi="Times New Roman"/>
                <w:sz w:val="28"/>
                <w:szCs w:val="28"/>
              </w:rPr>
            </w:pPr>
          </w:p>
        </w:tc>
      </w:tr>
      <w:tr w:rsidR="00B84FE5" w14:paraId="0B253D8B" w14:textId="77777777" w:rsidTr="00E80A63">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77387" w14:textId="249C683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 xml:space="preserve">Тема 2.2. Кредиты и </w:t>
            </w:r>
            <w:r w:rsidRPr="00E80A63">
              <w:rPr>
                <w:rFonts w:ascii="Times New Roman" w:hAnsi="Times New Roman"/>
                <w:b/>
                <w:i/>
                <w:sz w:val="28"/>
                <w:szCs w:val="28"/>
              </w:rPr>
              <w:lastRenderedPageBreak/>
              <w:t>займы. Безопасное управление личными финансами</w:t>
            </w:r>
          </w:p>
          <w:p w14:paraId="44F7E58C" w14:textId="77777777" w:rsidR="00B84FE5" w:rsidRPr="00E80A63" w:rsidRDefault="00B84FE5"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E0E16"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lastRenderedPageBreak/>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2DF6738" w14:textId="061A6152" w:rsidR="00B84FE5"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78152" w14:textId="77777777" w:rsidR="00B84FE5" w:rsidRPr="00E80A63" w:rsidRDefault="00B84FE5" w:rsidP="00A527F9">
            <w:pPr>
              <w:spacing w:after="240" w:line="240" w:lineRule="auto"/>
              <w:ind w:hanging="2"/>
              <w:rPr>
                <w:rFonts w:ascii="Times New Roman" w:hAnsi="Times New Roman"/>
                <w:sz w:val="28"/>
                <w:szCs w:val="28"/>
              </w:rPr>
            </w:pPr>
          </w:p>
          <w:p w14:paraId="1C79068D"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lastRenderedPageBreak/>
              <w:t>ОК 02</w:t>
            </w:r>
          </w:p>
          <w:p w14:paraId="69FD1EF2"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2E990DF2"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40B8C332" w14:textId="77777777" w:rsidR="00B84FE5" w:rsidRPr="00E80A63" w:rsidRDefault="00B84FE5" w:rsidP="00A527F9">
            <w:pPr>
              <w:spacing w:after="0" w:line="240" w:lineRule="auto"/>
              <w:ind w:hanging="2"/>
              <w:rPr>
                <w:rFonts w:ascii="Times New Roman" w:hAnsi="Times New Roman"/>
                <w:sz w:val="28"/>
                <w:szCs w:val="28"/>
              </w:rPr>
            </w:pPr>
          </w:p>
        </w:tc>
      </w:tr>
      <w:tr w:rsidR="00B84FE5" w14:paraId="3CD550FB" w14:textId="77777777" w:rsidTr="00E80A63">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6B1F3" w14:textId="77777777" w:rsidR="00B84FE5" w:rsidRPr="00E80A63" w:rsidRDefault="00B84FE5"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57073"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Цели заимствований. Проценты по кредитам и займам. Неустойки. Регулирование процентов и неустоек. Основные инструменты заимствования.</w:t>
            </w:r>
          </w:p>
          <w:p w14:paraId="6447B5F4"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Банковский кредит. Принципы кредитования. Виды кредитов. Условия кредитования. Формы обеспечения возвратности кредита. Кредитный договор.</w:t>
            </w:r>
          </w:p>
          <w:p w14:paraId="2E1C4B1A"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Риски использования кредитов и займов и пути их минимизации. Страхование</w:t>
            </w:r>
          </w:p>
          <w:p w14:paraId="0E79E8C9" w14:textId="7B5ACC72"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при кредитовании. Взыскание долгов. Кредитная история. Кредитные каникулы. Реструктуризация и рефинансирование кредита. Личное банкротство. 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40D4E" w14:textId="544C16FA" w:rsidR="00B84FE5" w:rsidRPr="00E80A63" w:rsidRDefault="00B84FE5" w:rsidP="00A527F9">
            <w:pPr>
              <w:spacing w:after="0" w:line="240" w:lineRule="auto"/>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DF6292" w14:textId="77777777" w:rsidR="00B84FE5" w:rsidRPr="00E80A63" w:rsidRDefault="00B84FE5" w:rsidP="00A527F9">
            <w:pPr>
              <w:rPr>
                <w:rFonts w:ascii="Times New Roman" w:hAnsi="Times New Roman"/>
                <w:sz w:val="28"/>
                <w:szCs w:val="28"/>
              </w:rPr>
            </w:pPr>
          </w:p>
        </w:tc>
      </w:tr>
      <w:tr w:rsidR="00FF6A29" w14:paraId="76592E2B" w14:textId="77777777" w:rsidTr="00E80A63">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09422"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FCC38" w14:textId="0342172E" w:rsidR="00FF6A29" w:rsidRPr="00E80A63" w:rsidRDefault="009F0936" w:rsidP="005A4508">
            <w:pPr>
              <w:spacing w:after="0" w:line="240" w:lineRule="auto"/>
              <w:ind w:hanging="2"/>
              <w:jc w:val="both"/>
              <w:rPr>
                <w:rFonts w:ascii="Times New Roman" w:hAnsi="Times New Roman"/>
                <w:sz w:val="28"/>
                <w:szCs w:val="28"/>
              </w:rPr>
            </w:pPr>
            <w:r w:rsidRPr="00E80A63">
              <w:rPr>
                <w:rFonts w:ascii="Times New Roman" w:hAnsi="Times New Roman"/>
                <w:b/>
                <w:i/>
                <w:sz w:val="28"/>
                <w:szCs w:val="28"/>
              </w:rPr>
              <w:t xml:space="preserve">Практическое занятие № </w:t>
            </w:r>
            <w:r w:rsidR="00B84FE5" w:rsidRPr="00E80A63">
              <w:rPr>
                <w:rFonts w:ascii="Times New Roman" w:hAnsi="Times New Roman"/>
                <w:b/>
                <w:i/>
                <w:sz w:val="28"/>
                <w:szCs w:val="28"/>
              </w:rPr>
              <w:t xml:space="preserve">4 </w:t>
            </w:r>
            <w:r w:rsidR="00B84FE5" w:rsidRPr="00E80A63">
              <w:rPr>
                <w:rFonts w:ascii="Times New Roman" w:hAnsi="Times New Roman"/>
                <w:sz w:val="28"/>
                <w:szCs w:val="28"/>
              </w:rPr>
              <w:t>Выбор банка и банковского кредита. Безопасное использование кредитных инструментов. Выбор добросовестного</w:t>
            </w:r>
            <w:r w:rsidR="005A4508">
              <w:rPr>
                <w:rFonts w:ascii="Times New Roman" w:hAnsi="Times New Roman"/>
                <w:sz w:val="28"/>
                <w:szCs w:val="28"/>
              </w:rPr>
              <w:t xml:space="preserve"> </w:t>
            </w:r>
            <w:r w:rsidR="00B84FE5" w:rsidRPr="00E80A63">
              <w:rPr>
                <w:rFonts w:ascii="Times New Roman" w:hAnsi="Times New Roman"/>
                <w:sz w:val="28"/>
                <w:szCs w:val="28"/>
              </w:rPr>
              <w:t>поставщика финансовых услуг. Выбор оптимальных условий заимствования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9A6174" w14:textId="5BFF53B0" w:rsidR="00FF6A29" w:rsidRPr="00E80A63" w:rsidRDefault="00B84FE5"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996233" w14:textId="77777777" w:rsidR="00FF6A29" w:rsidRPr="00E80A63" w:rsidRDefault="00FF6A29" w:rsidP="00A527F9">
            <w:pPr>
              <w:rPr>
                <w:rFonts w:ascii="Times New Roman" w:hAnsi="Times New Roman"/>
                <w:sz w:val="28"/>
                <w:szCs w:val="28"/>
              </w:rPr>
            </w:pPr>
          </w:p>
        </w:tc>
      </w:tr>
      <w:tr w:rsidR="00FF6A29" w14:paraId="79D16351" w14:textId="77777777" w:rsidTr="00E80A63">
        <w:trPr>
          <w:trHeight w:val="397"/>
        </w:trPr>
        <w:tc>
          <w:tcPr>
            <w:tcW w:w="115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36C5CE" w14:textId="77777777" w:rsidR="00FF6A29" w:rsidRPr="00E80A63" w:rsidRDefault="00FF6A29" w:rsidP="00A527F9">
            <w:pPr>
              <w:spacing w:after="0" w:line="240" w:lineRule="auto"/>
              <w:rPr>
                <w:rFonts w:ascii="Times New Roman" w:hAnsi="Times New Roman"/>
                <w:sz w:val="28"/>
                <w:szCs w:val="28"/>
              </w:rPr>
            </w:pPr>
            <w:r w:rsidRPr="00E80A63">
              <w:rPr>
                <w:rFonts w:ascii="Times New Roman" w:hAnsi="Times New Roman"/>
                <w:b/>
                <w:i/>
                <w:sz w:val="28"/>
                <w:szCs w:val="28"/>
              </w:rPr>
              <w:t>Раздел 3. Риск и доходность</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F5478" w14:textId="614A2482" w:rsidR="00FF6A29" w:rsidRPr="00E80A63" w:rsidRDefault="00FF6A29" w:rsidP="00A527F9">
            <w:pPr>
              <w:spacing w:after="0" w:line="240" w:lineRule="auto"/>
              <w:ind w:hanging="2"/>
              <w:jc w:val="center"/>
              <w:rPr>
                <w:rFonts w:ascii="Times New Roman" w:hAnsi="Times New Roman"/>
                <w:sz w:val="28"/>
                <w:szCs w:val="28"/>
              </w:rPr>
            </w:pPr>
            <w:r w:rsidRPr="00E80A63">
              <w:rPr>
                <w:rFonts w:ascii="Times New Roman" w:hAnsi="Times New Roman"/>
                <w:b/>
                <w:sz w:val="28"/>
                <w:szCs w:val="28"/>
              </w:rPr>
              <w:t>1</w:t>
            </w:r>
            <w:r w:rsidR="00E80A63">
              <w:rPr>
                <w:rFonts w:ascii="Times New Roman" w:hAnsi="Times New Roman"/>
                <w:b/>
                <w:sz w:val="28"/>
                <w:szCs w:val="28"/>
              </w:rPr>
              <w:t>2</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847E6"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02</w:t>
            </w:r>
          </w:p>
          <w:p w14:paraId="489B2742"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033DED9D"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tc>
      </w:tr>
      <w:tr w:rsidR="00B84FE5" w14:paraId="547C56EE" w14:textId="77777777" w:rsidTr="00E80A63">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C1EF9"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Тема 3.1. Инвестирование</w:t>
            </w:r>
          </w:p>
          <w:p w14:paraId="479D33A9" w14:textId="77777777" w:rsidR="00B84FE5" w:rsidRPr="00E80A63" w:rsidRDefault="00B84FE5"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3C850"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BB890CE" w14:textId="0B3B64A7" w:rsidR="00B84FE5"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836D4" w14:textId="77777777" w:rsidR="00B84FE5" w:rsidRPr="00E80A63" w:rsidRDefault="00B84FE5" w:rsidP="00A527F9">
            <w:pPr>
              <w:rPr>
                <w:rFonts w:ascii="Times New Roman" w:hAnsi="Times New Roman"/>
                <w:sz w:val="28"/>
                <w:szCs w:val="28"/>
              </w:rPr>
            </w:pPr>
          </w:p>
        </w:tc>
      </w:tr>
      <w:tr w:rsidR="00B84FE5" w14:paraId="3A91CA6F" w14:textId="77777777" w:rsidTr="00E80A63">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FC24D" w14:textId="77777777" w:rsidR="00B84FE5" w:rsidRPr="00E80A63" w:rsidRDefault="00B84FE5"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DD5A4"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9F454" w14:textId="7A618BC1" w:rsidR="00B84FE5" w:rsidRPr="00E80A63" w:rsidRDefault="00B84FE5" w:rsidP="00A527F9">
            <w:pPr>
              <w:spacing w:after="0" w:line="240" w:lineRule="auto"/>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0F2F2E" w14:textId="77777777" w:rsidR="00B84FE5" w:rsidRPr="00E80A63" w:rsidRDefault="00B84FE5" w:rsidP="00A527F9">
            <w:pPr>
              <w:rPr>
                <w:rFonts w:ascii="Times New Roman" w:hAnsi="Times New Roman"/>
                <w:sz w:val="28"/>
                <w:szCs w:val="28"/>
              </w:rPr>
            </w:pPr>
          </w:p>
        </w:tc>
      </w:tr>
      <w:tr w:rsidR="00FF6A29" w14:paraId="0921AC6F" w14:textId="77777777" w:rsidTr="00E80A6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FCC2F"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8E1F8" w14:textId="36E6A3FE" w:rsidR="00FF6A29"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 xml:space="preserve">Практическое занятие № 5 </w:t>
            </w:r>
            <w:r w:rsidRPr="00E80A63">
              <w:rPr>
                <w:rFonts w:ascii="Times New Roman" w:hAnsi="Times New Roman"/>
                <w:sz w:val="28"/>
                <w:szCs w:val="28"/>
              </w:rPr>
              <w:t xml:space="preserve">Базовые принципы формирования инвестиционного портфеля. Расчет размера допустимого объема инвестиций в рамках личного бюджета с учетом особенностей своей </w:t>
            </w:r>
            <w:r w:rsidRPr="00E80A63">
              <w:rPr>
                <w:rFonts w:ascii="Times New Roman" w:hAnsi="Times New Roman"/>
                <w:sz w:val="28"/>
                <w:szCs w:val="28"/>
              </w:rPr>
              <w:lastRenderedPageBreak/>
              <w:t>профессии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A1B818" w14:textId="6A198ADC" w:rsidR="00FF6A29" w:rsidRPr="00E80A63" w:rsidRDefault="00B84FE5"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lastRenderedPageBreak/>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2031C1" w14:textId="77777777" w:rsidR="00FF6A29" w:rsidRPr="00E80A63" w:rsidRDefault="00FF6A29" w:rsidP="00A527F9">
            <w:pPr>
              <w:rPr>
                <w:rFonts w:ascii="Times New Roman" w:hAnsi="Times New Roman"/>
                <w:sz w:val="28"/>
                <w:szCs w:val="28"/>
              </w:rPr>
            </w:pPr>
          </w:p>
        </w:tc>
      </w:tr>
      <w:tr w:rsidR="00FF6A29" w14:paraId="163680E1" w14:textId="77777777" w:rsidTr="00E80A63">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BC1A7"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lastRenderedPageBreak/>
              <w:t>Тема 3.2. Страхование</w:t>
            </w:r>
          </w:p>
          <w:p w14:paraId="0F40E2B0" w14:textId="77777777" w:rsidR="00FF6A29" w:rsidRPr="00E80A63" w:rsidRDefault="00FF6A29"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52433" w14:textId="77777777" w:rsidR="00FF6A29" w:rsidRPr="00E80A63" w:rsidRDefault="00FF6A29"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A9417" w14:textId="670F2B17" w:rsidR="00FF6A29" w:rsidRPr="00E80A63" w:rsidRDefault="00FF6A29" w:rsidP="00A527F9">
            <w:pPr>
              <w:spacing w:after="0" w:line="240" w:lineRule="auto"/>
              <w:ind w:hanging="2"/>
              <w:jc w:val="center"/>
              <w:rPr>
                <w:rFonts w:ascii="Times New Roman" w:hAnsi="Times New Roman"/>
                <w:sz w:val="28"/>
                <w:szCs w:val="28"/>
              </w:rPr>
            </w:pP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00ED8"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02</w:t>
            </w:r>
          </w:p>
          <w:p w14:paraId="5526622A"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3C90BC1A"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178CF8EE" w14:textId="77777777" w:rsidR="00FF6A29" w:rsidRPr="00E80A63" w:rsidRDefault="00FF6A29" w:rsidP="00A527F9">
            <w:pPr>
              <w:spacing w:after="0" w:line="240" w:lineRule="auto"/>
              <w:ind w:hanging="2"/>
              <w:rPr>
                <w:rFonts w:ascii="Times New Roman" w:hAnsi="Times New Roman"/>
                <w:sz w:val="28"/>
                <w:szCs w:val="28"/>
              </w:rPr>
            </w:pPr>
          </w:p>
        </w:tc>
      </w:tr>
      <w:tr w:rsidR="00FF6A29" w14:paraId="4FD58C88" w14:textId="77777777" w:rsidTr="00E80A63">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AF6FA"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1BA5A" w14:textId="77777777" w:rsidR="00FF6A29" w:rsidRPr="00E80A63" w:rsidRDefault="00FF6A29"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B6C6E5" w14:textId="1CB284BE" w:rsidR="00FF6A29"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F8FB83" w14:textId="77777777" w:rsidR="00FF6A29" w:rsidRPr="00E80A63" w:rsidRDefault="00FF6A29" w:rsidP="00A527F9">
            <w:pPr>
              <w:rPr>
                <w:rFonts w:ascii="Times New Roman" w:hAnsi="Times New Roman"/>
                <w:sz w:val="28"/>
                <w:szCs w:val="28"/>
              </w:rPr>
            </w:pPr>
          </w:p>
        </w:tc>
      </w:tr>
      <w:tr w:rsidR="00FF6A29" w14:paraId="1CB53D2C" w14:textId="77777777" w:rsidTr="00E80A63">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D233C"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D88DE" w14:textId="5CAFA977" w:rsidR="00FF6A29"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 xml:space="preserve">Практическое занятие № 6 </w:t>
            </w:r>
            <w:r w:rsidRPr="00E80A63">
              <w:rPr>
                <w:rFonts w:ascii="Times New Roman" w:hAnsi="Times New Roman"/>
                <w:sz w:val="28"/>
                <w:szCs w:val="28"/>
              </w:rPr>
              <w:t>Безопасное использование страховых продуктов. Выбор добросовестного поставщика страховых услуг. Страхование как способ обеспечения безопасности в 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387ED8" w14:textId="079B2CB7" w:rsidR="00FF6A29"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670846" w14:textId="77777777" w:rsidR="00FF6A29" w:rsidRPr="00E80A63" w:rsidRDefault="00FF6A29" w:rsidP="00A527F9">
            <w:pPr>
              <w:rPr>
                <w:rFonts w:ascii="Times New Roman" w:hAnsi="Times New Roman"/>
                <w:sz w:val="28"/>
                <w:szCs w:val="28"/>
              </w:rPr>
            </w:pPr>
          </w:p>
        </w:tc>
      </w:tr>
      <w:tr w:rsidR="00B84FE5" w14:paraId="0A190D5B" w14:textId="77777777" w:rsidTr="00E80A63">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56B1D"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Тема 3.3. Предпринимательство</w:t>
            </w: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B01B7"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97D9C93" w14:textId="42028411" w:rsidR="00B84FE5" w:rsidRPr="00E80A63" w:rsidRDefault="00B84FE5"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EC9E19"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01</w:t>
            </w:r>
          </w:p>
          <w:p w14:paraId="2A7A1819" w14:textId="77777777" w:rsidR="00B84FE5" w:rsidRPr="00E80A63" w:rsidRDefault="00B84FE5" w:rsidP="00A527F9">
            <w:pPr>
              <w:spacing w:after="0" w:line="240" w:lineRule="auto"/>
              <w:ind w:hanging="2"/>
              <w:rPr>
                <w:rFonts w:ascii="Times New Roman" w:hAnsi="Times New Roman"/>
                <w:i/>
                <w:sz w:val="28"/>
                <w:szCs w:val="28"/>
              </w:rPr>
            </w:pPr>
            <w:r w:rsidRPr="00E80A63">
              <w:rPr>
                <w:rFonts w:ascii="Times New Roman" w:hAnsi="Times New Roman"/>
                <w:i/>
                <w:sz w:val="28"/>
                <w:szCs w:val="28"/>
              </w:rPr>
              <w:t>ОК 02</w:t>
            </w:r>
          </w:p>
          <w:p w14:paraId="28FB49F4"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4B50EB6F" w14:textId="77777777" w:rsidR="00B84FE5" w:rsidRPr="00E80A63" w:rsidRDefault="00B84FE5"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7A64DA56" w14:textId="77777777" w:rsidR="00B84FE5" w:rsidRPr="00E80A63" w:rsidRDefault="00B84FE5" w:rsidP="00A527F9">
            <w:pPr>
              <w:spacing w:after="0" w:line="240" w:lineRule="auto"/>
              <w:ind w:hanging="2"/>
              <w:rPr>
                <w:rFonts w:ascii="Times New Roman" w:hAnsi="Times New Roman"/>
                <w:sz w:val="28"/>
                <w:szCs w:val="28"/>
              </w:rPr>
            </w:pPr>
          </w:p>
        </w:tc>
      </w:tr>
      <w:tr w:rsidR="00B84FE5" w14:paraId="7FDCD8AA" w14:textId="77777777" w:rsidTr="00E80A63">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21620" w14:textId="77777777" w:rsidR="00B84FE5" w:rsidRPr="00E80A63" w:rsidRDefault="00B84FE5"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7C10F" w14:textId="77777777" w:rsidR="00B84FE5"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30764AF8" w14:textId="48BE98D1" w:rsidR="00B84FE5" w:rsidRPr="00E80A63" w:rsidRDefault="00B84FE5" w:rsidP="00A527F9">
            <w:pPr>
              <w:spacing w:after="0" w:line="240" w:lineRule="auto"/>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26E2F0" w14:textId="77777777" w:rsidR="00B84FE5" w:rsidRPr="00E80A63" w:rsidRDefault="00B84FE5" w:rsidP="00A527F9">
            <w:pPr>
              <w:rPr>
                <w:rFonts w:ascii="Times New Roman" w:hAnsi="Times New Roman"/>
                <w:sz w:val="28"/>
                <w:szCs w:val="28"/>
              </w:rPr>
            </w:pPr>
          </w:p>
        </w:tc>
      </w:tr>
      <w:tr w:rsidR="00FF6A29" w14:paraId="38AAF69C" w14:textId="77777777" w:rsidTr="00E80A6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0FCE6"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2E93B" w14:textId="5C986F9A" w:rsidR="00FF6A29" w:rsidRPr="00E80A63" w:rsidRDefault="00B84FE5"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 xml:space="preserve">Практическое занятие № 7 </w:t>
            </w:r>
            <w:r w:rsidRPr="00E80A63">
              <w:rPr>
                <w:rFonts w:ascii="Times New Roman" w:hAnsi="Times New Roman"/>
                <w:sz w:val="28"/>
                <w:szCs w:val="28"/>
              </w:rPr>
              <w:t>Требования для открытия собственного бизнеса и алгоритм действий. Анализ бизнес-идей и рисков. Разработка бизнес-плана.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A68EE" w14:textId="69D16F8D" w:rsidR="00FF6A29" w:rsidRPr="00E80A63" w:rsidRDefault="00B84FE5"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F84CE7" w14:textId="77777777" w:rsidR="00FF6A29" w:rsidRPr="00E80A63" w:rsidRDefault="00FF6A29" w:rsidP="00A527F9">
            <w:pPr>
              <w:rPr>
                <w:rFonts w:ascii="Times New Roman" w:hAnsi="Times New Roman"/>
                <w:sz w:val="28"/>
                <w:szCs w:val="28"/>
              </w:rPr>
            </w:pPr>
          </w:p>
        </w:tc>
      </w:tr>
      <w:tr w:rsidR="00E80A63" w14:paraId="142B7FCE" w14:textId="77777777" w:rsidTr="00735CF3">
        <w:trPr>
          <w:trHeight w:val="280"/>
        </w:trPr>
        <w:tc>
          <w:tcPr>
            <w:tcW w:w="115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48763F"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Раздел 4. Финансовая среда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ED52FD" w14:textId="6BD390CA" w:rsidR="00E80A63" w:rsidRPr="00E80A63" w:rsidRDefault="00E80A63" w:rsidP="00A527F9">
            <w:pPr>
              <w:spacing w:after="0" w:line="240" w:lineRule="auto"/>
              <w:ind w:hanging="2"/>
              <w:jc w:val="center"/>
              <w:rPr>
                <w:rFonts w:ascii="Times New Roman" w:hAnsi="Times New Roman"/>
                <w:sz w:val="28"/>
                <w:szCs w:val="28"/>
              </w:rPr>
            </w:pPr>
            <w:r>
              <w:rPr>
                <w:rFonts w:ascii="Times New Roman" w:hAnsi="Times New Roman"/>
                <w:b/>
                <w:sz w:val="28"/>
                <w:szCs w:val="28"/>
              </w:rPr>
              <w:t>10</w:t>
            </w:r>
          </w:p>
        </w:tc>
        <w:tc>
          <w:tcPr>
            <w:tcW w:w="2071"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C957061"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01</w:t>
            </w:r>
          </w:p>
          <w:p w14:paraId="2C05031E"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5755737C"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043C30DF" w14:textId="77777777" w:rsidR="00E80A63" w:rsidRPr="00E80A63" w:rsidRDefault="00E80A63" w:rsidP="00A527F9">
            <w:pPr>
              <w:spacing w:after="0" w:line="240" w:lineRule="auto"/>
              <w:ind w:hanging="2"/>
              <w:rPr>
                <w:rFonts w:ascii="Times New Roman" w:hAnsi="Times New Roman"/>
                <w:sz w:val="28"/>
                <w:szCs w:val="28"/>
              </w:rPr>
            </w:pPr>
          </w:p>
        </w:tc>
      </w:tr>
      <w:tr w:rsidR="00E80A63" w14:paraId="6EE7642D" w14:textId="77777777" w:rsidTr="00735CF3">
        <w:trPr>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3D2BC6E"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Тема 4.1. Финансовые взаимоотношения с государством</w:t>
            </w:r>
          </w:p>
          <w:p w14:paraId="2693A373" w14:textId="77777777" w:rsidR="00E80A63" w:rsidRPr="00E80A63" w:rsidRDefault="00E80A63"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2444E" w14:textId="77777777" w:rsidR="00E80A63" w:rsidRPr="00E80A63" w:rsidRDefault="00E80A63"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133096D" w14:textId="49BAAC20" w:rsidR="00E80A63" w:rsidRPr="00E80A63" w:rsidRDefault="00E80A63" w:rsidP="00A527F9">
            <w:pPr>
              <w:spacing w:after="0" w:line="240" w:lineRule="auto"/>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tcBorders>
              <w:left w:val="single" w:sz="4" w:space="0" w:color="000000"/>
              <w:right w:val="single" w:sz="4" w:space="0" w:color="000000"/>
            </w:tcBorders>
            <w:tcMar>
              <w:top w:w="0" w:type="dxa"/>
              <w:left w:w="115" w:type="dxa"/>
              <w:bottom w:w="0" w:type="dxa"/>
              <w:right w:w="115" w:type="dxa"/>
            </w:tcMar>
            <w:vAlign w:val="center"/>
          </w:tcPr>
          <w:p w14:paraId="2DFD7111" w14:textId="77777777" w:rsidR="00E80A63" w:rsidRPr="00E80A63" w:rsidRDefault="00E80A63" w:rsidP="00A527F9">
            <w:pPr>
              <w:rPr>
                <w:rFonts w:ascii="Times New Roman" w:hAnsi="Times New Roman"/>
                <w:sz w:val="28"/>
                <w:szCs w:val="28"/>
              </w:rPr>
            </w:pPr>
          </w:p>
        </w:tc>
      </w:tr>
      <w:tr w:rsidR="00E80A63" w14:paraId="4CE7E50E" w14:textId="77777777" w:rsidTr="00735CF3">
        <w:trPr>
          <w:trHeight w:val="1040"/>
        </w:trPr>
        <w:tc>
          <w:tcPr>
            <w:tcW w:w="2918" w:type="dxa"/>
            <w:vMerge/>
            <w:tcBorders>
              <w:left w:val="single" w:sz="4" w:space="0" w:color="000000"/>
              <w:right w:val="single" w:sz="4" w:space="0" w:color="000000"/>
            </w:tcBorders>
            <w:tcMar>
              <w:top w:w="0" w:type="dxa"/>
              <w:left w:w="115" w:type="dxa"/>
              <w:bottom w:w="0" w:type="dxa"/>
              <w:right w:w="115" w:type="dxa"/>
            </w:tcMar>
          </w:tcPr>
          <w:p w14:paraId="3DFB0BBB" w14:textId="77777777" w:rsidR="00E80A63" w:rsidRPr="00E80A63" w:rsidRDefault="00E80A63" w:rsidP="00A527F9">
            <w:pPr>
              <w:rPr>
                <w:rFonts w:ascii="Times New Roman" w:hAnsi="Times New Roman"/>
                <w:sz w:val="28"/>
                <w:szCs w:val="28"/>
              </w:rPr>
            </w:pPr>
          </w:p>
        </w:tc>
        <w:tc>
          <w:tcPr>
            <w:tcW w:w="8679" w:type="dxa"/>
            <w:tcBorders>
              <w:top w:val="single" w:sz="4" w:space="0" w:color="000000"/>
              <w:left w:val="single" w:sz="4" w:space="0" w:color="000000"/>
              <w:right w:val="single" w:sz="4" w:space="0" w:color="000000"/>
            </w:tcBorders>
            <w:tcMar>
              <w:top w:w="0" w:type="dxa"/>
              <w:left w:w="115" w:type="dxa"/>
              <w:bottom w:w="0" w:type="dxa"/>
              <w:right w:w="115" w:type="dxa"/>
            </w:tcMar>
          </w:tcPr>
          <w:p w14:paraId="62FDE8A9" w14:textId="77777777" w:rsidR="00E80A63" w:rsidRPr="00E80A63" w:rsidRDefault="00E80A63"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14:paraId="41D39288" w14:textId="77777777" w:rsidR="00E80A63" w:rsidRPr="00E80A63" w:rsidRDefault="00E80A63"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Пенсионная система России. Социальная поддержка граждан. Возможности инициативного бюджетирования</w:t>
            </w:r>
          </w:p>
        </w:tc>
        <w:tc>
          <w:tcPr>
            <w:tcW w:w="1276" w:type="dxa"/>
            <w:vMerge/>
            <w:tcBorders>
              <w:left w:val="single" w:sz="4" w:space="0" w:color="000000"/>
              <w:right w:val="single" w:sz="4" w:space="0" w:color="000000"/>
            </w:tcBorders>
            <w:tcMar>
              <w:top w:w="0" w:type="dxa"/>
              <w:left w:w="115" w:type="dxa"/>
              <w:bottom w:w="0" w:type="dxa"/>
              <w:right w:w="115" w:type="dxa"/>
            </w:tcMar>
            <w:vAlign w:val="center"/>
          </w:tcPr>
          <w:p w14:paraId="6CA93DE6" w14:textId="3CE1B566" w:rsidR="00E80A63" w:rsidRPr="00E80A63" w:rsidRDefault="00E80A63" w:rsidP="00A527F9">
            <w:pPr>
              <w:spacing w:after="0" w:line="240" w:lineRule="auto"/>
              <w:ind w:hanging="2"/>
              <w:jc w:val="center"/>
              <w:rPr>
                <w:rFonts w:ascii="Times New Roman" w:hAnsi="Times New Roman"/>
                <w:sz w:val="28"/>
                <w:szCs w:val="28"/>
              </w:rPr>
            </w:pPr>
          </w:p>
        </w:tc>
        <w:tc>
          <w:tcPr>
            <w:tcW w:w="2071" w:type="dxa"/>
            <w:vMerge/>
            <w:tcBorders>
              <w:left w:val="single" w:sz="4" w:space="0" w:color="000000"/>
              <w:right w:val="single" w:sz="4" w:space="0" w:color="000000"/>
            </w:tcBorders>
            <w:tcMar>
              <w:top w:w="0" w:type="dxa"/>
              <w:left w:w="115" w:type="dxa"/>
              <w:bottom w:w="0" w:type="dxa"/>
              <w:right w:w="115" w:type="dxa"/>
            </w:tcMar>
            <w:vAlign w:val="center"/>
          </w:tcPr>
          <w:p w14:paraId="33B8A03C" w14:textId="77777777" w:rsidR="00E80A63" w:rsidRPr="00E80A63" w:rsidRDefault="00E80A63" w:rsidP="00A527F9">
            <w:pPr>
              <w:rPr>
                <w:rFonts w:ascii="Times New Roman" w:hAnsi="Times New Roman"/>
                <w:sz w:val="28"/>
                <w:szCs w:val="28"/>
              </w:rPr>
            </w:pPr>
          </w:p>
        </w:tc>
      </w:tr>
      <w:tr w:rsidR="00E80A63" w14:paraId="68F78400" w14:textId="77777777" w:rsidTr="00735CF3">
        <w:trPr>
          <w:trHeight w:val="124"/>
        </w:trPr>
        <w:tc>
          <w:tcPr>
            <w:tcW w:w="2918" w:type="dxa"/>
            <w:vMerge/>
            <w:tcBorders>
              <w:left w:val="single" w:sz="4" w:space="0" w:color="000000"/>
              <w:right w:val="single" w:sz="4" w:space="0" w:color="000000"/>
            </w:tcBorders>
            <w:tcMar>
              <w:top w:w="0" w:type="dxa"/>
              <w:left w:w="115" w:type="dxa"/>
              <w:bottom w:w="0" w:type="dxa"/>
              <w:right w:w="115" w:type="dxa"/>
            </w:tcMar>
          </w:tcPr>
          <w:p w14:paraId="774B19F5" w14:textId="77777777" w:rsidR="00E80A63" w:rsidRPr="00E80A63" w:rsidRDefault="00E80A63"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FBDF9" w14:textId="35E20C2D" w:rsidR="00E80A63" w:rsidRPr="00E80A63" w:rsidRDefault="00E80A63" w:rsidP="00E80A63">
            <w:pPr>
              <w:spacing w:after="0" w:line="240" w:lineRule="auto"/>
              <w:ind w:hanging="2"/>
              <w:jc w:val="both"/>
              <w:rPr>
                <w:rFonts w:ascii="Times New Roman" w:hAnsi="Times New Roman"/>
                <w:bCs/>
                <w:sz w:val="28"/>
                <w:szCs w:val="28"/>
              </w:rPr>
            </w:pPr>
            <w:r w:rsidRPr="00E80A63">
              <w:rPr>
                <w:rFonts w:ascii="Times New Roman" w:hAnsi="Times New Roman"/>
                <w:b/>
                <w:i/>
                <w:sz w:val="28"/>
                <w:szCs w:val="28"/>
              </w:rPr>
              <w:t xml:space="preserve">Практическое занятие №8 </w:t>
            </w:r>
            <w:r w:rsidR="005A4508">
              <w:rPr>
                <w:rFonts w:ascii="Times New Roman" w:hAnsi="Times New Roman"/>
                <w:bCs/>
                <w:iCs/>
                <w:sz w:val="28"/>
                <w:szCs w:val="28"/>
              </w:rPr>
              <w:t>Налоговая система РФ. Краткая характеристика налогов и сборов.</w:t>
            </w:r>
            <w:r w:rsidRPr="00E80A63">
              <w:rPr>
                <w:rFonts w:ascii="Times New Roman" w:hAnsi="Times New Roman"/>
                <w:bCs/>
                <w:sz w:val="28"/>
                <w:szCs w:val="28"/>
              </w:rPr>
              <w:t xml:space="preserve"> </w:t>
            </w:r>
            <w:r w:rsidR="005A4508" w:rsidRPr="00E80A63">
              <w:rPr>
                <w:rFonts w:ascii="Times New Roman" w:hAnsi="Times New Roman"/>
                <w:bCs/>
                <w:iCs/>
                <w:sz w:val="28"/>
                <w:szCs w:val="28"/>
              </w:rPr>
              <w:t>Расчет имущественных налогов.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422581" w14:textId="77777777" w:rsidR="00E80A63" w:rsidRDefault="00E80A63"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p w14:paraId="1D97B793" w14:textId="1C9E2711" w:rsidR="00E80A63" w:rsidRPr="00E80A63" w:rsidRDefault="00E80A63" w:rsidP="00A527F9">
            <w:pPr>
              <w:spacing w:after="0" w:line="240" w:lineRule="auto"/>
              <w:ind w:hanging="2"/>
              <w:jc w:val="center"/>
              <w:rPr>
                <w:rFonts w:ascii="Times New Roman" w:hAnsi="Times New Roman"/>
                <w:bCs/>
                <w:sz w:val="28"/>
                <w:szCs w:val="28"/>
              </w:rPr>
            </w:pPr>
          </w:p>
        </w:tc>
        <w:tc>
          <w:tcPr>
            <w:tcW w:w="2071" w:type="dxa"/>
            <w:vMerge/>
            <w:tcBorders>
              <w:left w:val="single" w:sz="4" w:space="0" w:color="000000"/>
              <w:right w:val="single" w:sz="4" w:space="0" w:color="000000"/>
            </w:tcBorders>
            <w:tcMar>
              <w:top w:w="0" w:type="dxa"/>
              <w:left w:w="115" w:type="dxa"/>
              <w:bottom w:w="0" w:type="dxa"/>
              <w:right w:w="115" w:type="dxa"/>
            </w:tcMar>
            <w:vAlign w:val="center"/>
          </w:tcPr>
          <w:p w14:paraId="606A4C21" w14:textId="77777777" w:rsidR="00E80A63" w:rsidRPr="00E80A63" w:rsidRDefault="00E80A63" w:rsidP="00A527F9">
            <w:pPr>
              <w:rPr>
                <w:rFonts w:ascii="Times New Roman" w:hAnsi="Times New Roman"/>
                <w:sz w:val="28"/>
                <w:szCs w:val="28"/>
              </w:rPr>
            </w:pPr>
          </w:p>
        </w:tc>
      </w:tr>
      <w:tr w:rsidR="00E80A63" w14:paraId="0061A9A9" w14:textId="77777777" w:rsidTr="00735CF3">
        <w:trPr>
          <w:trHeight w:val="124"/>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2016857" w14:textId="77777777" w:rsidR="00E80A63" w:rsidRPr="00E80A63" w:rsidRDefault="00E80A63"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CA168" w14:textId="0B11687C" w:rsidR="00E80A63" w:rsidRPr="00E80A63" w:rsidRDefault="00E80A63" w:rsidP="00A527F9">
            <w:pPr>
              <w:spacing w:after="0" w:line="240" w:lineRule="auto"/>
              <w:ind w:hanging="2"/>
              <w:jc w:val="both"/>
              <w:rPr>
                <w:rFonts w:ascii="Times New Roman" w:hAnsi="Times New Roman"/>
                <w:b/>
                <w:i/>
                <w:sz w:val="28"/>
                <w:szCs w:val="28"/>
              </w:rPr>
            </w:pPr>
            <w:r w:rsidRPr="00E80A63">
              <w:rPr>
                <w:rFonts w:ascii="Times New Roman" w:hAnsi="Times New Roman"/>
                <w:b/>
                <w:i/>
                <w:sz w:val="28"/>
                <w:szCs w:val="28"/>
              </w:rPr>
              <w:t>Практическое занятие №</w:t>
            </w:r>
            <w:r>
              <w:rPr>
                <w:rFonts w:ascii="Times New Roman" w:hAnsi="Times New Roman"/>
                <w:b/>
                <w:i/>
                <w:sz w:val="28"/>
                <w:szCs w:val="28"/>
              </w:rPr>
              <w:t xml:space="preserve">9 </w:t>
            </w:r>
            <w:r w:rsidR="005A4508" w:rsidRPr="00E80A63">
              <w:rPr>
                <w:rFonts w:ascii="Times New Roman" w:hAnsi="Times New Roman"/>
                <w:bCs/>
                <w:sz w:val="28"/>
                <w:szCs w:val="28"/>
              </w:rPr>
              <w:t xml:space="preserve">Применение налоговых вычетов для увеличения дохода. </w:t>
            </w:r>
            <w:r w:rsidRPr="00E80A63">
              <w:rPr>
                <w:rFonts w:ascii="Times New Roman" w:hAnsi="Times New Roman"/>
                <w:bCs/>
                <w:sz w:val="28"/>
                <w:szCs w:val="28"/>
              </w:rPr>
              <w:t>Налоги и пенсионное обеспечение для самозанятых и ИП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98D76B" w14:textId="7A4D8A45" w:rsidR="00E80A63" w:rsidRPr="00E80A63" w:rsidRDefault="00E80A63" w:rsidP="00A527F9">
            <w:pPr>
              <w:spacing w:after="0" w:line="240" w:lineRule="auto"/>
              <w:ind w:hanging="2"/>
              <w:jc w:val="center"/>
              <w:rPr>
                <w:rFonts w:ascii="Times New Roman" w:hAnsi="Times New Roman"/>
                <w:bCs/>
                <w:sz w:val="28"/>
                <w:szCs w:val="28"/>
              </w:rPr>
            </w:pPr>
            <w:r>
              <w:rPr>
                <w:rFonts w:ascii="Times New Roman" w:hAnsi="Times New Roman"/>
                <w:bCs/>
                <w:sz w:val="28"/>
                <w:szCs w:val="28"/>
              </w:rPr>
              <w:t>2</w:t>
            </w:r>
          </w:p>
        </w:tc>
        <w:tc>
          <w:tcPr>
            <w:tcW w:w="2071"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CE608" w14:textId="77777777" w:rsidR="00E80A63" w:rsidRPr="00E80A63" w:rsidRDefault="00E80A63" w:rsidP="00A527F9">
            <w:pPr>
              <w:rPr>
                <w:rFonts w:ascii="Times New Roman" w:hAnsi="Times New Roman"/>
                <w:sz w:val="28"/>
                <w:szCs w:val="28"/>
              </w:rPr>
            </w:pPr>
          </w:p>
        </w:tc>
      </w:tr>
      <w:tr w:rsidR="00E80A63" w14:paraId="2D3A34F0" w14:textId="77777777" w:rsidTr="00E80A63">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65B86"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lastRenderedPageBreak/>
              <w:t>Тема 4.2. Защита прав граждан в финансовой сфере</w:t>
            </w:r>
          </w:p>
          <w:p w14:paraId="14A207A3" w14:textId="77777777" w:rsidR="00E80A63" w:rsidRPr="00E80A63" w:rsidRDefault="00E80A63" w:rsidP="00A527F9">
            <w:pPr>
              <w:spacing w:after="0" w:line="240" w:lineRule="auto"/>
              <w:ind w:hanging="2"/>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BB788" w14:textId="77777777" w:rsidR="00E80A63" w:rsidRPr="00E80A63" w:rsidRDefault="00E80A63" w:rsidP="00A527F9">
            <w:pPr>
              <w:spacing w:after="0" w:line="240" w:lineRule="auto"/>
              <w:ind w:hanging="2"/>
              <w:jc w:val="both"/>
              <w:rPr>
                <w:rFonts w:ascii="Times New Roman" w:hAnsi="Times New Roman"/>
                <w:sz w:val="28"/>
                <w:szCs w:val="28"/>
              </w:rPr>
            </w:pPr>
            <w:r w:rsidRPr="00E80A63">
              <w:rPr>
                <w:rFonts w:ascii="Times New Roman" w:hAnsi="Times New Roman"/>
                <w:b/>
                <w:i/>
                <w:sz w:val="28"/>
                <w:szCs w:val="28"/>
              </w:rPr>
              <w:t>Основное содержание учебного материала</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78CA28B" w14:textId="0617653B" w:rsidR="00E80A63" w:rsidRPr="00E80A63" w:rsidRDefault="00E80A63" w:rsidP="00A527F9">
            <w:pPr>
              <w:spacing w:after="0"/>
              <w:ind w:hanging="2"/>
              <w:jc w:val="center"/>
              <w:rPr>
                <w:rFonts w:ascii="Times New Roman" w:hAnsi="Times New Roman"/>
                <w:sz w:val="28"/>
                <w:szCs w:val="28"/>
              </w:rPr>
            </w:pPr>
            <w:r w:rsidRPr="00E80A63">
              <w:rPr>
                <w:rFonts w:ascii="Times New Roman" w:hAnsi="Times New Roman"/>
                <w:sz w:val="28"/>
                <w:szCs w:val="28"/>
              </w:rPr>
              <w:t>2</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46292"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02</w:t>
            </w:r>
          </w:p>
          <w:p w14:paraId="0F865E19"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03</w:t>
            </w:r>
          </w:p>
          <w:p w14:paraId="30D49D81" w14:textId="77777777" w:rsidR="00E80A63" w:rsidRPr="00E80A63" w:rsidRDefault="00E80A63"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04</w:t>
            </w:r>
          </w:p>
          <w:p w14:paraId="67AB2F15" w14:textId="77777777" w:rsidR="00E80A63" w:rsidRPr="00E80A63" w:rsidRDefault="00E80A63" w:rsidP="00A527F9">
            <w:pPr>
              <w:spacing w:after="0" w:line="240" w:lineRule="auto"/>
              <w:ind w:hanging="2"/>
              <w:rPr>
                <w:rFonts w:ascii="Times New Roman" w:hAnsi="Times New Roman"/>
                <w:sz w:val="28"/>
                <w:szCs w:val="28"/>
              </w:rPr>
            </w:pPr>
          </w:p>
        </w:tc>
      </w:tr>
      <w:tr w:rsidR="00E80A63" w14:paraId="7EFF670F" w14:textId="77777777" w:rsidTr="00E80A63">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D9BC7" w14:textId="77777777" w:rsidR="00E80A63" w:rsidRPr="00E80A63" w:rsidRDefault="00E80A63"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DEACB" w14:textId="77777777" w:rsidR="00E80A63" w:rsidRPr="00E80A63" w:rsidRDefault="00E80A63" w:rsidP="00A527F9">
            <w:pPr>
              <w:spacing w:after="0" w:line="240" w:lineRule="auto"/>
              <w:ind w:hanging="2"/>
              <w:jc w:val="both"/>
              <w:rPr>
                <w:rFonts w:ascii="Times New Roman" w:hAnsi="Times New Roman"/>
                <w:sz w:val="28"/>
                <w:szCs w:val="28"/>
              </w:rPr>
            </w:pPr>
            <w:r w:rsidRPr="00E80A63">
              <w:rPr>
                <w:rFonts w:ascii="Times New Roman" w:hAnsi="Times New Roman"/>
                <w:sz w:val="28"/>
                <w:szCs w:val="28"/>
              </w:rPr>
              <w:t xml:space="preserve">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 </w:t>
            </w:r>
          </w:p>
        </w:tc>
        <w:tc>
          <w:tcPr>
            <w:tcW w:w="1276"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5CC57537" w14:textId="175907F1" w:rsidR="00E80A63" w:rsidRPr="00E80A63" w:rsidRDefault="00E80A63" w:rsidP="00A527F9">
            <w:pPr>
              <w:spacing w:after="0"/>
              <w:ind w:hanging="2"/>
              <w:jc w:val="center"/>
              <w:rPr>
                <w:rFonts w:ascii="Times New Roman" w:hAnsi="Times New Roman"/>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2EA868" w14:textId="77777777" w:rsidR="00E80A63" w:rsidRPr="00E80A63" w:rsidRDefault="00E80A63" w:rsidP="00A527F9">
            <w:pPr>
              <w:rPr>
                <w:rFonts w:ascii="Times New Roman" w:hAnsi="Times New Roman"/>
                <w:sz w:val="28"/>
                <w:szCs w:val="28"/>
              </w:rPr>
            </w:pPr>
          </w:p>
        </w:tc>
      </w:tr>
      <w:tr w:rsidR="00FF6A29" w14:paraId="3BCD0515" w14:textId="77777777" w:rsidTr="00E80A63">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19D04" w14:textId="77777777" w:rsidR="00FF6A29" w:rsidRPr="00E80A63" w:rsidRDefault="00FF6A29" w:rsidP="00A527F9">
            <w:pPr>
              <w:rPr>
                <w:rFonts w:ascii="Times New Roman" w:hAnsi="Times New Roman"/>
                <w:sz w:val="28"/>
                <w:szCs w:val="28"/>
              </w:rPr>
            </w:pPr>
          </w:p>
        </w:tc>
        <w:tc>
          <w:tcPr>
            <w:tcW w:w="8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171F4" w14:textId="148A83A8" w:rsidR="00FF6A29" w:rsidRPr="00E80A63" w:rsidRDefault="00E80A63" w:rsidP="00A527F9">
            <w:pPr>
              <w:spacing w:after="0" w:line="240" w:lineRule="auto"/>
              <w:contextualSpacing/>
              <w:rPr>
                <w:rFonts w:ascii="Times New Roman" w:hAnsi="Times New Roman"/>
                <w:sz w:val="28"/>
                <w:szCs w:val="28"/>
              </w:rPr>
            </w:pPr>
            <w:r w:rsidRPr="00E80A63">
              <w:rPr>
                <w:rFonts w:ascii="Times New Roman" w:hAnsi="Times New Roman"/>
                <w:b/>
                <w:i/>
                <w:sz w:val="28"/>
                <w:szCs w:val="28"/>
              </w:rPr>
              <w:t xml:space="preserve">Практическое занятие № </w:t>
            </w:r>
            <w:r>
              <w:rPr>
                <w:rFonts w:ascii="Times New Roman" w:hAnsi="Times New Roman"/>
                <w:b/>
                <w:i/>
                <w:sz w:val="28"/>
                <w:szCs w:val="28"/>
              </w:rPr>
              <w:t>10</w:t>
            </w:r>
            <w:r w:rsidRPr="00E80A63">
              <w:rPr>
                <w:rFonts w:ascii="Times New Roman" w:hAnsi="Times New Roman"/>
                <w:b/>
                <w:i/>
                <w:sz w:val="28"/>
                <w:szCs w:val="28"/>
              </w:rPr>
              <w:t xml:space="preserve"> </w:t>
            </w:r>
            <w:r w:rsidRPr="00E80A63">
              <w:rPr>
                <w:rFonts w:ascii="Times New Roman" w:hAnsi="Times New Roman"/>
                <w:sz w:val="28"/>
                <w:szCs w:val="28"/>
              </w:rPr>
              <w:t>Типичные ситуация нарушения прав граждан в финансовой сфере. Алгоритм действий при нарушении прав граждан в финансовой сфере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CD6CC4" w14:textId="27F556B6" w:rsidR="00FF6A29" w:rsidRPr="00E80A63" w:rsidRDefault="00E80A63" w:rsidP="00A527F9">
            <w:pPr>
              <w:spacing w:after="0" w:line="240" w:lineRule="auto"/>
              <w:ind w:hanging="2"/>
              <w:jc w:val="center"/>
              <w:rPr>
                <w:rFonts w:ascii="Times New Roman" w:hAnsi="Times New Roman"/>
                <w:bCs/>
                <w:sz w:val="28"/>
                <w:szCs w:val="28"/>
              </w:rPr>
            </w:pPr>
            <w:r w:rsidRPr="00E80A63">
              <w:rPr>
                <w:rFonts w:ascii="Times New Roman" w:hAnsi="Times New Roman"/>
                <w:bCs/>
                <w:sz w:val="28"/>
                <w:szCs w:val="28"/>
              </w:rPr>
              <w:t>2</w:t>
            </w:r>
          </w:p>
        </w:tc>
        <w:tc>
          <w:tcPr>
            <w:tcW w:w="20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D26DD9" w14:textId="77777777" w:rsidR="00FF6A29" w:rsidRPr="00E80A63" w:rsidRDefault="00FF6A29" w:rsidP="00A527F9">
            <w:pPr>
              <w:rPr>
                <w:rFonts w:ascii="Times New Roman" w:hAnsi="Times New Roman"/>
                <w:sz w:val="28"/>
                <w:szCs w:val="28"/>
              </w:rPr>
            </w:pPr>
          </w:p>
        </w:tc>
      </w:tr>
      <w:tr w:rsidR="00FF6A29" w14:paraId="108C0AB7" w14:textId="77777777" w:rsidTr="00E80A63">
        <w:trPr>
          <w:trHeight w:val="285"/>
        </w:trPr>
        <w:tc>
          <w:tcPr>
            <w:tcW w:w="115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29C3B" w14:textId="5F710ABA"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b/>
                <w:i/>
                <w:sz w:val="28"/>
                <w:szCs w:val="28"/>
              </w:rPr>
              <w:t>Промежуточная аттестация</w:t>
            </w:r>
            <w:r w:rsidR="00B84FE5" w:rsidRPr="00E80A63">
              <w:rPr>
                <w:rFonts w:ascii="Times New Roman" w:hAnsi="Times New Roman"/>
                <w:b/>
                <w:i/>
                <w:sz w:val="28"/>
                <w:szCs w:val="28"/>
              </w:rPr>
              <w:t xml:space="preserve"> - </w:t>
            </w:r>
            <w:r w:rsidR="00E80A63" w:rsidRPr="00E80A63">
              <w:rPr>
                <w:rFonts w:ascii="Times New Roman" w:hAnsi="Times New Roman"/>
                <w:b/>
                <w:sz w:val="28"/>
                <w:szCs w:val="28"/>
              </w:rPr>
              <w:t>Дифференцированный зачет</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304093" w14:textId="0EB5611B" w:rsidR="00FF6A29" w:rsidRPr="00E80A63" w:rsidRDefault="00E80A63" w:rsidP="00A527F9">
            <w:pPr>
              <w:spacing w:after="0" w:line="240" w:lineRule="auto"/>
              <w:ind w:hanging="2"/>
              <w:jc w:val="center"/>
              <w:rPr>
                <w:rFonts w:ascii="Times New Roman" w:hAnsi="Times New Roman"/>
                <w:b/>
                <w:sz w:val="28"/>
                <w:szCs w:val="28"/>
              </w:rPr>
            </w:pPr>
            <w:r w:rsidRPr="00E80A63">
              <w:rPr>
                <w:rFonts w:ascii="Times New Roman" w:hAnsi="Times New Roman"/>
                <w:b/>
                <w:sz w:val="28"/>
                <w:szCs w:val="28"/>
              </w:rPr>
              <w:t>2</w:t>
            </w:r>
          </w:p>
        </w:tc>
        <w:tc>
          <w:tcPr>
            <w:tcW w:w="2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A29A1" w14:textId="77777777" w:rsidR="00FF6A29" w:rsidRPr="00E80A63" w:rsidRDefault="00FF6A29" w:rsidP="00A527F9">
            <w:pPr>
              <w:spacing w:after="0" w:line="240" w:lineRule="auto"/>
              <w:ind w:hanging="2"/>
              <w:rPr>
                <w:rFonts w:ascii="Times New Roman" w:hAnsi="Times New Roman"/>
                <w:sz w:val="28"/>
                <w:szCs w:val="28"/>
              </w:rPr>
            </w:pPr>
            <w:r w:rsidRPr="00E80A63">
              <w:rPr>
                <w:rFonts w:ascii="Times New Roman" w:hAnsi="Times New Roman"/>
                <w:i/>
                <w:sz w:val="28"/>
                <w:szCs w:val="28"/>
              </w:rPr>
              <w:t>ОК 01, ОК 02, ОК 03, ОК 04</w:t>
            </w:r>
          </w:p>
        </w:tc>
      </w:tr>
      <w:tr w:rsidR="00FF6A29" w14:paraId="62402954" w14:textId="77777777" w:rsidTr="00E80A63">
        <w:trPr>
          <w:trHeight w:val="360"/>
        </w:trPr>
        <w:tc>
          <w:tcPr>
            <w:tcW w:w="115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3C075" w14:textId="77777777" w:rsidR="00FF6A29" w:rsidRPr="00E80A63" w:rsidRDefault="00FF6A29" w:rsidP="00A527F9">
            <w:pPr>
              <w:spacing w:after="0" w:line="240" w:lineRule="auto"/>
              <w:ind w:hanging="2"/>
              <w:jc w:val="both"/>
              <w:rPr>
                <w:rFonts w:ascii="Times New Roman" w:hAnsi="Times New Roman"/>
                <w:b/>
                <w:i/>
                <w:sz w:val="28"/>
                <w:szCs w:val="28"/>
              </w:rPr>
            </w:pPr>
            <w:r w:rsidRPr="00E80A63">
              <w:rPr>
                <w:rFonts w:ascii="Times New Roman" w:hAnsi="Times New Roman"/>
                <w:b/>
                <w:i/>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B2843" w14:textId="0D54DC11" w:rsidR="00FF6A29" w:rsidRPr="00E80A63" w:rsidRDefault="00E80A63" w:rsidP="00A527F9">
            <w:pPr>
              <w:spacing w:after="0" w:line="240" w:lineRule="auto"/>
              <w:ind w:hanging="2"/>
              <w:jc w:val="center"/>
              <w:rPr>
                <w:rFonts w:ascii="Times New Roman" w:hAnsi="Times New Roman"/>
                <w:b/>
                <w:sz w:val="28"/>
                <w:szCs w:val="28"/>
              </w:rPr>
            </w:pPr>
            <w:r w:rsidRPr="00E80A63">
              <w:rPr>
                <w:rFonts w:ascii="Times New Roman" w:hAnsi="Times New Roman"/>
                <w:b/>
                <w:sz w:val="28"/>
                <w:szCs w:val="28"/>
              </w:rPr>
              <w:t>40</w:t>
            </w:r>
          </w:p>
        </w:tc>
        <w:tc>
          <w:tcPr>
            <w:tcW w:w="2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4716D" w14:textId="77777777" w:rsidR="00FF6A29" w:rsidRPr="00E80A63" w:rsidRDefault="00FF6A29" w:rsidP="00A527F9">
            <w:pPr>
              <w:spacing w:after="0"/>
              <w:ind w:hanging="2"/>
              <w:rPr>
                <w:rFonts w:ascii="Times New Roman" w:hAnsi="Times New Roman"/>
                <w:sz w:val="28"/>
                <w:szCs w:val="28"/>
              </w:rPr>
            </w:pPr>
          </w:p>
        </w:tc>
      </w:tr>
    </w:tbl>
    <w:p w14:paraId="383113C2" w14:textId="4DCFD171" w:rsidR="00FF6A29" w:rsidRDefault="00FF6A29" w:rsidP="00FB1B13">
      <w:pPr>
        <w:ind w:firstLine="709"/>
        <w:jc w:val="center"/>
        <w:rPr>
          <w:rFonts w:ascii="Times New Roman" w:hAnsi="Times New Roman"/>
          <w:b/>
          <w:bCs/>
          <w:sz w:val="28"/>
        </w:rPr>
      </w:pPr>
    </w:p>
    <w:p w14:paraId="38A2BF55" w14:textId="5692ED34" w:rsidR="00FF6A29" w:rsidRDefault="00FF6A29" w:rsidP="00FB1B13">
      <w:pPr>
        <w:ind w:firstLine="709"/>
        <w:jc w:val="center"/>
        <w:rPr>
          <w:rFonts w:ascii="Times New Roman" w:hAnsi="Times New Roman"/>
          <w:b/>
          <w:bCs/>
          <w:sz w:val="28"/>
        </w:rPr>
      </w:pPr>
    </w:p>
    <w:p w14:paraId="5DA2CF1D" w14:textId="49F0629A" w:rsidR="00FF6A29" w:rsidRDefault="00FF6A29" w:rsidP="00FB1B13">
      <w:pPr>
        <w:ind w:firstLine="709"/>
        <w:jc w:val="center"/>
        <w:rPr>
          <w:rFonts w:ascii="Times New Roman" w:hAnsi="Times New Roman"/>
          <w:b/>
          <w:bCs/>
          <w:sz w:val="28"/>
        </w:rPr>
      </w:pPr>
    </w:p>
    <w:p w14:paraId="26038A55" w14:textId="77777777" w:rsidR="00FF6A29" w:rsidRPr="00FB1B13" w:rsidRDefault="00FF6A29" w:rsidP="00FB1B13">
      <w:pPr>
        <w:ind w:firstLine="709"/>
        <w:jc w:val="center"/>
        <w:rPr>
          <w:rFonts w:ascii="Times New Roman" w:hAnsi="Times New Roman"/>
          <w:b/>
          <w:bCs/>
          <w:sz w:val="28"/>
        </w:rPr>
      </w:pPr>
    </w:p>
    <w:p w14:paraId="45657E5E" w14:textId="77777777" w:rsidR="006C10F0" w:rsidRDefault="006C10F0" w:rsidP="006C10F0">
      <w:pPr>
        <w:spacing w:after="0"/>
        <w:sectPr w:rsidR="006C10F0">
          <w:pgSz w:w="16840" w:h="11907" w:orient="landscape"/>
          <w:pgMar w:top="851" w:right="1134" w:bottom="851" w:left="992" w:header="709" w:footer="709" w:gutter="0"/>
          <w:cols w:space="720"/>
        </w:sectPr>
      </w:pPr>
    </w:p>
    <w:p w14:paraId="61ADBE61" w14:textId="77777777" w:rsidR="006C10F0" w:rsidRDefault="006C10F0" w:rsidP="00460237">
      <w:pPr>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lastRenderedPageBreak/>
        <w:t>3. УСЛОВИЯ РЕАЛИЗАЦИИ УЧЕБНОЙ ДИСЦИПЛИНЫ</w:t>
      </w:r>
    </w:p>
    <w:p w14:paraId="616D6E19" w14:textId="77777777" w:rsidR="00460237" w:rsidRPr="00FB18E1" w:rsidRDefault="00460237" w:rsidP="00460237">
      <w:pPr>
        <w:spacing w:after="0" w:line="240" w:lineRule="auto"/>
        <w:jc w:val="both"/>
        <w:rPr>
          <w:rFonts w:ascii="Times New Roman" w:hAnsi="Times New Roman"/>
          <w:b/>
          <w:bCs/>
          <w:sz w:val="28"/>
          <w:szCs w:val="24"/>
        </w:rPr>
      </w:pPr>
    </w:p>
    <w:p w14:paraId="3E258D46" w14:textId="77777777" w:rsidR="006C10F0" w:rsidRPr="00FB18E1" w:rsidRDefault="006C10F0" w:rsidP="00460237">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3.1. Для реализации программы учебной дисциплины должны быть предусмотрены следующие специальные помещения:</w:t>
      </w:r>
    </w:p>
    <w:p w14:paraId="41A98840" w14:textId="77777777" w:rsidR="00FB18E1" w:rsidRPr="00AF6004" w:rsidRDefault="006C10F0" w:rsidP="00460237">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FB18E1">
        <w:rPr>
          <w:rFonts w:ascii="Times New Roman" w:hAnsi="Times New Roman"/>
          <w:bCs/>
          <w:sz w:val="28"/>
          <w:szCs w:val="24"/>
        </w:rPr>
        <w:t xml:space="preserve">Кабинет </w:t>
      </w:r>
      <w:r w:rsidR="00FB18E1">
        <w:rPr>
          <w:rFonts w:ascii="Times New Roman" w:hAnsi="Times New Roman"/>
          <w:bCs/>
          <w:sz w:val="28"/>
          <w:szCs w:val="24"/>
        </w:rPr>
        <w:t>социально-гуманитарных дисциплин</w:t>
      </w:r>
      <w:r w:rsidRPr="00FB18E1">
        <w:rPr>
          <w:rFonts w:ascii="Times New Roman" w:hAnsi="Times New Roman"/>
          <w:bCs/>
          <w:sz w:val="28"/>
          <w:szCs w:val="24"/>
        </w:rPr>
        <w:t xml:space="preserve">, </w:t>
      </w:r>
      <w:r w:rsidR="00FB18E1" w:rsidRPr="00AF6004">
        <w:rPr>
          <w:rFonts w:ascii="Times New Roman" w:hAnsi="Times New Roman"/>
          <w:sz w:val="28"/>
          <w:szCs w:val="28"/>
          <w:lang w:eastAsia="en-US"/>
        </w:rPr>
        <w:t>оснащенный т</w:t>
      </w:r>
      <w:r w:rsidR="00FB18E1" w:rsidRPr="00AF6004">
        <w:rPr>
          <w:rFonts w:ascii="Times New Roman" w:hAnsi="Times New Roman"/>
          <w:bCs/>
          <w:sz w:val="28"/>
          <w:szCs w:val="28"/>
          <w:lang w:eastAsia="en-US"/>
        </w:rPr>
        <w:t xml:space="preserve">ехническими средствами обучения: </w:t>
      </w:r>
      <w:r w:rsidR="00FB18E1" w:rsidRPr="00AF6004">
        <w:rPr>
          <w:rFonts w:ascii="Times New Roman" w:hAnsi="Times New Roman"/>
          <w:sz w:val="28"/>
          <w:szCs w:val="28"/>
        </w:rPr>
        <w:t>компьютер, оргтехника, мультимедийная доска, проектор</w:t>
      </w:r>
      <w:r w:rsidR="00FB18E1" w:rsidRPr="00AF6004">
        <w:rPr>
          <w:rFonts w:ascii="Times New Roman" w:hAnsi="Times New Roman"/>
          <w:sz w:val="28"/>
          <w:szCs w:val="28"/>
          <w:lang w:eastAsia="en-US"/>
        </w:rPr>
        <w:t>.</w:t>
      </w:r>
    </w:p>
    <w:p w14:paraId="1FDCE694" w14:textId="77777777" w:rsidR="006C10F0" w:rsidRPr="00FB18E1" w:rsidRDefault="006C10F0" w:rsidP="00460237">
      <w:pPr>
        <w:suppressAutoHyphens/>
        <w:spacing w:after="0" w:line="240" w:lineRule="auto"/>
        <w:jc w:val="both"/>
        <w:rPr>
          <w:rFonts w:ascii="Times New Roman" w:hAnsi="Times New Roman"/>
          <w:b/>
          <w:bCs/>
          <w:sz w:val="28"/>
          <w:szCs w:val="24"/>
        </w:rPr>
      </w:pPr>
    </w:p>
    <w:p w14:paraId="788681BF" w14:textId="77777777" w:rsidR="006C10F0" w:rsidRPr="00FB18E1" w:rsidRDefault="006C10F0" w:rsidP="00460237">
      <w:pPr>
        <w:suppressAutoHyphens/>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t>3.2. Информационное обеспечение реализации программы</w:t>
      </w:r>
    </w:p>
    <w:p w14:paraId="5B2C6F40" w14:textId="77777777" w:rsidR="006C10F0" w:rsidRPr="00FB18E1" w:rsidRDefault="00FB18E1" w:rsidP="00460237">
      <w:pPr>
        <w:suppressAutoHyphens/>
        <w:spacing w:after="0" w:line="240" w:lineRule="auto"/>
        <w:ind w:firstLine="709"/>
        <w:jc w:val="both"/>
        <w:rPr>
          <w:rFonts w:ascii="Times New Roman" w:hAnsi="Times New Roman"/>
          <w:b/>
          <w:sz w:val="28"/>
          <w:szCs w:val="24"/>
        </w:rPr>
      </w:pPr>
      <w:r>
        <w:rPr>
          <w:rFonts w:ascii="Times New Roman" w:hAnsi="Times New Roman"/>
          <w:b/>
          <w:sz w:val="28"/>
          <w:szCs w:val="24"/>
        </w:rPr>
        <w:t>3</w:t>
      </w:r>
      <w:r w:rsidR="006C10F0" w:rsidRPr="00FB18E1">
        <w:rPr>
          <w:rFonts w:ascii="Times New Roman" w:hAnsi="Times New Roman"/>
          <w:b/>
          <w:sz w:val="28"/>
          <w:szCs w:val="24"/>
        </w:rPr>
        <w:t>.2.1. Основные печатные издания</w:t>
      </w:r>
    </w:p>
    <w:p w14:paraId="741C7C14" w14:textId="5083093C" w:rsidR="00553D19" w:rsidRPr="00553D19" w:rsidRDefault="00553D19" w:rsidP="00553D19">
      <w:pPr>
        <w:suppressAutoHyphens/>
        <w:spacing w:after="0" w:line="240" w:lineRule="auto"/>
        <w:ind w:firstLine="709"/>
        <w:jc w:val="both"/>
        <w:rPr>
          <w:rFonts w:ascii="Times New Roman" w:eastAsiaTheme="minorHAnsi" w:hAnsi="Times New Roman"/>
          <w:sz w:val="28"/>
          <w:szCs w:val="24"/>
        </w:rPr>
      </w:pPr>
      <w:r>
        <w:rPr>
          <w:rFonts w:ascii="Times New Roman" w:eastAsiaTheme="minorHAnsi" w:hAnsi="Times New Roman"/>
          <w:sz w:val="28"/>
          <w:szCs w:val="24"/>
        </w:rPr>
        <w:t xml:space="preserve">1. </w:t>
      </w:r>
      <w:r w:rsidRPr="00553D19">
        <w:rPr>
          <w:rFonts w:ascii="Times New Roman" w:eastAsiaTheme="minorHAnsi" w:hAnsi="Times New Roman"/>
          <w:sz w:val="28"/>
          <w:szCs w:val="24"/>
        </w:rPr>
        <w:t>Каджаева М.Р. Финансовая грамотность: учеб. пособие для студ. учреждений сред. профессиональное образования / М.Р. Каджаева, Л.В. Дубровская, А.Р. Елисеева. – . – 4-е изд. стер. М.:  Издательский центр «Академия», 2023. – 288 с.</w:t>
      </w:r>
    </w:p>
    <w:p w14:paraId="03D0FE82" w14:textId="5D31CADC" w:rsidR="00553D19" w:rsidRPr="00553D19" w:rsidRDefault="00553D19" w:rsidP="00553D19">
      <w:pPr>
        <w:suppressAutoHyphens/>
        <w:spacing w:after="0" w:line="240" w:lineRule="auto"/>
        <w:ind w:firstLine="709"/>
        <w:jc w:val="both"/>
        <w:rPr>
          <w:rFonts w:ascii="Times New Roman" w:eastAsiaTheme="minorHAnsi" w:hAnsi="Times New Roman"/>
          <w:sz w:val="28"/>
          <w:szCs w:val="24"/>
        </w:rPr>
      </w:pPr>
      <w:r>
        <w:rPr>
          <w:rFonts w:ascii="Times New Roman" w:eastAsiaTheme="minorHAnsi" w:hAnsi="Times New Roman"/>
          <w:sz w:val="28"/>
          <w:szCs w:val="24"/>
        </w:rPr>
        <w:t xml:space="preserve">2. </w:t>
      </w:r>
      <w:r w:rsidRPr="00553D19">
        <w:rPr>
          <w:rFonts w:ascii="Times New Roman" w:eastAsiaTheme="minorHAnsi" w:hAnsi="Times New Roman"/>
          <w:sz w:val="28"/>
          <w:szCs w:val="24"/>
        </w:rPr>
        <w:t>Каджаева М.Р. Финансовая грамотность. Методические рекомендации: учеб. пособие для студ. учреждений сред. профессиональное образования / М.Р. Каджаева, Л.В. Дубровская, А.Р. Елисеева. – М. :  Издательский центр «Академия», 2020. –  96 с.</w:t>
      </w:r>
    </w:p>
    <w:p w14:paraId="03C082CB" w14:textId="3C8859F2" w:rsidR="00553D19" w:rsidRPr="00553D19" w:rsidRDefault="00553D19" w:rsidP="00553D19">
      <w:pPr>
        <w:suppressAutoHyphens/>
        <w:spacing w:after="0" w:line="240" w:lineRule="auto"/>
        <w:ind w:firstLine="709"/>
        <w:jc w:val="both"/>
        <w:rPr>
          <w:rFonts w:ascii="Times New Roman" w:eastAsiaTheme="minorHAnsi" w:hAnsi="Times New Roman"/>
          <w:sz w:val="28"/>
          <w:szCs w:val="24"/>
        </w:rPr>
      </w:pPr>
      <w:r>
        <w:rPr>
          <w:rFonts w:ascii="Times New Roman" w:eastAsiaTheme="minorHAnsi" w:hAnsi="Times New Roman"/>
          <w:sz w:val="28"/>
          <w:szCs w:val="24"/>
        </w:rPr>
        <w:t xml:space="preserve">3. </w:t>
      </w:r>
      <w:r w:rsidRPr="00553D19">
        <w:rPr>
          <w:rFonts w:ascii="Times New Roman" w:eastAsiaTheme="minorHAnsi" w:hAnsi="Times New Roman"/>
          <w:sz w:val="28"/>
          <w:szCs w:val="24"/>
        </w:rPr>
        <w:t>Каджаева М.Р. Финансовая грамотность. Практикум: учеб. пособие для студ. учреждений сред. профессиональное образования / М.Р. Каджаева, Л.В. Дубровская, А.Р. Елисеева. – 2-е изд. стер. – М. :  Издательский центр «Академия», 2023. – 128 с.</w:t>
      </w:r>
    </w:p>
    <w:p w14:paraId="470D4859" w14:textId="77777777" w:rsidR="006C10F0" w:rsidRPr="00FB18E1" w:rsidRDefault="006C10F0" w:rsidP="00460237">
      <w:pPr>
        <w:suppressAutoHyphens/>
        <w:spacing w:after="0" w:line="240" w:lineRule="auto"/>
        <w:ind w:firstLine="709"/>
        <w:jc w:val="both"/>
        <w:rPr>
          <w:rFonts w:ascii="Times New Roman" w:hAnsi="Times New Roman"/>
          <w:b/>
          <w:sz w:val="28"/>
          <w:szCs w:val="24"/>
        </w:rPr>
      </w:pPr>
    </w:p>
    <w:p w14:paraId="639D5792" w14:textId="77777777" w:rsidR="006C10F0" w:rsidRPr="00FB18E1" w:rsidRDefault="006C10F0" w:rsidP="00460237">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3.2.2. Основные электронные издания</w:t>
      </w:r>
    </w:p>
    <w:p w14:paraId="498B370E" w14:textId="77777777" w:rsidR="00553D19" w:rsidRPr="00553D19" w:rsidRDefault="00553D19" w:rsidP="00553D19">
      <w:pPr>
        <w:pStyle w:val="a8"/>
        <w:spacing w:after="0"/>
        <w:ind w:left="0" w:firstLine="708"/>
        <w:contextualSpacing/>
        <w:jc w:val="both"/>
        <w:rPr>
          <w:sz w:val="28"/>
        </w:rPr>
      </w:pPr>
      <w:r w:rsidRPr="00553D19">
        <w:rPr>
          <w:sz w:val="28"/>
        </w:rPr>
        <w:t>1.</w:t>
      </w:r>
      <w:r w:rsidRPr="00553D19">
        <w:rPr>
          <w:sz w:val="28"/>
        </w:rPr>
        <w:tab/>
        <w:t>Основы финансовой грамотности : учебник для СПО / Е. И. Костюкова, И. И. Глотова, Е. П. Томилина [и др.]. — 3-е изд., стер. — Санкт-Петербург : Лань, 2025. — 316 с. — ISBN 978-5-507-50666-8. — Текст : электронный // Лань : электронно-библиотечная система. — URL: https://e.lanbook.com/book/454457. — Режим доступа: для авториз. пользователей.</w:t>
      </w:r>
    </w:p>
    <w:p w14:paraId="6917F44B" w14:textId="1DA758AD" w:rsidR="006C10F0" w:rsidRDefault="00553D19" w:rsidP="00553D19">
      <w:pPr>
        <w:pStyle w:val="a8"/>
        <w:spacing w:before="0" w:after="0"/>
        <w:ind w:left="0" w:firstLine="708"/>
        <w:contextualSpacing/>
        <w:jc w:val="both"/>
        <w:rPr>
          <w:sz w:val="28"/>
        </w:rPr>
      </w:pPr>
      <w:r w:rsidRPr="00553D19">
        <w:rPr>
          <w:sz w:val="28"/>
        </w:rPr>
        <w:t>2.</w:t>
      </w:r>
      <w:r w:rsidRPr="00553D19">
        <w:rPr>
          <w:sz w:val="28"/>
        </w:rPr>
        <w:tab/>
        <w:t xml:space="preserve">Фрицлер, А. В. Основы финансовой грамотности : учебник для среднего профессионального образования / А. В. Фрицлер, Е. А. Тарханова. — 2-е изд., перераб. и доп. — Москва : Издательство Юрайт, 2025. — 148 с. — (Профессиональное образование). — ISBN 978-5-534-16794-8. — Текст : электронный // Образовательная платформа Юрайт [сайт]. с. 18 — URL: </w:t>
      </w:r>
      <w:hyperlink r:id="rId11" w:history="1">
        <w:r w:rsidRPr="001B241D">
          <w:rPr>
            <w:rStyle w:val="af0"/>
            <w:sz w:val="28"/>
          </w:rPr>
          <w:t>https://urait.ru/bcode/567612/p.18</w:t>
        </w:r>
      </w:hyperlink>
    </w:p>
    <w:p w14:paraId="172282B5" w14:textId="77777777" w:rsidR="00553D19" w:rsidRPr="00FB18E1" w:rsidRDefault="00553D19" w:rsidP="00553D19">
      <w:pPr>
        <w:pStyle w:val="a8"/>
        <w:spacing w:before="0" w:after="0"/>
        <w:ind w:left="0" w:firstLine="708"/>
        <w:contextualSpacing/>
        <w:jc w:val="both"/>
        <w:rPr>
          <w:sz w:val="28"/>
        </w:rPr>
      </w:pPr>
    </w:p>
    <w:p w14:paraId="5703D2D6" w14:textId="77777777" w:rsidR="006C10F0" w:rsidRPr="00FB18E1" w:rsidRDefault="006C10F0" w:rsidP="00460237">
      <w:pPr>
        <w:spacing w:after="0" w:line="240" w:lineRule="auto"/>
        <w:ind w:firstLine="709"/>
        <w:contextualSpacing/>
        <w:jc w:val="both"/>
        <w:rPr>
          <w:rFonts w:ascii="Times New Roman" w:hAnsi="Times New Roman"/>
          <w:bCs/>
          <w:i/>
          <w:sz w:val="28"/>
          <w:szCs w:val="24"/>
        </w:rPr>
      </w:pPr>
      <w:r w:rsidRPr="00FB18E1">
        <w:rPr>
          <w:rFonts w:ascii="Times New Roman" w:hAnsi="Times New Roman"/>
          <w:b/>
          <w:bCs/>
          <w:sz w:val="28"/>
          <w:szCs w:val="24"/>
        </w:rPr>
        <w:t xml:space="preserve">3.2.3. Дополнительные источники </w:t>
      </w:r>
    </w:p>
    <w:p w14:paraId="48BC43AB" w14:textId="77777777" w:rsidR="006C10F0" w:rsidRPr="00FB18E1" w:rsidRDefault="006C10F0" w:rsidP="00460237">
      <w:pPr>
        <w:spacing w:after="0" w:line="240" w:lineRule="auto"/>
        <w:ind w:firstLine="709"/>
        <w:jc w:val="both"/>
        <w:rPr>
          <w:rFonts w:ascii="Times New Roman" w:hAnsi="Times New Roman"/>
          <w:sz w:val="28"/>
          <w:szCs w:val="24"/>
        </w:rPr>
      </w:pPr>
      <w:r w:rsidRPr="00FB18E1">
        <w:rPr>
          <w:rFonts w:ascii="Times New Roman" w:hAnsi="Times New Roman"/>
          <w:sz w:val="28"/>
          <w:szCs w:val="24"/>
        </w:rPr>
        <w:t>1. Образовательная платформа Юрайт https://urait.ru/;</w:t>
      </w:r>
    </w:p>
    <w:p w14:paraId="74563C1D" w14:textId="370B899E"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Pr>
          <w:rFonts w:ascii="Times New Roman" w:eastAsia="Calibri" w:hAnsi="Times New Roman"/>
          <w:sz w:val="28"/>
          <w:szCs w:val="24"/>
          <w:lang w:eastAsia="en-US"/>
        </w:rPr>
        <w:t xml:space="preserve">2. </w:t>
      </w:r>
      <w:r w:rsidRPr="00553D19">
        <w:rPr>
          <w:rFonts w:ascii="Times New Roman" w:eastAsia="Calibri" w:hAnsi="Times New Roman"/>
          <w:sz w:val="28"/>
          <w:szCs w:val="24"/>
          <w:lang w:eastAsia="en-US"/>
        </w:rPr>
        <w:tab/>
        <w:t xml:space="preserve">Министерство финансов РФ [Электронный ресурс] – Режим доступа: https://minfin.gov.ru/. </w:t>
      </w:r>
    </w:p>
    <w:p w14:paraId="2B4D0DD0"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3.</w:t>
      </w:r>
      <w:r w:rsidRPr="00553D19">
        <w:rPr>
          <w:rFonts w:ascii="Times New Roman" w:eastAsia="Calibri" w:hAnsi="Times New Roman"/>
          <w:sz w:val="28"/>
          <w:szCs w:val="24"/>
          <w:lang w:eastAsia="en-US"/>
        </w:rPr>
        <w:tab/>
        <w:t xml:space="preserve">Пенсионный фонд РФ [Электронный ресурс] – Режим доступа: www.pfr.gov.ru </w:t>
      </w:r>
    </w:p>
    <w:p w14:paraId="46179FFB"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lastRenderedPageBreak/>
        <w:t>4.</w:t>
      </w:r>
      <w:r w:rsidRPr="00553D19">
        <w:rPr>
          <w:rFonts w:ascii="Times New Roman" w:eastAsia="Calibri" w:hAnsi="Times New Roman"/>
          <w:sz w:val="28"/>
          <w:szCs w:val="24"/>
          <w:lang w:eastAsia="en-US"/>
        </w:rPr>
        <w:tab/>
        <w:t xml:space="preserve">Персональный навигатор по финансам Моифинансы.рф [Электронный ресурс] – Режим доступа: https: https://моифинансы.рф/. </w:t>
      </w:r>
    </w:p>
    <w:p w14:paraId="13613B99"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5.</w:t>
      </w:r>
      <w:r w:rsidRPr="00553D19">
        <w:rPr>
          <w:rFonts w:ascii="Times New Roman" w:eastAsia="Calibri" w:hAnsi="Times New Roman"/>
          <w:sz w:val="28"/>
          <w:szCs w:val="24"/>
          <w:lang w:eastAsia="en-US"/>
        </w:rPr>
        <w:tab/>
        <w:t xml:space="preserve">Роспотребнадзор [Электронный ресурс] – Режим доступа: www.rospotrebnadzor.ru. </w:t>
      </w:r>
    </w:p>
    <w:p w14:paraId="14382724"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6.</w:t>
      </w:r>
      <w:r w:rsidRPr="00553D19">
        <w:rPr>
          <w:rFonts w:ascii="Times New Roman" w:eastAsia="Calibri" w:hAnsi="Times New Roman"/>
          <w:sz w:val="28"/>
          <w:szCs w:val="24"/>
          <w:lang w:eastAsia="en-US"/>
        </w:rPr>
        <w:tab/>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www.fmc.hse.ru. </w:t>
      </w:r>
    </w:p>
    <w:p w14:paraId="4942394A"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7.</w:t>
      </w:r>
      <w:r w:rsidRPr="00553D19">
        <w:rPr>
          <w:rFonts w:ascii="Times New Roman" w:eastAsia="Calibri" w:hAnsi="Times New Roman"/>
          <w:sz w:val="28"/>
          <w:szCs w:val="24"/>
          <w:lang w:eastAsia="en-US"/>
        </w:rPr>
        <w:tab/>
        <w:t xml:space="preserve">Центральный банк Российской Федерации [Электронный ресурс] – Режим доступа: http://www.cbr.ru. </w:t>
      </w:r>
    </w:p>
    <w:p w14:paraId="0C9CA1FB"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8.</w:t>
      </w:r>
      <w:r w:rsidRPr="00553D19">
        <w:rPr>
          <w:rFonts w:ascii="Times New Roman" w:eastAsia="Calibri" w:hAnsi="Times New Roman"/>
          <w:sz w:val="28"/>
          <w:szCs w:val="24"/>
          <w:lang w:eastAsia="en-US"/>
        </w:rPr>
        <w:tab/>
        <w:t xml:space="preserve">Федеральная налоговая служба [Электронный ресурс] – Режим доступа: www.nalog.ru. </w:t>
      </w:r>
    </w:p>
    <w:p w14:paraId="6FFEC258"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9.</w:t>
      </w:r>
      <w:r w:rsidRPr="00553D19">
        <w:rPr>
          <w:rFonts w:ascii="Times New Roman" w:eastAsia="Calibri" w:hAnsi="Times New Roman"/>
          <w:sz w:val="28"/>
          <w:szCs w:val="24"/>
          <w:lang w:eastAsia="en-US"/>
        </w:rPr>
        <w:tab/>
        <w:t xml:space="preserve">Федеральный методический центр по финансовой грамотности населения [Электронный ресурс] – Режим доступа: http://iurr.ranepa.ru/centry/finlit/. </w:t>
      </w:r>
    </w:p>
    <w:p w14:paraId="1B729199" w14:textId="77777777" w:rsidR="00553D19" w:rsidRPr="00553D19" w:rsidRDefault="00553D19" w:rsidP="00553D19">
      <w:pPr>
        <w:spacing w:after="0" w:line="240" w:lineRule="auto"/>
        <w:ind w:firstLine="709"/>
        <w:jc w:val="both"/>
        <w:rPr>
          <w:rFonts w:ascii="Times New Roman" w:eastAsia="Calibri" w:hAnsi="Times New Roman"/>
          <w:sz w:val="28"/>
          <w:szCs w:val="24"/>
          <w:lang w:eastAsia="en-US"/>
        </w:rPr>
      </w:pPr>
      <w:r w:rsidRPr="00553D19">
        <w:rPr>
          <w:rFonts w:ascii="Times New Roman" w:eastAsia="Calibri" w:hAnsi="Times New Roman"/>
          <w:sz w:val="28"/>
          <w:szCs w:val="24"/>
          <w:lang w:eastAsia="en-US"/>
        </w:rPr>
        <w:t>10.</w:t>
      </w:r>
      <w:r w:rsidRPr="00553D19">
        <w:rPr>
          <w:rFonts w:ascii="Times New Roman" w:eastAsia="Calibri" w:hAnsi="Times New Roman"/>
          <w:sz w:val="28"/>
          <w:szCs w:val="24"/>
          <w:lang w:eastAsia="en-US"/>
        </w:rPr>
        <w:tab/>
        <w:t>Финансовая культура [Электронный ресурс] – Режим доступа: https://fincult.info/.</w:t>
      </w:r>
    </w:p>
    <w:p w14:paraId="338D628B" w14:textId="15485627" w:rsidR="00FB18E1" w:rsidRDefault="00553D19" w:rsidP="00553D19">
      <w:pPr>
        <w:spacing w:after="0" w:line="240" w:lineRule="auto"/>
        <w:ind w:firstLine="709"/>
        <w:jc w:val="both"/>
        <w:rPr>
          <w:rFonts w:ascii="Times New Roman" w:hAnsi="Times New Roman"/>
          <w:b/>
          <w:sz w:val="24"/>
        </w:rPr>
      </w:pPr>
      <w:r w:rsidRPr="00553D19">
        <w:rPr>
          <w:rFonts w:ascii="Times New Roman" w:eastAsia="Calibri" w:hAnsi="Times New Roman"/>
          <w:sz w:val="28"/>
          <w:szCs w:val="24"/>
          <w:lang w:eastAsia="en-US"/>
        </w:rPr>
        <w:t>11.</w:t>
      </w:r>
      <w:r w:rsidRPr="00553D19">
        <w:rPr>
          <w:rFonts w:ascii="Times New Roman" w:eastAsia="Calibri" w:hAnsi="Times New Roman"/>
          <w:sz w:val="28"/>
          <w:szCs w:val="24"/>
          <w:lang w:eastAsia="en-US"/>
        </w:rPr>
        <w:tab/>
        <w:t>Электронный учебник по финансовой грамотности. [Электронный ресурс] – Режим доступа: https://школа.вашифинансы.рф/.</w:t>
      </w:r>
    </w:p>
    <w:p w14:paraId="520A3407" w14:textId="77777777" w:rsidR="00FB18E1" w:rsidRPr="00FB18E1" w:rsidRDefault="00FB18E1" w:rsidP="00460237">
      <w:pPr>
        <w:spacing w:after="0" w:line="240" w:lineRule="auto"/>
        <w:jc w:val="both"/>
        <w:rPr>
          <w:rFonts w:ascii="Times New Roman" w:hAnsi="Times New Roman"/>
          <w:b/>
          <w:sz w:val="24"/>
        </w:rPr>
      </w:pPr>
    </w:p>
    <w:p w14:paraId="6C7ADFF5" w14:textId="77777777" w:rsidR="00FB18E1" w:rsidRPr="00293299" w:rsidRDefault="00FB18E1" w:rsidP="00460237">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14:paraId="40EEBE07" w14:textId="77777777" w:rsidR="00FB18E1" w:rsidRPr="00293299" w:rsidRDefault="00FB18E1" w:rsidP="00460237">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E173FE">
        <w:rPr>
          <w:rFonts w:ascii="Times New Roman" w:eastAsiaTheme="minorHAnsi" w:hAnsi="Times New Roman"/>
          <w:sz w:val="28"/>
          <w:szCs w:val="28"/>
          <w:lang w:eastAsia="en-US"/>
        </w:rPr>
        <w:t xml:space="preserve">учебной </w:t>
      </w:r>
      <w:r w:rsidRPr="00293299">
        <w:rPr>
          <w:rFonts w:ascii="Times New Roman" w:eastAsiaTheme="minorHAnsi" w:hAnsi="Times New Roman"/>
          <w:sz w:val="28"/>
          <w:szCs w:val="28"/>
          <w:lang w:eastAsia="en-US"/>
        </w:rPr>
        <w:t xml:space="preserve">дисциплины </w:t>
      </w:r>
      <w:r w:rsidR="00E173FE">
        <w:rPr>
          <w:rFonts w:ascii="Times New Roman" w:eastAsiaTheme="minorHAnsi" w:hAnsi="Times New Roman"/>
          <w:sz w:val="28"/>
          <w:szCs w:val="28"/>
          <w:lang w:eastAsia="en-US"/>
        </w:rPr>
        <w:t xml:space="preserve">СГ.05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14:paraId="21FCEE7B" w14:textId="77777777" w:rsidR="00FB18E1" w:rsidRPr="00293299" w:rsidRDefault="00FB18E1" w:rsidP="00460237">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14:paraId="7F55B9A6" w14:textId="77777777" w:rsidR="00FB18E1" w:rsidRPr="00293299" w:rsidRDefault="00FB18E1" w:rsidP="00460237">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16C014C3" w14:textId="77777777"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61E92F44" w14:textId="77777777"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14:paraId="49C726E8" w14:textId="77777777"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14:paraId="782C7F00" w14:textId="77777777" w:rsidR="00FB18E1" w:rsidRPr="00293299" w:rsidRDefault="00FB18E1" w:rsidP="00460237">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потребностямипроводится за счет:</w:t>
      </w:r>
    </w:p>
    <w:p w14:paraId="5E111258" w14:textId="77777777"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14:paraId="4FF990CF" w14:textId="77777777"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14:paraId="3435430C" w14:textId="77777777"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lastRenderedPageBreak/>
        <w:t>многократного повторения ключевых положений учебной информации;</w:t>
      </w:r>
    </w:p>
    <w:p w14:paraId="7A59E1C5" w14:textId="77777777"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14:paraId="65374E88" w14:textId="77777777"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15CC9CF0" w14:textId="77777777"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14:paraId="65AD5B62" w14:textId="77777777" w:rsidR="00FB18E1" w:rsidRPr="00293299" w:rsidRDefault="00FB18E1" w:rsidP="00460237">
      <w:pPr>
        <w:pStyle w:val="a8"/>
        <w:spacing w:before="0" w:after="0"/>
        <w:ind w:left="0" w:firstLine="709"/>
        <w:jc w:val="both"/>
        <w:rPr>
          <w:bCs/>
          <w:sz w:val="28"/>
          <w:szCs w:val="28"/>
        </w:rPr>
      </w:pPr>
      <w:r w:rsidRPr="00293299">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14:paraId="4697A148" w14:textId="77777777"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14:paraId="42132976" w14:textId="77777777"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742A79B1" w14:textId="77777777"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14:paraId="1C8B75BC" w14:textId="77777777"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2D307FA5" w14:textId="77777777"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14:paraId="389DA852" w14:textId="77777777" w:rsidR="00FB18E1" w:rsidRPr="00293299" w:rsidRDefault="00FB18E1" w:rsidP="00460237">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14:paraId="134F214B" w14:textId="77777777" w:rsidR="00FB18E1" w:rsidRPr="00293299" w:rsidRDefault="00FB18E1" w:rsidP="00460237">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14:paraId="5DBCE301" w14:textId="77777777" w:rsidR="00FB18E1" w:rsidRPr="00293299" w:rsidRDefault="00FB18E1" w:rsidP="00460237">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14:paraId="325D9660" w14:textId="77777777" w:rsidR="00FB18E1" w:rsidRPr="00293299" w:rsidRDefault="00FB18E1" w:rsidP="00460237">
      <w:pPr>
        <w:pStyle w:val="a8"/>
        <w:numPr>
          <w:ilvl w:val="0"/>
          <w:numId w:val="8"/>
        </w:numPr>
        <w:spacing w:before="0" w:after="0"/>
        <w:ind w:left="0" w:firstLine="709"/>
        <w:contextualSpacing/>
        <w:jc w:val="both"/>
        <w:rPr>
          <w:rStyle w:val="211pt"/>
          <w:sz w:val="28"/>
          <w:szCs w:val="28"/>
        </w:rPr>
      </w:pPr>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
    <w:p w14:paraId="4B5EA1C3" w14:textId="77777777" w:rsidR="00FB18E1" w:rsidRDefault="00FB18E1" w:rsidP="00460237">
      <w:pPr>
        <w:spacing w:after="0" w:line="240" w:lineRule="auto"/>
        <w:jc w:val="both"/>
        <w:rPr>
          <w:rFonts w:ascii="Times New Roman" w:hAnsi="Times New Roman"/>
          <w:b/>
          <w:sz w:val="28"/>
          <w:szCs w:val="28"/>
        </w:rPr>
      </w:pPr>
    </w:p>
    <w:p w14:paraId="08709B39" w14:textId="77777777" w:rsidR="00FC1403" w:rsidRDefault="00FC1403" w:rsidP="00460237">
      <w:pPr>
        <w:spacing w:after="0" w:line="240" w:lineRule="auto"/>
        <w:jc w:val="both"/>
        <w:rPr>
          <w:rFonts w:ascii="Times New Roman" w:hAnsi="Times New Roman"/>
          <w:b/>
          <w:sz w:val="28"/>
          <w:szCs w:val="28"/>
        </w:rPr>
      </w:pPr>
    </w:p>
    <w:p w14:paraId="62FF83F7" w14:textId="77777777" w:rsidR="00FC1403" w:rsidRDefault="00FC1403" w:rsidP="00460237">
      <w:pPr>
        <w:spacing w:after="0" w:line="240" w:lineRule="auto"/>
        <w:jc w:val="both"/>
        <w:rPr>
          <w:rFonts w:ascii="Times New Roman" w:hAnsi="Times New Roman"/>
          <w:b/>
          <w:sz w:val="28"/>
          <w:szCs w:val="28"/>
        </w:rPr>
      </w:pPr>
    </w:p>
    <w:p w14:paraId="7F7685A6" w14:textId="77777777" w:rsidR="00FC1403" w:rsidRDefault="00FC1403" w:rsidP="00460237">
      <w:pPr>
        <w:spacing w:after="0" w:line="240" w:lineRule="auto"/>
        <w:jc w:val="both"/>
        <w:rPr>
          <w:rFonts w:ascii="Times New Roman" w:hAnsi="Times New Roman"/>
          <w:b/>
          <w:sz w:val="28"/>
          <w:szCs w:val="28"/>
        </w:rPr>
      </w:pPr>
    </w:p>
    <w:p w14:paraId="00F2393B" w14:textId="77777777" w:rsidR="00FC1403" w:rsidRDefault="00FC1403" w:rsidP="00FB18E1">
      <w:pPr>
        <w:spacing w:after="0" w:line="360" w:lineRule="auto"/>
        <w:jc w:val="both"/>
        <w:rPr>
          <w:rFonts w:ascii="Times New Roman" w:hAnsi="Times New Roman"/>
          <w:b/>
          <w:sz w:val="28"/>
          <w:szCs w:val="28"/>
        </w:rPr>
      </w:pPr>
    </w:p>
    <w:p w14:paraId="678A2CBA" w14:textId="77777777" w:rsidR="00FC1403" w:rsidRDefault="00FC1403" w:rsidP="00FB18E1">
      <w:pPr>
        <w:spacing w:after="0" w:line="360" w:lineRule="auto"/>
        <w:jc w:val="both"/>
        <w:rPr>
          <w:rFonts w:ascii="Times New Roman" w:hAnsi="Times New Roman"/>
          <w:b/>
          <w:sz w:val="28"/>
          <w:szCs w:val="28"/>
        </w:rPr>
      </w:pPr>
    </w:p>
    <w:p w14:paraId="4B385C26" w14:textId="77777777" w:rsidR="00FC1403" w:rsidRPr="00293299" w:rsidRDefault="00FC1403" w:rsidP="00FB18E1">
      <w:pPr>
        <w:spacing w:after="0" w:line="360" w:lineRule="auto"/>
        <w:jc w:val="both"/>
        <w:rPr>
          <w:rFonts w:ascii="Times New Roman" w:hAnsi="Times New Roman"/>
          <w:b/>
          <w:sz w:val="28"/>
          <w:szCs w:val="28"/>
        </w:rPr>
      </w:pPr>
    </w:p>
    <w:p w14:paraId="4C33F027" w14:textId="77777777" w:rsidR="006C10F0" w:rsidRPr="00E173FE" w:rsidRDefault="006C10F0" w:rsidP="00E173FE">
      <w:pPr>
        <w:spacing w:after="0" w:line="360" w:lineRule="auto"/>
        <w:ind w:firstLine="709"/>
        <w:jc w:val="both"/>
        <w:rPr>
          <w:rFonts w:ascii="Times New Roman" w:hAnsi="Times New Roman"/>
          <w:b/>
          <w:sz w:val="28"/>
          <w:szCs w:val="28"/>
        </w:rPr>
      </w:pPr>
      <w:r w:rsidRPr="00E173FE">
        <w:rPr>
          <w:rFonts w:ascii="Times New Roman" w:hAnsi="Times New Roman"/>
          <w:b/>
          <w:sz w:val="28"/>
          <w:szCs w:val="28"/>
        </w:rPr>
        <w:lastRenderedPageBreak/>
        <w:t>4. КОНТРОЛЬ И ОЦЕНКА РЕЗУЛЬТАТОВ ОСВОЕНИЯ  УЧЕБНОЙ ДИСЦИПЛИНЫ</w:t>
      </w:r>
    </w:p>
    <w:p w14:paraId="7F90D38B" w14:textId="77777777" w:rsidR="006C10F0" w:rsidRDefault="006C10F0" w:rsidP="006C10F0">
      <w:pPr>
        <w:spacing w:after="0"/>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553D19" w:rsidRPr="00C36550" w14:paraId="049D973F"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1AD4E5EA" w14:textId="77777777" w:rsidR="00553D19" w:rsidRPr="00C36550" w:rsidRDefault="00553D19" w:rsidP="00A527F9">
            <w:pPr>
              <w:spacing w:after="0" w:line="240" w:lineRule="auto"/>
              <w:ind w:hanging="2"/>
              <w:jc w:val="center"/>
              <w:rPr>
                <w:rFonts w:ascii="Times New Roman" w:hAnsi="Times New Roman"/>
                <w:sz w:val="24"/>
                <w:szCs w:val="24"/>
              </w:rPr>
            </w:pPr>
            <w:r w:rsidRPr="00C36550">
              <w:rPr>
                <w:rFonts w:ascii="Times New Roman" w:hAnsi="Times New Roman"/>
                <w:b/>
                <w:sz w:val="24"/>
                <w:szCs w:val="24"/>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14:paraId="74850A16" w14:textId="77777777" w:rsidR="00553D19" w:rsidRPr="00C36550" w:rsidRDefault="00553D19" w:rsidP="00A527F9">
            <w:pPr>
              <w:spacing w:line="240" w:lineRule="auto"/>
              <w:ind w:hanging="2"/>
              <w:jc w:val="center"/>
              <w:rPr>
                <w:rFonts w:ascii="Times New Roman" w:hAnsi="Times New Roman"/>
                <w:sz w:val="24"/>
                <w:szCs w:val="24"/>
              </w:rPr>
            </w:pPr>
            <w:r w:rsidRPr="00C36550">
              <w:rPr>
                <w:rFonts w:ascii="Times New Roman" w:hAnsi="Times New Roman"/>
                <w:b/>
                <w:sz w:val="24"/>
                <w:szCs w:val="24"/>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14:paraId="2EE0E428" w14:textId="77777777" w:rsidR="00553D19" w:rsidRPr="00C36550" w:rsidRDefault="00553D19" w:rsidP="00A527F9">
            <w:pPr>
              <w:spacing w:line="240" w:lineRule="auto"/>
              <w:ind w:hanging="2"/>
              <w:jc w:val="center"/>
              <w:rPr>
                <w:rFonts w:ascii="Times New Roman" w:hAnsi="Times New Roman"/>
                <w:sz w:val="24"/>
                <w:szCs w:val="24"/>
              </w:rPr>
            </w:pPr>
            <w:r w:rsidRPr="00C36550">
              <w:rPr>
                <w:rFonts w:ascii="Times New Roman" w:hAnsi="Times New Roman"/>
                <w:b/>
                <w:sz w:val="24"/>
                <w:szCs w:val="24"/>
              </w:rPr>
              <w:t>Методы оценки</w:t>
            </w:r>
          </w:p>
        </w:tc>
      </w:tr>
      <w:tr w:rsidR="00553D19" w:rsidRPr="00C36550" w14:paraId="6EA2D8C4"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2CBFEEA8"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b/>
                <w:sz w:val="24"/>
                <w:szCs w:val="24"/>
              </w:rPr>
              <w:t>Знать</w:t>
            </w:r>
            <w:r w:rsidRPr="00C36550">
              <w:rPr>
                <w:rFonts w:ascii="Times New Roman" w:hAnsi="Times New Roman"/>
                <w:sz w:val="24"/>
                <w:szCs w:val="24"/>
              </w:rPr>
              <w:t>:</w:t>
            </w:r>
          </w:p>
          <w:p w14:paraId="5A33614C"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14:paraId="00287848" w14:textId="77777777" w:rsidR="00553D19" w:rsidRPr="00C36550" w:rsidRDefault="00553D19" w:rsidP="00A527F9">
            <w:pPr>
              <w:keepNext/>
              <w:spacing w:after="0" w:line="240" w:lineRule="auto"/>
              <w:ind w:hanging="2"/>
              <w:jc w:val="both"/>
              <w:rPr>
                <w:rFonts w:ascii="Times New Roman" w:hAnsi="Times New Roman"/>
                <w:sz w:val="24"/>
                <w:szCs w:val="24"/>
              </w:rPr>
            </w:pPr>
          </w:p>
          <w:p w14:paraId="2B9B0334"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14:paraId="74D69956"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Устный опрос;</w:t>
            </w:r>
          </w:p>
          <w:p w14:paraId="67C5705A"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Оценка результатов практической работы;</w:t>
            </w:r>
          </w:p>
          <w:p w14:paraId="1C740D21"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Оценка результатов тестирования;</w:t>
            </w:r>
          </w:p>
          <w:p w14:paraId="2B287C10"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Самооценка своего знания, осуществляемая обучающимися</w:t>
            </w:r>
          </w:p>
          <w:p w14:paraId="4B2C39D1"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Экспертное наблюдение за ходом выполнения учебных заданий</w:t>
            </w:r>
          </w:p>
          <w:p w14:paraId="7AB2F61E"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Промежуточная аттестация</w:t>
            </w:r>
          </w:p>
          <w:p w14:paraId="3E98CC04" w14:textId="77777777" w:rsidR="00553D19" w:rsidRPr="00C36550" w:rsidRDefault="00553D19" w:rsidP="00A527F9">
            <w:pPr>
              <w:spacing w:line="240" w:lineRule="auto"/>
              <w:ind w:hanging="2"/>
              <w:rPr>
                <w:rFonts w:ascii="Times New Roman" w:hAnsi="Times New Roman"/>
                <w:sz w:val="24"/>
                <w:szCs w:val="24"/>
              </w:rPr>
            </w:pPr>
          </w:p>
          <w:p w14:paraId="06D79DAF" w14:textId="77777777" w:rsidR="00553D19" w:rsidRPr="00C36550" w:rsidRDefault="00553D19" w:rsidP="00A527F9">
            <w:pPr>
              <w:spacing w:line="240" w:lineRule="auto"/>
              <w:ind w:hanging="2"/>
              <w:rPr>
                <w:rFonts w:ascii="Times New Roman" w:hAnsi="Times New Roman"/>
                <w:sz w:val="24"/>
                <w:szCs w:val="24"/>
              </w:rPr>
            </w:pPr>
          </w:p>
          <w:p w14:paraId="18C8E917" w14:textId="77777777" w:rsidR="00553D19" w:rsidRPr="00C36550" w:rsidRDefault="00553D19" w:rsidP="00A527F9">
            <w:pPr>
              <w:ind w:hanging="2"/>
              <w:rPr>
                <w:rFonts w:ascii="Times New Roman" w:hAnsi="Times New Roman"/>
                <w:sz w:val="24"/>
                <w:szCs w:val="24"/>
              </w:rPr>
            </w:pPr>
          </w:p>
        </w:tc>
      </w:tr>
      <w:tr w:rsidR="00553D19" w:rsidRPr="00C36550" w14:paraId="00D6F41A" w14:textId="77777777" w:rsidTr="00A527F9">
        <w:trPr>
          <w:trHeight w:val="960"/>
        </w:trPr>
        <w:tc>
          <w:tcPr>
            <w:tcW w:w="3793" w:type="dxa"/>
            <w:tcBorders>
              <w:top w:val="single" w:sz="6" w:space="0" w:color="000000"/>
              <w:left w:val="single" w:sz="6" w:space="0" w:color="000000"/>
              <w:bottom w:val="single" w:sz="6" w:space="0" w:color="000000"/>
              <w:right w:val="single" w:sz="6" w:space="0" w:color="000000"/>
            </w:tcBorders>
          </w:tcPr>
          <w:p w14:paraId="7862C6FE"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0078FEC8"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14:paraId="3CD2DF8D" w14:textId="77777777" w:rsidR="00553D19" w:rsidRPr="00C36550" w:rsidRDefault="00553D19" w:rsidP="00A527F9">
            <w:pPr>
              <w:rPr>
                <w:rFonts w:ascii="Times New Roman" w:hAnsi="Times New Roman"/>
                <w:sz w:val="24"/>
                <w:szCs w:val="24"/>
              </w:rPr>
            </w:pPr>
          </w:p>
        </w:tc>
      </w:tr>
      <w:tr w:rsidR="00553D19" w:rsidRPr="00C36550" w14:paraId="22D600EC"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515F3A26"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4D46A031"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14:paraId="297C5BAF" w14:textId="77777777" w:rsidR="00553D19" w:rsidRPr="00C36550" w:rsidRDefault="00553D19" w:rsidP="00A527F9">
            <w:pPr>
              <w:rPr>
                <w:rFonts w:ascii="Times New Roman" w:hAnsi="Times New Roman"/>
                <w:sz w:val="24"/>
                <w:szCs w:val="24"/>
              </w:rPr>
            </w:pPr>
          </w:p>
        </w:tc>
      </w:tr>
      <w:tr w:rsidR="00553D19" w:rsidRPr="00C36550" w14:paraId="1866FF60"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06EE27FE" w14:textId="77777777" w:rsidR="00553D19" w:rsidRPr="00C36550" w:rsidRDefault="00553D19" w:rsidP="00A527F9">
            <w:pPr>
              <w:spacing w:line="1" w:lineRule="atLeast"/>
              <w:rPr>
                <w:rFonts w:ascii="Times New Roman" w:hAnsi="Times New Roman"/>
                <w:sz w:val="24"/>
                <w:szCs w:val="24"/>
              </w:rPr>
            </w:pPr>
            <w:r w:rsidRPr="00C36550">
              <w:rPr>
                <w:rFonts w:ascii="Times New Roman" w:hAnsi="Times New Roman"/>
                <w:b/>
                <w:sz w:val="24"/>
                <w:szCs w:val="24"/>
              </w:rPr>
              <w:t xml:space="preserve">- </w:t>
            </w:r>
            <w:r w:rsidRPr="00C36550">
              <w:rPr>
                <w:rFonts w:ascii="Times New Roman" w:hAnsi="Times New Roman"/>
                <w:sz w:val="24"/>
                <w:szCs w:val="24"/>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7980EEF9"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625CAD08" w14:textId="77777777" w:rsidR="00553D19" w:rsidRPr="00C36550" w:rsidRDefault="00553D19" w:rsidP="00A527F9">
            <w:pPr>
              <w:rPr>
                <w:rFonts w:ascii="Times New Roman" w:hAnsi="Times New Roman"/>
                <w:sz w:val="24"/>
                <w:szCs w:val="24"/>
              </w:rPr>
            </w:pPr>
          </w:p>
        </w:tc>
      </w:tr>
      <w:tr w:rsidR="00553D19" w:rsidRPr="00C36550" w14:paraId="4D0570FA"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425FB5D4"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14:paraId="6CCF6971"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14:paraId="6C0D15AD" w14:textId="77777777" w:rsidR="00553D19" w:rsidRPr="00C36550" w:rsidRDefault="00553D19" w:rsidP="00A527F9">
            <w:pPr>
              <w:rPr>
                <w:rFonts w:ascii="Times New Roman" w:hAnsi="Times New Roman"/>
                <w:sz w:val="24"/>
                <w:szCs w:val="24"/>
              </w:rPr>
            </w:pPr>
          </w:p>
        </w:tc>
      </w:tr>
      <w:tr w:rsidR="00553D19" w:rsidRPr="00C36550" w14:paraId="35AA6759"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64CC0CA5"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30E1061"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4D970512" w14:textId="77777777" w:rsidR="00553D19" w:rsidRPr="00C36550" w:rsidRDefault="00553D19" w:rsidP="00A527F9">
            <w:pPr>
              <w:rPr>
                <w:rFonts w:ascii="Times New Roman" w:hAnsi="Times New Roman"/>
                <w:sz w:val="24"/>
                <w:szCs w:val="24"/>
              </w:rPr>
            </w:pPr>
          </w:p>
        </w:tc>
      </w:tr>
      <w:tr w:rsidR="00553D19" w:rsidRPr="00C36550" w14:paraId="56B0A437" w14:textId="77777777" w:rsidTr="00A527F9">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4B89B6"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EEF6CB" w14:textId="77777777" w:rsidR="00553D19" w:rsidRPr="00C36550" w:rsidRDefault="00553D19" w:rsidP="00A527F9">
            <w:pPr>
              <w:keepNext/>
              <w:spacing w:after="0" w:line="240" w:lineRule="auto"/>
              <w:ind w:hanging="2"/>
              <w:rPr>
                <w:rFonts w:ascii="Times New Roman" w:hAnsi="Times New Roman"/>
                <w:sz w:val="24"/>
                <w:szCs w:val="24"/>
              </w:rPr>
            </w:pPr>
            <w:r w:rsidRPr="00C36550">
              <w:rPr>
                <w:rFonts w:ascii="Times New Roman" w:hAnsi="Times New Roman"/>
                <w:sz w:val="24"/>
                <w:szCs w:val="24"/>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14:paraId="737E7DE5" w14:textId="77777777" w:rsidR="00553D19" w:rsidRPr="00C36550" w:rsidRDefault="00553D19" w:rsidP="00A527F9">
            <w:pPr>
              <w:rPr>
                <w:rFonts w:ascii="Times New Roman" w:hAnsi="Times New Roman"/>
                <w:sz w:val="24"/>
                <w:szCs w:val="24"/>
              </w:rPr>
            </w:pPr>
          </w:p>
        </w:tc>
      </w:tr>
      <w:tr w:rsidR="00553D19" w:rsidRPr="00C36550" w14:paraId="520E6922"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5198ACB8"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  основные принципы и методы проведения финансовых расчетов в процессе осуществления предпринимательской деятельности и планирования </w:t>
            </w:r>
            <w:r w:rsidRPr="00C36550">
              <w:rPr>
                <w:rFonts w:ascii="Times New Roman" w:hAnsi="Times New Roman"/>
                <w:sz w:val="24"/>
                <w:szCs w:val="24"/>
              </w:rPr>
              <w:lastRenderedPageBreak/>
              <w:t>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6926E768"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lastRenderedPageBreak/>
              <w:t xml:space="preserve">ориентируется в нормативно-правовой базе, регламентирующей профессиональную деятельность, </w:t>
            </w:r>
            <w:r w:rsidRPr="00C36550">
              <w:rPr>
                <w:rFonts w:ascii="Times New Roman" w:hAnsi="Times New Roman"/>
                <w:sz w:val="24"/>
                <w:szCs w:val="24"/>
              </w:rPr>
              <w:lastRenderedPageBreak/>
              <w:t xml:space="preserve">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14:paraId="14887573" w14:textId="77777777" w:rsidR="00553D19" w:rsidRPr="00C36550" w:rsidRDefault="00553D19" w:rsidP="00A527F9">
            <w:pPr>
              <w:rPr>
                <w:rFonts w:ascii="Times New Roman" w:hAnsi="Times New Roman"/>
                <w:sz w:val="24"/>
                <w:szCs w:val="24"/>
              </w:rPr>
            </w:pPr>
          </w:p>
        </w:tc>
      </w:tr>
      <w:tr w:rsidR="00553D19" w:rsidRPr="00C36550" w14:paraId="38382EB6"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0DE42B93"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lastRenderedPageBreak/>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14:paraId="0568614D"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14:paraId="1069719C" w14:textId="77777777" w:rsidR="00553D19" w:rsidRPr="00C36550" w:rsidRDefault="00553D19" w:rsidP="00A527F9">
            <w:pPr>
              <w:rPr>
                <w:rFonts w:ascii="Times New Roman" w:hAnsi="Times New Roman"/>
                <w:sz w:val="24"/>
                <w:szCs w:val="24"/>
              </w:rPr>
            </w:pPr>
          </w:p>
        </w:tc>
      </w:tr>
      <w:tr w:rsidR="00553D19" w:rsidRPr="00C36550" w14:paraId="12F5EE83"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5E64C911"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5B827FEB"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3872460B" w14:textId="77777777" w:rsidR="00553D19" w:rsidRPr="00C36550" w:rsidRDefault="00553D19" w:rsidP="00A527F9">
            <w:pPr>
              <w:rPr>
                <w:rFonts w:ascii="Times New Roman" w:hAnsi="Times New Roman"/>
                <w:sz w:val="24"/>
                <w:szCs w:val="24"/>
              </w:rPr>
            </w:pPr>
          </w:p>
        </w:tc>
      </w:tr>
      <w:tr w:rsidR="00553D19" w:rsidRPr="00C36550" w14:paraId="6B4B7A0F"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7FCBDB3F"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t>- понятие иностранной валюты и валютного курса;</w:t>
            </w:r>
          </w:p>
          <w:p w14:paraId="4AA700EA" w14:textId="77777777" w:rsidR="00553D19" w:rsidRPr="00C36550" w:rsidRDefault="00553D19" w:rsidP="00A527F9">
            <w:pPr>
              <w:spacing w:after="0" w:line="240" w:lineRule="auto"/>
              <w:ind w:hanging="2"/>
              <w:rPr>
                <w:rFonts w:ascii="Times New Roman" w:hAnsi="Times New Roman"/>
                <w:sz w:val="24"/>
                <w:szCs w:val="24"/>
              </w:rPr>
            </w:pPr>
          </w:p>
        </w:tc>
        <w:tc>
          <w:tcPr>
            <w:tcW w:w="3545" w:type="dxa"/>
            <w:tcBorders>
              <w:top w:val="single" w:sz="6" w:space="0" w:color="000000"/>
              <w:left w:val="single" w:sz="6" w:space="0" w:color="000000"/>
              <w:bottom w:val="single" w:sz="6" w:space="0" w:color="000000"/>
              <w:right w:val="single" w:sz="6" w:space="0" w:color="000000"/>
            </w:tcBorders>
          </w:tcPr>
          <w:p w14:paraId="03DAE2C2"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14:paraId="7F39E678" w14:textId="77777777" w:rsidR="00553D19" w:rsidRPr="00C36550" w:rsidRDefault="00553D19" w:rsidP="00A527F9">
            <w:pPr>
              <w:rPr>
                <w:rFonts w:ascii="Times New Roman" w:hAnsi="Times New Roman"/>
                <w:sz w:val="24"/>
                <w:szCs w:val="24"/>
              </w:rPr>
            </w:pPr>
          </w:p>
        </w:tc>
      </w:tr>
      <w:tr w:rsidR="00553D19" w:rsidRPr="00C36550" w14:paraId="5E92F0D9"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49968404"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структуру личных доходов и расходов, правила составления личного и 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14:paraId="2E535CF4"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t xml:space="preserve"> - демонстрирует понимание правил составления личного и семейного бюджета</w:t>
            </w:r>
          </w:p>
        </w:tc>
        <w:tc>
          <w:tcPr>
            <w:tcW w:w="2232" w:type="dxa"/>
            <w:vMerge/>
            <w:tcBorders>
              <w:top w:val="single" w:sz="6" w:space="0" w:color="000000"/>
              <w:left w:val="single" w:sz="6" w:space="0" w:color="000000"/>
              <w:bottom w:val="single" w:sz="6" w:space="0" w:color="000000"/>
              <w:right w:val="single" w:sz="6" w:space="0" w:color="000000"/>
            </w:tcBorders>
          </w:tcPr>
          <w:p w14:paraId="4F21CBC4" w14:textId="77777777" w:rsidR="00553D19" w:rsidRPr="00C36550" w:rsidRDefault="00553D19" w:rsidP="00A527F9">
            <w:pPr>
              <w:rPr>
                <w:rFonts w:ascii="Times New Roman" w:hAnsi="Times New Roman"/>
                <w:sz w:val="24"/>
                <w:szCs w:val="24"/>
              </w:rPr>
            </w:pPr>
          </w:p>
        </w:tc>
      </w:tr>
      <w:tr w:rsidR="00553D19" w:rsidRPr="00C36550" w14:paraId="0AAC7942"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462E9C15"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0526B703"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3947985A" w14:textId="77777777" w:rsidR="00553D19" w:rsidRPr="00C36550" w:rsidRDefault="00553D19" w:rsidP="00A527F9">
            <w:pPr>
              <w:rPr>
                <w:rFonts w:ascii="Times New Roman" w:hAnsi="Times New Roman"/>
                <w:sz w:val="24"/>
                <w:szCs w:val="24"/>
              </w:rPr>
            </w:pPr>
          </w:p>
        </w:tc>
      </w:tr>
      <w:tr w:rsidR="00553D19" w:rsidRPr="00C36550" w14:paraId="57BEDEC0"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15B4942C"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4BA5227E"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192912B1" w14:textId="77777777" w:rsidR="00553D19" w:rsidRPr="00C36550" w:rsidRDefault="00553D19" w:rsidP="00A527F9">
            <w:pPr>
              <w:rPr>
                <w:rFonts w:ascii="Times New Roman" w:hAnsi="Times New Roman"/>
                <w:sz w:val="24"/>
                <w:szCs w:val="24"/>
              </w:rPr>
            </w:pPr>
          </w:p>
        </w:tc>
      </w:tr>
      <w:tr w:rsidR="00553D19" w:rsidRPr="00C36550" w14:paraId="5A661200"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50744C68"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14:paraId="18A417C3"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демонстрирует представление  о направлених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14:paraId="6A304F7B" w14:textId="77777777" w:rsidR="00553D19" w:rsidRPr="00C36550" w:rsidRDefault="00553D19" w:rsidP="00A527F9">
            <w:pPr>
              <w:rPr>
                <w:rFonts w:ascii="Times New Roman" w:hAnsi="Times New Roman"/>
                <w:sz w:val="24"/>
                <w:szCs w:val="24"/>
              </w:rPr>
            </w:pPr>
          </w:p>
        </w:tc>
      </w:tr>
      <w:tr w:rsidR="00553D19" w:rsidRPr="00C36550" w14:paraId="7E05F3CB"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18CD6E8E"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14:paraId="1C170E49"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14:paraId="3B8BD20C" w14:textId="77777777" w:rsidR="00553D19" w:rsidRPr="00C36550" w:rsidRDefault="00553D19" w:rsidP="00A527F9">
            <w:pPr>
              <w:rPr>
                <w:rFonts w:ascii="Times New Roman" w:hAnsi="Times New Roman"/>
                <w:sz w:val="24"/>
                <w:szCs w:val="24"/>
              </w:rPr>
            </w:pPr>
          </w:p>
        </w:tc>
      </w:tr>
      <w:tr w:rsidR="00553D19" w:rsidRPr="00C36550" w14:paraId="696722D3" w14:textId="77777777" w:rsidTr="00A527F9">
        <w:tc>
          <w:tcPr>
            <w:tcW w:w="3793" w:type="dxa"/>
            <w:tcBorders>
              <w:top w:val="single" w:sz="6" w:space="0" w:color="000000"/>
              <w:left w:val="single" w:sz="6" w:space="0" w:color="000000"/>
              <w:bottom w:val="single" w:sz="6" w:space="0" w:color="000000"/>
              <w:right w:val="single" w:sz="6" w:space="0" w:color="000000"/>
            </w:tcBorders>
          </w:tcPr>
          <w:p w14:paraId="45669FFE" w14:textId="77777777" w:rsidR="00553D19" w:rsidRPr="00C36550" w:rsidRDefault="00553D19" w:rsidP="00A527F9">
            <w:pPr>
              <w:spacing w:after="80" w:line="240" w:lineRule="auto"/>
              <w:ind w:hanging="2"/>
              <w:jc w:val="both"/>
              <w:rPr>
                <w:rFonts w:ascii="Times New Roman" w:hAnsi="Times New Roman"/>
                <w:sz w:val="24"/>
                <w:szCs w:val="24"/>
              </w:rPr>
            </w:pPr>
            <w:r w:rsidRPr="00C36550">
              <w:rPr>
                <w:rFonts w:ascii="Times New Roman" w:hAnsi="Times New Roman"/>
                <w:sz w:val="24"/>
                <w:szCs w:val="24"/>
              </w:rPr>
              <w:lastRenderedPageBreak/>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0D14A6D2" w14:textId="77777777" w:rsidR="00553D19" w:rsidRPr="00C36550" w:rsidRDefault="00553D19" w:rsidP="00A527F9">
            <w:pPr>
              <w:keepNext/>
              <w:spacing w:after="0" w:line="240" w:lineRule="auto"/>
              <w:ind w:hanging="2"/>
              <w:jc w:val="both"/>
              <w:rPr>
                <w:rFonts w:ascii="Times New Roman" w:hAnsi="Times New Roman"/>
                <w:sz w:val="24"/>
                <w:szCs w:val="24"/>
              </w:rPr>
            </w:pPr>
            <w:r w:rsidRPr="00C36550">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14:paraId="6C508E11" w14:textId="77777777" w:rsidR="00553D19" w:rsidRPr="00C36550" w:rsidRDefault="00553D19" w:rsidP="00A527F9">
            <w:pPr>
              <w:rPr>
                <w:rFonts w:ascii="Times New Roman" w:hAnsi="Times New Roman"/>
                <w:sz w:val="24"/>
                <w:szCs w:val="24"/>
              </w:rPr>
            </w:pPr>
          </w:p>
        </w:tc>
      </w:tr>
      <w:tr w:rsidR="00553D19" w:rsidRPr="00C36550" w14:paraId="7485EA7C" w14:textId="77777777" w:rsidTr="00A527F9">
        <w:trPr>
          <w:trHeight w:val="679"/>
        </w:trPr>
        <w:tc>
          <w:tcPr>
            <w:tcW w:w="3793" w:type="dxa"/>
            <w:tcBorders>
              <w:top w:val="single" w:sz="6" w:space="0" w:color="000000"/>
              <w:left w:val="single" w:sz="6" w:space="0" w:color="000000"/>
              <w:bottom w:val="single" w:sz="6" w:space="0" w:color="000000"/>
              <w:right w:val="single" w:sz="6" w:space="0" w:color="000000"/>
            </w:tcBorders>
          </w:tcPr>
          <w:p w14:paraId="34AFF436"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b/>
                <w:sz w:val="24"/>
                <w:szCs w:val="24"/>
              </w:rPr>
              <w:t>Уметь</w:t>
            </w:r>
            <w:r w:rsidRPr="00C36550">
              <w:rPr>
                <w:rFonts w:ascii="Times New Roman" w:hAnsi="Times New Roman"/>
                <w:sz w:val="24"/>
                <w:szCs w:val="24"/>
              </w:rPr>
              <w:t>:</w:t>
            </w:r>
          </w:p>
          <w:p w14:paraId="5D38833F"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5C0FFA9A" w14:textId="77777777" w:rsidR="00553D19" w:rsidRPr="00C36550" w:rsidRDefault="00553D19" w:rsidP="00A527F9">
            <w:pPr>
              <w:spacing w:after="0" w:line="240" w:lineRule="auto"/>
              <w:ind w:hanging="2"/>
              <w:rPr>
                <w:rFonts w:ascii="Times New Roman" w:hAnsi="Times New Roman"/>
                <w:sz w:val="24"/>
                <w:szCs w:val="24"/>
              </w:rPr>
            </w:pPr>
          </w:p>
          <w:p w14:paraId="6C0DC34E"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14:paraId="670A6D9C"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Оценка результатов устного опроса;</w:t>
            </w:r>
          </w:p>
          <w:p w14:paraId="161BF7A1"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Оценка результатов практической работы;</w:t>
            </w:r>
          </w:p>
          <w:p w14:paraId="49F79BED"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Оценка результатов тестирования;</w:t>
            </w:r>
          </w:p>
          <w:p w14:paraId="3B25B508"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Самооценка своего умения, осуществляемая обучающимися.</w:t>
            </w:r>
          </w:p>
          <w:p w14:paraId="309EB6E5"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Экспертное наблюдение за ходом выполнения учебных заданий</w:t>
            </w:r>
          </w:p>
          <w:p w14:paraId="53DB3181" w14:textId="77777777" w:rsidR="00553D19" w:rsidRPr="00C36550" w:rsidRDefault="00553D19" w:rsidP="00A527F9">
            <w:pPr>
              <w:spacing w:line="240" w:lineRule="auto"/>
              <w:ind w:hanging="2"/>
              <w:rPr>
                <w:rFonts w:ascii="Times New Roman" w:hAnsi="Times New Roman"/>
                <w:sz w:val="24"/>
                <w:szCs w:val="24"/>
              </w:rPr>
            </w:pPr>
            <w:r w:rsidRPr="00C36550">
              <w:rPr>
                <w:rFonts w:ascii="Times New Roman" w:hAnsi="Times New Roman"/>
                <w:sz w:val="24"/>
                <w:szCs w:val="24"/>
              </w:rPr>
              <w:t>Промежуточная аттестация</w:t>
            </w:r>
          </w:p>
          <w:p w14:paraId="1B06F230" w14:textId="77777777" w:rsidR="00553D19" w:rsidRPr="00C36550" w:rsidRDefault="00553D19" w:rsidP="00A527F9">
            <w:pPr>
              <w:ind w:hanging="2"/>
              <w:rPr>
                <w:rFonts w:ascii="Times New Roman" w:hAnsi="Times New Roman"/>
                <w:sz w:val="24"/>
                <w:szCs w:val="24"/>
              </w:rPr>
            </w:pPr>
          </w:p>
        </w:tc>
      </w:tr>
      <w:tr w:rsidR="00553D19" w:rsidRPr="00C36550" w14:paraId="3DD4CD4F" w14:textId="77777777" w:rsidTr="00A527F9">
        <w:trPr>
          <w:trHeight w:val="762"/>
        </w:trPr>
        <w:tc>
          <w:tcPr>
            <w:tcW w:w="3793" w:type="dxa"/>
            <w:tcBorders>
              <w:top w:val="single" w:sz="6" w:space="0" w:color="000000"/>
              <w:left w:val="single" w:sz="6" w:space="0" w:color="000000"/>
              <w:bottom w:val="single" w:sz="6" w:space="0" w:color="000000"/>
              <w:right w:val="single" w:sz="6" w:space="0" w:color="000000"/>
            </w:tcBorders>
          </w:tcPr>
          <w:p w14:paraId="50818916"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14:paraId="1474FC84"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67082087" w14:textId="77777777" w:rsidR="00553D19" w:rsidRPr="00C36550" w:rsidRDefault="00553D19" w:rsidP="00A527F9">
            <w:pPr>
              <w:rPr>
                <w:rFonts w:ascii="Times New Roman" w:hAnsi="Times New Roman"/>
                <w:sz w:val="24"/>
                <w:szCs w:val="24"/>
              </w:rPr>
            </w:pPr>
          </w:p>
        </w:tc>
      </w:tr>
      <w:tr w:rsidR="00553D19" w:rsidRPr="00C36550" w14:paraId="5DD52B7F"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27D5299D"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14:paraId="37AA44AD"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1A19761E" w14:textId="77777777" w:rsidR="00553D19" w:rsidRPr="00C36550" w:rsidRDefault="00553D19" w:rsidP="00A527F9">
            <w:pPr>
              <w:rPr>
                <w:rFonts w:ascii="Times New Roman" w:hAnsi="Times New Roman"/>
                <w:sz w:val="24"/>
                <w:szCs w:val="24"/>
              </w:rPr>
            </w:pPr>
          </w:p>
        </w:tc>
      </w:tr>
      <w:tr w:rsidR="00553D19" w:rsidRPr="00C36550" w14:paraId="104DD8A7"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55F295BB"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14:paraId="566704AB"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492AF6E0" w14:textId="77777777" w:rsidR="00553D19" w:rsidRPr="00C36550" w:rsidRDefault="00553D19" w:rsidP="00A527F9">
            <w:pPr>
              <w:rPr>
                <w:rFonts w:ascii="Times New Roman" w:hAnsi="Times New Roman"/>
                <w:sz w:val="24"/>
                <w:szCs w:val="24"/>
              </w:rPr>
            </w:pPr>
          </w:p>
        </w:tc>
      </w:tr>
      <w:tr w:rsidR="00553D19" w:rsidRPr="00C36550" w14:paraId="7B98039D" w14:textId="77777777" w:rsidTr="00A527F9">
        <w:trPr>
          <w:trHeight w:val="236"/>
        </w:trPr>
        <w:tc>
          <w:tcPr>
            <w:tcW w:w="3793" w:type="dxa"/>
            <w:tcBorders>
              <w:top w:val="single" w:sz="6" w:space="0" w:color="000000"/>
              <w:left w:val="single" w:sz="6" w:space="0" w:color="000000"/>
              <w:bottom w:val="single" w:sz="6" w:space="0" w:color="000000"/>
              <w:right w:val="single" w:sz="6" w:space="0" w:color="000000"/>
            </w:tcBorders>
          </w:tcPr>
          <w:p w14:paraId="157D3A04"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14:paraId="0027598A"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14:paraId="00A2AB73" w14:textId="77777777" w:rsidR="00553D19" w:rsidRPr="00C36550" w:rsidRDefault="00553D19" w:rsidP="00A527F9">
            <w:pPr>
              <w:rPr>
                <w:rFonts w:ascii="Times New Roman" w:hAnsi="Times New Roman"/>
                <w:sz w:val="24"/>
                <w:szCs w:val="24"/>
              </w:rPr>
            </w:pPr>
          </w:p>
        </w:tc>
      </w:tr>
      <w:tr w:rsidR="00553D19" w:rsidRPr="00C36550" w14:paraId="3E1B65A4"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11CF8607"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14:paraId="61556746"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14:paraId="2467D321" w14:textId="77777777" w:rsidR="00553D19" w:rsidRPr="00C36550" w:rsidRDefault="00553D19" w:rsidP="00A527F9">
            <w:pPr>
              <w:rPr>
                <w:rFonts w:ascii="Times New Roman" w:hAnsi="Times New Roman"/>
                <w:sz w:val="24"/>
                <w:szCs w:val="24"/>
              </w:rPr>
            </w:pPr>
          </w:p>
        </w:tc>
      </w:tr>
      <w:tr w:rsidR="00553D19" w:rsidRPr="00C36550" w14:paraId="75DC48D4" w14:textId="77777777" w:rsidTr="00A527F9">
        <w:trPr>
          <w:trHeight w:val="631"/>
        </w:trPr>
        <w:tc>
          <w:tcPr>
            <w:tcW w:w="3793" w:type="dxa"/>
            <w:tcBorders>
              <w:top w:val="single" w:sz="6" w:space="0" w:color="000000"/>
              <w:left w:val="single" w:sz="6" w:space="0" w:color="000000"/>
              <w:bottom w:val="single" w:sz="6" w:space="0" w:color="000000"/>
              <w:right w:val="single" w:sz="6" w:space="0" w:color="000000"/>
            </w:tcBorders>
          </w:tcPr>
          <w:p w14:paraId="3C171773"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14:paraId="5CEB6C92"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14:paraId="4EB0F60E" w14:textId="77777777" w:rsidR="00553D19" w:rsidRPr="00C36550" w:rsidRDefault="00553D19" w:rsidP="00A527F9">
            <w:pPr>
              <w:rPr>
                <w:rFonts w:ascii="Times New Roman" w:hAnsi="Times New Roman"/>
                <w:sz w:val="24"/>
                <w:szCs w:val="24"/>
              </w:rPr>
            </w:pPr>
          </w:p>
        </w:tc>
      </w:tr>
      <w:tr w:rsidR="00553D19" w:rsidRPr="00C36550" w14:paraId="5A93B31D"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1EE2F3BD"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3AD63EB"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14:paraId="2DDEE213" w14:textId="77777777" w:rsidR="00553D19" w:rsidRPr="00C36550" w:rsidRDefault="00553D19" w:rsidP="00A527F9">
            <w:pPr>
              <w:rPr>
                <w:rFonts w:ascii="Times New Roman" w:hAnsi="Times New Roman"/>
                <w:sz w:val="24"/>
                <w:szCs w:val="24"/>
              </w:rPr>
            </w:pPr>
          </w:p>
        </w:tc>
      </w:tr>
      <w:tr w:rsidR="00553D19" w:rsidRPr="00C36550" w14:paraId="76420F7C"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6F4B52EC"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37B91D73"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53AB860A" w14:textId="77777777" w:rsidR="00553D19" w:rsidRPr="00C36550" w:rsidRDefault="00553D19" w:rsidP="00A527F9">
            <w:pPr>
              <w:rPr>
                <w:rFonts w:ascii="Times New Roman" w:hAnsi="Times New Roman"/>
                <w:sz w:val="24"/>
                <w:szCs w:val="24"/>
              </w:rPr>
            </w:pPr>
          </w:p>
        </w:tc>
      </w:tr>
      <w:tr w:rsidR="00553D19" w:rsidRPr="00C36550" w14:paraId="745E85DA"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5F5910CA"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b/>
                <w:sz w:val="24"/>
                <w:szCs w:val="24"/>
              </w:rPr>
              <w:t xml:space="preserve">- </w:t>
            </w:r>
            <w:r w:rsidRPr="00C36550">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14:paraId="76E60240"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14:paraId="70F14E87" w14:textId="77777777" w:rsidR="00553D19" w:rsidRPr="00C36550" w:rsidRDefault="00553D19" w:rsidP="00A527F9">
            <w:pPr>
              <w:rPr>
                <w:rFonts w:ascii="Times New Roman" w:hAnsi="Times New Roman"/>
                <w:sz w:val="24"/>
                <w:szCs w:val="24"/>
              </w:rPr>
            </w:pPr>
          </w:p>
        </w:tc>
      </w:tr>
      <w:tr w:rsidR="00553D19" w:rsidRPr="00C36550" w14:paraId="5F6C1623" w14:textId="77777777" w:rsidTr="00A527F9">
        <w:trPr>
          <w:trHeight w:val="1008"/>
        </w:trPr>
        <w:tc>
          <w:tcPr>
            <w:tcW w:w="3793" w:type="dxa"/>
            <w:tcBorders>
              <w:top w:val="single" w:sz="6" w:space="0" w:color="000000"/>
              <w:left w:val="single" w:sz="6" w:space="0" w:color="000000"/>
              <w:bottom w:val="single" w:sz="6" w:space="0" w:color="000000"/>
              <w:right w:val="single" w:sz="6" w:space="0" w:color="000000"/>
            </w:tcBorders>
          </w:tcPr>
          <w:p w14:paraId="6942034A"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w:t>
            </w:r>
            <w:r w:rsidRPr="00C36550">
              <w:rPr>
                <w:rFonts w:ascii="Times New Roman" w:hAnsi="Times New Roman"/>
                <w:sz w:val="24"/>
                <w:szCs w:val="24"/>
              </w:rPr>
              <w:lastRenderedPageBreak/>
              <w:t xml:space="preserve">безопасности; </w:t>
            </w:r>
          </w:p>
        </w:tc>
        <w:tc>
          <w:tcPr>
            <w:tcW w:w="3545" w:type="dxa"/>
            <w:tcBorders>
              <w:top w:val="single" w:sz="6" w:space="0" w:color="000000"/>
              <w:left w:val="single" w:sz="6" w:space="0" w:color="000000"/>
              <w:bottom w:val="single" w:sz="6" w:space="0" w:color="000000"/>
              <w:right w:val="single" w:sz="6" w:space="0" w:color="000000"/>
            </w:tcBorders>
          </w:tcPr>
          <w:p w14:paraId="24851AE8"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lastRenderedPageBreak/>
              <w:t xml:space="preserve">выполняет задания по выбору и использованию различных платежных инструментов в конкретной ситуации с учетом правил финансовой </w:t>
            </w:r>
            <w:r w:rsidRPr="00C36550">
              <w:rPr>
                <w:rFonts w:ascii="Times New Roman" w:hAnsi="Times New Roman"/>
                <w:sz w:val="24"/>
                <w:szCs w:val="24"/>
              </w:rPr>
              <w:lastRenderedPageBreak/>
              <w:t>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14:paraId="2165F4C6" w14:textId="77777777" w:rsidR="00553D19" w:rsidRPr="00C36550" w:rsidRDefault="00553D19" w:rsidP="00A527F9">
            <w:pPr>
              <w:rPr>
                <w:rFonts w:ascii="Times New Roman" w:hAnsi="Times New Roman"/>
                <w:sz w:val="24"/>
                <w:szCs w:val="24"/>
              </w:rPr>
            </w:pPr>
          </w:p>
        </w:tc>
      </w:tr>
      <w:tr w:rsidR="00553D19" w:rsidRPr="00C36550" w14:paraId="56F440DA" w14:textId="77777777" w:rsidTr="00A527F9">
        <w:trPr>
          <w:trHeight w:val="272"/>
        </w:trPr>
        <w:tc>
          <w:tcPr>
            <w:tcW w:w="3793" w:type="dxa"/>
            <w:tcBorders>
              <w:top w:val="single" w:sz="6" w:space="0" w:color="000000"/>
              <w:left w:val="single" w:sz="6" w:space="0" w:color="000000"/>
              <w:bottom w:val="single" w:sz="6" w:space="0" w:color="000000"/>
              <w:right w:val="single" w:sz="6" w:space="0" w:color="000000"/>
            </w:tcBorders>
          </w:tcPr>
          <w:p w14:paraId="509A1E1F"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lastRenderedPageBreak/>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43826A32"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7D30DF52" w14:textId="77777777" w:rsidR="00553D19" w:rsidRPr="00C36550" w:rsidRDefault="00553D19" w:rsidP="00A527F9">
            <w:pPr>
              <w:rPr>
                <w:rFonts w:ascii="Times New Roman" w:hAnsi="Times New Roman"/>
                <w:sz w:val="24"/>
                <w:szCs w:val="24"/>
              </w:rPr>
            </w:pPr>
          </w:p>
        </w:tc>
      </w:tr>
      <w:tr w:rsidR="00553D19" w:rsidRPr="00C36550" w14:paraId="2905627E" w14:textId="77777777" w:rsidTr="00A527F9">
        <w:trPr>
          <w:trHeight w:val="272"/>
        </w:trPr>
        <w:tc>
          <w:tcPr>
            <w:tcW w:w="3793" w:type="dxa"/>
            <w:tcBorders>
              <w:top w:val="single" w:sz="6" w:space="0" w:color="000000"/>
              <w:left w:val="single" w:sz="6" w:space="0" w:color="000000"/>
              <w:bottom w:val="single" w:sz="6" w:space="0" w:color="000000"/>
              <w:right w:val="single" w:sz="6" w:space="0" w:color="000000"/>
            </w:tcBorders>
          </w:tcPr>
          <w:p w14:paraId="7368D2F8"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t>- производить расчеты по валютно-обменным операциям;</w:t>
            </w:r>
          </w:p>
        </w:tc>
        <w:tc>
          <w:tcPr>
            <w:tcW w:w="3545" w:type="dxa"/>
            <w:tcBorders>
              <w:top w:val="single" w:sz="6" w:space="0" w:color="000000"/>
              <w:left w:val="single" w:sz="6" w:space="0" w:color="000000"/>
              <w:bottom w:val="single" w:sz="6" w:space="0" w:color="000000"/>
              <w:right w:val="single" w:sz="6" w:space="0" w:color="000000"/>
            </w:tcBorders>
          </w:tcPr>
          <w:p w14:paraId="177263E4"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производит расчеты по валютно-обменным операциям;</w:t>
            </w:r>
          </w:p>
        </w:tc>
        <w:tc>
          <w:tcPr>
            <w:tcW w:w="2232" w:type="dxa"/>
            <w:vMerge/>
            <w:tcBorders>
              <w:top w:val="single" w:sz="6" w:space="0" w:color="000000"/>
              <w:left w:val="single" w:sz="6" w:space="0" w:color="000000"/>
              <w:bottom w:val="single" w:sz="6" w:space="0" w:color="000000"/>
              <w:right w:val="single" w:sz="6" w:space="0" w:color="000000"/>
            </w:tcBorders>
          </w:tcPr>
          <w:p w14:paraId="1A6ED59B" w14:textId="77777777" w:rsidR="00553D19" w:rsidRPr="00C36550" w:rsidRDefault="00553D19" w:rsidP="00A527F9">
            <w:pPr>
              <w:rPr>
                <w:rFonts w:ascii="Times New Roman" w:hAnsi="Times New Roman"/>
                <w:sz w:val="24"/>
                <w:szCs w:val="24"/>
              </w:rPr>
            </w:pPr>
          </w:p>
        </w:tc>
      </w:tr>
      <w:tr w:rsidR="00553D19" w:rsidRPr="00C36550" w14:paraId="2539C1EB" w14:textId="77777777" w:rsidTr="00A527F9">
        <w:trPr>
          <w:trHeight w:val="272"/>
        </w:trPr>
        <w:tc>
          <w:tcPr>
            <w:tcW w:w="3793" w:type="dxa"/>
            <w:tcBorders>
              <w:top w:val="single" w:sz="6" w:space="0" w:color="000000"/>
              <w:left w:val="single" w:sz="6" w:space="0" w:color="000000"/>
              <w:bottom w:val="single" w:sz="6" w:space="0" w:color="000000"/>
              <w:right w:val="single" w:sz="6" w:space="0" w:color="000000"/>
            </w:tcBorders>
          </w:tcPr>
          <w:p w14:paraId="4EA044AE" w14:textId="77777777" w:rsidR="00553D19" w:rsidRPr="00C36550" w:rsidRDefault="00553D19" w:rsidP="00A527F9">
            <w:pPr>
              <w:tabs>
                <w:tab w:val="left" w:pos="1219"/>
              </w:tabs>
              <w:spacing w:after="80" w:line="240" w:lineRule="auto"/>
              <w:ind w:hanging="2"/>
              <w:rPr>
                <w:rFonts w:ascii="Times New Roman" w:hAnsi="Times New Roman"/>
                <w:sz w:val="24"/>
                <w:szCs w:val="24"/>
              </w:rPr>
            </w:pPr>
            <w:r w:rsidRPr="00C36550">
              <w:rPr>
                <w:rFonts w:ascii="Times New Roman" w:hAnsi="Times New Roman"/>
                <w:sz w:val="24"/>
                <w:szCs w:val="24"/>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14:paraId="757796EF"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14:paraId="07E632DB" w14:textId="77777777" w:rsidR="00553D19" w:rsidRPr="00C36550" w:rsidRDefault="00553D19" w:rsidP="00A527F9">
            <w:pPr>
              <w:rPr>
                <w:rFonts w:ascii="Times New Roman" w:hAnsi="Times New Roman"/>
                <w:sz w:val="24"/>
                <w:szCs w:val="24"/>
              </w:rPr>
            </w:pPr>
          </w:p>
        </w:tc>
      </w:tr>
      <w:tr w:rsidR="00553D19" w:rsidRPr="00C36550" w14:paraId="7DCCD507"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33D11D5A" w14:textId="77777777" w:rsidR="00553D19" w:rsidRPr="00C36550" w:rsidRDefault="00553D19" w:rsidP="00A527F9">
            <w:pPr>
              <w:spacing w:after="80" w:line="240" w:lineRule="auto"/>
              <w:ind w:hanging="2"/>
              <w:rPr>
                <w:rFonts w:ascii="Times New Roman" w:hAnsi="Times New Roman"/>
                <w:sz w:val="24"/>
                <w:szCs w:val="24"/>
              </w:rPr>
            </w:pPr>
            <w:r w:rsidRPr="00C36550">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14:paraId="785FDC62"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14:paraId="1096A1E0" w14:textId="77777777" w:rsidR="00553D19" w:rsidRPr="00C36550" w:rsidRDefault="00553D19" w:rsidP="00A527F9">
            <w:pPr>
              <w:rPr>
                <w:rFonts w:ascii="Times New Roman" w:hAnsi="Times New Roman"/>
                <w:sz w:val="24"/>
                <w:szCs w:val="24"/>
              </w:rPr>
            </w:pPr>
          </w:p>
        </w:tc>
      </w:tr>
      <w:tr w:rsidR="00553D19" w:rsidRPr="00C36550" w14:paraId="3B54CC05"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361578C3"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14:paraId="70C69732"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анализирует бизнес-идею;</w:t>
            </w:r>
          </w:p>
          <w:p w14:paraId="0DA34883" w14:textId="77777777" w:rsidR="00553D19" w:rsidRPr="00C36550" w:rsidRDefault="00553D19" w:rsidP="00A527F9">
            <w:pPr>
              <w:spacing w:after="0" w:line="240" w:lineRule="auto"/>
              <w:ind w:hanging="2"/>
              <w:jc w:val="both"/>
              <w:rPr>
                <w:rFonts w:ascii="Times New Roman" w:hAnsi="Times New Roman"/>
                <w:sz w:val="24"/>
                <w:szCs w:val="24"/>
              </w:rPr>
            </w:pPr>
          </w:p>
        </w:tc>
        <w:tc>
          <w:tcPr>
            <w:tcW w:w="2232" w:type="dxa"/>
            <w:vMerge/>
            <w:tcBorders>
              <w:top w:val="single" w:sz="6" w:space="0" w:color="000000"/>
              <w:left w:val="single" w:sz="6" w:space="0" w:color="000000"/>
              <w:bottom w:val="single" w:sz="6" w:space="0" w:color="000000"/>
              <w:right w:val="single" w:sz="6" w:space="0" w:color="000000"/>
            </w:tcBorders>
          </w:tcPr>
          <w:p w14:paraId="4C217A11" w14:textId="77777777" w:rsidR="00553D19" w:rsidRPr="00C36550" w:rsidRDefault="00553D19" w:rsidP="00A527F9">
            <w:pPr>
              <w:rPr>
                <w:rFonts w:ascii="Times New Roman" w:hAnsi="Times New Roman"/>
                <w:sz w:val="24"/>
                <w:szCs w:val="24"/>
              </w:rPr>
            </w:pPr>
          </w:p>
        </w:tc>
      </w:tr>
      <w:tr w:rsidR="00553D19" w:rsidRPr="00C36550" w14:paraId="72C8C57C"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3F23C098"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59A06CD2"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14:paraId="7A7B99D0" w14:textId="77777777" w:rsidR="00553D19" w:rsidRPr="00C36550" w:rsidRDefault="00553D19" w:rsidP="00A527F9">
            <w:pPr>
              <w:rPr>
                <w:rFonts w:ascii="Times New Roman" w:hAnsi="Times New Roman"/>
                <w:sz w:val="24"/>
                <w:szCs w:val="24"/>
              </w:rPr>
            </w:pPr>
          </w:p>
        </w:tc>
      </w:tr>
      <w:tr w:rsidR="00553D19" w:rsidRPr="00C36550" w14:paraId="0CBC9569"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1B4D08E1"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755A69B1"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14:paraId="28958FDB" w14:textId="77777777" w:rsidR="00553D19" w:rsidRPr="00C36550" w:rsidRDefault="00553D19" w:rsidP="00A527F9">
            <w:pPr>
              <w:rPr>
                <w:rFonts w:ascii="Times New Roman" w:hAnsi="Times New Roman"/>
                <w:sz w:val="24"/>
                <w:szCs w:val="24"/>
              </w:rPr>
            </w:pPr>
          </w:p>
        </w:tc>
      </w:tr>
      <w:tr w:rsidR="00553D19" w:rsidRPr="00C36550" w14:paraId="5E67B5B1" w14:textId="77777777" w:rsidTr="00A527F9">
        <w:trPr>
          <w:trHeight w:val="421"/>
        </w:trPr>
        <w:tc>
          <w:tcPr>
            <w:tcW w:w="3793" w:type="dxa"/>
            <w:tcBorders>
              <w:top w:val="single" w:sz="6" w:space="0" w:color="000000"/>
              <w:left w:val="single" w:sz="6" w:space="0" w:color="000000"/>
              <w:bottom w:val="single" w:sz="6" w:space="0" w:color="000000"/>
              <w:right w:val="single" w:sz="6" w:space="0" w:color="000000"/>
            </w:tcBorders>
          </w:tcPr>
          <w:p w14:paraId="39BC903F"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b/>
                <w:sz w:val="24"/>
                <w:szCs w:val="24"/>
              </w:rPr>
              <w:t xml:space="preserve">- </w:t>
            </w:r>
            <w:r w:rsidRPr="00C36550">
              <w:rPr>
                <w:rFonts w:ascii="Times New Roman" w:hAnsi="Times New Roman"/>
                <w:sz w:val="24"/>
                <w:szCs w:val="24"/>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14:paraId="11F69615"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14:paraId="3BE86B43" w14:textId="77777777" w:rsidR="00553D19" w:rsidRPr="00C36550" w:rsidRDefault="00553D19" w:rsidP="00A527F9">
            <w:pPr>
              <w:rPr>
                <w:rFonts w:ascii="Times New Roman" w:hAnsi="Times New Roman"/>
                <w:sz w:val="24"/>
                <w:szCs w:val="24"/>
              </w:rPr>
            </w:pPr>
          </w:p>
        </w:tc>
      </w:tr>
      <w:tr w:rsidR="00553D19" w:rsidRPr="00C36550" w14:paraId="163ABAD6" w14:textId="77777777" w:rsidTr="00A527F9">
        <w:trPr>
          <w:trHeight w:val="1494"/>
        </w:trPr>
        <w:tc>
          <w:tcPr>
            <w:tcW w:w="3793" w:type="dxa"/>
            <w:tcBorders>
              <w:top w:val="single" w:sz="6" w:space="0" w:color="000000"/>
              <w:left w:val="single" w:sz="6" w:space="0" w:color="000000"/>
              <w:bottom w:val="single" w:sz="6" w:space="0" w:color="000000"/>
              <w:right w:val="single" w:sz="6" w:space="0" w:color="000000"/>
            </w:tcBorders>
          </w:tcPr>
          <w:p w14:paraId="4BB224A9" w14:textId="77777777" w:rsidR="00553D19" w:rsidRPr="00C36550" w:rsidRDefault="00553D19" w:rsidP="00A527F9">
            <w:pPr>
              <w:spacing w:after="0" w:line="240" w:lineRule="auto"/>
              <w:ind w:hanging="2"/>
              <w:rPr>
                <w:rFonts w:ascii="Times New Roman" w:hAnsi="Times New Roman"/>
                <w:sz w:val="24"/>
                <w:szCs w:val="24"/>
              </w:rPr>
            </w:pPr>
            <w:r w:rsidRPr="00C36550">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0C354DAD" w14:textId="77777777" w:rsidR="00553D19" w:rsidRPr="00C36550" w:rsidRDefault="00553D19" w:rsidP="00A527F9">
            <w:pPr>
              <w:spacing w:after="0" w:line="240" w:lineRule="auto"/>
              <w:ind w:hanging="2"/>
              <w:jc w:val="both"/>
              <w:rPr>
                <w:rFonts w:ascii="Times New Roman" w:hAnsi="Times New Roman"/>
                <w:sz w:val="24"/>
                <w:szCs w:val="24"/>
              </w:rPr>
            </w:pPr>
            <w:r w:rsidRPr="00C36550">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14:paraId="73F196FF" w14:textId="77777777" w:rsidR="00553D19" w:rsidRPr="00C36550" w:rsidRDefault="00553D19" w:rsidP="00A527F9">
            <w:pPr>
              <w:rPr>
                <w:rFonts w:ascii="Times New Roman" w:hAnsi="Times New Roman"/>
                <w:sz w:val="24"/>
                <w:szCs w:val="24"/>
              </w:rPr>
            </w:pPr>
          </w:p>
        </w:tc>
      </w:tr>
    </w:tbl>
    <w:p w14:paraId="661E6381" w14:textId="77777777" w:rsidR="00553D19" w:rsidRDefault="00553D19" w:rsidP="00553D19">
      <w:pPr>
        <w:spacing w:after="0"/>
        <w:ind w:hanging="2"/>
        <w:jc w:val="both"/>
        <w:rPr>
          <w:rFonts w:ascii="Times New Roman" w:hAnsi="Times New Roman"/>
        </w:rPr>
      </w:pPr>
    </w:p>
    <w:p w14:paraId="36DC3BCF" w14:textId="77777777" w:rsidR="00553D19" w:rsidRDefault="00553D19" w:rsidP="00553D19">
      <w:pPr>
        <w:spacing w:after="0"/>
        <w:ind w:hanging="2"/>
        <w:jc w:val="both"/>
        <w:rPr>
          <w:rFonts w:ascii="Times New Roman" w:hAnsi="Times New Roman"/>
        </w:rPr>
      </w:pPr>
    </w:p>
    <w:p w14:paraId="03E532D9" w14:textId="77777777" w:rsidR="00CA2399" w:rsidRPr="00FB18E1" w:rsidRDefault="00CA2399" w:rsidP="00FB18E1">
      <w:pPr>
        <w:rPr>
          <w:sz w:val="24"/>
        </w:rPr>
      </w:pPr>
    </w:p>
    <w:sectPr w:rsidR="00CA2399" w:rsidRPr="00FB18E1" w:rsidSect="008B63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3662" w14:textId="77777777" w:rsidR="00076628" w:rsidRDefault="00076628" w:rsidP="006C10F0">
      <w:pPr>
        <w:spacing w:after="0" w:line="240" w:lineRule="auto"/>
      </w:pPr>
      <w:r>
        <w:separator/>
      </w:r>
    </w:p>
  </w:endnote>
  <w:endnote w:type="continuationSeparator" w:id="0">
    <w:p w14:paraId="6B5ECEC0" w14:textId="77777777" w:rsidR="00076628" w:rsidRDefault="00076628"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54282"/>
      <w:docPartObj>
        <w:docPartGallery w:val="Page Numbers (Bottom of Page)"/>
        <w:docPartUnique/>
      </w:docPartObj>
    </w:sdtPr>
    <w:sdtEndPr/>
    <w:sdtContent>
      <w:p w14:paraId="2281263B" w14:textId="77777777" w:rsidR="00460237" w:rsidRDefault="008B638F">
        <w:pPr>
          <w:pStyle w:val="ad"/>
          <w:jc w:val="right"/>
        </w:pPr>
        <w:r>
          <w:fldChar w:fldCharType="begin"/>
        </w:r>
        <w:r w:rsidR="00460237">
          <w:instrText>PAGE   \* MERGEFORMAT</w:instrText>
        </w:r>
        <w:r>
          <w:fldChar w:fldCharType="separate"/>
        </w:r>
        <w:r w:rsidR="004C437D">
          <w:rPr>
            <w:noProof/>
          </w:rPr>
          <w:t>3</w:t>
        </w:r>
        <w:r>
          <w:fldChar w:fldCharType="end"/>
        </w:r>
      </w:p>
    </w:sdtContent>
  </w:sdt>
  <w:p w14:paraId="4FA47A1A" w14:textId="77777777" w:rsidR="00460237" w:rsidRDefault="004602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F5C32" w14:textId="77777777" w:rsidR="00076628" w:rsidRDefault="00076628" w:rsidP="006C10F0">
      <w:pPr>
        <w:spacing w:after="0" w:line="240" w:lineRule="auto"/>
      </w:pPr>
      <w:r>
        <w:separator/>
      </w:r>
    </w:p>
  </w:footnote>
  <w:footnote w:type="continuationSeparator" w:id="0">
    <w:p w14:paraId="7317D706" w14:textId="77777777" w:rsidR="00076628" w:rsidRDefault="00076628"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6DF3549B"/>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4"/>
  </w:num>
  <w:num w:numId="12">
    <w:abstractNumId w:val="13"/>
  </w:num>
  <w:num w:numId="13">
    <w:abstractNumId w:val="12"/>
  </w:num>
  <w:num w:numId="14">
    <w:abstractNumId w:val="7"/>
  </w:num>
  <w:num w:numId="15">
    <w:abstractNumId w:val="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06694D"/>
    <w:rsid w:val="00076628"/>
    <w:rsid w:val="000E1A50"/>
    <w:rsid w:val="000F73BE"/>
    <w:rsid w:val="00122A6C"/>
    <w:rsid w:val="00160D03"/>
    <w:rsid w:val="001641AE"/>
    <w:rsid w:val="002159A8"/>
    <w:rsid w:val="00233037"/>
    <w:rsid w:val="00233050"/>
    <w:rsid w:val="00236198"/>
    <w:rsid w:val="002A6526"/>
    <w:rsid w:val="002B02E8"/>
    <w:rsid w:val="002B7398"/>
    <w:rsid w:val="002C24D4"/>
    <w:rsid w:val="002D1203"/>
    <w:rsid w:val="002E35E7"/>
    <w:rsid w:val="002F5284"/>
    <w:rsid w:val="00302AF8"/>
    <w:rsid w:val="003305DE"/>
    <w:rsid w:val="003522A3"/>
    <w:rsid w:val="00394FAE"/>
    <w:rsid w:val="003A1B26"/>
    <w:rsid w:val="003E1297"/>
    <w:rsid w:val="00413FDA"/>
    <w:rsid w:val="0043304F"/>
    <w:rsid w:val="00457E95"/>
    <w:rsid w:val="00460237"/>
    <w:rsid w:val="00475B1E"/>
    <w:rsid w:val="004A3E31"/>
    <w:rsid w:val="004B5832"/>
    <w:rsid w:val="004C437D"/>
    <w:rsid w:val="004C7137"/>
    <w:rsid w:val="00514321"/>
    <w:rsid w:val="005178FD"/>
    <w:rsid w:val="00553D19"/>
    <w:rsid w:val="00562AEF"/>
    <w:rsid w:val="00563663"/>
    <w:rsid w:val="005A2DCE"/>
    <w:rsid w:val="005A4508"/>
    <w:rsid w:val="005A652B"/>
    <w:rsid w:val="005D50DA"/>
    <w:rsid w:val="0061276C"/>
    <w:rsid w:val="006176B1"/>
    <w:rsid w:val="00693A4A"/>
    <w:rsid w:val="006965CD"/>
    <w:rsid w:val="006B0DEA"/>
    <w:rsid w:val="006C10F0"/>
    <w:rsid w:val="00702028"/>
    <w:rsid w:val="0071201B"/>
    <w:rsid w:val="00735EE0"/>
    <w:rsid w:val="00794EFA"/>
    <w:rsid w:val="007A4154"/>
    <w:rsid w:val="007C4DDE"/>
    <w:rsid w:val="007D4EA0"/>
    <w:rsid w:val="007E6ACE"/>
    <w:rsid w:val="007F11BB"/>
    <w:rsid w:val="00820C84"/>
    <w:rsid w:val="008348AC"/>
    <w:rsid w:val="00865B3F"/>
    <w:rsid w:val="00866FBE"/>
    <w:rsid w:val="00874213"/>
    <w:rsid w:val="008B638F"/>
    <w:rsid w:val="009064FF"/>
    <w:rsid w:val="00924E93"/>
    <w:rsid w:val="00942D68"/>
    <w:rsid w:val="00944CCF"/>
    <w:rsid w:val="00952F61"/>
    <w:rsid w:val="009544E6"/>
    <w:rsid w:val="00992816"/>
    <w:rsid w:val="00996636"/>
    <w:rsid w:val="009D041A"/>
    <w:rsid w:val="009E3C48"/>
    <w:rsid w:val="009F0936"/>
    <w:rsid w:val="009F4491"/>
    <w:rsid w:val="00A35C5F"/>
    <w:rsid w:val="00A5384A"/>
    <w:rsid w:val="00A775D7"/>
    <w:rsid w:val="00AF1393"/>
    <w:rsid w:val="00B03800"/>
    <w:rsid w:val="00B03C61"/>
    <w:rsid w:val="00B27BE2"/>
    <w:rsid w:val="00B50C43"/>
    <w:rsid w:val="00B72C3B"/>
    <w:rsid w:val="00B80224"/>
    <w:rsid w:val="00B84FE5"/>
    <w:rsid w:val="00BA0041"/>
    <w:rsid w:val="00BC28A4"/>
    <w:rsid w:val="00BD0E47"/>
    <w:rsid w:val="00BF34F2"/>
    <w:rsid w:val="00C15C64"/>
    <w:rsid w:val="00C30071"/>
    <w:rsid w:val="00C36550"/>
    <w:rsid w:val="00C4724B"/>
    <w:rsid w:val="00C90486"/>
    <w:rsid w:val="00CA18A4"/>
    <w:rsid w:val="00CA2399"/>
    <w:rsid w:val="00CA65F1"/>
    <w:rsid w:val="00CF045C"/>
    <w:rsid w:val="00CF41B1"/>
    <w:rsid w:val="00CF6FF4"/>
    <w:rsid w:val="00D140E7"/>
    <w:rsid w:val="00D7423F"/>
    <w:rsid w:val="00D81BFC"/>
    <w:rsid w:val="00D96E52"/>
    <w:rsid w:val="00DC309A"/>
    <w:rsid w:val="00DF2F88"/>
    <w:rsid w:val="00E0568D"/>
    <w:rsid w:val="00E173FE"/>
    <w:rsid w:val="00E26957"/>
    <w:rsid w:val="00E36676"/>
    <w:rsid w:val="00E80A63"/>
    <w:rsid w:val="00E8182A"/>
    <w:rsid w:val="00F00E4C"/>
    <w:rsid w:val="00F15BFD"/>
    <w:rsid w:val="00F565D4"/>
    <w:rsid w:val="00F646FE"/>
    <w:rsid w:val="00FB18E1"/>
    <w:rsid w:val="00FB1B13"/>
    <w:rsid w:val="00FC1403"/>
    <w:rsid w:val="00FC1A58"/>
    <w:rsid w:val="00FF49B0"/>
    <w:rsid w:val="00FF6A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457E95"/>
    <w:pPr>
      <w:spacing w:after="0" w:line="240" w:lineRule="auto"/>
      <w:ind w:left="-1" w:hanging="1"/>
      <w:outlineLvl w:val="0"/>
    </w:pPr>
    <w:rPr>
      <w:color w:val="000000"/>
      <w:sz w:val="20"/>
      <w:szCs w:val="20"/>
    </w:rPr>
  </w:style>
  <w:style w:type="paragraph" w:customStyle="1" w:styleId="12">
    <w:name w:val="Обычный1"/>
    <w:rsid w:val="00457E95"/>
    <w:pPr>
      <w:spacing w:after="0" w:line="240" w:lineRule="auto"/>
    </w:pPr>
    <w:rPr>
      <w:rFonts w:ascii="Calibri" w:eastAsia="Times New Roman" w:hAnsi="Calibri" w:cs="Times New Roman"/>
      <w:color w:val="000000"/>
      <w:szCs w:val="20"/>
      <w:lang w:eastAsia="ru-RU"/>
    </w:rPr>
  </w:style>
  <w:style w:type="character" w:styleId="af0">
    <w:name w:val="Hyperlink"/>
    <w:basedOn w:val="a0"/>
    <w:uiPriority w:val="99"/>
    <w:unhideWhenUsed/>
    <w:rsid w:val="00553D19"/>
    <w:rPr>
      <w:color w:val="0000FF" w:themeColor="hyperlink"/>
      <w:u w:val="single"/>
    </w:rPr>
  </w:style>
  <w:style w:type="character" w:customStyle="1" w:styleId="UnresolvedMention">
    <w:name w:val="Unresolved Mention"/>
    <w:basedOn w:val="a0"/>
    <w:uiPriority w:val="99"/>
    <w:semiHidden/>
    <w:unhideWhenUsed/>
    <w:rsid w:val="00553D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457E95"/>
    <w:pPr>
      <w:spacing w:after="0" w:line="240" w:lineRule="auto"/>
      <w:ind w:left="-1" w:hanging="1"/>
      <w:outlineLvl w:val="0"/>
    </w:pPr>
    <w:rPr>
      <w:color w:val="000000"/>
      <w:sz w:val="20"/>
      <w:szCs w:val="20"/>
    </w:rPr>
  </w:style>
  <w:style w:type="paragraph" w:customStyle="1" w:styleId="12">
    <w:name w:val="Обычный1"/>
    <w:rsid w:val="00457E95"/>
    <w:pPr>
      <w:spacing w:after="0" w:line="240" w:lineRule="auto"/>
    </w:pPr>
    <w:rPr>
      <w:rFonts w:ascii="Calibri" w:eastAsia="Times New Roman" w:hAnsi="Calibri" w:cs="Times New Roman"/>
      <w:color w:val="000000"/>
      <w:szCs w:val="20"/>
      <w:lang w:eastAsia="ru-RU"/>
    </w:rPr>
  </w:style>
  <w:style w:type="character" w:styleId="af0">
    <w:name w:val="Hyperlink"/>
    <w:basedOn w:val="a0"/>
    <w:uiPriority w:val="99"/>
    <w:unhideWhenUsed/>
    <w:rsid w:val="00553D19"/>
    <w:rPr>
      <w:color w:val="0000FF" w:themeColor="hyperlink"/>
      <w:u w:val="single"/>
    </w:rPr>
  </w:style>
  <w:style w:type="character" w:customStyle="1" w:styleId="UnresolvedMention">
    <w:name w:val="Unresolved Mention"/>
    <w:basedOn w:val="a0"/>
    <w:uiPriority w:val="99"/>
    <w:semiHidden/>
    <w:unhideWhenUsed/>
    <w:rsid w:val="0055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7612/p.18"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RiyCxL3ONujewKSL6G/KuC0+bTM=</DigestValue>
    </Reference>
    <Reference URI="#idOfficeObject" Type="http://www.w3.org/2000/09/xmldsig#Object">
      <DigestMethod Algorithm="http://www.w3.org/2000/09/xmldsig#sha1"/>
      <DigestValue>LelQmITqEF5qX/cKdmR81juhnwA=</DigestValue>
    </Reference>
    <Reference URI="#idSignedProperties" Type="http://uri.etsi.org/01903#SignedProperties">
      <Transforms>
        <Transform Algorithm="http://www.w3.org/TR/2001/REC-xml-c14n-20010315"/>
      </Transforms>
      <DigestMethod Algorithm="http://www.w3.org/2000/09/xmldsig#sha1"/>
      <DigestValue>pXVheoPbblq1WuHhxm7o9AYjkug=</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CvnS4NB16AzEGjsGo6JB3a21yF89CE7zgoZhmfCD5YFSU7wdL8LrLEyfAo3u9T7NszVtdVPKMvHY
O2k3YoDXroICVEvMFm11xGXmA+T0G1MRbcpAaH+CckRhsByMqxuvJhLhEDOUpaHQphJlhm7jHOtE
Z1vs9p+uhWoya4G2zdk=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yAJzY6R3nVhUgjjyDLExm+Yivh8=</DigestValue>
      </Reference>
      <Reference URI="/word/settings.xml?ContentType=application/vnd.openxmlformats-officedocument.wordprocessingml.settings+xml">
        <DigestMethod Algorithm="http://www.w3.org/2000/09/xmldsig#sha1"/>
        <DigestValue>tV5XzWAswV5TOdxJzDBK8o5VZDM=</DigestValue>
      </Reference>
      <Reference URI="/word/styles.xml?ContentType=application/vnd.openxmlformats-officedocument.wordprocessingml.styles+xml">
        <DigestMethod Algorithm="http://www.w3.org/2000/09/xmldsig#sha1"/>
        <DigestValue>AEvjQzRXPGLsSh+V3CrHoEYbzbU=</DigestValue>
      </Reference>
      <Reference URI="/word/numbering.xml?ContentType=application/vnd.openxmlformats-officedocument.wordprocessingml.numbering+xml">
        <DigestMethod Algorithm="http://www.w3.org/2000/09/xmldsig#sha1"/>
        <DigestValue>BX9mdXtwQ/HNBbcR9EJSD1avggw=</DigestValue>
      </Reference>
      <Reference URI="/word/fontTable.xml?ContentType=application/vnd.openxmlformats-officedocument.wordprocessingml.fontTable+xml">
        <DigestMethod Algorithm="http://www.w3.org/2000/09/xmldsig#sha1"/>
        <DigestValue>9DP0wvdA6wXxYfJfv4IfxxH1wRw=</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PyFdjizZQTIPi8YcOH9hlCi98t0=</DigestValue>
      </Reference>
      <Reference URI="/word/footer1.xml?ContentType=application/vnd.openxmlformats-officedocument.wordprocessingml.footer+xml">
        <DigestMethod Algorithm="http://www.w3.org/2000/09/xmldsig#sha1"/>
        <DigestValue>kAZ7Kq4fH1qir/RWE/jnFhzfBfM=</DigestValue>
      </Reference>
      <Reference URI="/word/document.xml?ContentType=application/vnd.openxmlformats-officedocument.wordprocessingml.document.main+xml">
        <DigestMethod Algorithm="http://www.w3.org/2000/09/xmldsig#sha1"/>
        <DigestValue>YoFhw7THPgwfPZSV2BYVpIAlVac=</DigestValue>
      </Reference>
      <Reference URI="/word/stylesWithEffects.xml?ContentType=application/vnd.ms-word.stylesWithEffects+xml">
        <DigestMethod Algorithm="http://www.w3.org/2000/09/xmldsig#sha1"/>
        <DigestValue>D/7Ywem30ybBiEd7VPU95taCNtU=</DigestValue>
      </Reference>
      <Reference URI="/word/footnotes.xml?ContentType=application/vnd.openxmlformats-officedocument.wordprocessingml.footnotes+xml">
        <DigestMethod Algorithm="http://www.w3.org/2000/09/xmldsig#sha1"/>
        <DigestValue>YtA3pA41n+MR6vsblV03Zn5r0Vc=</DigestValue>
      </Reference>
      <Reference URI="/word/endnotes.xml?ContentType=application/vnd.openxmlformats-officedocument.wordprocessingml.endnotes+xml">
        <DigestMethod Algorithm="http://www.w3.org/2000/09/xmldsig#sha1"/>
        <DigestValue>VNFVURwGaHcHCauvriym0hFITGY=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+f5O9bxf4F3GUho4O0FiqQHjewQ=</DigestValue>
      </Reference>
    </Manifest>
    <SignatureProperties>
      <SignatureProperty Id="idSignatureTime" Target="#idPackageSignature">
        <mdssi:SignatureTime>
          <mdssi:Format>YYYY-MM-DDThh:mm:ssTZD</mdssi:Format>
          <mdssi:Value>2025-08-29T12:18:11Z</mdssi:Value>
        </mdssi:SignatureTime>
      </SignatureProperty>
    </SignatureProperties>
  </Object>
  <Object Id="idOfficeObject">
    <SignatureProperties>
      <SignatureProperty Id="idOfficeV1Details" Target="#idPackageSignature">
        <SignatureInfoV1 xmlns="http://schemas.microsoft.com/office/2006/digsig">
          <SetupID>{5C0AE7C8-21E4-41CE-8622-D0DF7CEFA5D7}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2025-08-29T12:18:11Z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C42D-AD20-4237-88B3-93FF0012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4480</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uchchast</dc:creator>
  <cp:lastModifiedBy>User</cp:lastModifiedBy>
  <cp:revision>9</cp:revision>
  <cp:lastPrinted>2023-03-22T10:06:00Z</cp:lastPrinted>
  <dcterms:created xsi:type="dcterms:W3CDTF">2025-12-11T05:04:00Z</dcterms:created>
  <dcterms:modified xsi:type="dcterms:W3CDTF">2025-08-29T12:18:00Z</dcterms:modified>
</cp:coreProperties>
</file>