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156" w:rsidRDefault="003B3156" w:rsidP="003B3156">
      <w:pPr>
        <w:keepNext/>
        <w:spacing w:after="0" w:line="240" w:lineRule="auto"/>
        <w:jc w:val="center"/>
        <w:outlineLvl w:val="3"/>
        <w:rPr>
          <w:rFonts w:ascii="Times New Roman" w:eastAsia="Times New Roman" w:hAnsi="Times New Roman"/>
          <w:b/>
          <w:bCs/>
          <w:sz w:val="28"/>
          <w:szCs w:val="28"/>
        </w:rPr>
      </w:pPr>
      <w:r>
        <w:rPr>
          <w:rFonts w:ascii="Times New Roman" w:eastAsia="Times New Roman" w:hAnsi="Times New Roman"/>
          <w:b/>
          <w:bCs/>
          <w:sz w:val="28"/>
          <w:szCs w:val="28"/>
        </w:rPr>
        <w:t xml:space="preserve">Федеральное казенное профессиональное образовательное учреждение </w:t>
      </w:r>
    </w:p>
    <w:p w:rsidR="003B3156" w:rsidRDefault="003B3156" w:rsidP="003B3156">
      <w:pPr>
        <w:keepNext/>
        <w:spacing w:after="0" w:line="240" w:lineRule="auto"/>
        <w:jc w:val="center"/>
        <w:outlineLvl w:val="3"/>
        <w:rPr>
          <w:rFonts w:ascii="Times New Roman" w:eastAsia="Times New Roman" w:hAnsi="Times New Roman"/>
          <w:b/>
          <w:bCs/>
          <w:i/>
          <w:sz w:val="28"/>
          <w:szCs w:val="28"/>
        </w:rPr>
      </w:pPr>
      <w:r>
        <w:rPr>
          <w:rFonts w:ascii="Times New Roman" w:eastAsia="Times New Roman" w:hAnsi="Times New Roman"/>
          <w:b/>
          <w:bCs/>
          <w:sz w:val="28"/>
          <w:szCs w:val="28"/>
        </w:rPr>
        <w:t>«Оренбургский государственный экономический колледж-интернат»</w:t>
      </w:r>
      <w:r>
        <w:rPr>
          <w:rFonts w:ascii="Times New Roman" w:eastAsia="Times New Roman" w:hAnsi="Times New Roman"/>
          <w:b/>
          <w:bCs/>
          <w:i/>
          <w:sz w:val="28"/>
          <w:szCs w:val="28"/>
        </w:rPr>
        <w:t xml:space="preserve"> </w:t>
      </w:r>
      <w:r>
        <w:rPr>
          <w:rFonts w:ascii="Times New Roman" w:eastAsia="Times New Roman" w:hAnsi="Times New Roman"/>
          <w:b/>
          <w:bCs/>
          <w:sz w:val="28"/>
          <w:szCs w:val="28"/>
        </w:rPr>
        <w:t>Министерства труда и социальной защиты Российской Федерации</w:t>
      </w:r>
    </w:p>
    <w:p w:rsidR="003B3156" w:rsidRDefault="003B3156" w:rsidP="003B3156">
      <w:pPr>
        <w:spacing w:after="0" w:line="240" w:lineRule="auto"/>
        <w:outlineLvl w:val="0"/>
        <w:rPr>
          <w:rFonts w:ascii="Times New Roman" w:eastAsia="Times New Roman" w:hAnsi="Times New Roman"/>
          <w:b/>
          <w:bCs/>
          <w:kern w:val="36"/>
          <w:sz w:val="48"/>
          <w:szCs w:val="48"/>
        </w:rPr>
      </w:pPr>
      <w:r>
        <w:rPr>
          <w:rFonts w:ascii="Times New Roman" w:eastAsia="Times New Roman" w:hAnsi="Times New Roman"/>
          <w:b/>
          <w:bCs/>
          <w:kern w:val="36"/>
          <w:sz w:val="48"/>
          <w:szCs w:val="48"/>
        </w:rPr>
        <w:t xml:space="preserve">                                                                                                         </w:t>
      </w:r>
    </w:p>
    <w:tbl>
      <w:tblPr>
        <w:tblW w:w="9606" w:type="dxa"/>
        <w:tblLook w:val="04A0" w:firstRow="1" w:lastRow="0" w:firstColumn="1" w:lastColumn="0" w:noHBand="0" w:noVBand="1"/>
      </w:tblPr>
      <w:tblGrid>
        <w:gridCol w:w="9606"/>
      </w:tblGrid>
      <w:tr w:rsidR="003B3156" w:rsidTr="00F30CEC">
        <w:tc>
          <w:tcPr>
            <w:tcW w:w="4111" w:type="dxa"/>
            <w:hideMark/>
          </w:tcPr>
          <w:p w:rsidR="003B3156" w:rsidRDefault="003B3156" w:rsidP="00F30CEC">
            <w:pPr>
              <w:spacing w:after="0" w:line="240" w:lineRule="auto"/>
              <w:jc w:val="right"/>
              <w:rPr>
                <w:rFonts w:ascii="Times New Roman" w:eastAsia="Times New Roman" w:hAnsi="Times New Roman"/>
                <w:b/>
                <w:sz w:val="28"/>
                <w:szCs w:val="28"/>
              </w:rPr>
            </w:pPr>
            <w:r>
              <w:rPr>
                <w:rFonts w:ascii="Times New Roman" w:eastAsia="Times New Roman" w:hAnsi="Times New Roman"/>
                <w:b/>
                <w:sz w:val="28"/>
                <w:szCs w:val="28"/>
              </w:rPr>
              <w:t>СОГЛАСОВАНО</w:t>
            </w:r>
          </w:p>
          <w:p w:rsidR="003B3156" w:rsidRDefault="003B3156" w:rsidP="00F30CEC">
            <w:pPr>
              <w:spacing w:after="0" w:line="240" w:lineRule="auto"/>
              <w:jc w:val="right"/>
              <w:rPr>
                <w:rFonts w:ascii="Times New Roman" w:eastAsia="Times New Roman" w:hAnsi="Times New Roman"/>
                <w:sz w:val="28"/>
                <w:szCs w:val="28"/>
              </w:rPr>
            </w:pPr>
            <w:r>
              <w:rPr>
                <w:rFonts w:ascii="Times New Roman" w:eastAsia="Times New Roman" w:hAnsi="Times New Roman"/>
                <w:sz w:val="28"/>
                <w:szCs w:val="28"/>
              </w:rPr>
              <w:t>Зам. директора по УР</w:t>
            </w:r>
          </w:p>
          <w:p w:rsidR="003B3156" w:rsidRDefault="003B3156" w:rsidP="00F30CEC">
            <w:pPr>
              <w:spacing w:after="0" w:line="240" w:lineRule="auto"/>
              <w:jc w:val="right"/>
              <w:rPr>
                <w:rFonts w:ascii="Times New Roman" w:eastAsia="Times New Roman" w:hAnsi="Times New Roman"/>
                <w:sz w:val="28"/>
                <w:szCs w:val="28"/>
              </w:rPr>
            </w:pPr>
            <w:r>
              <w:rPr>
                <w:rFonts w:ascii="Times New Roman" w:eastAsia="Times New Roman" w:hAnsi="Times New Roman"/>
                <w:sz w:val="28"/>
                <w:szCs w:val="28"/>
              </w:rPr>
              <w:t xml:space="preserve">_________ </w:t>
            </w:r>
            <w:proofErr w:type="spellStart"/>
            <w:r>
              <w:rPr>
                <w:rFonts w:ascii="Times New Roman" w:eastAsia="Times New Roman" w:hAnsi="Times New Roman"/>
                <w:sz w:val="28"/>
                <w:szCs w:val="28"/>
              </w:rPr>
              <w:t>Гузаревич</w:t>
            </w:r>
            <w:proofErr w:type="spellEnd"/>
            <w:r>
              <w:rPr>
                <w:rFonts w:ascii="Times New Roman" w:eastAsia="Times New Roman" w:hAnsi="Times New Roman"/>
                <w:sz w:val="28"/>
                <w:szCs w:val="28"/>
              </w:rPr>
              <w:t xml:space="preserve"> О.В.</w:t>
            </w:r>
          </w:p>
          <w:p w:rsidR="003B3156" w:rsidRDefault="003B3156" w:rsidP="00F30CEC">
            <w:pPr>
              <w:spacing w:after="0" w:line="240" w:lineRule="auto"/>
              <w:jc w:val="right"/>
              <w:rPr>
                <w:rFonts w:ascii="Times New Roman" w:eastAsia="Times New Roman" w:hAnsi="Times New Roman" w:cs="Times New Roman"/>
                <w:b/>
                <w:sz w:val="28"/>
                <w:szCs w:val="28"/>
              </w:rPr>
            </w:pPr>
            <w:r>
              <w:rPr>
                <w:rFonts w:ascii="Times New Roman" w:eastAsia="Times New Roman" w:hAnsi="Times New Roman"/>
                <w:sz w:val="28"/>
                <w:szCs w:val="28"/>
              </w:rPr>
              <w:t>«____»___________2025 г.</w:t>
            </w:r>
          </w:p>
        </w:tc>
      </w:tr>
    </w:tbl>
    <w:p w:rsidR="003B3156" w:rsidRPr="00493D65" w:rsidRDefault="003B3156" w:rsidP="003B3156">
      <w:pPr>
        <w:spacing w:after="0" w:line="240" w:lineRule="auto"/>
        <w:jc w:val="center"/>
        <w:rPr>
          <w:rFonts w:ascii="Times New Roman" w:eastAsia="Calibri" w:hAnsi="Times New Roman" w:cs="Times New Roman"/>
          <w:b/>
          <w:sz w:val="28"/>
          <w:szCs w:val="28"/>
          <w:lang w:eastAsia="en-US"/>
        </w:rPr>
      </w:pPr>
    </w:p>
    <w:p w:rsidR="003B3156" w:rsidRPr="00493D65" w:rsidRDefault="003B3156" w:rsidP="003B3156">
      <w:pPr>
        <w:spacing w:after="0" w:line="240" w:lineRule="auto"/>
        <w:jc w:val="center"/>
        <w:rPr>
          <w:rFonts w:ascii="Times New Roman" w:eastAsia="Calibri" w:hAnsi="Times New Roman" w:cs="Times New Roman"/>
          <w:b/>
          <w:sz w:val="28"/>
          <w:szCs w:val="28"/>
          <w:lang w:eastAsia="en-US"/>
        </w:rPr>
      </w:pPr>
    </w:p>
    <w:p w:rsidR="003B3156" w:rsidRPr="001342C7" w:rsidRDefault="009342E6" w:rsidP="003B3156">
      <w:pPr>
        <w:spacing w:after="0" w:line="240" w:lineRule="auto"/>
        <w:jc w:val="center"/>
        <w:rPr>
          <w:rFonts w:ascii="Times New Roman" w:eastAsia="Calibri" w:hAnsi="Times New Roman" w:cs="Times New Roman"/>
          <w:b/>
          <w:sz w:val="32"/>
          <w:szCs w:val="32"/>
          <w:lang w:eastAsia="en-US"/>
        </w:rPr>
      </w:pPr>
      <w:bookmarkStart w:id="0" w:name="_GoBack"/>
      <w:r>
        <w:rPr>
          <w:rFonts w:ascii="Times New Roman" w:eastAsia="Calibri" w:hAnsi="Times New Roman" w:cs="Times New Roman"/>
          <w:b/>
          <w:sz w:val="32"/>
          <w:szCs w:val="32"/>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25pt;height:95.75pt">
            <v:imagedata r:id="rId8" o:title=""/>
            <o:lock v:ext="edit" ungrouping="t" rotation="t" cropping="t" verticies="t" text="t" grouping="t"/>
            <o:signatureline v:ext="edit" id="{1075E87E-DC62-4E61-83A5-9A31D982AFDA}" provid="{00000000-0000-0000-0000-000000000000}" o:suggestedsigner="Некс О.В." o:suggestedsigner2="Директор" o:suggestedsigneremail="ogeki@ogek-i.ru" issignatureline="t"/>
          </v:shape>
        </w:pict>
      </w:r>
      <w:bookmarkEnd w:id="0"/>
    </w:p>
    <w:p w:rsidR="003B3156" w:rsidRDefault="003B3156" w:rsidP="003B3156">
      <w:pPr>
        <w:spacing w:after="0" w:line="240" w:lineRule="auto"/>
        <w:jc w:val="center"/>
        <w:rPr>
          <w:rFonts w:ascii="Times New Roman" w:eastAsia="Calibri" w:hAnsi="Times New Roman" w:cs="Times New Roman"/>
          <w:b/>
          <w:sz w:val="32"/>
          <w:szCs w:val="32"/>
          <w:lang w:eastAsia="en-US"/>
        </w:rPr>
      </w:pPr>
      <w:r w:rsidRPr="001342C7">
        <w:rPr>
          <w:rFonts w:ascii="Times New Roman" w:eastAsia="Calibri" w:hAnsi="Times New Roman" w:cs="Times New Roman"/>
          <w:b/>
          <w:sz w:val="32"/>
          <w:szCs w:val="32"/>
          <w:lang w:eastAsia="en-US"/>
        </w:rPr>
        <w:t xml:space="preserve">РАБОЧАЯ ПРОГРАММА </w:t>
      </w:r>
    </w:p>
    <w:p w:rsidR="003B3156" w:rsidRDefault="003B3156" w:rsidP="003B3156">
      <w:pPr>
        <w:spacing w:after="0" w:line="240" w:lineRule="auto"/>
        <w:jc w:val="center"/>
        <w:rPr>
          <w:rFonts w:ascii="Times New Roman" w:eastAsia="Calibri" w:hAnsi="Times New Roman" w:cs="Times New Roman"/>
          <w:b/>
          <w:sz w:val="32"/>
          <w:szCs w:val="32"/>
          <w:lang w:eastAsia="en-US"/>
        </w:rPr>
      </w:pPr>
    </w:p>
    <w:p w:rsidR="003B3156" w:rsidRDefault="003B3156" w:rsidP="003B3156">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учебной дисциплины</w:t>
      </w:r>
    </w:p>
    <w:p w:rsidR="003B3156" w:rsidRPr="00D61A96" w:rsidRDefault="003B3156" w:rsidP="003B3156">
      <w:pPr>
        <w:spacing w:after="0" w:line="240" w:lineRule="auto"/>
        <w:jc w:val="center"/>
        <w:rPr>
          <w:rFonts w:ascii="Times New Roman" w:eastAsia="Calibri" w:hAnsi="Times New Roman" w:cs="Times New Roman"/>
          <w:b/>
          <w:sz w:val="28"/>
          <w:szCs w:val="28"/>
          <w:lang w:eastAsia="en-US"/>
        </w:rPr>
      </w:pPr>
    </w:p>
    <w:p w:rsidR="003B3156" w:rsidRDefault="003B3156" w:rsidP="003B3156">
      <w:pPr>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ОП 05 Основы внутреннего контроля</w:t>
      </w:r>
    </w:p>
    <w:p w:rsidR="003B3156" w:rsidRPr="001342C7" w:rsidRDefault="003B3156" w:rsidP="003B3156">
      <w:pPr>
        <w:spacing w:after="0" w:line="240" w:lineRule="auto"/>
        <w:jc w:val="center"/>
        <w:rPr>
          <w:rFonts w:ascii="Times New Roman" w:eastAsia="Calibri" w:hAnsi="Times New Roman" w:cs="Times New Roman"/>
          <w:b/>
          <w:sz w:val="28"/>
          <w:szCs w:val="28"/>
          <w:lang w:eastAsia="en-US"/>
        </w:rPr>
      </w:pPr>
    </w:p>
    <w:p w:rsidR="003B3156" w:rsidRDefault="003B3156" w:rsidP="003B3156">
      <w:pPr>
        <w:spacing w:after="0" w:line="240" w:lineRule="auto"/>
        <w:jc w:val="center"/>
        <w:rPr>
          <w:rFonts w:ascii="Times New Roman" w:eastAsia="Calibri" w:hAnsi="Times New Roman" w:cs="Times New Roman"/>
          <w:sz w:val="28"/>
          <w:szCs w:val="28"/>
          <w:lang w:eastAsia="en-US"/>
        </w:rPr>
      </w:pPr>
      <w:r w:rsidRPr="00D61A96">
        <w:rPr>
          <w:rFonts w:ascii="Times New Roman" w:eastAsia="Calibri" w:hAnsi="Times New Roman" w:cs="Times New Roman"/>
          <w:sz w:val="28"/>
          <w:szCs w:val="28"/>
          <w:lang w:eastAsia="en-US"/>
        </w:rPr>
        <w:t>по специальности</w:t>
      </w:r>
    </w:p>
    <w:p w:rsidR="003B3156" w:rsidRPr="00D61A96" w:rsidRDefault="003B3156" w:rsidP="003B3156">
      <w:pPr>
        <w:spacing w:after="0" w:line="240" w:lineRule="auto"/>
        <w:jc w:val="center"/>
        <w:rPr>
          <w:rFonts w:ascii="Times New Roman" w:eastAsia="Calibri" w:hAnsi="Times New Roman" w:cs="Times New Roman"/>
          <w:sz w:val="28"/>
          <w:szCs w:val="28"/>
          <w:lang w:eastAsia="en-US"/>
        </w:rPr>
      </w:pPr>
    </w:p>
    <w:p w:rsidR="003B3156" w:rsidRPr="0095771D" w:rsidRDefault="003B3156" w:rsidP="003B3156">
      <w:pPr>
        <w:spacing w:after="0" w:line="240" w:lineRule="auto"/>
        <w:jc w:val="center"/>
        <w:rPr>
          <w:rFonts w:ascii="Times New Roman" w:eastAsia="Calibri" w:hAnsi="Times New Roman" w:cs="Times New Roman"/>
          <w:b/>
          <w:sz w:val="28"/>
          <w:szCs w:val="28"/>
          <w:lang w:eastAsia="en-US"/>
        </w:rPr>
      </w:pPr>
      <w:r w:rsidRPr="0095771D">
        <w:rPr>
          <w:rFonts w:ascii="Times New Roman" w:eastAsia="Calibri" w:hAnsi="Times New Roman" w:cs="Times New Roman"/>
          <w:b/>
          <w:sz w:val="28"/>
          <w:szCs w:val="28"/>
          <w:lang w:eastAsia="en-US"/>
        </w:rPr>
        <w:t>38.02.01 Экономика и бухгалтерский учёт</w:t>
      </w:r>
    </w:p>
    <w:p w:rsidR="003B3156" w:rsidRPr="0095771D" w:rsidRDefault="003B3156" w:rsidP="003B3156">
      <w:pPr>
        <w:spacing w:after="0" w:line="240" w:lineRule="auto"/>
        <w:jc w:val="center"/>
        <w:rPr>
          <w:rFonts w:ascii="Times New Roman" w:eastAsia="Calibri" w:hAnsi="Times New Roman" w:cs="Times New Roman"/>
          <w:b/>
          <w:sz w:val="28"/>
          <w:szCs w:val="28"/>
          <w:lang w:eastAsia="en-US"/>
        </w:rPr>
      </w:pPr>
      <w:r w:rsidRPr="0095771D">
        <w:rPr>
          <w:rFonts w:ascii="Times New Roman" w:eastAsia="Calibri" w:hAnsi="Times New Roman" w:cs="Times New Roman"/>
          <w:b/>
          <w:sz w:val="28"/>
          <w:szCs w:val="28"/>
          <w:lang w:eastAsia="en-US"/>
        </w:rPr>
        <w:t xml:space="preserve"> (по отраслям)</w:t>
      </w:r>
    </w:p>
    <w:p w:rsidR="003B3156" w:rsidRPr="00D61A96" w:rsidRDefault="003B3156" w:rsidP="003B3156">
      <w:pPr>
        <w:spacing w:after="0" w:line="240" w:lineRule="auto"/>
        <w:jc w:val="center"/>
        <w:rPr>
          <w:rFonts w:ascii="Times New Roman" w:eastAsia="Calibri" w:hAnsi="Times New Roman" w:cs="Times New Roman"/>
          <w:b/>
          <w:sz w:val="28"/>
          <w:szCs w:val="28"/>
          <w:lang w:eastAsia="en-US"/>
        </w:rPr>
      </w:pPr>
    </w:p>
    <w:p w:rsidR="003B3156" w:rsidRPr="00D61A96" w:rsidRDefault="003B3156" w:rsidP="003B3156">
      <w:pPr>
        <w:spacing w:after="0" w:line="240" w:lineRule="auto"/>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Наименование квалификации: </w:t>
      </w:r>
      <w:r>
        <w:rPr>
          <w:rFonts w:ascii="Times New Roman" w:eastAsia="Calibri" w:hAnsi="Times New Roman" w:cs="Times New Roman"/>
          <w:b/>
          <w:sz w:val="28"/>
          <w:szCs w:val="28"/>
          <w:lang w:eastAsia="en-US"/>
        </w:rPr>
        <w:t>б</w:t>
      </w:r>
      <w:r w:rsidRPr="001342C7">
        <w:rPr>
          <w:rFonts w:ascii="Times New Roman" w:eastAsia="Calibri" w:hAnsi="Times New Roman" w:cs="Times New Roman"/>
          <w:b/>
          <w:sz w:val="28"/>
          <w:szCs w:val="28"/>
          <w:lang w:eastAsia="en-US"/>
        </w:rPr>
        <w:t>ухгалтер</w:t>
      </w:r>
    </w:p>
    <w:p w:rsidR="003B3156" w:rsidRDefault="003B3156" w:rsidP="003B3156">
      <w:pPr>
        <w:spacing w:after="0" w:line="240" w:lineRule="auto"/>
        <w:jc w:val="center"/>
        <w:rPr>
          <w:rFonts w:ascii="Times New Roman" w:eastAsia="Calibri" w:hAnsi="Times New Roman" w:cs="Times New Roman"/>
          <w:sz w:val="28"/>
          <w:szCs w:val="28"/>
          <w:lang w:eastAsia="en-US"/>
        </w:rPr>
      </w:pPr>
    </w:p>
    <w:p w:rsidR="003B3156" w:rsidRPr="001342C7" w:rsidRDefault="003B3156" w:rsidP="003B3156">
      <w:pPr>
        <w:spacing w:after="0" w:line="240" w:lineRule="auto"/>
        <w:jc w:val="center"/>
        <w:rPr>
          <w:rFonts w:ascii="Times New Roman" w:eastAsia="Calibri" w:hAnsi="Times New Roman" w:cs="Times New Roman"/>
          <w:b/>
          <w:sz w:val="28"/>
          <w:szCs w:val="28"/>
          <w:lang w:eastAsia="en-US"/>
        </w:rPr>
      </w:pPr>
      <w:r w:rsidRPr="001342C7">
        <w:rPr>
          <w:rFonts w:ascii="Times New Roman" w:eastAsia="Calibri" w:hAnsi="Times New Roman" w:cs="Times New Roman"/>
          <w:sz w:val="28"/>
          <w:szCs w:val="28"/>
          <w:lang w:eastAsia="en-US"/>
        </w:rPr>
        <w:t>Форма обучения</w:t>
      </w:r>
      <w:r>
        <w:rPr>
          <w:rFonts w:ascii="Times New Roman" w:eastAsia="Calibri" w:hAnsi="Times New Roman" w:cs="Times New Roman"/>
          <w:sz w:val="28"/>
          <w:szCs w:val="28"/>
          <w:lang w:eastAsia="en-US"/>
        </w:rPr>
        <w:t xml:space="preserve">: </w:t>
      </w:r>
      <w:r w:rsidRPr="001342C7">
        <w:rPr>
          <w:rFonts w:ascii="Times New Roman" w:eastAsia="Calibri" w:hAnsi="Times New Roman" w:cs="Times New Roman"/>
          <w:b/>
          <w:sz w:val="28"/>
          <w:szCs w:val="28"/>
          <w:lang w:eastAsia="en-US"/>
        </w:rPr>
        <w:t>очная</w:t>
      </w:r>
    </w:p>
    <w:p w:rsidR="003B3156" w:rsidRPr="00D61A96" w:rsidRDefault="003B3156" w:rsidP="003B3156">
      <w:pPr>
        <w:spacing w:after="0" w:line="240" w:lineRule="auto"/>
        <w:jc w:val="center"/>
        <w:rPr>
          <w:rFonts w:ascii="Times New Roman" w:eastAsia="Calibri" w:hAnsi="Times New Roman" w:cs="Times New Roman"/>
          <w:sz w:val="28"/>
          <w:szCs w:val="28"/>
          <w:lang w:eastAsia="en-US"/>
        </w:rPr>
      </w:pPr>
    </w:p>
    <w:p w:rsidR="003B3156" w:rsidRPr="00D61A96" w:rsidRDefault="003B3156" w:rsidP="003B3156">
      <w:pPr>
        <w:spacing w:after="0" w:line="240" w:lineRule="auto"/>
        <w:jc w:val="center"/>
        <w:rPr>
          <w:rFonts w:ascii="Times New Roman" w:eastAsia="Calibri" w:hAnsi="Times New Roman" w:cs="Times New Roman"/>
          <w:sz w:val="28"/>
          <w:szCs w:val="28"/>
          <w:lang w:eastAsia="en-US"/>
        </w:rPr>
      </w:pPr>
    </w:p>
    <w:p w:rsidR="003B3156" w:rsidRPr="00D61A96" w:rsidRDefault="003B3156" w:rsidP="003B3156">
      <w:pPr>
        <w:spacing w:after="0" w:line="240" w:lineRule="auto"/>
        <w:jc w:val="center"/>
        <w:rPr>
          <w:rFonts w:ascii="Times New Roman" w:eastAsia="Calibri" w:hAnsi="Times New Roman" w:cs="Times New Roman"/>
          <w:sz w:val="28"/>
          <w:szCs w:val="28"/>
          <w:lang w:eastAsia="en-US"/>
        </w:rPr>
      </w:pPr>
    </w:p>
    <w:p w:rsidR="003B3156" w:rsidRPr="00D61A96" w:rsidRDefault="003B3156" w:rsidP="003B3156">
      <w:pPr>
        <w:spacing w:after="0" w:line="240" w:lineRule="auto"/>
        <w:jc w:val="center"/>
        <w:rPr>
          <w:rFonts w:ascii="Times New Roman" w:eastAsia="Calibri" w:hAnsi="Times New Roman" w:cs="Times New Roman"/>
          <w:sz w:val="28"/>
          <w:szCs w:val="28"/>
          <w:lang w:eastAsia="en-US"/>
        </w:rPr>
      </w:pPr>
    </w:p>
    <w:p w:rsidR="003B3156" w:rsidRDefault="003B3156" w:rsidP="003B3156">
      <w:pPr>
        <w:spacing w:after="0" w:line="240" w:lineRule="auto"/>
        <w:jc w:val="center"/>
        <w:rPr>
          <w:rFonts w:ascii="Times New Roman" w:eastAsia="Calibri" w:hAnsi="Times New Roman" w:cs="Times New Roman"/>
          <w:sz w:val="32"/>
          <w:szCs w:val="32"/>
          <w:lang w:eastAsia="en-US"/>
        </w:rPr>
      </w:pPr>
    </w:p>
    <w:p w:rsidR="009342E6" w:rsidRPr="00493D65" w:rsidRDefault="009342E6" w:rsidP="003B3156">
      <w:pPr>
        <w:spacing w:after="0" w:line="240" w:lineRule="auto"/>
        <w:jc w:val="center"/>
        <w:rPr>
          <w:rFonts w:ascii="Times New Roman" w:eastAsia="Calibri" w:hAnsi="Times New Roman" w:cs="Times New Roman"/>
          <w:sz w:val="32"/>
          <w:szCs w:val="32"/>
          <w:lang w:eastAsia="en-US"/>
        </w:rPr>
      </w:pPr>
    </w:p>
    <w:p w:rsidR="003B3156" w:rsidRDefault="003B3156" w:rsidP="003B3156">
      <w:pPr>
        <w:spacing w:after="0" w:line="240" w:lineRule="auto"/>
        <w:jc w:val="center"/>
        <w:rPr>
          <w:rFonts w:ascii="Times New Roman" w:eastAsia="Calibri" w:hAnsi="Times New Roman" w:cs="Times New Roman"/>
          <w:sz w:val="32"/>
          <w:szCs w:val="32"/>
          <w:lang w:eastAsia="en-US"/>
        </w:rPr>
      </w:pPr>
    </w:p>
    <w:p w:rsidR="003B3156" w:rsidRDefault="003B3156" w:rsidP="003B3156">
      <w:pPr>
        <w:spacing w:after="0" w:line="240" w:lineRule="auto"/>
        <w:jc w:val="center"/>
        <w:rPr>
          <w:rFonts w:ascii="Times New Roman" w:eastAsia="Calibri" w:hAnsi="Times New Roman" w:cs="Times New Roman"/>
          <w:sz w:val="32"/>
          <w:szCs w:val="32"/>
          <w:lang w:eastAsia="en-US"/>
        </w:rPr>
      </w:pPr>
    </w:p>
    <w:p w:rsidR="003B3156" w:rsidRPr="00493D65" w:rsidRDefault="003B3156" w:rsidP="003B3156">
      <w:pPr>
        <w:spacing w:after="0" w:line="240" w:lineRule="auto"/>
        <w:jc w:val="center"/>
        <w:rPr>
          <w:rFonts w:ascii="Times New Roman" w:eastAsia="Calibri" w:hAnsi="Times New Roman" w:cs="Times New Roman"/>
          <w:sz w:val="32"/>
          <w:szCs w:val="32"/>
          <w:lang w:eastAsia="en-US"/>
        </w:rPr>
      </w:pPr>
    </w:p>
    <w:p w:rsidR="003B3156" w:rsidRPr="00493D65" w:rsidRDefault="003B3156" w:rsidP="003B3156">
      <w:pPr>
        <w:spacing w:after="0" w:line="240" w:lineRule="auto"/>
        <w:jc w:val="center"/>
        <w:rPr>
          <w:rFonts w:ascii="Times New Roman" w:eastAsia="Calibri" w:hAnsi="Times New Roman" w:cs="Times New Roman"/>
          <w:sz w:val="32"/>
          <w:szCs w:val="32"/>
          <w:lang w:eastAsia="en-US"/>
        </w:rPr>
      </w:pPr>
    </w:p>
    <w:p w:rsidR="003B3156" w:rsidRPr="001342C7" w:rsidRDefault="003B3156" w:rsidP="003B3156">
      <w:pPr>
        <w:spacing w:after="0" w:line="240" w:lineRule="auto"/>
        <w:jc w:val="center"/>
        <w:rPr>
          <w:rFonts w:ascii="Times New Roman" w:eastAsia="Calibri" w:hAnsi="Times New Roman" w:cs="Times New Roman"/>
          <w:sz w:val="32"/>
          <w:szCs w:val="32"/>
          <w:lang w:eastAsia="en-US"/>
        </w:rPr>
      </w:pPr>
      <w:r>
        <w:rPr>
          <w:rFonts w:ascii="Times New Roman" w:eastAsia="Calibri" w:hAnsi="Times New Roman" w:cs="Times New Roman"/>
          <w:sz w:val="28"/>
          <w:szCs w:val="28"/>
          <w:lang w:eastAsia="en-US"/>
        </w:rPr>
        <w:t>г. Оренбург, 2025</w:t>
      </w:r>
      <w:r w:rsidRPr="001342C7">
        <w:rPr>
          <w:rFonts w:ascii="Times New Roman" w:eastAsia="Calibri" w:hAnsi="Times New Roman" w:cs="Times New Roman"/>
          <w:sz w:val="28"/>
          <w:szCs w:val="28"/>
          <w:lang w:eastAsia="en-US"/>
        </w:rPr>
        <w:t>г</w:t>
      </w:r>
      <w:r w:rsidRPr="001342C7">
        <w:rPr>
          <w:rFonts w:ascii="Times New Roman" w:eastAsia="Calibri" w:hAnsi="Times New Roman" w:cs="Times New Roman"/>
          <w:sz w:val="32"/>
          <w:szCs w:val="32"/>
          <w:lang w:eastAsia="en-US"/>
        </w:rPr>
        <w:t>.</w:t>
      </w:r>
    </w:p>
    <w:p w:rsidR="003B3156" w:rsidRPr="00154866" w:rsidRDefault="003B3156" w:rsidP="003B3156">
      <w:pPr>
        <w:pStyle w:val="2"/>
        <w:suppressLineNumbers/>
        <w:spacing w:after="0" w:line="240" w:lineRule="auto"/>
        <w:ind w:firstLine="709"/>
        <w:jc w:val="both"/>
        <w:rPr>
          <w:b/>
          <w:sz w:val="28"/>
          <w:szCs w:val="28"/>
        </w:rPr>
      </w:pPr>
      <w:r w:rsidRPr="00154866">
        <w:rPr>
          <w:b/>
          <w:sz w:val="28"/>
          <w:szCs w:val="28"/>
        </w:rPr>
        <w:lastRenderedPageBreak/>
        <w:t xml:space="preserve">Рабочая программа дисциплины </w:t>
      </w:r>
      <w:r>
        <w:rPr>
          <w:b/>
          <w:sz w:val="28"/>
          <w:szCs w:val="28"/>
        </w:rPr>
        <w:t>ОП</w:t>
      </w:r>
      <w:r w:rsidR="00746D6A">
        <w:rPr>
          <w:b/>
          <w:sz w:val="28"/>
          <w:szCs w:val="28"/>
        </w:rPr>
        <w:t xml:space="preserve">.05 </w:t>
      </w:r>
      <w:r>
        <w:rPr>
          <w:b/>
          <w:sz w:val="28"/>
          <w:szCs w:val="28"/>
        </w:rPr>
        <w:t>Основы внутреннего контроля</w:t>
      </w:r>
      <w:proofErr w:type="gramStart"/>
      <w:r w:rsidRPr="00154866">
        <w:rPr>
          <w:b/>
          <w:sz w:val="28"/>
          <w:szCs w:val="28"/>
        </w:rPr>
        <w:t>.</w:t>
      </w:r>
      <w:proofErr w:type="gramEnd"/>
      <w:r w:rsidRPr="00154866">
        <w:rPr>
          <w:b/>
          <w:sz w:val="28"/>
          <w:szCs w:val="28"/>
        </w:rPr>
        <w:t xml:space="preserve">/ </w:t>
      </w:r>
      <w:proofErr w:type="gramStart"/>
      <w:r w:rsidRPr="00154866">
        <w:rPr>
          <w:b/>
          <w:sz w:val="28"/>
          <w:szCs w:val="28"/>
        </w:rPr>
        <w:t>с</w:t>
      </w:r>
      <w:proofErr w:type="gramEnd"/>
      <w:r w:rsidRPr="00154866">
        <w:rPr>
          <w:b/>
          <w:sz w:val="28"/>
          <w:szCs w:val="28"/>
        </w:rPr>
        <w:t>ост. И.В. Шулаева  - Оренбург: ФКПОУ «ОГ</w:t>
      </w:r>
      <w:r>
        <w:rPr>
          <w:b/>
          <w:sz w:val="28"/>
          <w:szCs w:val="28"/>
        </w:rPr>
        <w:t>ЭКИ» Минтруда России, 2025. - 21</w:t>
      </w:r>
      <w:r w:rsidRPr="00154866">
        <w:rPr>
          <w:b/>
          <w:sz w:val="28"/>
          <w:szCs w:val="28"/>
        </w:rPr>
        <w:t xml:space="preserve"> с.</w:t>
      </w:r>
    </w:p>
    <w:p w:rsidR="003B3156" w:rsidRPr="00154866" w:rsidRDefault="003B3156" w:rsidP="003B3156">
      <w:pPr>
        <w:pStyle w:val="2"/>
        <w:suppressLineNumbers/>
        <w:spacing w:after="0" w:line="240" w:lineRule="auto"/>
        <w:ind w:left="709" w:firstLine="709"/>
        <w:jc w:val="both"/>
        <w:rPr>
          <w:b/>
          <w:sz w:val="28"/>
          <w:szCs w:val="28"/>
        </w:rPr>
      </w:pPr>
    </w:p>
    <w:p w:rsidR="003B3156" w:rsidRPr="00154866" w:rsidRDefault="003B3156" w:rsidP="003B3156">
      <w:pPr>
        <w:pStyle w:val="2"/>
        <w:suppressLineNumbers/>
        <w:spacing w:after="0" w:line="240" w:lineRule="auto"/>
        <w:ind w:firstLine="709"/>
        <w:jc w:val="both"/>
        <w:rPr>
          <w:sz w:val="28"/>
          <w:szCs w:val="28"/>
        </w:rPr>
      </w:pPr>
      <w:r w:rsidRPr="00154866">
        <w:rPr>
          <w:sz w:val="28"/>
          <w:szCs w:val="28"/>
        </w:rPr>
        <w:t xml:space="preserve">Рабочая программа предназначена для преподавания  дисциплины общепрофессионального цикла </w:t>
      </w:r>
      <w:r>
        <w:rPr>
          <w:sz w:val="28"/>
          <w:szCs w:val="28"/>
        </w:rPr>
        <w:t xml:space="preserve">по специальности 38.02.01 </w:t>
      </w:r>
      <w:r w:rsidRPr="00154866">
        <w:rPr>
          <w:sz w:val="28"/>
          <w:szCs w:val="28"/>
        </w:rPr>
        <w:t>Экономика и б</w:t>
      </w:r>
      <w:r>
        <w:rPr>
          <w:sz w:val="28"/>
          <w:szCs w:val="28"/>
        </w:rPr>
        <w:t>ухгалтерский учёт (по отраслям)</w:t>
      </w:r>
      <w:r w:rsidRPr="00154866">
        <w:rPr>
          <w:sz w:val="28"/>
          <w:szCs w:val="28"/>
        </w:rPr>
        <w:t>.</w:t>
      </w:r>
    </w:p>
    <w:p w:rsidR="00746D6A" w:rsidRDefault="00746D6A" w:rsidP="00746D6A">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Рабочая программа учебной дисциплины </w:t>
      </w:r>
      <w:r w:rsidRPr="00746D6A">
        <w:rPr>
          <w:rFonts w:ascii="Times New Roman" w:hAnsi="Times New Roman" w:cs="Times New Roman"/>
          <w:sz w:val="28"/>
          <w:szCs w:val="28"/>
        </w:rPr>
        <w:t>ОП</w:t>
      </w:r>
      <w:r>
        <w:rPr>
          <w:rFonts w:ascii="Times New Roman" w:hAnsi="Times New Roman" w:cs="Times New Roman"/>
          <w:sz w:val="28"/>
          <w:szCs w:val="28"/>
        </w:rPr>
        <w:t>.</w:t>
      </w:r>
      <w:r w:rsidRPr="00746D6A">
        <w:rPr>
          <w:rFonts w:ascii="Times New Roman" w:hAnsi="Times New Roman" w:cs="Times New Roman"/>
          <w:sz w:val="28"/>
          <w:szCs w:val="28"/>
        </w:rPr>
        <w:t>05 Основы внутреннего контроля разработана на основе Федерального</w:t>
      </w:r>
      <w:r>
        <w:rPr>
          <w:rFonts w:ascii="Times New Roman" w:hAnsi="Times New Roman" w:cs="Times New Roman"/>
          <w:sz w:val="28"/>
          <w:szCs w:val="28"/>
        </w:rPr>
        <w:t xml:space="preserve"> государственного образовательного стандарта среднего профессионального образования по специальности 38.02.01 Экономика и бухгалтерский учет (по отраслям)», приказ </w:t>
      </w:r>
      <w:proofErr w:type="spellStart"/>
      <w:r>
        <w:rPr>
          <w:rFonts w:ascii="Times New Roman" w:hAnsi="Times New Roman" w:cs="Times New Roman"/>
          <w:sz w:val="28"/>
          <w:szCs w:val="28"/>
        </w:rPr>
        <w:t>Минпросвещения</w:t>
      </w:r>
      <w:proofErr w:type="spellEnd"/>
      <w:r>
        <w:rPr>
          <w:rFonts w:ascii="Times New Roman" w:hAnsi="Times New Roman" w:cs="Times New Roman"/>
          <w:sz w:val="28"/>
          <w:szCs w:val="28"/>
        </w:rPr>
        <w:t xml:space="preserve"> России от 24.06.2024  № 437 «Об утверждении федерального государственного образовательного стандарта среднего профессионального образования (Зарегистрировано в Минюсте России 30.07.2024 № 78944),  с учетом методических рекомендаций по разработке и реализации адаптированных образовательных программ</w:t>
      </w:r>
      <w:proofErr w:type="gramEnd"/>
      <w:r>
        <w:rPr>
          <w:rFonts w:ascii="Times New Roman" w:hAnsi="Times New Roman" w:cs="Times New Roman"/>
          <w:sz w:val="28"/>
          <w:szCs w:val="28"/>
        </w:rPr>
        <w:t xml:space="preserve"> среднего профессионального образования (Письмо Министерства образования и науки Российской Федерации от 22 апреля 2015 г. №06-443).</w:t>
      </w:r>
    </w:p>
    <w:p w:rsidR="003B3156" w:rsidRDefault="003B3156" w:rsidP="003B3156">
      <w:pPr>
        <w:ind w:firstLine="709"/>
        <w:jc w:val="both"/>
        <w:rPr>
          <w:rFonts w:ascii="Times New Roman" w:hAnsi="Times New Roman" w:cs="Times New Roman"/>
          <w:b/>
          <w:sz w:val="24"/>
          <w:szCs w:val="24"/>
        </w:rPr>
      </w:pPr>
    </w:p>
    <w:p w:rsidR="003B3156" w:rsidRPr="00154866" w:rsidRDefault="003B3156" w:rsidP="003B3156">
      <w:pPr>
        <w:suppressLineNumbers/>
        <w:tabs>
          <w:tab w:val="left" w:pos="6698"/>
        </w:tabs>
        <w:ind w:firstLine="709"/>
        <w:jc w:val="both"/>
        <w:rPr>
          <w:rFonts w:ascii="Times New Roman" w:hAnsi="Times New Roman" w:cs="Times New Roman"/>
          <w:sz w:val="28"/>
          <w:szCs w:val="28"/>
        </w:rPr>
      </w:pPr>
      <w:r w:rsidRPr="00154866">
        <w:rPr>
          <w:rFonts w:ascii="Times New Roman" w:hAnsi="Times New Roman" w:cs="Times New Roman"/>
          <w:sz w:val="28"/>
          <w:szCs w:val="28"/>
        </w:rPr>
        <w:tab/>
      </w:r>
    </w:p>
    <w:p w:rsidR="003B3156" w:rsidRDefault="003B3156" w:rsidP="003B3156">
      <w:pPr>
        <w:widowControl w:val="0"/>
        <w:shd w:val="clear" w:color="auto" w:fill="FFFFFF"/>
        <w:autoSpaceDE w:val="0"/>
        <w:autoSpaceDN w:val="0"/>
        <w:adjustRightInd w:val="0"/>
        <w:spacing w:after="0" w:line="240" w:lineRule="auto"/>
        <w:ind w:left="3413"/>
        <w:rPr>
          <w:rFonts w:ascii="Times New Roman" w:eastAsia="Times New Roman" w:hAnsi="Times New Roman" w:cs="Times New Roman"/>
          <w:b/>
          <w:sz w:val="28"/>
          <w:szCs w:val="28"/>
        </w:rPr>
      </w:pPr>
    </w:p>
    <w:p w:rsidR="003B3156" w:rsidRDefault="003B3156" w:rsidP="003B3156">
      <w:pPr>
        <w:widowControl w:val="0"/>
        <w:shd w:val="clear" w:color="auto" w:fill="FFFFFF"/>
        <w:autoSpaceDE w:val="0"/>
        <w:autoSpaceDN w:val="0"/>
        <w:adjustRightInd w:val="0"/>
        <w:spacing w:after="0" w:line="240" w:lineRule="auto"/>
        <w:ind w:left="3413"/>
        <w:rPr>
          <w:rFonts w:ascii="Times New Roman" w:eastAsia="Times New Roman" w:hAnsi="Times New Roman" w:cs="Times New Roman"/>
          <w:b/>
          <w:sz w:val="28"/>
          <w:szCs w:val="28"/>
        </w:rPr>
      </w:pPr>
    </w:p>
    <w:p w:rsidR="003B3156" w:rsidRDefault="003B3156" w:rsidP="003B3156">
      <w:pPr>
        <w:widowControl w:val="0"/>
        <w:shd w:val="clear" w:color="auto" w:fill="FFFFFF"/>
        <w:autoSpaceDE w:val="0"/>
        <w:autoSpaceDN w:val="0"/>
        <w:adjustRightInd w:val="0"/>
        <w:spacing w:after="0" w:line="240" w:lineRule="auto"/>
        <w:ind w:left="3413"/>
        <w:rPr>
          <w:rFonts w:ascii="Times New Roman" w:eastAsia="Times New Roman" w:hAnsi="Times New Roman" w:cs="Times New Roman"/>
          <w:b/>
          <w:sz w:val="28"/>
          <w:szCs w:val="28"/>
        </w:rPr>
      </w:pPr>
    </w:p>
    <w:p w:rsidR="003B3156" w:rsidRDefault="003B3156" w:rsidP="003B3156">
      <w:pPr>
        <w:widowControl w:val="0"/>
        <w:shd w:val="clear" w:color="auto" w:fill="FFFFFF"/>
        <w:autoSpaceDE w:val="0"/>
        <w:autoSpaceDN w:val="0"/>
        <w:adjustRightInd w:val="0"/>
        <w:spacing w:after="0" w:line="240" w:lineRule="auto"/>
        <w:ind w:left="3413"/>
        <w:rPr>
          <w:rFonts w:ascii="Times New Roman" w:eastAsia="Times New Roman" w:hAnsi="Times New Roman" w:cs="Times New Roman"/>
          <w:b/>
          <w:sz w:val="28"/>
          <w:szCs w:val="28"/>
        </w:rPr>
      </w:pPr>
    </w:p>
    <w:p w:rsidR="003B3156" w:rsidRDefault="003B3156" w:rsidP="003B3156">
      <w:pPr>
        <w:widowControl w:val="0"/>
        <w:shd w:val="clear" w:color="auto" w:fill="FFFFFF"/>
        <w:autoSpaceDE w:val="0"/>
        <w:autoSpaceDN w:val="0"/>
        <w:adjustRightInd w:val="0"/>
        <w:spacing w:after="0" w:line="240" w:lineRule="auto"/>
        <w:ind w:left="3413"/>
        <w:rPr>
          <w:rFonts w:ascii="Times New Roman" w:eastAsia="Times New Roman" w:hAnsi="Times New Roman" w:cs="Times New Roman"/>
          <w:b/>
          <w:sz w:val="28"/>
          <w:szCs w:val="28"/>
        </w:rPr>
      </w:pPr>
    </w:p>
    <w:p w:rsidR="003B3156" w:rsidRDefault="003B3156" w:rsidP="003B3156">
      <w:pPr>
        <w:widowControl w:val="0"/>
        <w:shd w:val="clear" w:color="auto" w:fill="FFFFFF"/>
        <w:autoSpaceDE w:val="0"/>
        <w:autoSpaceDN w:val="0"/>
        <w:adjustRightInd w:val="0"/>
        <w:spacing w:after="0" w:line="240" w:lineRule="auto"/>
        <w:ind w:left="3413"/>
        <w:rPr>
          <w:rFonts w:ascii="Times New Roman" w:eastAsia="Times New Roman" w:hAnsi="Times New Roman" w:cs="Times New Roman"/>
          <w:b/>
          <w:sz w:val="28"/>
          <w:szCs w:val="28"/>
        </w:rPr>
      </w:pPr>
    </w:p>
    <w:p w:rsidR="003B3156" w:rsidRDefault="003B3156" w:rsidP="003B3156">
      <w:pPr>
        <w:widowControl w:val="0"/>
        <w:shd w:val="clear" w:color="auto" w:fill="FFFFFF"/>
        <w:autoSpaceDE w:val="0"/>
        <w:autoSpaceDN w:val="0"/>
        <w:adjustRightInd w:val="0"/>
        <w:spacing w:after="0" w:line="240" w:lineRule="auto"/>
        <w:ind w:left="3413"/>
        <w:rPr>
          <w:rFonts w:ascii="Times New Roman" w:eastAsia="Times New Roman" w:hAnsi="Times New Roman" w:cs="Times New Roman"/>
          <w:b/>
          <w:sz w:val="28"/>
          <w:szCs w:val="28"/>
        </w:rPr>
      </w:pPr>
    </w:p>
    <w:p w:rsidR="003B3156" w:rsidRDefault="003B3156" w:rsidP="003B3156">
      <w:pPr>
        <w:widowControl w:val="0"/>
        <w:shd w:val="clear" w:color="auto" w:fill="FFFFFF"/>
        <w:autoSpaceDE w:val="0"/>
        <w:autoSpaceDN w:val="0"/>
        <w:adjustRightInd w:val="0"/>
        <w:spacing w:after="0" w:line="240" w:lineRule="auto"/>
        <w:ind w:left="3413"/>
        <w:rPr>
          <w:rFonts w:ascii="Times New Roman" w:eastAsia="Times New Roman" w:hAnsi="Times New Roman" w:cs="Times New Roman"/>
          <w:b/>
          <w:sz w:val="28"/>
          <w:szCs w:val="28"/>
        </w:rPr>
      </w:pPr>
    </w:p>
    <w:p w:rsidR="003B3156" w:rsidRDefault="003B3156" w:rsidP="003B3156">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rPr>
      </w:pPr>
    </w:p>
    <w:p w:rsidR="003B3156" w:rsidRDefault="003B3156" w:rsidP="003B3156">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rPr>
      </w:pPr>
    </w:p>
    <w:p w:rsidR="003B3156" w:rsidRPr="00F04552" w:rsidRDefault="003B3156" w:rsidP="003B3156">
      <w:pPr>
        <w:pStyle w:val="6"/>
        <w:suppressLineNumbers/>
        <w:spacing w:before="0"/>
        <w:rPr>
          <w:rFonts w:ascii="Times New Roman" w:hAnsi="Times New Roman" w:cs="Times New Roman"/>
          <w:i w:val="0"/>
          <w:color w:val="auto"/>
          <w:sz w:val="28"/>
          <w:szCs w:val="28"/>
        </w:rPr>
      </w:pPr>
      <w:r w:rsidRPr="00F04552">
        <w:rPr>
          <w:rFonts w:ascii="Times New Roman" w:hAnsi="Times New Roman" w:cs="Times New Roman"/>
          <w:i w:val="0"/>
          <w:color w:val="auto"/>
          <w:sz w:val="28"/>
          <w:szCs w:val="28"/>
        </w:rPr>
        <w:t>Составитель ____________________ И.В. Шулаева</w:t>
      </w:r>
    </w:p>
    <w:p w:rsidR="003B3156" w:rsidRPr="00F04552" w:rsidRDefault="003B3156" w:rsidP="003B3156">
      <w:pPr>
        <w:rPr>
          <w:rFonts w:ascii="Times New Roman" w:hAnsi="Times New Roman" w:cs="Times New Roman"/>
          <w:sz w:val="28"/>
          <w:szCs w:val="28"/>
          <w:vertAlign w:val="superscript"/>
        </w:rPr>
      </w:pPr>
      <w:r>
        <w:rPr>
          <w:rFonts w:ascii="Times New Roman" w:hAnsi="Times New Roman" w:cs="Times New Roman"/>
          <w:sz w:val="28"/>
          <w:szCs w:val="28"/>
        </w:rPr>
        <w:t xml:space="preserve">  28.08.2025</w:t>
      </w:r>
      <w:r w:rsidRPr="00F04552">
        <w:rPr>
          <w:rFonts w:ascii="Times New Roman" w:hAnsi="Times New Roman" w:cs="Times New Roman"/>
          <w:sz w:val="28"/>
          <w:szCs w:val="28"/>
        </w:rPr>
        <w:t xml:space="preserve"> г.            </w:t>
      </w:r>
      <w:r w:rsidRPr="00F04552">
        <w:rPr>
          <w:rFonts w:ascii="Times New Roman" w:hAnsi="Times New Roman" w:cs="Times New Roman"/>
          <w:sz w:val="28"/>
          <w:szCs w:val="28"/>
          <w:vertAlign w:val="superscript"/>
        </w:rPr>
        <w:t>(подпись)</w:t>
      </w:r>
    </w:p>
    <w:p w:rsidR="003B3156" w:rsidRPr="00F04552" w:rsidRDefault="003B3156" w:rsidP="003B3156">
      <w:pPr>
        <w:rPr>
          <w:rFonts w:ascii="Times New Roman" w:hAnsi="Times New Roman" w:cs="Times New Roman"/>
          <w:sz w:val="28"/>
          <w:szCs w:val="28"/>
          <w:vertAlign w:val="superscript"/>
        </w:rPr>
      </w:pPr>
    </w:p>
    <w:p w:rsidR="003B3156" w:rsidRPr="00F04552" w:rsidRDefault="003B3156" w:rsidP="003B3156">
      <w:pPr>
        <w:rPr>
          <w:rFonts w:ascii="Times New Roman" w:hAnsi="Times New Roman" w:cs="Times New Roman"/>
          <w:sz w:val="28"/>
          <w:szCs w:val="28"/>
          <w:vertAlign w:val="superscript"/>
        </w:rPr>
      </w:pPr>
    </w:p>
    <w:p w:rsidR="003B3156" w:rsidRPr="00F04552" w:rsidRDefault="003B3156" w:rsidP="003B3156">
      <w:pPr>
        <w:pStyle w:val="6"/>
        <w:spacing w:before="0"/>
        <w:rPr>
          <w:rFonts w:ascii="Times New Roman" w:hAnsi="Times New Roman" w:cs="Times New Roman"/>
          <w:i w:val="0"/>
          <w:color w:val="auto"/>
          <w:sz w:val="28"/>
          <w:szCs w:val="28"/>
        </w:rPr>
      </w:pPr>
      <w:proofErr w:type="gramStart"/>
      <w:r w:rsidRPr="00F04552">
        <w:rPr>
          <w:rFonts w:ascii="Times New Roman" w:hAnsi="Times New Roman" w:cs="Times New Roman"/>
          <w:i w:val="0"/>
          <w:color w:val="auto"/>
          <w:sz w:val="28"/>
          <w:szCs w:val="28"/>
        </w:rPr>
        <w:t>Рассмотрена</w:t>
      </w:r>
      <w:proofErr w:type="gramEnd"/>
      <w:r w:rsidRPr="00F04552">
        <w:rPr>
          <w:rFonts w:ascii="Times New Roman" w:hAnsi="Times New Roman" w:cs="Times New Roman"/>
          <w:i w:val="0"/>
          <w:color w:val="auto"/>
          <w:sz w:val="28"/>
          <w:szCs w:val="28"/>
        </w:rPr>
        <w:t xml:space="preserve"> на заседании ПЦК</w:t>
      </w:r>
      <w:r w:rsidRPr="00F04552">
        <w:rPr>
          <w:rFonts w:ascii="Times New Roman" w:hAnsi="Times New Roman"/>
          <w:i w:val="0"/>
          <w:color w:val="auto"/>
          <w:sz w:val="28"/>
          <w:szCs w:val="28"/>
        </w:rPr>
        <w:t xml:space="preserve">  Бухгалтерского учета и экономического анализа </w:t>
      </w:r>
      <w:r w:rsidRPr="00F04552">
        <w:rPr>
          <w:rFonts w:ascii="Times New Roman" w:hAnsi="Times New Roman" w:cs="Times New Roman"/>
          <w:i w:val="0"/>
          <w:color w:val="auto"/>
          <w:sz w:val="28"/>
          <w:szCs w:val="28"/>
        </w:rPr>
        <w:t xml:space="preserve"> </w:t>
      </w:r>
    </w:p>
    <w:p w:rsidR="003B3156" w:rsidRPr="00F04552" w:rsidRDefault="003B3156" w:rsidP="003B3156">
      <w:pPr>
        <w:pStyle w:val="6"/>
        <w:spacing w:before="0"/>
        <w:rPr>
          <w:rFonts w:ascii="Times New Roman" w:hAnsi="Times New Roman" w:cs="Times New Roman"/>
          <w:i w:val="0"/>
          <w:color w:val="auto"/>
          <w:sz w:val="28"/>
          <w:szCs w:val="28"/>
        </w:rPr>
      </w:pPr>
      <w:r w:rsidRPr="00F04552">
        <w:rPr>
          <w:rFonts w:ascii="Times New Roman" w:hAnsi="Times New Roman" w:cs="Times New Roman"/>
          <w:i w:val="0"/>
          <w:color w:val="auto"/>
          <w:sz w:val="28"/>
          <w:szCs w:val="28"/>
          <w:vertAlign w:val="superscript"/>
        </w:rPr>
        <w:t xml:space="preserve"> </w:t>
      </w:r>
      <w:r>
        <w:rPr>
          <w:rFonts w:ascii="Times New Roman" w:hAnsi="Times New Roman" w:cs="Times New Roman"/>
          <w:i w:val="0"/>
          <w:color w:val="auto"/>
          <w:sz w:val="28"/>
          <w:szCs w:val="28"/>
        </w:rPr>
        <w:t>№</w:t>
      </w:r>
      <w:r>
        <w:rPr>
          <w:rFonts w:ascii="Times New Roman" w:hAnsi="Times New Roman" w:cs="Times New Roman"/>
          <w:i w:val="0"/>
          <w:color w:val="auto"/>
          <w:sz w:val="28"/>
          <w:szCs w:val="28"/>
          <w:u w:val="single"/>
        </w:rPr>
        <w:t xml:space="preserve">         </w:t>
      </w:r>
      <w:r>
        <w:rPr>
          <w:rFonts w:ascii="Times New Roman" w:hAnsi="Times New Roman" w:cs="Times New Roman"/>
          <w:i w:val="0"/>
          <w:color w:val="auto"/>
          <w:sz w:val="28"/>
          <w:szCs w:val="28"/>
        </w:rPr>
        <w:t xml:space="preserve"> от  </w:t>
      </w:r>
      <w:r>
        <w:rPr>
          <w:rFonts w:ascii="Times New Roman" w:hAnsi="Times New Roman" w:cs="Times New Roman"/>
          <w:i w:val="0"/>
          <w:color w:val="auto"/>
          <w:sz w:val="28"/>
          <w:szCs w:val="28"/>
          <w:u w:val="single"/>
        </w:rPr>
        <w:t xml:space="preserve">           </w:t>
      </w:r>
      <w:r>
        <w:rPr>
          <w:rFonts w:ascii="Times New Roman" w:hAnsi="Times New Roman" w:cs="Times New Roman"/>
          <w:i w:val="0"/>
          <w:color w:val="auto"/>
          <w:sz w:val="28"/>
          <w:szCs w:val="28"/>
        </w:rPr>
        <w:t xml:space="preserve">  2025</w:t>
      </w:r>
      <w:r w:rsidRPr="00F04552">
        <w:rPr>
          <w:rFonts w:ascii="Times New Roman" w:hAnsi="Times New Roman" w:cs="Times New Roman"/>
          <w:i w:val="0"/>
          <w:color w:val="auto"/>
          <w:sz w:val="28"/>
          <w:szCs w:val="28"/>
        </w:rPr>
        <w:t xml:space="preserve"> г.</w:t>
      </w:r>
    </w:p>
    <w:p w:rsidR="003B3156" w:rsidRPr="00F04552" w:rsidRDefault="003B3156" w:rsidP="003B3156">
      <w:pPr>
        <w:pStyle w:val="6"/>
        <w:spacing w:before="0"/>
        <w:rPr>
          <w:rFonts w:ascii="Times New Roman" w:hAnsi="Times New Roman" w:cs="Times New Roman"/>
          <w:i w:val="0"/>
          <w:color w:val="auto"/>
          <w:sz w:val="28"/>
          <w:szCs w:val="28"/>
        </w:rPr>
      </w:pPr>
      <w:r w:rsidRPr="00F04552">
        <w:rPr>
          <w:rFonts w:ascii="Times New Roman" w:hAnsi="Times New Roman" w:cs="Times New Roman"/>
          <w:i w:val="0"/>
          <w:color w:val="auto"/>
          <w:sz w:val="28"/>
          <w:szCs w:val="28"/>
        </w:rPr>
        <w:t>Председатель ПЦК ___________Н.А. Ярцева</w:t>
      </w:r>
    </w:p>
    <w:p w:rsidR="003B3156" w:rsidRPr="00F04552" w:rsidRDefault="003B3156" w:rsidP="003B3156">
      <w:pPr>
        <w:widowControl w:val="0"/>
        <w:shd w:val="clear" w:color="auto" w:fill="FFFFFF"/>
        <w:autoSpaceDE w:val="0"/>
        <w:autoSpaceDN w:val="0"/>
        <w:adjustRightInd w:val="0"/>
        <w:spacing w:after="0" w:line="240" w:lineRule="auto"/>
        <w:ind w:left="3413"/>
        <w:rPr>
          <w:rFonts w:ascii="Times New Roman" w:eastAsia="Times New Roman" w:hAnsi="Times New Roman" w:cs="Times New Roman"/>
          <w:b/>
          <w:sz w:val="28"/>
          <w:szCs w:val="28"/>
        </w:rPr>
      </w:pPr>
    </w:p>
    <w:p w:rsidR="003B3156" w:rsidRPr="00B41EA7" w:rsidRDefault="003B3156" w:rsidP="003B31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hAnsi="Times New Roman"/>
          <w:sz w:val="28"/>
          <w:szCs w:val="28"/>
        </w:rPr>
      </w:pPr>
    </w:p>
    <w:p w:rsidR="003B3156" w:rsidRDefault="003B3156" w:rsidP="003B3156">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w:t>
      </w:r>
    </w:p>
    <w:p w:rsidR="003B3156" w:rsidRPr="003B3156" w:rsidRDefault="003B3156" w:rsidP="003B3156">
      <w:pPr>
        <w:pStyle w:val="14"/>
        <w:rPr>
          <w:rFonts w:ascii="Times New Roman" w:hAnsi="Times New Roman"/>
          <w:color w:val="auto"/>
          <w:lang w:val="ru-RU"/>
        </w:rPr>
      </w:pPr>
      <w:r w:rsidRPr="003B3156">
        <w:rPr>
          <w:rFonts w:ascii="Times New Roman" w:hAnsi="Times New Roman"/>
          <w:color w:val="auto"/>
          <w:lang w:val="ru-RU"/>
        </w:rPr>
        <w:t>СОДЕРЖАНИЕ ПРОГРАММЫ</w:t>
      </w:r>
    </w:p>
    <w:p w:rsidR="003B3156" w:rsidRPr="003B3156" w:rsidRDefault="003B3156" w:rsidP="003B3156">
      <w:pPr>
        <w:pStyle w:val="12"/>
        <w:rPr>
          <w:rFonts w:asciiTheme="minorHAnsi" w:eastAsiaTheme="minorEastAsia" w:hAnsiTheme="minorHAnsi" w:cstheme="minorBidi"/>
          <w:b w:val="0"/>
          <w:bCs w:val="0"/>
          <w:lang w:eastAsia="ru-RU"/>
        </w:rPr>
      </w:pPr>
      <w:r w:rsidRPr="003B3156">
        <w:rPr>
          <w:b w:val="0"/>
          <w:bCs w:val="0"/>
        </w:rPr>
        <w:fldChar w:fldCharType="begin"/>
      </w:r>
      <w:r w:rsidRPr="003B3156">
        <w:rPr>
          <w:b w:val="0"/>
          <w:bCs w:val="0"/>
        </w:rPr>
        <w:instrText xml:space="preserve"> TOC \h \z \t "Раздел 1;1;Раздел 1.1;2" </w:instrText>
      </w:r>
      <w:r w:rsidRPr="003B3156">
        <w:rPr>
          <w:b w:val="0"/>
          <w:bCs w:val="0"/>
        </w:rPr>
        <w:fldChar w:fldCharType="separate"/>
      </w:r>
      <w:hyperlink w:anchor="_Toc156294875" w:history="1"/>
    </w:p>
    <w:p w:rsidR="003B3156" w:rsidRPr="003B3156" w:rsidRDefault="009342E6" w:rsidP="003B3156">
      <w:pPr>
        <w:pStyle w:val="12"/>
        <w:rPr>
          <w:rFonts w:asciiTheme="minorHAnsi" w:eastAsiaTheme="minorEastAsia" w:hAnsiTheme="minorHAnsi" w:cstheme="minorBidi"/>
          <w:b w:val="0"/>
          <w:bCs w:val="0"/>
          <w:lang w:eastAsia="ru-RU"/>
        </w:rPr>
      </w:pPr>
      <w:hyperlink w:anchor="_Toc156294876" w:history="1">
        <w:r w:rsidR="003B3156" w:rsidRPr="003B3156">
          <w:rPr>
            <w:rStyle w:val="a7"/>
            <w:b w:val="0"/>
            <w:bCs w:val="0"/>
            <w:color w:val="auto"/>
          </w:rPr>
          <w:t>1. ОБЩАЯ ХАРАКТЕРИСТИКА</w:t>
        </w:r>
        <w:r w:rsidR="003B3156" w:rsidRPr="003B3156">
          <w:rPr>
            <w:b w:val="0"/>
            <w:bCs w:val="0"/>
            <w:webHidden/>
          </w:rPr>
          <w:tab/>
        </w:r>
      </w:hyperlink>
    </w:p>
    <w:p w:rsidR="003B3156" w:rsidRPr="003B3156" w:rsidRDefault="009342E6" w:rsidP="003B3156">
      <w:pPr>
        <w:pStyle w:val="21"/>
        <w:rPr>
          <w:rFonts w:asciiTheme="minorHAnsi" w:eastAsiaTheme="minorEastAsia" w:hAnsiTheme="minorHAnsi" w:cstheme="minorBidi"/>
          <w:i w:val="0"/>
          <w:iCs w:val="0"/>
          <w:sz w:val="22"/>
          <w:szCs w:val="22"/>
        </w:rPr>
      </w:pPr>
      <w:hyperlink w:anchor="_Toc156294877" w:history="1">
        <w:r w:rsidR="003B3156" w:rsidRPr="003B3156">
          <w:rPr>
            <w:rStyle w:val="a7"/>
            <w:i w:val="0"/>
            <w:iCs w:val="0"/>
            <w:color w:val="auto"/>
          </w:rPr>
          <w:t>1.1. Цель и место дисциплины в структуре образовательной программы</w:t>
        </w:r>
        <w:r w:rsidR="003B3156" w:rsidRPr="003B3156">
          <w:rPr>
            <w:i w:val="0"/>
            <w:iCs w:val="0"/>
            <w:webHidden/>
          </w:rPr>
          <w:tab/>
        </w:r>
      </w:hyperlink>
    </w:p>
    <w:p w:rsidR="003B3156" w:rsidRPr="003B3156" w:rsidRDefault="009342E6" w:rsidP="003B3156">
      <w:pPr>
        <w:pStyle w:val="21"/>
        <w:rPr>
          <w:rFonts w:asciiTheme="minorHAnsi" w:eastAsiaTheme="minorEastAsia" w:hAnsiTheme="minorHAnsi" w:cstheme="minorBidi"/>
          <w:i w:val="0"/>
          <w:iCs w:val="0"/>
          <w:sz w:val="22"/>
          <w:szCs w:val="22"/>
        </w:rPr>
      </w:pPr>
      <w:hyperlink w:anchor="_Toc156294878" w:history="1">
        <w:r w:rsidR="003B3156" w:rsidRPr="003B3156">
          <w:rPr>
            <w:rStyle w:val="a7"/>
            <w:i w:val="0"/>
            <w:iCs w:val="0"/>
            <w:color w:val="auto"/>
          </w:rPr>
          <w:t>1.2. Планируемые результаты освоения дисциплины</w:t>
        </w:r>
        <w:r w:rsidR="003B3156" w:rsidRPr="003B3156">
          <w:rPr>
            <w:i w:val="0"/>
            <w:iCs w:val="0"/>
            <w:webHidden/>
          </w:rPr>
          <w:tab/>
        </w:r>
      </w:hyperlink>
    </w:p>
    <w:p w:rsidR="003B3156" w:rsidRPr="003B3156" w:rsidRDefault="009342E6" w:rsidP="003B3156">
      <w:pPr>
        <w:pStyle w:val="12"/>
        <w:rPr>
          <w:rFonts w:asciiTheme="minorHAnsi" w:eastAsiaTheme="minorEastAsia" w:hAnsiTheme="minorHAnsi" w:cstheme="minorBidi"/>
          <w:b w:val="0"/>
          <w:bCs w:val="0"/>
          <w:lang w:eastAsia="ru-RU"/>
        </w:rPr>
      </w:pPr>
      <w:hyperlink w:anchor="_Toc156294879" w:history="1">
        <w:r w:rsidR="003B3156" w:rsidRPr="003B3156">
          <w:rPr>
            <w:rStyle w:val="a7"/>
            <w:b w:val="0"/>
            <w:bCs w:val="0"/>
            <w:color w:val="auto"/>
          </w:rPr>
          <w:t>2. СТРУКТУРА И СОДЕРЖАНИЕ ДИСЦИПЛИНЫ</w:t>
        </w:r>
        <w:r w:rsidR="003B3156" w:rsidRPr="003B3156">
          <w:rPr>
            <w:b w:val="0"/>
            <w:bCs w:val="0"/>
            <w:webHidden/>
          </w:rPr>
          <w:tab/>
        </w:r>
      </w:hyperlink>
    </w:p>
    <w:p w:rsidR="003B3156" w:rsidRPr="003B3156" w:rsidRDefault="009342E6" w:rsidP="003B3156">
      <w:pPr>
        <w:pStyle w:val="21"/>
        <w:rPr>
          <w:rFonts w:asciiTheme="minorHAnsi" w:eastAsiaTheme="minorEastAsia" w:hAnsiTheme="minorHAnsi" w:cstheme="minorBidi"/>
          <w:i w:val="0"/>
          <w:iCs w:val="0"/>
          <w:sz w:val="22"/>
          <w:szCs w:val="22"/>
        </w:rPr>
      </w:pPr>
      <w:hyperlink w:anchor="_Toc156294880" w:history="1">
        <w:r w:rsidR="003B3156" w:rsidRPr="003B3156">
          <w:rPr>
            <w:rStyle w:val="a7"/>
            <w:i w:val="0"/>
            <w:iCs w:val="0"/>
            <w:color w:val="auto"/>
          </w:rPr>
          <w:t>2.1. Трудоемкость освоения дисциплины</w:t>
        </w:r>
        <w:r w:rsidR="003B3156" w:rsidRPr="003B3156">
          <w:rPr>
            <w:i w:val="0"/>
            <w:iCs w:val="0"/>
            <w:webHidden/>
          </w:rPr>
          <w:tab/>
        </w:r>
      </w:hyperlink>
    </w:p>
    <w:p w:rsidR="003B3156" w:rsidRPr="003B3156" w:rsidRDefault="009342E6" w:rsidP="003B3156">
      <w:pPr>
        <w:pStyle w:val="21"/>
        <w:rPr>
          <w:rFonts w:asciiTheme="minorHAnsi" w:eastAsiaTheme="minorEastAsia" w:hAnsiTheme="minorHAnsi" w:cstheme="minorBidi"/>
          <w:i w:val="0"/>
          <w:iCs w:val="0"/>
          <w:sz w:val="22"/>
          <w:szCs w:val="22"/>
        </w:rPr>
      </w:pPr>
      <w:hyperlink w:anchor="_Toc156294881" w:history="1">
        <w:r w:rsidR="003B3156" w:rsidRPr="003B3156">
          <w:rPr>
            <w:rStyle w:val="a7"/>
            <w:i w:val="0"/>
            <w:iCs w:val="0"/>
            <w:color w:val="auto"/>
          </w:rPr>
          <w:t>2.2. Примерное содержание дисциплины</w:t>
        </w:r>
        <w:r w:rsidR="003B3156" w:rsidRPr="003B3156">
          <w:rPr>
            <w:i w:val="0"/>
            <w:iCs w:val="0"/>
            <w:webHidden/>
          </w:rPr>
          <w:tab/>
        </w:r>
      </w:hyperlink>
    </w:p>
    <w:p w:rsidR="003B3156" w:rsidRPr="003B3156" w:rsidRDefault="009342E6" w:rsidP="003B3156">
      <w:pPr>
        <w:pStyle w:val="21"/>
        <w:rPr>
          <w:rFonts w:asciiTheme="minorHAnsi" w:eastAsiaTheme="minorEastAsia" w:hAnsiTheme="minorHAnsi" w:cstheme="minorBidi"/>
          <w:i w:val="0"/>
          <w:iCs w:val="0"/>
          <w:sz w:val="22"/>
          <w:szCs w:val="22"/>
        </w:rPr>
      </w:pPr>
      <w:hyperlink w:anchor="_Toc156294883" w:history="1">
        <w:r w:rsidR="003B3156" w:rsidRPr="003B3156">
          <w:rPr>
            <w:rStyle w:val="a7"/>
            <w:i w:val="0"/>
            <w:iCs w:val="0"/>
            <w:color w:val="auto"/>
          </w:rPr>
          <w:t>2.3. Курсовой проект (работа)</w:t>
        </w:r>
        <w:r w:rsidR="003B3156" w:rsidRPr="003B3156">
          <w:rPr>
            <w:i w:val="0"/>
            <w:iCs w:val="0"/>
            <w:webHidden/>
          </w:rPr>
          <w:tab/>
        </w:r>
      </w:hyperlink>
    </w:p>
    <w:p w:rsidR="003B3156" w:rsidRPr="003B3156" w:rsidRDefault="009342E6" w:rsidP="003B3156">
      <w:pPr>
        <w:pStyle w:val="12"/>
        <w:rPr>
          <w:rFonts w:asciiTheme="minorHAnsi" w:eastAsiaTheme="minorEastAsia" w:hAnsiTheme="minorHAnsi" w:cstheme="minorBidi"/>
          <w:b w:val="0"/>
          <w:bCs w:val="0"/>
          <w:lang w:eastAsia="ru-RU"/>
        </w:rPr>
      </w:pPr>
      <w:hyperlink w:anchor="_Toc156294884" w:history="1">
        <w:r w:rsidR="003B3156" w:rsidRPr="003B3156">
          <w:rPr>
            <w:rStyle w:val="a7"/>
            <w:b w:val="0"/>
            <w:bCs w:val="0"/>
            <w:color w:val="auto"/>
          </w:rPr>
          <w:t>3. УСЛОВИЯ РЕАЛИЗАЦИИ ДИСЦИПЛИНЫ</w:t>
        </w:r>
        <w:r w:rsidR="003B3156" w:rsidRPr="003B3156">
          <w:rPr>
            <w:b w:val="0"/>
            <w:bCs w:val="0"/>
            <w:webHidden/>
          </w:rPr>
          <w:tab/>
        </w:r>
      </w:hyperlink>
    </w:p>
    <w:p w:rsidR="003B3156" w:rsidRPr="003B3156" w:rsidRDefault="009342E6" w:rsidP="003B3156">
      <w:pPr>
        <w:pStyle w:val="21"/>
        <w:rPr>
          <w:rFonts w:asciiTheme="minorHAnsi" w:eastAsiaTheme="minorEastAsia" w:hAnsiTheme="minorHAnsi" w:cstheme="minorBidi"/>
          <w:i w:val="0"/>
          <w:iCs w:val="0"/>
          <w:sz w:val="22"/>
          <w:szCs w:val="22"/>
        </w:rPr>
      </w:pPr>
      <w:hyperlink w:anchor="_Toc156294885" w:history="1">
        <w:r w:rsidR="003B3156" w:rsidRPr="003B3156">
          <w:rPr>
            <w:rStyle w:val="a7"/>
            <w:i w:val="0"/>
            <w:iCs w:val="0"/>
            <w:color w:val="auto"/>
          </w:rPr>
          <w:t>3.1. Материально-техническое обеспечение</w:t>
        </w:r>
        <w:r w:rsidR="003B3156" w:rsidRPr="003B3156">
          <w:rPr>
            <w:i w:val="0"/>
            <w:iCs w:val="0"/>
            <w:webHidden/>
          </w:rPr>
          <w:tab/>
        </w:r>
      </w:hyperlink>
    </w:p>
    <w:p w:rsidR="003B3156" w:rsidRPr="003B3156" w:rsidRDefault="009342E6" w:rsidP="003B3156">
      <w:pPr>
        <w:pStyle w:val="21"/>
        <w:rPr>
          <w:rFonts w:asciiTheme="minorHAnsi" w:eastAsiaTheme="minorEastAsia" w:hAnsiTheme="minorHAnsi" w:cstheme="minorBidi"/>
          <w:i w:val="0"/>
          <w:iCs w:val="0"/>
          <w:sz w:val="22"/>
          <w:szCs w:val="22"/>
        </w:rPr>
      </w:pPr>
      <w:hyperlink w:anchor="_Toc156294886" w:history="1">
        <w:r w:rsidR="003B3156" w:rsidRPr="003B3156">
          <w:rPr>
            <w:rStyle w:val="a7"/>
            <w:i w:val="0"/>
            <w:iCs w:val="0"/>
            <w:color w:val="auto"/>
          </w:rPr>
          <w:t>3.2. Учебно-методическое обеспечение</w:t>
        </w:r>
        <w:r w:rsidR="003B3156" w:rsidRPr="003B3156">
          <w:rPr>
            <w:i w:val="0"/>
            <w:iCs w:val="0"/>
            <w:webHidden/>
          </w:rPr>
          <w:tab/>
        </w:r>
      </w:hyperlink>
    </w:p>
    <w:p w:rsidR="003B3156" w:rsidRPr="003B3156" w:rsidRDefault="009342E6" w:rsidP="003B3156">
      <w:pPr>
        <w:pStyle w:val="12"/>
        <w:rPr>
          <w:rFonts w:asciiTheme="minorHAnsi" w:eastAsiaTheme="minorEastAsia" w:hAnsiTheme="minorHAnsi" w:cstheme="minorBidi"/>
          <w:b w:val="0"/>
          <w:bCs w:val="0"/>
          <w:lang w:eastAsia="ru-RU"/>
        </w:rPr>
      </w:pPr>
      <w:hyperlink w:anchor="_Toc156294887" w:history="1">
        <w:r w:rsidR="003B3156" w:rsidRPr="003B3156">
          <w:rPr>
            <w:rStyle w:val="a7"/>
            <w:b w:val="0"/>
            <w:bCs w:val="0"/>
            <w:color w:val="auto"/>
          </w:rPr>
          <w:t>4. КОНТРОЛЬ И ОЦЕНКА РЕЗУЛЬТАТОВ ОСВОЕНИЯ ДИСЦИПЛИНЫ</w:t>
        </w:r>
        <w:r w:rsidR="003B3156" w:rsidRPr="003B3156">
          <w:rPr>
            <w:b w:val="0"/>
            <w:bCs w:val="0"/>
            <w:webHidden/>
          </w:rPr>
          <w:tab/>
        </w:r>
      </w:hyperlink>
    </w:p>
    <w:p w:rsidR="003B3156" w:rsidRPr="00DF068E" w:rsidRDefault="003B3156" w:rsidP="003B3156">
      <w:pPr>
        <w:pStyle w:val="14"/>
        <w:jc w:val="left"/>
        <w:rPr>
          <w:rFonts w:ascii="Times New Roman" w:hAnsi="Times New Roman"/>
          <w:b w:val="0"/>
          <w:bCs w:val="0"/>
          <w:lang w:val="ru-RU"/>
        </w:rPr>
      </w:pPr>
      <w:r w:rsidRPr="003B3156">
        <w:rPr>
          <w:rFonts w:ascii="Times New Roman" w:hAnsi="Times New Roman"/>
          <w:b w:val="0"/>
          <w:bCs w:val="0"/>
          <w:color w:val="auto"/>
          <w:lang w:val="ru-RU"/>
        </w:rPr>
        <w:fldChar w:fldCharType="end"/>
      </w:r>
    </w:p>
    <w:p w:rsidR="003B3156" w:rsidRPr="00DF068E" w:rsidRDefault="003B3156" w:rsidP="003B3156">
      <w:pPr>
        <w:pStyle w:val="14"/>
        <w:jc w:val="left"/>
        <w:rPr>
          <w:rFonts w:ascii="Times New Roman" w:hAnsi="Times New Roman"/>
          <w:lang w:val="ru-RU"/>
        </w:rPr>
        <w:sectPr w:rsidR="003B3156" w:rsidRPr="00DF068E" w:rsidSect="00502F97">
          <w:headerReference w:type="even" r:id="rId9"/>
          <w:headerReference w:type="default" r:id="rId10"/>
          <w:pgSz w:w="11906" w:h="16838"/>
          <w:pgMar w:top="1134" w:right="567" w:bottom="1134" w:left="1701" w:header="709" w:footer="709" w:gutter="0"/>
          <w:cols w:space="708"/>
          <w:docGrid w:linePitch="360"/>
        </w:sectPr>
      </w:pPr>
    </w:p>
    <w:p w:rsidR="003B3156" w:rsidRPr="003B3156" w:rsidRDefault="003B3156" w:rsidP="003B3156">
      <w:pPr>
        <w:pStyle w:val="14"/>
        <w:numPr>
          <w:ilvl w:val="0"/>
          <w:numId w:val="1"/>
        </w:numPr>
        <w:rPr>
          <w:color w:val="auto"/>
        </w:rPr>
      </w:pPr>
      <w:r w:rsidRPr="003B3156">
        <w:rPr>
          <w:color w:val="auto"/>
        </w:rPr>
        <w:lastRenderedPageBreak/>
        <w:t>Общая характеристика</w:t>
      </w:r>
      <w:r w:rsidRPr="003B3156">
        <w:rPr>
          <w:rFonts w:asciiTheme="minorHAnsi" w:hAnsiTheme="minorHAnsi"/>
          <w:color w:val="auto"/>
          <w:lang w:val="ru-RU"/>
        </w:rPr>
        <w:t xml:space="preserve"> </w:t>
      </w:r>
      <w:r w:rsidRPr="003B3156">
        <w:rPr>
          <w:color w:val="auto"/>
        </w:rPr>
        <w:t>ПРИМЕРНОЙ РАБОЧЕЙ ПРОГРАММЫ УЧЕБНОЙ ДИСЦИПЛИНЫ</w:t>
      </w:r>
    </w:p>
    <w:p w:rsidR="003B3156" w:rsidRPr="003B3156" w:rsidRDefault="003B3156" w:rsidP="003B3156">
      <w:pPr>
        <w:pStyle w:val="13"/>
        <w:jc w:val="center"/>
        <w:rPr>
          <w:rFonts w:eastAsia="Segoe UI"/>
          <w:b/>
          <w:lang w:val="ru-RU"/>
        </w:rPr>
      </w:pPr>
      <w:r w:rsidRPr="003B3156">
        <w:rPr>
          <w:rFonts w:eastAsia="Segoe UI"/>
          <w:b/>
          <w:lang w:val="ru-RU"/>
        </w:rPr>
        <w:t>«ОП.05 Основы внутреннего контроля»</w:t>
      </w:r>
    </w:p>
    <w:p w:rsidR="003B3156" w:rsidRPr="003B3156" w:rsidRDefault="003B3156" w:rsidP="003B3156">
      <w:pPr>
        <w:pStyle w:val="13"/>
        <w:rPr>
          <w:lang w:val="ru-RU"/>
        </w:rPr>
      </w:pPr>
    </w:p>
    <w:p w:rsidR="003B3156" w:rsidRPr="003B3156" w:rsidRDefault="003B3156" w:rsidP="003B3156">
      <w:pPr>
        <w:pStyle w:val="110"/>
        <w:rPr>
          <w:rFonts w:ascii="Times New Roman" w:hAnsi="Times New Roman"/>
          <w:color w:val="auto"/>
        </w:rPr>
      </w:pPr>
      <w:r w:rsidRPr="003B3156">
        <w:rPr>
          <w:rFonts w:ascii="Times New Roman" w:hAnsi="Times New Roman"/>
          <w:color w:val="auto"/>
        </w:rPr>
        <w:t>1.1. Цель и место дисциплины в структуре образовательной программы</w:t>
      </w:r>
    </w:p>
    <w:p w:rsidR="003B3156" w:rsidRPr="003B3156" w:rsidRDefault="003B3156" w:rsidP="003B3156">
      <w:pPr>
        <w:suppressAutoHyphens/>
        <w:ind w:firstLine="709"/>
        <w:jc w:val="both"/>
        <w:rPr>
          <w:rFonts w:ascii="Times New Roman" w:eastAsia="Times New Roman" w:hAnsi="Times New Roman" w:cs="Times New Roman"/>
          <w:sz w:val="24"/>
          <w:szCs w:val="24"/>
        </w:rPr>
      </w:pPr>
      <w:r w:rsidRPr="003B3156">
        <w:rPr>
          <w:rFonts w:ascii="Times New Roman" w:eastAsia="Times New Roman" w:hAnsi="Times New Roman" w:cs="Times New Roman"/>
          <w:sz w:val="24"/>
          <w:szCs w:val="24"/>
        </w:rPr>
        <w:t xml:space="preserve">Цель дисциплины </w:t>
      </w:r>
      <w:r w:rsidRPr="003B3156">
        <w:rPr>
          <w:rFonts w:ascii="Times New Roman" w:hAnsi="Times New Roman"/>
          <w:sz w:val="24"/>
          <w:szCs w:val="24"/>
        </w:rPr>
        <w:t>«Основы внутреннего контроля»</w:t>
      </w:r>
      <w:r w:rsidRPr="003B3156">
        <w:rPr>
          <w:rFonts w:ascii="Times New Roman" w:eastAsia="Times New Roman" w:hAnsi="Times New Roman" w:cs="Times New Roman"/>
          <w:sz w:val="24"/>
          <w:szCs w:val="24"/>
        </w:rPr>
        <w:t xml:space="preserve">: </w:t>
      </w:r>
      <w:r w:rsidRPr="003B3156">
        <w:rPr>
          <w:rFonts w:ascii="Times New Roman" w:hAnsi="Times New Roman" w:cs="Times New Roman"/>
          <w:sz w:val="24"/>
          <w:szCs w:val="24"/>
          <w:shd w:val="clear" w:color="auto" w:fill="FFFFFF"/>
        </w:rPr>
        <w:t>формирование теоретических знаний и практических навыков о системе </w:t>
      </w:r>
      <w:r w:rsidRPr="003B3156">
        <w:rPr>
          <w:rFonts w:ascii="Times New Roman" w:hAnsi="Times New Roman" w:cs="Times New Roman"/>
          <w:bCs/>
          <w:sz w:val="24"/>
          <w:szCs w:val="24"/>
          <w:shd w:val="clear" w:color="auto" w:fill="FFFFFF"/>
        </w:rPr>
        <w:t>внутреннего</w:t>
      </w:r>
      <w:r w:rsidRPr="003B3156">
        <w:rPr>
          <w:rFonts w:ascii="Times New Roman" w:hAnsi="Times New Roman" w:cs="Times New Roman"/>
          <w:sz w:val="24"/>
          <w:szCs w:val="24"/>
          <w:shd w:val="clear" w:color="auto" w:fill="FFFFFF"/>
        </w:rPr>
        <w:t> </w:t>
      </w:r>
      <w:r w:rsidRPr="003B3156">
        <w:rPr>
          <w:rFonts w:ascii="Times New Roman" w:hAnsi="Times New Roman" w:cs="Times New Roman"/>
          <w:bCs/>
          <w:sz w:val="24"/>
          <w:szCs w:val="24"/>
          <w:shd w:val="clear" w:color="auto" w:fill="FFFFFF"/>
        </w:rPr>
        <w:t>контроля</w:t>
      </w:r>
      <w:r w:rsidRPr="003B3156">
        <w:rPr>
          <w:rFonts w:ascii="Times New Roman" w:hAnsi="Times New Roman" w:cs="Times New Roman"/>
          <w:sz w:val="24"/>
          <w:szCs w:val="24"/>
          <w:shd w:val="clear" w:color="auto" w:fill="FFFFFF"/>
        </w:rPr>
        <w:t>, её принципах, структуре и содержании на хозяйствующих субъектах.</w:t>
      </w:r>
    </w:p>
    <w:p w:rsidR="003B3156" w:rsidRPr="003B3156" w:rsidRDefault="003B3156" w:rsidP="003B3156">
      <w:pPr>
        <w:suppressAutoHyphens/>
        <w:ind w:firstLine="709"/>
        <w:jc w:val="both"/>
        <w:rPr>
          <w:rFonts w:ascii="Times New Roman" w:hAnsi="Times New Roman" w:cs="Times New Roman"/>
          <w:sz w:val="24"/>
          <w:szCs w:val="24"/>
        </w:rPr>
      </w:pPr>
      <w:r w:rsidRPr="003B3156">
        <w:rPr>
          <w:rFonts w:ascii="Times New Roman" w:hAnsi="Times New Roman" w:cs="Times New Roman"/>
          <w:sz w:val="24"/>
          <w:szCs w:val="24"/>
        </w:rPr>
        <w:t>Дисциплина «Основы внутреннего контроля» включена в обязательную часть общепрофессионального цикла образовательной программы.</w:t>
      </w:r>
    </w:p>
    <w:p w:rsidR="003B3156" w:rsidRPr="003B3156" w:rsidRDefault="003B3156" w:rsidP="003B3156">
      <w:pPr>
        <w:suppressAutoHyphens/>
        <w:ind w:firstLine="709"/>
        <w:jc w:val="both"/>
        <w:rPr>
          <w:rFonts w:ascii="Times New Roman" w:hAnsi="Times New Roman" w:cs="Times New Roman"/>
          <w:sz w:val="24"/>
          <w:szCs w:val="24"/>
        </w:rPr>
      </w:pPr>
    </w:p>
    <w:p w:rsidR="003B3156" w:rsidRPr="003B3156" w:rsidRDefault="003B3156" w:rsidP="003B3156">
      <w:pPr>
        <w:pStyle w:val="110"/>
        <w:rPr>
          <w:rFonts w:ascii="Times New Roman" w:hAnsi="Times New Roman"/>
          <w:color w:val="auto"/>
        </w:rPr>
      </w:pPr>
      <w:r w:rsidRPr="003B3156">
        <w:rPr>
          <w:rFonts w:ascii="Times New Roman" w:hAnsi="Times New Roman"/>
          <w:color w:val="auto"/>
        </w:rPr>
        <w:t>1.2. Планируемые результаты освоения дисциплины</w:t>
      </w:r>
    </w:p>
    <w:p w:rsidR="003B3156" w:rsidRPr="003B3156" w:rsidRDefault="003B3156" w:rsidP="003B3156">
      <w:pPr>
        <w:ind w:firstLine="709"/>
        <w:jc w:val="both"/>
        <w:rPr>
          <w:rFonts w:ascii="Times New Roman" w:eastAsia="Times New Roman" w:hAnsi="Times New Roman" w:cs="Times New Roman"/>
          <w:sz w:val="24"/>
          <w:szCs w:val="24"/>
        </w:rPr>
      </w:pPr>
      <w:r w:rsidRPr="003B3156">
        <w:rPr>
          <w:rFonts w:ascii="Times New Roman" w:eastAsia="Times New Roman" w:hAnsi="Times New Roman" w:cs="Times New Roman"/>
          <w:sz w:val="24"/>
          <w:szCs w:val="24"/>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ПОП).</w:t>
      </w:r>
    </w:p>
    <w:p w:rsidR="003B3156" w:rsidRDefault="003B3156" w:rsidP="003B3156">
      <w:pPr>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дисциплины </w:t>
      </w:r>
      <w:proofErr w:type="gramStart"/>
      <w:r>
        <w:rPr>
          <w:rFonts w:ascii="Times New Roman" w:hAnsi="Times New Roman" w:cs="Times New Roman"/>
          <w:bCs/>
          <w:sz w:val="24"/>
          <w:szCs w:val="24"/>
        </w:rPr>
        <w:t>обучающийся</w:t>
      </w:r>
      <w:proofErr w:type="gramEnd"/>
      <w:r>
        <w:rPr>
          <w:rFonts w:ascii="Times New Roman" w:hAnsi="Times New Roman" w:cs="Times New Roman"/>
          <w:bCs/>
          <w:sz w:val="24"/>
          <w:szCs w:val="24"/>
        </w:rPr>
        <w:t xml:space="preserve"> должен</w:t>
      </w:r>
      <w:r>
        <w:rPr>
          <w:rFonts w:ascii="Times New Roman" w:hAnsi="Times New Roman" w:cs="Times New Roman"/>
          <w:bCs/>
          <w:sz w:val="24"/>
          <w:szCs w:val="24"/>
          <w:vertAlign w:val="superscript"/>
        </w:rPr>
        <w:footnoteReference w:id="1"/>
      </w:r>
      <w:r>
        <w:rPr>
          <w:rFonts w:ascii="Times New Roman" w:hAnsi="Times New Roman" w:cs="Times New Roman"/>
          <w:bCs/>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4135"/>
        <w:gridCol w:w="4031"/>
      </w:tblGrid>
      <w:tr w:rsidR="003B3156" w:rsidRPr="00345851" w:rsidTr="00F30CEC">
        <w:trPr>
          <w:trHeight w:val="649"/>
        </w:trPr>
        <w:tc>
          <w:tcPr>
            <w:tcW w:w="734" w:type="pct"/>
            <w:hideMark/>
          </w:tcPr>
          <w:p w:rsidR="003B3156" w:rsidRPr="00B97826" w:rsidRDefault="003B3156" w:rsidP="00F30CEC">
            <w:pPr>
              <w:jc w:val="center"/>
              <w:rPr>
                <w:rFonts w:ascii="Times New Roman" w:hAnsi="Times New Roman" w:cs="Times New Roman"/>
                <w:b/>
                <w:i/>
                <w:sz w:val="24"/>
                <w:szCs w:val="24"/>
              </w:rPr>
            </w:pPr>
            <w:r w:rsidRPr="007F1460">
              <w:rPr>
                <w:rStyle w:val="ab"/>
                <w:b/>
                <w:sz w:val="24"/>
                <w:szCs w:val="24"/>
              </w:rPr>
              <w:t xml:space="preserve">Код </w:t>
            </w:r>
            <w:proofErr w:type="gramStart"/>
            <w:r w:rsidRPr="007F1460">
              <w:rPr>
                <w:rStyle w:val="ab"/>
                <w:b/>
                <w:sz w:val="24"/>
                <w:szCs w:val="24"/>
              </w:rPr>
              <w:t>ОК</w:t>
            </w:r>
            <w:proofErr w:type="gramEnd"/>
            <w:r w:rsidRPr="007F1460">
              <w:rPr>
                <w:rStyle w:val="ab"/>
                <w:b/>
                <w:sz w:val="24"/>
                <w:szCs w:val="24"/>
              </w:rPr>
              <w:t>, ПК</w:t>
            </w:r>
          </w:p>
        </w:tc>
        <w:tc>
          <w:tcPr>
            <w:tcW w:w="2160" w:type="pct"/>
            <w:hideMark/>
          </w:tcPr>
          <w:p w:rsidR="003B3156" w:rsidRPr="00345851" w:rsidRDefault="003B3156" w:rsidP="00F30CEC">
            <w:pPr>
              <w:suppressAutoHyphens/>
              <w:jc w:val="center"/>
              <w:rPr>
                <w:rFonts w:ascii="Times New Roman" w:hAnsi="Times New Roman"/>
                <w:sz w:val="24"/>
                <w:szCs w:val="24"/>
              </w:rPr>
            </w:pPr>
            <w:r w:rsidRPr="007F1460">
              <w:rPr>
                <w:rFonts w:ascii="Times New Roman" w:hAnsi="Times New Roman" w:cs="Times New Roman"/>
                <w:b/>
                <w:sz w:val="24"/>
                <w:szCs w:val="24"/>
              </w:rPr>
              <w:t>Уметь</w:t>
            </w:r>
          </w:p>
        </w:tc>
        <w:tc>
          <w:tcPr>
            <w:tcW w:w="2106" w:type="pct"/>
            <w:hideMark/>
          </w:tcPr>
          <w:p w:rsidR="003B3156" w:rsidRPr="00345851" w:rsidRDefault="003B3156" w:rsidP="00F30CEC">
            <w:pPr>
              <w:suppressAutoHyphens/>
              <w:jc w:val="center"/>
              <w:rPr>
                <w:rFonts w:ascii="Times New Roman" w:hAnsi="Times New Roman"/>
                <w:sz w:val="24"/>
                <w:szCs w:val="24"/>
              </w:rPr>
            </w:pPr>
            <w:r w:rsidRPr="007F1460">
              <w:rPr>
                <w:rFonts w:ascii="Times New Roman" w:hAnsi="Times New Roman" w:cs="Times New Roman"/>
                <w:b/>
                <w:sz w:val="24"/>
                <w:szCs w:val="24"/>
              </w:rPr>
              <w:t>Знать</w:t>
            </w:r>
          </w:p>
        </w:tc>
      </w:tr>
      <w:tr w:rsidR="003B3156" w:rsidRPr="00345851" w:rsidTr="00F30CEC">
        <w:trPr>
          <w:trHeight w:val="212"/>
        </w:trPr>
        <w:tc>
          <w:tcPr>
            <w:tcW w:w="734" w:type="pct"/>
          </w:tcPr>
          <w:p w:rsidR="003B3156" w:rsidRPr="00345851" w:rsidRDefault="003B3156" w:rsidP="00F30CEC">
            <w:pPr>
              <w:suppressAutoHyphens/>
              <w:jc w:val="center"/>
              <w:rPr>
                <w:rFonts w:ascii="Times New Roman" w:hAnsi="Times New Roman"/>
                <w:sz w:val="24"/>
                <w:szCs w:val="24"/>
              </w:rPr>
            </w:pPr>
            <w:proofErr w:type="gramStart"/>
            <w:r w:rsidRPr="00345851">
              <w:rPr>
                <w:rFonts w:ascii="Times New Roman" w:hAnsi="Times New Roman"/>
                <w:sz w:val="24"/>
                <w:szCs w:val="24"/>
              </w:rPr>
              <w:t>ОК</w:t>
            </w:r>
            <w:proofErr w:type="gramEnd"/>
            <w:r w:rsidRPr="00345851">
              <w:rPr>
                <w:rFonts w:ascii="Times New Roman" w:hAnsi="Times New Roman"/>
                <w:sz w:val="24"/>
                <w:szCs w:val="24"/>
              </w:rPr>
              <w:t xml:space="preserve"> 04</w:t>
            </w:r>
          </w:p>
        </w:tc>
        <w:tc>
          <w:tcPr>
            <w:tcW w:w="2160" w:type="pct"/>
          </w:tcPr>
          <w:p w:rsidR="003B3156" w:rsidRPr="00345851" w:rsidRDefault="003B3156" w:rsidP="00F30CEC">
            <w:pPr>
              <w:suppressAutoHyphens/>
              <w:jc w:val="both"/>
              <w:rPr>
                <w:rFonts w:ascii="Times New Roman" w:hAnsi="Times New Roman"/>
                <w:i/>
              </w:rPr>
            </w:pPr>
            <w:r w:rsidRPr="00345851">
              <w:rPr>
                <w:rFonts w:ascii="Times New Roman" w:eastAsia="Segoe UI" w:hAnsi="Times New Roman"/>
                <w:bCs/>
                <w:spacing w:val="-4"/>
                <w:sz w:val="24"/>
                <w:szCs w:val="24"/>
              </w:rPr>
              <w:t>- взаимодействовать с коллегами, руководством, клиентами в ходе профессиональной деятельности</w:t>
            </w:r>
          </w:p>
        </w:tc>
        <w:tc>
          <w:tcPr>
            <w:tcW w:w="2106" w:type="pct"/>
          </w:tcPr>
          <w:p w:rsidR="003B3156" w:rsidRPr="00345851" w:rsidRDefault="003B3156" w:rsidP="00F30CEC">
            <w:pPr>
              <w:suppressAutoHyphens/>
              <w:jc w:val="both"/>
              <w:rPr>
                <w:rFonts w:ascii="Times New Roman" w:hAnsi="Times New Roman"/>
                <w:i/>
              </w:rPr>
            </w:pPr>
            <w:r w:rsidRPr="00345851">
              <w:rPr>
                <w:rFonts w:ascii="Times New Roman" w:eastAsia="Segoe UI" w:hAnsi="Times New Roman"/>
                <w:bCs/>
                <w:sz w:val="24"/>
                <w:szCs w:val="24"/>
              </w:rPr>
              <w:t>- психологические основы деятельности коллектива, психологические особенности личности</w:t>
            </w:r>
          </w:p>
        </w:tc>
      </w:tr>
      <w:tr w:rsidR="003B3156" w:rsidRPr="00345851" w:rsidTr="00F30CEC">
        <w:trPr>
          <w:trHeight w:val="212"/>
        </w:trPr>
        <w:tc>
          <w:tcPr>
            <w:tcW w:w="734" w:type="pct"/>
          </w:tcPr>
          <w:p w:rsidR="003B3156" w:rsidRPr="00345851" w:rsidRDefault="003B3156" w:rsidP="00F30CEC">
            <w:pPr>
              <w:suppressAutoHyphens/>
              <w:jc w:val="center"/>
              <w:rPr>
                <w:rFonts w:ascii="Times New Roman" w:hAnsi="Times New Roman"/>
                <w:sz w:val="24"/>
                <w:szCs w:val="24"/>
              </w:rPr>
            </w:pPr>
            <w:r w:rsidRPr="00345851">
              <w:rPr>
                <w:rFonts w:ascii="Times New Roman" w:hAnsi="Times New Roman"/>
                <w:sz w:val="24"/>
                <w:szCs w:val="24"/>
              </w:rPr>
              <w:t>ПК 2.3</w:t>
            </w:r>
          </w:p>
        </w:tc>
        <w:tc>
          <w:tcPr>
            <w:tcW w:w="2160" w:type="pct"/>
          </w:tcPr>
          <w:p w:rsidR="003B3156" w:rsidRPr="00345851" w:rsidRDefault="003B3156" w:rsidP="00F30CEC">
            <w:pPr>
              <w:suppressAutoHyphens/>
              <w:jc w:val="both"/>
              <w:rPr>
                <w:rFonts w:ascii="Times New Roman" w:hAnsi="Times New Roman"/>
                <w:sz w:val="24"/>
                <w:szCs w:val="24"/>
              </w:rPr>
            </w:pPr>
            <w:r w:rsidRPr="00345851">
              <w:rPr>
                <w:rFonts w:ascii="Times New Roman" w:hAnsi="Times New Roman"/>
                <w:sz w:val="24"/>
                <w:szCs w:val="24"/>
              </w:rPr>
              <w:t>- осуществлять внутренний контроль ведения бухгалтерского учета и составления бухгалтерской (финансовой) отчетности экономического субъекта;</w:t>
            </w:r>
          </w:p>
          <w:p w:rsidR="003B3156" w:rsidRPr="00345851" w:rsidRDefault="003B3156" w:rsidP="00F30CEC">
            <w:pPr>
              <w:suppressAutoHyphens/>
              <w:jc w:val="both"/>
              <w:rPr>
                <w:rFonts w:ascii="Times New Roman" w:hAnsi="Times New Roman"/>
                <w:sz w:val="24"/>
                <w:szCs w:val="24"/>
              </w:rPr>
            </w:pPr>
            <w:r w:rsidRPr="00345851">
              <w:rPr>
                <w:rFonts w:ascii="Times New Roman" w:hAnsi="Times New Roman"/>
                <w:sz w:val="24"/>
                <w:szCs w:val="24"/>
              </w:rPr>
              <w:t>- проверять качество составления регистров бухгалтерского учета, бухгалтерской (финансовой) отчетности;</w:t>
            </w:r>
          </w:p>
          <w:p w:rsidR="003B3156" w:rsidRPr="00345851" w:rsidRDefault="003B3156" w:rsidP="00F30CEC">
            <w:pPr>
              <w:suppressAutoHyphens/>
              <w:jc w:val="both"/>
              <w:rPr>
                <w:rFonts w:ascii="Times New Roman" w:hAnsi="Times New Roman"/>
                <w:sz w:val="24"/>
                <w:szCs w:val="24"/>
              </w:rPr>
            </w:pPr>
            <w:r w:rsidRPr="00345851">
              <w:rPr>
                <w:rFonts w:ascii="Times New Roman" w:hAnsi="Times New Roman"/>
                <w:sz w:val="24"/>
                <w:szCs w:val="24"/>
              </w:rPr>
              <w:t>- определять и изменять границы контрольной среды экономического субъекта;</w:t>
            </w:r>
          </w:p>
          <w:p w:rsidR="003B3156" w:rsidRPr="00345851" w:rsidRDefault="003B3156" w:rsidP="00F30CEC">
            <w:pPr>
              <w:suppressAutoHyphens/>
              <w:jc w:val="both"/>
              <w:rPr>
                <w:rFonts w:ascii="Times New Roman" w:hAnsi="Times New Roman"/>
                <w:sz w:val="24"/>
                <w:szCs w:val="24"/>
              </w:rPr>
            </w:pPr>
            <w:r w:rsidRPr="00345851">
              <w:rPr>
                <w:rFonts w:ascii="Times New Roman" w:hAnsi="Times New Roman"/>
                <w:sz w:val="24"/>
                <w:szCs w:val="24"/>
              </w:rPr>
              <w:t xml:space="preserve">- проводить оценку состояния и эффективности внутреннего контроля </w:t>
            </w:r>
            <w:r w:rsidRPr="00345851">
              <w:rPr>
                <w:rFonts w:ascii="Times New Roman" w:hAnsi="Times New Roman"/>
                <w:sz w:val="24"/>
                <w:szCs w:val="24"/>
              </w:rPr>
              <w:lastRenderedPageBreak/>
              <w:t>в экономическом субъекте</w:t>
            </w:r>
          </w:p>
          <w:p w:rsidR="003B3156" w:rsidRPr="00345851" w:rsidRDefault="003B3156" w:rsidP="00F30CEC">
            <w:pPr>
              <w:suppressAutoHyphens/>
              <w:jc w:val="center"/>
              <w:rPr>
                <w:rFonts w:ascii="Times New Roman" w:hAnsi="Times New Roman"/>
                <w:i/>
              </w:rPr>
            </w:pPr>
          </w:p>
        </w:tc>
        <w:tc>
          <w:tcPr>
            <w:tcW w:w="2106" w:type="pct"/>
          </w:tcPr>
          <w:p w:rsidR="003B3156" w:rsidRPr="00345851" w:rsidRDefault="003B3156" w:rsidP="00F30CEC">
            <w:pPr>
              <w:suppressAutoHyphens/>
              <w:jc w:val="both"/>
              <w:rPr>
                <w:rFonts w:ascii="Times New Roman" w:hAnsi="Times New Roman"/>
                <w:sz w:val="24"/>
                <w:szCs w:val="24"/>
              </w:rPr>
            </w:pPr>
            <w:r w:rsidRPr="00345851">
              <w:rPr>
                <w:rFonts w:ascii="Times New Roman" w:hAnsi="Times New Roman"/>
                <w:sz w:val="24"/>
                <w:szCs w:val="24"/>
              </w:rPr>
              <w:lastRenderedPageBreak/>
              <w:t>- методики внутреннего контроля ведения бухгалтерского учета и составления бухгалтерской (финансовой) отчетности;</w:t>
            </w:r>
          </w:p>
          <w:p w:rsidR="003B3156" w:rsidRPr="00345851" w:rsidRDefault="003B3156" w:rsidP="00F30CEC">
            <w:pPr>
              <w:suppressAutoHyphens/>
              <w:jc w:val="both"/>
              <w:rPr>
                <w:rFonts w:ascii="Times New Roman" w:hAnsi="Times New Roman"/>
                <w:sz w:val="24"/>
                <w:szCs w:val="24"/>
              </w:rPr>
            </w:pPr>
            <w:proofErr w:type="gramStart"/>
            <w:r w:rsidRPr="00345851">
              <w:rPr>
                <w:rFonts w:ascii="Times New Roman" w:hAnsi="Times New Roman"/>
                <w:sz w:val="24"/>
                <w:szCs w:val="24"/>
              </w:rPr>
              <w:t xml:space="preserve">- законодательство Российской Федерации о бухгалтерском учете, налогах и сборах, аудиторской деятельности, архивном деле, социальном и медицинском страховании, пенсионном обеспечении; о противодействии коррупции и коммерческому подкупу, легализации (отмыванию) доходов, полученных преступным путем, и финансированию </w:t>
            </w:r>
            <w:r w:rsidRPr="00345851">
              <w:rPr>
                <w:rFonts w:ascii="Times New Roman" w:hAnsi="Times New Roman"/>
                <w:sz w:val="24"/>
                <w:szCs w:val="24"/>
              </w:rPr>
              <w:lastRenderedPageBreak/>
              <w:t>терроризма; гражданское, таможенное, трудовое, валютное, бюджетное законодательство Российской Федерации; законодательство Российской Федерации в сфере деятельности экономического субъекта;</w:t>
            </w:r>
            <w:proofErr w:type="gramEnd"/>
            <w:r w:rsidRPr="00345851">
              <w:rPr>
                <w:rFonts w:ascii="Times New Roman" w:hAnsi="Times New Roman"/>
                <w:sz w:val="24"/>
                <w:szCs w:val="24"/>
              </w:rPr>
              <w:t xml:space="preserve"> практика применения законодательства Российской Федерации;</w:t>
            </w:r>
          </w:p>
          <w:p w:rsidR="003B3156" w:rsidRPr="00345851" w:rsidRDefault="003B3156" w:rsidP="00F30CEC">
            <w:pPr>
              <w:suppressAutoHyphens/>
              <w:jc w:val="both"/>
              <w:rPr>
                <w:rFonts w:ascii="Times New Roman" w:hAnsi="Times New Roman"/>
                <w:sz w:val="24"/>
                <w:szCs w:val="24"/>
              </w:rPr>
            </w:pPr>
            <w:r w:rsidRPr="00345851">
              <w:rPr>
                <w:rFonts w:ascii="Times New Roman" w:hAnsi="Times New Roman"/>
                <w:sz w:val="24"/>
                <w:szCs w:val="24"/>
              </w:rPr>
              <w:t>- порядок составления сводных учетных документов в целях осуществления контроля и упорядочения обработки данных о фактах хозяйственной жизни</w:t>
            </w:r>
            <w:proofErr w:type="gramStart"/>
            <w:r w:rsidRPr="00345851">
              <w:rPr>
                <w:rFonts w:ascii="Times New Roman" w:hAnsi="Times New Roman"/>
                <w:sz w:val="24"/>
                <w:szCs w:val="24"/>
              </w:rPr>
              <w:t>4</w:t>
            </w:r>
            <w:proofErr w:type="gramEnd"/>
          </w:p>
          <w:p w:rsidR="003B3156" w:rsidRPr="00345851" w:rsidRDefault="003B3156" w:rsidP="00F30CEC">
            <w:pPr>
              <w:suppressAutoHyphens/>
              <w:jc w:val="both"/>
              <w:rPr>
                <w:rFonts w:ascii="Times New Roman" w:hAnsi="Times New Roman"/>
                <w:i/>
              </w:rPr>
            </w:pPr>
            <w:r w:rsidRPr="00345851">
              <w:rPr>
                <w:rFonts w:ascii="Times New Roman" w:hAnsi="Times New Roman"/>
                <w:sz w:val="24"/>
                <w:szCs w:val="24"/>
              </w:rPr>
              <w:t>- отечественный и зарубежный опыт в сфере организации и осуществления внутреннего контроля ведения бухгалтерского учета и составления бухгалтерской (финансовой) отчетности;</w:t>
            </w:r>
          </w:p>
        </w:tc>
      </w:tr>
    </w:tbl>
    <w:p w:rsidR="003B3156" w:rsidRDefault="003B3156" w:rsidP="003B3156">
      <w:pPr>
        <w:ind w:firstLine="709"/>
        <w:rPr>
          <w:rFonts w:ascii="Times New Roman" w:hAnsi="Times New Roman" w:cs="Times New Roman"/>
          <w:bCs/>
          <w:sz w:val="24"/>
          <w:szCs w:val="24"/>
        </w:rPr>
      </w:pPr>
    </w:p>
    <w:p w:rsidR="003B3156" w:rsidRPr="003B3156" w:rsidRDefault="003B3156" w:rsidP="003B3156">
      <w:pPr>
        <w:rPr>
          <w:rFonts w:ascii="Times New Roman" w:eastAsia="Segoe UI" w:hAnsi="Times New Roman" w:cs="Times New Roman"/>
          <w:b/>
          <w:bCs/>
          <w:caps/>
          <w:kern w:val="32"/>
          <w:sz w:val="24"/>
          <w:szCs w:val="24"/>
          <w:lang w:val="x-none" w:eastAsia="x-none"/>
        </w:rPr>
      </w:pPr>
    </w:p>
    <w:p w:rsidR="003B3156" w:rsidRPr="003B3156" w:rsidRDefault="003B3156" w:rsidP="003B3156">
      <w:pPr>
        <w:pStyle w:val="14"/>
        <w:rPr>
          <w:rFonts w:ascii="Times New Roman" w:hAnsi="Times New Roman"/>
          <w:color w:val="auto"/>
          <w:lang w:val="ru-RU"/>
        </w:rPr>
      </w:pPr>
      <w:r w:rsidRPr="003B3156">
        <w:rPr>
          <w:rFonts w:ascii="Times New Roman" w:hAnsi="Times New Roman"/>
          <w:color w:val="auto"/>
        </w:rPr>
        <w:t xml:space="preserve">2. Структура и содержание </w:t>
      </w:r>
      <w:r w:rsidRPr="003B3156">
        <w:rPr>
          <w:rFonts w:ascii="Times New Roman" w:hAnsi="Times New Roman"/>
          <w:color w:val="auto"/>
          <w:lang w:val="ru-RU"/>
        </w:rPr>
        <w:t>ДИСЦИПЛИНЫ</w:t>
      </w:r>
    </w:p>
    <w:p w:rsidR="003B3156" w:rsidRPr="003B3156" w:rsidRDefault="003B3156" w:rsidP="003B3156">
      <w:pPr>
        <w:pStyle w:val="110"/>
        <w:rPr>
          <w:rFonts w:ascii="Times New Roman" w:hAnsi="Times New Roman"/>
          <w:color w:val="auto"/>
        </w:rPr>
      </w:pPr>
      <w:r w:rsidRPr="003B3156">
        <w:rPr>
          <w:rFonts w:ascii="Times New Roman" w:hAnsi="Times New Roman"/>
          <w:color w:val="auto"/>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784"/>
        <w:gridCol w:w="2324"/>
        <w:gridCol w:w="2616"/>
      </w:tblGrid>
      <w:tr w:rsidR="003B3156" w:rsidRPr="003B3156" w:rsidTr="00F30CEC">
        <w:trPr>
          <w:trHeight w:val="23"/>
        </w:trPr>
        <w:tc>
          <w:tcPr>
            <w:tcW w:w="2460" w:type="pct"/>
            <w:vAlign w:val="center"/>
          </w:tcPr>
          <w:p w:rsidR="003B3156" w:rsidRPr="003B3156" w:rsidRDefault="003B3156" w:rsidP="00F30CEC">
            <w:pPr>
              <w:jc w:val="center"/>
              <w:rPr>
                <w:rFonts w:ascii="Times New Roman" w:hAnsi="Times New Roman" w:cs="Times New Roman"/>
                <w:b/>
                <w:sz w:val="24"/>
              </w:rPr>
            </w:pPr>
            <w:r w:rsidRPr="003B3156">
              <w:rPr>
                <w:rFonts w:ascii="Times New Roman" w:hAnsi="Times New Roman" w:cs="Times New Roman"/>
                <w:b/>
                <w:sz w:val="24"/>
              </w:rPr>
              <w:t>Наименование составных частей дисциплины</w:t>
            </w:r>
          </w:p>
        </w:tc>
        <w:tc>
          <w:tcPr>
            <w:tcW w:w="1195" w:type="pct"/>
            <w:vAlign w:val="center"/>
          </w:tcPr>
          <w:p w:rsidR="003B3156" w:rsidRPr="003B3156" w:rsidRDefault="003B3156" w:rsidP="00F30CEC">
            <w:pPr>
              <w:jc w:val="center"/>
              <w:rPr>
                <w:rFonts w:ascii="Times New Roman" w:hAnsi="Times New Roman" w:cs="Times New Roman"/>
                <w:b/>
                <w:iCs/>
                <w:sz w:val="24"/>
              </w:rPr>
            </w:pPr>
            <w:r w:rsidRPr="003B3156">
              <w:rPr>
                <w:rFonts w:ascii="Times New Roman" w:hAnsi="Times New Roman" w:cs="Times New Roman"/>
                <w:b/>
                <w:iCs/>
                <w:sz w:val="24"/>
              </w:rPr>
              <w:t>Объем в часах</w:t>
            </w:r>
          </w:p>
        </w:tc>
        <w:tc>
          <w:tcPr>
            <w:tcW w:w="1345" w:type="pct"/>
          </w:tcPr>
          <w:p w:rsidR="003B3156" w:rsidRPr="003B3156" w:rsidRDefault="003B3156" w:rsidP="00F30CEC">
            <w:pPr>
              <w:jc w:val="center"/>
              <w:rPr>
                <w:rFonts w:ascii="Times New Roman" w:hAnsi="Times New Roman" w:cs="Times New Roman"/>
                <w:b/>
                <w:iCs/>
                <w:sz w:val="24"/>
              </w:rPr>
            </w:pPr>
            <w:r w:rsidRPr="003B3156">
              <w:rPr>
                <w:rFonts w:ascii="Times New Roman" w:hAnsi="Times New Roman" w:cs="Times New Roman"/>
                <w:b/>
                <w:sz w:val="24"/>
              </w:rPr>
              <w:t xml:space="preserve">В </w:t>
            </w:r>
            <w:proofErr w:type="spellStart"/>
            <w:r w:rsidRPr="003B3156">
              <w:rPr>
                <w:rFonts w:ascii="Times New Roman" w:hAnsi="Times New Roman" w:cs="Times New Roman"/>
                <w:b/>
                <w:sz w:val="24"/>
              </w:rPr>
              <w:t>т.ч</w:t>
            </w:r>
            <w:proofErr w:type="spellEnd"/>
            <w:r w:rsidRPr="003B3156">
              <w:rPr>
                <w:rFonts w:ascii="Times New Roman" w:hAnsi="Times New Roman" w:cs="Times New Roman"/>
                <w:b/>
                <w:sz w:val="24"/>
              </w:rPr>
              <w:t xml:space="preserve">. в форме </w:t>
            </w:r>
            <w:proofErr w:type="spellStart"/>
            <w:r w:rsidRPr="003B3156">
              <w:rPr>
                <w:rFonts w:ascii="Times New Roman" w:hAnsi="Times New Roman" w:cs="Times New Roman"/>
                <w:b/>
                <w:sz w:val="24"/>
              </w:rPr>
              <w:t>практ</w:t>
            </w:r>
            <w:proofErr w:type="spellEnd"/>
            <w:r w:rsidRPr="003B3156">
              <w:rPr>
                <w:rFonts w:ascii="Times New Roman" w:hAnsi="Times New Roman" w:cs="Times New Roman"/>
                <w:b/>
                <w:sz w:val="24"/>
              </w:rPr>
              <w:t>. подготовки</w:t>
            </w:r>
          </w:p>
        </w:tc>
      </w:tr>
      <w:tr w:rsidR="003B3156" w:rsidRPr="003B3156" w:rsidTr="00F30CEC">
        <w:trPr>
          <w:trHeight w:val="23"/>
        </w:trPr>
        <w:tc>
          <w:tcPr>
            <w:tcW w:w="2460" w:type="pct"/>
            <w:vAlign w:val="center"/>
          </w:tcPr>
          <w:p w:rsidR="003B3156" w:rsidRPr="003B3156" w:rsidRDefault="003B3156" w:rsidP="00F30CEC">
            <w:pPr>
              <w:jc w:val="both"/>
              <w:rPr>
                <w:rFonts w:ascii="Times New Roman" w:hAnsi="Times New Roman" w:cs="Times New Roman"/>
                <w:bCs/>
                <w:sz w:val="24"/>
                <w:szCs w:val="24"/>
              </w:rPr>
            </w:pPr>
            <w:r w:rsidRPr="003B3156">
              <w:rPr>
                <w:rFonts w:ascii="Times New Roman" w:hAnsi="Times New Roman" w:cs="Times New Roman"/>
                <w:bCs/>
                <w:sz w:val="24"/>
                <w:szCs w:val="24"/>
              </w:rPr>
              <w:t>Учебные занятия</w:t>
            </w:r>
          </w:p>
        </w:tc>
        <w:tc>
          <w:tcPr>
            <w:tcW w:w="1195" w:type="pct"/>
            <w:vAlign w:val="center"/>
          </w:tcPr>
          <w:p w:rsidR="003B3156" w:rsidRPr="003B3156" w:rsidRDefault="003B3156" w:rsidP="00F30CEC">
            <w:pPr>
              <w:jc w:val="center"/>
              <w:rPr>
                <w:rFonts w:ascii="Times New Roman" w:hAnsi="Times New Roman" w:cs="Times New Roman"/>
                <w:bCs/>
                <w:sz w:val="24"/>
                <w:szCs w:val="24"/>
              </w:rPr>
            </w:pPr>
            <w:r w:rsidRPr="003B3156">
              <w:rPr>
                <w:rFonts w:ascii="Times New Roman" w:hAnsi="Times New Roman" w:cs="Times New Roman"/>
                <w:bCs/>
                <w:sz w:val="24"/>
                <w:szCs w:val="24"/>
              </w:rPr>
              <w:t>60</w:t>
            </w:r>
          </w:p>
        </w:tc>
        <w:tc>
          <w:tcPr>
            <w:tcW w:w="1345" w:type="pct"/>
            <w:vAlign w:val="center"/>
          </w:tcPr>
          <w:p w:rsidR="003B3156" w:rsidRPr="003B3156" w:rsidRDefault="003B3156" w:rsidP="00F30CEC">
            <w:pPr>
              <w:jc w:val="center"/>
              <w:rPr>
                <w:rFonts w:ascii="Times New Roman" w:hAnsi="Times New Roman" w:cs="Times New Roman"/>
                <w:bCs/>
                <w:sz w:val="24"/>
                <w:szCs w:val="24"/>
              </w:rPr>
            </w:pPr>
            <w:r w:rsidRPr="003B3156">
              <w:rPr>
                <w:rFonts w:ascii="Times New Roman" w:hAnsi="Times New Roman" w:cs="Times New Roman"/>
                <w:bCs/>
                <w:sz w:val="24"/>
                <w:szCs w:val="24"/>
              </w:rPr>
              <w:t>30</w:t>
            </w:r>
          </w:p>
        </w:tc>
      </w:tr>
      <w:tr w:rsidR="003B3156" w:rsidRPr="003B3156" w:rsidTr="00F30CEC">
        <w:trPr>
          <w:trHeight w:val="23"/>
        </w:trPr>
        <w:tc>
          <w:tcPr>
            <w:tcW w:w="2460" w:type="pct"/>
            <w:vAlign w:val="center"/>
          </w:tcPr>
          <w:p w:rsidR="003B3156" w:rsidRPr="003B3156" w:rsidRDefault="003B3156" w:rsidP="00F30CEC">
            <w:pPr>
              <w:jc w:val="both"/>
              <w:rPr>
                <w:rFonts w:ascii="Times New Roman" w:hAnsi="Times New Roman" w:cs="Times New Roman"/>
                <w:bCs/>
                <w:sz w:val="24"/>
                <w:szCs w:val="24"/>
              </w:rPr>
            </w:pPr>
            <w:r w:rsidRPr="003B3156">
              <w:rPr>
                <w:rFonts w:ascii="Times New Roman" w:hAnsi="Times New Roman" w:cs="Times New Roman"/>
                <w:bCs/>
                <w:sz w:val="24"/>
                <w:szCs w:val="24"/>
              </w:rPr>
              <w:t>Самостоятельная работа</w:t>
            </w:r>
          </w:p>
        </w:tc>
        <w:tc>
          <w:tcPr>
            <w:tcW w:w="1195" w:type="pct"/>
            <w:vAlign w:val="center"/>
          </w:tcPr>
          <w:p w:rsidR="003B3156" w:rsidRPr="003B3156" w:rsidRDefault="003B3156" w:rsidP="00F30CEC">
            <w:pPr>
              <w:jc w:val="center"/>
              <w:rPr>
                <w:rFonts w:ascii="Times New Roman" w:hAnsi="Times New Roman" w:cs="Times New Roman"/>
                <w:bCs/>
                <w:sz w:val="24"/>
                <w:szCs w:val="24"/>
              </w:rPr>
            </w:pPr>
            <w:r w:rsidRPr="003B3156">
              <w:rPr>
                <w:rFonts w:ascii="Times New Roman" w:hAnsi="Times New Roman" w:cs="Times New Roman"/>
                <w:bCs/>
                <w:sz w:val="24"/>
                <w:szCs w:val="24"/>
              </w:rPr>
              <w:t>-</w:t>
            </w:r>
          </w:p>
        </w:tc>
        <w:tc>
          <w:tcPr>
            <w:tcW w:w="1345" w:type="pct"/>
            <w:vAlign w:val="center"/>
          </w:tcPr>
          <w:p w:rsidR="003B3156" w:rsidRPr="003B3156" w:rsidRDefault="003B3156" w:rsidP="00F30CEC">
            <w:pPr>
              <w:jc w:val="center"/>
              <w:rPr>
                <w:rFonts w:ascii="Times New Roman" w:hAnsi="Times New Roman" w:cs="Times New Roman"/>
                <w:bCs/>
                <w:sz w:val="24"/>
                <w:szCs w:val="24"/>
              </w:rPr>
            </w:pPr>
            <w:r w:rsidRPr="003B3156">
              <w:rPr>
                <w:rFonts w:ascii="Times New Roman" w:hAnsi="Times New Roman" w:cs="Times New Roman"/>
                <w:bCs/>
                <w:sz w:val="24"/>
                <w:szCs w:val="24"/>
              </w:rPr>
              <w:t>-</w:t>
            </w:r>
          </w:p>
        </w:tc>
      </w:tr>
      <w:tr w:rsidR="003B3156" w:rsidRPr="003B3156" w:rsidTr="00F30CEC">
        <w:trPr>
          <w:trHeight w:val="23"/>
        </w:trPr>
        <w:tc>
          <w:tcPr>
            <w:tcW w:w="2460" w:type="pct"/>
            <w:vAlign w:val="center"/>
          </w:tcPr>
          <w:p w:rsidR="003B3156" w:rsidRPr="003B3156" w:rsidRDefault="003B3156" w:rsidP="00F30CEC">
            <w:pPr>
              <w:jc w:val="both"/>
              <w:rPr>
                <w:rFonts w:ascii="Times New Roman" w:hAnsi="Times New Roman" w:cs="Times New Roman"/>
                <w:bCs/>
                <w:sz w:val="24"/>
                <w:szCs w:val="24"/>
              </w:rPr>
            </w:pPr>
            <w:r w:rsidRPr="003B3156">
              <w:rPr>
                <w:rFonts w:ascii="Times New Roman" w:hAnsi="Times New Roman" w:cs="Times New Roman"/>
                <w:bCs/>
                <w:sz w:val="24"/>
                <w:szCs w:val="24"/>
              </w:rPr>
              <w:t xml:space="preserve">Промежуточная аттестация </w:t>
            </w:r>
          </w:p>
        </w:tc>
        <w:tc>
          <w:tcPr>
            <w:tcW w:w="1195" w:type="pct"/>
            <w:vAlign w:val="center"/>
          </w:tcPr>
          <w:p w:rsidR="003B3156" w:rsidRPr="003B3156" w:rsidRDefault="003B3156" w:rsidP="00F30CEC">
            <w:pPr>
              <w:jc w:val="center"/>
              <w:rPr>
                <w:rFonts w:ascii="Times New Roman" w:hAnsi="Times New Roman" w:cs="Times New Roman"/>
                <w:bCs/>
                <w:sz w:val="24"/>
                <w:szCs w:val="24"/>
              </w:rPr>
            </w:pPr>
            <w:r w:rsidRPr="003B3156">
              <w:rPr>
                <w:rFonts w:ascii="Times New Roman" w:hAnsi="Times New Roman" w:cs="Times New Roman"/>
                <w:bCs/>
                <w:sz w:val="24"/>
                <w:szCs w:val="24"/>
              </w:rPr>
              <w:t>ХХ</w:t>
            </w:r>
          </w:p>
        </w:tc>
        <w:tc>
          <w:tcPr>
            <w:tcW w:w="1345" w:type="pct"/>
            <w:vAlign w:val="center"/>
          </w:tcPr>
          <w:p w:rsidR="003B3156" w:rsidRPr="003B3156" w:rsidRDefault="003B3156" w:rsidP="00F30CEC">
            <w:pPr>
              <w:jc w:val="center"/>
              <w:rPr>
                <w:rFonts w:ascii="Times New Roman" w:hAnsi="Times New Roman" w:cs="Times New Roman"/>
                <w:bCs/>
                <w:sz w:val="24"/>
                <w:szCs w:val="24"/>
              </w:rPr>
            </w:pPr>
            <w:r w:rsidRPr="003B3156">
              <w:rPr>
                <w:rFonts w:ascii="Times New Roman" w:hAnsi="Times New Roman" w:cs="Times New Roman"/>
                <w:bCs/>
                <w:sz w:val="24"/>
                <w:szCs w:val="24"/>
              </w:rPr>
              <w:t>ХХ</w:t>
            </w:r>
          </w:p>
        </w:tc>
      </w:tr>
      <w:tr w:rsidR="003B3156" w:rsidRPr="003B3156" w:rsidTr="00F30CEC">
        <w:trPr>
          <w:trHeight w:val="23"/>
        </w:trPr>
        <w:tc>
          <w:tcPr>
            <w:tcW w:w="2460" w:type="pct"/>
            <w:vAlign w:val="center"/>
          </w:tcPr>
          <w:p w:rsidR="003B3156" w:rsidRPr="003B3156" w:rsidRDefault="003B3156" w:rsidP="00F30CEC">
            <w:pPr>
              <w:jc w:val="both"/>
              <w:rPr>
                <w:rFonts w:ascii="Times New Roman" w:hAnsi="Times New Roman" w:cs="Times New Roman"/>
                <w:bCs/>
                <w:sz w:val="24"/>
                <w:szCs w:val="24"/>
              </w:rPr>
            </w:pPr>
            <w:r w:rsidRPr="003B3156">
              <w:rPr>
                <w:rFonts w:ascii="Times New Roman" w:hAnsi="Times New Roman" w:cs="Times New Roman"/>
                <w:bCs/>
                <w:sz w:val="24"/>
                <w:szCs w:val="24"/>
              </w:rPr>
              <w:t>Всего</w:t>
            </w:r>
          </w:p>
        </w:tc>
        <w:tc>
          <w:tcPr>
            <w:tcW w:w="1195" w:type="pct"/>
            <w:vAlign w:val="center"/>
          </w:tcPr>
          <w:p w:rsidR="003B3156" w:rsidRPr="003B3156" w:rsidRDefault="003B3156" w:rsidP="00F30CEC">
            <w:pPr>
              <w:jc w:val="center"/>
              <w:rPr>
                <w:rFonts w:ascii="Times New Roman" w:hAnsi="Times New Roman" w:cs="Times New Roman"/>
                <w:b/>
                <w:sz w:val="24"/>
                <w:szCs w:val="24"/>
              </w:rPr>
            </w:pPr>
            <w:r w:rsidRPr="003B3156">
              <w:rPr>
                <w:rFonts w:ascii="Times New Roman" w:hAnsi="Times New Roman" w:cs="Times New Roman"/>
                <w:b/>
                <w:sz w:val="24"/>
                <w:szCs w:val="24"/>
              </w:rPr>
              <w:t>60</w:t>
            </w:r>
          </w:p>
        </w:tc>
        <w:tc>
          <w:tcPr>
            <w:tcW w:w="1345" w:type="pct"/>
            <w:vAlign w:val="center"/>
          </w:tcPr>
          <w:p w:rsidR="003B3156" w:rsidRPr="003B3156" w:rsidRDefault="003B3156" w:rsidP="00F30CEC">
            <w:pPr>
              <w:jc w:val="center"/>
              <w:rPr>
                <w:rFonts w:ascii="Times New Roman" w:hAnsi="Times New Roman" w:cs="Times New Roman"/>
                <w:b/>
                <w:sz w:val="24"/>
                <w:szCs w:val="24"/>
              </w:rPr>
            </w:pPr>
            <w:r w:rsidRPr="003B3156">
              <w:rPr>
                <w:rFonts w:ascii="Times New Roman" w:hAnsi="Times New Roman" w:cs="Times New Roman"/>
                <w:b/>
                <w:sz w:val="24"/>
                <w:szCs w:val="24"/>
              </w:rPr>
              <w:t>30</w:t>
            </w:r>
          </w:p>
        </w:tc>
      </w:tr>
    </w:tbl>
    <w:p w:rsidR="003B3156" w:rsidRPr="003B3156" w:rsidRDefault="003B3156" w:rsidP="003B3156">
      <w:pPr>
        <w:rPr>
          <w:rFonts w:ascii="Times New Roman" w:hAnsi="Times New Roman" w:cs="Times New Roman"/>
          <w:iCs/>
          <w:sz w:val="24"/>
          <w:szCs w:val="24"/>
        </w:rPr>
      </w:pPr>
    </w:p>
    <w:p w:rsidR="003B3156" w:rsidRPr="003B3156" w:rsidRDefault="003B3156" w:rsidP="003B3156">
      <w:pPr>
        <w:pStyle w:val="110"/>
        <w:numPr>
          <w:ilvl w:val="1"/>
          <w:numId w:val="2"/>
        </w:numPr>
        <w:rPr>
          <w:rFonts w:ascii="Times New Roman" w:hAnsi="Times New Roman"/>
          <w:color w:val="auto"/>
        </w:rPr>
      </w:pPr>
      <w:r w:rsidRPr="003B3156">
        <w:rPr>
          <w:rFonts w:ascii="Times New Roman" w:hAnsi="Times New Roman"/>
          <w:color w:val="auto"/>
        </w:rPr>
        <w:t>Примерное содержание дисциплины</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0"/>
        <w:gridCol w:w="7357"/>
      </w:tblGrid>
      <w:tr w:rsidR="003B3156" w:rsidRPr="00345851" w:rsidTr="00F30CEC">
        <w:trPr>
          <w:trHeight w:val="20"/>
        </w:trPr>
        <w:tc>
          <w:tcPr>
            <w:tcW w:w="1159" w:type="pct"/>
            <w:vAlign w:val="center"/>
          </w:tcPr>
          <w:p w:rsidR="003B3156" w:rsidRPr="00345851" w:rsidRDefault="003B3156" w:rsidP="00F30CEC">
            <w:pPr>
              <w:suppressAutoHyphens/>
              <w:jc w:val="center"/>
              <w:rPr>
                <w:rFonts w:ascii="Times New Roman" w:hAnsi="Times New Roman"/>
                <w:b/>
                <w:bCs/>
              </w:rPr>
            </w:pPr>
            <w:r>
              <w:rPr>
                <w:rFonts w:ascii="Times New Roman" w:eastAsia="Times New Roman" w:hAnsi="Times New Roman" w:cs="Times New Roman"/>
                <w:b/>
                <w:bCs/>
              </w:rPr>
              <w:t>Наименование разделов и тем</w:t>
            </w:r>
          </w:p>
        </w:tc>
        <w:tc>
          <w:tcPr>
            <w:tcW w:w="3841" w:type="pct"/>
            <w:vAlign w:val="center"/>
          </w:tcPr>
          <w:p w:rsidR="003B3156" w:rsidRPr="00345851" w:rsidRDefault="003B3156" w:rsidP="00F30CEC">
            <w:pPr>
              <w:suppressAutoHyphens/>
              <w:jc w:val="center"/>
              <w:rPr>
                <w:rFonts w:ascii="Times New Roman" w:hAnsi="Times New Roman"/>
                <w:b/>
                <w:bCs/>
              </w:rPr>
            </w:pPr>
            <w:r w:rsidRPr="00F70F81">
              <w:rPr>
                <w:rFonts w:ascii="Times New Roman" w:eastAsia="Times New Roman" w:hAnsi="Times New Roman" w:cs="Times New Roman"/>
                <w:b/>
                <w:bCs/>
              </w:rPr>
              <w:t>Примерное содержание учебного материала, практ</w:t>
            </w:r>
            <w:r>
              <w:rPr>
                <w:rFonts w:ascii="Times New Roman" w:eastAsia="Times New Roman" w:hAnsi="Times New Roman" w:cs="Times New Roman"/>
                <w:b/>
                <w:bCs/>
              </w:rPr>
              <w:t>ических и лабораторных занятий</w:t>
            </w:r>
          </w:p>
        </w:tc>
      </w:tr>
      <w:tr w:rsidR="003B3156" w:rsidRPr="00345851" w:rsidTr="00F30CEC">
        <w:trPr>
          <w:trHeight w:val="20"/>
        </w:trPr>
        <w:tc>
          <w:tcPr>
            <w:tcW w:w="1159" w:type="pct"/>
            <w:vMerge w:val="restart"/>
          </w:tcPr>
          <w:p w:rsidR="003B3156" w:rsidRPr="00345851" w:rsidRDefault="003B3156" w:rsidP="00F30CEC">
            <w:pPr>
              <w:jc w:val="center"/>
              <w:rPr>
                <w:rFonts w:ascii="Times New Roman" w:hAnsi="Times New Roman"/>
                <w:b/>
                <w:bCs/>
              </w:rPr>
            </w:pPr>
            <w:r w:rsidRPr="00345851">
              <w:rPr>
                <w:rFonts w:ascii="Times New Roman" w:hAnsi="Times New Roman"/>
                <w:b/>
              </w:rPr>
              <w:t xml:space="preserve">Тема 1 Внутренний контроль </w:t>
            </w:r>
            <w:r w:rsidRPr="00345851">
              <w:rPr>
                <w:rFonts w:ascii="Times New Roman" w:hAnsi="Times New Roman"/>
                <w:b/>
              </w:rPr>
              <w:lastRenderedPageBreak/>
              <w:t>коммерческой организации: сущность, содержание и роль в управлении</w:t>
            </w:r>
          </w:p>
        </w:tc>
        <w:tc>
          <w:tcPr>
            <w:tcW w:w="3841" w:type="pct"/>
          </w:tcPr>
          <w:p w:rsidR="003B3156" w:rsidRPr="00345851" w:rsidRDefault="003B3156" w:rsidP="00F30CEC">
            <w:pPr>
              <w:jc w:val="both"/>
              <w:rPr>
                <w:rFonts w:ascii="Times New Roman" w:hAnsi="Times New Roman"/>
                <w:b/>
                <w:bCs/>
              </w:rPr>
            </w:pPr>
            <w:r w:rsidRPr="00345851">
              <w:rPr>
                <w:rFonts w:ascii="Times New Roman" w:hAnsi="Times New Roman"/>
                <w:b/>
                <w:bCs/>
              </w:rPr>
              <w:lastRenderedPageBreak/>
              <w:t>Содержание учебного материала</w:t>
            </w:r>
          </w:p>
          <w:p w:rsidR="003B3156" w:rsidRPr="00345851" w:rsidRDefault="003B3156" w:rsidP="00F30CEC">
            <w:pPr>
              <w:jc w:val="both"/>
              <w:rPr>
                <w:rFonts w:ascii="Times New Roman" w:hAnsi="Times New Roman"/>
                <w:b/>
                <w:bCs/>
                <w:i/>
              </w:rPr>
            </w:pPr>
            <w:r w:rsidRPr="00345851">
              <w:rPr>
                <w:rFonts w:ascii="Times New Roman" w:hAnsi="Times New Roman"/>
              </w:rPr>
              <w:t xml:space="preserve">Сущность внутреннего </w:t>
            </w:r>
            <w:proofErr w:type="gramStart"/>
            <w:r w:rsidRPr="00345851">
              <w:rPr>
                <w:rFonts w:ascii="Times New Roman" w:hAnsi="Times New Roman"/>
              </w:rPr>
              <w:t>контроля за</w:t>
            </w:r>
            <w:proofErr w:type="gramEnd"/>
            <w:r w:rsidRPr="00345851">
              <w:rPr>
                <w:rFonts w:ascii="Times New Roman" w:hAnsi="Times New Roman"/>
              </w:rPr>
              <w:t xml:space="preserve"> совершаемыми фактами хозяйственной </w:t>
            </w:r>
            <w:r w:rsidRPr="00345851">
              <w:rPr>
                <w:rFonts w:ascii="Times New Roman" w:hAnsi="Times New Roman"/>
              </w:rPr>
              <w:lastRenderedPageBreak/>
              <w:t xml:space="preserve">жизни. Основные подходы к трактовке внутреннего контроля. Определение внутреннего контроля в международной практике. Определение внутреннего контроля в нормативных актах РФ. Место внутреннего контроля среди функций управления организацией. </w:t>
            </w:r>
            <w:proofErr w:type="gramStart"/>
            <w:r w:rsidRPr="00345851">
              <w:rPr>
                <w:rFonts w:ascii="Times New Roman" w:hAnsi="Times New Roman"/>
              </w:rPr>
              <w:t>Законодательство Российской Федерации о бухгалтерском учете, налогах и сборах, аудиторской деятельности, архивном деле, социальном и медицинском страховании, пенсионном обеспечении; о противодействии коррупции и коммерческому подкупу, легализации (отмыванию) доходов, полученных преступным путем, и финансированию терроризма; гражданское, таможенное, трудовое, валютное, бюджетное законодательство Российской Федерации; законодательство Российской Федерации в сфере деятельности экономического субъекта;</w:t>
            </w:r>
            <w:proofErr w:type="gramEnd"/>
            <w:r w:rsidRPr="00345851">
              <w:rPr>
                <w:rFonts w:ascii="Times New Roman" w:hAnsi="Times New Roman"/>
              </w:rPr>
              <w:t xml:space="preserve"> практика применения законодательства Российской Федерации.</w:t>
            </w:r>
          </w:p>
        </w:tc>
      </w:tr>
      <w:tr w:rsidR="003B3156" w:rsidRPr="00345851" w:rsidTr="00F30CEC">
        <w:trPr>
          <w:trHeight w:val="20"/>
        </w:trPr>
        <w:tc>
          <w:tcPr>
            <w:tcW w:w="1159" w:type="pct"/>
            <w:vMerge/>
          </w:tcPr>
          <w:p w:rsidR="003B3156" w:rsidRPr="00345851" w:rsidRDefault="003B3156" w:rsidP="00F30CEC">
            <w:pPr>
              <w:jc w:val="center"/>
              <w:rPr>
                <w:rFonts w:ascii="Times New Roman" w:hAnsi="Times New Roman"/>
                <w:b/>
                <w:bCs/>
                <w:i/>
              </w:rPr>
            </w:pPr>
          </w:p>
        </w:tc>
        <w:tc>
          <w:tcPr>
            <w:tcW w:w="3841" w:type="pct"/>
          </w:tcPr>
          <w:p w:rsidR="003B3156" w:rsidRPr="00345851" w:rsidRDefault="003B3156" w:rsidP="00F30CEC">
            <w:pPr>
              <w:jc w:val="both"/>
              <w:rPr>
                <w:rFonts w:ascii="Times New Roman" w:hAnsi="Times New Roman"/>
                <w:b/>
                <w:i/>
              </w:rPr>
            </w:pPr>
            <w:r w:rsidRPr="00345851">
              <w:rPr>
                <w:rFonts w:ascii="Times New Roman" w:hAnsi="Times New Roman"/>
                <w:b/>
                <w:bCs/>
              </w:rPr>
              <w:t>В том числе практических и лабораторных занятий</w:t>
            </w:r>
          </w:p>
        </w:tc>
      </w:tr>
      <w:tr w:rsidR="003B3156" w:rsidRPr="00345851" w:rsidTr="00F30CEC">
        <w:trPr>
          <w:trHeight w:val="20"/>
        </w:trPr>
        <w:tc>
          <w:tcPr>
            <w:tcW w:w="1159" w:type="pct"/>
            <w:vMerge/>
          </w:tcPr>
          <w:p w:rsidR="003B3156" w:rsidRPr="00345851" w:rsidRDefault="003B3156" w:rsidP="00F30CEC">
            <w:pPr>
              <w:jc w:val="center"/>
              <w:rPr>
                <w:rFonts w:ascii="Times New Roman" w:hAnsi="Times New Roman"/>
                <w:b/>
                <w:bCs/>
                <w:i/>
              </w:rPr>
            </w:pPr>
          </w:p>
        </w:tc>
        <w:tc>
          <w:tcPr>
            <w:tcW w:w="3841" w:type="pct"/>
          </w:tcPr>
          <w:p w:rsidR="003B3156" w:rsidRPr="00345851" w:rsidRDefault="003B3156" w:rsidP="00F30CEC">
            <w:pPr>
              <w:jc w:val="both"/>
              <w:rPr>
                <w:rFonts w:ascii="Times New Roman" w:hAnsi="Times New Roman"/>
              </w:rPr>
            </w:pPr>
            <w:r w:rsidRPr="00345851">
              <w:rPr>
                <w:rFonts w:ascii="Times New Roman" w:hAnsi="Times New Roman"/>
              </w:rPr>
              <w:t xml:space="preserve">Основные подходы к трактовке внутреннего контроля. </w:t>
            </w:r>
          </w:p>
          <w:p w:rsidR="003B3156" w:rsidRPr="00345851" w:rsidRDefault="003B3156" w:rsidP="00F30CEC">
            <w:pPr>
              <w:jc w:val="both"/>
              <w:rPr>
                <w:rFonts w:ascii="Times New Roman" w:hAnsi="Times New Roman"/>
                <w:b/>
                <w:i/>
              </w:rPr>
            </w:pPr>
            <w:r w:rsidRPr="00345851">
              <w:rPr>
                <w:rFonts w:ascii="Times New Roman" w:hAnsi="Times New Roman"/>
              </w:rPr>
              <w:t>Место внутреннего контроля среди функций управления организацией.</w:t>
            </w:r>
          </w:p>
        </w:tc>
      </w:tr>
      <w:tr w:rsidR="003B3156" w:rsidRPr="00345851" w:rsidTr="00F30CEC">
        <w:trPr>
          <w:trHeight w:val="20"/>
        </w:trPr>
        <w:tc>
          <w:tcPr>
            <w:tcW w:w="1159" w:type="pct"/>
            <w:vMerge w:val="restart"/>
          </w:tcPr>
          <w:p w:rsidR="003B3156" w:rsidRPr="00345851" w:rsidRDefault="003B3156" w:rsidP="00F30CEC">
            <w:pPr>
              <w:jc w:val="center"/>
              <w:rPr>
                <w:rFonts w:ascii="Times New Roman" w:hAnsi="Times New Roman"/>
                <w:b/>
                <w:bCs/>
              </w:rPr>
            </w:pPr>
            <w:r w:rsidRPr="00345851">
              <w:rPr>
                <w:rFonts w:ascii="Times New Roman" w:hAnsi="Times New Roman"/>
                <w:b/>
              </w:rPr>
              <w:t>Тема 2 Особенности организации внутреннего контроля коммерческой организации</w:t>
            </w:r>
          </w:p>
          <w:p w:rsidR="003B3156" w:rsidRPr="00345851" w:rsidRDefault="003B3156" w:rsidP="00F30CEC">
            <w:pPr>
              <w:jc w:val="center"/>
              <w:rPr>
                <w:rFonts w:ascii="Times New Roman" w:hAnsi="Times New Roman"/>
                <w:b/>
                <w:bCs/>
              </w:rPr>
            </w:pPr>
          </w:p>
        </w:tc>
        <w:tc>
          <w:tcPr>
            <w:tcW w:w="3841" w:type="pct"/>
          </w:tcPr>
          <w:p w:rsidR="003B3156" w:rsidRPr="00345851" w:rsidRDefault="003B3156" w:rsidP="00F30CEC">
            <w:pPr>
              <w:jc w:val="both"/>
              <w:rPr>
                <w:rFonts w:ascii="Times New Roman" w:hAnsi="Times New Roman"/>
                <w:b/>
                <w:bCs/>
              </w:rPr>
            </w:pPr>
            <w:r w:rsidRPr="00345851">
              <w:rPr>
                <w:rFonts w:ascii="Times New Roman" w:hAnsi="Times New Roman"/>
                <w:b/>
                <w:bCs/>
              </w:rPr>
              <w:t xml:space="preserve">Содержание учебного материала </w:t>
            </w:r>
          </w:p>
          <w:p w:rsidR="003B3156" w:rsidRPr="00345851" w:rsidRDefault="003B3156" w:rsidP="00F30CEC">
            <w:pPr>
              <w:jc w:val="both"/>
              <w:rPr>
                <w:rFonts w:ascii="Times New Roman" w:hAnsi="Times New Roman"/>
                <w:b/>
                <w:bCs/>
              </w:rPr>
            </w:pPr>
            <w:r w:rsidRPr="00345851">
              <w:rPr>
                <w:rFonts w:ascii="Times New Roman" w:hAnsi="Times New Roman"/>
              </w:rPr>
              <w:t>Организационная деятельность и организация внутреннего контроля. Этапы организации внутреннего контроля. Формы внутреннего контроля. Элементы внутреннего контроля. Организация внутреннего контроля. Формы, процедуры и методы внутреннего контроля. Методики внутреннего контроля ведения бухгалтерского учета и составления бухгалтерской (финансовой) отчетности. Принципы и требования к функционированию внутреннего контроля ведения бухгалтерского учета и составления бухгалтерской (финансовой) отчетности экономического субъекта.</w:t>
            </w:r>
          </w:p>
        </w:tc>
      </w:tr>
      <w:tr w:rsidR="003B3156" w:rsidRPr="00345851" w:rsidTr="00F30CEC">
        <w:trPr>
          <w:trHeight w:val="20"/>
        </w:trPr>
        <w:tc>
          <w:tcPr>
            <w:tcW w:w="1159" w:type="pct"/>
            <w:vMerge/>
          </w:tcPr>
          <w:p w:rsidR="003B3156" w:rsidRPr="00345851" w:rsidRDefault="003B3156" w:rsidP="00F30CEC">
            <w:pPr>
              <w:jc w:val="center"/>
              <w:rPr>
                <w:rFonts w:ascii="Times New Roman" w:hAnsi="Times New Roman"/>
                <w:b/>
                <w:bCs/>
              </w:rPr>
            </w:pPr>
          </w:p>
        </w:tc>
        <w:tc>
          <w:tcPr>
            <w:tcW w:w="3841" w:type="pct"/>
          </w:tcPr>
          <w:p w:rsidR="003B3156" w:rsidRPr="00345851" w:rsidRDefault="003B3156" w:rsidP="00F30CEC">
            <w:pPr>
              <w:jc w:val="both"/>
              <w:rPr>
                <w:rFonts w:ascii="Times New Roman" w:hAnsi="Times New Roman"/>
                <w:b/>
              </w:rPr>
            </w:pPr>
            <w:r w:rsidRPr="00345851">
              <w:rPr>
                <w:rFonts w:ascii="Times New Roman" w:hAnsi="Times New Roman"/>
                <w:b/>
                <w:bCs/>
              </w:rPr>
              <w:t>В том числе практических и лабораторных занятий</w:t>
            </w:r>
          </w:p>
        </w:tc>
      </w:tr>
      <w:tr w:rsidR="003B3156" w:rsidRPr="00345851" w:rsidTr="00F30CEC">
        <w:trPr>
          <w:trHeight w:val="20"/>
        </w:trPr>
        <w:tc>
          <w:tcPr>
            <w:tcW w:w="1159" w:type="pct"/>
            <w:vMerge/>
          </w:tcPr>
          <w:p w:rsidR="003B3156" w:rsidRPr="00345851" w:rsidRDefault="003B3156" w:rsidP="00F30CEC">
            <w:pPr>
              <w:jc w:val="center"/>
              <w:rPr>
                <w:rFonts w:ascii="Times New Roman" w:hAnsi="Times New Roman"/>
                <w:b/>
                <w:bCs/>
              </w:rPr>
            </w:pPr>
          </w:p>
        </w:tc>
        <w:tc>
          <w:tcPr>
            <w:tcW w:w="3841" w:type="pct"/>
          </w:tcPr>
          <w:p w:rsidR="003B3156" w:rsidRPr="00345851" w:rsidRDefault="003B3156" w:rsidP="00F30CEC">
            <w:pPr>
              <w:jc w:val="both"/>
              <w:rPr>
                <w:rFonts w:ascii="Times New Roman" w:hAnsi="Times New Roman"/>
              </w:rPr>
            </w:pPr>
            <w:r w:rsidRPr="00345851">
              <w:rPr>
                <w:rFonts w:ascii="Times New Roman" w:hAnsi="Times New Roman"/>
              </w:rPr>
              <w:t xml:space="preserve">Организационная деятельность и организация внутреннего контроля. </w:t>
            </w:r>
          </w:p>
          <w:p w:rsidR="003B3156" w:rsidRPr="00345851" w:rsidRDefault="003B3156" w:rsidP="00F30CEC">
            <w:pPr>
              <w:jc w:val="both"/>
              <w:rPr>
                <w:rFonts w:ascii="Times New Roman" w:hAnsi="Times New Roman"/>
                <w:b/>
              </w:rPr>
            </w:pPr>
            <w:r w:rsidRPr="00345851">
              <w:rPr>
                <w:rFonts w:ascii="Times New Roman" w:hAnsi="Times New Roman"/>
              </w:rPr>
              <w:t>Формы и элементы внутреннего контроля.</w:t>
            </w:r>
          </w:p>
        </w:tc>
      </w:tr>
      <w:tr w:rsidR="003B3156" w:rsidRPr="00345851" w:rsidTr="00F30CEC">
        <w:trPr>
          <w:trHeight w:val="20"/>
        </w:trPr>
        <w:tc>
          <w:tcPr>
            <w:tcW w:w="1159" w:type="pct"/>
            <w:vMerge w:val="restart"/>
          </w:tcPr>
          <w:p w:rsidR="003B3156" w:rsidRPr="00345851" w:rsidRDefault="003B3156" w:rsidP="00F30CEC">
            <w:pPr>
              <w:suppressAutoHyphens/>
              <w:jc w:val="center"/>
              <w:rPr>
                <w:rFonts w:ascii="Times New Roman" w:hAnsi="Times New Roman"/>
                <w:b/>
              </w:rPr>
            </w:pPr>
            <w:r w:rsidRPr="00345851">
              <w:rPr>
                <w:rFonts w:ascii="Times New Roman" w:hAnsi="Times New Roman"/>
                <w:b/>
              </w:rPr>
              <w:t>Тема 3 Эффективность внутреннего контроля коммерческой организации: ограничения, предпосылки и направления модификации</w:t>
            </w:r>
          </w:p>
        </w:tc>
        <w:tc>
          <w:tcPr>
            <w:tcW w:w="3841" w:type="pct"/>
          </w:tcPr>
          <w:p w:rsidR="003B3156" w:rsidRPr="00345851" w:rsidRDefault="003B3156" w:rsidP="00F30CEC">
            <w:pPr>
              <w:jc w:val="both"/>
              <w:rPr>
                <w:rFonts w:ascii="Times New Roman" w:hAnsi="Times New Roman"/>
                <w:b/>
                <w:bCs/>
              </w:rPr>
            </w:pPr>
            <w:r w:rsidRPr="00345851">
              <w:rPr>
                <w:rFonts w:ascii="Times New Roman" w:hAnsi="Times New Roman"/>
                <w:b/>
                <w:bCs/>
              </w:rPr>
              <w:t>Содержание учебного материала</w:t>
            </w:r>
          </w:p>
          <w:p w:rsidR="003B3156" w:rsidRPr="00345851" w:rsidRDefault="003B3156" w:rsidP="00F30CEC">
            <w:pPr>
              <w:jc w:val="both"/>
              <w:rPr>
                <w:rFonts w:ascii="Times New Roman" w:hAnsi="Times New Roman"/>
                <w:b/>
                <w:bCs/>
                <w:i/>
              </w:rPr>
            </w:pPr>
            <w:r w:rsidRPr="00345851">
              <w:rPr>
                <w:rFonts w:ascii="Times New Roman" w:hAnsi="Times New Roman"/>
              </w:rPr>
              <w:t>Преобразования в сфере внутреннего контроля. Факторы, влияющие на эффективность внутреннего контроля. Предпосылки модификации внутреннего контроля коммерческих предприятий</w:t>
            </w:r>
          </w:p>
        </w:tc>
      </w:tr>
      <w:tr w:rsidR="003B3156" w:rsidRPr="00345851" w:rsidTr="00F30CEC">
        <w:trPr>
          <w:trHeight w:val="20"/>
        </w:trPr>
        <w:tc>
          <w:tcPr>
            <w:tcW w:w="1159" w:type="pct"/>
            <w:vMerge/>
          </w:tcPr>
          <w:p w:rsidR="003B3156" w:rsidRPr="00345851" w:rsidRDefault="003B3156" w:rsidP="00F30CEC">
            <w:pPr>
              <w:suppressAutoHyphens/>
              <w:jc w:val="center"/>
              <w:rPr>
                <w:rFonts w:ascii="Times New Roman" w:hAnsi="Times New Roman"/>
                <w:b/>
              </w:rPr>
            </w:pPr>
          </w:p>
        </w:tc>
        <w:tc>
          <w:tcPr>
            <w:tcW w:w="3841" w:type="pct"/>
          </w:tcPr>
          <w:p w:rsidR="003B3156" w:rsidRPr="00345851" w:rsidRDefault="003B3156" w:rsidP="00F30CEC">
            <w:pPr>
              <w:jc w:val="both"/>
              <w:rPr>
                <w:rFonts w:ascii="Times New Roman" w:hAnsi="Times New Roman"/>
                <w:b/>
                <w:i/>
              </w:rPr>
            </w:pPr>
            <w:r w:rsidRPr="00345851">
              <w:rPr>
                <w:rFonts w:ascii="Times New Roman" w:hAnsi="Times New Roman"/>
                <w:b/>
                <w:bCs/>
              </w:rPr>
              <w:t>В том числе практических и лабораторных занятий</w:t>
            </w:r>
          </w:p>
        </w:tc>
      </w:tr>
      <w:tr w:rsidR="003B3156" w:rsidRPr="00345851" w:rsidTr="00F30CEC">
        <w:trPr>
          <w:trHeight w:val="20"/>
        </w:trPr>
        <w:tc>
          <w:tcPr>
            <w:tcW w:w="1159" w:type="pct"/>
            <w:vMerge/>
          </w:tcPr>
          <w:p w:rsidR="003B3156" w:rsidRPr="00345851" w:rsidRDefault="003B3156" w:rsidP="00F30CEC">
            <w:pPr>
              <w:suppressAutoHyphens/>
              <w:jc w:val="center"/>
              <w:rPr>
                <w:rFonts w:ascii="Times New Roman" w:hAnsi="Times New Roman"/>
                <w:b/>
              </w:rPr>
            </w:pPr>
          </w:p>
        </w:tc>
        <w:tc>
          <w:tcPr>
            <w:tcW w:w="3841" w:type="pct"/>
          </w:tcPr>
          <w:p w:rsidR="003B3156" w:rsidRPr="00345851" w:rsidRDefault="003B3156" w:rsidP="00F30CEC">
            <w:pPr>
              <w:suppressAutoHyphens/>
              <w:jc w:val="both"/>
              <w:rPr>
                <w:rFonts w:ascii="Times New Roman" w:hAnsi="Times New Roman"/>
                <w:b/>
              </w:rPr>
            </w:pPr>
            <w:r w:rsidRPr="00345851">
              <w:rPr>
                <w:rFonts w:ascii="Times New Roman" w:hAnsi="Times New Roman"/>
              </w:rPr>
              <w:t>Предпосылки модификации внутреннего контроля коммерческих предприятий</w:t>
            </w:r>
          </w:p>
        </w:tc>
      </w:tr>
      <w:tr w:rsidR="003B3156" w:rsidRPr="00345851" w:rsidTr="00F30CEC">
        <w:trPr>
          <w:trHeight w:val="20"/>
        </w:trPr>
        <w:tc>
          <w:tcPr>
            <w:tcW w:w="1159" w:type="pct"/>
            <w:vMerge w:val="restart"/>
          </w:tcPr>
          <w:p w:rsidR="003B3156" w:rsidRPr="00345851" w:rsidRDefault="003B3156" w:rsidP="00F30CEC">
            <w:pPr>
              <w:suppressAutoHyphens/>
              <w:jc w:val="center"/>
              <w:rPr>
                <w:rFonts w:ascii="Times New Roman" w:hAnsi="Times New Roman"/>
                <w:b/>
              </w:rPr>
            </w:pPr>
            <w:r w:rsidRPr="00345851">
              <w:rPr>
                <w:rFonts w:ascii="Times New Roman" w:hAnsi="Times New Roman"/>
                <w:b/>
              </w:rPr>
              <w:t xml:space="preserve">Тема 4 Документирование </w:t>
            </w:r>
            <w:r w:rsidRPr="00345851">
              <w:rPr>
                <w:rFonts w:ascii="Times New Roman" w:hAnsi="Times New Roman"/>
                <w:b/>
              </w:rPr>
              <w:lastRenderedPageBreak/>
              <w:t>внутреннего контроля</w:t>
            </w:r>
          </w:p>
        </w:tc>
        <w:tc>
          <w:tcPr>
            <w:tcW w:w="3841" w:type="pct"/>
          </w:tcPr>
          <w:p w:rsidR="003B3156" w:rsidRPr="00345851" w:rsidRDefault="003B3156" w:rsidP="00F30CEC">
            <w:pPr>
              <w:jc w:val="both"/>
              <w:rPr>
                <w:rFonts w:ascii="Times New Roman" w:hAnsi="Times New Roman"/>
                <w:b/>
                <w:bCs/>
              </w:rPr>
            </w:pPr>
            <w:r w:rsidRPr="00345851">
              <w:rPr>
                <w:rFonts w:ascii="Times New Roman" w:hAnsi="Times New Roman"/>
                <w:b/>
                <w:bCs/>
              </w:rPr>
              <w:lastRenderedPageBreak/>
              <w:t>Содержание учебного материала</w:t>
            </w:r>
          </w:p>
          <w:p w:rsidR="003B3156" w:rsidRPr="00345851" w:rsidRDefault="003B3156" w:rsidP="00F30CEC">
            <w:pPr>
              <w:jc w:val="both"/>
              <w:rPr>
                <w:rFonts w:ascii="Times New Roman" w:hAnsi="Times New Roman"/>
                <w:b/>
                <w:bCs/>
                <w:i/>
              </w:rPr>
            </w:pPr>
            <w:r w:rsidRPr="00345851">
              <w:rPr>
                <w:rFonts w:ascii="Times New Roman" w:hAnsi="Times New Roman"/>
              </w:rPr>
              <w:t xml:space="preserve">Порядок организации документирования внутреннего контроля. </w:t>
            </w:r>
            <w:r w:rsidRPr="00345851">
              <w:rPr>
                <w:rFonts w:ascii="Times New Roman" w:hAnsi="Times New Roman"/>
              </w:rPr>
              <w:lastRenderedPageBreak/>
              <w:t>Документирование процедур внутреннего контроля. Требования к специалисту по контролю и его ответственность. Предпосылки модификации внутреннего контроля. Судебная практика по спорам, связанным с фактами хозяйственной жизни экономических субъектов, ведением бухгалтерского учета и составлением бухгалтерской (финансовой) отчетности. Порядок составления сводных учетных документов в целях осуществления контроля и упорядочения обработки данных о фактах хозяйственной жизни. Внутренние организационно-распорядительные документы экономического субъекта. Формирование справочника типовых фактов хозяйственной жизни экономического субъекта и использование его в процессе осуществления внутреннего контроля.</w:t>
            </w:r>
          </w:p>
        </w:tc>
      </w:tr>
      <w:tr w:rsidR="003B3156" w:rsidRPr="00345851" w:rsidTr="00F30CEC">
        <w:trPr>
          <w:trHeight w:val="20"/>
        </w:trPr>
        <w:tc>
          <w:tcPr>
            <w:tcW w:w="1159" w:type="pct"/>
            <w:vMerge/>
          </w:tcPr>
          <w:p w:rsidR="003B3156" w:rsidRPr="00345851" w:rsidRDefault="003B3156" w:rsidP="00F30CEC">
            <w:pPr>
              <w:suppressAutoHyphens/>
              <w:jc w:val="center"/>
              <w:rPr>
                <w:rFonts w:ascii="Times New Roman" w:hAnsi="Times New Roman"/>
                <w:b/>
              </w:rPr>
            </w:pPr>
          </w:p>
        </w:tc>
        <w:tc>
          <w:tcPr>
            <w:tcW w:w="3841" w:type="pct"/>
          </w:tcPr>
          <w:p w:rsidR="003B3156" w:rsidRPr="00345851" w:rsidRDefault="003B3156" w:rsidP="00F30CEC">
            <w:pPr>
              <w:jc w:val="both"/>
              <w:rPr>
                <w:rFonts w:ascii="Times New Roman" w:hAnsi="Times New Roman"/>
                <w:b/>
                <w:i/>
              </w:rPr>
            </w:pPr>
            <w:r w:rsidRPr="00345851">
              <w:rPr>
                <w:rFonts w:ascii="Times New Roman" w:hAnsi="Times New Roman"/>
                <w:b/>
                <w:bCs/>
              </w:rPr>
              <w:t>В том числе практических и лабораторных занятий</w:t>
            </w:r>
          </w:p>
        </w:tc>
      </w:tr>
      <w:tr w:rsidR="003B3156" w:rsidRPr="00345851" w:rsidTr="00F30CEC">
        <w:trPr>
          <w:trHeight w:val="20"/>
        </w:trPr>
        <w:tc>
          <w:tcPr>
            <w:tcW w:w="1159" w:type="pct"/>
            <w:vMerge/>
          </w:tcPr>
          <w:p w:rsidR="003B3156" w:rsidRPr="00345851" w:rsidRDefault="003B3156" w:rsidP="00F30CEC">
            <w:pPr>
              <w:suppressAutoHyphens/>
              <w:jc w:val="center"/>
              <w:rPr>
                <w:rFonts w:ascii="Times New Roman" w:hAnsi="Times New Roman"/>
                <w:b/>
              </w:rPr>
            </w:pPr>
          </w:p>
        </w:tc>
        <w:tc>
          <w:tcPr>
            <w:tcW w:w="3841" w:type="pct"/>
          </w:tcPr>
          <w:p w:rsidR="003B3156" w:rsidRPr="00345851" w:rsidRDefault="003B3156" w:rsidP="00F30CEC">
            <w:pPr>
              <w:suppressAutoHyphens/>
              <w:jc w:val="both"/>
              <w:rPr>
                <w:rFonts w:ascii="Times New Roman" w:hAnsi="Times New Roman"/>
                <w:b/>
              </w:rPr>
            </w:pPr>
            <w:r w:rsidRPr="00345851">
              <w:rPr>
                <w:rFonts w:ascii="Times New Roman" w:hAnsi="Times New Roman"/>
              </w:rPr>
              <w:t>Порядок организации документирования внутреннего контроля</w:t>
            </w:r>
          </w:p>
        </w:tc>
      </w:tr>
      <w:tr w:rsidR="003B3156" w:rsidRPr="00345851" w:rsidTr="00F30CEC">
        <w:trPr>
          <w:trHeight w:val="20"/>
        </w:trPr>
        <w:tc>
          <w:tcPr>
            <w:tcW w:w="1159" w:type="pct"/>
            <w:vMerge w:val="restart"/>
          </w:tcPr>
          <w:p w:rsidR="003B3156" w:rsidRPr="00345851" w:rsidRDefault="003B3156" w:rsidP="00F30CEC">
            <w:pPr>
              <w:suppressAutoHyphens/>
              <w:jc w:val="center"/>
              <w:rPr>
                <w:rFonts w:ascii="Times New Roman" w:hAnsi="Times New Roman"/>
                <w:b/>
              </w:rPr>
            </w:pPr>
            <w:r w:rsidRPr="00345851">
              <w:rPr>
                <w:rFonts w:ascii="Times New Roman" w:hAnsi="Times New Roman"/>
                <w:b/>
              </w:rPr>
              <w:t>Тема 5 Перспективы использования компьютерных технологий в организации внутреннего контроля</w:t>
            </w:r>
          </w:p>
        </w:tc>
        <w:tc>
          <w:tcPr>
            <w:tcW w:w="3841" w:type="pct"/>
          </w:tcPr>
          <w:p w:rsidR="003B3156" w:rsidRPr="00345851" w:rsidRDefault="003B3156" w:rsidP="00F30CEC">
            <w:pPr>
              <w:jc w:val="both"/>
              <w:rPr>
                <w:rFonts w:ascii="Times New Roman" w:hAnsi="Times New Roman"/>
                <w:b/>
                <w:bCs/>
              </w:rPr>
            </w:pPr>
            <w:r w:rsidRPr="00345851">
              <w:rPr>
                <w:rFonts w:ascii="Times New Roman" w:hAnsi="Times New Roman"/>
                <w:b/>
                <w:bCs/>
              </w:rPr>
              <w:t>Содержание учебного материала</w:t>
            </w:r>
          </w:p>
          <w:p w:rsidR="003B3156" w:rsidRPr="00345851" w:rsidRDefault="003B3156" w:rsidP="00F30CEC">
            <w:pPr>
              <w:jc w:val="both"/>
              <w:rPr>
                <w:rFonts w:ascii="Times New Roman" w:hAnsi="Times New Roman"/>
                <w:b/>
                <w:bCs/>
                <w:i/>
              </w:rPr>
            </w:pPr>
            <w:r w:rsidRPr="00345851">
              <w:rPr>
                <w:rFonts w:ascii="Times New Roman" w:hAnsi="Times New Roman"/>
              </w:rPr>
              <w:t>Автоматизация внутреннего контроля. Требования к программному обеспечению внутреннего контроля. План проведения внутреннего контроля. Проверка полноты информации и внутреннего контроля.</w:t>
            </w:r>
          </w:p>
        </w:tc>
      </w:tr>
      <w:tr w:rsidR="003B3156" w:rsidRPr="00345851" w:rsidTr="00F30CEC">
        <w:trPr>
          <w:trHeight w:val="20"/>
        </w:trPr>
        <w:tc>
          <w:tcPr>
            <w:tcW w:w="1159" w:type="pct"/>
            <w:vMerge/>
          </w:tcPr>
          <w:p w:rsidR="003B3156" w:rsidRPr="00345851" w:rsidRDefault="003B3156" w:rsidP="00F30CEC">
            <w:pPr>
              <w:suppressAutoHyphens/>
              <w:rPr>
                <w:rFonts w:ascii="Times New Roman" w:hAnsi="Times New Roman"/>
                <w:b/>
              </w:rPr>
            </w:pPr>
          </w:p>
        </w:tc>
        <w:tc>
          <w:tcPr>
            <w:tcW w:w="3841" w:type="pct"/>
          </w:tcPr>
          <w:p w:rsidR="003B3156" w:rsidRPr="00345851" w:rsidRDefault="003B3156" w:rsidP="00F30CEC">
            <w:pPr>
              <w:jc w:val="both"/>
              <w:rPr>
                <w:rFonts w:ascii="Times New Roman" w:hAnsi="Times New Roman"/>
                <w:b/>
                <w:i/>
              </w:rPr>
            </w:pPr>
            <w:r w:rsidRPr="00345851">
              <w:rPr>
                <w:rFonts w:ascii="Times New Roman" w:hAnsi="Times New Roman"/>
                <w:b/>
                <w:bCs/>
              </w:rPr>
              <w:t>В том числе практических и лабораторных занятий</w:t>
            </w:r>
          </w:p>
        </w:tc>
      </w:tr>
      <w:tr w:rsidR="003B3156" w:rsidRPr="00345851" w:rsidTr="00F30CEC">
        <w:trPr>
          <w:trHeight w:val="20"/>
        </w:trPr>
        <w:tc>
          <w:tcPr>
            <w:tcW w:w="1159" w:type="pct"/>
            <w:vMerge/>
          </w:tcPr>
          <w:p w:rsidR="003B3156" w:rsidRPr="00345851" w:rsidRDefault="003B3156" w:rsidP="00F30CEC">
            <w:pPr>
              <w:suppressAutoHyphens/>
              <w:rPr>
                <w:rFonts w:ascii="Times New Roman" w:hAnsi="Times New Roman"/>
                <w:b/>
              </w:rPr>
            </w:pPr>
          </w:p>
        </w:tc>
        <w:tc>
          <w:tcPr>
            <w:tcW w:w="3841" w:type="pct"/>
          </w:tcPr>
          <w:p w:rsidR="003B3156" w:rsidRPr="00345851" w:rsidRDefault="003B3156" w:rsidP="00F30CEC">
            <w:pPr>
              <w:suppressAutoHyphens/>
              <w:jc w:val="both"/>
              <w:rPr>
                <w:rFonts w:ascii="Times New Roman" w:hAnsi="Times New Roman"/>
                <w:b/>
              </w:rPr>
            </w:pPr>
            <w:r w:rsidRPr="00345851">
              <w:rPr>
                <w:rFonts w:ascii="Times New Roman" w:hAnsi="Times New Roman"/>
              </w:rPr>
              <w:t>Автоматизация внутреннего контроля</w:t>
            </w:r>
          </w:p>
        </w:tc>
      </w:tr>
      <w:tr w:rsidR="003B3156" w:rsidRPr="00345851" w:rsidTr="00F30CEC">
        <w:trPr>
          <w:trHeight w:val="20"/>
        </w:trPr>
        <w:tc>
          <w:tcPr>
            <w:tcW w:w="5000" w:type="pct"/>
            <w:gridSpan w:val="2"/>
          </w:tcPr>
          <w:p w:rsidR="003B3156" w:rsidRPr="00345851" w:rsidRDefault="003B3156" w:rsidP="00F30CEC">
            <w:pPr>
              <w:suppressAutoHyphens/>
              <w:rPr>
                <w:rFonts w:ascii="Times New Roman" w:hAnsi="Times New Roman"/>
                <w:b/>
              </w:rPr>
            </w:pPr>
            <w:r w:rsidRPr="00345851">
              <w:rPr>
                <w:rFonts w:ascii="Times New Roman" w:hAnsi="Times New Roman"/>
                <w:b/>
              </w:rPr>
              <w:t>Промежуточная аттестация</w:t>
            </w:r>
          </w:p>
        </w:tc>
      </w:tr>
      <w:tr w:rsidR="003B3156" w:rsidRPr="00345851" w:rsidTr="00F30CEC">
        <w:trPr>
          <w:trHeight w:val="20"/>
        </w:trPr>
        <w:tc>
          <w:tcPr>
            <w:tcW w:w="5000" w:type="pct"/>
            <w:gridSpan w:val="2"/>
          </w:tcPr>
          <w:p w:rsidR="003B3156" w:rsidRPr="00345851" w:rsidRDefault="003B3156" w:rsidP="00F30CEC">
            <w:pPr>
              <w:rPr>
                <w:rFonts w:ascii="Times New Roman" w:hAnsi="Times New Roman"/>
                <w:b/>
                <w:bCs/>
              </w:rPr>
            </w:pPr>
            <w:r w:rsidRPr="00345851">
              <w:rPr>
                <w:rFonts w:ascii="Times New Roman" w:hAnsi="Times New Roman"/>
                <w:b/>
                <w:bCs/>
              </w:rPr>
              <w:t>Всего:</w:t>
            </w:r>
            <w:r>
              <w:rPr>
                <w:rFonts w:ascii="Times New Roman" w:hAnsi="Times New Roman"/>
                <w:b/>
                <w:bCs/>
              </w:rPr>
              <w:t xml:space="preserve"> 60</w:t>
            </w:r>
          </w:p>
        </w:tc>
      </w:tr>
    </w:tbl>
    <w:p w:rsidR="003B3156" w:rsidRDefault="003B3156" w:rsidP="003B3156">
      <w:pPr>
        <w:rPr>
          <w:rFonts w:ascii="Times New Roman" w:hAnsi="Times New Roman" w:cs="Times New Roman"/>
          <w:sz w:val="24"/>
          <w:szCs w:val="24"/>
        </w:rPr>
      </w:pPr>
    </w:p>
    <w:p w:rsidR="003B3156" w:rsidRPr="003B3156" w:rsidRDefault="003B3156" w:rsidP="003B3156">
      <w:pPr>
        <w:pStyle w:val="14"/>
        <w:rPr>
          <w:rFonts w:ascii="Times New Roman" w:hAnsi="Times New Roman"/>
          <w:color w:val="auto"/>
          <w:lang w:val="ru-RU"/>
        </w:rPr>
      </w:pPr>
      <w:r w:rsidRPr="003B3156">
        <w:rPr>
          <w:rFonts w:ascii="Times New Roman" w:hAnsi="Times New Roman"/>
          <w:color w:val="auto"/>
        </w:rPr>
        <w:t xml:space="preserve">3. Условия реализации </w:t>
      </w:r>
      <w:r w:rsidRPr="003B3156">
        <w:rPr>
          <w:rFonts w:ascii="Times New Roman" w:hAnsi="Times New Roman"/>
          <w:color w:val="auto"/>
          <w:lang w:val="ru-RU"/>
        </w:rPr>
        <w:t>ДИСЦИПЛИНЫ</w:t>
      </w:r>
    </w:p>
    <w:p w:rsidR="003B3156" w:rsidRPr="003B3156" w:rsidRDefault="003B3156" w:rsidP="003B3156">
      <w:pPr>
        <w:pStyle w:val="110"/>
        <w:rPr>
          <w:rFonts w:ascii="Times New Roman" w:hAnsi="Times New Roman"/>
          <w:color w:val="auto"/>
        </w:rPr>
      </w:pPr>
      <w:r w:rsidRPr="003B3156">
        <w:rPr>
          <w:rFonts w:ascii="Times New Roman" w:hAnsi="Times New Roman"/>
          <w:color w:val="auto"/>
        </w:rPr>
        <w:t>3.1. Материально-техническое обеспечение</w:t>
      </w:r>
    </w:p>
    <w:p w:rsidR="003B3156" w:rsidRPr="003B3156" w:rsidRDefault="003B3156" w:rsidP="003B3156">
      <w:pPr>
        <w:suppressAutoHyphens/>
        <w:ind w:firstLine="709"/>
        <w:jc w:val="both"/>
        <w:rPr>
          <w:rFonts w:ascii="Times New Roman" w:hAnsi="Times New Roman" w:cs="Times New Roman"/>
          <w:bCs/>
          <w:sz w:val="24"/>
          <w:szCs w:val="24"/>
        </w:rPr>
      </w:pPr>
      <w:r w:rsidRPr="003B3156">
        <w:rPr>
          <w:rFonts w:ascii="Times New Roman" w:hAnsi="Times New Roman" w:cs="Times New Roman"/>
          <w:bCs/>
          <w:sz w:val="24"/>
          <w:szCs w:val="24"/>
        </w:rPr>
        <w:t>Кабинет «Общепрофессиональных дисциплин и МДК»</w:t>
      </w:r>
      <w:r w:rsidRPr="003B3156">
        <w:rPr>
          <w:rFonts w:ascii="Times New Roman" w:hAnsi="Times New Roman" w:cs="Times New Roman"/>
          <w:bCs/>
          <w:i/>
          <w:sz w:val="24"/>
          <w:szCs w:val="24"/>
        </w:rPr>
        <w:t xml:space="preserve">, </w:t>
      </w:r>
      <w:r w:rsidRPr="003B3156">
        <w:rPr>
          <w:rFonts w:ascii="Times New Roman" w:hAnsi="Times New Roman" w:cs="Times New Roman"/>
          <w:bCs/>
          <w:sz w:val="24"/>
          <w:szCs w:val="24"/>
        </w:rPr>
        <w:t xml:space="preserve">оснащенный </w:t>
      </w:r>
      <w:r w:rsidRPr="003B3156">
        <w:rPr>
          <w:rFonts w:ascii="Times New Roman" w:hAnsi="Times New Roman" w:cs="Times New Roman"/>
          <w:bCs/>
          <w:iCs/>
          <w:sz w:val="24"/>
          <w:szCs w:val="24"/>
        </w:rPr>
        <w:t>в соответствии с приложением 3 ПОП</w:t>
      </w:r>
      <w:r w:rsidRPr="003B3156">
        <w:rPr>
          <w:rFonts w:ascii="Times New Roman" w:hAnsi="Times New Roman" w:cs="Times New Roman"/>
          <w:bCs/>
          <w:sz w:val="24"/>
          <w:szCs w:val="24"/>
        </w:rPr>
        <w:t xml:space="preserve">. </w:t>
      </w:r>
    </w:p>
    <w:p w:rsidR="003B3156" w:rsidRPr="003B3156" w:rsidRDefault="003B3156" w:rsidP="003B3156"/>
    <w:p w:rsidR="003B3156" w:rsidRPr="003B3156" w:rsidRDefault="003B3156" w:rsidP="003B3156">
      <w:pPr>
        <w:pStyle w:val="110"/>
        <w:rPr>
          <w:rFonts w:ascii="Times New Roman" w:eastAsia="Times New Roman" w:hAnsi="Times New Roman"/>
          <w:color w:val="auto"/>
        </w:rPr>
      </w:pPr>
      <w:r w:rsidRPr="003B3156">
        <w:rPr>
          <w:rFonts w:ascii="Times New Roman" w:hAnsi="Times New Roman"/>
          <w:color w:val="auto"/>
        </w:rPr>
        <w:t>3.2. Учебно-методическое обеспечение</w:t>
      </w:r>
    </w:p>
    <w:p w:rsidR="003B3156" w:rsidRDefault="003B3156" w:rsidP="003B3156">
      <w:pPr>
        <w:pStyle w:val="a3"/>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3B3156" w:rsidRDefault="003B3156" w:rsidP="003B3156">
      <w:pPr>
        <w:pStyle w:val="a3"/>
        <w:spacing w:line="276" w:lineRule="auto"/>
        <w:ind w:left="0" w:firstLine="709"/>
        <w:jc w:val="both"/>
        <w:rPr>
          <w:rFonts w:ascii="Times New Roman" w:hAnsi="Times New Roman"/>
          <w:bCs/>
          <w:sz w:val="24"/>
          <w:szCs w:val="24"/>
        </w:rPr>
      </w:pPr>
    </w:p>
    <w:p w:rsidR="003B3156" w:rsidRPr="00E11160" w:rsidRDefault="003B3156" w:rsidP="003B3156">
      <w:pPr>
        <w:pStyle w:val="a3"/>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rsidR="003B3156" w:rsidRPr="00345851" w:rsidRDefault="003B3156" w:rsidP="003B3156">
      <w:pPr>
        <w:ind w:firstLine="709"/>
        <w:contextualSpacing/>
        <w:rPr>
          <w:rFonts w:ascii="Times New Roman" w:hAnsi="Times New Roman"/>
          <w:bCs/>
          <w:sz w:val="24"/>
          <w:szCs w:val="24"/>
        </w:rPr>
      </w:pPr>
      <w:r w:rsidRPr="00345851">
        <w:rPr>
          <w:rFonts w:ascii="Times New Roman" w:hAnsi="Times New Roman"/>
          <w:bCs/>
          <w:sz w:val="24"/>
          <w:szCs w:val="24"/>
        </w:rPr>
        <w:lastRenderedPageBreak/>
        <w:t>1. Внутренний аудит и контроль для коммерческих организаций</w:t>
      </w:r>
      <w:proofErr w:type="gramStart"/>
      <w:r w:rsidRPr="00345851">
        <w:rPr>
          <w:rFonts w:ascii="Times New Roman" w:hAnsi="Times New Roman"/>
          <w:bCs/>
          <w:sz w:val="24"/>
          <w:szCs w:val="24"/>
        </w:rPr>
        <w:t xml:space="preserve"> :</w:t>
      </w:r>
      <w:proofErr w:type="gramEnd"/>
      <w:r w:rsidRPr="00345851">
        <w:rPr>
          <w:rFonts w:ascii="Times New Roman" w:hAnsi="Times New Roman"/>
          <w:bCs/>
          <w:sz w:val="24"/>
          <w:szCs w:val="24"/>
        </w:rPr>
        <w:t xml:space="preserve"> учебник / И. В. Бардина, А. В. </w:t>
      </w:r>
      <w:proofErr w:type="spellStart"/>
      <w:r w:rsidRPr="00345851">
        <w:rPr>
          <w:rFonts w:ascii="Times New Roman" w:hAnsi="Times New Roman"/>
          <w:bCs/>
          <w:sz w:val="24"/>
          <w:szCs w:val="24"/>
        </w:rPr>
        <w:t>Бодяко</w:t>
      </w:r>
      <w:proofErr w:type="spellEnd"/>
      <w:r w:rsidRPr="00345851">
        <w:rPr>
          <w:rFonts w:ascii="Times New Roman" w:hAnsi="Times New Roman"/>
          <w:bCs/>
          <w:sz w:val="24"/>
          <w:szCs w:val="24"/>
        </w:rPr>
        <w:t xml:space="preserve">, О. С. Дьяконова [и др.] ; под ред. Т. М. </w:t>
      </w:r>
      <w:proofErr w:type="spellStart"/>
      <w:r w:rsidRPr="00345851">
        <w:rPr>
          <w:rFonts w:ascii="Times New Roman" w:hAnsi="Times New Roman"/>
          <w:bCs/>
          <w:sz w:val="24"/>
          <w:szCs w:val="24"/>
        </w:rPr>
        <w:t>Рогуленко</w:t>
      </w:r>
      <w:proofErr w:type="spellEnd"/>
      <w:r w:rsidRPr="00345851">
        <w:rPr>
          <w:rFonts w:ascii="Times New Roman" w:hAnsi="Times New Roman"/>
          <w:bCs/>
          <w:sz w:val="24"/>
          <w:szCs w:val="24"/>
        </w:rPr>
        <w:t>. — Москва</w:t>
      </w:r>
      <w:proofErr w:type="gramStart"/>
      <w:r w:rsidRPr="00345851">
        <w:rPr>
          <w:rFonts w:ascii="Times New Roman" w:hAnsi="Times New Roman"/>
          <w:bCs/>
          <w:sz w:val="24"/>
          <w:szCs w:val="24"/>
        </w:rPr>
        <w:t xml:space="preserve"> :</w:t>
      </w:r>
      <w:proofErr w:type="gramEnd"/>
      <w:r w:rsidRPr="00345851">
        <w:rPr>
          <w:rFonts w:ascii="Times New Roman" w:hAnsi="Times New Roman"/>
          <w:bCs/>
          <w:sz w:val="24"/>
          <w:szCs w:val="24"/>
        </w:rPr>
        <w:t xml:space="preserve"> </w:t>
      </w:r>
      <w:proofErr w:type="spellStart"/>
      <w:r w:rsidRPr="00345851">
        <w:rPr>
          <w:rFonts w:ascii="Times New Roman" w:hAnsi="Times New Roman"/>
          <w:bCs/>
          <w:sz w:val="24"/>
          <w:szCs w:val="24"/>
        </w:rPr>
        <w:t>КноРус</w:t>
      </w:r>
      <w:proofErr w:type="spellEnd"/>
      <w:r w:rsidRPr="00345851">
        <w:rPr>
          <w:rFonts w:ascii="Times New Roman" w:hAnsi="Times New Roman"/>
          <w:bCs/>
          <w:sz w:val="24"/>
          <w:szCs w:val="24"/>
        </w:rPr>
        <w:t xml:space="preserve">, 2023. — 263 с. — ISBN 978-5-406-11137-6. </w:t>
      </w:r>
    </w:p>
    <w:p w:rsidR="003B3156" w:rsidRDefault="003B3156" w:rsidP="003B3156">
      <w:pPr>
        <w:ind w:firstLine="709"/>
        <w:contextualSpacing/>
        <w:rPr>
          <w:rFonts w:ascii="Times New Roman" w:hAnsi="Times New Roman"/>
          <w:bCs/>
          <w:sz w:val="24"/>
          <w:szCs w:val="24"/>
        </w:rPr>
      </w:pPr>
      <w:r w:rsidRPr="00345851">
        <w:rPr>
          <w:rFonts w:ascii="Times New Roman" w:hAnsi="Times New Roman"/>
          <w:bCs/>
          <w:sz w:val="24"/>
          <w:szCs w:val="24"/>
        </w:rPr>
        <w:t>2. Каширская, Л. В., Внутренний контроль коммерческих организаций</w:t>
      </w:r>
      <w:proofErr w:type="gramStart"/>
      <w:r w:rsidRPr="00345851">
        <w:rPr>
          <w:rFonts w:ascii="Times New Roman" w:hAnsi="Times New Roman"/>
          <w:bCs/>
          <w:sz w:val="24"/>
          <w:szCs w:val="24"/>
        </w:rPr>
        <w:t xml:space="preserve"> :</w:t>
      </w:r>
      <w:proofErr w:type="gramEnd"/>
      <w:r w:rsidRPr="00345851">
        <w:rPr>
          <w:rFonts w:ascii="Times New Roman" w:hAnsi="Times New Roman"/>
          <w:bCs/>
          <w:sz w:val="24"/>
          <w:szCs w:val="24"/>
        </w:rPr>
        <w:t xml:space="preserve"> учебник / Л. В. Каширская, А. А. Ситнов. — Москва</w:t>
      </w:r>
      <w:proofErr w:type="gramStart"/>
      <w:r w:rsidRPr="00345851">
        <w:rPr>
          <w:rFonts w:ascii="Times New Roman" w:hAnsi="Times New Roman"/>
          <w:bCs/>
          <w:sz w:val="24"/>
          <w:szCs w:val="24"/>
        </w:rPr>
        <w:t xml:space="preserve"> :</w:t>
      </w:r>
      <w:proofErr w:type="gramEnd"/>
      <w:r w:rsidRPr="00345851">
        <w:rPr>
          <w:rFonts w:ascii="Times New Roman" w:hAnsi="Times New Roman"/>
          <w:bCs/>
          <w:sz w:val="24"/>
          <w:szCs w:val="24"/>
        </w:rPr>
        <w:t xml:space="preserve"> </w:t>
      </w:r>
      <w:proofErr w:type="spellStart"/>
      <w:r w:rsidRPr="00345851">
        <w:rPr>
          <w:rFonts w:ascii="Times New Roman" w:hAnsi="Times New Roman"/>
          <w:bCs/>
          <w:sz w:val="24"/>
          <w:szCs w:val="24"/>
        </w:rPr>
        <w:t>КноРус</w:t>
      </w:r>
      <w:proofErr w:type="spellEnd"/>
      <w:r w:rsidRPr="00345851">
        <w:rPr>
          <w:rFonts w:ascii="Times New Roman" w:hAnsi="Times New Roman"/>
          <w:bCs/>
          <w:sz w:val="24"/>
          <w:szCs w:val="24"/>
        </w:rPr>
        <w:t>, 2021. — 339 с. — ISBN 978-5-406-06747-5.</w:t>
      </w:r>
    </w:p>
    <w:p w:rsidR="003B3156" w:rsidRPr="00345851" w:rsidRDefault="003B3156" w:rsidP="003B3156">
      <w:pPr>
        <w:ind w:firstLine="709"/>
        <w:contextualSpacing/>
        <w:jc w:val="both"/>
        <w:rPr>
          <w:rFonts w:ascii="Times New Roman" w:hAnsi="Times New Roman"/>
          <w:bCs/>
          <w:sz w:val="24"/>
          <w:szCs w:val="24"/>
        </w:rPr>
      </w:pPr>
      <w:r>
        <w:rPr>
          <w:rFonts w:ascii="Times New Roman" w:hAnsi="Times New Roman"/>
          <w:bCs/>
          <w:sz w:val="24"/>
          <w:szCs w:val="24"/>
        </w:rPr>
        <w:t>3</w:t>
      </w:r>
      <w:r w:rsidRPr="00345851">
        <w:rPr>
          <w:rFonts w:ascii="Times New Roman" w:hAnsi="Times New Roman"/>
          <w:bCs/>
          <w:sz w:val="24"/>
          <w:szCs w:val="24"/>
        </w:rPr>
        <w:t xml:space="preserve">. Серебрякова, Т. Ю. Внутренний контроль и </w:t>
      </w:r>
      <w:proofErr w:type="spellStart"/>
      <w:r w:rsidRPr="00345851">
        <w:rPr>
          <w:rFonts w:ascii="Times New Roman" w:hAnsi="Times New Roman"/>
          <w:bCs/>
          <w:sz w:val="24"/>
          <w:szCs w:val="24"/>
        </w:rPr>
        <w:t>контроллинг</w:t>
      </w:r>
      <w:proofErr w:type="spellEnd"/>
      <w:proofErr w:type="gramStart"/>
      <w:r w:rsidRPr="00345851">
        <w:rPr>
          <w:rFonts w:ascii="Times New Roman" w:hAnsi="Times New Roman"/>
          <w:bCs/>
          <w:sz w:val="24"/>
          <w:szCs w:val="24"/>
        </w:rPr>
        <w:t xml:space="preserve"> :</w:t>
      </w:r>
      <w:proofErr w:type="gramEnd"/>
      <w:r w:rsidRPr="00345851">
        <w:rPr>
          <w:rFonts w:ascii="Times New Roman" w:hAnsi="Times New Roman"/>
          <w:bCs/>
          <w:sz w:val="24"/>
          <w:szCs w:val="24"/>
        </w:rPr>
        <w:t xml:space="preserve"> учебное пособие / Т.Ю. Серебрякова, О.А. Бирюкова ; под ред. Т.Ю. Серебряковой. — Москва</w:t>
      </w:r>
      <w:proofErr w:type="gramStart"/>
      <w:r w:rsidRPr="00345851">
        <w:rPr>
          <w:rFonts w:ascii="Times New Roman" w:hAnsi="Times New Roman"/>
          <w:bCs/>
          <w:sz w:val="24"/>
          <w:szCs w:val="24"/>
        </w:rPr>
        <w:t xml:space="preserve"> :</w:t>
      </w:r>
      <w:proofErr w:type="gramEnd"/>
      <w:r w:rsidRPr="00345851">
        <w:rPr>
          <w:rFonts w:ascii="Times New Roman" w:hAnsi="Times New Roman"/>
          <w:bCs/>
          <w:sz w:val="24"/>
          <w:szCs w:val="24"/>
        </w:rPr>
        <w:t xml:space="preserve"> </w:t>
      </w:r>
      <w:proofErr w:type="gramStart"/>
      <w:r w:rsidRPr="00345851">
        <w:rPr>
          <w:rFonts w:ascii="Times New Roman" w:hAnsi="Times New Roman"/>
          <w:bCs/>
          <w:sz w:val="24"/>
          <w:szCs w:val="24"/>
        </w:rPr>
        <w:t>ИНФРА-М, 2021. — 238 с. — (Высшее образование:</w:t>
      </w:r>
      <w:proofErr w:type="gramEnd"/>
      <w:r w:rsidRPr="00345851">
        <w:rPr>
          <w:rFonts w:ascii="Times New Roman" w:hAnsi="Times New Roman"/>
          <w:bCs/>
          <w:sz w:val="24"/>
          <w:szCs w:val="24"/>
        </w:rPr>
        <w:t xml:space="preserve"> </w:t>
      </w:r>
      <w:proofErr w:type="gramStart"/>
      <w:r w:rsidRPr="00345851">
        <w:rPr>
          <w:rFonts w:ascii="Times New Roman" w:hAnsi="Times New Roman"/>
          <w:bCs/>
          <w:sz w:val="24"/>
          <w:szCs w:val="24"/>
        </w:rPr>
        <w:t>Магистратура).</w:t>
      </w:r>
      <w:proofErr w:type="gramEnd"/>
      <w:r w:rsidRPr="00345851">
        <w:rPr>
          <w:rFonts w:ascii="Times New Roman" w:hAnsi="Times New Roman"/>
          <w:bCs/>
          <w:sz w:val="24"/>
          <w:szCs w:val="24"/>
        </w:rPr>
        <w:t xml:space="preserve"> — DOI 10.12737/textbook_5ca6f77bdee2c8.03932587. - ISBN 978-5-16-014369-9. - Текст</w:t>
      </w:r>
      <w:proofErr w:type="gramStart"/>
      <w:r w:rsidRPr="00345851">
        <w:rPr>
          <w:rFonts w:ascii="Times New Roman" w:hAnsi="Times New Roman"/>
          <w:bCs/>
          <w:sz w:val="24"/>
          <w:szCs w:val="24"/>
        </w:rPr>
        <w:t xml:space="preserve"> :</w:t>
      </w:r>
      <w:proofErr w:type="gramEnd"/>
      <w:r w:rsidRPr="00345851">
        <w:rPr>
          <w:rFonts w:ascii="Times New Roman" w:hAnsi="Times New Roman"/>
          <w:bCs/>
          <w:sz w:val="24"/>
          <w:szCs w:val="24"/>
        </w:rPr>
        <w:t xml:space="preserve"> электронный. - URL: https://znanium.com/catalog/product/1215340 (дата обращения: 03.08.2023). – Режим доступа: по подписке.</w:t>
      </w:r>
    </w:p>
    <w:p w:rsidR="003B3156" w:rsidRPr="00345851" w:rsidRDefault="003B3156" w:rsidP="003B3156">
      <w:pPr>
        <w:ind w:firstLine="709"/>
        <w:contextualSpacing/>
        <w:jc w:val="both"/>
        <w:rPr>
          <w:rFonts w:ascii="Times New Roman" w:hAnsi="Times New Roman"/>
          <w:b/>
          <w:bCs/>
          <w:sz w:val="24"/>
          <w:szCs w:val="24"/>
        </w:rPr>
      </w:pPr>
      <w:r>
        <w:rPr>
          <w:rFonts w:ascii="Times New Roman" w:hAnsi="Times New Roman"/>
          <w:bCs/>
          <w:sz w:val="24"/>
          <w:szCs w:val="24"/>
        </w:rPr>
        <w:t>4</w:t>
      </w:r>
      <w:r w:rsidRPr="00345851">
        <w:rPr>
          <w:rFonts w:ascii="Times New Roman" w:hAnsi="Times New Roman"/>
          <w:bCs/>
          <w:sz w:val="24"/>
          <w:szCs w:val="24"/>
        </w:rPr>
        <w:t xml:space="preserve">. Современные подходы к организации внутреннего и внешнего контроля экономическими субъектами : монография / К. В. </w:t>
      </w:r>
      <w:proofErr w:type="spellStart"/>
      <w:r w:rsidRPr="00345851">
        <w:rPr>
          <w:rFonts w:ascii="Times New Roman" w:hAnsi="Times New Roman"/>
          <w:bCs/>
          <w:sz w:val="24"/>
          <w:szCs w:val="24"/>
        </w:rPr>
        <w:t>Гульпенко</w:t>
      </w:r>
      <w:proofErr w:type="spellEnd"/>
      <w:r w:rsidRPr="00345851">
        <w:rPr>
          <w:rFonts w:ascii="Times New Roman" w:hAnsi="Times New Roman"/>
          <w:bCs/>
          <w:sz w:val="24"/>
          <w:szCs w:val="24"/>
        </w:rPr>
        <w:t xml:space="preserve">, Н. В. </w:t>
      </w:r>
      <w:proofErr w:type="spellStart"/>
      <w:r w:rsidRPr="00345851">
        <w:rPr>
          <w:rFonts w:ascii="Times New Roman" w:hAnsi="Times New Roman"/>
          <w:bCs/>
          <w:sz w:val="24"/>
          <w:szCs w:val="24"/>
        </w:rPr>
        <w:t>Тумашик</w:t>
      </w:r>
      <w:proofErr w:type="spellEnd"/>
      <w:r w:rsidRPr="00345851">
        <w:rPr>
          <w:rFonts w:ascii="Times New Roman" w:hAnsi="Times New Roman"/>
          <w:bCs/>
          <w:sz w:val="24"/>
          <w:szCs w:val="24"/>
        </w:rPr>
        <w:t xml:space="preserve">, Ч. С. </w:t>
      </w:r>
      <w:proofErr w:type="spellStart"/>
      <w:r w:rsidRPr="00345851">
        <w:rPr>
          <w:rFonts w:ascii="Times New Roman" w:hAnsi="Times New Roman"/>
          <w:bCs/>
          <w:sz w:val="24"/>
          <w:szCs w:val="24"/>
        </w:rPr>
        <w:t>Христаускас</w:t>
      </w:r>
      <w:proofErr w:type="spellEnd"/>
      <w:r w:rsidRPr="00345851">
        <w:rPr>
          <w:rFonts w:ascii="Times New Roman" w:hAnsi="Times New Roman"/>
          <w:bCs/>
          <w:sz w:val="24"/>
          <w:szCs w:val="24"/>
        </w:rPr>
        <w:t xml:space="preserve"> [и др.] ; под общ</w:t>
      </w:r>
      <w:proofErr w:type="gramStart"/>
      <w:r w:rsidRPr="00345851">
        <w:rPr>
          <w:rFonts w:ascii="Times New Roman" w:hAnsi="Times New Roman"/>
          <w:bCs/>
          <w:sz w:val="24"/>
          <w:szCs w:val="24"/>
        </w:rPr>
        <w:t>.</w:t>
      </w:r>
      <w:proofErr w:type="gramEnd"/>
      <w:r w:rsidRPr="00345851">
        <w:rPr>
          <w:rFonts w:ascii="Times New Roman" w:hAnsi="Times New Roman"/>
          <w:bCs/>
          <w:sz w:val="24"/>
          <w:szCs w:val="24"/>
        </w:rPr>
        <w:t xml:space="preserve"> </w:t>
      </w:r>
      <w:proofErr w:type="gramStart"/>
      <w:r w:rsidRPr="00345851">
        <w:rPr>
          <w:rFonts w:ascii="Times New Roman" w:hAnsi="Times New Roman"/>
          <w:bCs/>
          <w:sz w:val="24"/>
          <w:szCs w:val="24"/>
        </w:rPr>
        <w:t>р</w:t>
      </w:r>
      <w:proofErr w:type="gramEnd"/>
      <w:r w:rsidRPr="00345851">
        <w:rPr>
          <w:rFonts w:ascii="Times New Roman" w:hAnsi="Times New Roman"/>
          <w:bCs/>
          <w:sz w:val="24"/>
          <w:szCs w:val="24"/>
        </w:rPr>
        <w:t xml:space="preserve">ед. Н. А. </w:t>
      </w:r>
      <w:proofErr w:type="spellStart"/>
      <w:r w:rsidRPr="00345851">
        <w:rPr>
          <w:rFonts w:ascii="Times New Roman" w:hAnsi="Times New Roman"/>
          <w:bCs/>
          <w:sz w:val="24"/>
          <w:szCs w:val="24"/>
        </w:rPr>
        <w:t>Каморджановой</w:t>
      </w:r>
      <w:proofErr w:type="spellEnd"/>
      <w:r w:rsidRPr="00345851">
        <w:rPr>
          <w:rFonts w:ascii="Times New Roman" w:hAnsi="Times New Roman"/>
          <w:bCs/>
          <w:sz w:val="24"/>
          <w:szCs w:val="24"/>
        </w:rPr>
        <w:t xml:space="preserve">, З. С. </w:t>
      </w:r>
      <w:proofErr w:type="spellStart"/>
      <w:r w:rsidRPr="00345851">
        <w:rPr>
          <w:rFonts w:ascii="Times New Roman" w:hAnsi="Times New Roman"/>
          <w:bCs/>
          <w:sz w:val="24"/>
          <w:szCs w:val="24"/>
        </w:rPr>
        <w:t>Туяковой</w:t>
      </w:r>
      <w:proofErr w:type="spellEnd"/>
      <w:r w:rsidRPr="00345851">
        <w:rPr>
          <w:rFonts w:ascii="Times New Roman" w:hAnsi="Times New Roman"/>
          <w:bCs/>
          <w:sz w:val="24"/>
          <w:szCs w:val="24"/>
        </w:rPr>
        <w:t>. — Москва</w:t>
      </w:r>
      <w:proofErr w:type="gramStart"/>
      <w:r w:rsidRPr="00345851">
        <w:rPr>
          <w:rFonts w:ascii="Times New Roman" w:hAnsi="Times New Roman"/>
          <w:bCs/>
          <w:sz w:val="24"/>
          <w:szCs w:val="24"/>
        </w:rPr>
        <w:t xml:space="preserve"> :</w:t>
      </w:r>
      <w:proofErr w:type="gramEnd"/>
      <w:r w:rsidRPr="00345851">
        <w:rPr>
          <w:rFonts w:ascii="Times New Roman" w:hAnsi="Times New Roman"/>
          <w:bCs/>
          <w:sz w:val="24"/>
          <w:szCs w:val="24"/>
        </w:rPr>
        <w:t xml:space="preserve"> </w:t>
      </w:r>
      <w:proofErr w:type="spellStart"/>
      <w:r w:rsidRPr="00345851">
        <w:rPr>
          <w:rFonts w:ascii="Times New Roman" w:hAnsi="Times New Roman"/>
          <w:bCs/>
          <w:sz w:val="24"/>
          <w:szCs w:val="24"/>
        </w:rPr>
        <w:t>Русайнс</w:t>
      </w:r>
      <w:proofErr w:type="spellEnd"/>
      <w:r w:rsidRPr="00345851">
        <w:rPr>
          <w:rFonts w:ascii="Times New Roman" w:hAnsi="Times New Roman"/>
          <w:bCs/>
          <w:sz w:val="24"/>
          <w:szCs w:val="24"/>
        </w:rPr>
        <w:t>, 2021. — 496 с. — ISBN 978-5-4365-8870-4. — URL: https://book.ru/book/942339 (дата обращения: 03.08.2023). — Текст</w:t>
      </w:r>
      <w:proofErr w:type="gramStart"/>
      <w:r w:rsidRPr="00345851">
        <w:rPr>
          <w:rFonts w:ascii="Times New Roman" w:hAnsi="Times New Roman"/>
          <w:bCs/>
          <w:sz w:val="24"/>
          <w:szCs w:val="24"/>
        </w:rPr>
        <w:t xml:space="preserve"> :</w:t>
      </w:r>
      <w:proofErr w:type="gramEnd"/>
      <w:r w:rsidRPr="00345851">
        <w:rPr>
          <w:rFonts w:ascii="Times New Roman" w:hAnsi="Times New Roman"/>
          <w:bCs/>
          <w:sz w:val="24"/>
          <w:szCs w:val="24"/>
        </w:rPr>
        <w:t xml:space="preserve"> электронный.</w:t>
      </w:r>
    </w:p>
    <w:p w:rsidR="003B3156" w:rsidRPr="00345851" w:rsidRDefault="003B3156" w:rsidP="003B3156">
      <w:pPr>
        <w:ind w:firstLine="709"/>
        <w:contextualSpacing/>
        <w:rPr>
          <w:rFonts w:ascii="Times New Roman" w:hAnsi="Times New Roman"/>
          <w:b/>
          <w:sz w:val="24"/>
          <w:szCs w:val="24"/>
        </w:rPr>
      </w:pPr>
    </w:p>
    <w:p w:rsidR="003B3156" w:rsidRPr="00FA680C" w:rsidRDefault="003B3156" w:rsidP="003B3156">
      <w:pPr>
        <w:suppressAutoHyphens/>
        <w:ind w:firstLine="709"/>
        <w:contextualSpacing/>
        <w:rPr>
          <w:rFonts w:ascii="Times New Roman" w:hAnsi="Times New Roman" w:cs="Times New Roman"/>
          <w:bCs/>
          <w:i/>
          <w:sz w:val="24"/>
          <w:szCs w:val="24"/>
        </w:rPr>
      </w:pPr>
      <w:r w:rsidRPr="00FA680C">
        <w:rPr>
          <w:rFonts w:ascii="Times New Roman" w:hAnsi="Times New Roman" w:cs="Times New Roman"/>
          <w:b/>
          <w:bCs/>
          <w:sz w:val="24"/>
          <w:szCs w:val="24"/>
        </w:rPr>
        <w:t xml:space="preserve">3.2.2. Дополнительные источники </w:t>
      </w:r>
    </w:p>
    <w:p w:rsidR="003B3156" w:rsidRPr="00345851" w:rsidRDefault="003B3156" w:rsidP="003B3156">
      <w:pPr>
        <w:tabs>
          <w:tab w:val="left" w:pos="1134"/>
        </w:tabs>
        <w:ind w:firstLine="709"/>
        <w:jc w:val="both"/>
        <w:rPr>
          <w:rFonts w:ascii="Times New Roman" w:eastAsia="Arial Unicode MS" w:hAnsi="Times New Roman"/>
          <w:bCs/>
          <w:sz w:val="24"/>
          <w:szCs w:val="24"/>
          <w:lang w:val="x-none" w:eastAsia="x-none"/>
        </w:rPr>
      </w:pPr>
      <w:r w:rsidRPr="00345851">
        <w:rPr>
          <w:rFonts w:ascii="Times New Roman" w:eastAsia="Arial Unicode MS" w:hAnsi="Times New Roman"/>
          <w:bCs/>
          <w:sz w:val="24"/>
          <w:szCs w:val="24"/>
          <w:lang w:eastAsia="x-none"/>
        </w:rPr>
        <w:t xml:space="preserve">1. </w:t>
      </w:r>
      <w:r w:rsidRPr="00345851">
        <w:rPr>
          <w:rFonts w:ascii="Times New Roman" w:eastAsia="Arial Unicode MS" w:hAnsi="Times New Roman"/>
          <w:bCs/>
          <w:sz w:val="24"/>
          <w:szCs w:val="24"/>
          <w:lang w:val="x-none" w:eastAsia="x-none"/>
        </w:rPr>
        <w:t>Конституция Российской Федерации от 12.12.1993 (действующая редакция);</w:t>
      </w:r>
    </w:p>
    <w:p w:rsidR="003B3156" w:rsidRPr="00345851" w:rsidRDefault="003B3156" w:rsidP="003B3156">
      <w:pPr>
        <w:tabs>
          <w:tab w:val="left" w:pos="1134"/>
        </w:tabs>
        <w:ind w:firstLine="709"/>
        <w:jc w:val="both"/>
        <w:rPr>
          <w:rFonts w:ascii="Times New Roman" w:eastAsia="Arial Unicode MS" w:hAnsi="Times New Roman"/>
          <w:bCs/>
          <w:sz w:val="24"/>
          <w:szCs w:val="24"/>
          <w:lang w:val="x-none" w:eastAsia="x-none"/>
        </w:rPr>
      </w:pPr>
      <w:r w:rsidRPr="00345851">
        <w:rPr>
          <w:rFonts w:ascii="Times New Roman" w:eastAsia="Arial Unicode MS" w:hAnsi="Times New Roman"/>
          <w:bCs/>
          <w:sz w:val="24"/>
          <w:szCs w:val="24"/>
          <w:lang w:val="x-none" w:eastAsia="x-none"/>
        </w:rPr>
        <w:t>2.</w:t>
      </w:r>
      <w:r w:rsidRPr="00345851">
        <w:rPr>
          <w:rFonts w:ascii="Times New Roman" w:eastAsia="Arial Unicode MS" w:hAnsi="Times New Roman"/>
          <w:bCs/>
          <w:sz w:val="24"/>
          <w:szCs w:val="24"/>
          <w:lang w:val="x-none" w:eastAsia="x-none"/>
        </w:rPr>
        <w:tab/>
        <w:t xml:space="preserve">Бюджетный кодекс Российской Федерации от 31.07.1998 </w:t>
      </w:r>
      <w:r w:rsidRPr="00345851">
        <w:rPr>
          <w:rFonts w:ascii="Times New Roman" w:eastAsia="Arial Unicode MS" w:hAnsi="Times New Roman"/>
          <w:bCs/>
          <w:sz w:val="24"/>
          <w:szCs w:val="24"/>
          <w:lang w:eastAsia="x-none"/>
        </w:rPr>
        <w:t>№</w:t>
      </w:r>
      <w:r w:rsidRPr="00345851">
        <w:rPr>
          <w:rFonts w:ascii="Times New Roman" w:eastAsia="Arial Unicode MS" w:hAnsi="Times New Roman"/>
          <w:bCs/>
          <w:sz w:val="24"/>
          <w:szCs w:val="24"/>
          <w:lang w:val="x-none" w:eastAsia="x-none"/>
        </w:rPr>
        <w:t xml:space="preserve"> 145-ФЗ (действующая редакция);</w:t>
      </w:r>
    </w:p>
    <w:p w:rsidR="003B3156" w:rsidRPr="00345851" w:rsidRDefault="003B3156" w:rsidP="003B3156">
      <w:pPr>
        <w:tabs>
          <w:tab w:val="left" w:pos="1134"/>
        </w:tabs>
        <w:ind w:firstLine="709"/>
        <w:jc w:val="both"/>
        <w:rPr>
          <w:rFonts w:ascii="Times New Roman" w:eastAsia="Arial Unicode MS" w:hAnsi="Times New Roman"/>
          <w:bCs/>
          <w:sz w:val="24"/>
          <w:szCs w:val="24"/>
          <w:lang w:val="x-none" w:eastAsia="x-none"/>
        </w:rPr>
      </w:pPr>
      <w:r w:rsidRPr="00345851">
        <w:rPr>
          <w:rFonts w:ascii="Times New Roman" w:eastAsia="Arial Unicode MS" w:hAnsi="Times New Roman"/>
          <w:bCs/>
          <w:sz w:val="24"/>
          <w:szCs w:val="24"/>
          <w:lang w:val="x-none" w:eastAsia="x-none"/>
        </w:rPr>
        <w:t>3.</w:t>
      </w:r>
      <w:r w:rsidRPr="00345851">
        <w:rPr>
          <w:rFonts w:ascii="Times New Roman" w:eastAsia="Arial Unicode MS" w:hAnsi="Times New Roman"/>
          <w:bCs/>
          <w:sz w:val="24"/>
          <w:szCs w:val="24"/>
          <w:lang w:val="x-none" w:eastAsia="x-none"/>
        </w:rPr>
        <w:tab/>
        <w:t>Гражданский кодекс Российской Федерации в 4 частях (действующая редакция);</w:t>
      </w:r>
    </w:p>
    <w:p w:rsidR="003B3156" w:rsidRPr="00345851" w:rsidRDefault="003B3156" w:rsidP="003B3156">
      <w:pPr>
        <w:tabs>
          <w:tab w:val="left" w:pos="1134"/>
        </w:tabs>
        <w:ind w:firstLine="709"/>
        <w:jc w:val="both"/>
        <w:rPr>
          <w:rFonts w:ascii="Times New Roman" w:eastAsia="Arial Unicode MS" w:hAnsi="Times New Roman"/>
          <w:bCs/>
          <w:sz w:val="24"/>
          <w:szCs w:val="24"/>
          <w:lang w:val="x-none" w:eastAsia="x-none"/>
        </w:rPr>
      </w:pPr>
      <w:r w:rsidRPr="00345851">
        <w:rPr>
          <w:rFonts w:ascii="Times New Roman" w:eastAsia="Arial Unicode MS" w:hAnsi="Times New Roman"/>
          <w:bCs/>
          <w:sz w:val="24"/>
          <w:szCs w:val="24"/>
          <w:lang w:val="x-none" w:eastAsia="x-none"/>
        </w:rPr>
        <w:t>4.</w:t>
      </w:r>
      <w:r w:rsidRPr="00345851">
        <w:rPr>
          <w:rFonts w:ascii="Times New Roman" w:eastAsia="Arial Unicode MS" w:hAnsi="Times New Roman"/>
          <w:bCs/>
          <w:sz w:val="24"/>
          <w:szCs w:val="24"/>
          <w:lang w:val="x-none" w:eastAsia="x-none"/>
        </w:rPr>
        <w:tab/>
        <w:t xml:space="preserve">Кодекс Российской Федерации об административных правонарушениях </w:t>
      </w:r>
      <w:r w:rsidRPr="00345851">
        <w:rPr>
          <w:rFonts w:ascii="Times New Roman" w:eastAsia="Arial Unicode MS" w:hAnsi="Times New Roman"/>
          <w:bCs/>
          <w:sz w:val="24"/>
          <w:szCs w:val="24"/>
          <w:lang w:val="x-none" w:eastAsia="x-none"/>
        </w:rPr>
        <w:br/>
        <w:t xml:space="preserve">от 30.12.2001 </w:t>
      </w:r>
      <w:r w:rsidRPr="00345851">
        <w:rPr>
          <w:rFonts w:ascii="Times New Roman" w:eastAsia="Arial Unicode MS" w:hAnsi="Times New Roman"/>
          <w:bCs/>
          <w:sz w:val="24"/>
          <w:szCs w:val="24"/>
          <w:lang w:eastAsia="x-none"/>
        </w:rPr>
        <w:t>№</w:t>
      </w:r>
      <w:r w:rsidRPr="00345851">
        <w:rPr>
          <w:rFonts w:ascii="Times New Roman" w:eastAsia="Arial Unicode MS" w:hAnsi="Times New Roman"/>
          <w:bCs/>
          <w:sz w:val="24"/>
          <w:szCs w:val="24"/>
          <w:lang w:val="x-none" w:eastAsia="x-none"/>
        </w:rPr>
        <w:t xml:space="preserve"> 195-ФЗ (действующая редакция);</w:t>
      </w:r>
    </w:p>
    <w:p w:rsidR="003B3156" w:rsidRPr="00345851" w:rsidRDefault="003B3156" w:rsidP="003B3156">
      <w:pPr>
        <w:tabs>
          <w:tab w:val="left" w:pos="1134"/>
        </w:tabs>
        <w:ind w:firstLine="709"/>
        <w:jc w:val="both"/>
        <w:rPr>
          <w:rFonts w:ascii="Times New Roman" w:eastAsia="Arial Unicode MS" w:hAnsi="Times New Roman"/>
          <w:bCs/>
          <w:sz w:val="24"/>
          <w:szCs w:val="24"/>
          <w:lang w:val="x-none" w:eastAsia="x-none"/>
        </w:rPr>
      </w:pPr>
      <w:r w:rsidRPr="00345851">
        <w:rPr>
          <w:rFonts w:ascii="Times New Roman" w:eastAsia="Arial Unicode MS" w:hAnsi="Times New Roman"/>
          <w:bCs/>
          <w:sz w:val="24"/>
          <w:szCs w:val="24"/>
          <w:lang w:val="x-none" w:eastAsia="x-none"/>
        </w:rPr>
        <w:t>5.</w:t>
      </w:r>
      <w:r w:rsidRPr="00345851">
        <w:rPr>
          <w:rFonts w:ascii="Times New Roman" w:eastAsia="Arial Unicode MS" w:hAnsi="Times New Roman"/>
          <w:bCs/>
          <w:sz w:val="24"/>
          <w:szCs w:val="24"/>
          <w:lang w:val="x-none" w:eastAsia="x-none"/>
        </w:rPr>
        <w:tab/>
        <w:t>Налоговый кодекс Российской Федерации в 2 частях (действующая редакция);</w:t>
      </w:r>
    </w:p>
    <w:p w:rsidR="003B3156" w:rsidRPr="00345851" w:rsidRDefault="003B3156" w:rsidP="003B3156">
      <w:pPr>
        <w:tabs>
          <w:tab w:val="left" w:pos="1134"/>
        </w:tabs>
        <w:ind w:firstLine="709"/>
        <w:jc w:val="both"/>
        <w:rPr>
          <w:rFonts w:ascii="Times New Roman" w:eastAsia="Arial Unicode MS" w:hAnsi="Times New Roman"/>
          <w:bCs/>
          <w:sz w:val="24"/>
          <w:szCs w:val="24"/>
          <w:lang w:val="x-none" w:eastAsia="x-none"/>
        </w:rPr>
      </w:pPr>
      <w:r w:rsidRPr="00345851">
        <w:rPr>
          <w:rFonts w:ascii="Times New Roman" w:eastAsia="Arial Unicode MS" w:hAnsi="Times New Roman"/>
          <w:bCs/>
          <w:sz w:val="24"/>
          <w:szCs w:val="24"/>
          <w:lang w:val="x-none" w:eastAsia="x-none"/>
        </w:rPr>
        <w:t>6.</w:t>
      </w:r>
      <w:r w:rsidRPr="00345851">
        <w:rPr>
          <w:rFonts w:ascii="Times New Roman" w:eastAsia="Arial Unicode MS" w:hAnsi="Times New Roman"/>
          <w:bCs/>
          <w:sz w:val="24"/>
          <w:szCs w:val="24"/>
          <w:lang w:val="x-none" w:eastAsia="x-none"/>
        </w:rPr>
        <w:tab/>
        <w:t>Таможенный кодекс Таможенного союза (действующая редакция);</w:t>
      </w:r>
    </w:p>
    <w:p w:rsidR="003B3156" w:rsidRPr="00345851" w:rsidRDefault="003B3156" w:rsidP="003B3156">
      <w:pPr>
        <w:tabs>
          <w:tab w:val="left" w:pos="1134"/>
        </w:tabs>
        <w:ind w:firstLine="709"/>
        <w:jc w:val="both"/>
        <w:rPr>
          <w:rFonts w:ascii="Times New Roman" w:eastAsia="Arial Unicode MS" w:hAnsi="Times New Roman"/>
          <w:bCs/>
          <w:sz w:val="24"/>
          <w:szCs w:val="24"/>
          <w:lang w:val="x-none" w:eastAsia="x-none"/>
        </w:rPr>
      </w:pPr>
      <w:r w:rsidRPr="00345851">
        <w:rPr>
          <w:rFonts w:ascii="Times New Roman" w:eastAsia="Arial Unicode MS" w:hAnsi="Times New Roman"/>
          <w:bCs/>
          <w:sz w:val="24"/>
          <w:szCs w:val="24"/>
          <w:lang w:val="x-none" w:eastAsia="x-none"/>
        </w:rPr>
        <w:t>7.</w:t>
      </w:r>
      <w:r w:rsidRPr="00345851">
        <w:rPr>
          <w:rFonts w:ascii="Times New Roman" w:eastAsia="Arial Unicode MS" w:hAnsi="Times New Roman"/>
          <w:bCs/>
          <w:sz w:val="24"/>
          <w:szCs w:val="24"/>
          <w:lang w:val="x-none" w:eastAsia="x-none"/>
        </w:rPr>
        <w:tab/>
        <w:t xml:space="preserve">Трудовой кодекс Российской Федерации от 30.12.2001 </w:t>
      </w:r>
      <w:r w:rsidRPr="00345851">
        <w:rPr>
          <w:rFonts w:ascii="Times New Roman" w:eastAsia="Arial Unicode MS" w:hAnsi="Times New Roman"/>
          <w:bCs/>
          <w:sz w:val="24"/>
          <w:szCs w:val="24"/>
          <w:lang w:eastAsia="x-none"/>
        </w:rPr>
        <w:t>№</w:t>
      </w:r>
      <w:r w:rsidRPr="00345851">
        <w:rPr>
          <w:rFonts w:ascii="Times New Roman" w:eastAsia="Arial Unicode MS" w:hAnsi="Times New Roman"/>
          <w:bCs/>
          <w:sz w:val="24"/>
          <w:szCs w:val="24"/>
          <w:lang w:val="x-none" w:eastAsia="x-none"/>
        </w:rPr>
        <w:t xml:space="preserve"> 197-ФЗ (действующая редакция);</w:t>
      </w:r>
    </w:p>
    <w:p w:rsidR="003B3156" w:rsidRPr="00345851" w:rsidRDefault="003B3156" w:rsidP="003B3156">
      <w:pPr>
        <w:tabs>
          <w:tab w:val="left" w:pos="1134"/>
        </w:tabs>
        <w:ind w:firstLine="709"/>
        <w:jc w:val="both"/>
        <w:rPr>
          <w:rFonts w:ascii="Times New Roman" w:eastAsia="Arial Unicode MS" w:hAnsi="Times New Roman"/>
          <w:bCs/>
          <w:sz w:val="24"/>
          <w:szCs w:val="24"/>
          <w:lang w:val="x-none" w:eastAsia="x-none"/>
        </w:rPr>
      </w:pPr>
      <w:r w:rsidRPr="00345851">
        <w:rPr>
          <w:rFonts w:ascii="Times New Roman" w:eastAsia="Arial Unicode MS" w:hAnsi="Times New Roman"/>
          <w:bCs/>
          <w:sz w:val="24"/>
          <w:szCs w:val="24"/>
          <w:lang w:val="x-none" w:eastAsia="x-none"/>
        </w:rPr>
        <w:t>8.</w:t>
      </w:r>
      <w:r w:rsidRPr="00345851">
        <w:rPr>
          <w:rFonts w:ascii="Times New Roman" w:eastAsia="Arial Unicode MS" w:hAnsi="Times New Roman"/>
          <w:bCs/>
          <w:sz w:val="24"/>
          <w:szCs w:val="24"/>
          <w:lang w:val="x-none" w:eastAsia="x-none"/>
        </w:rPr>
        <w:tab/>
        <w:t xml:space="preserve">Уголовный кодекс Российской Федерации от 13.06.1996 </w:t>
      </w:r>
      <w:r w:rsidRPr="00345851">
        <w:rPr>
          <w:rFonts w:ascii="Times New Roman" w:eastAsia="Arial Unicode MS" w:hAnsi="Times New Roman"/>
          <w:bCs/>
          <w:sz w:val="24"/>
          <w:szCs w:val="24"/>
          <w:lang w:eastAsia="x-none"/>
        </w:rPr>
        <w:t>№</w:t>
      </w:r>
      <w:r w:rsidRPr="00345851">
        <w:rPr>
          <w:rFonts w:ascii="Times New Roman" w:eastAsia="Arial Unicode MS" w:hAnsi="Times New Roman"/>
          <w:bCs/>
          <w:sz w:val="24"/>
          <w:szCs w:val="24"/>
          <w:lang w:val="x-none" w:eastAsia="x-none"/>
        </w:rPr>
        <w:t xml:space="preserve"> 63-ФЗ (действующая редакция);</w:t>
      </w:r>
    </w:p>
    <w:p w:rsidR="003B3156" w:rsidRPr="00345851" w:rsidRDefault="003B3156" w:rsidP="003B3156">
      <w:pPr>
        <w:tabs>
          <w:tab w:val="left" w:pos="1134"/>
        </w:tabs>
        <w:ind w:firstLine="709"/>
        <w:jc w:val="both"/>
        <w:rPr>
          <w:rFonts w:ascii="Times New Roman" w:eastAsia="Arial Unicode MS" w:hAnsi="Times New Roman"/>
          <w:bCs/>
          <w:sz w:val="24"/>
          <w:szCs w:val="24"/>
          <w:lang w:val="x-none" w:eastAsia="x-none"/>
        </w:rPr>
      </w:pPr>
      <w:r w:rsidRPr="00345851">
        <w:rPr>
          <w:rFonts w:ascii="Times New Roman" w:eastAsia="Arial Unicode MS" w:hAnsi="Times New Roman"/>
          <w:bCs/>
          <w:sz w:val="24"/>
          <w:szCs w:val="24"/>
          <w:lang w:val="x-none" w:eastAsia="x-none"/>
        </w:rPr>
        <w:t>9.</w:t>
      </w:r>
      <w:r w:rsidRPr="00345851">
        <w:rPr>
          <w:rFonts w:ascii="Times New Roman" w:eastAsia="Arial Unicode MS" w:hAnsi="Times New Roman"/>
          <w:bCs/>
          <w:sz w:val="24"/>
          <w:szCs w:val="24"/>
          <w:lang w:val="x-none" w:eastAsia="x-none"/>
        </w:rPr>
        <w:tab/>
        <w:t xml:space="preserve">Федеральный закон от 24.07.1998 </w:t>
      </w:r>
      <w:r w:rsidRPr="00345851">
        <w:rPr>
          <w:rFonts w:ascii="Times New Roman" w:eastAsia="Arial Unicode MS" w:hAnsi="Times New Roman"/>
          <w:bCs/>
          <w:sz w:val="24"/>
          <w:szCs w:val="24"/>
          <w:lang w:eastAsia="x-none"/>
        </w:rPr>
        <w:t>№</w:t>
      </w:r>
      <w:r w:rsidRPr="00345851">
        <w:rPr>
          <w:rFonts w:ascii="Times New Roman" w:eastAsia="Arial Unicode MS" w:hAnsi="Times New Roman"/>
          <w:bCs/>
          <w:sz w:val="24"/>
          <w:szCs w:val="24"/>
          <w:lang w:val="x-none" w:eastAsia="x-none"/>
        </w:rPr>
        <w:t xml:space="preserve"> 125-ФЗ (действующая редакция) </w:t>
      </w:r>
      <w:r w:rsidRPr="00345851">
        <w:rPr>
          <w:rFonts w:ascii="Times New Roman" w:eastAsia="Arial Unicode MS" w:hAnsi="Times New Roman"/>
          <w:bCs/>
          <w:sz w:val="24"/>
          <w:szCs w:val="24"/>
          <w:lang w:val="x-none" w:eastAsia="x-none"/>
        </w:rPr>
        <w:br/>
        <w:t xml:space="preserve">«Об обязательном социальном страховании от несчастных случаев на производстве </w:t>
      </w:r>
      <w:r w:rsidRPr="00345851">
        <w:rPr>
          <w:rFonts w:ascii="Times New Roman" w:eastAsia="Arial Unicode MS" w:hAnsi="Times New Roman"/>
          <w:bCs/>
          <w:sz w:val="24"/>
          <w:szCs w:val="24"/>
          <w:lang w:val="x-none" w:eastAsia="x-none"/>
        </w:rPr>
        <w:br/>
        <w:t>и профессиональных заболеваний»;</w:t>
      </w:r>
    </w:p>
    <w:p w:rsidR="003B3156" w:rsidRPr="00345851" w:rsidRDefault="003B3156" w:rsidP="003B3156">
      <w:pPr>
        <w:tabs>
          <w:tab w:val="left" w:pos="1134"/>
        </w:tabs>
        <w:ind w:firstLine="709"/>
        <w:jc w:val="both"/>
        <w:rPr>
          <w:rFonts w:ascii="Times New Roman" w:eastAsia="Arial Unicode MS" w:hAnsi="Times New Roman"/>
          <w:bCs/>
          <w:sz w:val="24"/>
          <w:szCs w:val="24"/>
          <w:lang w:val="x-none" w:eastAsia="x-none"/>
        </w:rPr>
      </w:pPr>
      <w:r w:rsidRPr="00345851">
        <w:rPr>
          <w:rFonts w:ascii="Times New Roman" w:eastAsia="Arial Unicode MS" w:hAnsi="Times New Roman"/>
          <w:bCs/>
          <w:sz w:val="24"/>
          <w:szCs w:val="24"/>
          <w:lang w:val="x-none" w:eastAsia="x-none"/>
        </w:rPr>
        <w:t>10.</w:t>
      </w:r>
      <w:r w:rsidRPr="00345851">
        <w:rPr>
          <w:rFonts w:ascii="Times New Roman" w:eastAsia="Arial Unicode MS" w:hAnsi="Times New Roman"/>
          <w:bCs/>
          <w:sz w:val="24"/>
          <w:szCs w:val="24"/>
          <w:lang w:val="x-none" w:eastAsia="x-none"/>
        </w:rPr>
        <w:tab/>
        <w:t xml:space="preserve">Федеральный закон от 07.08.2001 </w:t>
      </w:r>
      <w:r w:rsidRPr="00345851">
        <w:rPr>
          <w:rFonts w:ascii="Times New Roman" w:eastAsia="Arial Unicode MS" w:hAnsi="Times New Roman"/>
          <w:bCs/>
          <w:sz w:val="24"/>
          <w:szCs w:val="24"/>
          <w:lang w:eastAsia="x-none"/>
        </w:rPr>
        <w:t>№</w:t>
      </w:r>
      <w:r w:rsidRPr="00345851">
        <w:rPr>
          <w:rFonts w:ascii="Times New Roman" w:eastAsia="Arial Unicode MS" w:hAnsi="Times New Roman"/>
          <w:bCs/>
          <w:sz w:val="24"/>
          <w:szCs w:val="24"/>
          <w:lang w:val="x-none" w:eastAsia="x-none"/>
        </w:rPr>
        <w:t xml:space="preserve"> 115-ФЗ (действующая редакция) </w:t>
      </w:r>
      <w:r w:rsidRPr="00345851">
        <w:rPr>
          <w:rFonts w:ascii="Times New Roman" w:eastAsia="Arial Unicode MS" w:hAnsi="Times New Roman"/>
          <w:bCs/>
          <w:sz w:val="24"/>
          <w:szCs w:val="24"/>
          <w:lang w:val="x-none" w:eastAsia="x-none"/>
        </w:rPr>
        <w:br/>
        <w:t xml:space="preserve">«О противодействии легализации (отмыванию) доходов, полученных преступным путем, </w:t>
      </w:r>
      <w:r w:rsidRPr="00345851">
        <w:rPr>
          <w:rFonts w:ascii="Times New Roman" w:eastAsia="Arial Unicode MS" w:hAnsi="Times New Roman"/>
          <w:bCs/>
          <w:sz w:val="24"/>
          <w:szCs w:val="24"/>
          <w:lang w:val="x-none" w:eastAsia="x-none"/>
        </w:rPr>
        <w:br/>
        <w:t>и финансированию терроризма»;</w:t>
      </w:r>
    </w:p>
    <w:p w:rsidR="003B3156" w:rsidRPr="00345851" w:rsidRDefault="003B3156" w:rsidP="003B3156">
      <w:pPr>
        <w:tabs>
          <w:tab w:val="left" w:pos="1134"/>
        </w:tabs>
        <w:ind w:firstLine="709"/>
        <w:jc w:val="both"/>
        <w:rPr>
          <w:rFonts w:ascii="Times New Roman" w:eastAsia="Arial Unicode MS" w:hAnsi="Times New Roman"/>
          <w:bCs/>
          <w:sz w:val="24"/>
          <w:szCs w:val="24"/>
          <w:lang w:val="x-none" w:eastAsia="x-none"/>
        </w:rPr>
      </w:pPr>
      <w:r w:rsidRPr="00345851">
        <w:rPr>
          <w:rFonts w:ascii="Times New Roman" w:eastAsia="Arial Unicode MS" w:hAnsi="Times New Roman"/>
          <w:bCs/>
          <w:sz w:val="24"/>
          <w:szCs w:val="24"/>
          <w:lang w:val="x-none" w:eastAsia="x-none"/>
        </w:rPr>
        <w:lastRenderedPageBreak/>
        <w:t>11.</w:t>
      </w:r>
      <w:r w:rsidRPr="00345851">
        <w:rPr>
          <w:rFonts w:ascii="Times New Roman" w:eastAsia="Arial Unicode MS" w:hAnsi="Times New Roman"/>
          <w:bCs/>
          <w:sz w:val="24"/>
          <w:szCs w:val="24"/>
          <w:lang w:val="x-none" w:eastAsia="x-none"/>
        </w:rPr>
        <w:tab/>
        <w:t xml:space="preserve">Федеральный закон от 15.12.2001 </w:t>
      </w:r>
      <w:r w:rsidRPr="00345851">
        <w:rPr>
          <w:rFonts w:ascii="Times New Roman" w:eastAsia="Arial Unicode MS" w:hAnsi="Times New Roman"/>
          <w:bCs/>
          <w:sz w:val="24"/>
          <w:szCs w:val="24"/>
          <w:lang w:eastAsia="x-none"/>
        </w:rPr>
        <w:t>№</w:t>
      </w:r>
      <w:r w:rsidRPr="00345851">
        <w:rPr>
          <w:rFonts w:ascii="Times New Roman" w:eastAsia="Arial Unicode MS" w:hAnsi="Times New Roman"/>
          <w:bCs/>
          <w:sz w:val="24"/>
          <w:szCs w:val="24"/>
          <w:lang w:val="x-none" w:eastAsia="x-none"/>
        </w:rPr>
        <w:t xml:space="preserve"> 167-ФЗ (действующая редакция) </w:t>
      </w:r>
      <w:r w:rsidRPr="00345851">
        <w:rPr>
          <w:rFonts w:ascii="Times New Roman" w:eastAsia="Arial Unicode MS" w:hAnsi="Times New Roman"/>
          <w:bCs/>
          <w:sz w:val="24"/>
          <w:szCs w:val="24"/>
          <w:lang w:val="x-none" w:eastAsia="x-none"/>
        </w:rPr>
        <w:br/>
        <w:t>«Об обязательном пенсионном страховании в Российской Федерации»;</w:t>
      </w:r>
    </w:p>
    <w:p w:rsidR="003B3156" w:rsidRPr="00345851" w:rsidRDefault="003B3156" w:rsidP="003B3156">
      <w:pPr>
        <w:tabs>
          <w:tab w:val="left" w:pos="1134"/>
        </w:tabs>
        <w:ind w:firstLine="709"/>
        <w:jc w:val="both"/>
        <w:rPr>
          <w:rFonts w:ascii="Times New Roman" w:eastAsia="Arial Unicode MS" w:hAnsi="Times New Roman"/>
          <w:bCs/>
          <w:sz w:val="24"/>
          <w:szCs w:val="24"/>
          <w:lang w:val="x-none" w:eastAsia="x-none"/>
        </w:rPr>
      </w:pPr>
      <w:r w:rsidRPr="00345851">
        <w:rPr>
          <w:rFonts w:ascii="Times New Roman" w:eastAsia="Arial Unicode MS" w:hAnsi="Times New Roman"/>
          <w:bCs/>
          <w:sz w:val="24"/>
          <w:szCs w:val="24"/>
          <w:lang w:val="x-none" w:eastAsia="x-none"/>
        </w:rPr>
        <w:t>12.</w:t>
      </w:r>
      <w:r w:rsidRPr="00345851">
        <w:rPr>
          <w:rFonts w:ascii="Times New Roman" w:eastAsia="Arial Unicode MS" w:hAnsi="Times New Roman"/>
          <w:bCs/>
          <w:sz w:val="24"/>
          <w:szCs w:val="24"/>
          <w:lang w:val="x-none" w:eastAsia="x-none"/>
        </w:rPr>
        <w:tab/>
        <w:t xml:space="preserve">Федеральный закон от 26.10.2002 </w:t>
      </w:r>
      <w:r w:rsidRPr="00345851">
        <w:rPr>
          <w:rFonts w:ascii="Times New Roman" w:eastAsia="Arial Unicode MS" w:hAnsi="Times New Roman"/>
          <w:bCs/>
          <w:sz w:val="24"/>
          <w:szCs w:val="24"/>
          <w:lang w:eastAsia="x-none"/>
        </w:rPr>
        <w:t>№</w:t>
      </w:r>
      <w:r w:rsidRPr="00345851">
        <w:rPr>
          <w:rFonts w:ascii="Times New Roman" w:eastAsia="Arial Unicode MS" w:hAnsi="Times New Roman"/>
          <w:bCs/>
          <w:sz w:val="24"/>
          <w:szCs w:val="24"/>
          <w:lang w:val="x-none" w:eastAsia="x-none"/>
        </w:rPr>
        <w:t xml:space="preserve"> 127-ФЗ (действующая редакция) </w:t>
      </w:r>
      <w:r w:rsidRPr="00345851">
        <w:rPr>
          <w:rFonts w:ascii="Times New Roman" w:eastAsia="Arial Unicode MS" w:hAnsi="Times New Roman"/>
          <w:bCs/>
          <w:sz w:val="24"/>
          <w:szCs w:val="24"/>
          <w:lang w:val="x-none" w:eastAsia="x-none"/>
        </w:rPr>
        <w:br/>
        <w:t>«О несостоятельности (банкротстве);</w:t>
      </w:r>
    </w:p>
    <w:p w:rsidR="003B3156" w:rsidRPr="00345851" w:rsidRDefault="003B3156" w:rsidP="003B3156">
      <w:pPr>
        <w:tabs>
          <w:tab w:val="left" w:pos="1134"/>
        </w:tabs>
        <w:ind w:firstLine="709"/>
        <w:jc w:val="both"/>
        <w:rPr>
          <w:rFonts w:ascii="Times New Roman" w:eastAsia="Arial Unicode MS" w:hAnsi="Times New Roman"/>
          <w:bCs/>
          <w:sz w:val="24"/>
          <w:szCs w:val="24"/>
          <w:lang w:val="x-none" w:eastAsia="x-none"/>
        </w:rPr>
      </w:pPr>
      <w:r w:rsidRPr="00345851">
        <w:rPr>
          <w:rFonts w:ascii="Times New Roman" w:eastAsia="Arial Unicode MS" w:hAnsi="Times New Roman"/>
          <w:bCs/>
          <w:sz w:val="24"/>
          <w:szCs w:val="24"/>
          <w:lang w:val="x-none" w:eastAsia="x-none"/>
        </w:rPr>
        <w:t>13.</w:t>
      </w:r>
      <w:r w:rsidRPr="00345851">
        <w:rPr>
          <w:rFonts w:ascii="Times New Roman" w:eastAsia="Arial Unicode MS" w:hAnsi="Times New Roman"/>
          <w:bCs/>
          <w:sz w:val="24"/>
          <w:szCs w:val="24"/>
          <w:lang w:val="x-none" w:eastAsia="x-none"/>
        </w:rPr>
        <w:tab/>
        <w:t xml:space="preserve">Федеральный закон от 10.12.2003 </w:t>
      </w:r>
      <w:r w:rsidRPr="00345851">
        <w:rPr>
          <w:rFonts w:ascii="Times New Roman" w:eastAsia="Arial Unicode MS" w:hAnsi="Times New Roman"/>
          <w:bCs/>
          <w:sz w:val="24"/>
          <w:szCs w:val="24"/>
          <w:lang w:eastAsia="x-none"/>
        </w:rPr>
        <w:t>№</w:t>
      </w:r>
      <w:r w:rsidRPr="00345851">
        <w:rPr>
          <w:rFonts w:ascii="Times New Roman" w:eastAsia="Arial Unicode MS" w:hAnsi="Times New Roman"/>
          <w:bCs/>
          <w:sz w:val="24"/>
          <w:szCs w:val="24"/>
          <w:lang w:val="x-none" w:eastAsia="x-none"/>
        </w:rPr>
        <w:t xml:space="preserve"> 173-ФЗ (действующая редакция) «О валютном регулировании и валютном контроле»;</w:t>
      </w:r>
    </w:p>
    <w:p w:rsidR="003B3156" w:rsidRPr="00345851" w:rsidRDefault="003B3156" w:rsidP="003B3156">
      <w:pPr>
        <w:tabs>
          <w:tab w:val="left" w:pos="1134"/>
        </w:tabs>
        <w:ind w:firstLine="709"/>
        <w:jc w:val="both"/>
        <w:rPr>
          <w:rFonts w:ascii="Times New Roman" w:eastAsia="Arial Unicode MS" w:hAnsi="Times New Roman"/>
          <w:bCs/>
          <w:sz w:val="24"/>
          <w:szCs w:val="24"/>
          <w:lang w:val="x-none" w:eastAsia="x-none"/>
        </w:rPr>
      </w:pPr>
      <w:r w:rsidRPr="00345851">
        <w:rPr>
          <w:rFonts w:ascii="Times New Roman" w:eastAsia="Arial Unicode MS" w:hAnsi="Times New Roman"/>
          <w:bCs/>
          <w:sz w:val="24"/>
          <w:szCs w:val="24"/>
          <w:lang w:val="x-none" w:eastAsia="x-none"/>
        </w:rPr>
        <w:t>14.</w:t>
      </w:r>
      <w:r w:rsidRPr="00345851">
        <w:rPr>
          <w:rFonts w:ascii="Times New Roman" w:eastAsia="Arial Unicode MS" w:hAnsi="Times New Roman"/>
          <w:bCs/>
          <w:sz w:val="24"/>
          <w:szCs w:val="24"/>
          <w:lang w:val="x-none" w:eastAsia="x-none"/>
        </w:rPr>
        <w:tab/>
        <w:t xml:space="preserve">Федеральный закон от 29.07.2004 </w:t>
      </w:r>
      <w:r w:rsidRPr="00345851">
        <w:rPr>
          <w:rFonts w:ascii="Times New Roman" w:eastAsia="Arial Unicode MS" w:hAnsi="Times New Roman"/>
          <w:bCs/>
          <w:sz w:val="24"/>
          <w:szCs w:val="24"/>
          <w:lang w:eastAsia="x-none"/>
        </w:rPr>
        <w:t>№</w:t>
      </w:r>
      <w:r w:rsidRPr="00345851">
        <w:rPr>
          <w:rFonts w:ascii="Times New Roman" w:eastAsia="Arial Unicode MS" w:hAnsi="Times New Roman"/>
          <w:bCs/>
          <w:sz w:val="24"/>
          <w:szCs w:val="24"/>
          <w:lang w:val="x-none" w:eastAsia="x-none"/>
        </w:rPr>
        <w:t xml:space="preserve"> 98-ФЗ (действующая редакция) </w:t>
      </w:r>
      <w:r w:rsidRPr="00345851">
        <w:rPr>
          <w:rFonts w:ascii="Times New Roman" w:eastAsia="Arial Unicode MS" w:hAnsi="Times New Roman"/>
          <w:bCs/>
          <w:sz w:val="24"/>
          <w:szCs w:val="24"/>
          <w:lang w:val="x-none" w:eastAsia="x-none"/>
        </w:rPr>
        <w:br/>
        <w:t>«О коммерческой тайне»;</w:t>
      </w:r>
    </w:p>
    <w:p w:rsidR="003B3156" w:rsidRPr="00345851" w:rsidRDefault="003B3156" w:rsidP="003B3156">
      <w:pPr>
        <w:tabs>
          <w:tab w:val="left" w:pos="1134"/>
        </w:tabs>
        <w:ind w:firstLine="709"/>
        <w:jc w:val="both"/>
        <w:rPr>
          <w:rFonts w:ascii="Times New Roman" w:eastAsia="Arial Unicode MS" w:hAnsi="Times New Roman"/>
          <w:bCs/>
          <w:sz w:val="24"/>
          <w:szCs w:val="24"/>
          <w:lang w:val="x-none" w:eastAsia="x-none"/>
        </w:rPr>
      </w:pPr>
      <w:r w:rsidRPr="00345851">
        <w:rPr>
          <w:rFonts w:ascii="Times New Roman" w:eastAsia="Arial Unicode MS" w:hAnsi="Times New Roman"/>
          <w:bCs/>
          <w:sz w:val="24"/>
          <w:szCs w:val="24"/>
          <w:lang w:val="x-none" w:eastAsia="x-none"/>
        </w:rPr>
        <w:t>15.</w:t>
      </w:r>
      <w:r w:rsidRPr="00345851">
        <w:rPr>
          <w:rFonts w:ascii="Times New Roman" w:eastAsia="Arial Unicode MS" w:hAnsi="Times New Roman"/>
          <w:bCs/>
          <w:sz w:val="24"/>
          <w:szCs w:val="24"/>
          <w:lang w:val="x-none" w:eastAsia="x-none"/>
        </w:rPr>
        <w:tab/>
        <w:t xml:space="preserve">Федеральный закон от 27.07.2006 </w:t>
      </w:r>
      <w:r w:rsidRPr="00345851">
        <w:rPr>
          <w:rFonts w:ascii="Times New Roman" w:eastAsia="Arial Unicode MS" w:hAnsi="Times New Roman"/>
          <w:bCs/>
          <w:sz w:val="24"/>
          <w:szCs w:val="24"/>
          <w:lang w:eastAsia="x-none"/>
        </w:rPr>
        <w:t>№</w:t>
      </w:r>
      <w:r w:rsidRPr="00345851">
        <w:rPr>
          <w:rFonts w:ascii="Times New Roman" w:eastAsia="Arial Unicode MS" w:hAnsi="Times New Roman"/>
          <w:bCs/>
          <w:sz w:val="24"/>
          <w:szCs w:val="24"/>
          <w:lang w:val="x-none" w:eastAsia="x-none"/>
        </w:rPr>
        <w:t xml:space="preserve"> 152-ФЗ (действующая редакция) </w:t>
      </w:r>
      <w:r w:rsidRPr="00345851">
        <w:rPr>
          <w:rFonts w:ascii="Times New Roman" w:eastAsia="Arial Unicode MS" w:hAnsi="Times New Roman"/>
          <w:bCs/>
          <w:sz w:val="24"/>
          <w:szCs w:val="24"/>
          <w:lang w:val="x-none" w:eastAsia="x-none"/>
        </w:rPr>
        <w:br/>
        <w:t>«О персональных данных»;</w:t>
      </w:r>
    </w:p>
    <w:p w:rsidR="003B3156" w:rsidRPr="00345851" w:rsidRDefault="003B3156" w:rsidP="003B3156">
      <w:pPr>
        <w:tabs>
          <w:tab w:val="left" w:pos="1134"/>
        </w:tabs>
        <w:ind w:firstLine="709"/>
        <w:jc w:val="both"/>
        <w:rPr>
          <w:rFonts w:ascii="Times New Roman" w:eastAsia="Arial Unicode MS" w:hAnsi="Times New Roman"/>
          <w:bCs/>
          <w:sz w:val="24"/>
          <w:szCs w:val="24"/>
          <w:lang w:val="x-none" w:eastAsia="x-none"/>
        </w:rPr>
      </w:pPr>
      <w:r w:rsidRPr="00345851">
        <w:rPr>
          <w:rFonts w:ascii="Times New Roman" w:eastAsia="Arial Unicode MS" w:hAnsi="Times New Roman"/>
          <w:bCs/>
          <w:sz w:val="24"/>
          <w:szCs w:val="24"/>
          <w:lang w:val="x-none" w:eastAsia="x-none"/>
        </w:rPr>
        <w:t>16.</w:t>
      </w:r>
      <w:r w:rsidRPr="00345851">
        <w:rPr>
          <w:rFonts w:ascii="Times New Roman" w:eastAsia="Arial Unicode MS" w:hAnsi="Times New Roman"/>
          <w:bCs/>
          <w:sz w:val="24"/>
          <w:szCs w:val="24"/>
          <w:lang w:val="x-none" w:eastAsia="x-none"/>
        </w:rPr>
        <w:tab/>
        <w:t xml:space="preserve">Федеральный закон от 29.12.2006 </w:t>
      </w:r>
      <w:r w:rsidRPr="00345851">
        <w:rPr>
          <w:rFonts w:ascii="Times New Roman" w:eastAsia="Arial Unicode MS" w:hAnsi="Times New Roman"/>
          <w:bCs/>
          <w:sz w:val="24"/>
          <w:szCs w:val="24"/>
          <w:lang w:eastAsia="x-none"/>
        </w:rPr>
        <w:t>№</w:t>
      </w:r>
      <w:r w:rsidRPr="00345851">
        <w:rPr>
          <w:rFonts w:ascii="Times New Roman" w:eastAsia="Arial Unicode MS" w:hAnsi="Times New Roman"/>
          <w:bCs/>
          <w:sz w:val="24"/>
          <w:szCs w:val="24"/>
          <w:lang w:val="x-none" w:eastAsia="x-none"/>
        </w:rPr>
        <w:t xml:space="preserve"> 255-ФЗ (действующая редакция) </w:t>
      </w:r>
      <w:r w:rsidRPr="00345851">
        <w:rPr>
          <w:rFonts w:ascii="Times New Roman" w:eastAsia="Arial Unicode MS" w:hAnsi="Times New Roman"/>
          <w:bCs/>
          <w:sz w:val="24"/>
          <w:szCs w:val="24"/>
          <w:lang w:val="x-none" w:eastAsia="x-none"/>
        </w:rPr>
        <w:br/>
        <w:t>«Об обязательном социальном страховании на случай временной нетрудоспособности и в связи с материнством»;</w:t>
      </w:r>
    </w:p>
    <w:p w:rsidR="003B3156" w:rsidRPr="00345851" w:rsidRDefault="003B3156" w:rsidP="003B3156">
      <w:pPr>
        <w:tabs>
          <w:tab w:val="left" w:pos="1134"/>
        </w:tabs>
        <w:ind w:firstLine="709"/>
        <w:jc w:val="both"/>
        <w:rPr>
          <w:rFonts w:ascii="Times New Roman" w:eastAsia="Arial Unicode MS" w:hAnsi="Times New Roman"/>
          <w:bCs/>
          <w:sz w:val="24"/>
          <w:szCs w:val="24"/>
          <w:lang w:val="x-none" w:eastAsia="x-none"/>
        </w:rPr>
      </w:pPr>
      <w:r w:rsidRPr="00345851">
        <w:rPr>
          <w:rFonts w:ascii="Times New Roman" w:eastAsia="Arial Unicode MS" w:hAnsi="Times New Roman"/>
          <w:bCs/>
          <w:sz w:val="24"/>
          <w:szCs w:val="24"/>
          <w:lang w:val="x-none" w:eastAsia="x-none"/>
        </w:rPr>
        <w:t>17.</w:t>
      </w:r>
      <w:r w:rsidRPr="00345851">
        <w:rPr>
          <w:rFonts w:ascii="Times New Roman" w:eastAsia="Arial Unicode MS" w:hAnsi="Times New Roman"/>
          <w:bCs/>
          <w:sz w:val="24"/>
          <w:szCs w:val="24"/>
          <w:lang w:val="x-none" w:eastAsia="x-none"/>
        </w:rPr>
        <w:tab/>
        <w:t xml:space="preserve">Федеральный закон от 25.12.2008 </w:t>
      </w:r>
      <w:r w:rsidRPr="00345851">
        <w:rPr>
          <w:rFonts w:ascii="Times New Roman" w:eastAsia="Arial Unicode MS" w:hAnsi="Times New Roman"/>
          <w:bCs/>
          <w:sz w:val="24"/>
          <w:szCs w:val="24"/>
          <w:lang w:eastAsia="x-none"/>
        </w:rPr>
        <w:t>№</w:t>
      </w:r>
      <w:r w:rsidRPr="00345851">
        <w:rPr>
          <w:rFonts w:ascii="Times New Roman" w:eastAsia="Arial Unicode MS" w:hAnsi="Times New Roman"/>
          <w:bCs/>
          <w:sz w:val="24"/>
          <w:szCs w:val="24"/>
          <w:lang w:val="x-none" w:eastAsia="x-none"/>
        </w:rPr>
        <w:t xml:space="preserve"> 273-ФЗ (действующая редакция) </w:t>
      </w:r>
      <w:r w:rsidRPr="00345851">
        <w:rPr>
          <w:rFonts w:ascii="Times New Roman" w:eastAsia="Arial Unicode MS" w:hAnsi="Times New Roman"/>
          <w:bCs/>
          <w:sz w:val="24"/>
          <w:szCs w:val="24"/>
          <w:lang w:val="x-none" w:eastAsia="x-none"/>
        </w:rPr>
        <w:br/>
        <w:t>«О противодействии коррупции»;</w:t>
      </w:r>
    </w:p>
    <w:p w:rsidR="003B3156" w:rsidRPr="00345851" w:rsidRDefault="003B3156" w:rsidP="003B3156">
      <w:pPr>
        <w:tabs>
          <w:tab w:val="left" w:pos="1134"/>
        </w:tabs>
        <w:ind w:firstLine="709"/>
        <w:jc w:val="both"/>
        <w:rPr>
          <w:rFonts w:ascii="Times New Roman" w:eastAsia="Arial Unicode MS" w:hAnsi="Times New Roman"/>
          <w:bCs/>
          <w:sz w:val="24"/>
          <w:szCs w:val="24"/>
          <w:lang w:val="x-none" w:eastAsia="x-none"/>
        </w:rPr>
      </w:pPr>
      <w:r w:rsidRPr="00345851">
        <w:rPr>
          <w:rFonts w:ascii="Times New Roman" w:eastAsia="Arial Unicode MS" w:hAnsi="Times New Roman"/>
          <w:bCs/>
          <w:sz w:val="24"/>
          <w:szCs w:val="24"/>
          <w:lang w:val="x-none" w:eastAsia="x-none"/>
        </w:rPr>
        <w:t>18.</w:t>
      </w:r>
      <w:r w:rsidRPr="00345851">
        <w:rPr>
          <w:rFonts w:ascii="Times New Roman" w:eastAsia="Arial Unicode MS" w:hAnsi="Times New Roman"/>
          <w:bCs/>
          <w:sz w:val="24"/>
          <w:szCs w:val="24"/>
          <w:lang w:val="x-none" w:eastAsia="x-none"/>
        </w:rPr>
        <w:tab/>
        <w:t xml:space="preserve">Федеральный закон от 30.12.2008 </w:t>
      </w:r>
      <w:r w:rsidRPr="00345851">
        <w:rPr>
          <w:rFonts w:ascii="Times New Roman" w:eastAsia="Arial Unicode MS" w:hAnsi="Times New Roman"/>
          <w:bCs/>
          <w:sz w:val="24"/>
          <w:szCs w:val="24"/>
          <w:lang w:eastAsia="x-none"/>
        </w:rPr>
        <w:t>№</w:t>
      </w:r>
      <w:r w:rsidRPr="00345851">
        <w:rPr>
          <w:rFonts w:ascii="Times New Roman" w:eastAsia="Arial Unicode MS" w:hAnsi="Times New Roman"/>
          <w:bCs/>
          <w:sz w:val="24"/>
          <w:szCs w:val="24"/>
          <w:lang w:val="x-none" w:eastAsia="x-none"/>
        </w:rPr>
        <w:t xml:space="preserve"> 307-ФЗ (действующая редакция) </w:t>
      </w:r>
      <w:r w:rsidRPr="00345851">
        <w:rPr>
          <w:rFonts w:ascii="Times New Roman" w:eastAsia="Arial Unicode MS" w:hAnsi="Times New Roman"/>
          <w:bCs/>
          <w:sz w:val="24"/>
          <w:szCs w:val="24"/>
          <w:lang w:val="x-none" w:eastAsia="x-none"/>
        </w:rPr>
        <w:br/>
        <w:t>«Об аудиторской деятельности»;</w:t>
      </w:r>
    </w:p>
    <w:p w:rsidR="003B3156" w:rsidRPr="00345851" w:rsidRDefault="003B3156" w:rsidP="003B3156">
      <w:pPr>
        <w:tabs>
          <w:tab w:val="left" w:pos="1134"/>
        </w:tabs>
        <w:ind w:firstLine="709"/>
        <w:jc w:val="both"/>
        <w:rPr>
          <w:rFonts w:ascii="Times New Roman" w:eastAsia="Arial Unicode MS" w:hAnsi="Times New Roman"/>
          <w:bCs/>
          <w:sz w:val="24"/>
          <w:szCs w:val="24"/>
          <w:lang w:val="x-none" w:eastAsia="x-none"/>
        </w:rPr>
      </w:pPr>
      <w:r w:rsidRPr="00345851">
        <w:rPr>
          <w:rFonts w:ascii="Times New Roman" w:eastAsia="Arial Unicode MS" w:hAnsi="Times New Roman"/>
          <w:bCs/>
          <w:sz w:val="24"/>
          <w:szCs w:val="24"/>
          <w:lang w:val="x-none" w:eastAsia="x-none"/>
        </w:rPr>
        <w:t>19.</w:t>
      </w:r>
      <w:r w:rsidRPr="00345851">
        <w:rPr>
          <w:rFonts w:ascii="Times New Roman" w:eastAsia="Arial Unicode MS" w:hAnsi="Times New Roman"/>
          <w:bCs/>
          <w:sz w:val="24"/>
          <w:szCs w:val="24"/>
          <w:lang w:val="x-none" w:eastAsia="x-none"/>
        </w:rPr>
        <w:tab/>
        <w:t xml:space="preserve">Федеральный закон от 27.07.2010 </w:t>
      </w:r>
      <w:r w:rsidRPr="00345851">
        <w:rPr>
          <w:rFonts w:ascii="Times New Roman" w:eastAsia="Arial Unicode MS" w:hAnsi="Times New Roman"/>
          <w:bCs/>
          <w:sz w:val="24"/>
          <w:szCs w:val="24"/>
          <w:lang w:eastAsia="x-none"/>
        </w:rPr>
        <w:t>№</w:t>
      </w:r>
      <w:r w:rsidRPr="00345851">
        <w:rPr>
          <w:rFonts w:ascii="Times New Roman" w:eastAsia="Arial Unicode MS" w:hAnsi="Times New Roman"/>
          <w:bCs/>
          <w:sz w:val="24"/>
          <w:szCs w:val="24"/>
          <w:lang w:val="x-none" w:eastAsia="x-none"/>
        </w:rPr>
        <w:t xml:space="preserve"> 208-ФЗ (действующая редакция) </w:t>
      </w:r>
      <w:r w:rsidRPr="00345851">
        <w:rPr>
          <w:rFonts w:ascii="Times New Roman" w:eastAsia="Arial Unicode MS" w:hAnsi="Times New Roman"/>
          <w:bCs/>
          <w:sz w:val="24"/>
          <w:szCs w:val="24"/>
          <w:lang w:val="x-none" w:eastAsia="x-none"/>
        </w:rPr>
        <w:br/>
        <w:t>«О консолидированной финансовой отчетности»;</w:t>
      </w:r>
    </w:p>
    <w:p w:rsidR="003B3156" w:rsidRPr="00345851" w:rsidRDefault="003B3156" w:rsidP="003B3156">
      <w:pPr>
        <w:tabs>
          <w:tab w:val="left" w:pos="1134"/>
        </w:tabs>
        <w:ind w:firstLine="709"/>
        <w:jc w:val="both"/>
        <w:rPr>
          <w:rFonts w:ascii="Times New Roman" w:eastAsia="Arial Unicode MS" w:hAnsi="Times New Roman"/>
          <w:bCs/>
          <w:sz w:val="24"/>
          <w:szCs w:val="24"/>
          <w:lang w:val="x-none" w:eastAsia="x-none"/>
        </w:rPr>
      </w:pPr>
      <w:r w:rsidRPr="00345851">
        <w:rPr>
          <w:rFonts w:ascii="Times New Roman" w:eastAsia="Arial Unicode MS" w:hAnsi="Times New Roman"/>
          <w:bCs/>
          <w:sz w:val="24"/>
          <w:szCs w:val="24"/>
          <w:lang w:val="x-none" w:eastAsia="x-none"/>
        </w:rPr>
        <w:t>20.</w:t>
      </w:r>
      <w:r w:rsidRPr="00345851">
        <w:rPr>
          <w:rFonts w:ascii="Times New Roman" w:eastAsia="Arial Unicode MS" w:hAnsi="Times New Roman"/>
          <w:bCs/>
          <w:sz w:val="24"/>
          <w:szCs w:val="24"/>
          <w:lang w:val="x-none" w:eastAsia="x-none"/>
        </w:rPr>
        <w:tab/>
        <w:t xml:space="preserve">Федеральный закон от 27.11.2010 </w:t>
      </w:r>
      <w:r w:rsidRPr="00345851">
        <w:rPr>
          <w:rFonts w:ascii="Times New Roman" w:eastAsia="Arial Unicode MS" w:hAnsi="Times New Roman"/>
          <w:bCs/>
          <w:sz w:val="24"/>
          <w:szCs w:val="24"/>
          <w:lang w:eastAsia="x-none"/>
        </w:rPr>
        <w:t>№</w:t>
      </w:r>
      <w:r w:rsidRPr="00345851">
        <w:rPr>
          <w:rFonts w:ascii="Times New Roman" w:eastAsia="Arial Unicode MS" w:hAnsi="Times New Roman"/>
          <w:bCs/>
          <w:sz w:val="24"/>
          <w:szCs w:val="24"/>
          <w:lang w:val="x-none" w:eastAsia="x-none"/>
        </w:rPr>
        <w:t xml:space="preserve"> 311-ФЗ (действующая редакция) </w:t>
      </w:r>
      <w:r w:rsidRPr="00345851">
        <w:rPr>
          <w:rFonts w:ascii="Times New Roman" w:eastAsia="Arial Unicode MS" w:hAnsi="Times New Roman"/>
          <w:bCs/>
          <w:sz w:val="24"/>
          <w:szCs w:val="24"/>
          <w:lang w:val="x-none" w:eastAsia="x-none"/>
        </w:rPr>
        <w:br/>
        <w:t>«О таможенном регулировании в Российской Федерации»;</w:t>
      </w:r>
    </w:p>
    <w:p w:rsidR="003B3156" w:rsidRPr="00345851" w:rsidRDefault="003B3156" w:rsidP="003B3156">
      <w:pPr>
        <w:tabs>
          <w:tab w:val="left" w:pos="1134"/>
        </w:tabs>
        <w:ind w:firstLine="709"/>
        <w:jc w:val="both"/>
        <w:rPr>
          <w:rFonts w:ascii="Times New Roman" w:eastAsia="Arial Unicode MS" w:hAnsi="Times New Roman"/>
          <w:bCs/>
          <w:sz w:val="24"/>
          <w:szCs w:val="24"/>
          <w:lang w:val="x-none" w:eastAsia="x-none"/>
        </w:rPr>
      </w:pPr>
      <w:r w:rsidRPr="00345851">
        <w:rPr>
          <w:rFonts w:ascii="Times New Roman" w:eastAsia="Arial Unicode MS" w:hAnsi="Times New Roman"/>
          <w:bCs/>
          <w:sz w:val="24"/>
          <w:szCs w:val="24"/>
          <w:lang w:val="x-none" w:eastAsia="x-none"/>
        </w:rPr>
        <w:t>21.</w:t>
      </w:r>
      <w:r w:rsidRPr="00345851">
        <w:rPr>
          <w:rFonts w:ascii="Times New Roman" w:eastAsia="Arial Unicode MS" w:hAnsi="Times New Roman"/>
          <w:bCs/>
          <w:sz w:val="24"/>
          <w:szCs w:val="24"/>
          <w:lang w:val="x-none" w:eastAsia="x-none"/>
        </w:rPr>
        <w:tab/>
        <w:t xml:space="preserve">Федеральный закон от 29.11.2010 </w:t>
      </w:r>
      <w:r w:rsidRPr="00345851">
        <w:rPr>
          <w:rFonts w:ascii="Times New Roman" w:eastAsia="Arial Unicode MS" w:hAnsi="Times New Roman"/>
          <w:bCs/>
          <w:sz w:val="24"/>
          <w:szCs w:val="24"/>
          <w:lang w:eastAsia="x-none"/>
        </w:rPr>
        <w:t>№</w:t>
      </w:r>
      <w:r w:rsidRPr="00345851">
        <w:rPr>
          <w:rFonts w:ascii="Times New Roman" w:eastAsia="Arial Unicode MS" w:hAnsi="Times New Roman"/>
          <w:bCs/>
          <w:sz w:val="24"/>
          <w:szCs w:val="24"/>
          <w:lang w:val="x-none" w:eastAsia="x-none"/>
        </w:rPr>
        <w:t xml:space="preserve"> 326-ФЗ (действующая редакция) </w:t>
      </w:r>
      <w:r w:rsidRPr="00345851">
        <w:rPr>
          <w:rFonts w:ascii="Times New Roman" w:eastAsia="Arial Unicode MS" w:hAnsi="Times New Roman"/>
          <w:bCs/>
          <w:sz w:val="24"/>
          <w:szCs w:val="24"/>
          <w:lang w:val="x-none" w:eastAsia="x-none"/>
        </w:rPr>
        <w:br/>
        <w:t>«Об обязательном медицинском страховании в Российской Федерации»;</w:t>
      </w:r>
    </w:p>
    <w:p w:rsidR="003B3156" w:rsidRPr="00345851" w:rsidRDefault="003B3156" w:rsidP="003B3156">
      <w:pPr>
        <w:tabs>
          <w:tab w:val="left" w:pos="1134"/>
        </w:tabs>
        <w:ind w:firstLine="709"/>
        <w:jc w:val="both"/>
        <w:rPr>
          <w:rFonts w:ascii="Times New Roman" w:eastAsia="Arial Unicode MS" w:hAnsi="Times New Roman"/>
          <w:bCs/>
          <w:sz w:val="24"/>
          <w:szCs w:val="24"/>
          <w:lang w:val="x-none" w:eastAsia="x-none"/>
        </w:rPr>
      </w:pPr>
      <w:r w:rsidRPr="00345851">
        <w:rPr>
          <w:rFonts w:ascii="Times New Roman" w:eastAsia="Arial Unicode MS" w:hAnsi="Times New Roman"/>
          <w:bCs/>
          <w:sz w:val="24"/>
          <w:szCs w:val="24"/>
          <w:lang w:val="x-none" w:eastAsia="x-none"/>
        </w:rPr>
        <w:t>22.</w:t>
      </w:r>
      <w:r w:rsidRPr="00345851">
        <w:rPr>
          <w:rFonts w:ascii="Times New Roman" w:eastAsia="Arial Unicode MS" w:hAnsi="Times New Roman"/>
          <w:bCs/>
          <w:sz w:val="24"/>
          <w:szCs w:val="24"/>
          <w:lang w:val="x-none" w:eastAsia="x-none"/>
        </w:rPr>
        <w:tab/>
        <w:t xml:space="preserve">Федеральный закон от 06.12.2011 </w:t>
      </w:r>
      <w:r w:rsidRPr="00345851">
        <w:rPr>
          <w:rFonts w:ascii="Times New Roman" w:eastAsia="Arial Unicode MS" w:hAnsi="Times New Roman"/>
          <w:bCs/>
          <w:sz w:val="24"/>
          <w:szCs w:val="24"/>
          <w:lang w:eastAsia="x-none"/>
        </w:rPr>
        <w:t>№</w:t>
      </w:r>
      <w:r w:rsidRPr="00345851">
        <w:rPr>
          <w:rFonts w:ascii="Times New Roman" w:eastAsia="Arial Unicode MS" w:hAnsi="Times New Roman"/>
          <w:bCs/>
          <w:sz w:val="24"/>
          <w:szCs w:val="24"/>
          <w:lang w:val="x-none" w:eastAsia="x-none"/>
        </w:rPr>
        <w:t xml:space="preserve"> 402-ФЗ «О бухгалтерском учете» (действующая редакция);</w:t>
      </w:r>
    </w:p>
    <w:p w:rsidR="003B3156" w:rsidRPr="00345851" w:rsidRDefault="003B3156" w:rsidP="003B3156">
      <w:pPr>
        <w:tabs>
          <w:tab w:val="left" w:pos="1134"/>
        </w:tabs>
        <w:ind w:firstLine="709"/>
        <w:jc w:val="both"/>
        <w:rPr>
          <w:rFonts w:ascii="Times New Roman" w:eastAsia="Arial Unicode MS" w:hAnsi="Times New Roman"/>
          <w:bCs/>
          <w:sz w:val="24"/>
          <w:szCs w:val="24"/>
          <w:lang w:val="x-none" w:eastAsia="x-none"/>
        </w:rPr>
      </w:pPr>
      <w:r w:rsidRPr="00345851">
        <w:rPr>
          <w:rFonts w:ascii="Times New Roman" w:eastAsia="Arial Unicode MS" w:hAnsi="Times New Roman"/>
          <w:bCs/>
          <w:sz w:val="24"/>
          <w:szCs w:val="24"/>
          <w:lang w:val="x-none" w:eastAsia="x-none"/>
        </w:rPr>
        <w:t>23.</w:t>
      </w:r>
      <w:r w:rsidRPr="00345851">
        <w:rPr>
          <w:rFonts w:ascii="Times New Roman" w:eastAsia="Arial Unicode MS" w:hAnsi="Times New Roman"/>
          <w:bCs/>
          <w:sz w:val="24"/>
          <w:szCs w:val="24"/>
          <w:lang w:val="x-none" w:eastAsia="x-none"/>
        </w:rPr>
        <w:tab/>
        <w:t xml:space="preserve">Постановление Правительства РФ в 3 частях от 01.01.2002 </w:t>
      </w:r>
      <w:r w:rsidRPr="00345851">
        <w:rPr>
          <w:rFonts w:ascii="Times New Roman" w:eastAsia="Arial Unicode MS" w:hAnsi="Times New Roman"/>
          <w:bCs/>
          <w:sz w:val="24"/>
          <w:szCs w:val="24"/>
          <w:lang w:eastAsia="x-none"/>
        </w:rPr>
        <w:t>№</w:t>
      </w:r>
      <w:r w:rsidRPr="00345851">
        <w:rPr>
          <w:rFonts w:ascii="Times New Roman" w:eastAsia="Arial Unicode MS" w:hAnsi="Times New Roman"/>
          <w:bCs/>
          <w:sz w:val="24"/>
          <w:szCs w:val="24"/>
          <w:lang w:val="x-none" w:eastAsia="x-none"/>
        </w:rPr>
        <w:t xml:space="preserve"> 1 «О Классификации основных средств, включаемых в амортизационные группы» (действующая редакция);</w:t>
      </w:r>
    </w:p>
    <w:p w:rsidR="003B3156" w:rsidRPr="00345851" w:rsidRDefault="003B3156" w:rsidP="003B3156">
      <w:pPr>
        <w:tabs>
          <w:tab w:val="left" w:pos="1134"/>
        </w:tabs>
        <w:ind w:firstLine="709"/>
        <w:jc w:val="both"/>
        <w:rPr>
          <w:rFonts w:ascii="Times New Roman" w:eastAsia="Arial Unicode MS" w:hAnsi="Times New Roman"/>
          <w:bCs/>
          <w:sz w:val="24"/>
          <w:szCs w:val="24"/>
          <w:lang w:val="x-none" w:eastAsia="x-none"/>
        </w:rPr>
      </w:pPr>
      <w:r w:rsidRPr="00345851">
        <w:rPr>
          <w:rFonts w:ascii="Times New Roman" w:eastAsia="Arial Unicode MS" w:hAnsi="Times New Roman"/>
          <w:bCs/>
          <w:sz w:val="24"/>
          <w:szCs w:val="24"/>
          <w:lang w:val="x-none" w:eastAsia="x-none"/>
        </w:rPr>
        <w:t>24.</w:t>
      </w:r>
      <w:r w:rsidRPr="00345851">
        <w:rPr>
          <w:rFonts w:ascii="Times New Roman" w:eastAsia="Arial Unicode MS" w:hAnsi="Times New Roman"/>
          <w:bCs/>
          <w:sz w:val="24"/>
          <w:szCs w:val="24"/>
          <w:lang w:val="x-none" w:eastAsia="x-none"/>
        </w:rPr>
        <w:tab/>
        <w:t xml:space="preserve">Постановление Правительства РФ от 15.06.2007 </w:t>
      </w:r>
      <w:r w:rsidRPr="00345851">
        <w:rPr>
          <w:rFonts w:ascii="Times New Roman" w:eastAsia="Arial Unicode MS" w:hAnsi="Times New Roman"/>
          <w:bCs/>
          <w:sz w:val="24"/>
          <w:szCs w:val="24"/>
          <w:lang w:eastAsia="x-none"/>
        </w:rPr>
        <w:t>№</w:t>
      </w:r>
      <w:r w:rsidRPr="00345851">
        <w:rPr>
          <w:rFonts w:ascii="Times New Roman" w:eastAsia="Arial Unicode MS" w:hAnsi="Times New Roman"/>
          <w:bCs/>
          <w:sz w:val="24"/>
          <w:szCs w:val="24"/>
          <w:lang w:val="x-none" w:eastAsia="x-none"/>
        </w:rPr>
        <w:t xml:space="preserve"> 375 «Об утверждении Положения об особенностях порядка исчисления пособий по временной нетрудоспособности, по беременности и родам, ежемесячного пособия по уходу за ребенком гражданам, подлежащим обязательному социальному страхованию на случай временной нетрудоспособности и в связи с материнством» (действующая редакция);</w:t>
      </w:r>
    </w:p>
    <w:p w:rsidR="003B3156" w:rsidRPr="00345851" w:rsidRDefault="003B3156" w:rsidP="003B3156">
      <w:pPr>
        <w:tabs>
          <w:tab w:val="left" w:pos="1134"/>
        </w:tabs>
        <w:ind w:firstLine="709"/>
        <w:jc w:val="both"/>
        <w:rPr>
          <w:rFonts w:ascii="Times New Roman" w:eastAsia="Arial Unicode MS" w:hAnsi="Times New Roman"/>
          <w:bCs/>
          <w:sz w:val="24"/>
          <w:szCs w:val="24"/>
          <w:lang w:val="x-none" w:eastAsia="x-none"/>
        </w:rPr>
      </w:pPr>
      <w:r w:rsidRPr="00345851">
        <w:rPr>
          <w:rFonts w:ascii="Times New Roman" w:eastAsia="Arial Unicode MS" w:hAnsi="Times New Roman"/>
          <w:bCs/>
          <w:sz w:val="24"/>
          <w:szCs w:val="24"/>
          <w:lang w:val="x-none" w:eastAsia="x-none"/>
        </w:rPr>
        <w:t>25.</w:t>
      </w:r>
      <w:r w:rsidRPr="00345851">
        <w:rPr>
          <w:rFonts w:ascii="Times New Roman" w:eastAsia="Arial Unicode MS" w:hAnsi="Times New Roman"/>
          <w:bCs/>
          <w:sz w:val="24"/>
          <w:szCs w:val="24"/>
          <w:lang w:val="x-none" w:eastAsia="x-none"/>
        </w:rPr>
        <w:tab/>
        <w:t xml:space="preserve">Положение по бухгалтерскому учету «Учетная политика организации» </w:t>
      </w:r>
      <w:r w:rsidRPr="00345851">
        <w:rPr>
          <w:rFonts w:ascii="Times New Roman" w:eastAsia="Arial Unicode MS" w:hAnsi="Times New Roman"/>
          <w:bCs/>
          <w:sz w:val="24"/>
          <w:szCs w:val="24"/>
          <w:lang w:val="x-none" w:eastAsia="x-none"/>
        </w:rPr>
        <w:br/>
        <w:t xml:space="preserve">(ПБУ 1/2008), утв. приказом Минфина России от 06.10.2008 </w:t>
      </w:r>
      <w:r w:rsidRPr="00345851">
        <w:rPr>
          <w:rFonts w:ascii="Times New Roman" w:eastAsia="Arial Unicode MS" w:hAnsi="Times New Roman"/>
          <w:bCs/>
          <w:sz w:val="24"/>
          <w:szCs w:val="24"/>
          <w:lang w:eastAsia="x-none"/>
        </w:rPr>
        <w:t>№</w:t>
      </w:r>
      <w:r w:rsidRPr="00345851">
        <w:rPr>
          <w:rFonts w:ascii="Times New Roman" w:eastAsia="Arial Unicode MS" w:hAnsi="Times New Roman"/>
          <w:bCs/>
          <w:sz w:val="24"/>
          <w:szCs w:val="24"/>
          <w:lang w:val="x-none" w:eastAsia="x-none"/>
        </w:rPr>
        <w:t xml:space="preserve"> 106н (действующая редакция);</w:t>
      </w:r>
    </w:p>
    <w:p w:rsidR="003B3156" w:rsidRPr="00345851" w:rsidRDefault="003B3156" w:rsidP="003B3156">
      <w:pPr>
        <w:tabs>
          <w:tab w:val="left" w:pos="1134"/>
        </w:tabs>
        <w:ind w:firstLine="709"/>
        <w:jc w:val="both"/>
        <w:rPr>
          <w:rFonts w:ascii="Times New Roman" w:eastAsia="Arial Unicode MS" w:hAnsi="Times New Roman"/>
          <w:bCs/>
          <w:sz w:val="24"/>
          <w:szCs w:val="24"/>
          <w:lang w:val="x-none" w:eastAsia="x-none"/>
        </w:rPr>
      </w:pPr>
      <w:r w:rsidRPr="00345851">
        <w:rPr>
          <w:rFonts w:ascii="Times New Roman" w:eastAsia="Arial Unicode MS" w:hAnsi="Times New Roman"/>
          <w:bCs/>
          <w:sz w:val="24"/>
          <w:szCs w:val="24"/>
          <w:lang w:val="x-none" w:eastAsia="x-none"/>
        </w:rPr>
        <w:lastRenderedPageBreak/>
        <w:t>26.</w:t>
      </w:r>
      <w:r w:rsidRPr="00345851">
        <w:rPr>
          <w:rFonts w:ascii="Times New Roman" w:eastAsia="Arial Unicode MS" w:hAnsi="Times New Roman"/>
          <w:bCs/>
          <w:sz w:val="24"/>
          <w:szCs w:val="24"/>
          <w:lang w:val="x-none" w:eastAsia="x-none"/>
        </w:rPr>
        <w:tab/>
        <w:t xml:space="preserve">Положение по бухгалтерскому учету «Учет договоров строительного подряда» (ПБУ 2/2008), утв. приказом Минфина России от 24.10.2008 </w:t>
      </w:r>
      <w:r w:rsidRPr="00345851">
        <w:rPr>
          <w:rFonts w:ascii="Times New Roman" w:eastAsia="Arial Unicode MS" w:hAnsi="Times New Roman"/>
          <w:bCs/>
          <w:sz w:val="24"/>
          <w:szCs w:val="24"/>
          <w:lang w:eastAsia="x-none"/>
        </w:rPr>
        <w:t>№</w:t>
      </w:r>
      <w:r w:rsidRPr="00345851">
        <w:rPr>
          <w:rFonts w:ascii="Times New Roman" w:eastAsia="Arial Unicode MS" w:hAnsi="Times New Roman"/>
          <w:bCs/>
          <w:sz w:val="24"/>
          <w:szCs w:val="24"/>
          <w:lang w:val="x-none" w:eastAsia="x-none"/>
        </w:rPr>
        <w:t xml:space="preserve"> 116н (действующая редакция);</w:t>
      </w:r>
    </w:p>
    <w:p w:rsidR="003B3156" w:rsidRPr="00345851" w:rsidRDefault="003B3156" w:rsidP="003B3156">
      <w:pPr>
        <w:tabs>
          <w:tab w:val="left" w:pos="1134"/>
        </w:tabs>
        <w:ind w:firstLine="709"/>
        <w:jc w:val="both"/>
        <w:rPr>
          <w:rFonts w:ascii="Times New Roman" w:eastAsia="Arial Unicode MS" w:hAnsi="Times New Roman"/>
          <w:bCs/>
          <w:sz w:val="24"/>
          <w:szCs w:val="24"/>
          <w:lang w:val="x-none" w:eastAsia="x-none"/>
        </w:rPr>
      </w:pPr>
      <w:r w:rsidRPr="00345851">
        <w:rPr>
          <w:rFonts w:ascii="Times New Roman" w:eastAsia="Arial Unicode MS" w:hAnsi="Times New Roman"/>
          <w:bCs/>
          <w:sz w:val="24"/>
          <w:szCs w:val="24"/>
          <w:lang w:val="x-none" w:eastAsia="x-none"/>
        </w:rPr>
        <w:t>27.</w:t>
      </w:r>
      <w:r w:rsidRPr="00345851">
        <w:rPr>
          <w:rFonts w:ascii="Times New Roman" w:eastAsia="Arial Unicode MS" w:hAnsi="Times New Roman"/>
          <w:bCs/>
          <w:sz w:val="24"/>
          <w:szCs w:val="24"/>
          <w:lang w:val="x-none" w:eastAsia="x-none"/>
        </w:rPr>
        <w:tab/>
        <w:t xml:space="preserve">Положение по бухгалтерскому учету «Учет активов и обязательств, стоимость которых выражена в иностранной валюте» (ПБУ 3/2006), утв. приказом Минфина РФ </w:t>
      </w:r>
      <w:r w:rsidRPr="00345851">
        <w:rPr>
          <w:rFonts w:ascii="Times New Roman" w:eastAsia="Arial Unicode MS" w:hAnsi="Times New Roman"/>
          <w:bCs/>
          <w:sz w:val="24"/>
          <w:szCs w:val="24"/>
          <w:lang w:val="x-none" w:eastAsia="x-none"/>
        </w:rPr>
        <w:br/>
        <w:t xml:space="preserve">от 27.11.2006 </w:t>
      </w:r>
      <w:r w:rsidRPr="00345851">
        <w:rPr>
          <w:rFonts w:ascii="Times New Roman" w:eastAsia="Arial Unicode MS" w:hAnsi="Times New Roman"/>
          <w:bCs/>
          <w:sz w:val="24"/>
          <w:szCs w:val="24"/>
          <w:lang w:eastAsia="x-none"/>
        </w:rPr>
        <w:t>№</w:t>
      </w:r>
      <w:r w:rsidRPr="00345851">
        <w:rPr>
          <w:rFonts w:ascii="Times New Roman" w:eastAsia="Arial Unicode MS" w:hAnsi="Times New Roman"/>
          <w:bCs/>
          <w:sz w:val="24"/>
          <w:szCs w:val="24"/>
          <w:lang w:val="x-none" w:eastAsia="x-none"/>
        </w:rPr>
        <w:t xml:space="preserve"> 154н (действующая редакция);</w:t>
      </w:r>
    </w:p>
    <w:p w:rsidR="003B3156" w:rsidRPr="00345851" w:rsidRDefault="003B3156" w:rsidP="003B3156">
      <w:pPr>
        <w:tabs>
          <w:tab w:val="left" w:pos="1134"/>
        </w:tabs>
        <w:ind w:firstLine="709"/>
        <w:jc w:val="both"/>
        <w:rPr>
          <w:rFonts w:ascii="Times New Roman" w:eastAsia="Arial Unicode MS" w:hAnsi="Times New Roman"/>
          <w:bCs/>
          <w:sz w:val="24"/>
          <w:szCs w:val="24"/>
          <w:lang w:val="x-none" w:eastAsia="x-none"/>
        </w:rPr>
      </w:pPr>
      <w:r w:rsidRPr="00345851">
        <w:rPr>
          <w:rFonts w:ascii="Times New Roman" w:eastAsia="Arial Unicode MS" w:hAnsi="Times New Roman"/>
          <w:bCs/>
          <w:sz w:val="24"/>
          <w:szCs w:val="24"/>
          <w:lang w:val="x-none" w:eastAsia="x-none"/>
        </w:rPr>
        <w:t>28.</w:t>
      </w:r>
      <w:r w:rsidRPr="00345851">
        <w:rPr>
          <w:rFonts w:ascii="Times New Roman" w:eastAsia="Arial Unicode MS" w:hAnsi="Times New Roman"/>
          <w:bCs/>
          <w:sz w:val="24"/>
          <w:szCs w:val="24"/>
          <w:lang w:val="x-none" w:eastAsia="x-none"/>
        </w:rPr>
        <w:tab/>
        <w:t xml:space="preserve">Положение по бухгалтерскому учету «Бухгалтерская отчетность организации» (ПБУ 4/99), утв. приказом Минфина РФ от 06.07.1999 </w:t>
      </w:r>
      <w:r w:rsidRPr="00345851">
        <w:rPr>
          <w:rFonts w:ascii="Times New Roman" w:eastAsia="Arial Unicode MS" w:hAnsi="Times New Roman"/>
          <w:bCs/>
          <w:sz w:val="24"/>
          <w:szCs w:val="24"/>
          <w:lang w:eastAsia="x-none"/>
        </w:rPr>
        <w:t>№</w:t>
      </w:r>
      <w:r w:rsidRPr="00345851">
        <w:rPr>
          <w:rFonts w:ascii="Times New Roman" w:eastAsia="Arial Unicode MS" w:hAnsi="Times New Roman"/>
          <w:bCs/>
          <w:sz w:val="24"/>
          <w:szCs w:val="24"/>
          <w:lang w:val="x-none" w:eastAsia="x-none"/>
        </w:rPr>
        <w:t xml:space="preserve"> 43н (действующая редакция);</w:t>
      </w:r>
    </w:p>
    <w:p w:rsidR="003B3156" w:rsidRPr="00345851" w:rsidRDefault="003B3156" w:rsidP="003B3156">
      <w:pPr>
        <w:tabs>
          <w:tab w:val="left" w:pos="1134"/>
        </w:tabs>
        <w:ind w:firstLine="709"/>
        <w:jc w:val="both"/>
        <w:rPr>
          <w:rFonts w:ascii="Times New Roman" w:eastAsia="Arial Unicode MS" w:hAnsi="Times New Roman"/>
          <w:bCs/>
          <w:sz w:val="24"/>
          <w:szCs w:val="24"/>
          <w:lang w:val="x-none" w:eastAsia="x-none"/>
        </w:rPr>
      </w:pPr>
      <w:r w:rsidRPr="00345851">
        <w:rPr>
          <w:rFonts w:ascii="Times New Roman" w:eastAsia="Arial Unicode MS" w:hAnsi="Times New Roman"/>
          <w:bCs/>
          <w:sz w:val="24"/>
          <w:szCs w:val="24"/>
          <w:lang w:val="x-none" w:eastAsia="x-none"/>
        </w:rPr>
        <w:t>29.</w:t>
      </w:r>
      <w:r w:rsidRPr="00345851">
        <w:rPr>
          <w:rFonts w:ascii="Times New Roman" w:eastAsia="Arial Unicode MS" w:hAnsi="Times New Roman"/>
          <w:bCs/>
          <w:sz w:val="24"/>
          <w:szCs w:val="24"/>
          <w:lang w:val="x-none" w:eastAsia="x-none"/>
        </w:rPr>
        <w:tab/>
        <w:t xml:space="preserve">Федеральный стандарт «Запасы» (ФСБУ 5/2019), утв. приказом Минфина России от 15.11.2019 </w:t>
      </w:r>
      <w:r w:rsidRPr="00345851">
        <w:rPr>
          <w:rFonts w:ascii="Times New Roman" w:eastAsia="Arial Unicode MS" w:hAnsi="Times New Roman"/>
          <w:bCs/>
          <w:sz w:val="24"/>
          <w:szCs w:val="24"/>
          <w:lang w:eastAsia="x-none"/>
        </w:rPr>
        <w:t>№</w:t>
      </w:r>
      <w:r w:rsidRPr="00345851">
        <w:rPr>
          <w:rFonts w:ascii="Times New Roman" w:eastAsia="Arial Unicode MS" w:hAnsi="Times New Roman"/>
          <w:bCs/>
          <w:sz w:val="24"/>
          <w:szCs w:val="24"/>
          <w:lang w:val="x-none" w:eastAsia="x-none"/>
        </w:rPr>
        <w:t xml:space="preserve"> 180н);</w:t>
      </w:r>
    </w:p>
    <w:p w:rsidR="003B3156" w:rsidRPr="00345851" w:rsidRDefault="003B3156" w:rsidP="003B3156">
      <w:pPr>
        <w:tabs>
          <w:tab w:val="left" w:pos="1134"/>
        </w:tabs>
        <w:ind w:firstLine="709"/>
        <w:jc w:val="both"/>
        <w:rPr>
          <w:rFonts w:ascii="Times New Roman" w:eastAsia="Arial Unicode MS" w:hAnsi="Times New Roman"/>
          <w:bCs/>
          <w:sz w:val="24"/>
          <w:szCs w:val="24"/>
          <w:lang w:val="x-none" w:eastAsia="x-none"/>
        </w:rPr>
      </w:pPr>
      <w:r w:rsidRPr="00345851">
        <w:rPr>
          <w:rFonts w:ascii="Times New Roman" w:eastAsia="Arial Unicode MS" w:hAnsi="Times New Roman"/>
          <w:bCs/>
          <w:sz w:val="24"/>
          <w:szCs w:val="24"/>
          <w:lang w:val="x-none" w:eastAsia="x-none"/>
        </w:rPr>
        <w:t>30.</w:t>
      </w:r>
      <w:r w:rsidRPr="00345851">
        <w:rPr>
          <w:rFonts w:ascii="Times New Roman" w:eastAsia="Arial Unicode MS" w:hAnsi="Times New Roman"/>
          <w:bCs/>
          <w:sz w:val="24"/>
          <w:szCs w:val="24"/>
          <w:lang w:val="x-none" w:eastAsia="x-none"/>
        </w:rPr>
        <w:tab/>
        <w:t xml:space="preserve">Федеральный стандарт «Основные средства» (ФСБУ 6/2020), утв. приказом Минфина России от 17.09.2020 </w:t>
      </w:r>
      <w:r w:rsidRPr="00345851">
        <w:rPr>
          <w:rFonts w:ascii="Times New Roman" w:eastAsia="Arial Unicode MS" w:hAnsi="Times New Roman"/>
          <w:bCs/>
          <w:sz w:val="24"/>
          <w:szCs w:val="24"/>
          <w:lang w:eastAsia="x-none"/>
        </w:rPr>
        <w:t>№</w:t>
      </w:r>
      <w:r w:rsidRPr="00345851">
        <w:rPr>
          <w:rFonts w:ascii="Times New Roman" w:eastAsia="Arial Unicode MS" w:hAnsi="Times New Roman"/>
          <w:bCs/>
          <w:sz w:val="24"/>
          <w:szCs w:val="24"/>
          <w:lang w:val="x-none" w:eastAsia="x-none"/>
        </w:rPr>
        <w:t xml:space="preserve"> 204н;</w:t>
      </w:r>
    </w:p>
    <w:p w:rsidR="003B3156" w:rsidRPr="00345851" w:rsidRDefault="003B3156" w:rsidP="003B3156">
      <w:pPr>
        <w:tabs>
          <w:tab w:val="left" w:pos="1134"/>
        </w:tabs>
        <w:ind w:firstLine="709"/>
        <w:jc w:val="both"/>
        <w:rPr>
          <w:rFonts w:ascii="Times New Roman" w:eastAsia="Arial Unicode MS" w:hAnsi="Times New Roman"/>
          <w:bCs/>
          <w:sz w:val="24"/>
          <w:szCs w:val="24"/>
          <w:lang w:val="x-none" w:eastAsia="x-none"/>
        </w:rPr>
      </w:pPr>
      <w:r w:rsidRPr="00345851">
        <w:rPr>
          <w:rFonts w:ascii="Times New Roman" w:eastAsia="Arial Unicode MS" w:hAnsi="Times New Roman"/>
          <w:bCs/>
          <w:sz w:val="24"/>
          <w:szCs w:val="24"/>
          <w:lang w:val="x-none" w:eastAsia="x-none"/>
        </w:rPr>
        <w:t>31.</w:t>
      </w:r>
      <w:r w:rsidRPr="00345851">
        <w:rPr>
          <w:rFonts w:ascii="Times New Roman" w:eastAsia="Arial Unicode MS" w:hAnsi="Times New Roman"/>
          <w:bCs/>
          <w:sz w:val="24"/>
          <w:szCs w:val="24"/>
          <w:lang w:val="x-none" w:eastAsia="x-none"/>
        </w:rPr>
        <w:tab/>
        <w:t xml:space="preserve">Положение по бухгалтерскому учету «События после отчетной даты» (ПБУ 7/98), утв. приказом Минфина России от 25.11.1998 </w:t>
      </w:r>
      <w:r w:rsidRPr="00345851">
        <w:rPr>
          <w:rFonts w:ascii="Times New Roman" w:eastAsia="Arial Unicode MS" w:hAnsi="Times New Roman"/>
          <w:bCs/>
          <w:sz w:val="24"/>
          <w:szCs w:val="24"/>
          <w:lang w:eastAsia="x-none"/>
        </w:rPr>
        <w:t>№</w:t>
      </w:r>
      <w:r w:rsidRPr="00345851">
        <w:rPr>
          <w:rFonts w:ascii="Times New Roman" w:eastAsia="Arial Unicode MS" w:hAnsi="Times New Roman"/>
          <w:bCs/>
          <w:sz w:val="24"/>
          <w:szCs w:val="24"/>
          <w:lang w:val="x-none" w:eastAsia="x-none"/>
        </w:rPr>
        <w:t xml:space="preserve"> 56н (действующая редакция);</w:t>
      </w:r>
    </w:p>
    <w:p w:rsidR="003B3156" w:rsidRPr="00345851" w:rsidRDefault="003B3156" w:rsidP="003B3156">
      <w:pPr>
        <w:tabs>
          <w:tab w:val="left" w:pos="1134"/>
        </w:tabs>
        <w:ind w:firstLine="709"/>
        <w:jc w:val="both"/>
        <w:rPr>
          <w:rFonts w:ascii="Times New Roman" w:eastAsia="Arial Unicode MS" w:hAnsi="Times New Roman"/>
          <w:bCs/>
          <w:sz w:val="24"/>
          <w:szCs w:val="24"/>
          <w:lang w:val="x-none" w:eastAsia="x-none"/>
        </w:rPr>
      </w:pPr>
      <w:r w:rsidRPr="00345851">
        <w:rPr>
          <w:rFonts w:ascii="Times New Roman" w:eastAsia="Arial Unicode MS" w:hAnsi="Times New Roman"/>
          <w:bCs/>
          <w:sz w:val="24"/>
          <w:szCs w:val="24"/>
          <w:lang w:val="x-none" w:eastAsia="x-none"/>
        </w:rPr>
        <w:t>32.</w:t>
      </w:r>
      <w:r w:rsidRPr="00345851">
        <w:rPr>
          <w:rFonts w:ascii="Times New Roman" w:eastAsia="Arial Unicode MS" w:hAnsi="Times New Roman"/>
          <w:bCs/>
          <w:sz w:val="24"/>
          <w:szCs w:val="24"/>
          <w:lang w:val="x-none" w:eastAsia="x-none"/>
        </w:rPr>
        <w:tab/>
        <w:t xml:space="preserve">Положение по бухгалтерскому учету «Оценочные обязательства, условные обязательства и условные активы» (ПБУ 8/2010), утв. приказом Минфина России от 13.12.2010 </w:t>
      </w:r>
      <w:r w:rsidRPr="00345851">
        <w:rPr>
          <w:rFonts w:ascii="Times New Roman" w:eastAsia="Arial Unicode MS" w:hAnsi="Times New Roman"/>
          <w:bCs/>
          <w:sz w:val="24"/>
          <w:szCs w:val="24"/>
          <w:lang w:eastAsia="x-none"/>
        </w:rPr>
        <w:t>№</w:t>
      </w:r>
      <w:r w:rsidRPr="00345851">
        <w:rPr>
          <w:rFonts w:ascii="Times New Roman" w:eastAsia="Arial Unicode MS" w:hAnsi="Times New Roman"/>
          <w:bCs/>
          <w:sz w:val="24"/>
          <w:szCs w:val="24"/>
          <w:lang w:val="x-none" w:eastAsia="x-none"/>
        </w:rPr>
        <w:t xml:space="preserve"> 167н (действующая редакция);</w:t>
      </w:r>
    </w:p>
    <w:p w:rsidR="003B3156" w:rsidRPr="00345851" w:rsidRDefault="003B3156" w:rsidP="003B3156">
      <w:pPr>
        <w:tabs>
          <w:tab w:val="left" w:pos="1134"/>
        </w:tabs>
        <w:ind w:firstLine="709"/>
        <w:jc w:val="both"/>
        <w:rPr>
          <w:rFonts w:ascii="Times New Roman" w:eastAsia="Arial Unicode MS" w:hAnsi="Times New Roman"/>
          <w:bCs/>
          <w:sz w:val="24"/>
          <w:szCs w:val="24"/>
          <w:lang w:val="x-none" w:eastAsia="x-none"/>
        </w:rPr>
      </w:pPr>
      <w:r w:rsidRPr="00345851">
        <w:rPr>
          <w:rFonts w:ascii="Times New Roman" w:eastAsia="Arial Unicode MS" w:hAnsi="Times New Roman"/>
          <w:bCs/>
          <w:sz w:val="24"/>
          <w:szCs w:val="24"/>
          <w:lang w:val="x-none" w:eastAsia="x-none"/>
        </w:rPr>
        <w:t>33.</w:t>
      </w:r>
      <w:r w:rsidRPr="00345851">
        <w:rPr>
          <w:rFonts w:ascii="Times New Roman" w:eastAsia="Arial Unicode MS" w:hAnsi="Times New Roman"/>
          <w:bCs/>
          <w:sz w:val="24"/>
          <w:szCs w:val="24"/>
          <w:lang w:val="x-none" w:eastAsia="x-none"/>
        </w:rPr>
        <w:tab/>
        <w:t xml:space="preserve">Положение по бухгалтерскому учету «Доходы организации» (ПБУ 9/99), </w:t>
      </w:r>
      <w:r w:rsidRPr="00345851">
        <w:rPr>
          <w:rFonts w:ascii="Times New Roman" w:eastAsia="Arial Unicode MS" w:hAnsi="Times New Roman"/>
          <w:bCs/>
          <w:sz w:val="24"/>
          <w:szCs w:val="24"/>
          <w:lang w:val="x-none" w:eastAsia="x-none"/>
        </w:rPr>
        <w:br/>
        <w:t xml:space="preserve">утв. Приказом Минфина России от 06.05.1999 </w:t>
      </w:r>
      <w:r w:rsidRPr="00345851">
        <w:rPr>
          <w:rFonts w:ascii="Times New Roman" w:eastAsia="Arial Unicode MS" w:hAnsi="Times New Roman"/>
          <w:bCs/>
          <w:sz w:val="24"/>
          <w:szCs w:val="24"/>
          <w:lang w:eastAsia="x-none"/>
        </w:rPr>
        <w:t>№</w:t>
      </w:r>
      <w:r w:rsidRPr="00345851">
        <w:rPr>
          <w:rFonts w:ascii="Times New Roman" w:eastAsia="Arial Unicode MS" w:hAnsi="Times New Roman"/>
          <w:bCs/>
          <w:sz w:val="24"/>
          <w:szCs w:val="24"/>
          <w:lang w:val="x-none" w:eastAsia="x-none"/>
        </w:rPr>
        <w:t xml:space="preserve"> 32н (действующая редакция);</w:t>
      </w:r>
    </w:p>
    <w:p w:rsidR="003B3156" w:rsidRPr="00345851" w:rsidRDefault="003B3156" w:rsidP="003B3156">
      <w:pPr>
        <w:tabs>
          <w:tab w:val="left" w:pos="1134"/>
        </w:tabs>
        <w:ind w:firstLine="709"/>
        <w:jc w:val="both"/>
        <w:rPr>
          <w:rFonts w:ascii="Times New Roman" w:eastAsia="Arial Unicode MS" w:hAnsi="Times New Roman"/>
          <w:bCs/>
          <w:sz w:val="24"/>
          <w:szCs w:val="24"/>
          <w:lang w:val="x-none" w:eastAsia="x-none"/>
        </w:rPr>
      </w:pPr>
      <w:r w:rsidRPr="00345851">
        <w:rPr>
          <w:rFonts w:ascii="Times New Roman" w:eastAsia="Arial Unicode MS" w:hAnsi="Times New Roman"/>
          <w:bCs/>
          <w:sz w:val="24"/>
          <w:szCs w:val="24"/>
          <w:lang w:val="x-none" w:eastAsia="x-none"/>
        </w:rPr>
        <w:t>34.</w:t>
      </w:r>
      <w:r w:rsidRPr="00345851">
        <w:rPr>
          <w:rFonts w:ascii="Times New Roman" w:eastAsia="Arial Unicode MS" w:hAnsi="Times New Roman"/>
          <w:bCs/>
          <w:sz w:val="24"/>
          <w:szCs w:val="24"/>
          <w:lang w:val="x-none" w:eastAsia="x-none"/>
        </w:rPr>
        <w:tab/>
        <w:t xml:space="preserve">Положение по бухгалтерскому учету «Расходы организации»(ПБУ 10/99), </w:t>
      </w:r>
      <w:r w:rsidRPr="00345851">
        <w:rPr>
          <w:rFonts w:ascii="Times New Roman" w:eastAsia="Arial Unicode MS" w:hAnsi="Times New Roman"/>
          <w:bCs/>
          <w:sz w:val="24"/>
          <w:szCs w:val="24"/>
          <w:lang w:val="x-none" w:eastAsia="x-none"/>
        </w:rPr>
        <w:br/>
        <w:t xml:space="preserve">утв. приказом Минфина России от 06.05.1999 </w:t>
      </w:r>
      <w:r w:rsidRPr="00345851">
        <w:rPr>
          <w:rFonts w:ascii="Times New Roman" w:eastAsia="Arial Unicode MS" w:hAnsi="Times New Roman"/>
          <w:bCs/>
          <w:sz w:val="24"/>
          <w:szCs w:val="24"/>
          <w:lang w:eastAsia="x-none"/>
        </w:rPr>
        <w:t>№</w:t>
      </w:r>
      <w:r w:rsidRPr="00345851">
        <w:rPr>
          <w:rFonts w:ascii="Times New Roman" w:eastAsia="Arial Unicode MS" w:hAnsi="Times New Roman"/>
          <w:bCs/>
          <w:sz w:val="24"/>
          <w:szCs w:val="24"/>
          <w:lang w:val="x-none" w:eastAsia="x-none"/>
        </w:rPr>
        <w:t xml:space="preserve"> 33н (действующая редакция);</w:t>
      </w:r>
    </w:p>
    <w:p w:rsidR="003B3156" w:rsidRPr="00345851" w:rsidRDefault="003B3156" w:rsidP="003B3156">
      <w:pPr>
        <w:tabs>
          <w:tab w:val="left" w:pos="1134"/>
        </w:tabs>
        <w:ind w:firstLine="709"/>
        <w:jc w:val="both"/>
        <w:rPr>
          <w:rFonts w:ascii="Times New Roman" w:eastAsia="Arial Unicode MS" w:hAnsi="Times New Roman"/>
          <w:bCs/>
          <w:sz w:val="24"/>
          <w:szCs w:val="24"/>
          <w:lang w:val="x-none" w:eastAsia="x-none"/>
        </w:rPr>
      </w:pPr>
      <w:r w:rsidRPr="00345851">
        <w:rPr>
          <w:rFonts w:ascii="Times New Roman" w:eastAsia="Arial Unicode MS" w:hAnsi="Times New Roman"/>
          <w:bCs/>
          <w:sz w:val="24"/>
          <w:szCs w:val="24"/>
          <w:lang w:val="x-none" w:eastAsia="x-none"/>
        </w:rPr>
        <w:t>35.</w:t>
      </w:r>
      <w:r w:rsidRPr="00345851">
        <w:rPr>
          <w:rFonts w:ascii="Times New Roman" w:eastAsia="Arial Unicode MS" w:hAnsi="Times New Roman"/>
          <w:bCs/>
          <w:sz w:val="24"/>
          <w:szCs w:val="24"/>
          <w:lang w:val="x-none" w:eastAsia="x-none"/>
        </w:rPr>
        <w:tab/>
        <w:t xml:space="preserve">Положение по бухгалтерскому учету «Информация о связанных сторонах» </w:t>
      </w:r>
      <w:r w:rsidRPr="00345851">
        <w:rPr>
          <w:rFonts w:ascii="Times New Roman" w:eastAsia="Arial Unicode MS" w:hAnsi="Times New Roman"/>
          <w:bCs/>
          <w:sz w:val="24"/>
          <w:szCs w:val="24"/>
          <w:lang w:val="x-none" w:eastAsia="x-none"/>
        </w:rPr>
        <w:br/>
        <w:t xml:space="preserve">(ПБУ 11/2008), утв. приказом Минфина России от 29.04.2008 </w:t>
      </w:r>
      <w:r w:rsidRPr="00345851">
        <w:rPr>
          <w:rFonts w:ascii="Times New Roman" w:eastAsia="Arial Unicode MS" w:hAnsi="Times New Roman"/>
          <w:bCs/>
          <w:sz w:val="24"/>
          <w:szCs w:val="24"/>
          <w:lang w:eastAsia="x-none"/>
        </w:rPr>
        <w:t>№</w:t>
      </w:r>
      <w:r w:rsidRPr="00345851">
        <w:rPr>
          <w:rFonts w:ascii="Times New Roman" w:eastAsia="Arial Unicode MS" w:hAnsi="Times New Roman"/>
          <w:bCs/>
          <w:sz w:val="24"/>
          <w:szCs w:val="24"/>
          <w:lang w:val="x-none" w:eastAsia="x-none"/>
        </w:rPr>
        <w:t xml:space="preserve"> 48н (действующая редакция);</w:t>
      </w:r>
    </w:p>
    <w:p w:rsidR="003B3156" w:rsidRPr="00345851" w:rsidRDefault="003B3156" w:rsidP="003B3156">
      <w:pPr>
        <w:tabs>
          <w:tab w:val="left" w:pos="1134"/>
        </w:tabs>
        <w:ind w:firstLine="709"/>
        <w:jc w:val="both"/>
        <w:rPr>
          <w:rFonts w:ascii="Times New Roman" w:eastAsia="Arial Unicode MS" w:hAnsi="Times New Roman"/>
          <w:bCs/>
          <w:sz w:val="24"/>
          <w:szCs w:val="24"/>
          <w:lang w:val="x-none" w:eastAsia="x-none"/>
        </w:rPr>
      </w:pPr>
      <w:r w:rsidRPr="00345851">
        <w:rPr>
          <w:rFonts w:ascii="Times New Roman" w:eastAsia="Arial Unicode MS" w:hAnsi="Times New Roman"/>
          <w:bCs/>
          <w:sz w:val="24"/>
          <w:szCs w:val="24"/>
          <w:lang w:val="x-none" w:eastAsia="x-none"/>
        </w:rPr>
        <w:t>36.</w:t>
      </w:r>
      <w:r w:rsidRPr="00345851">
        <w:rPr>
          <w:rFonts w:ascii="Times New Roman" w:eastAsia="Arial Unicode MS" w:hAnsi="Times New Roman"/>
          <w:bCs/>
          <w:sz w:val="24"/>
          <w:szCs w:val="24"/>
          <w:lang w:val="x-none" w:eastAsia="x-none"/>
        </w:rPr>
        <w:tab/>
        <w:t xml:space="preserve">Положение по бухгалтерскому учету «Информация по сегментам» (ПБУ 12/2010), утв. Приказом Минфина РФ от 08.11.2010 </w:t>
      </w:r>
      <w:r w:rsidRPr="00345851">
        <w:rPr>
          <w:rFonts w:ascii="Times New Roman" w:eastAsia="Arial Unicode MS" w:hAnsi="Times New Roman"/>
          <w:bCs/>
          <w:sz w:val="24"/>
          <w:szCs w:val="24"/>
          <w:lang w:eastAsia="x-none"/>
        </w:rPr>
        <w:t>№</w:t>
      </w:r>
      <w:r w:rsidRPr="00345851">
        <w:rPr>
          <w:rFonts w:ascii="Times New Roman" w:eastAsia="Arial Unicode MS" w:hAnsi="Times New Roman"/>
          <w:bCs/>
          <w:sz w:val="24"/>
          <w:szCs w:val="24"/>
          <w:lang w:val="x-none" w:eastAsia="x-none"/>
        </w:rPr>
        <w:t xml:space="preserve"> 143н (действующая редакция);</w:t>
      </w:r>
    </w:p>
    <w:p w:rsidR="003B3156" w:rsidRPr="00345851" w:rsidRDefault="003B3156" w:rsidP="003B3156">
      <w:pPr>
        <w:tabs>
          <w:tab w:val="left" w:pos="1134"/>
        </w:tabs>
        <w:ind w:firstLine="709"/>
        <w:jc w:val="both"/>
        <w:rPr>
          <w:rFonts w:ascii="Times New Roman" w:eastAsia="Arial Unicode MS" w:hAnsi="Times New Roman"/>
          <w:bCs/>
          <w:sz w:val="24"/>
          <w:szCs w:val="24"/>
          <w:lang w:val="x-none" w:eastAsia="x-none"/>
        </w:rPr>
      </w:pPr>
      <w:r w:rsidRPr="00345851">
        <w:rPr>
          <w:rFonts w:ascii="Times New Roman" w:eastAsia="Arial Unicode MS" w:hAnsi="Times New Roman"/>
          <w:bCs/>
          <w:sz w:val="24"/>
          <w:szCs w:val="24"/>
          <w:lang w:val="x-none" w:eastAsia="x-none"/>
        </w:rPr>
        <w:t>37.</w:t>
      </w:r>
      <w:r w:rsidRPr="00345851">
        <w:rPr>
          <w:rFonts w:ascii="Times New Roman" w:eastAsia="Arial Unicode MS" w:hAnsi="Times New Roman"/>
          <w:bCs/>
          <w:sz w:val="24"/>
          <w:szCs w:val="24"/>
          <w:lang w:val="x-none" w:eastAsia="x-none"/>
        </w:rPr>
        <w:tab/>
        <w:t xml:space="preserve">Положение по бухгалтерскому учету «Учет государственной помощи» </w:t>
      </w:r>
      <w:r w:rsidRPr="00345851">
        <w:rPr>
          <w:rFonts w:ascii="Times New Roman" w:eastAsia="Arial Unicode MS" w:hAnsi="Times New Roman"/>
          <w:bCs/>
          <w:sz w:val="24"/>
          <w:szCs w:val="24"/>
          <w:lang w:val="x-none" w:eastAsia="x-none"/>
        </w:rPr>
        <w:br/>
        <w:t xml:space="preserve">(ПБУ 13/2000), утв. приказом Минфина РФ от 16.10.2000 </w:t>
      </w:r>
      <w:r w:rsidRPr="00345851">
        <w:rPr>
          <w:rFonts w:ascii="Times New Roman" w:eastAsia="Arial Unicode MS" w:hAnsi="Times New Roman"/>
          <w:bCs/>
          <w:sz w:val="24"/>
          <w:szCs w:val="24"/>
          <w:lang w:eastAsia="x-none"/>
        </w:rPr>
        <w:t>№</w:t>
      </w:r>
      <w:r w:rsidRPr="00345851">
        <w:rPr>
          <w:rFonts w:ascii="Times New Roman" w:eastAsia="Arial Unicode MS" w:hAnsi="Times New Roman"/>
          <w:bCs/>
          <w:sz w:val="24"/>
          <w:szCs w:val="24"/>
          <w:lang w:val="x-none" w:eastAsia="x-none"/>
        </w:rPr>
        <w:t xml:space="preserve"> 92н (действующая редакция);</w:t>
      </w:r>
    </w:p>
    <w:p w:rsidR="003B3156" w:rsidRPr="00345851" w:rsidRDefault="003B3156" w:rsidP="003B3156">
      <w:pPr>
        <w:tabs>
          <w:tab w:val="left" w:pos="1134"/>
        </w:tabs>
        <w:ind w:firstLine="709"/>
        <w:jc w:val="both"/>
        <w:rPr>
          <w:rFonts w:ascii="Times New Roman" w:eastAsia="Arial Unicode MS" w:hAnsi="Times New Roman"/>
          <w:bCs/>
          <w:sz w:val="24"/>
          <w:szCs w:val="24"/>
          <w:lang w:val="x-none" w:eastAsia="x-none"/>
        </w:rPr>
      </w:pPr>
      <w:r w:rsidRPr="00345851">
        <w:rPr>
          <w:rFonts w:ascii="Times New Roman" w:eastAsia="Arial Unicode MS" w:hAnsi="Times New Roman"/>
          <w:bCs/>
          <w:sz w:val="24"/>
          <w:szCs w:val="24"/>
          <w:lang w:val="x-none" w:eastAsia="x-none"/>
        </w:rPr>
        <w:t>38.</w:t>
      </w:r>
      <w:r w:rsidRPr="00345851">
        <w:rPr>
          <w:rFonts w:ascii="Times New Roman" w:eastAsia="Arial Unicode MS" w:hAnsi="Times New Roman"/>
          <w:bCs/>
          <w:sz w:val="24"/>
          <w:szCs w:val="24"/>
          <w:lang w:val="x-none" w:eastAsia="x-none"/>
        </w:rPr>
        <w:tab/>
        <w:t xml:space="preserve">Положение по бухгалтерскому учету «Учет нематериальных активов» </w:t>
      </w:r>
      <w:r w:rsidRPr="00345851">
        <w:rPr>
          <w:rFonts w:ascii="Times New Roman" w:eastAsia="Arial Unicode MS" w:hAnsi="Times New Roman"/>
          <w:bCs/>
          <w:sz w:val="24"/>
          <w:szCs w:val="24"/>
          <w:lang w:val="x-none" w:eastAsia="x-none"/>
        </w:rPr>
        <w:br/>
        <w:t xml:space="preserve">(ПБУ 14/2007), утв. приказом Минфина России от 27.12.2007 </w:t>
      </w:r>
      <w:r w:rsidRPr="00345851">
        <w:rPr>
          <w:rFonts w:ascii="Times New Roman" w:eastAsia="Arial Unicode MS" w:hAnsi="Times New Roman"/>
          <w:bCs/>
          <w:sz w:val="24"/>
          <w:szCs w:val="24"/>
          <w:lang w:eastAsia="x-none"/>
        </w:rPr>
        <w:t>№</w:t>
      </w:r>
      <w:r w:rsidRPr="00345851">
        <w:rPr>
          <w:rFonts w:ascii="Times New Roman" w:eastAsia="Arial Unicode MS" w:hAnsi="Times New Roman"/>
          <w:bCs/>
          <w:sz w:val="24"/>
          <w:szCs w:val="24"/>
          <w:lang w:val="x-none" w:eastAsia="x-none"/>
        </w:rPr>
        <w:t xml:space="preserve"> 153н (действующая редакция);</w:t>
      </w:r>
    </w:p>
    <w:p w:rsidR="003B3156" w:rsidRPr="00345851" w:rsidRDefault="003B3156" w:rsidP="003B3156">
      <w:pPr>
        <w:tabs>
          <w:tab w:val="left" w:pos="1134"/>
        </w:tabs>
        <w:ind w:firstLine="709"/>
        <w:jc w:val="both"/>
        <w:rPr>
          <w:rFonts w:ascii="Times New Roman" w:eastAsia="Arial Unicode MS" w:hAnsi="Times New Roman"/>
          <w:bCs/>
          <w:sz w:val="24"/>
          <w:szCs w:val="24"/>
          <w:lang w:val="x-none" w:eastAsia="x-none"/>
        </w:rPr>
      </w:pPr>
      <w:r w:rsidRPr="00345851">
        <w:rPr>
          <w:rFonts w:ascii="Times New Roman" w:eastAsia="Arial Unicode MS" w:hAnsi="Times New Roman"/>
          <w:bCs/>
          <w:sz w:val="24"/>
          <w:szCs w:val="24"/>
          <w:lang w:val="x-none" w:eastAsia="x-none"/>
        </w:rPr>
        <w:t>39.</w:t>
      </w:r>
      <w:r w:rsidRPr="00345851">
        <w:rPr>
          <w:rFonts w:ascii="Times New Roman" w:eastAsia="Arial Unicode MS" w:hAnsi="Times New Roman"/>
          <w:bCs/>
          <w:sz w:val="24"/>
          <w:szCs w:val="24"/>
          <w:lang w:val="x-none" w:eastAsia="x-none"/>
        </w:rPr>
        <w:tab/>
        <w:t xml:space="preserve">Положение по бухгалтерскому учету «Учет расходов по займам и кредитам» </w:t>
      </w:r>
      <w:r w:rsidRPr="00345851">
        <w:rPr>
          <w:rFonts w:ascii="Times New Roman" w:eastAsia="Arial Unicode MS" w:hAnsi="Times New Roman"/>
          <w:bCs/>
          <w:sz w:val="24"/>
          <w:szCs w:val="24"/>
          <w:lang w:val="x-none" w:eastAsia="x-none"/>
        </w:rPr>
        <w:br/>
        <w:t xml:space="preserve">(ПБУ 15/2008), утв. приказом Минфина России от 06.10.2008 </w:t>
      </w:r>
      <w:r w:rsidRPr="00345851">
        <w:rPr>
          <w:rFonts w:ascii="Times New Roman" w:eastAsia="Arial Unicode MS" w:hAnsi="Times New Roman"/>
          <w:bCs/>
          <w:sz w:val="24"/>
          <w:szCs w:val="24"/>
          <w:lang w:eastAsia="x-none"/>
        </w:rPr>
        <w:t>№</w:t>
      </w:r>
      <w:r w:rsidRPr="00345851">
        <w:rPr>
          <w:rFonts w:ascii="Times New Roman" w:eastAsia="Arial Unicode MS" w:hAnsi="Times New Roman"/>
          <w:bCs/>
          <w:sz w:val="24"/>
          <w:szCs w:val="24"/>
          <w:lang w:val="x-none" w:eastAsia="x-none"/>
        </w:rPr>
        <w:t xml:space="preserve"> 107н (действующая редакция);</w:t>
      </w:r>
    </w:p>
    <w:p w:rsidR="003B3156" w:rsidRPr="00345851" w:rsidRDefault="003B3156" w:rsidP="003B3156">
      <w:pPr>
        <w:tabs>
          <w:tab w:val="left" w:pos="1134"/>
        </w:tabs>
        <w:ind w:firstLine="709"/>
        <w:jc w:val="both"/>
        <w:rPr>
          <w:rFonts w:ascii="Times New Roman" w:eastAsia="Arial Unicode MS" w:hAnsi="Times New Roman"/>
          <w:bCs/>
          <w:sz w:val="24"/>
          <w:szCs w:val="24"/>
          <w:lang w:val="x-none" w:eastAsia="x-none"/>
        </w:rPr>
      </w:pPr>
      <w:r w:rsidRPr="00345851">
        <w:rPr>
          <w:rFonts w:ascii="Times New Roman" w:eastAsia="Arial Unicode MS" w:hAnsi="Times New Roman"/>
          <w:bCs/>
          <w:sz w:val="24"/>
          <w:szCs w:val="24"/>
          <w:lang w:val="x-none" w:eastAsia="x-none"/>
        </w:rPr>
        <w:lastRenderedPageBreak/>
        <w:t>40.</w:t>
      </w:r>
      <w:r w:rsidRPr="00345851">
        <w:rPr>
          <w:rFonts w:ascii="Times New Roman" w:eastAsia="Arial Unicode MS" w:hAnsi="Times New Roman"/>
          <w:bCs/>
          <w:sz w:val="24"/>
          <w:szCs w:val="24"/>
          <w:lang w:val="x-none" w:eastAsia="x-none"/>
        </w:rPr>
        <w:tab/>
        <w:t>Положение по бухгалтерскому учету «Информация по прекращаемой деятельности» (ПБУ 16/02), утв. приказом Минфина России от 02.07.2002 N 66н (действующая редакция);</w:t>
      </w:r>
    </w:p>
    <w:p w:rsidR="003B3156" w:rsidRPr="00345851" w:rsidRDefault="003B3156" w:rsidP="003B3156">
      <w:pPr>
        <w:tabs>
          <w:tab w:val="left" w:pos="1134"/>
        </w:tabs>
        <w:ind w:firstLine="709"/>
        <w:jc w:val="both"/>
        <w:rPr>
          <w:rFonts w:ascii="Times New Roman" w:eastAsia="Arial Unicode MS" w:hAnsi="Times New Roman"/>
          <w:bCs/>
          <w:sz w:val="24"/>
          <w:szCs w:val="24"/>
          <w:lang w:val="x-none" w:eastAsia="x-none"/>
        </w:rPr>
      </w:pPr>
      <w:r w:rsidRPr="00345851">
        <w:rPr>
          <w:rFonts w:ascii="Times New Roman" w:eastAsia="Arial Unicode MS" w:hAnsi="Times New Roman"/>
          <w:bCs/>
          <w:sz w:val="24"/>
          <w:szCs w:val="24"/>
          <w:lang w:val="x-none" w:eastAsia="x-none"/>
        </w:rPr>
        <w:t>41.</w:t>
      </w:r>
      <w:r w:rsidRPr="00345851">
        <w:rPr>
          <w:rFonts w:ascii="Times New Roman" w:eastAsia="Arial Unicode MS" w:hAnsi="Times New Roman"/>
          <w:bCs/>
          <w:sz w:val="24"/>
          <w:szCs w:val="24"/>
          <w:lang w:val="x-none" w:eastAsia="x-none"/>
        </w:rPr>
        <w:tab/>
        <w:t xml:space="preserve">Положение по бухгалтерскому учету «Учет расходов на научно-исследовательские, опытно-конструкторские и технологические работы» (ПБУ 17/02), </w:t>
      </w:r>
      <w:r w:rsidRPr="00345851">
        <w:rPr>
          <w:rFonts w:ascii="Times New Roman" w:eastAsia="Arial Unicode MS" w:hAnsi="Times New Roman"/>
          <w:bCs/>
          <w:sz w:val="24"/>
          <w:szCs w:val="24"/>
          <w:lang w:val="x-none" w:eastAsia="x-none"/>
        </w:rPr>
        <w:br/>
        <w:t xml:space="preserve">утв. приказом Минфина России от 19.11.2002 </w:t>
      </w:r>
      <w:r w:rsidRPr="00345851">
        <w:rPr>
          <w:rFonts w:ascii="Times New Roman" w:eastAsia="Arial Unicode MS" w:hAnsi="Times New Roman"/>
          <w:bCs/>
          <w:sz w:val="24"/>
          <w:szCs w:val="24"/>
          <w:lang w:eastAsia="x-none"/>
        </w:rPr>
        <w:t>№</w:t>
      </w:r>
      <w:r w:rsidRPr="00345851">
        <w:rPr>
          <w:rFonts w:ascii="Times New Roman" w:eastAsia="Arial Unicode MS" w:hAnsi="Times New Roman"/>
          <w:bCs/>
          <w:sz w:val="24"/>
          <w:szCs w:val="24"/>
          <w:lang w:val="x-none" w:eastAsia="x-none"/>
        </w:rPr>
        <w:t xml:space="preserve"> 115н (действующая редакция);</w:t>
      </w:r>
    </w:p>
    <w:p w:rsidR="003B3156" w:rsidRPr="00345851" w:rsidRDefault="003B3156" w:rsidP="003B3156">
      <w:pPr>
        <w:tabs>
          <w:tab w:val="left" w:pos="1134"/>
        </w:tabs>
        <w:ind w:firstLine="709"/>
        <w:jc w:val="both"/>
        <w:rPr>
          <w:rFonts w:ascii="Times New Roman" w:eastAsia="Arial Unicode MS" w:hAnsi="Times New Roman"/>
          <w:bCs/>
          <w:sz w:val="24"/>
          <w:szCs w:val="24"/>
          <w:lang w:val="x-none" w:eastAsia="x-none"/>
        </w:rPr>
      </w:pPr>
      <w:r w:rsidRPr="00345851">
        <w:rPr>
          <w:rFonts w:ascii="Times New Roman" w:eastAsia="Arial Unicode MS" w:hAnsi="Times New Roman"/>
          <w:bCs/>
          <w:sz w:val="24"/>
          <w:szCs w:val="24"/>
          <w:lang w:val="x-none" w:eastAsia="x-none"/>
        </w:rPr>
        <w:t>42.</w:t>
      </w:r>
      <w:r w:rsidRPr="00345851">
        <w:rPr>
          <w:rFonts w:ascii="Times New Roman" w:eastAsia="Arial Unicode MS" w:hAnsi="Times New Roman"/>
          <w:bCs/>
          <w:sz w:val="24"/>
          <w:szCs w:val="24"/>
          <w:lang w:val="x-none" w:eastAsia="x-none"/>
        </w:rPr>
        <w:tab/>
        <w:t xml:space="preserve">Положение по бухгалтерскому учету «Учет расчетов по налогу на прибыль организаций» (ПБУ 18/02), утв. приказом Минфина России от 19.11.2002 </w:t>
      </w:r>
      <w:r w:rsidRPr="00345851">
        <w:rPr>
          <w:rFonts w:ascii="Times New Roman" w:eastAsia="Arial Unicode MS" w:hAnsi="Times New Roman"/>
          <w:bCs/>
          <w:sz w:val="24"/>
          <w:szCs w:val="24"/>
          <w:lang w:eastAsia="x-none"/>
        </w:rPr>
        <w:t>№</w:t>
      </w:r>
      <w:r w:rsidRPr="00345851">
        <w:rPr>
          <w:rFonts w:ascii="Times New Roman" w:eastAsia="Arial Unicode MS" w:hAnsi="Times New Roman"/>
          <w:bCs/>
          <w:sz w:val="24"/>
          <w:szCs w:val="24"/>
          <w:lang w:val="x-none" w:eastAsia="x-none"/>
        </w:rPr>
        <w:t xml:space="preserve"> 114н (действующая редакция);</w:t>
      </w:r>
    </w:p>
    <w:p w:rsidR="003B3156" w:rsidRPr="00345851" w:rsidRDefault="003B3156" w:rsidP="003B3156">
      <w:pPr>
        <w:tabs>
          <w:tab w:val="left" w:pos="1134"/>
        </w:tabs>
        <w:ind w:firstLine="709"/>
        <w:jc w:val="both"/>
        <w:rPr>
          <w:rFonts w:ascii="Times New Roman" w:eastAsia="Arial Unicode MS" w:hAnsi="Times New Roman"/>
          <w:bCs/>
          <w:sz w:val="24"/>
          <w:szCs w:val="24"/>
          <w:lang w:val="x-none" w:eastAsia="x-none"/>
        </w:rPr>
      </w:pPr>
      <w:r w:rsidRPr="00345851">
        <w:rPr>
          <w:rFonts w:ascii="Times New Roman" w:eastAsia="Arial Unicode MS" w:hAnsi="Times New Roman"/>
          <w:bCs/>
          <w:sz w:val="24"/>
          <w:szCs w:val="24"/>
          <w:lang w:val="x-none" w:eastAsia="x-none"/>
        </w:rPr>
        <w:t>43.</w:t>
      </w:r>
      <w:r w:rsidRPr="00345851">
        <w:rPr>
          <w:rFonts w:ascii="Times New Roman" w:eastAsia="Arial Unicode MS" w:hAnsi="Times New Roman"/>
          <w:bCs/>
          <w:sz w:val="24"/>
          <w:szCs w:val="24"/>
          <w:lang w:val="x-none" w:eastAsia="x-none"/>
        </w:rPr>
        <w:tab/>
        <w:t xml:space="preserve">Положение по бухгалтерскому учету «Учет финансовых вложений» (ПБУ 19/02), утв. приказом Минфина России от 10.12.2002 </w:t>
      </w:r>
      <w:r w:rsidRPr="00345851">
        <w:rPr>
          <w:rFonts w:ascii="Times New Roman" w:eastAsia="Arial Unicode MS" w:hAnsi="Times New Roman"/>
          <w:bCs/>
          <w:sz w:val="24"/>
          <w:szCs w:val="24"/>
          <w:lang w:eastAsia="x-none"/>
        </w:rPr>
        <w:t>№</w:t>
      </w:r>
      <w:r w:rsidRPr="00345851">
        <w:rPr>
          <w:rFonts w:ascii="Times New Roman" w:eastAsia="Arial Unicode MS" w:hAnsi="Times New Roman"/>
          <w:bCs/>
          <w:sz w:val="24"/>
          <w:szCs w:val="24"/>
          <w:lang w:val="x-none" w:eastAsia="x-none"/>
        </w:rPr>
        <w:t xml:space="preserve"> 126н (действующая редакция);</w:t>
      </w:r>
    </w:p>
    <w:p w:rsidR="003B3156" w:rsidRPr="00345851" w:rsidRDefault="003B3156" w:rsidP="003B3156">
      <w:pPr>
        <w:tabs>
          <w:tab w:val="left" w:pos="1134"/>
        </w:tabs>
        <w:ind w:firstLine="709"/>
        <w:jc w:val="both"/>
        <w:rPr>
          <w:rFonts w:ascii="Times New Roman" w:eastAsia="Arial Unicode MS" w:hAnsi="Times New Roman"/>
          <w:bCs/>
          <w:sz w:val="24"/>
          <w:szCs w:val="24"/>
          <w:lang w:val="x-none" w:eastAsia="x-none"/>
        </w:rPr>
      </w:pPr>
      <w:r w:rsidRPr="00345851">
        <w:rPr>
          <w:rFonts w:ascii="Times New Roman" w:eastAsia="Arial Unicode MS" w:hAnsi="Times New Roman"/>
          <w:bCs/>
          <w:sz w:val="24"/>
          <w:szCs w:val="24"/>
          <w:lang w:val="x-none" w:eastAsia="x-none"/>
        </w:rPr>
        <w:t>44.</w:t>
      </w:r>
      <w:r w:rsidRPr="00345851">
        <w:rPr>
          <w:rFonts w:ascii="Times New Roman" w:eastAsia="Arial Unicode MS" w:hAnsi="Times New Roman"/>
          <w:bCs/>
          <w:sz w:val="24"/>
          <w:szCs w:val="24"/>
          <w:lang w:val="x-none" w:eastAsia="x-none"/>
        </w:rPr>
        <w:tab/>
        <w:t xml:space="preserve">Положение по бухгалтерскому учету «Информация об участии в совместной деятельности» (ПБУ 20/03), утв. приказом Минфина РФ от 24.11.2003 </w:t>
      </w:r>
      <w:r w:rsidRPr="00345851">
        <w:rPr>
          <w:rFonts w:ascii="Times New Roman" w:eastAsia="Arial Unicode MS" w:hAnsi="Times New Roman"/>
          <w:bCs/>
          <w:sz w:val="24"/>
          <w:szCs w:val="24"/>
          <w:lang w:eastAsia="x-none"/>
        </w:rPr>
        <w:t>№</w:t>
      </w:r>
      <w:r w:rsidRPr="00345851">
        <w:rPr>
          <w:rFonts w:ascii="Times New Roman" w:eastAsia="Arial Unicode MS" w:hAnsi="Times New Roman"/>
          <w:bCs/>
          <w:sz w:val="24"/>
          <w:szCs w:val="24"/>
          <w:lang w:val="x-none" w:eastAsia="x-none"/>
        </w:rPr>
        <w:t xml:space="preserve"> 105н (действующая редакция);</w:t>
      </w:r>
    </w:p>
    <w:p w:rsidR="003B3156" w:rsidRPr="00345851" w:rsidRDefault="003B3156" w:rsidP="003B3156">
      <w:pPr>
        <w:tabs>
          <w:tab w:val="left" w:pos="1134"/>
        </w:tabs>
        <w:ind w:firstLine="709"/>
        <w:jc w:val="both"/>
        <w:rPr>
          <w:rFonts w:ascii="Times New Roman" w:eastAsia="Arial Unicode MS" w:hAnsi="Times New Roman"/>
          <w:bCs/>
          <w:sz w:val="24"/>
          <w:szCs w:val="24"/>
          <w:lang w:val="x-none" w:eastAsia="x-none"/>
        </w:rPr>
      </w:pPr>
      <w:r w:rsidRPr="00345851">
        <w:rPr>
          <w:rFonts w:ascii="Times New Roman" w:eastAsia="Arial Unicode MS" w:hAnsi="Times New Roman"/>
          <w:bCs/>
          <w:sz w:val="24"/>
          <w:szCs w:val="24"/>
          <w:lang w:val="x-none" w:eastAsia="x-none"/>
        </w:rPr>
        <w:t>45.</w:t>
      </w:r>
      <w:r w:rsidRPr="00345851">
        <w:rPr>
          <w:rFonts w:ascii="Times New Roman" w:eastAsia="Arial Unicode MS" w:hAnsi="Times New Roman"/>
          <w:bCs/>
          <w:sz w:val="24"/>
          <w:szCs w:val="24"/>
          <w:lang w:val="x-none" w:eastAsia="x-none"/>
        </w:rPr>
        <w:tab/>
        <w:t xml:space="preserve">Положение по бухгалтерскому учету «Изменения оценочных значений» </w:t>
      </w:r>
      <w:r w:rsidRPr="00345851">
        <w:rPr>
          <w:rFonts w:ascii="Times New Roman" w:eastAsia="Arial Unicode MS" w:hAnsi="Times New Roman"/>
          <w:bCs/>
          <w:sz w:val="24"/>
          <w:szCs w:val="24"/>
          <w:lang w:val="x-none" w:eastAsia="x-none"/>
        </w:rPr>
        <w:br/>
        <w:t xml:space="preserve">(ПБУ 21/2008), утв. приказом Минфина России от 06.10.2008 </w:t>
      </w:r>
      <w:r w:rsidRPr="00345851">
        <w:rPr>
          <w:rFonts w:ascii="Times New Roman" w:eastAsia="Arial Unicode MS" w:hAnsi="Times New Roman"/>
          <w:bCs/>
          <w:sz w:val="24"/>
          <w:szCs w:val="24"/>
          <w:lang w:eastAsia="x-none"/>
        </w:rPr>
        <w:t>№</w:t>
      </w:r>
      <w:r w:rsidRPr="00345851">
        <w:rPr>
          <w:rFonts w:ascii="Times New Roman" w:eastAsia="Arial Unicode MS" w:hAnsi="Times New Roman"/>
          <w:bCs/>
          <w:sz w:val="24"/>
          <w:szCs w:val="24"/>
          <w:lang w:val="x-none" w:eastAsia="x-none"/>
        </w:rPr>
        <w:t xml:space="preserve"> 106н (действующая редакция);</w:t>
      </w:r>
    </w:p>
    <w:p w:rsidR="003B3156" w:rsidRPr="00345851" w:rsidRDefault="003B3156" w:rsidP="003B3156">
      <w:pPr>
        <w:tabs>
          <w:tab w:val="left" w:pos="1134"/>
        </w:tabs>
        <w:ind w:firstLine="709"/>
        <w:jc w:val="both"/>
        <w:rPr>
          <w:rFonts w:ascii="Times New Roman" w:eastAsia="Arial Unicode MS" w:hAnsi="Times New Roman"/>
          <w:bCs/>
          <w:sz w:val="24"/>
          <w:szCs w:val="24"/>
          <w:lang w:val="x-none" w:eastAsia="x-none"/>
        </w:rPr>
      </w:pPr>
      <w:r w:rsidRPr="00345851">
        <w:rPr>
          <w:rFonts w:ascii="Times New Roman" w:eastAsia="Arial Unicode MS" w:hAnsi="Times New Roman"/>
          <w:bCs/>
          <w:sz w:val="24"/>
          <w:szCs w:val="24"/>
          <w:lang w:val="x-none" w:eastAsia="x-none"/>
        </w:rPr>
        <w:t>46.</w:t>
      </w:r>
      <w:r w:rsidRPr="00345851">
        <w:rPr>
          <w:rFonts w:ascii="Times New Roman" w:eastAsia="Arial Unicode MS" w:hAnsi="Times New Roman"/>
          <w:bCs/>
          <w:sz w:val="24"/>
          <w:szCs w:val="24"/>
          <w:lang w:val="x-none" w:eastAsia="x-none"/>
        </w:rPr>
        <w:tab/>
        <w:t xml:space="preserve">Положение по бухгалтерскому учету «Исправление ошибок в бухгалтерском учете и отчетности» (ПБУ 22/2010), утв. приказом Минфина России от 28.06.2010 </w:t>
      </w:r>
      <w:r w:rsidRPr="00345851">
        <w:rPr>
          <w:rFonts w:ascii="Times New Roman" w:eastAsia="Arial Unicode MS" w:hAnsi="Times New Roman"/>
          <w:bCs/>
          <w:sz w:val="24"/>
          <w:szCs w:val="24"/>
          <w:lang w:eastAsia="x-none"/>
        </w:rPr>
        <w:t>№</w:t>
      </w:r>
      <w:r w:rsidRPr="00345851">
        <w:rPr>
          <w:rFonts w:ascii="Times New Roman" w:eastAsia="Arial Unicode MS" w:hAnsi="Times New Roman"/>
          <w:bCs/>
          <w:sz w:val="24"/>
          <w:szCs w:val="24"/>
          <w:lang w:val="x-none" w:eastAsia="x-none"/>
        </w:rPr>
        <w:t xml:space="preserve"> 63н (действующая редакция); </w:t>
      </w:r>
    </w:p>
    <w:p w:rsidR="003B3156" w:rsidRPr="00345851" w:rsidRDefault="003B3156" w:rsidP="003B3156">
      <w:pPr>
        <w:tabs>
          <w:tab w:val="left" w:pos="1134"/>
        </w:tabs>
        <w:ind w:firstLine="709"/>
        <w:jc w:val="both"/>
        <w:rPr>
          <w:rFonts w:ascii="Times New Roman" w:eastAsia="Arial Unicode MS" w:hAnsi="Times New Roman"/>
          <w:bCs/>
          <w:sz w:val="24"/>
          <w:szCs w:val="24"/>
          <w:lang w:val="x-none" w:eastAsia="x-none"/>
        </w:rPr>
      </w:pPr>
      <w:r w:rsidRPr="00345851">
        <w:rPr>
          <w:rFonts w:ascii="Times New Roman" w:eastAsia="Arial Unicode MS" w:hAnsi="Times New Roman"/>
          <w:bCs/>
          <w:sz w:val="24"/>
          <w:szCs w:val="24"/>
          <w:lang w:val="x-none" w:eastAsia="x-none"/>
        </w:rPr>
        <w:t>47.</w:t>
      </w:r>
      <w:r w:rsidRPr="00345851">
        <w:rPr>
          <w:rFonts w:ascii="Times New Roman" w:eastAsia="Arial Unicode MS" w:hAnsi="Times New Roman"/>
          <w:bCs/>
          <w:sz w:val="24"/>
          <w:szCs w:val="24"/>
          <w:lang w:val="x-none" w:eastAsia="x-none"/>
        </w:rPr>
        <w:tab/>
        <w:t xml:space="preserve">Положение по бухгалтерскому учету «Отчет о движении денежных средств» </w:t>
      </w:r>
      <w:r w:rsidRPr="00345851">
        <w:rPr>
          <w:rFonts w:ascii="Times New Roman" w:eastAsia="Arial Unicode MS" w:hAnsi="Times New Roman"/>
          <w:bCs/>
          <w:sz w:val="24"/>
          <w:szCs w:val="24"/>
          <w:lang w:val="x-none" w:eastAsia="x-none"/>
        </w:rPr>
        <w:br/>
        <w:t xml:space="preserve">(ПБУ 23/2011), утв. приказом Минфина РФ от 02.02.2011 </w:t>
      </w:r>
      <w:r w:rsidRPr="00345851">
        <w:rPr>
          <w:rFonts w:ascii="Times New Roman" w:eastAsia="Arial Unicode MS" w:hAnsi="Times New Roman"/>
          <w:bCs/>
          <w:sz w:val="24"/>
          <w:szCs w:val="24"/>
          <w:lang w:eastAsia="x-none"/>
        </w:rPr>
        <w:t>№</w:t>
      </w:r>
      <w:r w:rsidRPr="00345851">
        <w:rPr>
          <w:rFonts w:ascii="Times New Roman" w:eastAsia="Arial Unicode MS" w:hAnsi="Times New Roman"/>
          <w:bCs/>
          <w:sz w:val="24"/>
          <w:szCs w:val="24"/>
          <w:lang w:val="x-none" w:eastAsia="x-none"/>
        </w:rPr>
        <w:t xml:space="preserve"> 11н (действующая редакция);</w:t>
      </w:r>
    </w:p>
    <w:p w:rsidR="003B3156" w:rsidRPr="00345851" w:rsidRDefault="003B3156" w:rsidP="003B3156">
      <w:pPr>
        <w:tabs>
          <w:tab w:val="left" w:pos="1134"/>
        </w:tabs>
        <w:ind w:firstLine="709"/>
        <w:jc w:val="both"/>
        <w:rPr>
          <w:rFonts w:ascii="Times New Roman" w:eastAsia="Arial Unicode MS" w:hAnsi="Times New Roman"/>
          <w:bCs/>
          <w:sz w:val="24"/>
          <w:szCs w:val="24"/>
          <w:lang w:val="x-none" w:eastAsia="x-none"/>
        </w:rPr>
      </w:pPr>
      <w:r w:rsidRPr="00345851">
        <w:rPr>
          <w:rFonts w:ascii="Times New Roman" w:eastAsia="Arial Unicode MS" w:hAnsi="Times New Roman"/>
          <w:bCs/>
          <w:sz w:val="24"/>
          <w:szCs w:val="24"/>
          <w:lang w:val="x-none" w:eastAsia="x-none"/>
        </w:rPr>
        <w:t>48.</w:t>
      </w:r>
      <w:r w:rsidRPr="00345851">
        <w:rPr>
          <w:rFonts w:ascii="Times New Roman" w:eastAsia="Arial Unicode MS" w:hAnsi="Times New Roman"/>
          <w:bCs/>
          <w:sz w:val="24"/>
          <w:szCs w:val="24"/>
          <w:lang w:val="x-none" w:eastAsia="x-none"/>
        </w:rPr>
        <w:tab/>
        <w:t xml:space="preserve">Положение по бухгалтерскому учету «Учет затрат на освоение природных ресурсов» (ПБУ 24/2011), утв. приказом Минфина РФ от 06.10.2011 </w:t>
      </w:r>
      <w:r w:rsidRPr="00345851">
        <w:rPr>
          <w:rFonts w:ascii="Times New Roman" w:eastAsia="Arial Unicode MS" w:hAnsi="Times New Roman"/>
          <w:bCs/>
          <w:sz w:val="24"/>
          <w:szCs w:val="24"/>
          <w:lang w:eastAsia="x-none"/>
        </w:rPr>
        <w:t>№</w:t>
      </w:r>
      <w:r w:rsidRPr="00345851">
        <w:rPr>
          <w:rFonts w:ascii="Times New Roman" w:eastAsia="Arial Unicode MS" w:hAnsi="Times New Roman"/>
          <w:bCs/>
          <w:sz w:val="24"/>
          <w:szCs w:val="24"/>
          <w:lang w:val="x-none" w:eastAsia="x-none"/>
        </w:rPr>
        <w:t xml:space="preserve"> 125н (действующая редакция);</w:t>
      </w:r>
    </w:p>
    <w:p w:rsidR="003B3156" w:rsidRPr="00345851" w:rsidRDefault="003B3156" w:rsidP="003B3156">
      <w:pPr>
        <w:tabs>
          <w:tab w:val="left" w:pos="1134"/>
        </w:tabs>
        <w:ind w:firstLine="709"/>
        <w:jc w:val="both"/>
        <w:rPr>
          <w:rFonts w:ascii="Times New Roman" w:eastAsia="Arial Unicode MS" w:hAnsi="Times New Roman"/>
          <w:bCs/>
          <w:sz w:val="24"/>
          <w:szCs w:val="24"/>
          <w:lang w:val="x-none" w:eastAsia="x-none"/>
        </w:rPr>
      </w:pPr>
      <w:r w:rsidRPr="00345851">
        <w:rPr>
          <w:rFonts w:ascii="Times New Roman" w:eastAsia="Arial Unicode MS" w:hAnsi="Times New Roman"/>
          <w:bCs/>
          <w:sz w:val="24"/>
          <w:szCs w:val="24"/>
          <w:lang w:val="x-none" w:eastAsia="x-none"/>
        </w:rPr>
        <w:t xml:space="preserve">49. Федеральный стандарт бухгалтерского учета ФСБУ 26/2020 «Капитальные вложения», утв. приказом Минфина РФ от 17.09.2020 </w:t>
      </w:r>
      <w:r w:rsidRPr="00345851">
        <w:rPr>
          <w:rFonts w:ascii="Times New Roman" w:eastAsia="Arial Unicode MS" w:hAnsi="Times New Roman"/>
          <w:bCs/>
          <w:sz w:val="24"/>
          <w:szCs w:val="24"/>
          <w:lang w:eastAsia="x-none"/>
        </w:rPr>
        <w:t>№</w:t>
      </w:r>
      <w:r w:rsidRPr="00345851">
        <w:rPr>
          <w:rFonts w:ascii="Times New Roman" w:eastAsia="Arial Unicode MS" w:hAnsi="Times New Roman"/>
          <w:bCs/>
          <w:sz w:val="24"/>
          <w:szCs w:val="24"/>
          <w:lang w:val="x-none" w:eastAsia="x-none"/>
        </w:rPr>
        <w:t xml:space="preserve"> 204н (действующая редакция);</w:t>
      </w:r>
    </w:p>
    <w:p w:rsidR="003B3156" w:rsidRPr="00345851" w:rsidRDefault="003B3156" w:rsidP="003B3156">
      <w:pPr>
        <w:tabs>
          <w:tab w:val="left" w:pos="1134"/>
        </w:tabs>
        <w:ind w:firstLine="709"/>
        <w:jc w:val="both"/>
        <w:rPr>
          <w:rFonts w:ascii="Times New Roman" w:eastAsia="Arial Unicode MS" w:hAnsi="Times New Roman"/>
          <w:bCs/>
          <w:sz w:val="24"/>
          <w:szCs w:val="24"/>
          <w:lang w:val="x-none" w:eastAsia="x-none"/>
        </w:rPr>
      </w:pPr>
      <w:r w:rsidRPr="00345851">
        <w:rPr>
          <w:rFonts w:ascii="Times New Roman" w:eastAsia="Arial Unicode MS" w:hAnsi="Times New Roman"/>
          <w:bCs/>
          <w:sz w:val="24"/>
          <w:szCs w:val="24"/>
          <w:lang w:val="x-none" w:eastAsia="x-none"/>
        </w:rPr>
        <w:t>50.</w:t>
      </w:r>
      <w:r w:rsidRPr="00345851">
        <w:rPr>
          <w:rFonts w:ascii="Times New Roman" w:eastAsia="Arial Unicode MS" w:hAnsi="Times New Roman"/>
          <w:bCs/>
          <w:sz w:val="24"/>
          <w:szCs w:val="24"/>
          <w:lang w:val="x-none" w:eastAsia="x-none"/>
        </w:rPr>
        <w:tab/>
        <w:t xml:space="preserve">Приказ Минфина РФ от 13.06.1995 </w:t>
      </w:r>
      <w:r w:rsidRPr="00345851">
        <w:rPr>
          <w:rFonts w:ascii="Times New Roman" w:eastAsia="Arial Unicode MS" w:hAnsi="Times New Roman"/>
          <w:bCs/>
          <w:sz w:val="24"/>
          <w:szCs w:val="24"/>
          <w:lang w:eastAsia="x-none"/>
        </w:rPr>
        <w:t>№</w:t>
      </w:r>
      <w:r w:rsidRPr="00345851">
        <w:rPr>
          <w:rFonts w:ascii="Times New Roman" w:eastAsia="Arial Unicode MS" w:hAnsi="Times New Roman"/>
          <w:bCs/>
          <w:sz w:val="24"/>
          <w:szCs w:val="24"/>
          <w:lang w:val="x-none" w:eastAsia="x-none"/>
        </w:rPr>
        <w:t xml:space="preserve"> 49 «Об утверждении Методических указаний по инвентаризации имущества и финансовых обязательств» (действующая редакция);</w:t>
      </w:r>
    </w:p>
    <w:p w:rsidR="003B3156" w:rsidRPr="00345851" w:rsidRDefault="003B3156" w:rsidP="003B3156">
      <w:pPr>
        <w:tabs>
          <w:tab w:val="left" w:pos="1134"/>
        </w:tabs>
        <w:ind w:firstLine="709"/>
        <w:jc w:val="both"/>
        <w:rPr>
          <w:rFonts w:ascii="Times New Roman" w:eastAsia="Arial Unicode MS" w:hAnsi="Times New Roman"/>
          <w:bCs/>
          <w:sz w:val="24"/>
          <w:szCs w:val="24"/>
          <w:lang w:val="x-none" w:eastAsia="x-none"/>
        </w:rPr>
      </w:pPr>
      <w:r w:rsidRPr="00345851">
        <w:rPr>
          <w:rFonts w:ascii="Times New Roman" w:eastAsia="Arial Unicode MS" w:hAnsi="Times New Roman"/>
          <w:bCs/>
          <w:sz w:val="24"/>
          <w:szCs w:val="24"/>
          <w:lang w:val="x-none" w:eastAsia="x-none"/>
        </w:rPr>
        <w:t>51.</w:t>
      </w:r>
      <w:r w:rsidRPr="00345851">
        <w:rPr>
          <w:rFonts w:ascii="Times New Roman" w:eastAsia="Arial Unicode MS" w:hAnsi="Times New Roman"/>
          <w:bCs/>
          <w:sz w:val="24"/>
          <w:szCs w:val="24"/>
          <w:lang w:val="x-none" w:eastAsia="x-none"/>
        </w:rPr>
        <w:tab/>
        <w:t xml:space="preserve">Приказ Минфина России от 29.07.1998 N 34н (действующая редакция) </w:t>
      </w:r>
      <w:r w:rsidRPr="00345851">
        <w:rPr>
          <w:rFonts w:ascii="Times New Roman" w:eastAsia="Arial Unicode MS" w:hAnsi="Times New Roman"/>
          <w:bCs/>
          <w:sz w:val="24"/>
          <w:szCs w:val="24"/>
          <w:lang w:val="x-none" w:eastAsia="x-none"/>
        </w:rPr>
        <w:br/>
        <w:t>«Об утверждении Положения по ведению бухгалтерского учета и бухгалтерской отчетности</w:t>
      </w:r>
      <w:r w:rsidRPr="00345851">
        <w:rPr>
          <w:rFonts w:ascii="Times New Roman" w:eastAsia="Arial Unicode MS" w:hAnsi="Times New Roman"/>
          <w:bCs/>
          <w:sz w:val="24"/>
          <w:szCs w:val="24"/>
          <w:lang w:val="x-none" w:eastAsia="x-none"/>
        </w:rPr>
        <w:br/>
        <w:t>в Российской Федерации»;</w:t>
      </w:r>
    </w:p>
    <w:p w:rsidR="003B3156" w:rsidRPr="00345851" w:rsidRDefault="003B3156" w:rsidP="003B3156">
      <w:pPr>
        <w:tabs>
          <w:tab w:val="left" w:pos="1134"/>
        </w:tabs>
        <w:ind w:firstLine="709"/>
        <w:jc w:val="both"/>
        <w:rPr>
          <w:rFonts w:ascii="Times New Roman" w:eastAsia="Arial Unicode MS" w:hAnsi="Times New Roman"/>
          <w:bCs/>
          <w:sz w:val="24"/>
          <w:szCs w:val="24"/>
          <w:lang w:val="x-none" w:eastAsia="x-none"/>
        </w:rPr>
      </w:pPr>
      <w:r w:rsidRPr="00345851">
        <w:rPr>
          <w:rFonts w:ascii="Times New Roman" w:eastAsia="Arial Unicode MS" w:hAnsi="Times New Roman"/>
          <w:bCs/>
          <w:sz w:val="24"/>
          <w:szCs w:val="24"/>
          <w:lang w:val="x-none" w:eastAsia="x-none"/>
        </w:rPr>
        <w:t>52.</w:t>
      </w:r>
      <w:r w:rsidRPr="00345851">
        <w:rPr>
          <w:rFonts w:ascii="Times New Roman" w:eastAsia="Arial Unicode MS" w:hAnsi="Times New Roman"/>
          <w:bCs/>
          <w:sz w:val="24"/>
          <w:szCs w:val="24"/>
          <w:lang w:val="x-none" w:eastAsia="x-none"/>
        </w:rPr>
        <w:tab/>
        <w:t xml:space="preserve">Приказ Минфина РФ от 31.10.2000 </w:t>
      </w:r>
      <w:r w:rsidRPr="00345851">
        <w:rPr>
          <w:rFonts w:ascii="Times New Roman" w:eastAsia="Arial Unicode MS" w:hAnsi="Times New Roman"/>
          <w:bCs/>
          <w:sz w:val="24"/>
          <w:szCs w:val="24"/>
          <w:lang w:eastAsia="x-none"/>
        </w:rPr>
        <w:t>№</w:t>
      </w:r>
      <w:r w:rsidRPr="00345851">
        <w:rPr>
          <w:rFonts w:ascii="Times New Roman" w:eastAsia="Arial Unicode MS" w:hAnsi="Times New Roman"/>
          <w:bCs/>
          <w:sz w:val="24"/>
          <w:szCs w:val="24"/>
          <w:lang w:val="x-none" w:eastAsia="x-none"/>
        </w:rPr>
        <w:t xml:space="preserve"> 94н «Об утверждении плана счетов бухгалтерского учета финансово-хозяйственной деятельности организаций и инструкции по его применению» (действующая редакция);</w:t>
      </w:r>
    </w:p>
    <w:p w:rsidR="003B3156" w:rsidRPr="00345851" w:rsidRDefault="003B3156" w:rsidP="003B3156">
      <w:pPr>
        <w:tabs>
          <w:tab w:val="left" w:pos="1134"/>
        </w:tabs>
        <w:ind w:firstLine="709"/>
        <w:jc w:val="both"/>
        <w:rPr>
          <w:rFonts w:ascii="Times New Roman" w:eastAsia="Arial Unicode MS" w:hAnsi="Times New Roman"/>
          <w:bCs/>
          <w:sz w:val="24"/>
          <w:szCs w:val="24"/>
          <w:lang w:val="x-none" w:eastAsia="x-none"/>
        </w:rPr>
      </w:pPr>
      <w:r w:rsidRPr="00345851">
        <w:rPr>
          <w:rFonts w:ascii="Times New Roman" w:eastAsia="Arial Unicode MS" w:hAnsi="Times New Roman"/>
          <w:bCs/>
          <w:sz w:val="24"/>
          <w:szCs w:val="24"/>
          <w:lang w:val="x-none" w:eastAsia="x-none"/>
        </w:rPr>
        <w:lastRenderedPageBreak/>
        <w:t>53.</w:t>
      </w:r>
      <w:r w:rsidRPr="00345851">
        <w:rPr>
          <w:rFonts w:ascii="Times New Roman" w:eastAsia="Arial Unicode MS" w:hAnsi="Times New Roman"/>
          <w:bCs/>
          <w:sz w:val="24"/>
          <w:szCs w:val="24"/>
          <w:lang w:val="x-none" w:eastAsia="x-none"/>
        </w:rPr>
        <w:tab/>
        <w:t xml:space="preserve">Приказ Минфина России от 02.07.2010 </w:t>
      </w:r>
      <w:r w:rsidRPr="00345851">
        <w:rPr>
          <w:rFonts w:ascii="Times New Roman" w:eastAsia="Arial Unicode MS" w:hAnsi="Times New Roman"/>
          <w:bCs/>
          <w:sz w:val="24"/>
          <w:szCs w:val="24"/>
          <w:lang w:eastAsia="x-none"/>
        </w:rPr>
        <w:t>№</w:t>
      </w:r>
      <w:r w:rsidRPr="00345851">
        <w:rPr>
          <w:rFonts w:ascii="Times New Roman" w:eastAsia="Arial Unicode MS" w:hAnsi="Times New Roman"/>
          <w:bCs/>
          <w:sz w:val="24"/>
          <w:szCs w:val="24"/>
          <w:lang w:val="x-none" w:eastAsia="x-none"/>
        </w:rPr>
        <w:t xml:space="preserve"> 66н «О формах бухгалтерской отчетности организаций» (действующая редакция)</w:t>
      </w:r>
    </w:p>
    <w:p w:rsidR="003B3156" w:rsidRPr="00345851" w:rsidRDefault="003B3156" w:rsidP="003B3156">
      <w:pPr>
        <w:tabs>
          <w:tab w:val="left" w:pos="1134"/>
        </w:tabs>
        <w:ind w:firstLine="709"/>
        <w:jc w:val="both"/>
        <w:rPr>
          <w:rFonts w:ascii="Times New Roman" w:eastAsia="Arial Unicode MS" w:hAnsi="Times New Roman"/>
          <w:bCs/>
          <w:sz w:val="24"/>
          <w:szCs w:val="24"/>
          <w:lang w:val="x-none" w:eastAsia="x-none"/>
        </w:rPr>
      </w:pPr>
      <w:r w:rsidRPr="00345851">
        <w:rPr>
          <w:rFonts w:ascii="Times New Roman" w:eastAsia="Arial Unicode MS" w:hAnsi="Times New Roman"/>
          <w:bCs/>
          <w:sz w:val="24"/>
          <w:szCs w:val="24"/>
          <w:lang w:val="x-none" w:eastAsia="x-none"/>
        </w:rPr>
        <w:t xml:space="preserve">54. Приказ Минфина России от 16.04.2021 </w:t>
      </w:r>
      <w:r w:rsidRPr="00345851">
        <w:rPr>
          <w:rFonts w:ascii="Times New Roman" w:eastAsia="Arial Unicode MS" w:hAnsi="Times New Roman"/>
          <w:bCs/>
          <w:sz w:val="24"/>
          <w:szCs w:val="24"/>
          <w:lang w:eastAsia="x-none"/>
        </w:rPr>
        <w:t>№</w:t>
      </w:r>
      <w:r w:rsidRPr="00345851">
        <w:rPr>
          <w:rFonts w:ascii="Times New Roman" w:eastAsia="Arial Unicode MS" w:hAnsi="Times New Roman"/>
          <w:bCs/>
          <w:sz w:val="24"/>
          <w:szCs w:val="24"/>
          <w:lang w:val="x-none" w:eastAsia="x-none"/>
        </w:rPr>
        <w:t xml:space="preserve"> 62н «Об утверждении Федерального стандарта бухгалтерского учета ФСБУ 27/2021 «Документы и документооборот </w:t>
      </w:r>
      <w:r w:rsidRPr="00345851">
        <w:rPr>
          <w:rFonts w:ascii="Times New Roman" w:eastAsia="Arial Unicode MS" w:hAnsi="Times New Roman"/>
          <w:bCs/>
          <w:sz w:val="24"/>
          <w:szCs w:val="24"/>
          <w:lang w:val="x-none" w:eastAsia="x-none"/>
        </w:rPr>
        <w:br/>
        <w:t>в бухгалтерском учете» (Зарегистрировано в Минюсте России 07.06.2021 N 63814)</w:t>
      </w:r>
    </w:p>
    <w:p w:rsidR="003B3156" w:rsidRPr="00345851" w:rsidRDefault="003B3156" w:rsidP="003B3156">
      <w:pPr>
        <w:tabs>
          <w:tab w:val="left" w:pos="1134"/>
        </w:tabs>
        <w:ind w:firstLine="709"/>
        <w:jc w:val="both"/>
        <w:rPr>
          <w:rFonts w:ascii="Times New Roman" w:hAnsi="Times New Roman"/>
          <w:sz w:val="24"/>
          <w:szCs w:val="24"/>
          <w:lang w:val="x-none" w:eastAsia="x-none"/>
        </w:rPr>
      </w:pPr>
      <w:r w:rsidRPr="00345851">
        <w:rPr>
          <w:rFonts w:ascii="Times New Roman" w:eastAsia="Arial Unicode MS" w:hAnsi="Times New Roman"/>
          <w:bCs/>
          <w:sz w:val="24"/>
          <w:szCs w:val="24"/>
          <w:lang w:eastAsia="x-none"/>
        </w:rPr>
        <w:t xml:space="preserve">55. </w:t>
      </w:r>
      <w:r w:rsidRPr="00345851">
        <w:rPr>
          <w:rFonts w:ascii="Times New Roman" w:hAnsi="Times New Roman"/>
          <w:sz w:val="24"/>
          <w:szCs w:val="24"/>
          <w:lang w:val="x-none" w:eastAsia="x-none"/>
        </w:rPr>
        <w:t>Справочно-правовая система «</w:t>
      </w:r>
      <w:proofErr w:type="spellStart"/>
      <w:r w:rsidRPr="00345851">
        <w:rPr>
          <w:rFonts w:ascii="Times New Roman" w:hAnsi="Times New Roman"/>
          <w:sz w:val="24"/>
          <w:szCs w:val="24"/>
          <w:lang w:val="x-none" w:eastAsia="x-none"/>
        </w:rPr>
        <w:t>КонсультантПлюс</w:t>
      </w:r>
      <w:proofErr w:type="spellEnd"/>
      <w:r w:rsidRPr="00345851">
        <w:rPr>
          <w:rFonts w:ascii="Times New Roman" w:hAnsi="Times New Roman"/>
          <w:sz w:val="24"/>
          <w:szCs w:val="24"/>
          <w:lang w:val="x-none" w:eastAsia="x-none"/>
        </w:rPr>
        <w:t xml:space="preserve">» – </w:t>
      </w:r>
      <w:r w:rsidRPr="00345851">
        <w:rPr>
          <w:rFonts w:ascii="Times New Roman" w:hAnsi="Times New Roman"/>
          <w:sz w:val="24"/>
          <w:szCs w:val="24"/>
          <w:lang w:val="en-US" w:eastAsia="x-none"/>
        </w:rPr>
        <w:t>URL</w:t>
      </w:r>
      <w:r w:rsidRPr="00345851">
        <w:rPr>
          <w:rFonts w:ascii="Times New Roman" w:hAnsi="Times New Roman"/>
          <w:sz w:val="24"/>
          <w:szCs w:val="24"/>
          <w:lang w:val="x-none" w:eastAsia="x-none"/>
        </w:rPr>
        <w:t xml:space="preserve">: </w:t>
      </w:r>
      <w:hyperlink r:id="rId11" w:history="1">
        <w:r w:rsidRPr="00345851">
          <w:rPr>
            <w:rFonts w:ascii="Times New Roman" w:hAnsi="Times New Roman"/>
            <w:sz w:val="24"/>
            <w:szCs w:val="28"/>
            <w:lang w:val="en-US" w:eastAsia="x-none"/>
          </w:rPr>
          <w:t>http</w:t>
        </w:r>
        <w:r w:rsidRPr="00345851">
          <w:rPr>
            <w:rFonts w:ascii="Times New Roman" w:hAnsi="Times New Roman"/>
            <w:sz w:val="24"/>
            <w:szCs w:val="28"/>
            <w:lang w:val="x-none" w:eastAsia="x-none"/>
          </w:rPr>
          <w:t>://</w:t>
        </w:r>
        <w:proofErr w:type="spellStart"/>
        <w:r w:rsidRPr="00345851">
          <w:rPr>
            <w:rFonts w:ascii="Times New Roman" w:hAnsi="Times New Roman"/>
            <w:sz w:val="24"/>
            <w:szCs w:val="28"/>
            <w:lang w:val="de-DE" w:eastAsia="x-none"/>
          </w:rPr>
          <w:t>www</w:t>
        </w:r>
        <w:proofErr w:type="spellEnd"/>
        <w:r w:rsidRPr="00345851">
          <w:rPr>
            <w:rFonts w:ascii="Times New Roman" w:hAnsi="Times New Roman"/>
            <w:sz w:val="24"/>
            <w:szCs w:val="28"/>
            <w:lang w:val="x-none" w:eastAsia="x-none"/>
          </w:rPr>
          <w:t>.</w:t>
        </w:r>
        <w:proofErr w:type="spellStart"/>
        <w:r w:rsidRPr="00345851">
          <w:rPr>
            <w:rFonts w:ascii="Times New Roman" w:hAnsi="Times New Roman"/>
            <w:sz w:val="24"/>
            <w:szCs w:val="28"/>
            <w:lang w:val="de-DE" w:eastAsia="x-none"/>
          </w:rPr>
          <w:t>consultant</w:t>
        </w:r>
        <w:proofErr w:type="spellEnd"/>
        <w:r w:rsidRPr="00345851">
          <w:rPr>
            <w:rFonts w:ascii="Times New Roman" w:hAnsi="Times New Roman"/>
            <w:sz w:val="24"/>
            <w:szCs w:val="28"/>
            <w:lang w:val="x-none" w:eastAsia="x-none"/>
          </w:rPr>
          <w:t>.</w:t>
        </w:r>
        <w:proofErr w:type="spellStart"/>
        <w:r w:rsidRPr="00345851">
          <w:rPr>
            <w:rFonts w:ascii="Times New Roman" w:hAnsi="Times New Roman"/>
            <w:sz w:val="24"/>
            <w:szCs w:val="28"/>
            <w:lang w:val="de-DE" w:eastAsia="x-none"/>
          </w:rPr>
          <w:t>ru</w:t>
        </w:r>
        <w:proofErr w:type="spellEnd"/>
      </w:hyperlink>
      <w:r w:rsidRPr="00345851">
        <w:rPr>
          <w:rFonts w:ascii="Times New Roman" w:hAnsi="Times New Roman"/>
          <w:sz w:val="24"/>
          <w:szCs w:val="24"/>
          <w:lang w:val="x-none" w:eastAsia="x-none"/>
        </w:rPr>
        <w:t xml:space="preserve"> – </w:t>
      </w:r>
    </w:p>
    <w:p w:rsidR="003B3156" w:rsidRPr="00345851" w:rsidRDefault="003B3156" w:rsidP="003B3156">
      <w:pPr>
        <w:tabs>
          <w:tab w:val="left" w:pos="1134"/>
        </w:tabs>
        <w:ind w:firstLine="709"/>
        <w:jc w:val="both"/>
        <w:rPr>
          <w:rFonts w:ascii="Times New Roman" w:hAnsi="Times New Roman"/>
          <w:sz w:val="24"/>
          <w:szCs w:val="24"/>
          <w:lang w:val="x-none" w:eastAsia="x-none"/>
        </w:rPr>
      </w:pPr>
      <w:r w:rsidRPr="00345851">
        <w:rPr>
          <w:rFonts w:ascii="Times New Roman" w:hAnsi="Times New Roman"/>
          <w:sz w:val="24"/>
          <w:szCs w:val="24"/>
          <w:lang w:eastAsia="x-none"/>
        </w:rPr>
        <w:t xml:space="preserve">56. </w:t>
      </w:r>
      <w:r w:rsidRPr="00345851">
        <w:rPr>
          <w:rFonts w:ascii="Times New Roman" w:hAnsi="Times New Roman"/>
          <w:bCs/>
          <w:sz w:val="24"/>
          <w:szCs w:val="28"/>
          <w:lang w:val="x-none" w:eastAsia="x-none"/>
        </w:rPr>
        <w:t>С</w:t>
      </w:r>
      <w:r w:rsidRPr="00345851">
        <w:rPr>
          <w:rFonts w:ascii="Times New Roman" w:hAnsi="Times New Roman"/>
          <w:sz w:val="24"/>
          <w:szCs w:val="24"/>
          <w:lang w:val="x-none" w:eastAsia="x-none"/>
        </w:rPr>
        <w:t xml:space="preserve">правочно-правовая система «Гарант» – URL: </w:t>
      </w:r>
      <w:hyperlink r:id="rId12" w:history="1">
        <w:r w:rsidRPr="00345851">
          <w:rPr>
            <w:rFonts w:ascii="Times New Roman" w:hAnsi="Times New Roman"/>
            <w:sz w:val="24"/>
            <w:szCs w:val="28"/>
            <w:lang w:val="en-US" w:eastAsia="x-none"/>
          </w:rPr>
          <w:t>http</w:t>
        </w:r>
        <w:r w:rsidRPr="00345851">
          <w:rPr>
            <w:rFonts w:ascii="Times New Roman" w:hAnsi="Times New Roman"/>
            <w:sz w:val="24"/>
            <w:szCs w:val="28"/>
            <w:lang w:val="x-none" w:eastAsia="x-none"/>
          </w:rPr>
          <w:t>://</w:t>
        </w:r>
        <w:proofErr w:type="spellStart"/>
        <w:r w:rsidRPr="00345851">
          <w:rPr>
            <w:rFonts w:ascii="Times New Roman" w:hAnsi="Times New Roman"/>
            <w:sz w:val="24"/>
            <w:szCs w:val="28"/>
            <w:lang w:val="de-DE" w:eastAsia="x-none"/>
          </w:rPr>
          <w:t>www</w:t>
        </w:r>
        <w:proofErr w:type="spellEnd"/>
        <w:r w:rsidRPr="00345851">
          <w:rPr>
            <w:rFonts w:ascii="Times New Roman" w:hAnsi="Times New Roman"/>
            <w:sz w:val="24"/>
            <w:szCs w:val="28"/>
            <w:lang w:val="x-none" w:eastAsia="x-none"/>
          </w:rPr>
          <w:t>.</w:t>
        </w:r>
        <w:proofErr w:type="spellStart"/>
        <w:r w:rsidRPr="00345851">
          <w:rPr>
            <w:rFonts w:ascii="Times New Roman" w:hAnsi="Times New Roman"/>
            <w:sz w:val="24"/>
            <w:szCs w:val="28"/>
            <w:lang w:val="de-DE" w:eastAsia="x-none"/>
          </w:rPr>
          <w:t>garant</w:t>
        </w:r>
        <w:proofErr w:type="spellEnd"/>
        <w:r w:rsidRPr="00345851">
          <w:rPr>
            <w:rFonts w:ascii="Times New Roman" w:hAnsi="Times New Roman"/>
            <w:sz w:val="24"/>
            <w:szCs w:val="28"/>
            <w:lang w:val="x-none" w:eastAsia="x-none"/>
          </w:rPr>
          <w:t>.</w:t>
        </w:r>
        <w:proofErr w:type="spellStart"/>
        <w:r w:rsidRPr="00345851">
          <w:rPr>
            <w:rFonts w:ascii="Times New Roman" w:hAnsi="Times New Roman"/>
            <w:sz w:val="24"/>
            <w:szCs w:val="28"/>
            <w:lang w:val="de-DE" w:eastAsia="x-none"/>
          </w:rPr>
          <w:t>ru</w:t>
        </w:r>
        <w:proofErr w:type="spellEnd"/>
      </w:hyperlink>
    </w:p>
    <w:p w:rsidR="003B3156" w:rsidRPr="00345851" w:rsidRDefault="003B3156" w:rsidP="003B3156">
      <w:pPr>
        <w:tabs>
          <w:tab w:val="left" w:pos="1134"/>
        </w:tabs>
        <w:ind w:firstLine="709"/>
        <w:jc w:val="both"/>
        <w:rPr>
          <w:rFonts w:ascii="Times New Roman" w:hAnsi="Times New Roman"/>
          <w:sz w:val="24"/>
          <w:szCs w:val="24"/>
          <w:lang w:val="x-none" w:eastAsia="x-none"/>
        </w:rPr>
      </w:pPr>
      <w:r w:rsidRPr="00345851">
        <w:rPr>
          <w:rFonts w:ascii="Times New Roman" w:hAnsi="Times New Roman"/>
          <w:sz w:val="24"/>
          <w:szCs w:val="24"/>
          <w:lang w:eastAsia="x-none"/>
        </w:rPr>
        <w:t xml:space="preserve">57. </w:t>
      </w:r>
      <w:r w:rsidRPr="00345851">
        <w:rPr>
          <w:rFonts w:ascii="Times New Roman" w:hAnsi="Times New Roman"/>
          <w:sz w:val="24"/>
          <w:szCs w:val="24"/>
          <w:lang w:val="x-none" w:eastAsia="x-none"/>
        </w:rPr>
        <w:t xml:space="preserve">Официальный сайт Министерства финансов Российской Федерации – URL: </w:t>
      </w:r>
      <w:hyperlink r:id="rId13" w:history="1">
        <w:r w:rsidRPr="00345851">
          <w:rPr>
            <w:rFonts w:ascii="Times New Roman" w:hAnsi="Times New Roman"/>
            <w:sz w:val="24"/>
            <w:szCs w:val="28"/>
            <w:lang w:val="en-US" w:eastAsia="x-none"/>
          </w:rPr>
          <w:t>http</w:t>
        </w:r>
        <w:r w:rsidRPr="00345851">
          <w:rPr>
            <w:rFonts w:ascii="Times New Roman" w:hAnsi="Times New Roman"/>
            <w:sz w:val="24"/>
            <w:szCs w:val="28"/>
            <w:lang w:val="x-none" w:eastAsia="x-none"/>
          </w:rPr>
          <w:t>://</w:t>
        </w:r>
        <w:proofErr w:type="spellStart"/>
        <w:r w:rsidRPr="00345851">
          <w:rPr>
            <w:rFonts w:ascii="Times New Roman" w:hAnsi="Times New Roman"/>
            <w:sz w:val="24"/>
            <w:szCs w:val="28"/>
            <w:lang w:val="de-DE" w:eastAsia="x-none"/>
          </w:rPr>
          <w:t>www</w:t>
        </w:r>
        <w:proofErr w:type="spellEnd"/>
        <w:r w:rsidRPr="00345851">
          <w:rPr>
            <w:rFonts w:ascii="Times New Roman" w:hAnsi="Times New Roman"/>
            <w:sz w:val="24"/>
            <w:szCs w:val="28"/>
            <w:lang w:val="x-none" w:eastAsia="x-none"/>
          </w:rPr>
          <w:t>.</w:t>
        </w:r>
        <w:proofErr w:type="spellStart"/>
        <w:r w:rsidRPr="00345851">
          <w:rPr>
            <w:rFonts w:ascii="Times New Roman" w:hAnsi="Times New Roman"/>
            <w:sz w:val="24"/>
            <w:szCs w:val="28"/>
            <w:lang w:val="de-DE" w:eastAsia="x-none"/>
          </w:rPr>
          <w:t>minfin</w:t>
        </w:r>
        <w:proofErr w:type="spellEnd"/>
        <w:r w:rsidRPr="00345851">
          <w:rPr>
            <w:rFonts w:ascii="Times New Roman" w:hAnsi="Times New Roman"/>
            <w:sz w:val="24"/>
            <w:szCs w:val="28"/>
            <w:lang w:val="x-none" w:eastAsia="x-none"/>
          </w:rPr>
          <w:t>.</w:t>
        </w:r>
        <w:proofErr w:type="spellStart"/>
        <w:r w:rsidRPr="00345851">
          <w:rPr>
            <w:rFonts w:ascii="Times New Roman" w:hAnsi="Times New Roman"/>
            <w:sz w:val="24"/>
            <w:szCs w:val="28"/>
            <w:lang w:val="de-DE" w:eastAsia="x-none"/>
          </w:rPr>
          <w:t>ru</w:t>
        </w:r>
        <w:proofErr w:type="spellEnd"/>
      </w:hyperlink>
    </w:p>
    <w:p w:rsidR="003B3156" w:rsidRPr="00345851" w:rsidRDefault="003B3156" w:rsidP="003B3156">
      <w:pPr>
        <w:tabs>
          <w:tab w:val="left" w:pos="1134"/>
        </w:tabs>
        <w:ind w:firstLine="709"/>
        <w:jc w:val="both"/>
        <w:rPr>
          <w:rFonts w:ascii="Times New Roman" w:hAnsi="Times New Roman"/>
          <w:sz w:val="24"/>
          <w:szCs w:val="24"/>
          <w:lang w:val="x-none" w:eastAsia="x-none"/>
        </w:rPr>
      </w:pPr>
      <w:r w:rsidRPr="00345851">
        <w:rPr>
          <w:rFonts w:ascii="Times New Roman" w:hAnsi="Times New Roman"/>
          <w:sz w:val="24"/>
          <w:szCs w:val="24"/>
          <w:lang w:eastAsia="x-none"/>
        </w:rPr>
        <w:t xml:space="preserve">58. </w:t>
      </w:r>
      <w:r w:rsidRPr="00345851">
        <w:rPr>
          <w:rFonts w:ascii="Times New Roman" w:hAnsi="Times New Roman"/>
          <w:sz w:val="24"/>
          <w:szCs w:val="24"/>
          <w:lang w:val="x-none" w:eastAsia="x-none"/>
        </w:rPr>
        <w:t xml:space="preserve">Официальный сайт Федеральной налоговой службы – URL: </w:t>
      </w:r>
      <w:hyperlink r:id="rId14" w:history="1">
        <w:r w:rsidRPr="00345851">
          <w:rPr>
            <w:rFonts w:ascii="Times New Roman" w:hAnsi="Times New Roman"/>
            <w:sz w:val="24"/>
            <w:szCs w:val="28"/>
            <w:lang w:val="en-US" w:eastAsia="x-none"/>
          </w:rPr>
          <w:t>http</w:t>
        </w:r>
        <w:r w:rsidRPr="00345851">
          <w:rPr>
            <w:rFonts w:ascii="Times New Roman" w:hAnsi="Times New Roman"/>
            <w:sz w:val="24"/>
            <w:szCs w:val="28"/>
            <w:lang w:val="x-none" w:eastAsia="x-none"/>
          </w:rPr>
          <w:t>://</w:t>
        </w:r>
        <w:proofErr w:type="spellStart"/>
        <w:r w:rsidRPr="00345851">
          <w:rPr>
            <w:rFonts w:ascii="Times New Roman" w:hAnsi="Times New Roman"/>
            <w:sz w:val="24"/>
            <w:szCs w:val="28"/>
            <w:lang w:val="en-US" w:eastAsia="x-none"/>
          </w:rPr>
          <w:t>www</w:t>
        </w:r>
        <w:proofErr w:type="spellEnd"/>
        <w:r w:rsidRPr="00345851">
          <w:rPr>
            <w:rFonts w:ascii="Times New Roman" w:hAnsi="Times New Roman"/>
            <w:sz w:val="24"/>
            <w:szCs w:val="28"/>
            <w:lang w:val="x-none" w:eastAsia="x-none"/>
          </w:rPr>
          <w:t>.</w:t>
        </w:r>
        <w:proofErr w:type="spellStart"/>
        <w:r w:rsidRPr="00345851">
          <w:rPr>
            <w:rFonts w:ascii="Times New Roman" w:hAnsi="Times New Roman"/>
            <w:sz w:val="24"/>
            <w:szCs w:val="28"/>
            <w:lang w:val="en-US" w:eastAsia="x-none"/>
          </w:rPr>
          <w:t>nalog</w:t>
        </w:r>
        <w:proofErr w:type="spellEnd"/>
        <w:r w:rsidRPr="00345851">
          <w:rPr>
            <w:rFonts w:ascii="Times New Roman" w:hAnsi="Times New Roman"/>
            <w:sz w:val="24"/>
            <w:szCs w:val="28"/>
            <w:lang w:val="x-none" w:eastAsia="x-none"/>
          </w:rPr>
          <w:t>.</w:t>
        </w:r>
        <w:proofErr w:type="spellStart"/>
        <w:r w:rsidRPr="00345851">
          <w:rPr>
            <w:rFonts w:ascii="Times New Roman" w:hAnsi="Times New Roman"/>
            <w:sz w:val="24"/>
            <w:szCs w:val="28"/>
            <w:lang w:val="en-US" w:eastAsia="x-none"/>
          </w:rPr>
          <w:t>ru</w:t>
        </w:r>
        <w:proofErr w:type="spellEnd"/>
      </w:hyperlink>
    </w:p>
    <w:p w:rsidR="003B3156" w:rsidRPr="00345851" w:rsidRDefault="003B3156" w:rsidP="003B3156">
      <w:pPr>
        <w:tabs>
          <w:tab w:val="left" w:pos="1134"/>
        </w:tabs>
        <w:ind w:firstLine="709"/>
        <w:jc w:val="both"/>
        <w:rPr>
          <w:rFonts w:ascii="Times New Roman" w:hAnsi="Times New Roman"/>
          <w:sz w:val="24"/>
          <w:szCs w:val="24"/>
          <w:lang w:val="x-none" w:eastAsia="x-none"/>
        </w:rPr>
      </w:pPr>
      <w:r w:rsidRPr="00345851">
        <w:rPr>
          <w:rFonts w:ascii="Times New Roman" w:hAnsi="Times New Roman"/>
          <w:sz w:val="24"/>
          <w:szCs w:val="24"/>
          <w:lang w:eastAsia="x-none"/>
        </w:rPr>
        <w:t xml:space="preserve">59. </w:t>
      </w:r>
      <w:r w:rsidRPr="00345851">
        <w:rPr>
          <w:rFonts w:ascii="Times New Roman" w:hAnsi="Times New Roman"/>
          <w:sz w:val="24"/>
          <w:szCs w:val="24"/>
          <w:lang w:val="x-none" w:eastAsia="x-none"/>
        </w:rPr>
        <w:t xml:space="preserve">Официальный сайт Федерального казначейства – URL: </w:t>
      </w:r>
      <w:hyperlink r:id="rId15" w:history="1">
        <w:r w:rsidRPr="00345851">
          <w:rPr>
            <w:rFonts w:ascii="Times New Roman" w:hAnsi="Times New Roman"/>
            <w:sz w:val="24"/>
            <w:szCs w:val="28"/>
            <w:lang w:val="x-none" w:eastAsia="x-none"/>
          </w:rPr>
          <w:t>http://www.</w:t>
        </w:r>
        <w:r w:rsidRPr="00345851">
          <w:rPr>
            <w:rFonts w:ascii="Times New Roman" w:hAnsi="Times New Roman"/>
            <w:sz w:val="24"/>
            <w:szCs w:val="28"/>
            <w:lang w:val="en-US" w:eastAsia="x-none"/>
          </w:rPr>
          <w:t>roskazna</w:t>
        </w:r>
        <w:r w:rsidRPr="00345851">
          <w:rPr>
            <w:rFonts w:ascii="Times New Roman" w:hAnsi="Times New Roman"/>
            <w:sz w:val="24"/>
            <w:szCs w:val="28"/>
            <w:lang w:val="x-none" w:eastAsia="x-none"/>
          </w:rPr>
          <w:t>.</w:t>
        </w:r>
        <w:proofErr w:type="spellStart"/>
        <w:r w:rsidRPr="00345851">
          <w:rPr>
            <w:rFonts w:ascii="Times New Roman" w:hAnsi="Times New Roman"/>
            <w:sz w:val="24"/>
            <w:szCs w:val="28"/>
            <w:lang w:val="x-none" w:eastAsia="x-none"/>
          </w:rPr>
          <w:t>ru</w:t>
        </w:r>
        <w:proofErr w:type="spellEnd"/>
      </w:hyperlink>
    </w:p>
    <w:p w:rsidR="003B3156" w:rsidRPr="00345851" w:rsidRDefault="003B3156" w:rsidP="003B3156">
      <w:pPr>
        <w:tabs>
          <w:tab w:val="left" w:pos="1134"/>
        </w:tabs>
        <w:ind w:firstLine="709"/>
        <w:jc w:val="both"/>
        <w:rPr>
          <w:rFonts w:ascii="Times New Roman" w:hAnsi="Times New Roman"/>
          <w:sz w:val="24"/>
          <w:szCs w:val="24"/>
          <w:lang w:val="x-none" w:eastAsia="x-none"/>
        </w:rPr>
      </w:pPr>
      <w:r w:rsidRPr="00345851">
        <w:rPr>
          <w:rFonts w:ascii="Times New Roman" w:hAnsi="Times New Roman"/>
          <w:sz w:val="24"/>
          <w:szCs w:val="24"/>
          <w:lang w:eastAsia="x-none"/>
        </w:rPr>
        <w:t xml:space="preserve">60. </w:t>
      </w:r>
      <w:r w:rsidRPr="00345851">
        <w:rPr>
          <w:rFonts w:ascii="Times New Roman" w:hAnsi="Times New Roman"/>
          <w:sz w:val="24"/>
          <w:szCs w:val="24"/>
          <w:lang w:val="x-none" w:eastAsia="x-none"/>
        </w:rPr>
        <w:t xml:space="preserve">Официальный сайт Пенсионного фонда России – URL: </w:t>
      </w:r>
      <w:hyperlink r:id="rId16" w:history="1">
        <w:r w:rsidRPr="00345851">
          <w:rPr>
            <w:rFonts w:ascii="Times New Roman" w:hAnsi="Times New Roman"/>
            <w:sz w:val="24"/>
            <w:szCs w:val="24"/>
            <w:lang w:val="x-none" w:eastAsia="x-none"/>
          </w:rPr>
          <w:t>http://www.pfrf.ru/</w:t>
        </w:r>
      </w:hyperlink>
    </w:p>
    <w:p w:rsidR="003B3156" w:rsidRPr="00345851" w:rsidRDefault="003B3156" w:rsidP="003B3156">
      <w:pPr>
        <w:tabs>
          <w:tab w:val="left" w:pos="1134"/>
        </w:tabs>
        <w:ind w:firstLine="709"/>
        <w:jc w:val="both"/>
        <w:rPr>
          <w:rFonts w:ascii="Times New Roman" w:hAnsi="Times New Roman"/>
          <w:sz w:val="24"/>
          <w:szCs w:val="24"/>
          <w:lang w:val="x-none" w:eastAsia="x-none"/>
        </w:rPr>
      </w:pPr>
      <w:r w:rsidRPr="00345851">
        <w:rPr>
          <w:rFonts w:ascii="Times New Roman" w:hAnsi="Times New Roman"/>
          <w:sz w:val="24"/>
          <w:szCs w:val="24"/>
          <w:lang w:eastAsia="x-none"/>
        </w:rPr>
        <w:t xml:space="preserve">61. </w:t>
      </w:r>
      <w:r w:rsidRPr="00345851">
        <w:rPr>
          <w:rFonts w:ascii="Times New Roman" w:hAnsi="Times New Roman"/>
          <w:sz w:val="24"/>
          <w:szCs w:val="24"/>
          <w:lang w:val="x-none" w:eastAsia="x-none"/>
        </w:rPr>
        <w:t xml:space="preserve">Официальный сайт Фонда социального страхования – URL: </w:t>
      </w:r>
      <w:hyperlink r:id="rId17" w:history="1">
        <w:r w:rsidRPr="00345851">
          <w:rPr>
            <w:rFonts w:ascii="Times New Roman" w:hAnsi="Times New Roman"/>
            <w:sz w:val="24"/>
            <w:szCs w:val="24"/>
            <w:lang w:val="x-none" w:eastAsia="x-none"/>
          </w:rPr>
          <w:t>http://fss.ru/</w:t>
        </w:r>
      </w:hyperlink>
    </w:p>
    <w:p w:rsidR="003B3156" w:rsidRPr="00345851" w:rsidRDefault="003B3156" w:rsidP="003B3156">
      <w:pPr>
        <w:tabs>
          <w:tab w:val="left" w:pos="1134"/>
        </w:tabs>
        <w:ind w:firstLine="709"/>
        <w:jc w:val="both"/>
        <w:rPr>
          <w:rFonts w:ascii="Times New Roman" w:hAnsi="Times New Roman"/>
          <w:sz w:val="24"/>
          <w:szCs w:val="24"/>
          <w:lang w:val="x-none" w:eastAsia="x-none"/>
        </w:rPr>
      </w:pPr>
      <w:r w:rsidRPr="00345851">
        <w:rPr>
          <w:rFonts w:ascii="Times New Roman" w:hAnsi="Times New Roman"/>
          <w:sz w:val="24"/>
          <w:szCs w:val="24"/>
          <w:lang w:eastAsia="x-none"/>
        </w:rPr>
        <w:t xml:space="preserve">62. </w:t>
      </w:r>
      <w:r w:rsidRPr="00345851">
        <w:rPr>
          <w:rFonts w:ascii="Times New Roman" w:hAnsi="Times New Roman"/>
          <w:sz w:val="24"/>
          <w:szCs w:val="24"/>
          <w:lang w:val="x-none" w:eastAsia="x-none"/>
        </w:rPr>
        <w:t xml:space="preserve">Официальный сайт Фонда обязательного медицинского страхования – URL: </w:t>
      </w:r>
      <w:hyperlink r:id="rId18" w:history="1">
        <w:r w:rsidRPr="00345851">
          <w:rPr>
            <w:rFonts w:ascii="Times New Roman" w:hAnsi="Times New Roman"/>
            <w:sz w:val="24"/>
            <w:szCs w:val="24"/>
            <w:lang w:val="x-none" w:eastAsia="x-none"/>
          </w:rPr>
          <w:t>http://www.ffoms.ru/</w:t>
        </w:r>
      </w:hyperlink>
    </w:p>
    <w:p w:rsidR="003B3156" w:rsidRPr="00345851" w:rsidRDefault="003B3156" w:rsidP="003B3156">
      <w:pPr>
        <w:tabs>
          <w:tab w:val="left" w:pos="1134"/>
        </w:tabs>
        <w:ind w:firstLine="709"/>
        <w:jc w:val="both"/>
        <w:rPr>
          <w:rFonts w:ascii="Times New Roman" w:hAnsi="Times New Roman"/>
          <w:sz w:val="24"/>
          <w:szCs w:val="24"/>
          <w:lang w:val="x-none" w:eastAsia="x-none"/>
        </w:rPr>
      </w:pPr>
      <w:r w:rsidRPr="00345851">
        <w:rPr>
          <w:rFonts w:ascii="Times New Roman" w:hAnsi="Times New Roman"/>
          <w:sz w:val="24"/>
          <w:szCs w:val="24"/>
          <w:lang w:eastAsia="x-none"/>
        </w:rPr>
        <w:t xml:space="preserve">63. </w:t>
      </w:r>
      <w:r w:rsidRPr="00345851">
        <w:rPr>
          <w:rFonts w:ascii="Times New Roman" w:hAnsi="Times New Roman"/>
          <w:sz w:val="24"/>
          <w:szCs w:val="24"/>
          <w:lang w:val="x-none" w:eastAsia="x-none"/>
        </w:rPr>
        <w:t xml:space="preserve">Официальный сайт Федеральной службы государственной статистики – URL: </w:t>
      </w:r>
      <w:hyperlink r:id="rId19" w:history="1">
        <w:r w:rsidRPr="00345851">
          <w:rPr>
            <w:rFonts w:ascii="Times New Roman" w:hAnsi="Times New Roman"/>
            <w:sz w:val="24"/>
            <w:szCs w:val="24"/>
            <w:lang w:val="x-none" w:eastAsia="x-none"/>
          </w:rPr>
          <w:t>http://www.gks.ru/</w:t>
        </w:r>
      </w:hyperlink>
      <w:r w:rsidRPr="00345851">
        <w:rPr>
          <w:rFonts w:ascii="Times New Roman" w:hAnsi="Times New Roman"/>
          <w:sz w:val="24"/>
          <w:szCs w:val="24"/>
          <w:lang w:val="x-none" w:eastAsia="x-none"/>
        </w:rPr>
        <w:t xml:space="preserve"> </w:t>
      </w:r>
    </w:p>
    <w:p w:rsidR="003B3156" w:rsidRPr="00345851" w:rsidRDefault="003B3156" w:rsidP="003B3156">
      <w:pPr>
        <w:tabs>
          <w:tab w:val="left" w:pos="1134"/>
        </w:tabs>
        <w:ind w:firstLine="709"/>
        <w:jc w:val="both"/>
        <w:rPr>
          <w:rFonts w:ascii="Times New Roman" w:hAnsi="Times New Roman"/>
          <w:sz w:val="24"/>
          <w:szCs w:val="24"/>
          <w:lang w:val="x-none" w:eastAsia="x-none"/>
        </w:rPr>
      </w:pPr>
      <w:r w:rsidRPr="00345851">
        <w:rPr>
          <w:rFonts w:ascii="Times New Roman" w:hAnsi="Times New Roman"/>
          <w:sz w:val="24"/>
          <w:szCs w:val="24"/>
          <w:lang w:eastAsia="x-none"/>
        </w:rPr>
        <w:t xml:space="preserve">64. </w:t>
      </w:r>
      <w:r w:rsidRPr="00345851">
        <w:rPr>
          <w:rFonts w:ascii="Times New Roman" w:hAnsi="Times New Roman"/>
          <w:sz w:val="24"/>
          <w:szCs w:val="24"/>
          <w:lang w:val="x-none" w:eastAsia="x-none"/>
        </w:rPr>
        <w:t xml:space="preserve">Официальный сайт «1С:Предприятие 8» – URL: </w:t>
      </w:r>
      <w:hyperlink r:id="rId20" w:history="1">
        <w:r w:rsidRPr="00345851">
          <w:rPr>
            <w:rFonts w:ascii="Times New Roman" w:hAnsi="Times New Roman"/>
            <w:sz w:val="24"/>
            <w:szCs w:val="24"/>
            <w:lang w:val="en-US" w:eastAsia="x-none"/>
          </w:rPr>
          <w:t>https</w:t>
        </w:r>
        <w:r w:rsidRPr="00345851">
          <w:rPr>
            <w:rFonts w:ascii="Times New Roman" w:hAnsi="Times New Roman"/>
            <w:sz w:val="24"/>
            <w:szCs w:val="24"/>
            <w:lang w:val="x-none" w:eastAsia="x-none"/>
          </w:rPr>
          <w:t>://</w:t>
        </w:r>
        <w:r w:rsidRPr="00345851">
          <w:rPr>
            <w:rFonts w:ascii="Times New Roman" w:hAnsi="Times New Roman"/>
            <w:sz w:val="24"/>
            <w:szCs w:val="24"/>
            <w:lang w:val="en-US" w:eastAsia="x-none"/>
          </w:rPr>
          <w:t>v</w:t>
        </w:r>
        <w:r w:rsidRPr="00345851">
          <w:rPr>
            <w:rFonts w:ascii="Times New Roman" w:hAnsi="Times New Roman"/>
            <w:sz w:val="24"/>
            <w:szCs w:val="24"/>
            <w:lang w:val="x-none" w:eastAsia="x-none"/>
          </w:rPr>
          <w:t>8.1</w:t>
        </w:r>
        <w:r w:rsidRPr="00345851">
          <w:rPr>
            <w:rFonts w:ascii="Times New Roman" w:hAnsi="Times New Roman"/>
            <w:sz w:val="24"/>
            <w:szCs w:val="24"/>
            <w:lang w:val="en-US" w:eastAsia="x-none"/>
          </w:rPr>
          <w:t>c</w:t>
        </w:r>
        <w:r w:rsidRPr="00345851">
          <w:rPr>
            <w:rFonts w:ascii="Times New Roman" w:hAnsi="Times New Roman"/>
            <w:sz w:val="24"/>
            <w:szCs w:val="24"/>
            <w:lang w:val="x-none" w:eastAsia="x-none"/>
          </w:rPr>
          <w:t>.</w:t>
        </w:r>
        <w:proofErr w:type="spellStart"/>
        <w:r w:rsidRPr="00345851">
          <w:rPr>
            <w:rFonts w:ascii="Times New Roman" w:hAnsi="Times New Roman"/>
            <w:sz w:val="24"/>
            <w:szCs w:val="24"/>
            <w:lang w:val="en-US" w:eastAsia="x-none"/>
          </w:rPr>
          <w:t>ru</w:t>
        </w:r>
        <w:proofErr w:type="spellEnd"/>
        <w:r w:rsidRPr="00345851">
          <w:rPr>
            <w:rFonts w:ascii="Times New Roman" w:hAnsi="Times New Roman"/>
            <w:sz w:val="24"/>
            <w:szCs w:val="24"/>
            <w:lang w:val="x-none" w:eastAsia="x-none"/>
          </w:rPr>
          <w:t>/</w:t>
        </w:r>
      </w:hyperlink>
    </w:p>
    <w:p w:rsidR="003B3156" w:rsidRPr="00345851" w:rsidRDefault="003B3156" w:rsidP="003B3156">
      <w:pPr>
        <w:tabs>
          <w:tab w:val="left" w:pos="1134"/>
        </w:tabs>
        <w:ind w:firstLine="709"/>
        <w:jc w:val="both"/>
        <w:rPr>
          <w:rFonts w:ascii="Times New Roman" w:eastAsia="Arial Unicode MS" w:hAnsi="Times New Roman"/>
          <w:bCs/>
          <w:sz w:val="24"/>
          <w:szCs w:val="24"/>
          <w:lang w:val="x-none" w:eastAsia="x-none"/>
        </w:rPr>
      </w:pPr>
      <w:r w:rsidRPr="00345851">
        <w:rPr>
          <w:rFonts w:ascii="Times New Roman" w:hAnsi="Times New Roman"/>
          <w:sz w:val="24"/>
          <w:szCs w:val="24"/>
          <w:lang w:eastAsia="x-none"/>
        </w:rPr>
        <w:t xml:space="preserve">65. </w:t>
      </w:r>
      <w:r w:rsidRPr="00345851">
        <w:rPr>
          <w:rFonts w:ascii="Times New Roman" w:hAnsi="Times New Roman"/>
          <w:sz w:val="24"/>
          <w:szCs w:val="24"/>
          <w:lang w:val="x-none" w:eastAsia="x-none"/>
        </w:rPr>
        <w:t xml:space="preserve">Официальный сайт «1С:Предприятие 8» для учебных заведений – URL: </w:t>
      </w:r>
      <w:hyperlink r:id="rId21" w:history="1">
        <w:r w:rsidRPr="00345851">
          <w:rPr>
            <w:rFonts w:ascii="Times New Roman" w:hAnsi="Times New Roman"/>
            <w:sz w:val="24"/>
            <w:szCs w:val="24"/>
            <w:lang w:val="en-US" w:eastAsia="x-none"/>
          </w:rPr>
          <w:t>http</w:t>
        </w:r>
        <w:r w:rsidRPr="00345851">
          <w:rPr>
            <w:rFonts w:ascii="Times New Roman" w:hAnsi="Times New Roman"/>
            <w:sz w:val="24"/>
            <w:szCs w:val="24"/>
            <w:lang w:val="x-none" w:eastAsia="x-none"/>
          </w:rPr>
          <w:t>://</w:t>
        </w:r>
        <w:proofErr w:type="spellStart"/>
        <w:r w:rsidRPr="00345851">
          <w:rPr>
            <w:rFonts w:ascii="Times New Roman" w:hAnsi="Times New Roman"/>
            <w:sz w:val="24"/>
            <w:szCs w:val="24"/>
            <w:lang w:val="en-US" w:eastAsia="x-none"/>
          </w:rPr>
          <w:t>edu</w:t>
        </w:r>
        <w:proofErr w:type="spellEnd"/>
        <w:r w:rsidRPr="00345851">
          <w:rPr>
            <w:rFonts w:ascii="Times New Roman" w:hAnsi="Times New Roman"/>
            <w:sz w:val="24"/>
            <w:szCs w:val="24"/>
            <w:lang w:val="x-none" w:eastAsia="x-none"/>
          </w:rPr>
          <w:t>.1</w:t>
        </w:r>
        <w:r w:rsidRPr="00345851">
          <w:rPr>
            <w:rFonts w:ascii="Times New Roman" w:hAnsi="Times New Roman"/>
            <w:sz w:val="24"/>
            <w:szCs w:val="24"/>
            <w:lang w:val="en-US" w:eastAsia="x-none"/>
          </w:rPr>
          <w:t>cfresh</w:t>
        </w:r>
        <w:r w:rsidRPr="00345851">
          <w:rPr>
            <w:rFonts w:ascii="Times New Roman" w:hAnsi="Times New Roman"/>
            <w:sz w:val="24"/>
            <w:szCs w:val="24"/>
            <w:lang w:val="x-none" w:eastAsia="x-none"/>
          </w:rPr>
          <w:t>.</w:t>
        </w:r>
        <w:proofErr w:type="spellStart"/>
        <w:r w:rsidRPr="00345851">
          <w:rPr>
            <w:rFonts w:ascii="Times New Roman" w:hAnsi="Times New Roman"/>
            <w:sz w:val="24"/>
            <w:szCs w:val="24"/>
            <w:lang w:val="en-US" w:eastAsia="x-none"/>
          </w:rPr>
          <w:t>com</w:t>
        </w:r>
        <w:proofErr w:type="spellEnd"/>
        <w:r w:rsidRPr="00345851">
          <w:rPr>
            <w:rFonts w:ascii="Times New Roman" w:hAnsi="Times New Roman"/>
            <w:sz w:val="24"/>
            <w:szCs w:val="24"/>
            <w:lang w:val="x-none" w:eastAsia="x-none"/>
          </w:rPr>
          <w:t>/</w:t>
        </w:r>
      </w:hyperlink>
    </w:p>
    <w:p w:rsidR="003B3156" w:rsidRDefault="003B3156" w:rsidP="003B3156">
      <w:pPr>
        <w:ind w:firstLine="709"/>
        <w:jc w:val="both"/>
        <w:rPr>
          <w:rFonts w:ascii="Times New Roman" w:hAnsi="Times New Roman" w:cs="Times New Roman"/>
          <w:bCs/>
          <w:i/>
          <w:sz w:val="24"/>
          <w:szCs w:val="24"/>
        </w:rPr>
      </w:pPr>
    </w:p>
    <w:p w:rsidR="003B3156" w:rsidRDefault="003B3156" w:rsidP="003B3156">
      <w:pPr>
        <w:ind w:firstLine="709"/>
        <w:jc w:val="both"/>
        <w:rPr>
          <w:rFonts w:ascii="Times New Roman" w:hAnsi="Times New Roman" w:cs="Times New Roman"/>
          <w:bCs/>
          <w:i/>
          <w:sz w:val="24"/>
          <w:szCs w:val="24"/>
        </w:rPr>
      </w:pPr>
    </w:p>
    <w:p w:rsidR="003B3156" w:rsidRDefault="003B3156" w:rsidP="003B3156">
      <w:pPr>
        <w:ind w:firstLine="709"/>
        <w:jc w:val="both"/>
        <w:rPr>
          <w:rFonts w:ascii="Times New Roman" w:hAnsi="Times New Roman" w:cs="Times New Roman"/>
          <w:bCs/>
          <w:i/>
          <w:sz w:val="24"/>
          <w:szCs w:val="24"/>
        </w:rPr>
      </w:pPr>
    </w:p>
    <w:p w:rsidR="003B3156" w:rsidRDefault="003B3156" w:rsidP="003B3156">
      <w:pPr>
        <w:ind w:firstLine="709"/>
        <w:jc w:val="both"/>
        <w:rPr>
          <w:rFonts w:ascii="Times New Roman" w:hAnsi="Times New Roman" w:cs="Times New Roman"/>
          <w:bCs/>
          <w:i/>
          <w:sz w:val="24"/>
          <w:szCs w:val="24"/>
        </w:rPr>
      </w:pPr>
    </w:p>
    <w:p w:rsidR="003B3156" w:rsidRDefault="003B3156" w:rsidP="003B3156">
      <w:pPr>
        <w:ind w:firstLine="709"/>
        <w:jc w:val="both"/>
        <w:rPr>
          <w:rFonts w:ascii="Times New Roman" w:hAnsi="Times New Roman" w:cs="Times New Roman"/>
          <w:bCs/>
          <w:i/>
          <w:sz w:val="24"/>
          <w:szCs w:val="24"/>
        </w:rPr>
      </w:pPr>
    </w:p>
    <w:p w:rsidR="003B3156" w:rsidRDefault="003B3156" w:rsidP="003B3156">
      <w:pPr>
        <w:ind w:firstLine="709"/>
        <w:jc w:val="both"/>
        <w:rPr>
          <w:rFonts w:ascii="Times New Roman" w:hAnsi="Times New Roman" w:cs="Times New Roman"/>
          <w:bCs/>
          <w:i/>
          <w:sz w:val="24"/>
          <w:szCs w:val="24"/>
        </w:rPr>
      </w:pPr>
    </w:p>
    <w:p w:rsidR="003B3156" w:rsidRDefault="003B3156" w:rsidP="003B3156">
      <w:pPr>
        <w:ind w:firstLine="709"/>
        <w:jc w:val="both"/>
        <w:rPr>
          <w:rFonts w:ascii="Times New Roman" w:hAnsi="Times New Roman" w:cs="Times New Roman"/>
          <w:bCs/>
          <w:i/>
          <w:sz w:val="24"/>
          <w:szCs w:val="24"/>
        </w:rPr>
      </w:pPr>
    </w:p>
    <w:p w:rsidR="003B3156" w:rsidRDefault="003B3156" w:rsidP="003B3156">
      <w:pPr>
        <w:ind w:firstLine="709"/>
        <w:jc w:val="both"/>
        <w:rPr>
          <w:rFonts w:ascii="Times New Roman" w:hAnsi="Times New Roman" w:cs="Times New Roman"/>
          <w:bCs/>
          <w:i/>
          <w:sz w:val="24"/>
          <w:szCs w:val="24"/>
        </w:rPr>
      </w:pPr>
    </w:p>
    <w:p w:rsidR="003B3156" w:rsidRPr="003B3156" w:rsidRDefault="003B3156" w:rsidP="003B3156">
      <w:pPr>
        <w:ind w:firstLine="709"/>
        <w:jc w:val="both"/>
        <w:rPr>
          <w:rFonts w:ascii="Times New Roman" w:hAnsi="Times New Roman" w:cs="Times New Roman"/>
          <w:bCs/>
          <w:i/>
          <w:sz w:val="24"/>
          <w:szCs w:val="24"/>
        </w:rPr>
      </w:pPr>
    </w:p>
    <w:p w:rsidR="003B3156" w:rsidRPr="003B3156" w:rsidRDefault="003B3156" w:rsidP="003B3156">
      <w:pPr>
        <w:pStyle w:val="14"/>
        <w:rPr>
          <w:rFonts w:ascii="Times New Roman" w:hAnsi="Times New Roman"/>
          <w:b w:val="0"/>
          <w:bCs w:val="0"/>
          <w:color w:val="auto"/>
          <w:lang w:val="ru-RU"/>
        </w:rPr>
      </w:pPr>
      <w:r w:rsidRPr="003B3156">
        <w:rPr>
          <w:rFonts w:ascii="Times New Roman" w:hAnsi="Times New Roman"/>
          <w:color w:val="auto"/>
        </w:rPr>
        <w:lastRenderedPageBreak/>
        <w:t xml:space="preserve">4. Контроль и оценка результатов </w:t>
      </w:r>
      <w:r w:rsidRPr="003B3156">
        <w:rPr>
          <w:rFonts w:ascii="Times New Roman" w:hAnsi="Times New Roman"/>
          <w:color w:val="auto"/>
        </w:rPr>
        <w:br/>
        <w:t xml:space="preserve">освоения </w:t>
      </w:r>
      <w:r w:rsidRPr="003B3156">
        <w:rPr>
          <w:rFonts w:ascii="Times New Roman" w:hAnsi="Times New Roman"/>
          <w:color w:val="auto"/>
          <w:lang w:val="ru-RU"/>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3260"/>
        <w:gridCol w:w="3084"/>
      </w:tblGrid>
      <w:tr w:rsidR="003B3156" w:rsidRPr="00345851" w:rsidTr="00F30CEC">
        <w:tc>
          <w:tcPr>
            <w:tcW w:w="1686" w:type="pct"/>
            <w:vAlign w:val="center"/>
          </w:tcPr>
          <w:p w:rsidR="003B3156" w:rsidRPr="00345851" w:rsidRDefault="003B3156" w:rsidP="00F30CEC">
            <w:pPr>
              <w:jc w:val="center"/>
              <w:rPr>
                <w:rFonts w:ascii="Times New Roman" w:hAnsi="Times New Roman"/>
                <w:sz w:val="24"/>
                <w:szCs w:val="24"/>
              </w:rPr>
            </w:pPr>
            <w:r w:rsidRPr="00854F21">
              <w:rPr>
                <w:rFonts w:ascii="Times New Roman" w:hAnsi="Times New Roman" w:cs="Times New Roman"/>
                <w:b/>
                <w:iCs/>
                <w:sz w:val="24"/>
                <w:szCs w:val="24"/>
              </w:rPr>
              <w:t>Результаты обучения</w:t>
            </w:r>
          </w:p>
        </w:tc>
        <w:tc>
          <w:tcPr>
            <w:tcW w:w="1703" w:type="pct"/>
            <w:vAlign w:val="center"/>
          </w:tcPr>
          <w:p w:rsidR="003B3156" w:rsidRPr="00345851" w:rsidRDefault="003B3156" w:rsidP="00F30CEC">
            <w:pPr>
              <w:jc w:val="center"/>
              <w:rPr>
                <w:rFonts w:ascii="Times New Roman" w:hAnsi="Times New Roman"/>
                <w:b/>
                <w:bCs/>
                <w:i/>
                <w:sz w:val="24"/>
                <w:szCs w:val="24"/>
              </w:rPr>
            </w:pPr>
            <w:r w:rsidRPr="00854F21">
              <w:rPr>
                <w:rFonts w:ascii="Times New Roman" w:hAnsi="Times New Roman" w:cs="Times New Roman"/>
                <w:b/>
                <w:iCs/>
                <w:sz w:val="24"/>
                <w:szCs w:val="24"/>
              </w:rPr>
              <w:t>Показатели освоенности компетенций</w:t>
            </w:r>
          </w:p>
        </w:tc>
        <w:tc>
          <w:tcPr>
            <w:tcW w:w="1611" w:type="pct"/>
            <w:vAlign w:val="center"/>
          </w:tcPr>
          <w:p w:rsidR="003B3156" w:rsidRPr="00345851" w:rsidRDefault="003B3156" w:rsidP="00F30CEC">
            <w:pPr>
              <w:jc w:val="center"/>
              <w:rPr>
                <w:rFonts w:ascii="Times New Roman" w:hAnsi="Times New Roman"/>
                <w:b/>
                <w:bCs/>
                <w:i/>
                <w:sz w:val="24"/>
                <w:szCs w:val="24"/>
              </w:rPr>
            </w:pPr>
            <w:r w:rsidRPr="00854F21">
              <w:rPr>
                <w:rFonts w:ascii="Times New Roman" w:hAnsi="Times New Roman" w:cs="Times New Roman"/>
                <w:b/>
                <w:sz w:val="24"/>
                <w:szCs w:val="24"/>
              </w:rPr>
              <w:t>Методы оценки</w:t>
            </w:r>
          </w:p>
        </w:tc>
      </w:tr>
      <w:tr w:rsidR="003B3156" w:rsidRPr="00A350B8" w:rsidTr="00F30CEC">
        <w:tc>
          <w:tcPr>
            <w:tcW w:w="5000" w:type="pct"/>
            <w:gridSpan w:val="3"/>
          </w:tcPr>
          <w:p w:rsidR="003B3156" w:rsidRPr="00A350B8" w:rsidRDefault="003B3156" w:rsidP="00F30CEC">
            <w:pPr>
              <w:rPr>
                <w:rFonts w:ascii="Times New Roman" w:hAnsi="Times New Roman"/>
                <w:b/>
                <w:bCs/>
                <w:i/>
                <w:sz w:val="24"/>
                <w:szCs w:val="24"/>
              </w:rPr>
            </w:pPr>
            <w:r w:rsidRPr="00A350B8">
              <w:rPr>
                <w:rFonts w:ascii="Times New Roman" w:hAnsi="Times New Roman"/>
                <w:bCs/>
                <w:i/>
                <w:iCs/>
                <w:sz w:val="24"/>
                <w:szCs w:val="24"/>
              </w:rPr>
              <w:t>Знает:</w:t>
            </w:r>
          </w:p>
        </w:tc>
      </w:tr>
      <w:tr w:rsidR="003B3156" w:rsidRPr="00345851" w:rsidTr="00F30CEC">
        <w:tc>
          <w:tcPr>
            <w:tcW w:w="1686" w:type="pct"/>
          </w:tcPr>
          <w:p w:rsidR="003B3156" w:rsidRPr="00345851" w:rsidRDefault="003B3156" w:rsidP="00F30CEC">
            <w:pPr>
              <w:jc w:val="both"/>
              <w:rPr>
                <w:rFonts w:ascii="Times New Roman" w:hAnsi="Times New Roman"/>
                <w:bCs/>
                <w:i/>
                <w:sz w:val="24"/>
                <w:szCs w:val="24"/>
              </w:rPr>
            </w:pPr>
            <w:r w:rsidRPr="00345851">
              <w:rPr>
                <w:rFonts w:ascii="Times New Roman" w:eastAsia="Segoe UI" w:hAnsi="Times New Roman"/>
                <w:bCs/>
                <w:sz w:val="24"/>
                <w:szCs w:val="24"/>
              </w:rPr>
              <w:t>- психологические основы деятельности коллектива, психологические особенности личности</w:t>
            </w:r>
          </w:p>
        </w:tc>
        <w:tc>
          <w:tcPr>
            <w:tcW w:w="1703" w:type="pct"/>
          </w:tcPr>
          <w:p w:rsidR="003B3156" w:rsidRPr="00345851" w:rsidRDefault="003B3156" w:rsidP="00F30CEC">
            <w:pPr>
              <w:jc w:val="both"/>
              <w:rPr>
                <w:rFonts w:ascii="Times New Roman" w:hAnsi="Times New Roman"/>
                <w:bCs/>
                <w:i/>
                <w:sz w:val="24"/>
                <w:szCs w:val="24"/>
              </w:rPr>
            </w:pPr>
            <w:r w:rsidRPr="00345851">
              <w:rPr>
                <w:rFonts w:ascii="Times New Roman" w:eastAsia="Segoe UI" w:hAnsi="Times New Roman"/>
                <w:bCs/>
                <w:sz w:val="24"/>
                <w:szCs w:val="24"/>
              </w:rPr>
              <w:t>- знает психологические основы деятельности коллектива, психологические особенности личности</w:t>
            </w:r>
          </w:p>
        </w:tc>
        <w:tc>
          <w:tcPr>
            <w:tcW w:w="1611" w:type="pct"/>
          </w:tcPr>
          <w:p w:rsidR="003B3156" w:rsidRPr="00345851" w:rsidRDefault="003B3156" w:rsidP="00F30CEC">
            <w:pPr>
              <w:tabs>
                <w:tab w:val="left" w:pos="287"/>
                <w:tab w:val="left" w:pos="5529"/>
              </w:tabs>
              <w:contextualSpacing/>
              <w:jc w:val="both"/>
              <w:rPr>
                <w:rFonts w:ascii="Times New Roman" w:hAnsi="Times New Roman"/>
                <w:bCs/>
                <w:sz w:val="24"/>
                <w:szCs w:val="24"/>
              </w:rPr>
            </w:pPr>
            <w:r w:rsidRPr="00345851">
              <w:rPr>
                <w:rFonts w:ascii="Times New Roman" w:hAnsi="Times New Roman"/>
                <w:bCs/>
                <w:sz w:val="24"/>
                <w:szCs w:val="24"/>
              </w:rPr>
              <w:t xml:space="preserve">Проведение фронтального опроса </w:t>
            </w:r>
          </w:p>
          <w:p w:rsidR="003B3156" w:rsidRPr="00345851" w:rsidRDefault="003B3156" w:rsidP="00F30CEC">
            <w:pPr>
              <w:tabs>
                <w:tab w:val="left" w:pos="287"/>
                <w:tab w:val="left" w:pos="5529"/>
              </w:tabs>
              <w:contextualSpacing/>
              <w:jc w:val="both"/>
              <w:rPr>
                <w:rFonts w:ascii="Times New Roman" w:hAnsi="Times New Roman"/>
                <w:bCs/>
                <w:sz w:val="24"/>
                <w:szCs w:val="24"/>
              </w:rPr>
            </w:pPr>
            <w:r w:rsidRPr="00345851">
              <w:rPr>
                <w:rFonts w:ascii="Times New Roman" w:hAnsi="Times New Roman"/>
                <w:bCs/>
                <w:sz w:val="24"/>
                <w:szCs w:val="24"/>
              </w:rPr>
              <w:t>Тестирование по темам курса</w:t>
            </w:r>
          </w:p>
          <w:p w:rsidR="003B3156" w:rsidRPr="00345851" w:rsidRDefault="003B3156" w:rsidP="00F30CEC">
            <w:pPr>
              <w:tabs>
                <w:tab w:val="left" w:pos="287"/>
                <w:tab w:val="left" w:pos="5529"/>
              </w:tabs>
              <w:contextualSpacing/>
              <w:jc w:val="both"/>
              <w:rPr>
                <w:rFonts w:ascii="Times New Roman" w:hAnsi="Times New Roman"/>
                <w:bCs/>
                <w:sz w:val="24"/>
                <w:szCs w:val="24"/>
              </w:rPr>
            </w:pPr>
            <w:r w:rsidRPr="00345851">
              <w:rPr>
                <w:rFonts w:ascii="Times New Roman" w:hAnsi="Times New Roman"/>
                <w:bCs/>
                <w:sz w:val="24"/>
                <w:szCs w:val="24"/>
              </w:rPr>
              <w:t>Выполнение и защита рефератов, презентаций</w:t>
            </w:r>
          </w:p>
          <w:p w:rsidR="003B3156" w:rsidRPr="00345851" w:rsidRDefault="003B3156" w:rsidP="00F30CEC">
            <w:pPr>
              <w:tabs>
                <w:tab w:val="left" w:pos="287"/>
                <w:tab w:val="left" w:pos="5529"/>
              </w:tabs>
              <w:contextualSpacing/>
              <w:jc w:val="both"/>
              <w:rPr>
                <w:rFonts w:ascii="Times New Roman" w:hAnsi="Times New Roman"/>
                <w:bCs/>
                <w:sz w:val="24"/>
                <w:szCs w:val="24"/>
              </w:rPr>
            </w:pPr>
            <w:r w:rsidRPr="00345851">
              <w:rPr>
                <w:rFonts w:ascii="Times New Roman" w:hAnsi="Times New Roman"/>
                <w:bCs/>
                <w:sz w:val="24"/>
                <w:szCs w:val="24"/>
              </w:rPr>
              <w:t xml:space="preserve">Экспертное наблюдение и оценка деятельности обучающихся при выполнении и защите результатов практических занятий. </w:t>
            </w:r>
          </w:p>
          <w:p w:rsidR="003B3156" w:rsidRPr="00345851" w:rsidRDefault="003B3156" w:rsidP="00F30CEC">
            <w:pPr>
              <w:rPr>
                <w:rFonts w:ascii="Times New Roman" w:hAnsi="Times New Roman"/>
                <w:bCs/>
                <w:i/>
              </w:rPr>
            </w:pPr>
            <w:r w:rsidRPr="00345851">
              <w:rPr>
                <w:rFonts w:ascii="Times New Roman" w:hAnsi="Times New Roman"/>
                <w:bCs/>
                <w:sz w:val="24"/>
                <w:szCs w:val="24"/>
              </w:rPr>
              <w:t>Промежуточная аттестация</w:t>
            </w:r>
          </w:p>
        </w:tc>
      </w:tr>
      <w:tr w:rsidR="003B3156" w:rsidRPr="00345851" w:rsidTr="00F30CEC">
        <w:trPr>
          <w:trHeight w:val="556"/>
        </w:trPr>
        <w:tc>
          <w:tcPr>
            <w:tcW w:w="1686" w:type="pct"/>
          </w:tcPr>
          <w:p w:rsidR="003B3156" w:rsidRPr="00345851" w:rsidRDefault="003B3156" w:rsidP="00F30CEC">
            <w:pPr>
              <w:suppressAutoHyphens/>
              <w:jc w:val="both"/>
              <w:rPr>
                <w:rFonts w:ascii="Times New Roman" w:hAnsi="Times New Roman"/>
                <w:sz w:val="24"/>
                <w:szCs w:val="24"/>
              </w:rPr>
            </w:pPr>
            <w:r w:rsidRPr="00345851">
              <w:rPr>
                <w:rFonts w:ascii="Times New Roman" w:hAnsi="Times New Roman"/>
                <w:sz w:val="24"/>
                <w:szCs w:val="24"/>
              </w:rPr>
              <w:t>- методики внутреннего контроля ведения бухгалтерского учета и составления бухгалтерской (финансовой) отчетности;</w:t>
            </w:r>
          </w:p>
          <w:p w:rsidR="003B3156" w:rsidRPr="00345851" w:rsidRDefault="003B3156" w:rsidP="00F30CEC">
            <w:pPr>
              <w:suppressAutoHyphens/>
              <w:jc w:val="both"/>
              <w:rPr>
                <w:rFonts w:ascii="Times New Roman" w:hAnsi="Times New Roman"/>
                <w:sz w:val="24"/>
                <w:szCs w:val="24"/>
              </w:rPr>
            </w:pPr>
            <w:proofErr w:type="gramStart"/>
            <w:r w:rsidRPr="00345851">
              <w:rPr>
                <w:rFonts w:ascii="Times New Roman" w:hAnsi="Times New Roman"/>
                <w:sz w:val="24"/>
                <w:szCs w:val="24"/>
              </w:rPr>
              <w:t xml:space="preserve">- законодательство Российской Федерации о бухгалтерском учете, налогах и сборах, аудиторской деятельности, архивном деле, социальном и медицинском страховании, пенсионном обеспечении; о противодействии коррупции и коммерческому подкупу, легализации (отмыванию) доходов, полученных преступным путем, и финансированию терроризма; гражданское, таможенное, трудовое, валютное, бюджетное законодательство Российской Федерации; </w:t>
            </w:r>
            <w:r w:rsidRPr="00345851">
              <w:rPr>
                <w:rFonts w:ascii="Times New Roman" w:hAnsi="Times New Roman"/>
                <w:sz w:val="24"/>
                <w:szCs w:val="24"/>
              </w:rPr>
              <w:lastRenderedPageBreak/>
              <w:t>законодательство Российской Федерации в сфере деятельности экономического субъекта;</w:t>
            </w:r>
            <w:proofErr w:type="gramEnd"/>
            <w:r w:rsidRPr="00345851">
              <w:rPr>
                <w:rFonts w:ascii="Times New Roman" w:hAnsi="Times New Roman"/>
                <w:sz w:val="24"/>
                <w:szCs w:val="24"/>
              </w:rPr>
              <w:t xml:space="preserve"> практика применения законодательства Российской Федерации;</w:t>
            </w:r>
          </w:p>
          <w:p w:rsidR="003B3156" w:rsidRPr="00345851" w:rsidRDefault="003B3156" w:rsidP="00F30CEC">
            <w:pPr>
              <w:suppressAutoHyphens/>
              <w:jc w:val="both"/>
              <w:rPr>
                <w:rFonts w:ascii="Times New Roman" w:hAnsi="Times New Roman"/>
                <w:sz w:val="24"/>
                <w:szCs w:val="24"/>
              </w:rPr>
            </w:pPr>
            <w:r w:rsidRPr="00345851">
              <w:rPr>
                <w:rFonts w:ascii="Times New Roman" w:hAnsi="Times New Roman"/>
                <w:sz w:val="24"/>
                <w:szCs w:val="24"/>
              </w:rPr>
              <w:t>- порядок составления сводных учетных документов в целях осуществления контроля и упорядочения обработки данных о фактах хозяйственной жизни</w:t>
            </w:r>
            <w:proofErr w:type="gramStart"/>
            <w:r w:rsidRPr="00345851">
              <w:rPr>
                <w:rFonts w:ascii="Times New Roman" w:hAnsi="Times New Roman"/>
                <w:sz w:val="24"/>
                <w:szCs w:val="24"/>
              </w:rPr>
              <w:t>4</w:t>
            </w:r>
            <w:proofErr w:type="gramEnd"/>
          </w:p>
          <w:p w:rsidR="003B3156" w:rsidRPr="00345851" w:rsidRDefault="003B3156" w:rsidP="00F30CEC">
            <w:pPr>
              <w:jc w:val="both"/>
              <w:rPr>
                <w:rFonts w:ascii="Times New Roman" w:hAnsi="Times New Roman"/>
                <w:bCs/>
                <w:i/>
                <w:sz w:val="24"/>
                <w:szCs w:val="24"/>
              </w:rPr>
            </w:pPr>
            <w:r w:rsidRPr="00345851">
              <w:rPr>
                <w:rFonts w:ascii="Times New Roman" w:hAnsi="Times New Roman"/>
                <w:sz w:val="24"/>
                <w:szCs w:val="24"/>
              </w:rPr>
              <w:t>- отечественный и зарубежный опыт в сфере организации и осуществления внутреннего контроля ведения бухгалтерского учета и составления бухгалтерской (финансовой) отчетности</w:t>
            </w:r>
          </w:p>
        </w:tc>
        <w:tc>
          <w:tcPr>
            <w:tcW w:w="1703" w:type="pct"/>
          </w:tcPr>
          <w:p w:rsidR="003B3156" w:rsidRPr="00345851" w:rsidRDefault="003B3156" w:rsidP="00F30CEC">
            <w:pPr>
              <w:suppressAutoHyphens/>
              <w:jc w:val="both"/>
              <w:rPr>
                <w:rFonts w:ascii="Times New Roman" w:hAnsi="Times New Roman"/>
                <w:sz w:val="24"/>
                <w:szCs w:val="24"/>
              </w:rPr>
            </w:pPr>
            <w:r w:rsidRPr="00345851">
              <w:rPr>
                <w:rFonts w:ascii="Times New Roman" w:hAnsi="Times New Roman"/>
                <w:sz w:val="24"/>
                <w:szCs w:val="24"/>
              </w:rPr>
              <w:lastRenderedPageBreak/>
              <w:t xml:space="preserve">- </w:t>
            </w:r>
            <w:r w:rsidRPr="00345851">
              <w:rPr>
                <w:rFonts w:ascii="Times New Roman" w:eastAsia="Segoe UI" w:hAnsi="Times New Roman"/>
                <w:bCs/>
                <w:sz w:val="24"/>
                <w:szCs w:val="24"/>
              </w:rPr>
              <w:t xml:space="preserve">знает </w:t>
            </w:r>
            <w:r w:rsidRPr="00345851">
              <w:rPr>
                <w:rFonts w:ascii="Times New Roman" w:hAnsi="Times New Roman"/>
                <w:sz w:val="24"/>
                <w:szCs w:val="24"/>
              </w:rPr>
              <w:t>методики внутреннего контроля ведения бухгалтерского учета и составления бухгалтерской (финансовой) отчетности;</w:t>
            </w:r>
          </w:p>
          <w:p w:rsidR="003B3156" w:rsidRPr="00345851" w:rsidRDefault="003B3156" w:rsidP="00F30CEC">
            <w:pPr>
              <w:suppressAutoHyphens/>
              <w:jc w:val="both"/>
              <w:rPr>
                <w:rFonts w:ascii="Times New Roman" w:hAnsi="Times New Roman"/>
                <w:sz w:val="24"/>
                <w:szCs w:val="24"/>
              </w:rPr>
            </w:pPr>
            <w:proofErr w:type="gramStart"/>
            <w:r w:rsidRPr="00345851">
              <w:rPr>
                <w:rFonts w:ascii="Times New Roman" w:hAnsi="Times New Roman"/>
                <w:sz w:val="24"/>
                <w:szCs w:val="24"/>
              </w:rPr>
              <w:t xml:space="preserve">- </w:t>
            </w:r>
            <w:r w:rsidRPr="00345851">
              <w:rPr>
                <w:rFonts w:ascii="Times New Roman" w:eastAsia="Segoe UI" w:hAnsi="Times New Roman"/>
                <w:bCs/>
                <w:sz w:val="24"/>
                <w:szCs w:val="24"/>
              </w:rPr>
              <w:t xml:space="preserve">знает </w:t>
            </w:r>
            <w:r w:rsidRPr="00345851">
              <w:rPr>
                <w:rFonts w:ascii="Times New Roman" w:hAnsi="Times New Roman"/>
                <w:sz w:val="24"/>
                <w:szCs w:val="24"/>
              </w:rPr>
              <w:t xml:space="preserve">законодательство Российской Федерации о бухгалтерском учете, налогах и сборах, аудиторской деятельности, архивном деле, социальном и медицинском страховании, пенсионном обеспечении; о противодействии коррупции и коммерческому подкупу, легализации (отмыванию) доходов, полученных преступным путем, и финансированию терроризма; гражданское, таможенное, трудовое, валютное, бюджетное законодательство </w:t>
            </w:r>
            <w:r w:rsidRPr="00345851">
              <w:rPr>
                <w:rFonts w:ascii="Times New Roman" w:hAnsi="Times New Roman"/>
                <w:sz w:val="24"/>
                <w:szCs w:val="24"/>
              </w:rPr>
              <w:lastRenderedPageBreak/>
              <w:t>Российской Федерации; законодательство Российской Федерации в сфере деятельности экономического субъекта;</w:t>
            </w:r>
            <w:proofErr w:type="gramEnd"/>
            <w:r w:rsidRPr="00345851">
              <w:rPr>
                <w:rFonts w:ascii="Times New Roman" w:hAnsi="Times New Roman"/>
                <w:sz w:val="24"/>
                <w:szCs w:val="24"/>
              </w:rPr>
              <w:t xml:space="preserve"> практика применения законодательства Российской Федерации;</w:t>
            </w:r>
          </w:p>
          <w:p w:rsidR="003B3156" w:rsidRPr="00345851" w:rsidRDefault="003B3156" w:rsidP="00F30CEC">
            <w:pPr>
              <w:suppressAutoHyphens/>
              <w:jc w:val="both"/>
              <w:rPr>
                <w:rFonts w:ascii="Times New Roman" w:hAnsi="Times New Roman"/>
                <w:sz w:val="24"/>
                <w:szCs w:val="24"/>
              </w:rPr>
            </w:pPr>
            <w:r w:rsidRPr="00345851">
              <w:rPr>
                <w:rFonts w:ascii="Times New Roman" w:hAnsi="Times New Roman"/>
                <w:sz w:val="24"/>
                <w:szCs w:val="24"/>
              </w:rPr>
              <w:t xml:space="preserve">- </w:t>
            </w:r>
            <w:r w:rsidRPr="00345851">
              <w:rPr>
                <w:rFonts w:ascii="Times New Roman" w:eastAsia="Segoe UI" w:hAnsi="Times New Roman"/>
                <w:bCs/>
                <w:sz w:val="24"/>
                <w:szCs w:val="24"/>
              </w:rPr>
              <w:t xml:space="preserve">знает </w:t>
            </w:r>
            <w:r w:rsidRPr="00345851">
              <w:rPr>
                <w:rFonts w:ascii="Times New Roman" w:hAnsi="Times New Roman"/>
                <w:sz w:val="24"/>
                <w:szCs w:val="24"/>
              </w:rPr>
              <w:t>порядок составления сводных учетных документов в целях осуществления контроля и упорядочения обработки данных о фактах хозяйственной жизни;</w:t>
            </w:r>
          </w:p>
          <w:p w:rsidR="003B3156" w:rsidRPr="00345851" w:rsidRDefault="003B3156" w:rsidP="00F30CEC">
            <w:pPr>
              <w:jc w:val="both"/>
              <w:rPr>
                <w:rFonts w:ascii="Times New Roman" w:hAnsi="Times New Roman"/>
                <w:bCs/>
                <w:i/>
                <w:sz w:val="24"/>
                <w:szCs w:val="24"/>
              </w:rPr>
            </w:pPr>
            <w:r w:rsidRPr="00345851">
              <w:rPr>
                <w:rFonts w:ascii="Times New Roman" w:hAnsi="Times New Roman"/>
                <w:sz w:val="24"/>
                <w:szCs w:val="24"/>
              </w:rPr>
              <w:t xml:space="preserve">- </w:t>
            </w:r>
            <w:r w:rsidRPr="00345851">
              <w:rPr>
                <w:rFonts w:ascii="Times New Roman" w:eastAsia="Segoe UI" w:hAnsi="Times New Roman"/>
                <w:bCs/>
                <w:sz w:val="24"/>
                <w:szCs w:val="24"/>
              </w:rPr>
              <w:t xml:space="preserve">знает </w:t>
            </w:r>
            <w:r w:rsidRPr="00345851">
              <w:rPr>
                <w:rFonts w:ascii="Times New Roman" w:hAnsi="Times New Roman"/>
                <w:sz w:val="24"/>
                <w:szCs w:val="24"/>
              </w:rPr>
              <w:t>отечественный и зарубежный опыт в сфере организации и осуществления внутреннего контроля ведения бухгалтерского учета и составления бухгалтерской (финансовой) отчетности</w:t>
            </w:r>
          </w:p>
        </w:tc>
        <w:tc>
          <w:tcPr>
            <w:tcW w:w="1611" w:type="pct"/>
          </w:tcPr>
          <w:p w:rsidR="003B3156" w:rsidRPr="00345851" w:rsidRDefault="003B3156" w:rsidP="00F30CEC">
            <w:pPr>
              <w:tabs>
                <w:tab w:val="left" w:pos="287"/>
                <w:tab w:val="left" w:pos="5529"/>
              </w:tabs>
              <w:contextualSpacing/>
              <w:jc w:val="both"/>
              <w:rPr>
                <w:rFonts w:ascii="Times New Roman" w:hAnsi="Times New Roman"/>
                <w:bCs/>
                <w:sz w:val="24"/>
                <w:szCs w:val="24"/>
              </w:rPr>
            </w:pPr>
            <w:r w:rsidRPr="00345851">
              <w:rPr>
                <w:rFonts w:ascii="Times New Roman" w:hAnsi="Times New Roman"/>
                <w:bCs/>
                <w:sz w:val="24"/>
                <w:szCs w:val="24"/>
              </w:rPr>
              <w:lastRenderedPageBreak/>
              <w:t xml:space="preserve">Проведение фронтального опроса </w:t>
            </w:r>
          </w:p>
          <w:p w:rsidR="003B3156" w:rsidRPr="00345851" w:rsidRDefault="003B3156" w:rsidP="00F30CEC">
            <w:pPr>
              <w:tabs>
                <w:tab w:val="left" w:pos="287"/>
                <w:tab w:val="left" w:pos="5529"/>
              </w:tabs>
              <w:contextualSpacing/>
              <w:jc w:val="both"/>
              <w:rPr>
                <w:rFonts w:ascii="Times New Roman" w:hAnsi="Times New Roman"/>
                <w:bCs/>
                <w:sz w:val="24"/>
                <w:szCs w:val="24"/>
              </w:rPr>
            </w:pPr>
            <w:r w:rsidRPr="00345851">
              <w:rPr>
                <w:rFonts w:ascii="Times New Roman" w:hAnsi="Times New Roman"/>
                <w:bCs/>
                <w:sz w:val="24"/>
                <w:szCs w:val="24"/>
              </w:rPr>
              <w:t>Тестирование по темам курса</w:t>
            </w:r>
          </w:p>
          <w:p w:rsidR="003B3156" w:rsidRPr="00345851" w:rsidRDefault="003B3156" w:rsidP="00F30CEC">
            <w:pPr>
              <w:tabs>
                <w:tab w:val="left" w:pos="287"/>
                <w:tab w:val="left" w:pos="5529"/>
              </w:tabs>
              <w:contextualSpacing/>
              <w:jc w:val="both"/>
              <w:rPr>
                <w:rFonts w:ascii="Times New Roman" w:hAnsi="Times New Roman"/>
                <w:bCs/>
                <w:sz w:val="24"/>
                <w:szCs w:val="24"/>
              </w:rPr>
            </w:pPr>
            <w:r w:rsidRPr="00345851">
              <w:rPr>
                <w:rFonts w:ascii="Times New Roman" w:hAnsi="Times New Roman"/>
                <w:bCs/>
                <w:sz w:val="24"/>
                <w:szCs w:val="24"/>
              </w:rPr>
              <w:t>Выполнение и защита рефератов, презентаций</w:t>
            </w:r>
          </w:p>
          <w:p w:rsidR="003B3156" w:rsidRPr="00345851" w:rsidRDefault="003B3156" w:rsidP="00F30CEC">
            <w:pPr>
              <w:tabs>
                <w:tab w:val="left" w:pos="287"/>
                <w:tab w:val="left" w:pos="5529"/>
              </w:tabs>
              <w:contextualSpacing/>
              <w:jc w:val="both"/>
              <w:rPr>
                <w:rFonts w:ascii="Times New Roman" w:hAnsi="Times New Roman"/>
                <w:bCs/>
                <w:sz w:val="24"/>
                <w:szCs w:val="24"/>
              </w:rPr>
            </w:pPr>
            <w:r w:rsidRPr="00345851">
              <w:rPr>
                <w:rFonts w:ascii="Times New Roman" w:hAnsi="Times New Roman"/>
                <w:bCs/>
                <w:sz w:val="24"/>
                <w:szCs w:val="24"/>
              </w:rPr>
              <w:t xml:space="preserve">Экспертное наблюдение и оценка деятельности обучающихся при выполнении и защите результатов практических занятий. </w:t>
            </w:r>
          </w:p>
          <w:p w:rsidR="003B3156" w:rsidRPr="00345851" w:rsidRDefault="003B3156" w:rsidP="00F30CEC">
            <w:pPr>
              <w:rPr>
                <w:rFonts w:ascii="Times New Roman" w:hAnsi="Times New Roman"/>
                <w:bCs/>
                <w:i/>
              </w:rPr>
            </w:pPr>
            <w:r w:rsidRPr="00345851">
              <w:rPr>
                <w:rFonts w:ascii="Times New Roman" w:hAnsi="Times New Roman"/>
                <w:bCs/>
                <w:sz w:val="24"/>
                <w:szCs w:val="24"/>
              </w:rPr>
              <w:t>Промежуточная аттестация</w:t>
            </w:r>
          </w:p>
        </w:tc>
      </w:tr>
      <w:tr w:rsidR="003B3156" w:rsidRPr="00A350B8" w:rsidTr="00F30CEC">
        <w:tc>
          <w:tcPr>
            <w:tcW w:w="5000" w:type="pct"/>
            <w:gridSpan w:val="3"/>
          </w:tcPr>
          <w:p w:rsidR="003B3156" w:rsidRPr="00A350B8" w:rsidRDefault="003B3156" w:rsidP="00F30CEC">
            <w:pPr>
              <w:tabs>
                <w:tab w:val="left" w:pos="287"/>
                <w:tab w:val="left" w:pos="5529"/>
              </w:tabs>
              <w:contextualSpacing/>
              <w:rPr>
                <w:rFonts w:ascii="Times New Roman" w:hAnsi="Times New Roman"/>
                <w:bCs/>
                <w:i/>
                <w:sz w:val="24"/>
                <w:szCs w:val="24"/>
              </w:rPr>
            </w:pPr>
            <w:r w:rsidRPr="00A350B8">
              <w:rPr>
                <w:rFonts w:ascii="Times New Roman" w:hAnsi="Times New Roman"/>
                <w:bCs/>
                <w:i/>
                <w:sz w:val="24"/>
                <w:szCs w:val="24"/>
              </w:rPr>
              <w:lastRenderedPageBreak/>
              <w:t>Умеет:</w:t>
            </w:r>
          </w:p>
        </w:tc>
      </w:tr>
      <w:tr w:rsidR="003B3156" w:rsidRPr="00345851" w:rsidTr="00F30CEC">
        <w:trPr>
          <w:trHeight w:val="469"/>
        </w:trPr>
        <w:tc>
          <w:tcPr>
            <w:tcW w:w="1686" w:type="pct"/>
          </w:tcPr>
          <w:p w:rsidR="003B3156" w:rsidRPr="00345851" w:rsidRDefault="003B3156" w:rsidP="00F30CEC">
            <w:pPr>
              <w:jc w:val="both"/>
              <w:rPr>
                <w:rFonts w:ascii="Times New Roman" w:hAnsi="Times New Roman"/>
                <w:bCs/>
                <w:i/>
                <w:sz w:val="24"/>
                <w:szCs w:val="24"/>
              </w:rPr>
            </w:pPr>
            <w:r w:rsidRPr="00345851">
              <w:rPr>
                <w:rFonts w:ascii="Times New Roman" w:eastAsia="Segoe UI" w:hAnsi="Times New Roman"/>
                <w:bCs/>
                <w:spacing w:val="-4"/>
                <w:sz w:val="24"/>
                <w:szCs w:val="24"/>
              </w:rPr>
              <w:t>- взаимодействовать с коллегами, руководством, клиентами в ходе профессиональной деятельности</w:t>
            </w:r>
          </w:p>
        </w:tc>
        <w:tc>
          <w:tcPr>
            <w:tcW w:w="1703" w:type="pct"/>
          </w:tcPr>
          <w:p w:rsidR="003B3156" w:rsidRPr="00345851" w:rsidRDefault="003B3156" w:rsidP="00F30CEC">
            <w:pPr>
              <w:jc w:val="both"/>
              <w:rPr>
                <w:rFonts w:ascii="Times New Roman" w:hAnsi="Times New Roman"/>
                <w:bCs/>
                <w:i/>
                <w:sz w:val="24"/>
                <w:szCs w:val="24"/>
              </w:rPr>
            </w:pPr>
            <w:r w:rsidRPr="00345851">
              <w:rPr>
                <w:rFonts w:ascii="Times New Roman" w:eastAsia="Segoe UI" w:hAnsi="Times New Roman"/>
                <w:bCs/>
                <w:spacing w:val="-4"/>
                <w:sz w:val="24"/>
                <w:szCs w:val="24"/>
              </w:rPr>
              <w:t>- умеет взаимодействовать с коллегами, руководством, клиентами в ходе профессиональной деятельности</w:t>
            </w:r>
          </w:p>
        </w:tc>
        <w:tc>
          <w:tcPr>
            <w:tcW w:w="1611" w:type="pct"/>
          </w:tcPr>
          <w:p w:rsidR="003B3156" w:rsidRPr="00345851" w:rsidRDefault="003B3156" w:rsidP="00F30CEC">
            <w:pPr>
              <w:tabs>
                <w:tab w:val="left" w:pos="287"/>
                <w:tab w:val="left" w:pos="5529"/>
              </w:tabs>
              <w:contextualSpacing/>
              <w:jc w:val="both"/>
              <w:rPr>
                <w:rFonts w:ascii="Times New Roman" w:hAnsi="Times New Roman"/>
                <w:bCs/>
                <w:sz w:val="24"/>
                <w:szCs w:val="24"/>
              </w:rPr>
            </w:pPr>
            <w:r w:rsidRPr="00345851">
              <w:rPr>
                <w:rFonts w:ascii="Times New Roman" w:hAnsi="Times New Roman"/>
                <w:bCs/>
                <w:sz w:val="24"/>
                <w:szCs w:val="24"/>
              </w:rPr>
              <w:t xml:space="preserve">Экспертное наблюдение и оценка деятельности обучающихся при выполнении и защите результатов практических занятий. </w:t>
            </w:r>
          </w:p>
          <w:p w:rsidR="003B3156" w:rsidRPr="00345851" w:rsidRDefault="003B3156" w:rsidP="00F30CEC">
            <w:pPr>
              <w:tabs>
                <w:tab w:val="left" w:pos="287"/>
                <w:tab w:val="left" w:pos="5529"/>
              </w:tabs>
              <w:contextualSpacing/>
              <w:jc w:val="both"/>
              <w:rPr>
                <w:rFonts w:ascii="Times New Roman" w:hAnsi="Times New Roman"/>
                <w:bCs/>
                <w:sz w:val="24"/>
                <w:szCs w:val="24"/>
              </w:rPr>
            </w:pPr>
            <w:r w:rsidRPr="00345851">
              <w:rPr>
                <w:rFonts w:ascii="Times New Roman" w:hAnsi="Times New Roman"/>
                <w:bCs/>
                <w:sz w:val="24"/>
                <w:szCs w:val="24"/>
              </w:rPr>
              <w:t>Оцениванию обязательному подлежат все зачетные практические работы по темам и разделам.</w:t>
            </w:r>
          </w:p>
          <w:p w:rsidR="003B3156" w:rsidRPr="00345851" w:rsidRDefault="003B3156" w:rsidP="00F30CEC">
            <w:pPr>
              <w:rPr>
                <w:rFonts w:ascii="Times New Roman" w:hAnsi="Times New Roman"/>
                <w:bCs/>
                <w:i/>
              </w:rPr>
            </w:pPr>
            <w:r w:rsidRPr="00345851">
              <w:rPr>
                <w:rFonts w:ascii="Times New Roman" w:hAnsi="Times New Roman"/>
                <w:bCs/>
                <w:sz w:val="24"/>
                <w:szCs w:val="24"/>
              </w:rPr>
              <w:t>Промежуточная аттестация</w:t>
            </w:r>
          </w:p>
        </w:tc>
      </w:tr>
      <w:tr w:rsidR="003B3156" w:rsidRPr="00345851" w:rsidTr="00F30CEC">
        <w:trPr>
          <w:trHeight w:val="896"/>
        </w:trPr>
        <w:tc>
          <w:tcPr>
            <w:tcW w:w="1686" w:type="pct"/>
          </w:tcPr>
          <w:p w:rsidR="003B3156" w:rsidRPr="00345851" w:rsidRDefault="003B3156" w:rsidP="00F30CEC">
            <w:pPr>
              <w:suppressAutoHyphens/>
              <w:jc w:val="both"/>
              <w:rPr>
                <w:rFonts w:ascii="Times New Roman" w:hAnsi="Times New Roman"/>
                <w:sz w:val="24"/>
                <w:szCs w:val="24"/>
              </w:rPr>
            </w:pPr>
            <w:r w:rsidRPr="00345851">
              <w:rPr>
                <w:rFonts w:ascii="Times New Roman" w:hAnsi="Times New Roman"/>
                <w:sz w:val="24"/>
                <w:szCs w:val="24"/>
              </w:rPr>
              <w:t>- осуществлять внутренний контроль ведения бухгалтерского учета и составления бухгалтерской (финансовой) отчетности экономического субъекта;</w:t>
            </w:r>
          </w:p>
          <w:p w:rsidR="003B3156" w:rsidRPr="00345851" w:rsidRDefault="003B3156" w:rsidP="00F30CEC">
            <w:pPr>
              <w:suppressAutoHyphens/>
              <w:jc w:val="both"/>
              <w:rPr>
                <w:rFonts w:ascii="Times New Roman" w:hAnsi="Times New Roman"/>
                <w:sz w:val="24"/>
                <w:szCs w:val="24"/>
              </w:rPr>
            </w:pPr>
            <w:r w:rsidRPr="00345851">
              <w:rPr>
                <w:rFonts w:ascii="Times New Roman" w:hAnsi="Times New Roman"/>
                <w:sz w:val="24"/>
                <w:szCs w:val="24"/>
              </w:rPr>
              <w:lastRenderedPageBreak/>
              <w:t>- проверять качество составления регистров бухгалтерского учета, бухгалтерской (финансовой) отчетности;</w:t>
            </w:r>
          </w:p>
          <w:p w:rsidR="003B3156" w:rsidRPr="00345851" w:rsidRDefault="003B3156" w:rsidP="00F30CEC">
            <w:pPr>
              <w:suppressAutoHyphens/>
              <w:jc w:val="both"/>
              <w:rPr>
                <w:rFonts w:ascii="Times New Roman" w:hAnsi="Times New Roman"/>
                <w:sz w:val="24"/>
                <w:szCs w:val="24"/>
              </w:rPr>
            </w:pPr>
            <w:r w:rsidRPr="00345851">
              <w:rPr>
                <w:rFonts w:ascii="Times New Roman" w:hAnsi="Times New Roman"/>
                <w:sz w:val="24"/>
                <w:szCs w:val="24"/>
              </w:rPr>
              <w:t>- определять и изменять границы контрольной среды экономического субъекта;</w:t>
            </w:r>
          </w:p>
          <w:p w:rsidR="003B3156" w:rsidRPr="00345851" w:rsidRDefault="003B3156" w:rsidP="00F30CEC">
            <w:pPr>
              <w:suppressAutoHyphens/>
              <w:jc w:val="both"/>
              <w:rPr>
                <w:rFonts w:ascii="Times New Roman" w:hAnsi="Times New Roman"/>
                <w:bCs/>
                <w:i/>
                <w:sz w:val="24"/>
                <w:szCs w:val="24"/>
              </w:rPr>
            </w:pPr>
            <w:r w:rsidRPr="00345851">
              <w:rPr>
                <w:rFonts w:ascii="Times New Roman" w:hAnsi="Times New Roman"/>
                <w:sz w:val="24"/>
                <w:szCs w:val="24"/>
              </w:rPr>
              <w:t>- проводить оценку состояния и эффективности внутреннего контроля в экономическом субъекте</w:t>
            </w:r>
          </w:p>
        </w:tc>
        <w:tc>
          <w:tcPr>
            <w:tcW w:w="1703" w:type="pct"/>
          </w:tcPr>
          <w:p w:rsidR="003B3156" w:rsidRPr="00345851" w:rsidRDefault="003B3156" w:rsidP="00F30CEC">
            <w:pPr>
              <w:suppressAutoHyphens/>
              <w:jc w:val="both"/>
              <w:rPr>
                <w:rFonts w:ascii="Times New Roman" w:hAnsi="Times New Roman"/>
                <w:sz w:val="24"/>
                <w:szCs w:val="24"/>
              </w:rPr>
            </w:pPr>
            <w:r w:rsidRPr="00345851">
              <w:rPr>
                <w:rFonts w:ascii="Times New Roman" w:hAnsi="Times New Roman"/>
                <w:sz w:val="24"/>
                <w:szCs w:val="24"/>
              </w:rPr>
              <w:lastRenderedPageBreak/>
              <w:t xml:space="preserve">- умеет осуществлять внутренний контроль ведения бухгалтерского учета и составления бухгалтерской (финансовой) отчетности экономического </w:t>
            </w:r>
            <w:r w:rsidRPr="00345851">
              <w:rPr>
                <w:rFonts w:ascii="Times New Roman" w:hAnsi="Times New Roman"/>
                <w:sz w:val="24"/>
                <w:szCs w:val="24"/>
              </w:rPr>
              <w:lastRenderedPageBreak/>
              <w:t>субъекта;</w:t>
            </w:r>
          </w:p>
          <w:p w:rsidR="003B3156" w:rsidRPr="00345851" w:rsidRDefault="003B3156" w:rsidP="00F30CEC">
            <w:pPr>
              <w:suppressAutoHyphens/>
              <w:jc w:val="both"/>
              <w:rPr>
                <w:rFonts w:ascii="Times New Roman" w:hAnsi="Times New Roman"/>
                <w:sz w:val="24"/>
                <w:szCs w:val="24"/>
              </w:rPr>
            </w:pPr>
            <w:r w:rsidRPr="00345851">
              <w:rPr>
                <w:rFonts w:ascii="Times New Roman" w:hAnsi="Times New Roman"/>
                <w:sz w:val="24"/>
                <w:szCs w:val="24"/>
              </w:rPr>
              <w:t>- умеет проверять качество составления регистров бухгалтерского учета, бухгалтерской (финансовой) отчетности;</w:t>
            </w:r>
          </w:p>
          <w:p w:rsidR="003B3156" w:rsidRPr="00345851" w:rsidRDefault="003B3156" w:rsidP="00F30CEC">
            <w:pPr>
              <w:suppressAutoHyphens/>
              <w:jc w:val="both"/>
              <w:rPr>
                <w:rFonts w:ascii="Times New Roman" w:hAnsi="Times New Roman"/>
                <w:sz w:val="24"/>
                <w:szCs w:val="24"/>
              </w:rPr>
            </w:pPr>
            <w:r w:rsidRPr="00345851">
              <w:rPr>
                <w:rFonts w:ascii="Times New Roman" w:hAnsi="Times New Roman"/>
                <w:sz w:val="24"/>
                <w:szCs w:val="24"/>
              </w:rPr>
              <w:t>- умеет определять и изменять границы контрольной среды экономического субъекта;</w:t>
            </w:r>
          </w:p>
          <w:p w:rsidR="003B3156" w:rsidRPr="00345851" w:rsidRDefault="003B3156" w:rsidP="00F30CEC">
            <w:pPr>
              <w:jc w:val="both"/>
              <w:rPr>
                <w:rFonts w:ascii="Times New Roman" w:hAnsi="Times New Roman"/>
                <w:bCs/>
                <w:i/>
                <w:sz w:val="24"/>
                <w:szCs w:val="24"/>
              </w:rPr>
            </w:pPr>
            <w:r w:rsidRPr="00345851">
              <w:rPr>
                <w:rFonts w:ascii="Times New Roman" w:hAnsi="Times New Roman"/>
                <w:sz w:val="24"/>
                <w:szCs w:val="24"/>
              </w:rPr>
              <w:t>- умеет проводить оценку состояния и эффективности внутреннего контроля в экономическом субъекте</w:t>
            </w:r>
          </w:p>
        </w:tc>
        <w:tc>
          <w:tcPr>
            <w:tcW w:w="1611" w:type="pct"/>
          </w:tcPr>
          <w:p w:rsidR="003B3156" w:rsidRPr="00345851" w:rsidRDefault="003B3156" w:rsidP="00F30CEC">
            <w:pPr>
              <w:tabs>
                <w:tab w:val="left" w:pos="287"/>
                <w:tab w:val="left" w:pos="5529"/>
              </w:tabs>
              <w:contextualSpacing/>
              <w:jc w:val="both"/>
              <w:rPr>
                <w:rFonts w:ascii="Times New Roman" w:hAnsi="Times New Roman"/>
                <w:bCs/>
                <w:sz w:val="24"/>
                <w:szCs w:val="24"/>
              </w:rPr>
            </w:pPr>
            <w:r w:rsidRPr="00345851">
              <w:rPr>
                <w:rFonts w:ascii="Times New Roman" w:hAnsi="Times New Roman"/>
                <w:bCs/>
                <w:sz w:val="24"/>
                <w:szCs w:val="24"/>
              </w:rPr>
              <w:lastRenderedPageBreak/>
              <w:t xml:space="preserve">Экспертное наблюдение и оценка деятельности обучающихся при выполнении и защите результатов практических занятий. </w:t>
            </w:r>
          </w:p>
          <w:p w:rsidR="003B3156" w:rsidRPr="00345851" w:rsidRDefault="003B3156" w:rsidP="00F30CEC">
            <w:pPr>
              <w:tabs>
                <w:tab w:val="left" w:pos="287"/>
                <w:tab w:val="left" w:pos="5529"/>
              </w:tabs>
              <w:contextualSpacing/>
              <w:jc w:val="both"/>
              <w:rPr>
                <w:rFonts w:ascii="Times New Roman" w:hAnsi="Times New Roman"/>
                <w:bCs/>
                <w:sz w:val="24"/>
                <w:szCs w:val="24"/>
              </w:rPr>
            </w:pPr>
            <w:r w:rsidRPr="00345851">
              <w:rPr>
                <w:rFonts w:ascii="Times New Roman" w:hAnsi="Times New Roman"/>
                <w:bCs/>
                <w:sz w:val="24"/>
                <w:szCs w:val="24"/>
              </w:rPr>
              <w:lastRenderedPageBreak/>
              <w:t>Оцениванию обязательному подлежат все зачетные практические работы по темам и разделам.</w:t>
            </w:r>
          </w:p>
          <w:p w:rsidR="003B3156" w:rsidRPr="00345851" w:rsidRDefault="003B3156" w:rsidP="00F30CEC">
            <w:pPr>
              <w:rPr>
                <w:rFonts w:ascii="Times New Roman" w:hAnsi="Times New Roman"/>
                <w:bCs/>
                <w:i/>
              </w:rPr>
            </w:pPr>
            <w:r w:rsidRPr="00345851">
              <w:rPr>
                <w:rFonts w:ascii="Times New Roman" w:hAnsi="Times New Roman"/>
                <w:bCs/>
                <w:sz w:val="24"/>
                <w:szCs w:val="24"/>
              </w:rPr>
              <w:t>Промежуточная аттестация</w:t>
            </w:r>
          </w:p>
        </w:tc>
      </w:tr>
    </w:tbl>
    <w:p w:rsidR="003B3156" w:rsidRDefault="003B3156" w:rsidP="003B3156"/>
    <w:p w:rsidR="003B3156" w:rsidRDefault="003B3156" w:rsidP="003B3156">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rPr>
      </w:pPr>
    </w:p>
    <w:p w:rsidR="003B3156" w:rsidRDefault="003B3156" w:rsidP="003B3156">
      <w:pPr>
        <w:widowControl w:val="0"/>
        <w:shd w:val="clear" w:color="auto" w:fill="FFFFFF"/>
        <w:autoSpaceDE w:val="0"/>
        <w:autoSpaceDN w:val="0"/>
        <w:adjustRightInd w:val="0"/>
        <w:spacing w:after="0" w:line="240" w:lineRule="auto"/>
        <w:rPr>
          <w:rFonts w:ascii="Times New Roman" w:eastAsia="Times New Roman" w:hAnsi="Times New Roman" w:cs="Times New Roman"/>
          <w:b/>
          <w:sz w:val="28"/>
          <w:szCs w:val="28"/>
        </w:rPr>
      </w:pPr>
    </w:p>
    <w:p w:rsidR="00E14709" w:rsidRDefault="009342E6"/>
    <w:sectPr w:rsidR="00E1470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A8D" w:rsidRDefault="00380A8D" w:rsidP="003B3156">
      <w:pPr>
        <w:spacing w:after="0" w:line="240" w:lineRule="auto"/>
      </w:pPr>
      <w:r>
        <w:separator/>
      </w:r>
    </w:p>
  </w:endnote>
  <w:endnote w:type="continuationSeparator" w:id="0">
    <w:p w:rsidR="00380A8D" w:rsidRDefault="00380A8D" w:rsidP="003B3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Полужирный">
    <w:panose1 w:val="02020803070505020304"/>
    <w:charset w:val="00"/>
    <w:family w:val="roman"/>
    <w:pitch w:val="default"/>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A8D" w:rsidRDefault="00380A8D" w:rsidP="003B3156">
      <w:pPr>
        <w:spacing w:after="0" w:line="240" w:lineRule="auto"/>
      </w:pPr>
      <w:r>
        <w:separator/>
      </w:r>
    </w:p>
  </w:footnote>
  <w:footnote w:type="continuationSeparator" w:id="0">
    <w:p w:rsidR="00380A8D" w:rsidRDefault="00380A8D" w:rsidP="003B3156">
      <w:pPr>
        <w:spacing w:after="0" w:line="240" w:lineRule="auto"/>
      </w:pPr>
      <w:r>
        <w:continuationSeparator/>
      </w:r>
    </w:p>
  </w:footnote>
  <w:footnote w:id="1">
    <w:p w:rsidR="003B3156" w:rsidRDefault="003B3156" w:rsidP="003B3156">
      <w:pPr>
        <w:pStyle w:val="a8"/>
        <w:rPr>
          <w:i/>
          <w:iCs/>
          <w:lang w:val="ru-RU"/>
        </w:rPr>
      </w:pPr>
      <w:r>
        <w:rPr>
          <w:rStyle w:val="aa"/>
        </w:rPr>
        <w:footnoteRef/>
      </w:r>
      <w:r>
        <w:rPr>
          <w:lang w:val="ru-RU"/>
        </w:rPr>
        <w:t xml:space="preserve"> </w:t>
      </w:r>
      <w:r>
        <w:rPr>
          <w:i/>
          <w:iCs/>
          <w:lang w:val="ru-RU"/>
        </w:rPr>
        <w:t>Берутся сведения, указанные по данному виду деятельности в п. 4.2.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156" w:rsidRDefault="003B3156">
    <w:pPr>
      <w:pStyle w:val="a5"/>
      <w:jc w:val="center"/>
    </w:pPr>
    <w:r>
      <w:fldChar w:fldCharType="begin"/>
    </w:r>
    <w:r>
      <w:instrText xml:space="preserve"> PAGE   \* MERGEFORMAT </w:instrText>
    </w:r>
    <w:r>
      <w:fldChar w:fldCharType="separate"/>
    </w:r>
    <w:r>
      <w:rPr>
        <w:noProof/>
      </w:rPr>
      <w:t>48</w:t>
    </w:r>
    <w:r>
      <w:rPr>
        <w:noProof/>
      </w:rPr>
      <w:fldChar w:fldCharType="end"/>
    </w:r>
  </w:p>
  <w:p w:rsidR="003B3156" w:rsidRDefault="003B315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0126997"/>
      <w:docPartObj>
        <w:docPartGallery w:val="Page Numbers (Top of Page)"/>
        <w:docPartUnique/>
      </w:docPartObj>
    </w:sdtPr>
    <w:sdtEndPr/>
    <w:sdtContent>
      <w:p w:rsidR="003B3156" w:rsidRDefault="003B3156">
        <w:pPr>
          <w:pStyle w:val="a5"/>
          <w:jc w:val="center"/>
        </w:pPr>
        <w:r>
          <w:fldChar w:fldCharType="begin"/>
        </w:r>
        <w:r>
          <w:instrText>PAGE   \* MERGEFORMAT</w:instrText>
        </w:r>
        <w:r>
          <w:fldChar w:fldCharType="separate"/>
        </w:r>
        <w:r w:rsidR="009342E6">
          <w:rPr>
            <w:noProof/>
          </w:rPr>
          <w:t>2</w:t>
        </w:r>
        <w:r>
          <w:fldChar w:fldCharType="end"/>
        </w:r>
      </w:p>
    </w:sdtContent>
  </w:sdt>
  <w:p w:rsidR="003B3156" w:rsidRDefault="003B315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D7EBE"/>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BB14029"/>
    <w:multiLevelType w:val="multilevel"/>
    <w:tmpl w:val="DEC6EDA2"/>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156"/>
    <w:rsid w:val="00380A8D"/>
    <w:rsid w:val="003B3156"/>
    <w:rsid w:val="00746D6A"/>
    <w:rsid w:val="00772340"/>
    <w:rsid w:val="009342E6"/>
    <w:rsid w:val="00A563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156"/>
    <w:rPr>
      <w:rFonts w:eastAsiaTheme="minorEastAsia"/>
      <w:lang w:eastAsia="ru-RU"/>
    </w:rPr>
  </w:style>
  <w:style w:type="paragraph" w:styleId="1">
    <w:name w:val="heading 1"/>
    <w:basedOn w:val="a"/>
    <w:next w:val="a"/>
    <w:link w:val="10"/>
    <w:uiPriority w:val="9"/>
    <w:qFormat/>
    <w:rsid w:val="003B31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uiPriority w:val="9"/>
    <w:semiHidden/>
    <w:unhideWhenUsed/>
    <w:qFormat/>
    <w:rsid w:val="003B315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semiHidden/>
    <w:rsid w:val="003B3156"/>
    <w:rPr>
      <w:rFonts w:asciiTheme="majorHAnsi" w:eastAsiaTheme="majorEastAsia" w:hAnsiTheme="majorHAnsi" w:cstheme="majorBidi"/>
      <w:i/>
      <w:iCs/>
      <w:color w:val="243F60" w:themeColor="accent1" w:themeShade="7F"/>
      <w:lang w:eastAsia="ru-RU"/>
    </w:rPr>
  </w:style>
  <w:style w:type="paragraph" w:styleId="2">
    <w:name w:val="Body Text 2"/>
    <w:basedOn w:val="a"/>
    <w:link w:val="20"/>
    <w:semiHidden/>
    <w:unhideWhenUsed/>
    <w:rsid w:val="003B3156"/>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semiHidden/>
    <w:rsid w:val="003B3156"/>
    <w:rPr>
      <w:rFonts w:ascii="Times New Roman" w:eastAsia="Times New Roman" w:hAnsi="Times New Roman" w:cs="Times New Roman"/>
      <w:sz w:val="24"/>
      <w:szCs w:val="24"/>
      <w:lang w:eastAsia="ru-RU"/>
    </w:rPr>
  </w:style>
  <w:style w:type="paragraph" w:styleId="a3">
    <w:name w:val="List Paragraph"/>
    <w:aliases w:val="Этапы,Содержание. 2 уровень,List Paragraph"/>
    <w:basedOn w:val="a"/>
    <w:link w:val="a4"/>
    <w:qFormat/>
    <w:rsid w:val="003B3156"/>
    <w:pPr>
      <w:spacing w:after="0" w:line="240" w:lineRule="auto"/>
      <w:ind w:left="720"/>
      <w:contextualSpacing/>
    </w:pPr>
    <w:rPr>
      <w:rFonts w:eastAsiaTheme="minorHAnsi"/>
      <w:lang w:eastAsia="en-US"/>
    </w:rPr>
  </w:style>
  <w:style w:type="paragraph" w:styleId="a5">
    <w:name w:val="header"/>
    <w:basedOn w:val="a"/>
    <w:link w:val="a6"/>
    <w:uiPriority w:val="99"/>
    <w:unhideWhenUsed/>
    <w:rsid w:val="003B3156"/>
    <w:pPr>
      <w:tabs>
        <w:tab w:val="center" w:pos="4677"/>
        <w:tab w:val="right" w:pos="9355"/>
      </w:tabs>
      <w:spacing w:after="0" w:line="240" w:lineRule="auto"/>
    </w:pPr>
    <w:rPr>
      <w:rFonts w:eastAsiaTheme="minorHAnsi"/>
      <w:lang w:eastAsia="en-US"/>
    </w:rPr>
  </w:style>
  <w:style w:type="character" w:customStyle="1" w:styleId="a6">
    <w:name w:val="Верхний колонтитул Знак"/>
    <w:basedOn w:val="a0"/>
    <w:link w:val="a5"/>
    <w:uiPriority w:val="99"/>
    <w:rsid w:val="003B3156"/>
  </w:style>
  <w:style w:type="character" w:styleId="a7">
    <w:name w:val="Hyperlink"/>
    <w:basedOn w:val="a0"/>
    <w:uiPriority w:val="99"/>
    <w:unhideWhenUsed/>
    <w:rsid w:val="003B3156"/>
    <w:rPr>
      <w:color w:val="0000FF" w:themeColor="hyperlink"/>
      <w:u w:val="single"/>
    </w:rPr>
  </w:style>
  <w:style w:type="character" w:customStyle="1" w:styleId="a4">
    <w:name w:val="Абзац списка Знак"/>
    <w:aliases w:val="Этапы Знак,Содержание. 2 уровень Знак,List Paragraph Знак"/>
    <w:link w:val="a3"/>
    <w:qFormat/>
    <w:locked/>
    <w:rsid w:val="003B3156"/>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3B3156"/>
    <w:pPr>
      <w:spacing w:after="0" w:line="240" w:lineRule="auto"/>
    </w:pPr>
    <w:rPr>
      <w:rFonts w:ascii="Times New Roman" w:eastAsia="Times New Roman" w:hAnsi="Times New Roman" w:cs="Times New Roman"/>
      <w:sz w:val="20"/>
      <w:szCs w:val="20"/>
      <w:lang w:val="x-none" w:eastAsia="x-none"/>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qFormat/>
    <w:rsid w:val="003B3156"/>
    <w:rPr>
      <w:rFonts w:ascii="Times New Roman" w:eastAsia="Times New Roman" w:hAnsi="Times New Roman" w:cs="Times New Roman"/>
      <w:sz w:val="20"/>
      <w:szCs w:val="20"/>
      <w:lang w:val="x-none" w:eastAsia="x-none"/>
    </w:rPr>
  </w:style>
  <w:style w:type="character" w:styleId="aa">
    <w:name w:val="footnote reference"/>
    <w:aliases w:val="Знак сноски-FN,Ciae niinee-FN,AЗнак сноски зел"/>
    <w:link w:val="11"/>
    <w:uiPriority w:val="99"/>
    <w:rsid w:val="003B3156"/>
    <w:rPr>
      <w:rFonts w:cs="Times New Roman"/>
      <w:vertAlign w:val="superscript"/>
    </w:rPr>
  </w:style>
  <w:style w:type="paragraph" w:styleId="12">
    <w:name w:val="toc 1"/>
    <w:basedOn w:val="a"/>
    <w:next w:val="a"/>
    <w:autoRedefine/>
    <w:uiPriority w:val="39"/>
    <w:unhideWhenUsed/>
    <w:rsid w:val="003B3156"/>
    <w:pPr>
      <w:tabs>
        <w:tab w:val="right" w:leader="dot" w:pos="9639"/>
      </w:tabs>
      <w:spacing w:before="120" w:after="0"/>
    </w:pPr>
    <w:rPr>
      <w:rFonts w:ascii="Times New Roman" w:eastAsiaTheme="minorHAnsi" w:hAnsi="Times New Roman" w:cs="Times New Roman"/>
      <w:b/>
      <w:bCs/>
      <w:noProof/>
      <w:lang w:eastAsia="en-US"/>
    </w:rPr>
  </w:style>
  <w:style w:type="character" w:styleId="ab">
    <w:name w:val="Emphasis"/>
    <w:qFormat/>
    <w:rsid w:val="003B3156"/>
    <w:rPr>
      <w:rFonts w:ascii="Times New Roman" w:hAnsi="Times New Roman" w:cs="Times New Roman" w:hint="default"/>
      <w:i/>
      <w:iCs w:val="0"/>
    </w:rPr>
  </w:style>
  <w:style w:type="paragraph" w:styleId="21">
    <w:name w:val="toc 2"/>
    <w:basedOn w:val="a"/>
    <w:next w:val="a"/>
    <w:autoRedefine/>
    <w:uiPriority w:val="39"/>
    <w:unhideWhenUsed/>
    <w:rsid w:val="003B3156"/>
    <w:pPr>
      <w:tabs>
        <w:tab w:val="right" w:leader="dot" w:pos="9639"/>
      </w:tabs>
      <w:spacing w:before="120" w:after="0" w:line="240" w:lineRule="auto"/>
      <w:ind w:left="240"/>
    </w:pPr>
    <w:rPr>
      <w:rFonts w:ascii="Times New Roman" w:eastAsia="Times New Roman" w:hAnsi="Times New Roman" w:cs="Times New Roman"/>
      <w:i/>
      <w:iCs/>
      <w:noProof/>
      <w:sz w:val="24"/>
      <w:szCs w:val="24"/>
    </w:rPr>
  </w:style>
  <w:style w:type="paragraph" w:customStyle="1" w:styleId="13">
    <w:name w:val="Обычный (веб)1"/>
    <w:basedOn w:val="a"/>
    <w:next w:val="ac"/>
    <w:qFormat/>
    <w:rsid w:val="003B3156"/>
    <w:pPr>
      <w:widowControl w:val="0"/>
      <w:spacing w:after="0" w:line="240" w:lineRule="auto"/>
    </w:pPr>
    <w:rPr>
      <w:rFonts w:ascii="Times New Roman" w:eastAsia="Times New Roman" w:hAnsi="Times New Roman" w:cs="Times New Roman"/>
      <w:sz w:val="24"/>
      <w:szCs w:val="24"/>
      <w:lang w:val="en-US" w:eastAsia="nl-NL"/>
    </w:rPr>
  </w:style>
  <w:style w:type="paragraph" w:customStyle="1" w:styleId="14">
    <w:name w:val="Раздел 1"/>
    <w:basedOn w:val="1"/>
    <w:link w:val="15"/>
    <w:qFormat/>
    <w:rsid w:val="003B3156"/>
    <w:pPr>
      <w:keepLines w:val="0"/>
      <w:spacing w:before="0" w:after="120" w:line="240" w:lineRule="auto"/>
      <w:jc w:val="center"/>
    </w:pPr>
    <w:rPr>
      <w:rFonts w:ascii="Times New Roman Полужирный" w:eastAsia="Segoe UI" w:hAnsi="Times New Roman Полужирный" w:cs="Times New Roman"/>
      <w:caps/>
      <w:kern w:val="32"/>
      <w:sz w:val="24"/>
      <w:szCs w:val="24"/>
      <w:lang w:val="x-none" w:eastAsia="x-none"/>
    </w:rPr>
  </w:style>
  <w:style w:type="paragraph" w:customStyle="1" w:styleId="110">
    <w:name w:val="Раздел 1.1"/>
    <w:basedOn w:val="ad"/>
    <w:link w:val="111"/>
    <w:qFormat/>
    <w:rsid w:val="003B3156"/>
    <w:pPr>
      <w:numPr>
        <w:ilvl w:val="0"/>
      </w:numPr>
      <w:spacing w:after="120"/>
      <w:ind w:firstLine="709"/>
      <w:outlineLvl w:val="1"/>
    </w:pPr>
    <w:rPr>
      <w:rFonts w:ascii="Times New Roman Полужирный" w:eastAsia="Segoe UI" w:hAnsi="Times New Roman Полужирный" w:cs="Times New Roman"/>
      <w:b/>
      <w:bCs/>
      <w:i w:val="0"/>
      <w:iCs w:val="0"/>
      <w:color w:val="5A5A5A" w:themeColor="text1" w:themeTint="A5"/>
    </w:rPr>
  </w:style>
  <w:style w:type="character" w:customStyle="1" w:styleId="15">
    <w:name w:val="Раздел 1 Знак"/>
    <w:basedOn w:val="10"/>
    <w:link w:val="14"/>
    <w:rsid w:val="003B3156"/>
    <w:rPr>
      <w:rFonts w:ascii="Times New Roman Полужирный" w:eastAsia="Segoe UI" w:hAnsi="Times New Roman Полужирный" w:cs="Times New Roman"/>
      <w:b/>
      <w:bCs/>
      <w:caps/>
      <w:color w:val="365F91" w:themeColor="accent1" w:themeShade="BF"/>
      <w:kern w:val="32"/>
      <w:sz w:val="24"/>
      <w:szCs w:val="24"/>
      <w:lang w:val="x-none" w:eastAsia="x-none"/>
    </w:rPr>
  </w:style>
  <w:style w:type="character" w:customStyle="1" w:styleId="111">
    <w:name w:val="Раздел 1.1 Знак"/>
    <w:basedOn w:val="ae"/>
    <w:link w:val="110"/>
    <w:rsid w:val="003B3156"/>
    <w:rPr>
      <w:rFonts w:ascii="Times New Roman Полужирный" w:eastAsia="Segoe UI" w:hAnsi="Times New Roman Полужирный" w:cs="Times New Roman"/>
      <w:b/>
      <w:bCs/>
      <w:i w:val="0"/>
      <w:iCs w:val="0"/>
      <w:color w:val="5A5A5A" w:themeColor="text1" w:themeTint="A5"/>
      <w:spacing w:val="15"/>
      <w:sz w:val="24"/>
      <w:szCs w:val="24"/>
      <w:lang w:eastAsia="ru-RU"/>
    </w:rPr>
  </w:style>
  <w:style w:type="paragraph" w:customStyle="1" w:styleId="11">
    <w:name w:val="Знак сноски1"/>
    <w:basedOn w:val="a"/>
    <w:link w:val="aa"/>
    <w:uiPriority w:val="99"/>
    <w:rsid w:val="003B3156"/>
    <w:pPr>
      <w:spacing w:after="0" w:line="240" w:lineRule="auto"/>
    </w:pPr>
    <w:rPr>
      <w:rFonts w:eastAsiaTheme="minorHAnsi" w:cs="Times New Roman"/>
      <w:vertAlign w:val="superscript"/>
      <w:lang w:eastAsia="en-US"/>
    </w:rPr>
  </w:style>
  <w:style w:type="paragraph" w:styleId="ac">
    <w:name w:val="Normal (Web)"/>
    <w:basedOn w:val="a"/>
    <w:uiPriority w:val="99"/>
    <w:semiHidden/>
    <w:unhideWhenUsed/>
    <w:rsid w:val="003B3156"/>
    <w:rPr>
      <w:rFonts w:ascii="Times New Roman" w:hAnsi="Times New Roman" w:cs="Times New Roman"/>
      <w:sz w:val="24"/>
      <w:szCs w:val="24"/>
    </w:rPr>
  </w:style>
  <w:style w:type="character" w:customStyle="1" w:styleId="10">
    <w:name w:val="Заголовок 1 Знак"/>
    <w:basedOn w:val="a0"/>
    <w:link w:val="1"/>
    <w:uiPriority w:val="9"/>
    <w:rsid w:val="003B3156"/>
    <w:rPr>
      <w:rFonts w:asciiTheme="majorHAnsi" w:eastAsiaTheme="majorEastAsia" w:hAnsiTheme="majorHAnsi" w:cstheme="majorBidi"/>
      <w:b/>
      <w:bCs/>
      <w:color w:val="365F91" w:themeColor="accent1" w:themeShade="BF"/>
      <w:sz w:val="28"/>
      <w:szCs w:val="28"/>
      <w:lang w:eastAsia="ru-RU"/>
    </w:rPr>
  </w:style>
  <w:style w:type="paragraph" w:styleId="ad">
    <w:name w:val="Subtitle"/>
    <w:basedOn w:val="a"/>
    <w:next w:val="a"/>
    <w:link w:val="ae"/>
    <w:uiPriority w:val="11"/>
    <w:qFormat/>
    <w:rsid w:val="003B315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e">
    <w:name w:val="Подзаголовок Знак"/>
    <w:basedOn w:val="a0"/>
    <w:link w:val="ad"/>
    <w:uiPriority w:val="11"/>
    <w:rsid w:val="003B3156"/>
    <w:rPr>
      <w:rFonts w:asciiTheme="majorHAnsi" w:eastAsiaTheme="majorEastAsia" w:hAnsiTheme="majorHAnsi" w:cstheme="majorBidi"/>
      <w:i/>
      <w:iCs/>
      <w:color w:val="4F81BD" w:themeColor="accent1"/>
      <w:spacing w:val="15"/>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156"/>
    <w:rPr>
      <w:rFonts w:eastAsiaTheme="minorEastAsia"/>
      <w:lang w:eastAsia="ru-RU"/>
    </w:rPr>
  </w:style>
  <w:style w:type="paragraph" w:styleId="1">
    <w:name w:val="heading 1"/>
    <w:basedOn w:val="a"/>
    <w:next w:val="a"/>
    <w:link w:val="10"/>
    <w:uiPriority w:val="9"/>
    <w:qFormat/>
    <w:rsid w:val="003B31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uiPriority w:val="9"/>
    <w:semiHidden/>
    <w:unhideWhenUsed/>
    <w:qFormat/>
    <w:rsid w:val="003B315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semiHidden/>
    <w:rsid w:val="003B3156"/>
    <w:rPr>
      <w:rFonts w:asciiTheme="majorHAnsi" w:eastAsiaTheme="majorEastAsia" w:hAnsiTheme="majorHAnsi" w:cstheme="majorBidi"/>
      <w:i/>
      <w:iCs/>
      <w:color w:val="243F60" w:themeColor="accent1" w:themeShade="7F"/>
      <w:lang w:eastAsia="ru-RU"/>
    </w:rPr>
  </w:style>
  <w:style w:type="paragraph" w:styleId="2">
    <w:name w:val="Body Text 2"/>
    <w:basedOn w:val="a"/>
    <w:link w:val="20"/>
    <w:semiHidden/>
    <w:unhideWhenUsed/>
    <w:rsid w:val="003B3156"/>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semiHidden/>
    <w:rsid w:val="003B3156"/>
    <w:rPr>
      <w:rFonts w:ascii="Times New Roman" w:eastAsia="Times New Roman" w:hAnsi="Times New Roman" w:cs="Times New Roman"/>
      <w:sz w:val="24"/>
      <w:szCs w:val="24"/>
      <w:lang w:eastAsia="ru-RU"/>
    </w:rPr>
  </w:style>
  <w:style w:type="paragraph" w:styleId="a3">
    <w:name w:val="List Paragraph"/>
    <w:aliases w:val="Этапы,Содержание. 2 уровень,List Paragraph"/>
    <w:basedOn w:val="a"/>
    <w:link w:val="a4"/>
    <w:qFormat/>
    <w:rsid w:val="003B3156"/>
    <w:pPr>
      <w:spacing w:after="0" w:line="240" w:lineRule="auto"/>
      <w:ind w:left="720"/>
      <w:contextualSpacing/>
    </w:pPr>
    <w:rPr>
      <w:rFonts w:eastAsiaTheme="minorHAnsi"/>
      <w:lang w:eastAsia="en-US"/>
    </w:rPr>
  </w:style>
  <w:style w:type="paragraph" w:styleId="a5">
    <w:name w:val="header"/>
    <w:basedOn w:val="a"/>
    <w:link w:val="a6"/>
    <w:uiPriority w:val="99"/>
    <w:unhideWhenUsed/>
    <w:rsid w:val="003B3156"/>
    <w:pPr>
      <w:tabs>
        <w:tab w:val="center" w:pos="4677"/>
        <w:tab w:val="right" w:pos="9355"/>
      </w:tabs>
      <w:spacing w:after="0" w:line="240" w:lineRule="auto"/>
    </w:pPr>
    <w:rPr>
      <w:rFonts w:eastAsiaTheme="minorHAnsi"/>
      <w:lang w:eastAsia="en-US"/>
    </w:rPr>
  </w:style>
  <w:style w:type="character" w:customStyle="1" w:styleId="a6">
    <w:name w:val="Верхний колонтитул Знак"/>
    <w:basedOn w:val="a0"/>
    <w:link w:val="a5"/>
    <w:uiPriority w:val="99"/>
    <w:rsid w:val="003B3156"/>
  </w:style>
  <w:style w:type="character" w:styleId="a7">
    <w:name w:val="Hyperlink"/>
    <w:basedOn w:val="a0"/>
    <w:uiPriority w:val="99"/>
    <w:unhideWhenUsed/>
    <w:rsid w:val="003B3156"/>
    <w:rPr>
      <w:color w:val="0000FF" w:themeColor="hyperlink"/>
      <w:u w:val="single"/>
    </w:rPr>
  </w:style>
  <w:style w:type="character" w:customStyle="1" w:styleId="a4">
    <w:name w:val="Абзац списка Знак"/>
    <w:aliases w:val="Этапы Знак,Содержание. 2 уровень Знак,List Paragraph Знак"/>
    <w:link w:val="a3"/>
    <w:qFormat/>
    <w:locked/>
    <w:rsid w:val="003B3156"/>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3B3156"/>
    <w:pPr>
      <w:spacing w:after="0" w:line="240" w:lineRule="auto"/>
    </w:pPr>
    <w:rPr>
      <w:rFonts w:ascii="Times New Roman" w:eastAsia="Times New Roman" w:hAnsi="Times New Roman" w:cs="Times New Roman"/>
      <w:sz w:val="20"/>
      <w:szCs w:val="20"/>
      <w:lang w:val="x-none" w:eastAsia="x-none"/>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qFormat/>
    <w:rsid w:val="003B3156"/>
    <w:rPr>
      <w:rFonts w:ascii="Times New Roman" w:eastAsia="Times New Roman" w:hAnsi="Times New Roman" w:cs="Times New Roman"/>
      <w:sz w:val="20"/>
      <w:szCs w:val="20"/>
      <w:lang w:val="x-none" w:eastAsia="x-none"/>
    </w:rPr>
  </w:style>
  <w:style w:type="character" w:styleId="aa">
    <w:name w:val="footnote reference"/>
    <w:aliases w:val="Знак сноски-FN,Ciae niinee-FN,AЗнак сноски зел"/>
    <w:link w:val="11"/>
    <w:uiPriority w:val="99"/>
    <w:rsid w:val="003B3156"/>
    <w:rPr>
      <w:rFonts w:cs="Times New Roman"/>
      <w:vertAlign w:val="superscript"/>
    </w:rPr>
  </w:style>
  <w:style w:type="paragraph" w:styleId="12">
    <w:name w:val="toc 1"/>
    <w:basedOn w:val="a"/>
    <w:next w:val="a"/>
    <w:autoRedefine/>
    <w:uiPriority w:val="39"/>
    <w:unhideWhenUsed/>
    <w:rsid w:val="003B3156"/>
    <w:pPr>
      <w:tabs>
        <w:tab w:val="right" w:leader="dot" w:pos="9639"/>
      </w:tabs>
      <w:spacing w:before="120" w:after="0"/>
    </w:pPr>
    <w:rPr>
      <w:rFonts w:ascii="Times New Roman" w:eastAsiaTheme="minorHAnsi" w:hAnsi="Times New Roman" w:cs="Times New Roman"/>
      <w:b/>
      <w:bCs/>
      <w:noProof/>
      <w:lang w:eastAsia="en-US"/>
    </w:rPr>
  </w:style>
  <w:style w:type="character" w:styleId="ab">
    <w:name w:val="Emphasis"/>
    <w:qFormat/>
    <w:rsid w:val="003B3156"/>
    <w:rPr>
      <w:rFonts w:ascii="Times New Roman" w:hAnsi="Times New Roman" w:cs="Times New Roman" w:hint="default"/>
      <w:i/>
      <w:iCs w:val="0"/>
    </w:rPr>
  </w:style>
  <w:style w:type="paragraph" w:styleId="21">
    <w:name w:val="toc 2"/>
    <w:basedOn w:val="a"/>
    <w:next w:val="a"/>
    <w:autoRedefine/>
    <w:uiPriority w:val="39"/>
    <w:unhideWhenUsed/>
    <w:rsid w:val="003B3156"/>
    <w:pPr>
      <w:tabs>
        <w:tab w:val="right" w:leader="dot" w:pos="9639"/>
      </w:tabs>
      <w:spacing w:before="120" w:after="0" w:line="240" w:lineRule="auto"/>
      <w:ind w:left="240"/>
    </w:pPr>
    <w:rPr>
      <w:rFonts w:ascii="Times New Roman" w:eastAsia="Times New Roman" w:hAnsi="Times New Roman" w:cs="Times New Roman"/>
      <w:i/>
      <w:iCs/>
      <w:noProof/>
      <w:sz w:val="24"/>
      <w:szCs w:val="24"/>
    </w:rPr>
  </w:style>
  <w:style w:type="paragraph" w:customStyle="1" w:styleId="13">
    <w:name w:val="Обычный (веб)1"/>
    <w:basedOn w:val="a"/>
    <w:next w:val="ac"/>
    <w:qFormat/>
    <w:rsid w:val="003B3156"/>
    <w:pPr>
      <w:widowControl w:val="0"/>
      <w:spacing w:after="0" w:line="240" w:lineRule="auto"/>
    </w:pPr>
    <w:rPr>
      <w:rFonts w:ascii="Times New Roman" w:eastAsia="Times New Roman" w:hAnsi="Times New Roman" w:cs="Times New Roman"/>
      <w:sz w:val="24"/>
      <w:szCs w:val="24"/>
      <w:lang w:val="en-US" w:eastAsia="nl-NL"/>
    </w:rPr>
  </w:style>
  <w:style w:type="paragraph" w:customStyle="1" w:styleId="14">
    <w:name w:val="Раздел 1"/>
    <w:basedOn w:val="1"/>
    <w:link w:val="15"/>
    <w:qFormat/>
    <w:rsid w:val="003B3156"/>
    <w:pPr>
      <w:keepLines w:val="0"/>
      <w:spacing w:before="0" w:after="120" w:line="240" w:lineRule="auto"/>
      <w:jc w:val="center"/>
    </w:pPr>
    <w:rPr>
      <w:rFonts w:ascii="Times New Roman Полужирный" w:eastAsia="Segoe UI" w:hAnsi="Times New Roman Полужирный" w:cs="Times New Roman"/>
      <w:caps/>
      <w:kern w:val="32"/>
      <w:sz w:val="24"/>
      <w:szCs w:val="24"/>
      <w:lang w:val="x-none" w:eastAsia="x-none"/>
    </w:rPr>
  </w:style>
  <w:style w:type="paragraph" w:customStyle="1" w:styleId="110">
    <w:name w:val="Раздел 1.1"/>
    <w:basedOn w:val="ad"/>
    <w:link w:val="111"/>
    <w:qFormat/>
    <w:rsid w:val="003B3156"/>
    <w:pPr>
      <w:numPr>
        <w:ilvl w:val="0"/>
      </w:numPr>
      <w:spacing w:after="120"/>
      <w:ind w:firstLine="709"/>
      <w:outlineLvl w:val="1"/>
    </w:pPr>
    <w:rPr>
      <w:rFonts w:ascii="Times New Roman Полужирный" w:eastAsia="Segoe UI" w:hAnsi="Times New Roman Полужирный" w:cs="Times New Roman"/>
      <w:b/>
      <w:bCs/>
      <w:i w:val="0"/>
      <w:iCs w:val="0"/>
      <w:color w:val="5A5A5A" w:themeColor="text1" w:themeTint="A5"/>
    </w:rPr>
  </w:style>
  <w:style w:type="character" w:customStyle="1" w:styleId="15">
    <w:name w:val="Раздел 1 Знак"/>
    <w:basedOn w:val="10"/>
    <w:link w:val="14"/>
    <w:rsid w:val="003B3156"/>
    <w:rPr>
      <w:rFonts w:ascii="Times New Roman Полужирный" w:eastAsia="Segoe UI" w:hAnsi="Times New Roman Полужирный" w:cs="Times New Roman"/>
      <w:b/>
      <w:bCs/>
      <w:caps/>
      <w:color w:val="365F91" w:themeColor="accent1" w:themeShade="BF"/>
      <w:kern w:val="32"/>
      <w:sz w:val="24"/>
      <w:szCs w:val="24"/>
      <w:lang w:val="x-none" w:eastAsia="x-none"/>
    </w:rPr>
  </w:style>
  <w:style w:type="character" w:customStyle="1" w:styleId="111">
    <w:name w:val="Раздел 1.1 Знак"/>
    <w:basedOn w:val="ae"/>
    <w:link w:val="110"/>
    <w:rsid w:val="003B3156"/>
    <w:rPr>
      <w:rFonts w:ascii="Times New Roman Полужирный" w:eastAsia="Segoe UI" w:hAnsi="Times New Roman Полужирный" w:cs="Times New Roman"/>
      <w:b/>
      <w:bCs/>
      <w:i w:val="0"/>
      <w:iCs w:val="0"/>
      <w:color w:val="5A5A5A" w:themeColor="text1" w:themeTint="A5"/>
      <w:spacing w:val="15"/>
      <w:sz w:val="24"/>
      <w:szCs w:val="24"/>
      <w:lang w:eastAsia="ru-RU"/>
    </w:rPr>
  </w:style>
  <w:style w:type="paragraph" w:customStyle="1" w:styleId="11">
    <w:name w:val="Знак сноски1"/>
    <w:basedOn w:val="a"/>
    <w:link w:val="aa"/>
    <w:uiPriority w:val="99"/>
    <w:rsid w:val="003B3156"/>
    <w:pPr>
      <w:spacing w:after="0" w:line="240" w:lineRule="auto"/>
    </w:pPr>
    <w:rPr>
      <w:rFonts w:eastAsiaTheme="minorHAnsi" w:cs="Times New Roman"/>
      <w:vertAlign w:val="superscript"/>
      <w:lang w:eastAsia="en-US"/>
    </w:rPr>
  </w:style>
  <w:style w:type="paragraph" w:styleId="ac">
    <w:name w:val="Normal (Web)"/>
    <w:basedOn w:val="a"/>
    <w:uiPriority w:val="99"/>
    <w:semiHidden/>
    <w:unhideWhenUsed/>
    <w:rsid w:val="003B3156"/>
    <w:rPr>
      <w:rFonts w:ascii="Times New Roman" w:hAnsi="Times New Roman" w:cs="Times New Roman"/>
      <w:sz w:val="24"/>
      <w:szCs w:val="24"/>
    </w:rPr>
  </w:style>
  <w:style w:type="character" w:customStyle="1" w:styleId="10">
    <w:name w:val="Заголовок 1 Знак"/>
    <w:basedOn w:val="a0"/>
    <w:link w:val="1"/>
    <w:uiPriority w:val="9"/>
    <w:rsid w:val="003B3156"/>
    <w:rPr>
      <w:rFonts w:asciiTheme="majorHAnsi" w:eastAsiaTheme="majorEastAsia" w:hAnsiTheme="majorHAnsi" w:cstheme="majorBidi"/>
      <w:b/>
      <w:bCs/>
      <w:color w:val="365F91" w:themeColor="accent1" w:themeShade="BF"/>
      <w:sz w:val="28"/>
      <w:szCs w:val="28"/>
      <w:lang w:eastAsia="ru-RU"/>
    </w:rPr>
  </w:style>
  <w:style w:type="paragraph" w:styleId="ad">
    <w:name w:val="Subtitle"/>
    <w:basedOn w:val="a"/>
    <w:next w:val="a"/>
    <w:link w:val="ae"/>
    <w:uiPriority w:val="11"/>
    <w:qFormat/>
    <w:rsid w:val="003B315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e">
    <w:name w:val="Подзаголовок Знак"/>
    <w:basedOn w:val="a0"/>
    <w:link w:val="ad"/>
    <w:uiPriority w:val="11"/>
    <w:rsid w:val="003B3156"/>
    <w:rPr>
      <w:rFonts w:asciiTheme="majorHAnsi" w:eastAsiaTheme="majorEastAsia" w:hAnsiTheme="majorHAnsi" w:cstheme="majorBidi"/>
      <w:i/>
      <w:iCs/>
      <w:color w:val="4F81BD" w:themeColor="accent1"/>
      <w:spacing w:val="15"/>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9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minfin.ru" TargetMode="External"/><Relationship Id="rId18" Type="http://schemas.openxmlformats.org/officeDocument/2006/relationships/hyperlink" Target="http://www.ffoms.ru/" TargetMode="External"/><Relationship Id="rId3" Type="http://schemas.microsoft.com/office/2007/relationships/stylesWithEffects" Target="stylesWithEffects.xml"/><Relationship Id="rId21" Type="http://schemas.openxmlformats.org/officeDocument/2006/relationships/hyperlink" Target="http://edu.1cfresh.com/" TargetMode="External"/><Relationship Id="rId7" Type="http://schemas.openxmlformats.org/officeDocument/2006/relationships/endnotes" Target="endnotes.xml"/><Relationship Id="rId12" Type="http://schemas.openxmlformats.org/officeDocument/2006/relationships/hyperlink" Target="http://www.garant.ru" TargetMode="External"/><Relationship Id="rId17" Type="http://schemas.openxmlformats.org/officeDocument/2006/relationships/hyperlink" Target="http://fss.ru/" TargetMode="External"/><Relationship Id="rId2" Type="http://schemas.openxmlformats.org/officeDocument/2006/relationships/styles" Target="styles.xml"/><Relationship Id="rId16" Type="http://schemas.openxmlformats.org/officeDocument/2006/relationships/hyperlink" Target="http://www.pfrf.ru/" TargetMode="External"/><Relationship Id="rId20" Type="http://schemas.openxmlformats.org/officeDocument/2006/relationships/hyperlink" Target="https://v8.1c.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nsultant.ru" TargetMode="External"/><Relationship Id="rId5" Type="http://schemas.openxmlformats.org/officeDocument/2006/relationships/webSettings" Target="webSettings.xml"/><Relationship Id="rId15" Type="http://schemas.openxmlformats.org/officeDocument/2006/relationships/hyperlink" Target="http://www.roskazna.ru"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gks.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nalog.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5WR9XBxmHDKE4lZX9FqdmYzBTdw=</DigestValue>
    </Reference>
    <Reference URI="#idOfficeObject" Type="http://www.w3.org/2000/09/xmldsig#Object">
      <DigestMethod Algorithm="http://www.w3.org/2000/09/xmldsig#sha1"/>
      <DigestValue>VZEALuB4wjsXC+7yzqKFjCq5Ork=</DigestValue>
    </Reference>
    <Reference URI="#idSignedProperties" Type="http://uri.etsi.org/01903#SignedProperties">
      <Transforms>
        <Transform Algorithm="http://www.w3.org/TR/2001/REC-xml-c14n-20010315"/>
      </Transforms>
      <DigestMethod Algorithm="http://www.w3.org/2000/09/xmldsig#sha1"/>
      <DigestValue>YPRZWY04mFjEPUVmgGhnS3i+3PE=</DigestValue>
    </Reference>
    <Reference URI="#idValidSigLnImg" Type="http://www.w3.org/2000/09/xmldsig#Object">
      <DigestMethod Algorithm="http://www.w3.org/2000/09/xmldsig#sha1"/>
      <DigestValue>ZGILDD6f5ToSukJJSnzTnFJbr5k=</DigestValue>
    </Reference>
    <Reference URI="#idInvalidSigLnImg" Type="http://www.w3.org/2000/09/xmldsig#Object">
      <DigestMethod Algorithm="http://www.w3.org/2000/09/xmldsig#sha1"/>
      <DigestValue>pqG0qbEfkblxqIIpt/ZEzGTj+Hs=</DigestValue>
    </Reference>
  </SignedInfo>
  <SignatureValue>fKbhmdZmxitQKXujp5RevmITCj/t+LT1slcJpJ8cdaHso3ioaGxqIojv7BAs+RD9cYfYevmnt1G4
6Rz8hUxUoMSbZ36v9tmiZLv5fVGQ5ZwsRRKei7V/E3kROqjNlPybp635ajDraN2AbZFHmC6NUe7q
0L1LeNkn6cL//TFDn48=</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xejk6LgU1D2KGsTmMV4+3ojUMCM=</DigestValue>
      </Reference>
      <Reference URI="/word/media/image1.emf?ContentType=image/x-emf">
        <DigestMethod Algorithm="http://www.w3.org/2000/09/xmldsig#sha1"/>
        <DigestValue>wMsTb7wF3UFcA65/6u4NSPZFwZ0=</DigestValue>
      </Reference>
      <Reference URI="/word/settings.xml?ContentType=application/vnd.openxmlformats-officedocument.wordprocessingml.settings+xml">
        <DigestMethod Algorithm="http://www.w3.org/2000/09/xmldsig#sha1"/>
        <DigestValue>UzREqnWwR45iPjrlx+zIeJkF2MY=</DigestValue>
      </Reference>
      <Reference URI="/word/fontTable.xml?ContentType=application/vnd.openxmlformats-officedocument.wordprocessingml.fontTable+xml">
        <DigestMethod Algorithm="http://www.w3.org/2000/09/xmldsig#sha1"/>
        <DigestValue>cwBz58WUCzsZCAWmZy3kyFOOqsU=</DigestValue>
      </Reference>
      <Reference URI="/word/styles.xml?ContentType=application/vnd.openxmlformats-officedocument.wordprocessingml.styles+xml">
        <DigestMethod Algorithm="http://www.w3.org/2000/09/xmldsig#sha1"/>
        <DigestValue>p8U1+GOCxuCg1n7kfwOh20b6cV8=</DigestValue>
      </Reference>
      <Reference URI="/word/stylesWithEffects.xml?ContentType=application/vnd.ms-word.stylesWithEffects+xml">
        <DigestMethod Algorithm="http://www.w3.org/2000/09/xmldsig#sha1"/>
        <DigestValue>W6PjmaczXw25XM7/AEcJ72P4pgM=</DigestValue>
      </Reference>
      <Reference URI="/word/numbering.xml?ContentType=application/vnd.openxmlformats-officedocument.wordprocessingml.numbering+xml">
        <DigestMethod Algorithm="http://www.w3.org/2000/09/xmldsig#sha1"/>
        <DigestValue>pKtU0C343vsFbEUGTUadLT+Qf4A=</DigestValue>
      </Reference>
      <Reference URI="/word/theme/theme1.xml?ContentType=application/vnd.openxmlformats-officedocument.theme+xml">
        <DigestMethod Algorithm="http://www.w3.org/2000/09/xmldsig#sha1"/>
        <DigestValue>fm1/ufsC+MmtPoFQcWcZk0D9ErM=</DigestValue>
      </Reference>
      <Reference URI="/word/footnotes.xml?ContentType=application/vnd.openxmlformats-officedocument.wordprocessingml.footnotes+xml">
        <DigestMethod Algorithm="http://www.w3.org/2000/09/xmldsig#sha1"/>
        <DigestValue>PJxq7Yf0ThIQYPPCknu2DCtWGFM=</DigestValue>
      </Reference>
      <Reference URI="/word/document.xml?ContentType=application/vnd.openxmlformats-officedocument.wordprocessingml.document.main+xml">
        <DigestMethod Algorithm="http://www.w3.org/2000/09/xmldsig#sha1"/>
        <DigestValue>Cl/LQEonLGTRikNrOdoNNYUy5GM=</DigestValue>
      </Reference>
      <Reference URI="/word/header1.xml?ContentType=application/vnd.openxmlformats-officedocument.wordprocessingml.header+xml">
        <DigestMethod Algorithm="http://www.w3.org/2000/09/xmldsig#sha1"/>
        <DigestValue>+BtsU3RJ93onXC9pWbZd0ktY8lQ=</DigestValue>
      </Reference>
      <Reference URI="/word/endnotes.xml?ContentType=application/vnd.openxmlformats-officedocument.wordprocessingml.endnotes+xml">
        <DigestMethod Algorithm="http://www.w3.org/2000/09/xmldsig#sha1"/>
        <DigestValue>ysr8dGOR+CUrum8ExFkafFXQ+7U=</DigestValue>
      </Reference>
      <Reference URI="/word/header2.xml?ContentType=application/vnd.openxmlformats-officedocument.wordprocessingml.header+xml">
        <DigestMethod Algorithm="http://www.w3.org/2000/09/xmldsig#sha1"/>
        <DigestValue>ptXJDzt6yDFAaulQ33wnCPKWcaE=</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2"/>
            <mdssi:RelationshipReference SourceId="rId16"/>
            <mdssi:RelationshipReference SourceId="rId20"/>
            <mdssi:RelationshipReference SourceId="rId1"/>
            <mdssi:RelationshipReference SourceId="rId6"/>
            <mdssi:RelationshipReference SourceId="rId11"/>
            <mdssi:RelationshipReference SourceId="rId5"/>
            <mdssi:RelationshipReference SourceId="rId15"/>
            <mdssi:RelationshipReference SourceId="rId23"/>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RRvd7xM5ijoo882oXCRBAPBlwKQ=</DigestValue>
      </Reference>
    </Manifest>
    <SignatureProperties>
      <SignatureProperty Id="idSignatureTime" Target="#idPackageSignature">
        <mdssi:SignatureTime>
          <mdssi:Format>YYYY-MM-DDThh:mm:ssTZD</mdssi:Format>
          <mdssi:Value>2025-08-29T12:20:27Z</mdssi:Value>
        </mdssi:SignatureTime>
      </SignatureProperty>
    </SignatureProperties>
  </Object>
  <Object Id="idOfficeObject">
    <SignatureProperties>
      <SignatureProperty Id="idOfficeV1Details" Target="#idPackageSignature">
        <SignatureInfoV1 xmlns="http://schemas.microsoft.com/office/2006/digsig">
          <SetupID>{1075E87E-DC62-4E61-83A5-9A31D982AFDA}</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2025-08-29T12:20:27Z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z3o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docProps/app.xml><?xml version="1.0" encoding="utf-8"?>
<Properties xmlns="http://schemas.openxmlformats.org/officeDocument/2006/extended-properties" xmlns:vt="http://schemas.openxmlformats.org/officeDocument/2006/docPropsVTypes">
  <Template>Normal.dotm</Template>
  <TotalTime>7</TotalTime>
  <Pages>15</Pages>
  <Words>3704</Words>
  <Characters>21116</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Prepodavatel_14</dc:creator>
  <cp:lastModifiedBy>User</cp:lastModifiedBy>
  <cp:revision>3</cp:revision>
  <dcterms:created xsi:type="dcterms:W3CDTF">2025-11-28T08:07:00Z</dcterms:created>
  <dcterms:modified xsi:type="dcterms:W3CDTF">2025-08-29T12:20:00Z</dcterms:modified>
</cp:coreProperties>
</file>