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13" w:rsidRPr="007D4713" w:rsidRDefault="007D4713" w:rsidP="00EB3715">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0"/>
          <w:lang w:eastAsia="ru-RU"/>
        </w:rPr>
      </w:pPr>
      <w:r w:rsidRPr="007D4713">
        <w:rPr>
          <w:rFonts w:ascii="Times New Roman" w:eastAsia="Times New Roman" w:hAnsi="Times New Roman" w:cs="Times New Roman"/>
          <w:b/>
          <w:sz w:val="28"/>
          <w:szCs w:val="20"/>
          <w:lang w:eastAsia="ru-RU"/>
        </w:rPr>
        <w:t>Федеральное казенное профессиональное образовательное учреждение</w:t>
      </w:r>
    </w:p>
    <w:p w:rsidR="007D4713" w:rsidRPr="007D4713" w:rsidRDefault="007D4713" w:rsidP="00EB3715">
      <w:pPr>
        <w:keepNext/>
        <w:keepLines/>
        <w:autoSpaceDE w:val="0"/>
        <w:autoSpaceDN w:val="0"/>
        <w:adjustRightInd w:val="0"/>
        <w:spacing w:after="0" w:line="240" w:lineRule="auto"/>
        <w:jc w:val="center"/>
        <w:outlineLvl w:val="3"/>
        <w:rPr>
          <w:rFonts w:ascii="Times New Roman" w:eastAsia="Times New Roman" w:hAnsi="Times New Roman" w:cs="Times New Roman"/>
          <w:b/>
          <w:i/>
          <w:sz w:val="28"/>
          <w:szCs w:val="20"/>
          <w:lang w:eastAsia="ru-RU"/>
        </w:rPr>
      </w:pPr>
      <w:r w:rsidRPr="007D4713">
        <w:rPr>
          <w:rFonts w:ascii="Times New Roman" w:eastAsia="Times New Roman" w:hAnsi="Times New Roman" w:cs="Times New Roman"/>
          <w:b/>
          <w:sz w:val="28"/>
          <w:szCs w:val="20"/>
          <w:lang w:eastAsia="ru-RU"/>
        </w:rPr>
        <w:t>«Оренбургский государственный экономический колледж-интернат» Министерства труда и социальной защиты Российской Федерации</w:t>
      </w:r>
    </w:p>
    <w:p w:rsidR="007D4713" w:rsidRPr="007D4713" w:rsidRDefault="007D4713" w:rsidP="007D4713">
      <w:pPr>
        <w:keepNext/>
        <w:spacing w:after="0" w:line="240" w:lineRule="auto"/>
        <w:ind w:firstLine="660"/>
        <w:outlineLvl w:val="0"/>
        <w:rPr>
          <w:rFonts w:ascii="Times New Roman" w:eastAsia="Times New Roman" w:hAnsi="Times New Roman" w:cs="Times New Roman"/>
          <w:b/>
          <w:bCs/>
          <w:kern w:val="32"/>
          <w:sz w:val="24"/>
          <w:szCs w:val="32"/>
          <w:lang w:eastAsia="ru-RU"/>
        </w:rPr>
      </w:pPr>
      <w:r w:rsidRPr="007D4713">
        <w:rPr>
          <w:rFonts w:ascii="Times New Roman" w:eastAsia="Times New Roman" w:hAnsi="Times New Roman" w:cs="Times New Roman"/>
          <w:b/>
          <w:bCs/>
          <w:kern w:val="32"/>
          <w:sz w:val="24"/>
          <w:szCs w:val="32"/>
          <w:lang w:eastAsia="ru-RU"/>
        </w:rPr>
        <w:t xml:space="preserve">                                                                                                         </w:t>
      </w:r>
    </w:p>
    <w:tbl>
      <w:tblPr>
        <w:tblW w:w="9606" w:type="dxa"/>
        <w:jc w:val="right"/>
        <w:tblLook w:val="04A0" w:firstRow="1" w:lastRow="0" w:firstColumn="1" w:lastColumn="0" w:noHBand="0" w:noVBand="1"/>
      </w:tblPr>
      <w:tblGrid>
        <w:gridCol w:w="9606"/>
      </w:tblGrid>
      <w:tr w:rsidR="007D4713" w:rsidRPr="007D4713" w:rsidTr="007D4713">
        <w:trPr>
          <w:jc w:val="right"/>
        </w:trPr>
        <w:tc>
          <w:tcPr>
            <w:tcW w:w="4111" w:type="dxa"/>
          </w:tcPr>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p>
          <w:p w:rsidR="007D4713" w:rsidRPr="007D4713" w:rsidRDefault="007D4713" w:rsidP="007D4713">
            <w:pPr>
              <w:spacing w:after="0"/>
              <w:jc w:val="right"/>
              <w:rPr>
                <w:rFonts w:ascii="Times New Roman" w:eastAsia="Times New Roman" w:hAnsi="Times New Roman" w:cs="Times New Roman"/>
                <w:b/>
                <w:sz w:val="28"/>
                <w:szCs w:val="28"/>
              </w:rPr>
            </w:pPr>
            <w:r w:rsidRPr="007D4713">
              <w:rPr>
                <w:rFonts w:ascii="Times New Roman" w:eastAsia="Times New Roman" w:hAnsi="Times New Roman" w:cs="Times New Roman"/>
                <w:b/>
                <w:sz w:val="28"/>
                <w:szCs w:val="28"/>
              </w:rPr>
              <w:t>СОГЛАСОВАНО</w:t>
            </w:r>
          </w:p>
          <w:p w:rsidR="007D4713" w:rsidRPr="007D4713" w:rsidRDefault="007D4713" w:rsidP="007D4713">
            <w:pPr>
              <w:spacing w:after="0"/>
              <w:jc w:val="right"/>
              <w:rPr>
                <w:rFonts w:ascii="Times New Roman" w:eastAsia="Times New Roman" w:hAnsi="Times New Roman" w:cs="Times New Roman"/>
                <w:sz w:val="28"/>
                <w:szCs w:val="28"/>
              </w:rPr>
            </w:pPr>
            <w:r w:rsidRPr="007D4713">
              <w:rPr>
                <w:rFonts w:ascii="Times New Roman" w:eastAsia="Times New Roman" w:hAnsi="Times New Roman" w:cs="Times New Roman"/>
                <w:sz w:val="28"/>
                <w:szCs w:val="28"/>
              </w:rPr>
              <w:t>Зам. директора по УР</w:t>
            </w:r>
          </w:p>
          <w:p w:rsidR="007D4713" w:rsidRPr="007D4713" w:rsidRDefault="007D4713" w:rsidP="007D4713">
            <w:pPr>
              <w:spacing w:after="0"/>
              <w:jc w:val="right"/>
              <w:rPr>
                <w:rFonts w:ascii="Times New Roman" w:eastAsia="Times New Roman" w:hAnsi="Times New Roman" w:cs="Times New Roman"/>
                <w:sz w:val="28"/>
                <w:szCs w:val="28"/>
              </w:rPr>
            </w:pPr>
            <w:r w:rsidRPr="007D4713">
              <w:rPr>
                <w:rFonts w:ascii="Times New Roman" w:eastAsia="Times New Roman" w:hAnsi="Times New Roman" w:cs="Times New Roman"/>
                <w:sz w:val="28"/>
                <w:szCs w:val="28"/>
              </w:rPr>
              <w:t>________О.В. Гузаревич</w:t>
            </w:r>
          </w:p>
          <w:p w:rsidR="007D4713" w:rsidRPr="007D4713" w:rsidRDefault="007D4713" w:rsidP="00822B08">
            <w:pPr>
              <w:spacing w:after="0"/>
              <w:jc w:val="right"/>
              <w:rPr>
                <w:rFonts w:ascii="Times New Roman" w:eastAsia="Times New Roman" w:hAnsi="Times New Roman" w:cs="Times New Roman"/>
                <w:b/>
                <w:sz w:val="28"/>
                <w:szCs w:val="28"/>
              </w:rPr>
            </w:pPr>
            <w:r w:rsidRPr="007D4713">
              <w:rPr>
                <w:rFonts w:ascii="Times New Roman" w:eastAsia="Times New Roman" w:hAnsi="Times New Roman" w:cs="Times New Roman"/>
                <w:sz w:val="28"/>
                <w:szCs w:val="28"/>
              </w:rPr>
              <w:t>«__» __________ 202</w:t>
            </w:r>
            <w:r w:rsidR="008F4BC2">
              <w:rPr>
                <w:rFonts w:ascii="Times New Roman" w:eastAsia="Times New Roman" w:hAnsi="Times New Roman" w:cs="Times New Roman"/>
                <w:sz w:val="28"/>
                <w:szCs w:val="28"/>
              </w:rPr>
              <w:t>5</w:t>
            </w:r>
            <w:r w:rsidRPr="007D4713">
              <w:rPr>
                <w:rFonts w:ascii="Times New Roman" w:eastAsia="Times New Roman" w:hAnsi="Times New Roman" w:cs="Times New Roman"/>
                <w:sz w:val="28"/>
                <w:szCs w:val="28"/>
              </w:rPr>
              <w:t xml:space="preserve"> г.</w:t>
            </w:r>
          </w:p>
        </w:tc>
      </w:tr>
    </w:tbl>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8C3982" w:rsidRDefault="000D5F97"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bookmarkStart w:id="0" w:name="_GoBack"/>
      <w:r>
        <w:rPr>
          <w:rFonts w:ascii="Times New Roman" w:eastAsia="Calibri"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7C36A851-CBC9-4C68-9340-CA22AD5E19B6}" provid="{00000000-0000-0000-0000-000000000000}" o:suggestedsigner="Некс О.В." o:suggestedsigner2="Директор" o:suggestedsigneremail="ogeki@ogek-i.ru" issignatureline="t"/>
          </v:shape>
        </w:pict>
      </w:r>
      <w:bookmarkEnd w:id="0"/>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7D4713"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4"/>
          <w:lang w:eastAsia="ru-RU"/>
        </w:rPr>
      </w:pPr>
      <w:r w:rsidRPr="007D4713">
        <w:rPr>
          <w:rFonts w:ascii="Times New Roman" w:eastAsia="Times New Roman" w:hAnsi="Times New Roman" w:cs="Times New Roman"/>
          <w:b/>
          <w:caps/>
          <w:sz w:val="28"/>
          <w:szCs w:val="24"/>
          <w:lang w:eastAsia="ru-RU"/>
        </w:rPr>
        <w:t xml:space="preserve">Рабочая ПРОГРАММа </w:t>
      </w:r>
    </w:p>
    <w:p w:rsidR="00694865" w:rsidRPr="009F3AE3" w:rsidRDefault="00694865" w:rsidP="00694865">
      <w:pPr>
        <w:keepNext/>
        <w:suppressLineNumbers/>
        <w:spacing w:after="0" w:line="360" w:lineRule="auto"/>
        <w:jc w:val="center"/>
        <w:outlineLvl w:val="0"/>
        <w:rPr>
          <w:rFonts w:ascii="Times New Roman" w:hAnsi="Times New Roman"/>
          <w:b/>
          <w:sz w:val="28"/>
          <w:szCs w:val="28"/>
        </w:rPr>
      </w:pPr>
      <w:r w:rsidRPr="009F3AE3">
        <w:rPr>
          <w:rFonts w:ascii="Times New Roman" w:hAnsi="Times New Roman"/>
          <w:b/>
          <w:sz w:val="28"/>
          <w:szCs w:val="28"/>
        </w:rPr>
        <w:t>профессионального модуля</w:t>
      </w:r>
      <w:bookmarkStart w:id="1" w:name="_Toc486876326"/>
      <w:bookmarkStart w:id="2" w:name="_Toc487128946"/>
    </w:p>
    <w:bookmarkEnd w:id="1"/>
    <w:bookmarkEnd w:id="2"/>
    <w:p w:rsidR="00BF5E95" w:rsidRPr="007D4713" w:rsidRDefault="008F3DA9" w:rsidP="00BF5E95">
      <w:pPr>
        <w:spacing w:after="0" w:line="36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ПМ 01</w:t>
      </w:r>
      <w:r w:rsidR="00F10B8B">
        <w:rPr>
          <w:rFonts w:ascii="Times New Roman" w:eastAsia="Times New Roman" w:hAnsi="Times New Roman" w:cs="Times New Roman"/>
          <w:b/>
          <w:sz w:val="28"/>
          <w:szCs w:val="24"/>
          <w:lang w:eastAsia="ru-RU"/>
        </w:rPr>
        <w:t>. Правоприменительная деятельность</w:t>
      </w:r>
    </w:p>
    <w:p w:rsidR="00BF5E95" w:rsidRPr="007D4713" w:rsidRDefault="00BF5E95" w:rsidP="00BF5E95">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spacing w:val="-3"/>
          <w:sz w:val="28"/>
          <w:szCs w:val="24"/>
          <w:lang w:eastAsia="ru-RU"/>
        </w:rPr>
      </w:pPr>
      <w:r w:rsidRPr="007D4713">
        <w:rPr>
          <w:rFonts w:ascii="Times New Roman" w:eastAsia="Times New Roman" w:hAnsi="Times New Roman" w:cs="Times New Roman"/>
          <w:bCs/>
          <w:spacing w:val="-3"/>
          <w:sz w:val="28"/>
          <w:szCs w:val="24"/>
          <w:lang w:eastAsia="ru-RU"/>
        </w:rPr>
        <w:t>по специальности</w:t>
      </w:r>
    </w:p>
    <w:p w:rsidR="000D58E8" w:rsidRPr="007D4713" w:rsidRDefault="00F10B8B" w:rsidP="000D58E8">
      <w:pPr>
        <w:spacing w:after="0" w:line="360" w:lineRule="auto"/>
        <w:jc w:val="center"/>
        <w:rPr>
          <w:rFonts w:ascii="Times New Roman" w:eastAsia="Times New Roman" w:hAnsi="Times New Roman" w:cs="Times New Roman"/>
          <w:b/>
          <w:bCs/>
          <w:spacing w:val="-3"/>
          <w:sz w:val="28"/>
          <w:szCs w:val="24"/>
          <w:lang w:eastAsia="ru-RU"/>
        </w:rPr>
      </w:pPr>
      <w:r>
        <w:rPr>
          <w:rFonts w:ascii="Times New Roman" w:eastAsia="Times New Roman" w:hAnsi="Times New Roman" w:cs="Times New Roman"/>
          <w:b/>
          <w:bCs/>
          <w:spacing w:val="-3"/>
          <w:sz w:val="28"/>
          <w:szCs w:val="24"/>
          <w:lang w:eastAsia="ru-RU"/>
        </w:rPr>
        <w:t>40.02.04 Юриспруденция</w:t>
      </w:r>
    </w:p>
    <w:p w:rsidR="00BF5E95" w:rsidRPr="007D4713" w:rsidRDefault="00BF5E95" w:rsidP="00BF5E95">
      <w:pPr>
        <w:spacing w:after="0" w:line="360" w:lineRule="auto"/>
        <w:jc w:val="center"/>
        <w:rPr>
          <w:rFonts w:ascii="Times New Roman" w:eastAsia="Times New Roman" w:hAnsi="Times New Roman" w:cs="Times New Roman"/>
          <w:sz w:val="28"/>
          <w:szCs w:val="24"/>
          <w:lang w:eastAsia="ru-RU"/>
        </w:rPr>
      </w:pPr>
      <w:r w:rsidRPr="007D4713">
        <w:rPr>
          <w:rFonts w:ascii="Times New Roman" w:eastAsia="Times New Roman" w:hAnsi="Times New Roman" w:cs="Times New Roman"/>
          <w:sz w:val="28"/>
          <w:szCs w:val="24"/>
          <w:lang w:eastAsia="ru-RU"/>
        </w:rPr>
        <w:t xml:space="preserve">Наименование квалификации: </w:t>
      </w:r>
      <w:r w:rsidR="00F10B8B">
        <w:rPr>
          <w:rFonts w:ascii="Times New Roman" w:eastAsia="Times New Roman" w:hAnsi="Times New Roman" w:cs="Times New Roman"/>
          <w:b/>
          <w:sz w:val="28"/>
          <w:szCs w:val="24"/>
          <w:lang w:eastAsia="ru-RU"/>
        </w:rPr>
        <w:t>юрист</w:t>
      </w:r>
    </w:p>
    <w:p w:rsidR="00BF5E95" w:rsidRPr="007D4713" w:rsidRDefault="00BF5E95" w:rsidP="00BF5E95">
      <w:pPr>
        <w:spacing w:after="0" w:line="360" w:lineRule="auto"/>
        <w:jc w:val="center"/>
        <w:rPr>
          <w:rFonts w:ascii="Times New Roman" w:eastAsia="Times New Roman" w:hAnsi="Times New Roman" w:cs="Times New Roman"/>
          <w:sz w:val="28"/>
          <w:szCs w:val="24"/>
          <w:lang w:eastAsia="ru-RU"/>
        </w:rPr>
      </w:pPr>
      <w:r w:rsidRPr="007D4713">
        <w:rPr>
          <w:rFonts w:ascii="Times New Roman" w:eastAsia="Times New Roman" w:hAnsi="Times New Roman" w:cs="Times New Roman"/>
          <w:sz w:val="28"/>
          <w:szCs w:val="24"/>
          <w:lang w:eastAsia="ru-RU"/>
        </w:rPr>
        <w:t xml:space="preserve">Форма обучения: </w:t>
      </w:r>
      <w:r w:rsidRPr="007D4713">
        <w:rPr>
          <w:rFonts w:ascii="Times New Roman" w:eastAsia="Times New Roman" w:hAnsi="Times New Roman" w:cs="Times New Roman"/>
          <w:b/>
          <w:sz w:val="28"/>
          <w:szCs w:val="24"/>
          <w:lang w:eastAsia="ru-RU"/>
        </w:rPr>
        <w:t xml:space="preserve">очная </w:t>
      </w:r>
    </w:p>
    <w:p w:rsidR="00BF5E95" w:rsidRPr="008C3982"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8C3982"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BF5E95" w:rsidRPr="008C3982"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0D58E8" w:rsidRPr="008C3982" w:rsidRDefault="000D58E8"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rsidR="00BF5E95" w:rsidRPr="007D4713"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4"/>
          <w:lang w:eastAsia="ru-RU"/>
        </w:rPr>
      </w:pPr>
      <w:r w:rsidRPr="007D4713">
        <w:rPr>
          <w:rFonts w:ascii="Times New Roman" w:eastAsia="Times New Roman" w:hAnsi="Times New Roman" w:cs="Times New Roman"/>
          <w:bCs/>
          <w:sz w:val="28"/>
          <w:szCs w:val="24"/>
          <w:lang w:eastAsia="ru-RU"/>
        </w:rPr>
        <w:t>Оренбург, 202</w:t>
      </w:r>
      <w:r w:rsidR="008F4BC2">
        <w:rPr>
          <w:rFonts w:ascii="Times New Roman" w:eastAsia="Times New Roman" w:hAnsi="Times New Roman" w:cs="Times New Roman"/>
          <w:bCs/>
          <w:sz w:val="28"/>
          <w:szCs w:val="24"/>
          <w:lang w:eastAsia="ru-RU"/>
        </w:rPr>
        <w:t>5</w:t>
      </w:r>
    </w:p>
    <w:p w:rsidR="00BF5E95" w:rsidRPr="00F10B8B" w:rsidRDefault="00BF5E95" w:rsidP="00BF5E95">
      <w:pPr>
        <w:widowControl w:val="0"/>
        <w:autoSpaceDE w:val="0"/>
        <w:autoSpaceDN w:val="0"/>
        <w:adjustRightInd w:val="0"/>
        <w:spacing w:after="0" w:line="240" w:lineRule="auto"/>
        <w:ind w:right="140" w:firstLine="709"/>
        <w:jc w:val="both"/>
        <w:rPr>
          <w:rFonts w:ascii="Times New Roman" w:eastAsia="Times New Roman" w:hAnsi="Times New Roman" w:cs="Times New Roman"/>
          <w:b/>
          <w:sz w:val="28"/>
          <w:szCs w:val="28"/>
          <w:lang w:eastAsia="ru-RU"/>
        </w:rPr>
      </w:pPr>
      <w:r w:rsidRPr="00F10B8B">
        <w:rPr>
          <w:rFonts w:ascii="Times New Roman" w:eastAsia="Times New Roman" w:hAnsi="Times New Roman" w:cs="Times New Roman"/>
          <w:b/>
          <w:sz w:val="28"/>
          <w:szCs w:val="28"/>
          <w:lang w:eastAsia="ru-RU"/>
        </w:rPr>
        <w:lastRenderedPageBreak/>
        <w:t>Рабочая программа профессионального модуля ПМ.0</w:t>
      </w:r>
      <w:r w:rsidR="00464A2D">
        <w:rPr>
          <w:rFonts w:ascii="Times New Roman" w:eastAsia="Times New Roman" w:hAnsi="Times New Roman" w:cs="Times New Roman"/>
          <w:b/>
          <w:sz w:val="28"/>
          <w:szCs w:val="28"/>
          <w:lang w:eastAsia="ru-RU"/>
        </w:rPr>
        <w:t>1</w:t>
      </w:r>
      <w:r w:rsidRPr="00F10B8B">
        <w:rPr>
          <w:rFonts w:ascii="Times New Roman" w:eastAsia="Times New Roman" w:hAnsi="Times New Roman" w:cs="Times New Roman"/>
          <w:b/>
          <w:sz w:val="28"/>
          <w:szCs w:val="28"/>
          <w:lang w:eastAsia="ru-RU"/>
        </w:rPr>
        <w:t xml:space="preserve"> </w:t>
      </w:r>
      <w:r w:rsidR="00F10B8B">
        <w:rPr>
          <w:rFonts w:ascii="Times New Roman" w:eastAsia="Times New Roman" w:hAnsi="Times New Roman" w:cs="Times New Roman"/>
          <w:b/>
          <w:sz w:val="28"/>
          <w:szCs w:val="28"/>
          <w:lang w:eastAsia="ru-RU"/>
        </w:rPr>
        <w:t>Правоприменительная деятельность / сост. Е.Б. Парфенова</w:t>
      </w:r>
      <w:r w:rsidR="0006622A">
        <w:rPr>
          <w:rFonts w:ascii="Times New Roman" w:eastAsia="Times New Roman" w:hAnsi="Times New Roman" w:cs="Times New Roman"/>
          <w:b/>
          <w:sz w:val="28"/>
          <w:szCs w:val="28"/>
          <w:lang w:eastAsia="ru-RU"/>
        </w:rPr>
        <w:t xml:space="preserve"> </w:t>
      </w:r>
      <w:r w:rsidRPr="00F10B8B">
        <w:rPr>
          <w:rFonts w:ascii="Times New Roman" w:eastAsia="Times New Roman" w:hAnsi="Times New Roman" w:cs="Times New Roman"/>
          <w:b/>
          <w:sz w:val="28"/>
          <w:szCs w:val="28"/>
          <w:lang w:eastAsia="ru-RU"/>
        </w:rPr>
        <w:t>- Оренбург: ФКПОУ «ОГЭКИ» Минтруда России, 202</w:t>
      </w:r>
      <w:r w:rsidR="008F4BC2">
        <w:rPr>
          <w:rFonts w:ascii="Times New Roman" w:eastAsia="Times New Roman" w:hAnsi="Times New Roman" w:cs="Times New Roman"/>
          <w:b/>
          <w:sz w:val="28"/>
          <w:szCs w:val="28"/>
          <w:lang w:eastAsia="ru-RU"/>
        </w:rPr>
        <w:t>5</w:t>
      </w:r>
      <w:r w:rsidRPr="00F10B8B">
        <w:rPr>
          <w:rFonts w:ascii="Times New Roman" w:eastAsia="Times New Roman" w:hAnsi="Times New Roman" w:cs="Times New Roman"/>
          <w:b/>
          <w:sz w:val="28"/>
          <w:szCs w:val="28"/>
          <w:lang w:eastAsia="ru-RU"/>
        </w:rPr>
        <w:t xml:space="preserve">. </w:t>
      </w:r>
      <w:r w:rsidRPr="00EF1C8D">
        <w:rPr>
          <w:rFonts w:ascii="Times New Roman" w:eastAsia="Times New Roman" w:hAnsi="Times New Roman" w:cs="Times New Roman"/>
          <w:b/>
          <w:sz w:val="28"/>
          <w:szCs w:val="28"/>
          <w:lang w:eastAsia="ru-RU"/>
        </w:rPr>
        <w:t xml:space="preserve">-  </w:t>
      </w:r>
      <w:r w:rsidR="00822B08">
        <w:rPr>
          <w:rFonts w:ascii="Times New Roman" w:eastAsia="Times New Roman" w:hAnsi="Times New Roman" w:cs="Times New Roman"/>
          <w:b/>
          <w:sz w:val="28"/>
          <w:szCs w:val="28"/>
          <w:lang w:eastAsia="ru-RU"/>
        </w:rPr>
        <w:t>43</w:t>
      </w:r>
      <w:r w:rsidRPr="00EF1C8D">
        <w:rPr>
          <w:rFonts w:ascii="Times New Roman" w:eastAsia="Times New Roman" w:hAnsi="Times New Roman" w:cs="Times New Roman"/>
          <w:b/>
          <w:sz w:val="28"/>
          <w:szCs w:val="28"/>
          <w:lang w:eastAsia="ru-RU"/>
        </w:rPr>
        <w:t xml:space="preserve"> с.</w:t>
      </w:r>
    </w:p>
    <w:p w:rsidR="00BF5E95" w:rsidRPr="00F10B8B" w:rsidRDefault="00BF5E95" w:rsidP="00BF5E95">
      <w:pPr>
        <w:spacing w:after="0" w:line="240" w:lineRule="auto"/>
        <w:ind w:firstLine="709"/>
        <w:jc w:val="both"/>
        <w:rPr>
          <w:rFonts w:ascii="Times New Roman" w:eastAsia="Times New Roman" w:hAnsi="Times New Roman" w:cs="Times New Roman"/>
          <w:sz w:val="28"/>
          <w:szCs w:val="28"/>
          <w:lang w:eastAsia="ru-RU"/>
        </w:rPr>
      </w:pPr>
    </w:p>
    <w:p w:rsidR="00464A2D" w:rsidRPr="00486DAD" w:rsidRDefault="00BF5E95" w:rsidP="00464A2D">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F10B8B">
        <w:rPr>
          <w:rFonts w:ascii="Times New Roman" w:eastAsia="Times New Roman" w:hAnsi="Times New Roman" w:cs="Times New Roman"/>
          <w:sz w:val="28"/>
          <w:szCs w:val="28"/>
          <w:lang w:eastAsia="ru-RU"/>
        </w:rPr>
        <w:t>Рабочая программа профессионального модуля ПМ.0</w:t>
      </w:r>
      <w:r w:rsidR="00464A2D">
        <w:rPr>
          <w:rFonts w:ascii="Times New Roman" w:eastAsia="Times New Roman" w:hAnsi="Times New Roman" w:cs="Times New Roman"/>
          <w:sz w:val="28"/>
          <w:szCs w:val="28"/>
          <w:lang w:eastAsia="ru-RU"/>
        </w:rPr>
        <w:t>1</w:t>
      </w:r>
      <w:r w:rsidRPr="00F10B8B">
        <w:rPr>
          <w:rFonts w:ascii="Times New Roman" w:eastAsia="Times New Roman" w:hAnsi="Times New Roman" w:cs="Times New Roman"/>
          <w:sz w:val="28"/>
          <w:szCs w:val="28"/>
          <w:lang w:eastAsia="ru-RU"/>
        </w:rPr>
        <w:t xml:space="preserve"> </w:t>
      </w:r>
      <w:r w:rsidR="00F10B8B" w:rsidRPr="00F10B8B">
        <w:rPr>
          <w:rFonts w:ascii="Times New Roman" w:eastAsia="Times New Roman" w:hAnsi="Times New Roman" w:cs="Times New Roman"/>
          <w:sz w:val="28"/>
          <w:szCs w:val="28"/>
          <w:lang w:eastAsia="ru-RU"/>
        </w:rPr>
        <w:t>П</w:t>
      </w:r>
      <w:r w:rsidR="00F10B8B">
        <w:rPr>
          <w:rFonts w:ascii="Times New Roman" w:eastAsia="Times New Roman" w:hAnsi="Times New Roman" w:cs="Times New Roman"/>
          <w:sz w:val="28"/>
          <w:szCs w:val="28"/>
          <w:lang w:eastAsia="ru-RU"/>
        </w:rPr>
        <w:t>равоприменительная деятельность</w:t>
      </w:r>
      <w:r w:rsidR="007D4713" w:rsidRPr="00F10B8B">
        <w:rPr>
          <w:rFonts w:ascii="Times New Roman" w:eastAsia="Times New Roman" w:hAnsi="Times New Roman" w:cs="Times New Roman"/>
          <w:sz w:val="28"/>
          <w:szCs w:val="28"/>
          <w:lang w:eastAsia="ru-RU"/>
        </w:rPr>
        <w:t xml:space="preserve">,  </w:t>
      </w:r>
      <w:r w:rsidR="00464A2D" w:rsidRPr="00B465C4">
        <w:rPr>
          <w:rFonts w:ascii="Times New Roman" w:hAnsi="Times New Roman"/>
          <w:sz w:val="28"/>
          <w:szCs w:val="28"/>
        </w:rPr>
        <w:t>разработана на основе Федерал</w:t>
      </w:r>
      <w:r w:rsidR="00464A2D" w:rsidRPr="00486DAD">
        <w:rPr>
          <w:rFonts w:ascii="Times New Roman" w:hAnsi="Times New Roman"/>
          <w:sz w:val="28"/>
          <w:szCs w:val="28"/>
        </w:rPr>
        <w:t xml:space="preserve">ьного государственного образовательного стандарта (далее – ФГОС) среднего профессионального образования по специальности  </w:t>
      </w:r>
      <w:r w:rsidR="00464A2D" w:rsidRPr="002258CE">
        <w:rPr>
          <w:rFonts w:ascii="Times New Roman" w:hAnsi="Times New Roman"/>
          <w:sz w:val="28"/>
          <w:szCs w:val="28"/>
        </w:rPr>
        <w:t>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w:t>
      </w:r>
      <w:proofErr w:type="gramEnd"/>
      <w:r w:rsidR="00464A2D" w:rsidRPr="002258CE">
        <w:rPr>
          <w:rFonts w:ascii="Times New Roman" w:hAnsi="Times New Roman"/>
          <w:sz w:val="28"/>
          <w:szCs w:val="28"/>
        </w:rPr>
        <w:t xml:space="preserve"> </w:t>
      </w:r>
      <w:proofErr w:type="gramStart"/>
      <w:r w:rsidR="00464A2D" w:rsidRPr="002258CE">
        <w:rPr>
          <w:rFonts w:ascii="Times New Roman" w:hAnsi="Times New Roman"/>
          <w:sz w:val="28"/>
          <w:szCs w:val="28"/>
        </w:rPr>
        <w:t>2015 г. №06-443).</w:t>
      </w:r>
      <w:proofErr w:type="gramEnd"/>
    </w:p>
    <w:p w:rsidR="00464A2D" w:rsidRPr="00486DAD" w:rsidRDefault="00464A2D" w:rsidP="00464A2D">
      <w:pPr>
        <w:spacing w:after="0" w:line="240" w:lineRule="auto"/>
        <w:ind w:firstLine="709"/>
        <w:jc w:val="both"/>
        <w:rPr>
          <w:rFonts w:ascii="Times New Roman" w:hAnsi="Times New Roman"/>
          <w:sz w:val="28"/>
          <w:szCs w:val="28"/>
        </w:rPr>
      </w:pPr>
    </w:p>
    <w:p w:rsidR="00464A2D" w:rsidRPr="00486DAD" w:rsidRDefault="00464A2D" w:rsidP="00464A2D">
      <w:pPr>
        <w:spacing w:after="0" w:line="240" w:lineRule="auto"/>
        <w:jc w:val="both"/>
        <w:rPr>
          <w:rFonts w:ascii="Times New Roman" w:hAnsi="Times New Roman"/>
          <w:b/>
          <w:sz w:val="28"/>
          <w:szCs w:val="28"/>
        </w:rPr>
      </w:pPr>
    </w:p>
    <w:p w:rsidR="00BF5E95" w:rsidRPr="008C3982" w:rsidRDefault="00BF5E95" w:rsidP="00464A2D">
      <w:pPr>
        <w:widowControl w:val="0"/>
        <w:autoSpaceDE w:val="0"/>
        <w:autoSpaceDN w:val="0"/>
        <w:adjustRightInd w:val="0"/>
        <w:spacing w:after="150" w:line="240" w:lineRule="auto"/>
        <w:jc w:val="both"/>
        <w:rPr>
          <w:rFonts w:ascii="Times New Roman" w:eastAsia="Times New Roman" w:hAnsi="Times New Roman" w:cs="Times New Roman"/>
          <w:b/>
          <w:sz w:val="24"/>
          <w:szCs w:val="24"/>
          <w:lang w:eastAsia="nl-NL"/>
        </w:rPr>
      </w:pPr>
    </w:p>
    <w:p w:rsidR="00BF5E95" w:rsidRPr="008C3982" w:rsidRDefault="00BF5E95" w:rsidP="00BF5E95">
      <w:pPr>
        <w:spacing w:after="0" w:line="240" w:lineRule="auto"/>
        <w:ind w:firstLine="567"/>
        <w:jc w:val="both"/>
        <w:rPr>
          <w:rFonts w:ascii="Times New Roman" w:eastAsia="Times New Roman" w:hAnsi="Times New Roman" w:cs="Times New Roman"/>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8C3982"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7D4713" w:rsidRPr="008C3982" w:rsidRDefault="007D4713"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F10B8B" w:rsidRDefault="00BF5E95" w:rsidP="00BF5E95">
      <w:pPr>
        <w:suppressLineNumbers/>
        <w:spacing w:after="60" w:line="240" w:lineRule="auto"/>
        <w:jc w:val="both"/>
        <w:outlineLvl w:val="5"/>
        <w:rPr>
          <w:rFonts w:ascii="Times New Roman" w:eastAsia="Times New Roman" w:hAnsi="Times New Roman" w:cs="Times New Roman"/>
          <w:bCs/>
          <w:sz w:val="28"/>
          <w:szCs w:val="28"/>
          <w:lang w:eastAsia="ru-RU"/>
        </w:rPr>
      </w:pPr>
      <w:r w:rsidRPr="00F10B8B">
        <w:rPr>
          <w:rFonts w:ascii="Times New Roman" w:eastAsia="Times New Roman" w:hAnsi="Times New Roman" w:cs="Times New Roman"/>
          <w:bCs/>
          <w:sz w:val="28"/>
          <w:szCs w:val="28"/>
          <w:lang w:eastAsia="ru-RU"/>
        </w:rPr>
        <w:t>Составитель ___</w:t>
      </w:r>
      <w:r w:rsidR="00F10B8B">
        <w:rPr>
          <w:rFonts w:ascii="Times New Roman" w:eastAsia="Times New Roman" w:hAnsi="Times New Roman" w:cs="Times New Roman"/>
          <w:bCs/>
          <w:sz w:val="28"/>
          <w:szCs w:val="28"/>
          <w:lang w:eastAsia="ru-RU"/>
        </w:rPr>
        <w:t>_________________ Е.Б. Парфенова</w:t>
      </w:r>
    </w:p>
    <w:p w:rsidR="00464A2D" w:rsidRPr="00486DAD" w:rsidRDefault="00464A2D" w:rsidP="00464A2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BF5E95" w:rsidRPr="00F10B8B" w:rsidRDefault="00BF5E95" w:rsidP="00BF5E95">
      <w:pPr>
        <w:spacing w:after="0" w:line="240" w:lineRule="auto"/>
        <w:jc w:val="both"/>
        <w:rPr>
          <w:rFonts w:ascii="Times New Roman" w:eastAsia="Times New Roman" w:hAnsi="Times New Roman" w:cs="Times New Roman"/>
          <w:sz w:val="28"/>
          <w:szCs w:val="28"/>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7D4713"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7D4713" w:rsidRDefault="007D4713" w:rsidP="007D4713">
      <w:pPr>
        <w:keepNext/>
        <w:keepLines/>
        <w:spacing w:after="0" w:line="240" w:lineRule="auto"/>
        <w:jc w:val="both"/>
        <w:outlineLvl w:val="5"/>
        <w:rPr>
          <w:rFonts w:ascii="Times New Roman" w:eastAsia="Times New Roman" w:hAnsi="Times New Roman" w:cs="Times New Roman"/>
          <w:iCs/>
          <w:sz w:val="24"/>
          <w:szCs w:val="28"/>
          <w:lang w:eastAsia="ru-RU"/>
        </w:rPr>
      </w:pPr>
    </w:p>
    <w:p w:rsidR="007D4713" w:rsidRPr="00F10B8B" w:rsidRDefault="007D4713" w:rsidP="007D4713">
      <w:pPr>
        <w:keepNext/>
        <w:keepLines/>
        <w:spacing w:after="0" w:line="240" w:lineRule="auto"/>
        <w:jc w:val="both"/>
        <w:outlineLvl w:val="5"/>
        <w:rPr>
          <w:rFonts w:ascii="Times New Roman" w:eastAsia="Times New Roman" w:hAnsi="Times New Roman" w:cs="Times New Roman"/>
          <w:b/>
          <w:iCs/>
          <w:sz w:val="28"/>
          <w:szCs w:val="28"/>
          <w:lang w:eastAsia="ru-RU"/>
        </w:rPr>
      </w:pPr>
      <w:proofErr w:type="gramStart"/>
      <w:r w:rsidRPr="00F10B8B">
        <w:rPr>
          <w:rFonts w:ascii="Times New Roman" w:eastAsia="Times New Roman" w:hAnsi="Times New Roman" w:cs="Times New Roman"/>
          <w:iCs/>
          <w:sz w:val="28"/>
          <w:szCs w:val="28"/>
          <w:lang w:eastAsia="ru-RU"/>
        </w:rPr>
        <w:t>Рассмотрена</w:t>
      </w:r>
      <w:proofErr w:type="gramEnd"/>
      <w:r w:rsidRPr="00F10B8B">
        <w:rPr>
          <w:rFonts w:ascii="Times New Roman" w:eastAsia="Times New Roman" w:hAnsi="Times New Roman" w:cs="Times New Roman"/>
          <w:iCs/>
          <w:sz w:val="28"/>
          <w:szCs w:val="28"/>
          <w:lang w:eastAsia="ru-RU"/>
        </w:rPr>
        <w:t xml:space="preserve"> на заседании ПЦК </w:t>
      </w:r>
    </w:p>
    <w:p w:rsidR="007D4713" w:rsidRPr="00F10B8B" w:rsidRDefault="007D4713" w:rsidP="007D4713">
      <w:pPr>
        <w:keepNext/>
        <w:keepLines/>
        <w:spacing w:after="0" w:line="240" w:lineRule="auto"/>
        <w:jc w:val="both"/>
        <w:outlineLvl w:val="5"/>
        <w:rPr>
          <w:rFonts w:ascii="Times New Roman" w:eastAsia="Times New Roman" w:hAnsi="Times New Roman" w:cs="Times New Roman"/>
          <w:b/>
          <w:iCs/>
          <w:sz w:val="28"/>
          <w:szCs w:val="28"/>
          <w:lang w:eastAsia="ru-RU"/>
        </w:rPr>
      </w:pPr>
      <w:r w:rsidRPr="00F10B8B">
        <w:rPr>
          <w:rFonts w:ascii="Times New Roman" w:eastAsia="Times New Roman" w:hAnsi="Times New Roman" w:cs="Times New Roman"/>
          <w:iCs/>
          <w:sz w:val="28"/>
          <w:szCs w:val="28"/>
          <w:vertAlign w:val="superscript"/>
          <w:lang w:eastAsia="ru-RU"/>
        </w:rPr>
        <w:t xml:space="preserve"> </w:t>
      </w:r>
      <w:r w:rsidR="0006622A">
        <w:rPr>
          <w:rFonts w:ascii="Times New Roman" w:eastAsia="Times New Roman" w:hAnsi="Times New Roman" w:cs="Times New Roman"/>
          <w:iCs/>
          <w:sz w:val="28"/>
          <w:szCs w:val="28"/>
          <w:lang w:eastAsia="ru-RU"/>
        </w:rPr>
        <w:t>№ 1 от 2</w:t>
      </w:r>
      <w:r w:rsidR="008F4BC2">
        <w:rPr>
          <w:rFonts w:ascii="Times New Roman" w:eastAsia="Times New Roman" w:hAnsi="Times New Roman" w:cs="Times New Roman"/>
          <w:iCs/>
          <w:sz w:val="28"/>
          <w:szCs w:val="28"/>
          <w:lang w:eastAsia="ru-RU"/>
        </w:rPr>
        <w:t>9</w:t>
      </w:r>
      <w:r w:rsidR="0006622A">
        <w:rPr>
          <w:rFonts w:ascii="Times New Roman" w:eastAsia="Times New Roman" w:hAnsi="Times New Roman" w:cs="Times New Roman"/>
          <w:iCs/>
          <w:sz w:val="28"/>
          <w:szCs w:val="28"/>
          <w:lang w:eastAsia="ru-RU"/>
        </w:rPr>
        <w:t xml:space="preserve"> августа </w:t>
      </w:r>
      <w:r w:rsidRPr="00F10B8B">
        <w:rPr>
          <w:rFonts w:ascii="Times New Roman" w:eastAsia="Times New Roman" w:hAnsi="Times New Roman" w:cs="Times New Roman"/>
          <w:iCs/>
          <w:sz w:val="28"/>
          <w:szCs w:val="28"/>
          <w:lang w:eastAsia="ru-RU"/>
        </w:rPr>
        <w:t>202</w:t>
      </w:r>
      <w:r w:rsidR="008F4BC2">
        <w:rPr>
          <w:rFonts w:ascii="Times New Roman" w:eastAsia="Times New Roman" w:hAnsi="Times New Roman" w:cs="Times New Roman"/>
          <w:iCs/>
          <w:sz w:val="28"/>
          <w:szCs w:val="28"/>
          <w:lang w:eastAsia="ru-RU"/>
        </w:rPr>
        <w:t>5</w:t>
      </w:r>
      <w:r w:rsidRPr="00F10B8B">
        <w:rPr>
          <w:rFonts w:ascii="Times New Roman" w:eastAsia="Times New Roman" w:hAnsi="Times New Roman" w:cs="Times New Roman"/>
          <w:iCs/>
          <w:sz w:val="28"/>
          <w:szCs w:val="28"/>
          <w:lang w:eastAsia="ru-RU"/>
        </w:rPr>
        <w:t xml:space="preserve"> г.</w:t>
      </w:r>
    </w:p>
    <w:p w:rsidR="007D4713" w:rsidRPr="00F10B8B" w:rsidRDefault="007D4713" w:rsidP="007D47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0B8B">
        <w:rPr>
          <w:rFonts w:ascii="Times New Roman" w:eastAsia="Times New Roman" w:hAnsi="Times New Roman" w:cs="Times New Roman"/>
          <w:sz w:val="28"/>
          <w:szCs w:val="28"/>
          <w:lang w:eastAsia="ru-RU"/>
        </w:rPr>
        <w:t>Председат</w:t>
      </w:r>
      <w:r w:rsidR="00F10B8B">
        <w:rPr>
          <w:rFonts w:ascii="Times New Roman" w:eastAsia="Times New Roman" w:hAnsi="Times New Roman" w:cs="Times New Roman"/>
          <w:sz w:val="28"/>
          <w:szCs w:val="28"/>
          <w:lang w:eastAsia="ru-RU"/>
        </w:rPr>
        <w:t>ель ПЦК _______  Н.В. Резепкина</w:t>
      </w:r>
    </w:p>
    <w:p w:rsidR="00F10B8B" w:rsidRPr="00F10B8B" w:rsidRDefault="00F10B8B" w:rsidP="000D58E8">
      <w:pPr>
        <w:spacing w:after="0" w:line="240" w:lineRule="auto"/>
        <w:jc w:val="center"/>
        <w:rPr>
          <w:rFonts w:ascii="Times New Roman" w:eastAsia="Times New Roman" w:hAnsi="Times New Roman" w:cs="Times New Roman"/>
          <w:b/>
          <w:sz w:val="28"/>
          <w:szCs w:val="28"/>
          <w:lang w:eastAsia="ru-RU"/>
        </w:rPr>
      </w:pPr>
    </w:p>
    <w:p w:rsidR="00F10B8B" w:rsidRDefault="00F10B8B" w:rsidP="000D58E8">
      <w:pPr>
        <w:spacing w:after="0" w:line="240" w:lineRule="auto"/>
        <w:jc w:val="center"/>
        <w:rPr>
          <w:rFonts w:ascii="Times New Roman" w:eastAsia="Times New Roman" w:hAnsi="Times New Roman" w:cs="Times New Roman"/>
          <w:b/>
          <w:sz w:val="24"/>
          <w:szCs w:val="24"/>
          <w:lang w:eastAsia="ru-RU"/>
        </w:rPr>
      </w:pPr>
    </w:p>
    <w:p w:rsidR="00F10B8B" w:rsidRDefault="00F10B8B" w:rsidP="000D58E8">
      <w:pPr>
        <w:spacing w:after="0" w:line="240" w:lineRule="auto"/>
        <w:jc w:val="center"/>
        <w:rPr>
          <w:rFonts w:ascii="Times New Roman" w:eastAsia="Times New Roman" w:hAnsi="Times New Roman" w:cs="Times New Roman"/>
          <w:b/>
          <w:sz w:val="24"/>
          <w:szCs w:val="24"/>
          <w:lang w:eastAsia="ru-RU"/>
        </w:rPr>
      </w:pPr>
    </w:p>
    <w:p w:rsidR="00464A2D" w:rsidRDefault="00464A2D" w:rsidP="000D58E8">
      <w:pPr>
        <w:spacing w:after="0" w:line="240" w:lineRule="auto"/>
        <w:jc w:val="center"/>
        <w:rPr>
          <w:rFonts w:ascii="Times New Roman" w:eastAsia="Times New Roman" w:hAnsi="Times New Roman" w:cs="Times New Roman"/>
          <w:b/>
          <w:sz w:val="28"/>
          <w:szCs w:val="28"/>
          <w:lang w:eastAsia="ru-RU"/>
        </w:rPr>
      </w:pPr>
    </w:p>
    <w:p w:rsidR="00464A2D" w:rsidRDefault="00464A2D" w:rsidP="000D58E8">
      <w:pPr>
        <w:spacing w:after="0" w:line="240" w:lineRule="auto"/>
        <w:jc w:val="center"/>
        <w:rPr>
          <w:rFonts w:ascii="Times New Roman" w:eastAsia="Times New Roman" w:hAnsi="Times New Roman" w:cs="Times New Roman"/>
          <w:b/>
          <w:sz w:val="28"/>
          <w:szCs w:val="28"/>
          <w:lang w:eastAsia="ru-RU"/>
        </w:rPr>
      </w:pPr>
    </w:p>
    <w:p w:rsidR="000D58E8" w:rsidRPr="00F10B8B" w:rsidRDefault="000D58E8" w:rsidP="000D58E8">
      <w:pPr>
        <w:spacing w:after="0" w:line="240" w:lineRule="auto"/>
        <w:jc w:val="center"/>
        <w:rPr>
          <w:rFonts w:ascii="Times New Roman" w:eastAsia="Times New Roman" w:hAnsi="Times New Roman" w:cs="Times New Roman"/>
          <w:b/>
          <w:sz w:val="28"/>
          <w:szCs w:val="28"/>
          <w:lang w:eastAsia="ru-RU"/>
        </w:rPr>
      </w:pPr>
      <w:r w:rsidRPr="00F10B8B">
        <w:rPr>
          <w:rFonts w:ascii="Times New Roman" w:eastAsia="Times New Roman" w:hAnsi="Times New Roman" w:cs="Times New Roman"/>
          <w:b/>
          <w:sz w:val="28"/>
          <w:szCs w:val="28"/>
          <w:lang w:eastAsia="ru-RU"/>
        </w:rPr>
        <w:lastRenderedPageBreak/>
        <w:t>СОДЕРЖАНИЕ</w:t>
      </w:r>
    </w:p>
    <w:p w:rsidR="000D58E8" w:rsidRPr="008C3982" w:rsidRDefault="000D58E8" w:rsidP="000D58E8">
      <w:pPr>
        <w:spacing w:after="0" w:line="240" w:lineRule="auto"/>
        <w:jc w:val="both"/>
        <w:rPr>
          <w:rFonts w:ascii="Times New Roman" w:eastAsia="Times New Roman" w:hAnsi="Times New Roman" w:cs="Times New Roman"/>
          <w:b/>
          <w:sz w:val="24"/>
          <w:szCs w:val="24"/>
          <w:lang w:eastAsia="ru-RU"/>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815"/>
      </w:tblGrid>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1</w:t>
            </w:r>
          </w:p>
        </w:tc>
        <w:tc>
          <w:tcPr>
            <w:tcW w:w="8364" w:type="dxa"/>
          </w:tcPr>
          <w:p w:rsidR="00464A2D" w:rsidRPr="00BF3F38" w:rsidRDefault="00464A2D" w:rsidP="000616CC">
            <w:pPr>
              <w:jc w:val="both"/>
              <w:rPr>
                <w:rFonts w:ascii="Times New Roman" w:hAnsi="Times New Roman"/>
                <w:sz w:val="28"/>
                <w:szCs w:val="28"/>
              </w:rPr>
            </w:pPr>
            <w:r w:rsidRPr="00BF3F38">
              <w:rPr>
                <w:rFonts w:ascii="Times New Roman" w:hAnsi="Times New Roman"/>
                <w:sz w:val="28"/>
                <w:szCs w:val="28"/>
              </w:rPr>
              <w:t>ОБЩАЯ ХАРАКТЕРИСТИКА РАБОЧЕЙ ПРОГРАММЫ ПРОФЕССИОНАЛЬНОГО МОДУЛЯ</w:t>
            </w:r>
            <w:r>
              <w:rPr>
                <w:rFonts w:ascii="Times New Roman" w:hAnsi="Times New Roman"/>
                <w:sz w:val="28"/>
                <w:szCs w:val="28"/>
              </w:rPr>
              <w:t xml:space="preserve"> ПМ.01</w:t>
            </w:r>
          </w:p>
        </w:tc>
        <w:tc>
          <w:tcPr>
            <w:tcW w:w="815" w:type="dxa"/>
          </w:tcPr>
          <w:p w:rsidR="00464A2D" w:rsidRPr="00BF3F38" w:rsidRDefault="00464A2D" w:rsidP="000616CC">
            <w:pPr>
              <w:jc w:val="center"/>
              <w:rPr>
                <w:rFonts w:ascii="Times New Roman" w:hAnsi="Times New Roman"/>
                <w:sz w:val="28"/>
                <w:szCs w:val="28"/>
              </w:rPr>
            </w:pPr>
            <w:r>
              <w:rPr>
                <w:rFonts w:ascii="Times New Roman" w:hAnsi="Times New Roman"/>
                <w:sz w:val="28"/>
                <w:szCs w:val="28"/>
              </w:rPr>
              <w:t>4</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2</w:t>
            </w:r>
          </w:p>
        </w:tc>
        <w:tc>
          <w:tcPr>
            <w:tcW w:w="8364" w:type="dxa"/>
          </w:tcPr>
          <w:p w:rsidR="00464A2D" w:rsidRPr="00BF3F38" w:rsidRDefault="00464A2D" w:rsidP="000616CC">
            <w:pPr>
              <w:suppressAutoHyphens/>
              <w:jc w:val="both"/>
              <w:rPr>
                <w:rFonts w:ascii="Times New Roman" w:hAnsi="Times New Roman"/>
                <w:sz w:val="28"/>
                <w:szCs w:val="28"/>
              </w:rPr>
            </w:pPr>
            <w:r w:rsidRPr="00BF3F38">
              <w:rPr>
                <w:rFonts w:ascii="Times New Roman" w:hAnsi="Times New Roman"/>
                <w:sz w:val="28"/>
                <w:szCs w:val="28"/>
              </w:rPr>
              <w:t>СТРУКТУРА И СОДЕРЖАНИЕ ПРОФЕССИОНАЛЬНОГО МОДУЛЯ</w:t>
            </w:r>
            <w:r>
              <w:rPr>
                <w:rFonts w:ascii="Times New Roman" w:hAnsi="Times New Roman"/>
                <w:sz w:val="28"/>
                <w:szCs w:val="28"/>
              </w:rPr>
              <w:t xml:space="preserve"> ПМ.01</w:t>
            </w:r>
          </w:p>
        </w:tc>
        <w:tc>
          <w:tcPr>
            <w:tcW w:w="815" w:type="dxa"/>
          </w:tcPr>
          <w:p w:rsidR="00464A2D" w:rsidRPr="00BF3F38" w:rsidRDefault="00EF1C8D" w:rsidP="000616CC">
            <w:pPr>
              <w:jc w:val="center"/>
              <w:rPr>
                <w:rFonts w:ascii="Times New Roman" w:hAnsi="Times New Roman"/>
                <w:sz w:val="28"/>
                <w:szCs w:val="28"/>
              </w:rPr>
            </w:pPr>
            <w:r>
              <w:rPr>
                <w:rFonts w:ascii="Times New Roman" w:hAnsi="Times New Roman"/>
                <w:sz w:val="28"/>
                <w:szCs w:val="28"/>
              </w:rPr>
              <w:t>7</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3</w:t>
            </w:r>
          </w:p>
        </w:tc>
        <w:tc>
          <w:tcPr>
            <w:tcW w:w="8364" w:type="dxa"/>
          </w:tcPr>
          <w:p w:rsidR="00464A2D" w:rsidRPr="00BF3F38" w:rsidRDefault="00464A2D" w:rsidP="000616CC">
            <w:pPr>
              <w:jc w:val="both"/>
              <w:rPr>
                <w:rFonts w:ascii="Times New Roman" w:hAnsi="Times New Roman"/>
                <w:sz w:val="28"/>
                <w:szCs w:val="28"/>
              </w:rPr>
            </w:pPr>
            <w:r w:rsidRPr="00BF3F38">
              <w:rPr>
                <w:rFonts w:ascii="Times New Roman" w:hAnsi="Times New Roman"/>
                <w:sz w:val="28"/>
                <w:szCs w:val="28"/>
              </w:rPr>
              <w:t>УСЛОВИЯ РЕАЛИЗАЦИИ ПРОФЕССИОНАЛЬНОГО МОДУЛЯ</w:t>
            </w:r>
            <w:r>
              <w:rPr>
                <w:rFonts w:ascii="Times New Roman" w:hAnsi="Times New Roman"/>
                <w:sz w:val="28"/>
                <w:szCs w:val="28"/>
              </w:rPr>
              <w:t xml:space="preserve"> ПМ.01</w:t>
            </w:r>
          </w:p>
        </w:tc>
        <w:tc>
          <w:tcPr>
            <w:tcW w:w="815" w:type="dxa"/>
          </w:tcPr>
          <w:p w:rsidR="00464A2D" w:rsidRPr="00BF3F38" w:rsidRDefault="00432114" w:rsidP="000616CC">
            <w:pPr>
              <w:jc w:val="center"/>
              <w:rPr>
                <w:rFonts w:ascii="Times New Roman" w:hAnsi="Times New Roman"/>
                <w:sz w:val="28"/>
                <w:szCs w:val="28"/>
              </w:rPr>
            </w:pPr>
            <w:r>
              <w:rPr>
                <w:rFonts w:ascii="Times New Roman" w:hAnsi="Times New Roman"/>
                <w:sz w:val="28"/>
                <w:szCs w:val="28"/>
              </w:rPr>
              <w:t>34</w:t>
            </w:r>
          </w:p>
        </w:tc>
      </w:tr>
      <w:tr w:rsidR="00464A2D" w:rsidRPr="00BF3F38" w:rsidTr="000616CC">
        <w:tc>
          <w:tcPr>
            <w:tcW w:w="675" w:type="dxa"/>
          </w:tcPr>
          <w:p w:rsidR="00464A2D" w:rsidRPr="00BF3F38" w:rsidRDefault="00464A2D" w:rsidP="000616CC">
            <w:pPr>
              <w:rPr>
                <w:rFonts w:ascii="Times New Roman" w:hAnsi="Times New Roman"/>
                <w:sz w:val="28"/>
                <w:szCs w:val="28"/>
              </w:rPr>
            </w:pPr>
            <w:r w:rsidRPr="00BF3F38">
              <w:rPr>
                <w:rFonts w:ascii="Times New Roman" w:hAnsi="Times New Roman"/>
                <w:sz w:val="28"/>
                <w:szCs w:val="28"/>
              </w:rPr>
              <w:t>4</w:t>
            </w:r>
          </w:p>
        </w:tc>
        <w:tc>
          <w:tcPr>
            <w:tcW w:w="8364" w:type="dxa"/>
          </w:tcPr>
          <w:p w:rsidR="00464A2D" w:rsidRPr="00BF3F38" w:rsidRDefault="00464A2D" w:rsidP="000616CC">
            <w:pPr>
              <w:suppressAutoHyphens/>
              <w:jc w:val="both"/>
              <w:rPr>
                <w:rFonts w:ascii="Times New Roman" w:hAnsi="Times New Roman"/>
                <w:sz w:val="28"/>
                <w:szCs w:val="28"/>
              </w:rPr>
            </w:pPr>
            <w:r w:rsidRPr="00BF3F38">
              <w:rPr>
                <w:rFonts w:ascii="Times New Roman" w:hAnsi="Times New Roman"/>
                <w:sz w:val="28"/>
                <w:szCs w:val="28"/>
              </w:rPr>
              <w:t>КОНТРОЛЬ И ОЦЕНКА РЕЗУЛЬТАТОВ ОСВОЕНИЯ ПРОФЕССИОНАЛЬНОГО МОДУЛЯ</w:t>
            </w:r>
            <w:r>
              <w:rPr>
                <w:rFonts w:ascii="Times New Roman" w:hAnsi="Times New Roman"/>
                <w:sz w:val="28"/>
                <w:szCs w:val="28"/>
              </w:rPr>
              <w:t xml:space="preserve"> ПМ.01</w:t>
            </w:r>
          </w:p>
        </w:tc>
        <w:tc>
          <w:tcPr>
            <w:tcW w:w="815" w:type="dxa"/>
          </w:tcPr>
          <w:p w:rsidR="00464A2D" w:rsidRPr="00BF3F38" w:rsidRDefault="0006622A" w:rsidP="000616CC">
            <w:pPr>
              <w:jc w:val="center"/>
              <w:rPr>
                <w:rFonts w:ascii="Times New Roman" w:hAnsi="Times New Roman"/>
                <w:sz w:val="28"/>
                <w:szCs w:val="28"/>
              </w:rPr>
            </w:pPr>
            <w:r>
              <w:rPr>
                <w:rFonts w:ascii="Times New Roman" w:hAnsi="Times New Roman"/>
                <w:sz w:val="28"/>
                <w:szCs w:val="28"/>
              </w:rPr>
              <w:t>41</w:t>
            </w:r>
          </w:p>
        </w:tc>
      </w:tr>
    </w:tbl>
    <w:p w:rsidR="000D58E8" w:rsidRPr="008C3982" w:rsidRDefault="000D58E8" w:rsidP="00BF5E95">
      <w:pPr>
        <w:spacing w:after="60" w:line="240" w:lineRule="auto"/>
        <w:jc w:val="both"/>
        <w:outlineLvl w:val="5"/>
        <w:rPr>
          <w:rFonts w:ascii="Times New Roman" w:eastAsia="Times New Roman" w:hAnsi="Times New Roman" w:cs="Times New Roman"/>
          <w:b/>
          <w:sz w:val="24"/>
          <w:szCs w:val="24"/>
          <w:lang w:eastAsia="ru-RU"/>
        </w:rPr>
      </w:pPr>
    </w:p>
    <w:p w:rsidR="000F461C" w:rsidRPr="008C3982" w:rsidRDefault="000F461C">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pPr>
    </w:p>
    <w:p w:rsidR="000D58E8" w:rsidRDefault="000D58E8">
      <w:pPr>
        <w:rPr>
          <w:sz w:val="24"/>
          <w:szCs w:val="24"/>
        </w:rPr>
      </w:pPr>
    </w:p>
    <w:p w:rsidR="00464A2D" w:rsidRDefault="00464A2D">
      <w:pPr>
        <w:rPr>
          <w:sz w:val="24"/>
          <w:szCs w:val="24"/>
        </w:rPr>
      </w:pPr>
    </w:p>
    <w:p w:rsidR="000D58E8" w:rsidRPr="008C3982" w:rsidRDefault="000D58E8">
      <w:pPr>
        <w:rPr>
          <w:sz w:val="24"/>
          <w:szCs w:val="24"/>
        </w:rPr>
      </w:pPr>
    </w:p>
    <w:p w:rsidR="00464A2D" w:rsidRPr="00CB54B2" w:rsidRDefault="00464A2D" w:rsidP="00464A2D">
      <w:pPr>
        <w:spacing w:after="0" w:line="240" w:lineRule="auto"/>
        <w:ind w:firstLine="709"/>
        <w:jc w:val="both"/>
        <w:rPr>
          <w:rFonts w:ascii="Times New Roman" w:hAnsi="Times New Roman"/>
          <w:b/>
          <w:sz w:val="28"/>
          <w:szCs w:val="28"/>
        </w:rPr>
      </w:pPr>
      <w:r w:rsidRPr="00CB54B2">
        <w:rPr>
          <w:rFonts w:ascii="Times New Roman" w:hAnsi="Times New Roman"/>
          <w:b/>
          <w:sz w:val="28"/>
          <w:szCs w:val="28"/>
        </w:rPr>
        <w:lastRenderedPageBreak/>
        <w:t>1. ОБЩАЯ ХАРАКТЕРИСТИКА РАБОЧЕЙ ПРОГРАММЫ</w:t>
      </w:r>
      <w:r>
        <w:rPr>
          <w:rFonts w:ascii="Times New Roman" w:hAnsi="Times New Roman"/>
          <w:b/>
          <w:sz w:val="28"/>
          <w:szCs w:val="28"/>
        </w:rPr>
        <w:t xml:space="preserve"> </w:t>
      </w:r>
      <w:r w:rsidRPr="00CB54B2">
        <w:rPr>
          <w:rFonts w:ascii="Times New Roman" w:hAnsi="Times New Roman"/>
          <w:b/>
          <w:sz w:val="28"/>
          <w:szCs w:val="28"/>
        </w:rPr>
        <w:t>ПРОФЕССИОНАЛЬНОГО МОДУЛЯ</w:t>
      </w:r>
      <w:r>
        <w:rPr>
          <w:rFonts w:ascii="Times New Roman" w:hAnsi="Times New Roman"/>
          <w:b/>
          <w:sz w:val="28"/>
          <w:szCs w:val="28"/>
        </w:rPr>
        <w:t xml:space="preserve"> </w:t>
      </w:r>
      <w:r w:rsidRPr="00CB54B2">
        <w:rPr>
          <w:rFonts w:ascii="Times New Roman" w:hAnsi="Times New Roman"/>
          <w:b/>
          <w:sz w:val="28"/>
          <w:szCs w:val="28"/>
        </w:rPr>
        <w:t>ПМ.0</w:t>
      </w:r>
      <w:r>
        <w:rPr>
          <w:rFonts w:ascii="Times New Roman" w:hAnsi="Times New Roman"/>
          <w:b/>
          <w:sz w:val="28"/>
          <w:szCs w:val="28"/>
        </w:rPr>
        <w:t>1</w:t>
      </w:r>
    </w:p>
    <w:p w:rsidR="00395868" w:rsidRDefault="00395868" w:rsidP="00395868">
      <w:pPr>
        <w:suppressAutoHyphens/>
        <w:spacing w:after="0" w:line="240" w:lineRule="auto"/>
        <w:jc w:val="both"/>
        <w:rPr>
          <w:rFonts w:ascii="Times New Roman" w:hAnsi="Times New Roman"/>
          <w:b/>
          <w:sz w:val="28"/>
          <w:szCs w:val="28"/>
        </w:rPr>
      </w:pPr>
    </w:p>
    <w:p w:rsidR="00464A2D" w:rsidRPr="00CB54B2" w:rsidRDefault="00464A2D" w:rsidP="00464A2D">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1.1</w:t>
      </w:r>
      <w:r w:rsidRPr="00CB54B2">
        <w:rPr>
          <w:rFonts w:ascii="Times New Roman" w:hAnsi="Times New Roman"/>
          <w:b/>
          <w:sz w:val="28"/>
          <w:szCs w:val="28"/>
        </w:rPr>
        <w:t xml:space="preserve"> </w:t>
      </w:r>
      <w:bookmarkStart w:id="3" w:name="_Hlk511590080"/>
      <w:r w:rsidRPr="00CB54B2">
        <w:rPr>
          <w:rFonts w:ascii="Times New Roman" w:hAnsi="Times New Roman"/>
          <w:b/>
          <w:sz w:val="28"/>
          <w:szCs w:val="28"/>
        </w:rPr>
        <w:t xml:space="preserve">Цель и планируемые результаты освоения профессионального модуля </w:t>
      </w:r>
      <w:bookmarkEnd w:id="3"/>
    </w:p>
    <w:p w:rsidR="00464A2D" w:rsidRPr="000C6823" w:rsidRDefault="008F3DA9" w:rsidP="000C6823">
      <w:pPr>
        <w:suppressLineNumbers/>
        <w:spacing w:after="0" w:line="240" w:lineRule="auto"/>
        <w:ind w:firstLine="567"/>
        <w:jc w:val="both"/>
        <w:outlineLvl w:val="5"/>
        <w:rPr>
          <w:rFonts w:ascii="Times New Roman" w:eastAsia="Arial Unicode MS" w:hAnsi="Times New Roman"/>
          <w:bCs/>
          <w:sz w:val="28"/>
          <w:szCs w:val="28"/>
        </w:rPr>
      </w:pPr>
      <w:r w:rsidRPr="00464A2D">
        <w:rPr>
          <w:rFonts w:ascii="Times New Roman" w:eastAsia="Arial Unicode MS" w:hAnsi="Times New Roman"/>
          <w:bCs/>
          <w:sz w:val="28"/>
          <w:szCs w:val="28"/>
        </w:rPr>
        <w:t>В результате изучения профессионального модуля обучающийся до</w:t>
      </w:r>
      <w:r w:rsidR="00EB2370">
        <w:rPr>
          <w:rFonts w:ascii="Times New Roman" w:eastAsia="Arial Unicode MS" w:hAnsi="Times New Roman"/>
          <w:bCs/>
          <w:sz w:val="28"/>
          <w:szCs w:val="28"/>
        </w:rPr>
        <w:t>лжен освоить вид деятельности: п</w:t>
      </w:r>
      <w:r w:rsidRPr="00464A2D">
        <w:rPr>
          <w:rFonts w:ascii="Times New Roman" w:eastAsia="Arial Unicode MS" w:hAnsi="Times New Roman"/>
          <w:bCs/>
          <w:sz w:val="28"/>
          <w:szCs w:val="28"/>
        </w:rPr>
        <w:t xml:space="preserve">равоприменительная </w:t>
      </w:r>
      <w:r w:rsidR="00EB2370">
        <w:rPr>
          <w:rFonts w:ascii="Times New Roman" w:eastAsia="Arial Unicode MS" w:hAnsi="Times New Roman"/>
          <w:bCs/>
          <w:sz w:val="28"/>
          <w:szCs w:val="28"/>
        </w:rPr>
        <w:t>деятельность</w:t>
      </w:r>
      <w:r w:rsidRPr="00464A2D">
        <w:rPr>
          <w:rFonts w:ascii="Times New Roman" w:eastAsia="Arial Unicode MS" w:hAnsi="Times New Roman"/>
          <w:bCs/>
          <w:sz w:val="28"/>
          <w:szCs w:val="28"/>
        </w:rPr>
        <w:t xml:space="preserve"> и соответствующие ему общие компетенции и профессиональные компетенции:</w:t>
      </w:r>
    </w:p>
    <w:p w:rsidR="000D58E8" w:rsidRPr="00464A2D" w:rsidRDefault="000D58E8" w:rsidP="000D58E8">
      <w:pPr>
        <w:spacing w:after="0"/>
        <w:ind w:firstLine="709"/>
        <w:rPr>
          <w:rFonts w:ascii="Times New Roman" w:eastAsia="Times New Roman" w:hAnsi="Times New Roman" w:cs="Times New Roman"/>
          <w:sz w:val="28"/>
          <w:szCs w:val="28"/>
          <w:lang w:eastAsia="ru-RU"/>
        </w:rPr>
      </w:pPr>
      <w:r w:rsidRPr="00464A2D">
        <w:rPr>
          <w:rFonts w:ascii="Times New Roman" w:eastAsia="Times New Roman" w:hAnsi="Times New Roman" w:cs="Times New Roman"/>
          <w:sz w:val="28"/>
          <w:szCs w:val="28"/>
          <w:lang w:eastAsia="ru-RU"/>
        </w:rPr>
        <w:t>1.1.1. Перечень общих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269"/>
      </w:tblGrid>
      <w:tr w:rsidR="004D2039" w:rsidRPr="00464A2D" w:rsidTr="00464A2D">
        <w:tc>
          <w:tcPr>
            <w:tcW w:w="1229" w:type="dxa"/>
            <w:vAlign w:val="center"/>
          </w:tcPr>
          <w:p w:rsidR="004D2039" w:rsidRPr="00464A2D" w:rsidRDefault="004D2039" w:rsidP="00363716">
            <w:pPr>
              <w:spacing w:after="0" w:line="240" w:lineRule="auto"/>
              <w:jc w:val="center"/>
              <w:rPr>
                <w:rStyle w:val="af0"/>
                <w:rFonts w:ascii="Times New Roman" w:hAnsi="Times New Roman"/>
                <w:b/>
                <w:bCs/>
                <w:i w:val="0"/>
                <w:iCs/>
                <w:sz w:val="28"/>
                <w:szCs w:val="28"/>
              </w:rPr>
            </w:pPr>
            <w:r w:rsidRPr="00464A2D">
              <w:rPr>
                <w:rStyle w:val="af0"/>
                <w:rFonts w:ascii="Times New Roman" w:hAnsi="Times New Roman"/>
                <w:b/>
                <w:bCs/>
                <w:i w:val="0"/>
                <w:iCs/>
                <w:sz w:val="28"/>
                <w:szCs w:val="28"/>
              </w:rPr>
              <w:t>Код</w:t>
            </w:r>
          </w:p>
        </w:tc>
        <w:tc>
          <w:tcPr>
            <w:tcW w:w="8269" w:type="dxa"/>
            <w:vAlign w:val="center"/>
          </w:tcPr>
          <w:p w:rsidR="004D2039" w:rsidRPr="00464A2D" w:rsidRDefault="004D2039" w:rsidP="00363716">
            <w:pPr>
              <w:spacing w:after="0" w:line="240" w:lineRule="auto"/>
              <w:jc w:val="center"/>
              <w:rPr>
                <w:rStyle w:val="af0"/>
                <w:rFonts w:ascii="Times New Roman" w:hAnsi="Times New Roman"/>
                <w:b/>
                <w:bCs/>
                <w:i w:val="0"/>
                <w:iCs/>
                <w:sz w:val="28"/>
                <w:szCs w:val="28"/>
              </w:rPr>
            </w:pPr>
            <w:r w:rsidRPr="00464A2D">
              <w:rPr>
                <w:rStyle w:val="af0"/>
                <w:rFonts w:ascii="Times New Roman" w:hAnsi="Times New Roman"/>
                <w:b/>
                <w:bCs/>
                <w:i w:val="0"/>
                <w:iCs/>
                <w:sz w:val="28"/>
                <w:szCs w:val="28"/>
              </w:rPr>
              <w:t>Наименование общих компетенций</w:t>
            </w:r>
          </w:p>
        </w:tc>
      </w:tr>
      <w:tr w:rsidR="004D2039" w:rsidRPr="00464A2D" w:rsidTr="00464A2D">
        <w:trPr>
          <w:trHeight w:val="327"/>
        </w:trPr>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01</w:t>
            </w:r>
          </w:p>
        </w:tc>
        <w:tc>
          <w:tcPr>
            <w:tcW w:w="8269" w:type="dxa"/>
          </w:tcPr>
          <w:p w:rsidR="004D2039" w:rsidRPr="00464A2D" w:rsidRDefault="004D2039" w:rsidP="00363716">
            <w:pPr>
              <w:pStyle w:val="2"/>
              <w:suppressAutoHyphens/>
              <w:spacing w:before="0" w:after="0"/>
              <w:jc w:val="both"/>
              <w:rPr>
                <w:rStyle w:val="af0"/>
                <w:b w:val="0"/>
                <w:i/>
                <w:iCs w:val="0"/>
                <w:lang w:val="ru-RU" w:eastAsia="ru-RU"/>
              </w:rPr>
            </w:pPr>
            <w:r w:rsidRPr="00464A2D">
              <w:rPr>
                <w:rFonts w:ascii="Times New Roman" w:hAnsi="Times New Roman"/>
                <w:b w:val="0"/>
                <w:i w:val="0"/>
              </w:rPr>
              <w:t>Выбирать способы решения задач профессиональной деятельности применительно к различным контекстам</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02</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03</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04</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Эффективно взаимодействовать и работать в коллективе и команде</w:t>
            </w:r>
          </w:p>
        </w:tc>
      </w:tr>
      <w:tr w:rsidR="004D2039" w:rsidRPr="00464A2D" w:rsidTr="00464A2D">
        <w:tc>
          <w:tcPr>
            <w:tcW w:w="1229" w:type="dxa"/>
          </w:tcPr>
          <w:p w:rsidR="004D2039" w:rsidRPr="00464A2D" w:rsidRDefault="004D2039" w:rsidP="00363716">
            <w:pPr>
              <w:pStyle w:val="2"/>
              <w:spacing w:before="0" w:after="0"/>
              <w:jc w:val="both"/>
              <w:rPr>
                <w:rStyle w:val="af0"/>
                <w:b w:val="0"/>
                <w:i/>
                <w:iCs w:val="0"/>
                <w:lang w:val="ru-RU" w:eastAsia="ru-RU"/>
              </w:rPr>
            </w:pPr>
            <w:r w:rsidRPr="00464A2D">
              <w:rPr>
                <w:rFonts w:ascii="Times New Roman" w:hAnsi="Times New Roman"/>
                <w:b w:val="0"/>
                <w:i w:val="0"/>
              </w:rPr>
              <w:t>ОК 05</w:t>
            </w:r>
          </w:p>
        </w:tc>
        <w:tc>
          <w:tcPr>
            <w:tcW w:w="8269" w:type="dxa"/>
          </w:tcPr>
          <w:p w:rsidR="004D2039" w:rsidRPr="00464A2D" w:rsidRDefault="004D2039" w:rsidP="00363716">
            <w:pPr>
              <w:pStyle w:val="2"/>
              <w:spacing w:before="0" w:after="0"/>
              <w:jc w:val="both"/>
              <w:rPr>
                <w:rStyle w:val="af0"/>
                <w:b w:val="0"/>
                <w:i/>
                <w:lang w:val="ru-RU" w:eastAsia="ru-RU"/>
              </w:rPr>
            </w:pPr>
            <w:r w:rsidRPr="00464A2D">
              <w:rPr>
                <w:rFonts w:ascii="Times New Roman" w:hAnsi="Times New Roman"/>
                <w:b w:val="0"/>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2039" w:rsidRPr="00464A2D" w:rsidTr="00464A2D">
        <w:tc>
          <w:tcPr>
            <w:tcW w:w="1229" w:type="dxa"/>
          </w:tcPr>
          <w:p w:rsidR="004D2039" w:rsidRPr="00464A2D" w:rsidRDefault="004D2039" w:rsidP="00363716">
            <w:pPr>
              <w:rPr>
                <w:sz w:val="28"/>
                <w:szCs w:val="28"/>
              </w:rPr>
            </w:pPr>
            <w:proofErr w:type="gramStart"/>
            <w:r w:rsidRPr="00464A2D">
              <w:rPr>
                <w:rFonts w:ascii="Times New Roman" w:hAnsi="Times New Roman"/>
                <w:sz w:val="28"/>
                <w:szCs w:val="28"/>
              </w:rPr>
              <w:t>ОК</w:t>
            </w:r>
            <w:proofErr w:type="gramEnd"/>
            <w:r w:rsidRPr="00464A2D">
              <w:rPr>
                <w:rFonts w:ascii="Times New Roman" w:hAnsi="Times New Roman"/>
                <w:sz w:val="28"/>
                <w:szCs w:val="28"/>
              </w:rPr>
              <w:t xml:space="preserve"> 06</w:t>
            </w:r>
          </w:p>
        </w:tc>
        <w:tc>
          <w:tcPr>
            <w:tcW w:w="8269" w:type="dxa"/>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2039" w:rsidRPr="00464A2D" w:rsidTr="00464A2D">
        <w:tc>
          <w:tcPr>
            <w:tcW w:w="1229" w:type="dxa"/>
          </w:tcPr>
          <w:p w:rsidR="004D2039" w:rsidRPr="00464A2D" w:rsidRDefault="004D2039" w:rsidP="00363716">
            <w:pPr>
              <w:rPr>
                <w:sz w:val="28"/>
                <w:szCs w:val="28"/>
              </w:rPr>
            </w:pPr>
            <w:proofErr w:type="gramStart"/>
            <w:r w:rsidRPr="00464A2D">
              <w:rPr>
                <w:rFonts w:ascii="Times New Roman" w:hAnsi="Times New Roman"/>
                <w:sz w:val="28"/>
                <w:szCs w:val="28"/>
              </w:rPr>
              <w:t>ОК</w:t>
            </w:r>
            <w:proofErr w:type="gramEnd"/>
            <w:r w:rsidRPr="00464A2D">
              <w:rPr>
                <w:rFonts w:ascii="Times New Roman" w:hAnsi="Times New Roman"/>
                <w:sz w:val="28"/>
                <w:szCs w:val="28"/>
              </w:rPr>
              <w:t xml:space="preserve"> 09</w:t>
            </w:r>
          </w:p>
        </w:tc>
        <w:tc>
          <w:tcPr>
            <w:tcW w:w="8269" w:type="dxa"/>
          </w:tcPr>
          <w:p w:rsidR="004D2039" w:rsidRPr="00464A2D" w:rsidRDefault="004D2039" w:rsidP="000616CC">
            <w:pPr>
              <w:pStyle w:val="2"/>
              <w:spacing w:before="0" w:after="0"/>
              <w:jc w:val="both"/>
              <w:rPr>
                <w:rFonts w:ascii="Times New Roman" w:hAnsi="Times New Roman"/>
                <w:b w:val="0"/>
                <w:i w:val="0"/>
              </w:rPr>
            </w:pPr>
            <w:r w:rsidRPr="00464A2D">
              <w:rPr>
                <w:rFonts w:ascii="Times New Roman" w:hAnsi="Times New Roman"/>
                <w:b w:val="0"/>
                <w:i w:val="0"/>
              </w:rPr>
              <w:t>Пользоваться профессиональной документацией на государственном и иностранном</w:t>
            </w:r>
            <w:r w:rsidRPr="00464A2D">
              <w:rPr>
                <w:rFonts w:ascii="Times New Roman" w:hAnsi="Times New Roman"/>
                <w:b w:val="0"/>
                <w:i w:val="0"/>
                <w:lang w:val="ru-RU"/>
              </w:rPr>
              <w:t xml:space="preserve"> </w:t>
            </w:r>
            <w:r w:rsidRPr="00464A2D">
              <w:rPr>
                <w:rFonts w:ascii="Times New Roman" w:hAnsi="Times New Roman"/>
                <w:b w:val="0"/>
                <w:i w:val="0"/>
              </w:rPr>
              <w:t>языках.</w:t>
            </w:r>
          </w:p>
        </w:tc>
      </w:tr>
    </w:tbl>
    <w:p w:rsidR="00464A2D" w:rsidRDefault="00464A2D" w:rsidP="0009695B">
      <w:pPr>
        <w:spacing w:after="0"/>
        <w:rPr>
          <w:rFonts w:ascii="Times New Roman" w:eastAsia="Times New Roman" w:hAnsi="Times New Roman" w:cs="Times New Roman"/>
          <w:sz w:val="28"/>
          <w:szCs w:val="28"/>
          <w:lang w:eastAsia="ru-RU"/>
        </w:rPr>
      </w:pPr>
    </w:p>
    <w:p w:rsidR="00464A2D" w:rsidRPr="00464A2D" w:rsidRDefault="000D58E8" w:rsidP="0009695B">
      <w:pPr>
        <w:spacing w:after="0"/>
        <w:ind w:firstLine="709"/>
        <w:rPr>
          <w:rStyle w:val="af0"/>
          <w:bCs/>
          <w:i w:val="0"/>
          <w:iCs/>
          <w:sz w:val="24"/>
          <w:szCs w:val="24"/>
        </w:rPr>
      </w:pPr>
      <w:r w:rsidRPr="00464A2D">
        <w:rPr>
          <w:rFonts w:ascii="Times New Roman" w:eastAsia="Times New Roman" w:hAnsi="Times New Roman" w:cs="Times New Roman"/>
          <w:sz w:val="28"/>
          <w:szCs w:val="28"/>
          <w:lang w:eastAsia="ru-RU"/>
        </w:rPr>
        <w:t>1.1.2. Перечень профессиональных компетенций</w:t>
      </w:r>
      <w:r w:rsidRPr="00464A2D">
        <w:rPr>
          <w:rStyle w:val="af0"/>
          <w:bCs/>
          <w:i w:val="0"/>
          <w:iCs/>
          <w:sz w:val="24"/>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294"/>
      </w:tblGrid>
      <w:tr w:rsidR="004D2039" w:rsidRPr="00464A2D" w:rsidTr="00464A2D">
        <w:tc>
          <w:tcPr>
            <w:tcW w:w="1204" w:type="dxa"/>
          </w:tcPr>
          <w:p w:rsidR="004D2039" w:rsidRPr="00464A2D" w:rsidRDefault="004D2039" w:rsidP="00363716">
            <w:pPr>
              <w:spacing w:after="0" w:line="240" w:lineRule="auto"/>
              <w:jc w:val="center"/>
              <w:rPr>
                <w:rStyle w:val="af0"/>
                <w:rFonts w:ascii="Times New Roman" w:hAnsi="Times New Roman"/>
                <w:bCs/>
                <w:i w:val="0"/>
                <w:iCs/>
                <w:sz w:val="28"/>
                <w:szCs w:val="28"/>
              </w:rPr>
            </w:pPr>
            <w:r w:rsidRPr="00464A2D">
              <w:rPr>
                <w:rStyle w:val="af0"/>
                <w:rFonts w:ascii="Times New Roman" w:hAnsi="Times New Roman"/>
                <w:bCs/>
                <w:i w:val="0"/>
                <w:iCs/>
                <w:sz w:val="28"/>
                <w:szCs w:val="28"/>
              </w:rPr>
              <w:t>Код</w:t>
            </w:r>
          </w:p>
        </w:tc>
        <w:tc>
          <w:tcPr>
            <w:tcW w:w="8294" w:type="dxa"/>
          </w:tcPr>
          <w:p w:rsidR="004D2039" w:rsidRPr="00464A2D" w:rsidRDefault="004D2039" w:rsidP="00363716">
            <w:pPr>
              <w:spacing w:after="0" w:line="240" w:lineRule="auto"/>
              <w:jc w:val="center"/>
              <w:rPr>
                <w:rStyle w:val="af0"/>
                <w:rFonts w:ascii="Times New Roman" w:hAnsi="Times New Roman"/>
                <w:bCs/>
                <w:i w:val="0"/>
                <w:iCs/>
                <w:sz w:val="28"/>
                <w:szCs w:val="28"/>
              </w:rPr>
            </w:pPr>
            <w:r w:rsidRPr="00464A2D">
              <w:rPr>
                <w:rStyle w:val="af0"/>
                <w:rFonts w:ascii="Times New Roman" w:hAnsi="Times New Roman"/>
                <w:bCs/>
                <w:i w:val="0"/>
                <w:iCs/>
                <w:sz w:val="28"/>
                <w:szCs w:val="28"/>
              </w:rPr>
              <w:t>Наименование видов деятельности и профессиональных компетенций</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EB2370" w:rsidP="00363716">
            <w:pPr>
              <w:pStyle w:val="2"/>
              <w:spacing w:before="0" w:after="0"/>
              <w:jc w:val="both"/>
              <w:rPr>
                <w:rStyle w:val="af0"/>
                <w:rFonts w:ascii="Times New Roman" w:hAnsi="Times New Roman"/>
                <w:b w:val="0"/>
                <w:lang w:val="ru-RU" w:eastAsia="ru-RU"/>
              </w:rPr>
            </w:pPr>
            <w:r>
              <w:rPr>
                <w:rStyle w:val="af0"/>
                <w:rFonts w:ascii="Times New Roman" w:hAnsi="Times New Roman"/>
                <w:b w:val="0"/>
                <w:lang w:val="ru-RU" w:eastAsia="ru-RU"/>
              </w:rPr>
              <w:t xml:space="preserve">ВД </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iCs w:val="0"/>
                <w:lang w:val="ru-RU" w:eastAsia="ru-RU"/>
              </w:rPr>
            </w:pPr>
            <w:r w:rsidRPr="00464A2D">
              <w:rPr>
                <w:rStyle w:val="af0"/>
                <w:rFonts w:ascii="Times New Roman" w:hAnsi="Times New Roman"/>
                <w:b w:val="0"/>
                <w:iCs w:val="0"/>
                <w:lang w:val="ru-RU" w:eastAsia="ru-RU"/>
              </w:rPr>
              <w:t>Правоприменительная деятельность</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1.1</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rPr>
              <w:t>Осуществлять профессиональное толкование норм права.</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1.2</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rPr>
            </w:pPr>
            <w:r w:rsidRPr="00464A2D">
              <w:rPr>
                <w:rFonts w:ascii="Times New Roman" w:hAnsi="Times New Roman"/>
                <w:b w:val="0"/>
                <w:i w:val="0"/>
              </w:rPr>
              <w:t>Применять нормы права для решения задач в профессиональной деятельности.</w:t>
            </w:r>
          </w:p>
        </w:tc>
      </w:tr>
      <w:tr w:rsidR="004D2039" w:rsidRPr="00464A2D" w:rsidTr="00464A2D">
        <w:tc>
          <w:tcPr>
            <w:tcW w:w="120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Style w:val="af0"/>
                <w:rFonts w:ascii="Times New Roman" w:hAnsi="Times New Roman"/>
                <w:b w:val="0"/>
                <w:lang w:val="ru-RU" w:eastAsia="ru-RU"/>
              </w:rPr>
            </w:pPr>
            <w:r w:rsidRPr="00464A2D">
              <w:rPr>
                <w:rStyle w:val="af0"/>
                <w:rFonts w:ascii="Times New Roman" w:hAnsi="Times New Roman"/>
                <w:b w:val="0"/>
                <w:lang w:val="ru-RU" w:eastAsia="ru-RU"/>
              </w:rPr>
              <w:t>ПК 1.3</w:t>
            </w:r>
          </w:p>
        </w:tc>
        <w:tc>
          <w:tcPr>
            <w:tcW w:w="8294" w:type="dxa"/>
            <w:tcBorders>
              <w:top w:val="single" w:sz="4" w:space="0" w:color="auto"/>
              <w:left w:val="single" w:sz="4" w:space="0" w:color="auto"/>
              <w:bottom w:val="single" w:sz="4" w:space="0" w:color="auto"/>
              <w:right w:val="single" w:sz="4" w:space="0" w:color="auto"/>
            </w:tcBorders>
          </w:tcPr>
          <w:p w:rsidR="004D2039" w:rsidRPr="00464A2D" w:rsidRDefault="004D2039" w:rsidP="00363716">
            <w:pPr>
              <w:pStyle w:val="2"/>
              <w:spacing w:before="0" w:after="0"/>
              <w:jc w:val="both"/>
              <w:rPr>
                <w:rFonts w:ascii="Times New Roman" w:hAnsi="Times New Roman"/>
                <w:b w:val="0"/>
                <w:i w:val="0"/>
                <w:lang w:val="ru-RU"/>
              </w:rPr>
            </w:pPr>
            <w:r w:rsidRPr="00464A2D">
              <w:rPr>
                <w:rFonts w:ascii="Times New Roman" w:hAnsi="Times New Roman"/>
                <w:b w:val="0"/>
                <w:i w:val="0"/>
              </w:rPr>
              <w:t>Владеть навыками подготовки юридических документов, в том числе с использованием информационных технологий.</w:t>
            </w:r>
          </w:p>
        </w:tc>
      </w:tr>
    </w:tbl>
    <w:p w:rsidR="000D58E8" w:rsidRPr="008C3982" w:rsidRDefault="000D58E8" w:rsidP="000D58E8">
      <w:pPr>
        <w:spacing w:after="0" w:line="240" w:lineRule="auto"/>
        <w:rPr>
          <w:rFonts w:ascii="Times New Roman" w:eastAsia="Times New Roman" w:hAnsi="Times New Roman" w:cs="Times New Roman"/>
          <w:bCs/>
          <w:sz w:val="24"/>
          <w:szCs w:val="24"/>
          <w:lang w:eastAsia="ru-RU"/>
        </w:rPr>
      </w:pPr>
    </w:p>
    <w:p w:rsidR="000D58E8" w:rsidRPr="00464A2D" w:rsidRDefault="000D58E8" w:rsidP="000D58E8">
      <w:pPr>
        <w:spacing w:after="0" w:line="240" w:lineRule="auto"/>
        <w:ind w:firstLine="709"/>
        <w:rPr>
          <w:rFonts w:ascii="Times New Roman" w:eastAsia="Times New Roman" w:hAnsi="Times New Roman" w:cs="Times New Roman"/>
          <w:bCs/>
          <w:sz w:val="28"/>
          <w:szCs w:val="28"/>
          <w:lang w:eastAsia="ru-RU"/>
        </w:rPr>
      </w:pPr>
      <w:r w:rsidRPr="00464A2D">
        <w:rPr>
          <w:rFonts w:ascii="Times New Roman" w:eastAsia="Times New Roman" w:hAnsi="Times New Roman" w:cs="Times New Roman"/>
          <w:bCs/>
          <w:sz w:val="28"/>
          <w:szCs w:val="28"/>
          <w:lang w:eastAsia="ru-RU"/>
        </w:rPr>
        <w:lastRenderedPageBreak/>
        <w:t xml:space="preserve">1.1.3. В результате освоения профессионального модуля </w:t>
      </w:r>
      <w:proofErr w:type="gramStart"/>
      <w:r w:rsidRPr="00464A2D">
        <w:rPr>
          <w:rFonts w:ascii="Times New Roman" w:eastAsia="Times New Roman" w:hAnsi="Times New Roman" w:cs="Times New Roman"/>
          <w:bCs/>
          <w:sz w:val="28"/>
          <w:szCs w:val="28"/>
          <w:lang w:eastAsia="ru-RU"/>
        </w:rPr>
        <w:t>обучающийся</w:t>
      </w:r>
      <w:proofErr w:type="gramEnd"/>
      <w:r w:rsidRPr="00464A2D">
        <w:rPr>
          <w:rFonts w:ascii="Times New Roman" w:eastAsia="Times New Roman" w:hAnsi="Times New Roman" w:cs="Times New Roman"/>
          <w:bCs/>
          <w:sz w:val="28"/>
          <w:szCs w:val="28"/>
          <w:lang w:eastAsia="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Владеть навыками</w:t>
            </w:r>
          </w:p>
        </w:tc>
        <w:tc>
          <w:tcPr>
            <w:tcW w:w="7797" w:type="dxa"/>
            <w:tcBorders>
              <w:top w:val="single" w:sz="4" w:space="0" w:color="auto"/>
              <w:left w:val="single" w:sz="4" w:space="0" w:color="auto"/>
              <w:bottom w:val="single" w:sz="4" w:space="0" w:color="auto"/>
              <w:right w:val="single" w:sz="4" w:space="0" w:color="auto"/>
            </w:tcBorders>
            <w:hideMark/>
          </w:tcPr>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осуществлять профессиональное толкование норм права;</w:t>
            </w:r>
          </w:p>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применять нормы права для решения задач в профессиональной деятельности;</w:t>
            </w:r>
          </w:p>
          <w:p w:rsidR="004C6094" w:rsidRPr="007402CA" w:rsidRDefault="004C6094" w:rsidP="007402CA">
            <w:pPr>
              <w:pStyle w:val="ae"/>
              <w:numPr>
                <w:ilvl w:val="0"/>
                <w:numId w:val="16"/>
              </w:numPr>
              <w:spacing w:before="0" w:after="0"/>
              <w:ind w:left="0" w:firstLine="284"/>
              <w:jc w:val="both"/>
              <w:rPr>
                <w:color w:val="000000"/>
                <w:sz w:val="28"/>
                <w:szCs w:val="28"/>
                <w:lang w:eastAsia="ru-RU"/>
              </w:rPr>
            </w:pPr>
            <w:r w:rsidRPr="007402CA">
              <w:rPr>
                <w:color w:val="000000"/>
                <w:sz w:val="28"/>
                <w:szCs w:val="28"/>
                <w:lang w:eastAsia="ru-RU"/>
              </w:rPr>
              <w:t>подготовке юридических документов, в том числе с использованием информационных технологий.</w:t>
            </w:r>
          </w:p>
        </w:tc>
      </w:tr>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Уметь</w:t>
            </w:r>
          </w:p>
        </w:tc>
        <w:tc>
          <w:tcPr>
            <w:tcW w:w="7797" w:type="dxa"/>
            <w:tcBorders>
              <w:top w:val="single" w:sz="4" w:space="0" w:color="auto"/>
              <w:left w:val="single" w:sz="4" w:space="0" w:color="auto"/>
              <w:bottom w:val="single" w:sz="4" w:space="0" w:color="auto"/>
              <w:right w:val="single" w:sz="4" w:space="0" w:color="auto"/>
            </w:tcBorders>
            <w:hideMark/>
          </w:tcPr>
          <w:p w:rsidR="001C5F2C"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толковать и правильно применять правовые нормы;</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характеризовать, интерпретировать, анализировать, сопоставлять и исследовать особенности правового статуса субъектов правоотношений;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сравнивать, толковать и квалифицировать деяние как правонарушение, регулируемое нормами административного права и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оперировать юридическими понятиями и категориями;</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готовить предложения по урегулированию трудовых споров;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решать юридические проблемы в сфере административно-правовых, гражданско-правовых и трудовых 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анализировать и готовить предложения по совершенствованию правовой деятельности организации;</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применять современные информационные технологии для поиска и обработки правовой информации и оформления юридических документов;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составлять различные виды юридических документов.</w:t>
            </w:r>
          </w:p>
        </w:tc>
      </w:tr>
      <w:tr w:rsidR="004C6094" w:rsidRPr="00464A2D" w:rsidTr="00464A2D">
        <w:tc>
          <w:tcPr>
            <w:tcW w:w="1809" w:type="dxa"/>
            <w:tcBorders>
              <w:top w:val="single" w:sz="4" w:space="0" w:color="auto"/>
              <w:left w:val="single" w:sz="4" w:space="0" w:color="auto"/>
              <w:bottom w:val="single" w:sz="4" w:space="0" w:color="auto"/>
              <w:right w:val="single" w:sz="4" w:space="0" w:color="auto"/>
            </w:tcBorders>
            <w:hideMark/>
          </w:tcPr>
          <w:p w:rsidR="004C6094" w:rsidRPr="00464A2D" w:rsidRDefault="004C6094" w:rsidP="007402CA">
            <w:pPr>
              <w:spacing w:after="0" w:line="240" w:lineRule="auto"/>
              <w:jc w:val="center"/>
              <w:rPr>
                <w:rFonts w:ascii="Times New Roman" w:eastAsia="Times New Roman" w:hAnsi="Times New Roman" w:cs="Times New Roman"/>
                <w:bCs/>
                <w:sz w:val="28"/>
                <w:szCs w:val="28"/>
              </w:rPr>
            </w:pPr>
            <w:r w:rsidRPr="00464A2D">
              <w:rPr>
                <w:rFonts w:ascii="Times New Roman" w:eastAsia="Times New Roman" w:hAnsi="Times New Roman" w:cs="Times New Roman"/>
                <w:bCs/>
                <w:sz w:val="28"/>
                <w:szCs w:val="28"/>
              </w:rPr>
              <w:t>Знать</w:t>
            </w:r>
          </w:p>
        </w:tc>
        <w:tc>
          <w:tcPr>
            <w:tcW w:w="7797" w:type="dxa"/>
            <w:tcBorders>
              <w:top w:val="single" w:sz="4" w:space="0" w:color="auto"/>
              <w:left w:val="single" w:sz="4" w:space="0" w:color="auto"/>
              <w:bottom w:val="single" w:sz="4" w:space="0" w:color="auto"/>
              <w:right w:val="single" w:sz="4" w:space="0" w:color="auto"/>
            </w:tcBorders>
            <w:hideMark/>
          </w:tcPr>
          <w:p w:rsidR="004C6094"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понятие и основные положения и особенности науки административного права в части развития административно-процессуального регулирования;</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источники административного процесса, трудового права, гражданского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w:t>
            </w:r>
            <w:r w:rsidRPr="00464A2D">
              <w:rPr>
                <w:rFonts w:ascii="Times New Roman" w:eastAsia="Times New Roman" w:hAnsi="Times New Roman" w:cs="Times New Roman"/>
                <w:color w:val="000000"/>
                <w:sz w:val="28"/>
                <w:szCs w:val="28"/>
                <w:lang w:eastAsia="ru-RU"/>
              </w:rPr>
              <w:lastRenderedPageBreak/>
              <w:t>административного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заключения, прекращения и изменения трудовых договоров;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трудовых договоров;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содержание трудовой дисциплины;</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разрешения трудовых споров;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рабочего времени и времени отдыха;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формы и системы оплаты труда работников;</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основы охраны труда;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и условия материальной ответственности сторон трудового договора;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порядок судебного разбирательства, обжалования, опротестования, исполнения и пересмотра решения суда;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формы защиты прав граждан и юридических лиц;</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виды и порядок гражданского и административного судопроизводства;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основные стадии гражданского и административного процесса;</w:t>
            </w:r>
          </w:p>
          <w:p w:rsidR="004C1BF2" w:rsidRPr="00464A2D" w:rsidRDefault="004C1BF2" w:rsidP="007402CA">
            <w:pPr>
              <w:numPr>
                <w:ilvl w:val="0"/>
                <w:numId w:val="2"/>
              </w:numPr>
              <w:spacing w:after="0" w:line="240" w:lineRule="auto"/>
              <w:ind w:left="0" w:firstLine="0"/>
              <w:jc w:val="both"/>
              <w:rPr>
                <w:rFonts w:ascii="Times New Roman" w:eastAsia="Times New Roman" w:hAnsi="Times New Roman" w:cs="Times New Roman"/>
                <w:bCs/>
                <w:sz w:val="28"/>
                <w:szCs w:val="28"/>
              </w:rPr>
            </w:pPr>
            <w:r w:rsidRPr="00464A2D">
              <w:rPr>
                <w:rFonts w:ascii="Times New Roman" w:eastAsia="Times New Roman" w:hAnsi="Times New Roman" w:cs="Times New Roman"/>
                <w:color w:val="000000"/>
                <w:sz w:val="28"/>
                <w:szCs w:val="28"/>
                <w:lang w:eastAsia="ru-RU"/>
              </w:rPr>
              <w:t>правила составления юридических документов.</w:t>
            </w:r>
          </w:p>
        </w:tc>
      </w:tr>
    </w:tbl>
    <w:p w:rsidR="000D58E8" w:rsidRPr="008C3982" w:rsidRDefault="000D58E8" w:rsidP="000D58E8">
      <w:pPr>
        <w:spacing w:after="0" w:line="240" w:lineRule="auto"/>
        <w:rPr>
          <w:rFonts w:ascii="Times New Roman" w:eastAsia="Times New Roman" w:hAnsi="Times New Roman" w:cs="Times New Roman"/>
          <w:b/>
          <w:sz w:val="24"/>
          <w:szCs w:val="24"/>
          <w:lang w:eastAsia="ru-RU"/>
        </w:rPr>
      </w:pPr>
    </w:p>
    <w:p w:rsidR="000D58E8" w:rsidRPr="00A9729C" w:rsidRDefault="000D58E8" w:rsidP="000D58E8">
      <w:pPr>
        <w:spacing w:after="0"/>
        <w:rPr>
          <w:rFonts w:ascii="Times New Roman" w:eastAsia="Times New Roman" w:hAnsi="Times New Roman" w:cs="Times New Roman"/>
          <w:b/>
          <w:i/>
          <w:sz w:val="28"/>
          <w:szCs w:val="28"/>
          <w:lang w:eastAsia="ru-RU"/>
        </w:rPr>
      </w:pPr>
    </w:p>
    <w:p w:rsidR="000D58E8" w:rsidRPr="00A9729C" w:rsidRDefault="000D58E8">
      <w:pPr>
        <w:rPr>
          <w:sz w:val="28"/>
          <w:szCs w:val="28"/>
        </w:rPr>
      </w:pPr>
    </w:p>
    <w:p w:rsidR="000D58E8" w:rsidRPr="008C3982" w:rsidRDefault="000D58E8">
      <w:pPr>
        <w:rPr>
          <w:sz w:val="24"/>
          <w:szCs w:val="24"/>
        </w:rPr>
      </w:pPr>
    </w:p>
    <w:p w:rsidR="000D58E8" w:rsidRPr="008C3982" w:rsidRDefault="000D58E8">
      <w:pPr>
        <w:rPr>
          <w:sz w:val="24"/>
          <w:szCs w:val="24"/>
        </w:rPr>
      </w:pPr>
    </w:p>
    <w:p w:rsidR="000D58E8" w:rsidRPr="008C3982" w:rsidRDefault="000D58E8">
      <w:pPr>
        <w:rPr>
          <w:sz w:val="24"/>
          <w:szCs w:val="24"/>
        </w:rPr>
        <w:sectPr w:rsidR="000D58E8" w:rsidRPr="008C3982" w:rsidSect="00185215">
          <w:footerReference w:type="default" r:id="rId10"/>
          <w:pgSz w:w="11906" w:h="16838"/>
          <w:pgMar w:top="1134" w:right="567" w:bottom="1134" w:left="1701" w:header="709" w:footer="709" w:gutter="0"/>
          <w:cols w:space="708"/>
          <w:docGrid w:linePitch="360"/>
        </w:sectPr>
      </w:pPr>
    </w:p>
    <w:p w:rsidR="000D58E8" w:rsidRPr="008C3982" w:rsidRDefault="00185215" w:rsidP="007D4713">
      <w:pPr>
        <w:rPr>
          <w:rFonts w:ascii="Times New Roman" w:hAnsi="Times New Roman" w:cs="Times New Roman"/>
          <w:b/>
          <w:sz w:val="24"/>
          <w:szCs w:val="24"/>
        </w:rPr>
      </w:pPr>
      <w:r w:rsidRPr="008C3982">
        <w:rPr>
          <w:rFonts w:ascii="Times New Roman" w:hAnsi="Times New Roman" w:cs="Times New Roman"/>
          <w:b/>
          <w:sz w:val="24"/>
          <w:szCs w:val="24"/>
        </w:rPr>
        <w:lastRenderedPageBreak/>
        <w:t>2. СТРУКТУРА И СОДЕРЖАНИ</w:t>
      </w:r>
      <w:r w:rsidR="007402CA">
        <w:rPr>
          <w:rFonts w:ascii="Times New Roman" w:hAnsi="Times New Roman" w:cs="Times New Roman"/>
          <w:b/>
          <w:sz w:val="24"/>
          <w:szCs w:val="24"/>
        </w:rPr>
        <w:t>Е ПРОФЕССИОНАЛЬНОГО МОДУЛЯ ПМ.01</w:t>
      </w:r>
      <w:r w:rsidRPr="008C3982">
        <w:rPr>
          <w:rFonts w:ascii="Times New Roman" w:hAnsi="Times New Roman" w:cs="Times New Roman"/>
          <w:b/>
          <w:sz w:val="24"/>
          <w:szCs w:val="24"/>
        </w:rPr>
        <w:t xml:space="preserve"> </w:t>
      </w:r>
      <w:r w:rsidR="007402CA">
        <w:rPr>
          <w:rFonts w:ascii="Times New Roman" w:hAnsi="Times New Roman" w:cs="Times New Roman"/>
          <w:b/>
          <w:sz w:val="24"/>
          <w:szCs w:val="24"/>
        </w:rPr>
        <w:t>ПРАВОПРИМЕ</w:t>
      </w:r>
      <w:r w:rsidR="00933C9D">
        <w:rPr>
          <w:rFonts w:ascii="Times New Roman" w:hAnsi="Times New Roman" w:cs="Times New Roman"/>
          <w:b/>
          <w:sz w:val="24"/>
          <w:szCs w:val="24"/>
        </w:rPr>
        <w:t>НИТЕЛЬНАЯ ДЕЯТЕЛЬНОСТЬ</w:t>
      </w:r>
    </w:p>
    <w:p w:rsidR="000548D0" w:rsidRDefault="00185215" w:rsidP="000548D0">
      <w:pPr>
        <w:spacing w:after="0"/>
        <w:ind w:firstLine="851"/>
        <w:rPr>
          <w:rFonts w:ascii="Times New Roman" w:eastAsia="Times New Roman" w:hAnsi="Times New Roman" w:cs="Times New Roman"/>
          <w:sz w:val="24"/>
          <w:szCs w:val="24"/>
          <w:lang w:eastAsia="ru-RU"/>
        </w:rPr>
      </w:pPr>
      <w:r w:rsidRPr="008C3982">
        <w:rPr>
          <w:rFonts w:ascii="Times New Roman" w:eastAsia="Times New Roman" w:hAnsi="Times New Roman" w:cs="Times New Roman"/>
          <w:b/>
          <w:sz w:val="24"/>
          <w:szCs w:val="24"/>
          <w:lang w:eastAsia="ru-RU"/>
        </w:rPr>
        <w:t>2.1. Структура профессионального модуля</w:t>
      </w:r>
      <w:r w:rsidRPr="008C3982">
        <w:rPr>
          <w:rFonts w:ascii="Times New Roman" w:eastAsia="Times New Roman" w:hAnsi="Times New Roman" w:cs="Times New Roman"/>
          <w:sz w:val="24"/>
          <w:szCs w:val="24"/>
          <w:lang w:eastAsia="ru-RU"/>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116"/>
        <w:gridCol w:w="790"/>
        <w:gridCol w:w="825"/>
        <w:gridCol w:w="86"/>
        <w:gridCol w:w="709"/>
        <w:gridCol w:w="30"/>
        <w:gridCol w:w="820"/>
        <w:gridCol w:w="830"/>
        <w:gridCol w:w="21"/>
        <w:gridCol w:w="850"/>
        <w:gridCol w:w="960"/>
        <w:gridCol w:w="33"/>
        <w:gridCol w:w="1275"/>
        <w:gridCol w:w="1560"/>
        <w:gridCol w:w="1701"/>
        <w:gridCol w:w="1619"/>
      </w:tblGrid>
      <w:tr w:rsidR="000548D0" w:rsidRPr="00DB0730" w:rsidTr="000548D0">
        <w:tc>
          <w:tcPr>
            <w:tcW w:w="157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rPr>
              <w:t xml:space="preserve">Коды </w:t>
            </w:r>
            <w:proofErr w:type="spellStart"/>
            <w:r w:rsidRPr="00DB0730">
              <w:rPr>
                <w:rFonts w:ascii="Times New Roman" w:hAnsi="Times New Roman"/>
                <w:lang w:val="x-none"/>
              </w:rPr>
              <w:t>профессио</w:t>
            </w:r>
            <w:proofErr w:type="spellEnd"/>
            <w:r w:rsidRPr="00DB0730">
              <w:rPr>
                <w:rFonts w:ascii="Times New Roman" w:hAnsi="Times New Roman"/>
              </w:rPr>
              <w:t>-</w:t>
            </w:r>
            <w:proofErr w:type="spellStart"/>
            <w:r w:rsidRPr="00DB0730">
              <w:rPr>
                <w:rFonts w:ascii="Times New Roman" w:hAnsi="Times New Roman"/>
                <w:lang w:val="x-none"/>
              </w:rPr>
              <w:t>нальных</w:t>
            </w:r>
            <w:proofErr w:type="spellEnd"/>
            <w:r w:rsidRPr="00DB0730">
              <w:rPr>
                <w:rFonts w:ascii="Times New Roman" w:hAnsi="Times New Roman"/>
                <w:lang w:val="x-none"/>
              </w:rPr>
              <w:t xml:space="preserve"> и общих компетенций</w:t>
            </w:r>
          </w:p>
        </w:tc>
        <w:tc>
          <w:tcPr>
            <w:tcW w:w="2116"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val="x-none"/>
              </w:rPr>
              <w:t>Наименования разделов профессионального модуля</w:t>
            </w:r>
          </w:p>
        </w:tc>
        <w:tc>
          <w:tcPr>
            <w:tcW w:w="79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 xml:space="preserve">Всего </w:t>
            </w:r>
            <w:proofErr w:type="gramStart"/>
            <w:r w:rsidRPr="00DB0730">
              <w:rPr>
                <w:rFonts w:ascii="Times New Roman" w:hAnsi="Times New Roman"/>
                <w:lang w:eastAsia="ar-SA"/>
              </w:rPr>
              <w:t>по</w:t>
            </w:r>
            <w:proofErr w:type="gramEnd"/>
            <w:r w:rsidRPr="00DB0730">
              <w:rPr>
                <w:rFonts w:ascii="Times New Roman" w:hAnsi="Times New Roman"/>
                <w:lang w:eastAsia="ar-SA"/>
              </w:rPr>
              <w:t xml:space="preserve"> </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ПМ</w:t>
            </w:r>
          </w:p>
        </w:tc>
        <w:tc>
          <w:tcPr>
            <w:tcW w:w="5164" w:type="dxa"/>
            <w:gridSpan w:val="10"/>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Обязательная аудиторная нагрузка</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 xml:space="preserve"> </w:t>
            </w:r>
            <w:proofErr w:type="gramStart"/>
            <w:r w:rsidRPr="00DB0730">
              <w:rPr>
                <w:rFonts w:ascii="Times New Roman" w:hAnsi="Times New Roman"/>
                <w:lang w:eastAsia="ar-SA"/>
              </w:rPr>
              <w:t>обучающихся</w:t>
            </w:r>
            <w:proofErr w:type="gramEnd"/>
            <w:r w:rsidRPr="00DB0730">
              <w:rPr>
                <w:rFonts w:ascii="Times New Roman" w:hAnsi="Times New Roman"/>
                <w:lang w:eastAsia="ar-SA"/>
              </w:rPr>
              <w:t>, час.</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548D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Самост</w:t>
            </w:r>
            <w:proofErr w:type="spellEnd"/>
            <w:r>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 час.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Pr>
                <w:rFonts w:ascii="Times New Roman" w:hAnsi="Times New Roman"/>
                <w:lang w:eastAsia="ar-SA"/>
              </w:rPr>
              <w:t>Проме</w:t>
            </w:r>
            <w:r w:rsidRPr="00DB0730">
              <w:rPr>
                <w:rFonts w:ascii="Times New Roman" w:hAnsi="Times New Roman"/>
                <w:lang w:eastAsia="ar-SA"/>
              </w:rPr>
              <w:t>жуточ</w:t>
            </w:r>
            <w:proofErr w:type="spellEnd"/>
            <w:r>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аттестация, час.</w:t>
            </w:r>
          </w:p>
        </w:tc>
        <w:tc>
          <w:tcPr>
            <w:tcW w:w="3320"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Практика</w:t>
            </w:r>
          </w:p>
        </w:tc>
      </w:tr>
      <w:tr w:rsidR="000548D0" w:rsidRPr="00DB0730" w:rsidTr="000548D0">
        <w:tc>
          <w:tcPr>
            <w:tcW w:w="157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2116"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lang w:eastAsia="ar-SA"/>
              </w:rPr>
            </w:pPr>
          </w:p>
        </w:tc>
        <w:tc>
          <w:tcPr>
            <w:tcW w:w="82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Всего</w:t>
            </w:r>
          </w:p>
        </w:tc>
        <w:tc>
          <w:tcPr>
            <w:tcW w:w="825" w:type="dxa"/>
            <w:gridSpan w:val="3"/>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Теор</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2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Практ</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занятия</w:t>
            </w:r>
          </w:p>
        </w:tc>
        <w:tc>
          <w:tcPr>
            <w:tcW w:w="83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gramStart"/>
            <w:r w:rsidRPr="00DB0730">
              <w:rPr>
                <w:rFonts w:ascii="Times New Roman" w:hAnsi="Times New Roman"/>
                <w:lang w:eastAsia="ar-SA"/>
              </w:rPr>
              <w:t>Семи-нар</w:t>
            </w:r>
            <w:proofErr w:type="gramEnd"/>
            <w:r w:rsidRPr="00DB0730">
              <w:rPr>
                <w:rFonts w:ascii="Times New Roman" w:hAnsi="Times New Roman"/>
                <w:lang w:eastAsia="ar-SA"/>
              </w:rPr>
              <w:t>.</w:t>
            </w:r>
          </w:p>
          <w:p w:rsidR="000548D0" w:rsidRPr="00DB0730" w:rsidRDefault="000548D0" w:rsidP="000548D0">
            <w:pPr>
              <w:suppressAutoHyphens/>
              <w:spacing w:after="0" w:line="240" w:lineRule="auto"/>
              <w:jc w:val="center"/>
              <w:rPr>
                <w:rFonts w:ascii="Times New Roman" w:hAnsi="Times New Roman"/>
                <w:lang w:eastAsia="ar-SA"/>
              </w:rPr>
            </w:pPr>
            <w:proofErr w:type="spellStart"/>
            <w:proofErr w:type="gramStart"/>
            <w:r>
              <w:rPr>
                <w:rFonts w:ascii="Times New Roman" w:hAnsi="Times New Roman"/>
                <w:lang w:eastAsia="ar-SA"/>
              </w:rPr>
              <w:t>з</w:t>
            </w:r>
            <w:r w:rsidRPr="00DB0730">
              <w:rPr>
                <w:rFonts w:ascii="Times New Roman" w:hAnsi="Times New Roman"/>
                <w:lang w:eastAsia="ar-SA"/>
              </w:rPr>
              <w:t>аня-тия</w:t>
            </w:r>
            <w:proofErr w:type="spellEnd"/>
            <w:proofErr w:type="gramEnd"/>
          </w:p>
        </w:tc>
        <w:tc>
          <w:tcPr>
            <w:tcW w:w="871"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Курс.</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работа</w:t>
            </w:r>
          </w:p>
        </w:tc>
        <w:tc>
          <w:tcPr>
            <w:tcW w:w="993"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sidRPr="00DB0730">
              <w:rPr>
                <w:rFonts w:ascii="Times New Roman" w:hAnsi="Times New Roman"/>
                <w:lang w:eastAsia="ar-SA"/>
              </w:rPr>
              <w:t>Кон</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proofErr w:type="spellStart"/>
            <w:r w:rsidRPr="00DB0730">
              <w:rPr>
                <w:rFonts w:ascii="Times New Roman" w:hAnsi="Times New Roman"/>
                <w:lang w:eastAsia="ar-SA"/>
              </w:rPr>
              <w:t>суль</w:t>
            </w:r>
            <w:proofErr w:type="spellEnd"/>
            <w:r w:rsidRPr="00DB0730">
              <w:rPr>
                <w:rFonts w:ascii="Times New Roman" w:hAnsi="Times New Roman"/>
                <w:lang w:eastAsia="ar-SA"/>
              </w:rPr>
              <w:t>-</w:t>
            </w:r>
          </w:p>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roofErr w:type="spellStart"/>
            <w:r w:rsidRPr="00DB0730">
              <w:rPr>
                <w:rFonts w:ascii="Times New Roman" w:hAnsi="Times New Roman"/>
                <w:lang w:eastAsia="ar-SA"/>
              </w:rPr>
              <w:t>тации</w:t>
            </w:r>
            <w:proofErr w:type="spellEnd"/>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Учебная</w:t>
            </w:r>
          </w:p>
        </w:tc>
        <w:tc>
          <w:tcPr>
            <w:tcW w:w="1619"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lang w:eastAsia="ar-SA"/>
              </w:rPr>
              <w:t>Производствен</w:t>
            </w:r>
            <w:r w:rsidRPr="00DB0730">
              <w:rPr>
                <w:rFonts w:ascii="Times New Roman" w:hAnsi="Times New Roman"/>
                <w:lang w:eastAsia="ar-SA"/>
              </w:rPr>
              <w:t>ная</w:t>
            </w:r>
          </w:p>
          <w:p w:rsidR="000548D0" w:rsidRPr="00DB0730" w:rsidRDefault="000548D0" w:rsidP="000548D0">
            <w:pPr>
              <w:suppressAutoHyphens/>
              <w:spacing w:after="0" w:line="240" w:lineRule="auto"/>
              <w:rPr>
                <w:rFonts w:ascii="Times New Roman" w:hAnsi="Times New Roman"/>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w:t>
            </w:r>
          </w:p>
        </w:tc>
        <w:tc>
          <w:tcPr>
            <w:tcW w:w="2116"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2</w:t>
            </w:r>
          </w:p>
        </w:tc>
        <w:tc>
          <w:tcPr>
            <w:tcW w:w="79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3</w:t>
            </w:r>
          </w:p>
        </w:tc>
        <w:tc>
          <w:tcPr>
            <w:tcW w:w="82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4</w:t>
            </w:r>
          </w:p>
        </w:tc>
        <w:tc>
          <w:tcPr>
            <w:tcW w:w="825" w:type="dxa"/>
            <w:gridSpan w:val="3"/>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5</w:t>
            </w:r>
          </w:p>
        </w:tc>
        <w:tc>
          <w:tcPr>
            <w:tcW w:w="82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w:t>
            </w:r>
          </w:p>
        </w:tc>
        <w:tc>
          <w:tcPr>
            <w:tcW w:w="83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7</w:t>
            </w:r>
          </w:p>
        </w:tc>
        <w:tc>
          <w:tcPr>
            <w:tcW w:w="871"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9</w:t>
            </w:r>
          </w:p>
        </w:tc>
        <w:tc>
          <w:tcPr>
            <w:tcW w:w="1275"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11</w:t>
            </w:r>
          </w:p>
        </w:tc>
        <w:tc>
          <w:tcPr>
            <w:tcW w:w="1701"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619"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13</w:t>
            </w: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0548D0" w:rsidRPr="005B39FD" w:rsidRDefault="000548D0" w:rsidP="000548D0">
            <w:pPr>
              <w:spacing w:after="0" w:line="240" w:lineRule="auto"/>
              <w:jc w:val="center"/>
              <w:rPr>
                <w:rFonts w:ascii="Times New Roman" w:hAnsi="Times New Roman"/>
                <w:b/>
                <w:bCs/>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rPr>
            </w:pPr>
            <w:r w:rsidRPr="000548D0">
              <w:rPr>
                <w:rFonts w:ascii="Times New Roman" w:eastAsia="Times New Roman" w:hAnsi="Times New Roman" w:cs="Times New Roman"/>
                <w:bCs/>
                <w:lang w:eastAsia="ru-RU"/>
              </w:rPr>
              <w:t xml:space="preserve">МДК 01.01 </w:t>
            </w:r>
            <w:r w:rsidRPr="000548D0">
              <w:rPr>
                <w:rFonts w:ascii="Times New Roman" w:hAnsi="Times New Roman" w:cs="Times New Roman"/>
              </w:rPr>
              <w:t>Административный процесс</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96</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90</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42</w:t>
            </w:r>
          </w:p>
          <w:p w:rsidR="000548D0" w:rsidRPr="00DB0730" w:rsidRDefault="000548D0" w:rsidP="000548D0">
            <w:pPr>
              <w:suppressAutoHyphens/>
              <w:spacing w:after="0" w:line="240" w:lineRule="auto"/>
              <w:jc w:val="center"/>
              <w:rPr>
                <w:rFonts w:ascii="Times New Roman" w:hAnsi="Times New Roman"/>
                <w:lang w:eastAsia="ar-SA"/>
              </w:rPr>
            </w:pP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38</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rPr>
                <w:rFonts w:ascii="Times New Roman" w:hAnsi="Times New Roman"/>
                <w:lang w:eastAsia="ar-SA"/>
              </w:rPr>
            </w:pP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jc w:val="center"/>
              <w:rPr>
                <w:rFonts w:ascii="Times New Roman" w:hAnsi="Times New Roman"/>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p w:rsidR="000548D0" w:rsidRPr="00DB0730" w:rsidRDefault="000548D0" w:rsidP="000548D0">
            <w:pPr>
              <w:suppressAutoHyphens/>
              <w:spacing w:after="0" w:line="240" w:lineRule="auto"/>
              <w:rPr>
                <w:rFonts w:ascii="Times New Roman" w:hAnsi="Times New Roman"/>
                <w:sz w:val="24"/>
                <w:szCs w:val="24"/>
                <w:lang w:eastAsia="ar-SA"/>
              </w:rPr>
            </w:pPr>
          </w:p>
          <w:p w:rsidR="000548D0" w:rsidRPr="00DB0730" w:rsidRDefault="000548D0" w:rsidP="000548D0">
            <w:pPr>
              <w:suppressAutoHyphens/>
              <w:spacing w:after="0" w:line="240" w:lineRule="auto"/>
              <w:jc w:val="center"/>
              <w:rPr>
                <w:rFonts w:ascii="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6</w:t>
            </w:r>
            <w:proofErr w:type="gramStart"/>
            <w:r w:rsidRPr="00DB0730">
              <w:rPr>
                <w:rFonts w:ascii="Times New Roman" w:hAnsi="Times New Roman"/>
                <w:caps/>
                <w:lang w:eastAsia="ar-SA"/>
              </w:rPr>
              <w:t xml:space="preserve"> Э</w:t>
            </w:r>
            <w:proofErr w:type="gramEnd"/>
          </w:p>
        </w:tc>
        <w:tc>
          <w:tcPr>
            <w:tcW w:w="1701" w:type="dxa"/>
            <w:vMerge w:val="restart"/>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vMerge w:val="restart"/>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0548D0" w:rsidRPr="005B39FD" w:rsidRDefault="000548D0" w:rsidP="000548D0">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0548D0" w:rsidRDefault="000548D0" w:rsidP="000548D0">
            <w:pPr>
              <w:spacing w:after="0" w:line="240" w:lineRule="auto"/>
              <w:rPr>
                <w:rFonts w:ascii="Times New Roman" w:eastAsia="Times New Roman" w:hAnsi="Times New Roman" w:cs="Times New Roman"/>
                <w:bCs/>
                <w:lang w:eastAsia="ru-RU"/>
              </w:rPr>
            </w:pPr>
            <w:r w:rsidRPr="000548D0">
              <w:rPr>
                <w:rFonts w:ascii="Times New Roman" w:eastAsia="Times New Roman" w:hAnsi="Times New Roman" w:cs="Times New Roman"/>
                <w:bCs/>
                <w:lang w:eastAsia="ru-RU"/>
              </w:rPr>
              <w:t>МДК 01.02</w:t>
            </w:r>
          </w:p>
          <w:p w:rsidR="000548D0" w:rsidRPr="005B39FD" w:rsidRDefault="000548D0" w:rsidP="000548D0">
            <w:pPr>
              <w:spacing w:after="0" w:line="240" w:lineRule="auto"/>
              <w:jc w:val="both"/>
              <w:rPr>
                <w:rFonts w:ascii="Times New Roman" w:hAnsi="Times New Roman"/>
                <w:bCs/>
              </w:rPr>
            </w:pPr>
            <w:r w:rsidRPr="000548D0">
              <w:rPr>
                <w:rFonts w:ascii="Times New Roman" w:hAnsi="Times New Roman" w:cs="Times New Roman"/>
              </w:rPr>
              <w:t>Трудовое право</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Pr>
                <w:rFonts w:ascii="Times New Roman" w:hAnsi="Times New Roman"/>
                <w:lang w:eastAsia="ar-SA"/>
              </w:rPr>
              <w:t>136</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Pr>
                <w:rFonts w:ascii="Times New Roman" w:hAnsi="Times New Roman"/>
                <w:lang w:eastAsia="ar-SA"/>
              </w:rPr>
              <w:t>130</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60</w:t>
            </w: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suppressAutoHyphens/>
              <w:spacing w:after="0" w:line="240" w:lineRule="auto"/>
              <w:jc w:val="center"/>
              <w:rPr>
                <w:rFonts w:ascii="Times New Roman" w:hAnsi="Times New Roman"/>
                <w:lang w:eastAsia="ar-SA"/>
              </w:rPr>
            </w:pPr>
            <w:r>
              <w:rPr>
                <w:rFonts w:ascii="Times New Roman" w:hAnsi="Times New Roman"/>
                <w:lang w:eastAsia="ar-SA"/>
              </w:rPr>
              <w:t>4</w:t>
            </w:r>
            <w:r w:rsidR="000548D0">
              <w:rPr>
                <w:rFonts w:ascii="Times New Roman" w:hAnsi="Times New Roman"/>
                <w:lang w:eastAsia="ar-SA"/>
              </w:rPr>
              <w:t>6</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10</w:t>
            </w: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2</w:t>
            </w:r>
          </w:p>
        </w:tc>
        <w:tc>
          <w:tcPr>
            <w:tcW w:w="1275" w:type="dxa"/>
            <w:tcBorders>
              <w:top w:val="single" w:sz="4" w:space="0" w:color="auto"/>
              <w:left w:val="single" w:sz="4" w:space="0" w:color="auto"/>
              <w:bottom w:val="single" w:sz="4" w:space="0" w:color="auto"/>
              <w:right w:val="single" w:sz="4" w:space="0" w:color="auto"/>
            </w:tcBorders>
          </w:tcPr>
          <w:p w:rsidR="000548D0" w:rsidRPr="006D0B1B" w:rsidRDefault="004B502C" w:rsidP="000548D0">
            <w:pPr>
              <w:jc w:val="center"/>
              <w:rPr>
                <w:rFonts w:ascii="Times New Roman" w:hAnsi="Times New Roman"/>
                <w:lang w:eastAsia="ar-SA"/>
              </w:rPr>
            </w:pPr>
            <w:r>
              <w:rPr>
                <w:rFonts w:ascii="Times New Roman" w:hAnsi="Times New Roman"/>
                <w:lang w:eastAsia="ar-SA"/>
              </w:rPr>
              <w:t>12</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suppressAutoHyphens/>
              <w:spacing w:after="0" w:line="240" w:lineRule="auto"/>
              <w:jc w:val="center"/>
              <w:rPr>
                <w:rFonts w:ascii="Times New Roman" w:hAnsi="Times New Roman"/>
                <w:lang w:eastAsia="ar-SA"/>
              </w:rPr>
            </w:pPr>
            <w:r w:rsidRPr="00DB0730">
              <w:rPr>
                <w:rFonts w:ascii="Times New Roman" w:hAnsi="Times New Roman"/>
                <w:lang w:eastAsia="ar-SA"/>
              </w:rPr>
              <w:t>6</w:t>
            </w:r>
            <w:proofErr w:type="gramStart"/>
            <w:r w:rsidRPr="00DB0730">
              <w:rPr>
                <w:rFonts w:ascii="Times New Roman" w:hAnsi="Times New Roman"/>
                <w:lang w:eastAsia="ar-SA"/>
              </w:rPr>
              <w:t xml:space="preserve"> Э</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0548D0" w:rsidRPr="00DB0730" w:rsidRDefault="000548D0" w:rsidP="000548D0">
            <w:pPr>
              <w:spacing w:after="0" w:line="240" w:lineRule="auto"/>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4B502C" w:rsidRPr="000548D0" w:rsidRDefault="004B502C" w:rsidP="004B502C">
            <w:pPr>
              <w:spacing w:after="0" w:line="240" w:lineRule="auto"/>
              <w:rPr>
                <w:rFonts w:ascii="Times New Roman" w:eastAsia="Times New Roman" w:hAnsi="Times New Roman" w:cs="Times New Roman"/>
                <w:b/>
                <w:bCs/>
                <w:lang w:eastAsia="ru-RU"/>
              </w:rPr>
            </w:pPr>
            <w:r w:rsidRPr="000548D0">
              <w:rPr>
                <w:rFonts w:ascii="Times New Roman" w:eastAsia="Times New Roman" w:hAnsi="Times New Roman" w:cs="Times New Roman"/>
                <w:lang w:eastAsia="ru-RU"/>
              </w:rPr>
              <w:t>ПК 1.1-ПК 1.3</w:t>
            </w:r>
          </w:p>
          <w:p w:rsidR="000548D0" w:rsidRPr="005B39FD" w:rsidRDefault="000548D0" w:rsidP="000548D0">
            <w:pPr>
              <w:spacing w:after="0" w:line="240" w:lineRule="auto"/>
              <w:jc w:val="center"/>
              <w:rPr>
                <w:rFonts w:ascii="Times New Roman" w:hAnsi="Times New Roman"/>
              </w:rPr>
            </w:pPr>
          </w:p>
        </w:tc>
        <w:tc>
          <w:tcPr>
            <w:tcW w:w="2116"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bCs/>
                <w:lang w:eastAsia="ru-RU"/>
              </w:rPr>
            </w:pPr>
            <w:r w:rsidRPr="000548D0">
              <w:rPr>
                <w:rFonts w:ascii="Times New Roman" w:eastAsia="Times New Roman" w:hAnsi="Times New Roman" w:cs="Times New Roman"/>
                <w:bCs/>
                <w:lang w:eastAsia="ru-RU"/>
              </w:rPr>
              <w:t>МДК 01.03</w:t>
            </w:r>
          </w:p>
          <w:p w:rsidR="000548D0" w:rsidRPr="005B39FD" w:rsidRDefault="004B502C" w:rsidP="004B502C">
            <w:pPr>
              <w:spacing w:after="0" w:line="240" w:lineRule="auto"/>
              <w:jc w:val="both"/>
              <w:rPr>
                <w:rFonts w:ascii="Times New Roman" w:hAnsi="Times New Roman"/>
                <w:bCs/>
              </w:rPr>
            </w:pPr>
            <w:r w:rsidRPr="000548D0">
              <w:rPr>
                <w:rFonts w:ascii="Times New Roman" w:hAnsi="Times New Roman" w:cs="Times New Roman"/>
              </w:rPr>
              <w:t>Гражданский процесс</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122</w:t>
            </w:r>
          </w:p>
        </w:tc>
        <w:tc>
          <w:tcPr>
            <w:tcW w:w="825"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116</w:t>
            </w:r>
          </w:p>
        </w:tc>
        <w:tc>
          <w:tcPr>
            <w:tcW w:w="825" w:type="dxa"/>
            <w:gridSpan w:val="3"/>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56</w:t>
            </w:r>
          </w:p>
        </w:tc>
        <w:tc>
          <w:tcPr>
            <w:tcW w:w="82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48</w:t>
            </w:r>
          </w:p>
        </w:tc>
        <w:tc>
          <w:tcPr>
            <w:tcW w:w="83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871"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993" w:type="dxa"/>
            <w:gridSpan w:val="2"/>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w:t>
            </w:r>
          </w:p>
        </w:tc>
        <w:tc>
          <w:tcPr>
            <w:tcW w:w="1275" w:type="dxa"/>
            <w:tcBorders>
              <w:top w:val="single" w:sz="4" w:space="0" w:color="auto"/>
              <w:left w:val="single" w:sz="4" w:space="0" w:color="auto"/>
              <w:bottom w:val="single" w:sz="4" w:space="0" w:color="auto"/>
              <w:right w:val="single" w:sz="4" w:space="0" w:color="auto"/>
            </w:tcBorders>
          </w:tcPr>
          <w:p w:rsidR="000548D0" w:rsidRPr="006D0B1B" w:rsidRDefault="004B502C" w:rsidP="000548D0">
            <w:pPr>
              <w:jc w:val="center"/>
              <w:rPr>
                <w:rFonts w:ascii="Times New Roman" w:hAnsi="Times New Roman"/>
                <w:lang w:eastAsia="ar-SA"/>
              </w:rPr>
            </w:pPr>
            <w:r>
              <w:rPr>
                <w:rFonts w:ascii="Times New Roman" w:hAnsi="Times New Roman"/>
                <w:lang w:eastAsia="ar-SA"/>
              </w:rPr>
              <w:t>12</w:t>
            </w:r>
          </w:p>
        </w:tc>
        <w:tc>
          <w:tcPr>
            <w:tcW w:w="156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lang w:eastAsia="ar-SA"/>
              </w:rPr>
              <w:t>6</w:t>
            </w:r>
            <w:proofErr w:type="gramStart"/>
            <w:r w:rsidRPr="00DB0730">
              <w:rPr>
                <w:rFonts w:ascii="Times New Roman" w:hAnsi="Times New Roman"/>
                <w:lang w:eastAsia="ar-SA"/>
              </w:rPr>
              <w:t xml:space="preserve"> Э</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0548D0" w:rsidRPr="00DB0730" w:rsidRDefault="000548D0" w:rsidP="000548D0">
            <w:pPr>
              <w:spacing w:after="0" w:line="240" w:lineRule="auto"/>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vAlign w:val="center"/>
          </w:tcPr>
          <w:p w:rsidR="000548D0" w:rsidRPr="00DB0730" w:rsidRDefault="000548D0" w:rsidP="000548D0">
            <w:pPr>
              <w:spacing w:after="0" w:line="240" w:lineRule="auto"/>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bCs/>
              </w:rPr>
            </w:pPr>
            <w:r>
              <w:rPr>
                <w:rFonts w:ascii="Times New Roman" w:hAnsi="Times New Roman"/>
                <w:bCs/>
              </w:rPr>
              <w:t>Учебная практика ПМ.03</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36</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lang w:eastAsia="ar-SA"/>
              </w:rPr>
            </w:pPr>
            <w:r>
              <w:rPr>
                <w:rFonts w:ascii="Times New Roman" w:hAnsi="Times New Roman"/>
                <w:caps/>
                <w:lang w:eastAsia="ar-SA"/>
              </w:rPr>
              <w:t>36</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Default="000548D0" w:rsidP="000548D0">
            <w:pPr>
              <w:spacing w:after="0" w:line="240" w:lineRule="auto"/>
              <w:jc w:val="both"/>
              <w:rPr>
                <w:rFonts w:ascii="Times New Roman" w:hAnsi="Times New Roman"/>
                <w:bCs/>
              </w:rPr>
            </w:pPr>
            <w:r>
              <w:rPr>
                <w:rFonts w:ascii="Times New Roman" w:hAnsi="Times New Roman"/>
                <w:bCs/>
              </w:rPr>
              <w:t>Производственная практика ПМ.03</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ДЗ</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72</w:t>
            </w:r>
          </w:p>
        </w:tc>
      </w:tr>
      <w:tr w:rsidR="000548D0" w:rsidRPr="00DB0730" w:rsidTr="000548D0">
        <w:tc>
          <w:tcPr>
            <w:tcW w:w="1570" w:type="dxa"/>
            <w:tcBorders>
              <w:top w:val="single" w:sz="4" w:space="0" w:color="auto"/>
              <w:left w:val="single" w:sz="4" w:space="0" w:color="auto"/>
              <w:bottom w:val="single" w:sz="4" w:space="0" w:color="auto"/>
              <w:right w:val="single" w:sz="4" w:space="0" w:color="auto"/>
            </w:tcBorders>
          </w:tcPr>
          <w:p w:rsidR="004B502C" w:rsidRPr="000548D0" w:rsidRDefault="004B502C" w:rsidP="004B502C">
            <w:pPr>
              <w:spacing w:after="0" w:line="240" w:lineRule="auto"/>
              <w:rPr>
                <w:rFonts w:ascii="Times New Roman" w:eastAsia="Times New Roman" w:hAnsi="Times New Roman" w:cs="Times New Roman"/>
                <w:lang w:eastAsia="ru-RU"/>
              </w:rPr>
            </w:pPr>
            <w:proofErr w:type="gramStart"/>
            <w:r w:rsidRPr="000548D0">
              <w:rPr>
                <w:rFonts w:ascii="Times New Roman" w:eastAsia="Times New Roman" w:hAnsi="Times New Roman" w:cs="Times New Roman"/>
                <w:lang w:eastAsia="ru-RU"/>
              </w:rPr>
              <w:t>ОК</w:t>
            </w:r>
            <w:proofErr w:type="gramEnd"/>
            <w:r w:rsidRPr="000548D0">
              <w:rPr>
                <w:rFonts w:ascii="Times New Roman" w:eastAsia="Times New Roman" w:hAnsi="Times New Roman" w:cs="Times New Roman"/>
                <w:lang w:eastAsia="ru-RU"/>
              </w:rPr>
              <w:t xml:space="preserve"> 01-06, ОК 09</w:t>
            </w:r>
          </w:p>
          <w:p w:rsidR="000548D0" w:rsidRPr="00BF75CF" w:rsidRDefault="004B502C" w:rsidP="004B502C">
            <w:pPr>
              <w:spacing w:after="0" w:line="240" w:lineRule="auto"/>
              <w:jc w:val="center"/>
              <w:rPr>
                <w:rFonts w:ascii="Times New Roman" w:hAnsi="Times New Roman"/>
              </w:rPr>
            </w:pPr>
            <w:r w:rsidRPr="000548D0">
              <w:rPr>
                <w:rFonts w:ascii="Times New Roman" w:eastAsia="Times New Roman" w:hAnsi="Times New Roman" w:cs="Times New Roman"/>
                <w:lang w:eastAsia="ru-RU"/>
              </w:rPr>
              <w:t>ПК 1.1-ПК 1.3</w:t>
            </w:r>
          </w:p>
        </w:tc>
        <w:tc>
          <w:tcPr>
            <w:tcW w:w="2116" w:type="dxa"/>
            <w:tcBorders>
              <w:top w:val="single" w:sz="4" w:space="0" w:color="auto"/>
              <w:left w:val="single" w:sz="4" w:space="0" w:color="auto"/>
              <w:bottom w:val="single" w:sz="4" w:space="0" w:color="auto"/>
              <w:right w:val="single" w:sz="4" w:space="0" w:color="auto"/>
            </w:tcBorders>
          </w:tcPr>
          <w:p w:rsidR="000548D0" w:rsidRPr="005B39FD" w:rsidRDefault="000548D0" w:rsidP="000548D0">
            <w:pPr>
              <w:spacing w:after="0" w:line="240" w:lineRule="auto"/>
              <w:jc w:val="both"/>
              <w:rPr>
                <w:rFonts w:ascii="Times New Roman" w:hAnsi="Times New Roman"/>
                <w:bCs/>
              </w:rPr>
            </w:pPr>
            <w:r>
              <w:rPr>
                <w:rFonts w:ascii="Times New Roman" w:hAnsi="Times New Roman"/>
                <w:bCs/>
              </w:rPr>
              <w:t>Экзамен квалификационны</w:t>
            </w:r>
            <w:r w:rsidRPr="005B39FD">
              <w:rPr>
                <w:rFonts w:ascii="Times New Roman" w:hAnsi="Times New Roman"/>
                <w:bCs/>
              </w:rPr>
              <w:t>й</w:t>
            </w:r>
          </w:p>
        </w:tc>
        <w:tc>
          <w:tcPr>
            <w:tcW w:w="79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Pr>
                <w:rFonts w:ascii="Times New Roman" w:hAnsi="Times New Roman"/>
                <w:caps/>
                <w:lang w:eastAsia="ar-SA"/>
              </w:rPr>
              <w:t>12</w:t>
            </w:r>
          </w:p>
        </w:tc>
        <w:tc>
          <w:tcPr>
            <w:tcW w:w="6439" w:type="dxa"/>
            <w:gridSpan w:val="11"/>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r w:rsidRPr="00DB0730">
              <w:rPr>
                <w:rFonts w:ascii="Times New Roman" w:hAnsi="Times New Roman"/>
                <w:caps/>
                <w:lang w:eastAsia="ar-SA"/>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c>
          <w:tcPr>
            <w:tcW w:w="1619" w:type="dxa"/>
            <w:tcBorders>
              <w:top w:val="single" w:sz="4" w:space="0" w:color="auto"/>
              <w:left w:val="single" w:sz="4" w:space="0" w:color="auto"/>
              <w:bottom w:val="single" w:sz="4" w:space="0" w:color="auto"/>
              <w:right w:val="single" w:sz="4" w:space="0" w:color="auto"/>
            </w:tcBorders>
            <w:shd w:val="clear" w:color="auto" w:fill="D9D9D9"/>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caps/>
                <w:lang w:eastAsia="ar-SA"/>
              </w:rPr>
            </w:pPr>
          </w:p>
        </w:tc>
      </w:tr>
      <w:tr w:rsidR="000548D0" w:rsidRPr="00037B8B" w:rsidTr="000548D0">
        <w:tc>
          <w:tcPr>
            <w:tcW w:w="3686"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suppressAutoHyphens/>
              <w:spacing w:after="0" w:line="240" w:lineRule="auto"/>
              <w:rPr>
                <w:rFonts w:ascii="Times New Roman" w:hAnsi="Times New Roman"/>
                <w:b/>
                <w:bCs/>
              </w:rPr>
            </w:pPr>
            <w:r w:rsidRPr="00DB0730">
              <w:rPr>
                <w:rFonts w:ascii="Times New Roman" w:hAnsi="Times New Roman"/>
                <w:b/>
                <w:bCs/>
              </w:rPr>
              <w:t>Всего:</w:t>
            </w:r>
          </w:p>
        </w:tc>
        <w:tc>
          <w:tcPr>
            <w:tcW w:w="790" w:type="dxa"/>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474</w:t>
            </w:r>
          </w:p>
        </w:tc>
        <w:tc>
          <w:tcPr>
            <w:tcW w:w="911" w:type="dxa"/>
            <w:gridSpan w:val="2"/>
            <w:tcBorders>
              <w:top w:val="single" w:sz="4" w:space="0" w:color="auto"/>
              <w:left w:val="single" w:sz="4" w:space="0" w:color="auto"/>
              <w:bottom w:val="single" w:sz="4" w:space="0" w:color="auto"/>
              <w:right w:val="single" w:sz="4" w:space="0" w:color="auto"/>
            </w:tcBorders>
            <w:hideMark/>
          </w:tcPr>
          <w:p w:rsidR="000548D0" w:rsidRPr="0066434F"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336</w:t>
            </w:r>
          </w:p>
        </w:tc>
        <w:tc>
          <w:tcPr>
            <w:tcW w:w="709" w:type="dxa"/>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158</w:t>
            </w:r>
          </w:p>
        </w:tc>
        <w:tc>
          <w:tcPr>
            <w:tcW w:w="850" w:type="dxa"/>
            <w:gridSpan w:val="2"/>
            <w:tcBorders>
              <w:top w:val="single" w:sz="4" w:space="0" w:color="auto"/>
              <w:left w:val="single" w:sz="4" w:space="0" w:color="auto"/>
              <w:bottom w:val="single" w:sz="4" w:space="0" w:color="auto"/>
              <w:right w:val="single" w:sz="4" w:space="0" w:color="auto"/>
            </w:tcBorders>
            <w:hideMark/>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132</w:t>
            </w:r>
          </w:p>
        </w:tc>
        <w:tc>
          <w:tcPr>
            <w:tcW w:w="851" w:type="dxa"/>
            <w:gridSpan w:val="2"/>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10</w:t>
            </w:r>
          </w:p>
        </w:tc>
        <w:tc>
          <w:tcPr>
            <w:tcW w:w="85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960" w:type="dxa"/>
            <w:tcBorders>
              <w:top w:val="single" w:sz="4" w:space="0" w:color="auto"/>
              <w:left w:val="single" w:sz="4" w:space="0" w:color="auto"/>
              <w:bottom w:val="single" w:sz="4" w:space="0" w:color="auto"/>
              <w:right w:val="single" w:sz="4" w:space="0" w:color="auto"/>
            </w:tcBorders>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308" w:type="dxa"/>
            <w:gridSpan w:val="2"/>
            <w:tcBorders>
              <w:top w:val="single" w:sz="4" w:space="0" w:color="auto"/>
              <w:left w:val="single" w:sz="4" w:space="0" w:color="auto"/>
              <w:bottom w:val="single" w:sz="4" w:space="0" w:color="auto"/>
              <w:right w:val="single" w:sz="4" w:space="0" w:color="auto"/>
            </w:tcBorders>
          </w:tcPr>
          <w:p w:rsidR="000548D0" w:rsidRPr="00DB0730"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r>
              <w:rPr>
                <w:rFonts w:ascii="Times New Roman" w:hAnsi="Times New Roman"/>
                <w:b/>
                <w:caps/>
                <w:lang w:eastAsia="ar-SA"/>
              </w:rPr>
              <w:t>34</w:t>
            </w:r>
          </w:p>
        </w:tc>
        <w:tc>
          <w:tcPr>
            <w:tcW w:w="1560" w:type="dxa"/>
            <w:tcBorders>
              <w:top w:val="single" w:sz="4" w:space="0" w:color="auto"/>
              <w:left w:val="single" w:sz="4" w:space="0" w:color="auto"/>
              <w:bottom w:val="single" w:sz="4" w:space="0" w:color="auto"/>
              <w:right w:val="single" w:sz="4" w:space="0" w:color="auto"/>
            </w:tcBorders>
            <w:hideMark/>
          </w:tcPr>
          <w:p w:rsidR="000548D0" w:rsidRPr="00DB0730"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0548D0" w:rsidRPr="00037B8B" w:rsidRDefault="000548D0"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sidRPr="00037B8B">
              <w:rPr>
                <w:rFonts w:ascii="Times New Roman" w:hAnsi="Times New Roman"/>
                <w:b/>
                <w:caps/>
                <w:lang w:eastAsia="ar-SA"/>
              </w:rPr>
              <w:t>36</w:t>
            </w:r>
          </w:p>
        </w:tc>
        <w:tc>
          <w:tcPr>
            <w:tcW w:w="1619" w:type="dxa"/>
            <w:tcBorders>
              <w:top w:val="single" w:sz="4" w:space="0" w:color="auto"/>
              <w:left w:val="single" w:sz="4" w:space="0" w:color="auto"/>
              <w:bottom w:val="single" w:sz="4" w:space="0" w:color="auto"/>
              <w:right w:val="single" w:sz="4" w:space="0" w:color="auto"/>
            </w:tcBorders>
            <w:hideMark/>
          </w:tcPr>
          <w:p w:rsidR="000548D0" w:rsidRPr="00037B8B" w:rsidRDefault="004B502C" w:rsidP="000548D0">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lang w:eastAsia="ar-SA"/>
              </w:rPr>
            </w:pPr>
            <w:r>
              <w:rPr>
                <w:rFonts w:ascii="Times New Roman" w:hAnsi="Times New Roman"/>
                <w:b/>
                <w:caps/>
                <w:lang w:eastAsia="ar-SA"/>
              </w:rPr>
              <w:t>72</w:t>
            </w:r>
          </w:p>
        </w:tc>
      </w:tr>
    </w:tbl>
    <w:p w:rsidR="000548D0" w:rsidRDefault="000548D0" w:rsidP="000548D0">
      <w:pPr>
        <w:spacing w:after="0"/>
        <w:rPr>
          <w:rFonts w:ascii="Times New Roman" w:eastAsia="Times New Roman" w:hAnsi="Times New Roman" w:cs="Times New Roman"/>
          <w:sz w:val="24"/>
          <w:szCs w:val="24"/>
          <w:lang w:eastAsia="ru-RU"/>
        </w:rPr>
      </w:pPr>
    </w:p>
    <w:p w:rsidR="004B502C" w:rsidRDefault="004B502C" w:rsidP="000548D0">
      <w:pPr>
        <w:spacing w:after="0"/>
        <w:rPr>
          <w:rFonts w:ascii="Times New Roman" w:eastAsia="Times New Roman" w:hAnsi="Times New Roman" w:cs="Times New Roman"/>
          <w:sz w:val="24"/>
          <w:szCs w:val="24"/>
          <w:lang w:eastAsia="ru-RU"/>
        </w:rPr>
      </w:pPr>
    </w:p>
    <w:p w:rsidR="004B502C" w:rsidRDefault="004B502C" w:rsidP="000548D0">
      <w:pPr>
        <w:spacing w:after="0"/>
        <w:rPr>
          <w:rFonts w:ascii="Times New Roman" w:eastAsia="Times New Roman" w:hAnsi="Times New Roman" w:cs="Times New Roman"/>
          <w:sz w:val="24"/>
          <w:szCs w:val="24"/>
          <w:lang w:eastAsia="ru-RU"/>
        </w:rPr>
      </w:pPr>
    </w:p>
    <w:p w:rsidR="004B502C" w:rsidRDefault="004B502C" w:rsidP="00185215">
      <w:pPr>
        <w:rPr>
          <w:rFonts w:ascii="Times New Roman" w:eastAsia="Times New Roman" w:hAnsi="Times New Roman" w:cs="Times New Roman"/>
          <w:b/>
          <w:sz w:val="24"/>
          <w:szCs w:val="24"/>
          <w:lang w:eastAsia="ru-RU"/>
        </w:rPr>
      </w:pPr>
    </w:p>
    <w:p w:rsidR="00185215" w:rsidRPr="008C3982" w:rsidRDefault="00185215" w:rsidP="00185215">
      <w:pPr>
        <w:rPr>
          <w:rFonts w:ascii="Times New Roman" w:eastAsia="Times New Roman" w:hAnsi="Times New Roman" w:cs="Times New Roman"/>
          <w:b/>
          <w:sz w:val="24"/>
          <w:szCs w:val="24"/>
          <w:lang w:eastAsia="ru-RU"/>
        </w:rPr>
      </w:pPr>
      <w:r w:rsidRPr="008C3982">
        <w:rPr>
          <w:rFonts w:ascii="Times New Roman" w:eastAsia="Times New Roman" w:hAnsi="Times New Roman" w:cs="Times New Roman"/>
          <w:b/>
          <w:sz w:val="24"/>
          <w:szCs w:val="24"/>
          <w:lang w:eastAsia="ru-RU"/>
        </w:rPr>
        <w:lastRenderedPageBreak/>
        <w:t>2.2. Тематический план и содержани</w:t>
      </w:r>
      <w:r w:rsidR="004D2039">
        <w:rPr>
          <w:rFonts w:ascii="Times New Roman" w:eastAsia="Times New Roman" w:hAnsi="Times New Roman" w:cs="Times New Roman"/>
          <w:b/>
          <w:sz w:val="24"/>
          <w:szCs w:val="24"/>
          <w:lang w:eastAsia="ru-RU"/>
        </w:rPr>
        <w:t>е профессионального модуля ПМ.01</w:t>
      </w:r>
      <w:r w:rsidRPr="008C3982">
        <w:rPr>
          <w:rFonts w:ascii="Times New Roman" w:eastAsia="Times New Roman" w:hAnsi="Times New Roman" w:cs="Times New Roman"/>
          <w:b/>
          <w:sz w:val="24"/>
          <w:szCs w:val="24"/>
          <w:lang w:eastAsia="ru-RU"/>
        </w:rPr>
        <w:t xml:space="preserve"> </w:t>
      </w:r>
      <w:r w:rsidR="00A9729C">
        <w:rPr>
          <w:rFonts w:ascii="Times New Roman" w:eastAsia="Times New Roman" w:hAnsi="Times New Roman" w:cs="Times New Roman"/>
          <w:b/>
          <w:sz w:val="24"/>
          <w:szCs w:val="24"/>
          <w:lang w:eastAsia="ru-RU"/>
        </w:rPr>
        <w:t>Правоприменительная деятельность</w:t>
      </w:r>
    </w:p>
    <w:tbl>
      <w:tblPr>
        <w:tblW w:w="14801" w:type="dxa"/>
        <w:tblInd w:w="98" w:type="dxa"/>
        <w:tblCellMar>
          <w:left w:w="10" w:type="dxa"/>
          <w:right w:w="10" w:type="dxa"/>
        </w:tblCellMar>
        <w:tblLook w:val="0000" w:firstRow="0" w:lastRow="0" w:firstColumn="0" w:lastColumn="0" w:noHBand="0" w:noVBand="0"/>
      </w:tblPr>
      <w:tblGrid>
        <w:gridCol w:w="106"/>
        <w:gridCol w:w="2446"/>
        <w:gridCol w:w="106"/>
        <w:gridCol w:w="8090"/>
        <w:gridCol w:w="106"/>
        <w:gridCol w:w="1820"/>
        <w:gridCol w:w="106"/>
        <w:gridCol w:w="1908"/>
        <w:gridCol w:w="113"/>
      </w:tblGrid>
      <w:tr w:rsidR="00363716"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Наименование разделов и тем профессионального модуля, междисциплинарных курсов </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Содержание учебного материала и формы организации деятельности </w:t>
            </w:r>
            <w:proofErr w:type="gramStart"/>
            <w:r w:rsidRPr="00363716">
              <w:rPr>
                <w:rFonts w:ascii="Times New Roman" w:eastAsia="Times New Roman" w:hAnsi="Times New Roman" w:cs="Times New Roman"/>
                <w:b/>
                <w:sz w:val="24"/>
                <w:szCs w:val="24"/>
              </w:rPr>
              <w:t>обучающихся</w:t>
            </w:r>
            <w:proofErr w:type="gramEnd"/>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Объем часов, в том числе в форме практической подготовки</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Коды ЛР, формированию которых способствует элемент программы</w:t>
            </w:r>
          </w:p>
        </w:tc>
      </w:tr>
      <w:tr w:rsidR="00363716" w:rsidRPr="00363716" w:rsidTr="000D204F">
        <w:trPr>
          <w:gridAfter w:val="1"/>
          <w:wAfter w:w="113" w:type="dxa"/>
        </w:trPr>
        <w:tc>
          <w:tcPr>
            <w:tcW w:w="1267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МДК.01.01 </w:t>
            </w:r>
          </w:p>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Административный процесс</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eastAsia="Calibri"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1.1</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значение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и содержание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административного</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процесса</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Default="000616CC" w:rsidP="0036371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363716">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и специфические признаки административного процесса. Административно-процессуальный статус субъектов административного процесса. Виды административного процесса. Административные процедуры.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Развитие административного процесса в зарубежных странах.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b/>
                <w:sz w:val="24"/>
                <w:szCs w:val="24"/>
              </w:rPr>
              <w:t>Тема 1.2</w:t>
            </w: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z w:val="24"/>
                <w:szCs w:val="24"/>
              </w:rPr>
              <w:t>Административно-правотворческий процесс</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Производство по принятию нормативных актов государственного управления: понятие, место в структуре административного процесса, правовое</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регулирование. Субъекты и стадии производства по принятию нормативных актов государственного управления.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Государственная регистрация нормативного акта государственного управления. Опубликование и вступление в силу нормативного акта государственного управления. Отмена, приостановление и изменение правовых актов управления.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2</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3</w:t>
            </w:r>
            <w:r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1.3</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Производство по обращениям граждан</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 принципы организации работы с обращениями граждан. Применение Федерального закона от 02.05.2006 г. </w:t>
            </w:r>
            <w:r w:rsidRPr="00363716">
              <w:rPr>
                <w:rFonts w:ascii="Times New Roman" w:eastAsia="Segoe UI Symbol" w:hAnsi="Times New Roman" w:cs="Times New Roman"/>
                <w:spacing w:val="-2"/>
                <w:sz w:val="24"/>
                <w:szCs w:val="24"/>
              </w:rPr>
              <w:t>№</w:t>
            </w:r>
            <w:r w:rsidRPr="00363716">
              <w:rPr>
                <w:rFonts w:ascii="Times New Roman" w:eastAsia="Times New Roman" w:hAnsi="Times New Roman" w:cs="Times New Roman"/>
                <w:spacing w:val="-2"/>
                <w:sz w:val="24"/>
                <w:szCs w:val="24"/>
              </w:rPr>
              <w:t xml:space="preserve"> 59- ФЗ «О порядке рассмотрения обращений граждан Российской Федерации».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Ответственность за нарушение законодательства по работе с обращениями граждан.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4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5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7626B3" w:rsidRDefault="00363716" w:rsidP="00363716">
            <w:pPr>
              <w:spacing w:after="0" w:line="240" w:lineRule="auto"/>
              <w:jc w:val="both"/>
              <w:rPr>
                <w:rFonts w:ascii="Times New Roman" w:eastAsia="Times New Roman" w:hAnsi="Times New Roman" w:cs="Times New Roman"/>
                <w:i/>
                <w:sz w:val="24"/>
                <w:szCs w:val="24"/>
              </w:rPr>
            </w:pPr>
            <w:r w:rsidRPr="007626B3">
              <w:rPr>
                <w:rFonts w:ascii="Times New Roman" w:eastAsia="Times New Roman" w:hAnsi="Times New Roman" w:cs="Times New Roman"/>
                <w:i/>
                <w:sz w:val="24"/>
                <w:szCs w:val="24"/>
              </w:rPr>
              <w:t xml:space="preserve">Самостоятельная работа </w:t>
            </w:r>
            <w:r w:rsidRPr="007626B3">
              <w:rPr>
                <w:rFonts w:ascii="Times New Roman" w:eastAsia="Segoe UI Symbol" w:hAnsi="Times New Roman" w:cs="Times New Roman"/>
                <w:i/>
                <w:sz w:val="24"/>
                <w:szCs w:val="24"/>
              </w:rPr>
              <w:t>№</w:t>
            </w:r>
            <w:r w:rsidRPr="007626B3">
              <w:rPr>
                <w:rFonts w:ascii="Times New Roman" w:eastAsia="Times New Roman" w:hAnsi="Times New Roman" w:cs="Times New Roman"/>
                <w:i/>
                <w:sz w:val="24"/>
                <w:szCs w:val="24"/>
              </w:rPr>
              <w:t xml:space="preserve"> 1 Требования к оформлению документов </w:t>
            </w:r>
            <w:proofErr w:type="gramStart"/>
            <w:r w:rsidRPr="007626B3">
              <w:rPr>
                <w:rFonts w:ascii="Times New Roman" w:eastAsia="Times New Roman" w:hAnsi="Times New Roman" w:cs="Times New Roman"/>
                <w:i/>
                <w:sz w:val="24"/>
                <w:szCs w:val="24"/>
              </w:rPr>
              <w:t>при</w:t>
            </w:r>
            <w:proofErr w:type="gramEnd"/>
          </w:p>
          <w:p w:rsidR="00363716" w:rsidRPr="00363716" w:rsidRDefault="00363716" w:rsidP="00363716">
            <w:pPr>
              <w:spacing w:after="0" w:line="240" w:lineRule="auto"/>
              <w:jc w:val="both"/>
              <w:rPr>
                <w:rFonts w:ascii="Times New Roman" w:hAnsi="Times New Roman" w:cs="Times New Roman"/>
                <w:sz w:val="24"/>
                <w:szCs w:val="24"/>
              </w:rPr>
            </w:pPr>
            <w:r w:rsidRPr="007626B3">
              <w:rPr>
                <w:rFonts w:ascii="Times New Roman" w:eastAsia="Times New Roman" w:hAnsi="Times New Roman" w:cs="Times New Roman"/>
                <w:i/>
                <w:sz w:val="24"/>
                <w:szCs w:val="24"/>
              </w:rPr>
              <w:t>организации работы с обращениями граждан</w:t>
            </w:r>
            <w:r w:rsidRPr="00363716">
              <w:rPr>
                <w:rFonts w:ascii="Times New Roman" w:eastAsia="Times New Roman" w:hAnsi="Times New Roman" w:cs="Times New Roman"/>
                <w:sz w:val="24"/>
                <w:szCs w:val="24"/>
              </w:rPr>
              <w:t>.</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1.4</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Разрешительное и</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регистрационное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производства</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Правовое регулирование и понятие государственных услуг в системе органов исполнительной власти. Административные процедуры в органах</w:t>
            </w:r>
          </w:p>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исполнительной власти: определение и соотношение понятий «процедуры» и</w:t>
            </w:r>
          </w:p>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«производство». Административные регламенты: понятие и</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особенности правового регулирования.  Регистрационное производство: понятие, место в структуре административного процесса, правовое регулирование, виды регистрационной деятельности. Субъекты и стадии регистрационного производства.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Лицензионное производство: понятие, место в структуре административного процесса, правовое регулирование, виды лицензионной деятельности. Субъекты и стадии лицензионного производства. Иные виды разрешительных производств.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6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7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1.5</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Производство </w:t>
            </w:r>
            <w:proofErr w:type="gramStart"/>
            <w:r w:rsidRPr="00363716">
              <w:rPr>
                <w:rFonts w:ascii="Times New Roman" w:eastAsia="Times New Roman" w:hAnsi="Times New Roman" w:cs="Times New Roman"/>
                <w:sz w:val="24"/>
                <w:szCs w:val="24"/>
              </w:rPr>
              <w:t>по</w:t>
            </w:r>
            <w:proofErr w:type="gramEnd"/>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делам </w:t>
            </w:r>
            <w:proofErr w:type="gramStart"/>
            <w:r w:rsidRPr="00363716">
              <w:rPr>
                <w:rFonts w:ascii="Times New Roman" w:eastAsia="Times New Roman" w:hAnsi="Times New Roman" w:cs="Times New Roman"/>
                <w:sz w:val="24"/>
                <w:szCs w:val="24"/>
              </w:rPr>
              <w:t>об</w:t>
            </w:r>
            <w:proofErr w:type="gramEnd"/>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административных</w:t>
            </w:r>
          </w:p>
          <w:p w:rsidR="00363716" w:rsidRPr="00363716" w:rsidRDefault="00363716" w:rsidP="00363716">
            <w:pPr>
              <w:spacing w:after="0" w:line="240" w:lineRule="auto"/>
              <w:jc w:val="center"/>
              <w:rPr>
                <w:rFonts w:ascii="Times New Roman" w:eastAsia="Times New Roman" w:hAnsi="Times New Roman" w:cs="Times New Roman"/>
                <w:sz w:val="24"/>
                <w:szCs w:val="24"/>
              </w:rPr>
            </w:pPr>
            <w:proofErr w:type="gramStart"/>
            <w:r w:rsidRPr="00363716">
              <w:rPr>
                <w:rFonts w:ascii="Times New Roman" w:eastAsia="Times New Roman" w:hAnsi="Times New Roman" w:cs="Times New Roman"/>
                <w:sz w:val="24"/>
                <w:szCs w:val="24"/>
              </w:rPr>
              <w:lastRenderedPageBreak/>
              <w:t>правонарушениях</w:t>
            </w:r>
            <w:proofErr w:type="gramEnd"/>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принципы и задачи производства по делам об административных правонарушениях. Обстоятельства, исключающие производство. Судьи, органы, должностные лица, уполномоченные рассматривать дела об </w:t>
            </w:r>
            <w:r w:rsidRPr="00363716">
              <w:rPr>
                <w:rFonts w:ascii="Times New Roman" w:eastAsia="Times New Roman" w:hAnsi="Times New Roman" w:cs="Times New Roman"/>
                <w:spacing w:val="-2"/>
                <w:sz w:val="24"/>
                <w:szCs w:val="24"/>
              </w:rPr>
              <w:lastRenderedPageBreak/>
              <w:t>административных правонарушениях. Лица, участвующие в производстве по делу об административном правонарушении. Доказательства по делу об административном правонарушении. Меры обеспечения по делу об административном правонарушении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Возбуждение дела об административном правонарушении. Рассмотрение дел об административных правонарушениях. Пересмотр постановлений и решений по делам об административных правонарушениях. Исполнение постановления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8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9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1.6</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Административное</w:t>
            </w:r>
          </w:p>
          <w:p w:rsidR="00363716" w:rsidRPr="00363716" w:rsidRDefault="00363716"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судопроизводство</w:t>
            </w:r>
            <w:r w:rsidRPr="00363716">
              <w:rPr>
                <w:rFonts w:ascii="Times New Roman" w:eastAsia="Times New Roman" w:hAnsi="Times New Roman" w:cs="Times New Roman"/>
                <w:sz w:val="24"/>
                <w:szCs w:val="24"/>
              </w:rPr>
              <w:br/>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Общая характеристика административного судопроизводства. Подведомственность и подсудность административных дел судам. Состав суда. Участники административного судопроизводства. Доказательства и доказывание в административном судопроизводстве.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Меры процессуального принуждения в административном судопроизводстве.  Общие правила рассмотрения административных дел в суде первой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10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11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913EE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913EEA"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12</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3EEA" w:rsidRDefault="00913EEA" w:rsidP="00913E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913EEA" w:rsidRPr="00363716" w:rsidRDefault="00913EEA"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1.7</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 xml:space="preserve">Особенности производства по </w:t>
            </w:r>
            <w:proofErr w:type="gramStart"/>
            <w:r w:rsidRPr="000616CC">
              <w:rPr>
                <w:rFonts w:ascii="Times New Roman" w:eastAsia="Times New Roman" w:hAnsi="Times New Roman" w:cs="Times New Roman"/>
                <w:b/>
                <w:sz w:val="24"/>
                <w:szCs w:val="24"/>
              </w:rPr>
              <w:t>отдельным</w:t>
            </w:r>
            <w:proofErr w:type="gramEnd"/>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 xml:space="preserve">категориям административных </w:t>
            </w:r>
            <w:r w:rsidRPr="000616CC">
              <w:rPr>
                <w:rFonts w:ascii="Times New Roman" w:eastAsia="Times New Roman" w:hAnsi="Times New Roman" w:cs="Times New Roman"/>
                <w:b/>
                <w:sz w:val="24"/>
                <w:szCs w:val="24"/>
              </w:rPr>
              <w:lastRenderedPageBreak/>
              <w:t>дел.</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Производство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Производство по административным делам о госпитализации гражданина в </w:t>
            </w:r>
            <w:r w:rsidRPr="00363716">
              <w:rPr>
                <w:rFonts w:ascii="Times New Roman" w:eastAsia="Times New Roman" w:hAnsi="Times New Roman" w:cs="Times New Roman"/>
                <w:spacing w:val="-2"/>
                <w:sz w:val="24"/>
                <w:szCs w:val="24"/>
              </w:rP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13</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913EEA"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00363716"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14</w:t>
            </w:r>
            <w:r w:rsidR="00363716" w:rsidRPr="00363716">
              <w:rPr>
                <w:rFonts w:ascii="Times New Roman" w:eastAsia="Times New Roman" w:hAnsi="Times New Roman" w:cs="Times New Roman"/>
                <w:sz w:val="24"/>
                <w:szCs w:val="24"/>
              </w:rPr>
              <w:t xml:space="preserve"> 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8F294B">
              <w:rPr>
                <w:rFonts w:ascii="Times New Roman" w:eastAsia="Times New Roman" w:hAnsi="Times New Roman" w:cs="Times New Roman"/>
                <w:i/>
                <w:sz w:val="24"/>
                <w:szCs w:val="24"/>
              </w:rPr>
              <w:t xml:space="preserve">Самостоятельная работа </w:t>
            </w:r>
            <w:r w:rsidRPr="008F294B">
              <w:rPr>
                <w:rFonts w:ascii="Times New Roman" w:eastAsia="Segoe UI Symbol" w:hAnsi="Times New Roman" w:cs="Times New Roman"/>
                <w:i/>
                <w:sz w:val="24"/>
                <w:szCs w:val="24"/>
              </w:rPr>
              <w:t>№</w:t>
            </w:r>
            <w:r w:rsidR="00913EEA" w:rsidRPr="008F294B">
              <w:rPr>
                <w:rFonts w:ascii="Times New Roman" w:eastAsia="Times New Roman" w:hAnsi="Times New Roman" w:cs="Times New Roman"/>
                <w:i/>
                <w:sz w:val="24"/>
                <w:szCs w:val="24"/>
              </w:rPr>
              <w:t xml:space="preserve"> 2</w:t>
            </w:r>
            <w:r w:rsidRPr="00363716">
              <w:rPr>
                <w:rFonts w:ascii="Times New Roman" w:eastAsia="Times New Roman" w:hAnsi="Times New Roman" w:cs="Times New Roman"/>
                <w:sz w:val="24"/>
                <w:szCs w:val="24"/>
              </w:rPr>
              <w:t xml:space="preserve"> Производство по административным делам о взыскании обязательных платежей и санкций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1.8</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Административное судопроизводство в суде</w:t>
            </w:r>
          </w:p>
          <w:p w:rsidR="00363716" w:rsidRPr="000616CC" w:rsidRDefault="00363716"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апелляционной инстанции.</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10D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363716">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Право апелляционного обжалования. Суды, рассматривающие апелляционные жалобы, представления Порядок подачи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Срок подачи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Содержание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Оставление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без движения. Возвращение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Действия суда первой инстанции после получения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рассмотрения административного дела судом апелляционной инстанции. Пределы рассмотрения административного дела в суде апелляционной инстанции. Полномочия суда апелляционной инстанции. Основания для отмены или изменения решения суда в апелляционном порядке. Судебный акт суда апелляционной инстанции. Порядок рассмотрения </w:t>
            </w:r>
            <w:proofErr w:type="gramStart"/>
            <w:r w:rsidRPr="00363716">
              <w:rPr>
                <w:rFonts w:ascii="Times New Roman" w:eastAsia="Times New Roman" w:hAnsi="Times New Roman" w:cs="Times New Roman"/>
                <w:spacing w:val="-2"/>
                <w:sz w:val="24"/>
                <w:szCs w:val="24"/>
              </w:rPr>
              <w:t>апелляционных</w:t>
            </w:r>
            <w:proofErr w:type="gramEnd"/>
            <w:r w:rsidRPr="00363716">
              <w:rPr>
                <w:rFonts w:ascii="Times New Roman" w:eastAsia="Times New Roman" w:hAnsi="Times New Roman" w:cs="Times New Roman"/>
                <w:spacing w:val="-2"/>
                <w:sz w:val="24"/>
                <w:szCs w:val="24"/>
              </w:rPr>
              <w:t xml:space="preserve"> жалобы, представления, поступивших после рассмотрения административного дела. Обжалование определений суда первой инстанции. Срок подачи частной жалобы, представления прокурора. Порядок подачи и рассмотрения частной жалобы, представления прокурора. Полномочия суда апелляционной инстанции при рассмотрении частной жалобы, представления прокурора. Законная сила определения суда апелляционной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910DF"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Срок подачи частной жалобы, представления прокурора. Порядок подачи и </w:t>
            </w:r>
            <w:r w:rsidRPr="00363716">
              <w:rPr>
                <w:rFonts w:ascii="Times New Roman" w:eastAsia="Times New Roman" w:hAnsi="Times New Roman" w:cs="Times New Roman"/>
                <w:spacing w:val="-2"/>
                <w:sz w:val="24"/>
                <w:szCs w:val="24"/>
              </w:rPr>
              <w:lastRenderedPageBreak/>
              <w:t>рассмотрения частной жалобы, представления прокурора. Полномочия суда апелляционной инстанции при рассмотрении частной жалобы, представления прокурора. Законная сила определения суда апелляционной инстанции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910DF" w:rsidRPr="00363716" w:rsidRDefault="000910DF"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15</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913EEA">
              <w:rPr>
                <w:rFonts w:ascii="Times New Roman" w:eastAsia="Times New Roman" w:hAnsi="Times New Roman" w:cs="Times New Roman"/>
                <w:b/>
                <w:sz w:val="24"/>
                <w:szCs w:val="24"/>
              </w:rPr>
              <w:t xml:space="preserve"> 16</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1.9</w:t>
            </w:r>
          </w:p>
          <w:p w:rsidR="007E5AB4" w:rsidRPr="000616CC" w:rsidRDefault="007E5AB4"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 xml:space="preserve">Исполнение судебных актов </w:t>
            </w:r>
            <w:proofErr w:type="gramStart"/>
            <w:r w:rsidRPr="000616CC">
              <w:rPr>
                <w:rFonts w:ascii="Times New Roman" w:eastAsia="Times New Roman" w:hAnsi="Times New Roman" w:cs="Times New Roman"/>
                <w:b/>
                <w:sz w:val="24"/>
                <w:szCs w:val="24"/>
              </w:rPr>
              <w:t>по</w:t>
            </w:r>
            <w:proofErr w:type="gramEnd"/>
          </w:p>
          <w:p w:rsidR="007E5AB4" w:rsidRPr="000616CC" w:rsidRDefault="007E5AB4" w:rsidP="00363716">
            <w:pPr>
              <w:spacing w:after="0" w:line="240" w:lineRule="auto"/>
              <w:jc w:val="center"/>
              <w:rPr>
                <w:rFonts w:ascii="Times New Roman" w:eastAsia="Times New Roman" w:hAnsi="Times New Roman" w:cs="Times New Roman"/>
                <w:b/>
                <w:sz w:val="24"/>
                <w:szCs w:val="24"/>
              </w:rPr>
            </w:pPr>
            <w:r w:rsidRPr="000616CC">
              <w:rPr>
                <w:rFonts w:ascii="Times New Roman" w:eastAsia="Times New Roman" w:hAnsi="Times New Roman" w:cs="Times New Roman"/>
                <w:b/>
                <w:sz w:val="24"/>
                <w:szCs w:val="24"/>
              </w:rPr>
              <w:t>административным делам.</w:t>
            </w:r>
          </w:p>
          <w:p w:rsidR="007E5AB4" w:rsidRPr="00363716" w:rsidRDefault="007E5AB4"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20</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7E5AB4" w:rsidRPr="00363716" w:rsidRDefault="007E5AB4" w:rsidP="00363716">
            <w:pPr>
              <w:spacing w:after="0" w:line="240" w:lineRule="auto"/>
              <w:jc w:val="center"/>
              <w:rPr>
                <w:rFonts w:ascii="Times New Roman" w:eastAsia="Times New Roman" w:hAnsi="Times New Roman" w:cs="Times New Roman"/>
                <w:sz w:val="24"/>
                <w:szCs w:val="24"/>
              </w:rPr>
            </w:pPr>
          </w:p>
          <w:p w:rsidR="007E5AB4" w:rsidRPr="00363716" w:rsidRDefault="007E5AB4" w:rsidP="00363716">
            <w:pPr>
              <w:spacing w:after="0" w:line="240" w:lineRule="auto"/>
              <w:jc w:val="cente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исполнения судебного акта. Выдача исполнительного листа. Выдача дубликата исполнительного листа или судебного приказа. Разъяснение исполнительного документа. Сроки предъявления исполнительного документа к исполнению. Восстановление пропущенного срока предъявления исполнительного документа к исполнению. Отсрочка или рассрочка исполнения судебного акта, изменение способа и порядка его исполнения. Приостановление, прекращение и возобновление исполнительного производства.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Оспаривание постановлений Федеральной службы судебных приставов и ее должностных лиц, их действий (бездействия). Поворот исполнения судебного акта. Разрешение вопроса о повороте исполнения судебного акта. Порядок разрешения судом иных вопросов, возникающих в ходе исполнительного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Ответственность за неисполнение судебного акта. Ответственность за утрату исполнительного документа.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17</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18</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Pr>
                <w:rFonts w:ascii="Times New Roman" w:eastAsia="Times New Roman" w:hAnsi="Times New Roman" w:cs="Times New Roman"/>
                <w:b/>
                <w:sz w:val="24"/>
                <w:szCs w:val="24"/>
              </w:rPr>
              <w:t xml:space="preserve"> 19</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7626B3" w:rsidRDefault="007E5AB4" w:rsidP="00363716">
            <w:pPr>
              <w:spacing w:after="0" w:line="240" w:lineRule="auto"/>
              <w:jc w:val="both"/>
              <w:rPr>
                <w:rFonts w:ascii="Times New Roman" w:hAnsi="Times New Roman" w:cs="Times New Roman"/>
                <w:i/>
                <w:sz w:val="24"/>
                <w:szCs w:val="24"/>
              </w:rPr>
            </w:pPr>
            <w:r w:rsidRPr="007626B3">
              <w:rPr>
                <w:rFonts w:ascii="Times New Roman" w:eastAsia="Times New Roman" w:hAnsi="Times New Roman" w:cs="Times New Roman"/>
                <w:i/>
                <w:sz w:val="24"/>
                <w:szCs w:val="24"/>
              </w:rPr>
              <w:t xml:space="preserve">Самостоятельная работа </w:t>
            </w:r>
            <w:r w:rsidRPr="007626B3">
              <w:rPr>
                <w:rFonts w:ascii="Times New Roman" w:eastAsia="Segoe UI Symbol" w:hAnsi="Times New Roman" w:cs="Times New Roman"/>
                <w:i/>
                <w:sz w:val="24"/>
                <w:szCs w:val="24"/>
              </w:rPr>
              <w:t>№</w:t>
            </w:r>
            <w:r w:rsidRPr="007626B3">
              <w:rPr>
                <w:rFonts w:ascii="Times New Roman" w:eastAsia="Times New Roman" w:hAnsi="Times New Roman" w:cs="Times New Roman"/>
                <w:i/>
                <w:sz w:val="24"/>
                <w:szCs w:val="24"/>
              </w:rPr>
              <w:t xml:space="preserve"> 3,</w:t>
            </w:r>
            <w:r w:rsidRPr="007626B3">
              <w:rPr>
                <w:rFonts w:ascii="Times New Roman" w:eastAsia="Times New Roman" w:hAnsi="Times New Roman" w:cs="Times New Roman"/>
                <w:sz w:val="24"/>
                <w:szCs w:val="24"/>
              </w:rPr>
              <w:t xml:space="preserve">4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w:t>
            </w:r>
            <w:r w:rsidRPr="007626B3">
              <w:rPr>
                <w:rFonts w:ascii="Times New Roman" w:eastAsia="Times New Roman" w:hAnsi="Times New Roman" w:cs="Times New Roman"/>
                <w:sz w:val="24"/>
                <w:szCs w:val="24"/>
              </w:rPr>
              <w:lastRenderedPageBreak/>
              <w:t>наделенных отдельными государственными или иными публичными полномочиями, должностных лиц, государственных и муниципальных служащих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4</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E5AB4" w:rsidRPr="00363716" w:rsidRDefault="007E5AB4"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7E5AB4" w:rsidRPr="00363716" w:rsidRDefault="007E5AB4" w:rsidP="00363716">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 xml:space="preserve"> </w:t>
            </w:r>
          </w:p>
          <w:p w:rsidR="007E5AB4" w:rsidRPr="00363716" w:rsidRDefault="007E5AB4" w:rsidP="00363716">
            <w:pPr>
              <w:spacing w:after="0" w:line="240" w:lineRule="auto"/>
              <w:jc w:val="cente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both"/>
              <w:rPr>
                <w:rFonts w:ascii="Times New Roman" w:hAnsi="Times New Roman" w:cs="Times New Roman"/>
                <w:i/>
                <w:sz w:val="24"/>
                <w:szCs w:val="24"/>
              </w:rPr>
            </w:pPr>
            <w:r w:rsidRPr="00671BBD">
              <w:rPr>
                <w:rFonts w:ascii="Times New Roman" w:eastAsia="Times New Roman" w:hAnsi="Times New Roman" w:cs="Times New Roman"/>
                <w:i/>
                <w:sz w:val="24"/>
                <w:szCs w:val="24"/>
              </w:rPr>
              <w:t xml:space="preserve">Самостоятельная работа </w:t>
            </w:r>
            <w:r w:rsidRPr="00671BBD">
              <w:rPr>
                <w:rFonts w:ascii="Times New Roman" w:eastAsia="Segoe UI Symbol" w:hAnsi="Times New Roman" w:cs="Times New Roman"/>
                <w:i/>
                <w:sz w:val="24"/>
                <w:szCs w:val="24"/>
              </w:rPr>
              <w:t>№</w:t>
            </w:r>
            <w:r w:rsidRPr="00671BBD">
              <w:rPr>
                <w:rFonts w:ascii="Times New Roman" w:eastAsia="Times New Roman" w:hAnsi="Times New Roman" w:cs="Times New Roman"/>
                <w:i/>
                <w:sz w:val="24"/>
                <w:szCs w:val="24"/>
              </w:rPr>
              <w:t xml:space="preserve"> 5 </w:t>
            </w:r>
            <w:r w:rsidRPr="00671BBD">
              <w:rPr>
                <w:rFonts w:ascii="Times New Roman" w:eastAsia="Times New Roman" w:hAnsi="Times New Roman" w:cs="Times New Roman"/>
                <w:sz w:val="24"/>
                <w:szCs w:val="24"/>
              </w:rPr>
              <w:t xml:space="preserve">Производство по административным делам о помещении иностранного гражданина, подлежащего депортации или </w:t>
            </w:r>
            <w:proofErr w:type="spellStart"/>
            <w:r w:rsidRPr="00671BBD">
              <w:rPr>
                <w:rFonts w:ascii="Times New Roman" w:eastAsia="Times New Roman" w:hAnsi="Times New Roman" w:cs="Times New Roman"/>
                <w:sz w:val="24"/>
                <w:szCs w:val="24"/>
              </w:rPr>
              <w:t>реадмиссии</w:t>
            </w:r>
            <w:proofErr w:type="spellEnd"/>
            <w:r w:rsidRPr="00671BBD">
              <w:rPr>
                <w:rFonts w:ascii="Times New Roman" w:eastAsia="Times New Roman" w:hAnsi="Times New Roman" w:cs="Times New Roman"/>
                <w:sz w:val="24"/>
                <w:szCs w:val="24"/>
              </w:rPr>
              <w:t xml:space="preserve">, в специальное учреждение или о продлении срока пребывания иностранного гражданина, подлежащего депортации или </w:t>
            </w:r>
            <w:proofErr w:type="spellStart"/>
            <w:r w:rsidRPr="00671BBD">
              <w:rPr>
                <w:rFonts w:ascii="Times New Roman" w:eastAsia="Times New Roman" w:hAnsi="Times New Roman" w:cs="Times New Roman"/>
                <w:sz w:val="24"/>
                <w:szCs w:val="24"/>
              </w:rPr>
              <w:t>реадмиссии</w:t>
            </w:r>
            <w:proofErr w:type="spellEnd"/>
            <w:r w:rsidRPr="00671BBD">
              <w:rPr>
                <w:rFonts w:ascii="Times New Roman" w:eastAsia="Times New Roman" w:hAnsi="Times New Roman" w:cs="Times New Roman"/>
                <w:sz w:val="24"/>
                <w:szCs w:val="24"/>
              </w:rPr>
              <w:t>, в специальном учреждении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both"/>
              <w:rPr>
                <w:rFonts w:ascii="Times New Roman" w:hAnsi="Times New Roman" w:cs="Times New Roman"/>
                <w:sz w:val="24"/>
                <w:szCs w:val="24"/>
              </w:rPr>
            </w:pPr>
            <w:r w:rsidRPr="00671BBD">
              <w:rPr>
                <w:rFonts w:ascii="Times New Roman" w:eastAsia="Times New Roman" w:hAnsi="Times New Roman" w:cs="Times New Roman"/>
                <w:sz w:val="24"/>
                <w:szCs w:val="24"/>
              </w:rPr>
              <w:t>Консультация подготовка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7E5AB4" w:rsidP="00363716">
            <w:pPr>
              <w:rPr>
                <w:rFonts w:ascii="Times New Roman" w:hAnsi="Times New Roman" w:cs="Times New Roman"/>
                <w:sz w:val="24"/>
                <w:szCs w:val="24"/>
              </w:rPr>
            </w:pPr>
          </w:p>
        </w:tc>
      </w:tr>
      <w:tr w:rsidR="00233BBE" w:rsidRPr="00363716" w:rsidTr="005576D9">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33BBE" w:rsidRPr="005576D9" w:rsidRDefault="00671BBD" w:rsidP="00363716">
            <w:pPr>
              <w:spacing w:after="0" w:line="240" w:lineRule="auto"/>
              <w:jc w:val="both"/>
              <w:rPr>
                <w:rFonts w:ascii="Times New Roman" w:hAnsi="Times New Roman" w:cs="Times New Roman"/>
                <w:sz w:val="24"/>
                <w:szCs w:val="24"/>
              </w:rPr>
            </w:pPr>
            <w:r w:rsidRPr="005576D9">
              <w:rPr>
                <w:rFonts w:ascii="Times New Roman" w:eastAsia="Times New Roman" w:hAnsi="Times New Roman" w:cs="Times New Roman"/>
                <w:b/>
                <w:sz w:val="24"/>
                <w:szCs w:val="24"/>
              </w:rPr>
              <w:t>Промежуточная аттестация (экзамен)</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33BBE" w:rsidRPr="005576D9" w:rsidRDefault="00671BBD" w:rsidP="00671BBD">
            <w:pPr>
              <w:spacing w:after="0" w:line="240" w:lineRule="auto"/>
              <w:rPr>
                <w:rFonts w:ascii="Times New Roman" w:eastAsia="Calibri" w:hAnsi="Times New Roman" w:cs="Times New Roman"/>
                <w:b/>
                <w:sz w:val="24"/>
                <w:szCs w:val="24"/>
              </w:rPr>
            </w:pPr>
            <w:r w:rsidRPr="005576D9">
              <w:rPr>
                <w:rFonts w:ascii="Times New Roman" w:eastAsia="Calibri" w:hAnsi="Times New Roman" w:cs="Times New Roman"/>
                <w:b/>
                <w:sz w:val="24"/>
                <w:szCs w:val="24"/>
              </w:rPr>
              <w:t xml:space="preserve">             6</w:t>
            </w:r>
          </w:p>
        </w:tc>
      </w:tr>
      <w:tr w:rsidR="00671BBD" w:rsidRPr="00363716" w:rsidTr="005576D9">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671BBD" w:rsidRPr="005576D9" w:rsidRDefault="00671BBD" w:rsidP="00363716">
            <w:pPr>
              <w:spacing w:after="0" w:line="240" w:lineRule="auto"/>
              <w:jc w:val="both"/>
              <w:rPr>
                <w:rFonts w:ascii="Times New Roman" w:eastAsia="Times New Roman" w:hAnsi="Times New Roman" w:cs="Times New Roman"/>
                <w:b/>
                <w:sz w:val="24"/>
                <w:szCs w:val="24"/>
              </w:rPr>
            </w:pPr>
            <w:r w:rsidRPr="005576D9">
              <w:rPr>
                <w:rFonts w:ascii="Times New Roman" w:eastAsia="Times New Roman" w:hAnsi="Times New Roman" w:cs="Times New Roman"/>
                <w:b/>
                <w:sz w:val="24"/>
                <w:szCs w:val="24"/>
              </w:rPr>
              <w:t>Всего по МДК 01.01</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671BBD" w:rsidRPr="005576D9" w:rsidRDefault="00671BBD" w:rsidP="00671BBD">
            <w:pPr>
              <w:spacing w:after="0" w:line="240" w:lineRule="auto"/>
              <w:rPr>
                <w:rFonts w:ascii="Times New Roman" w:eastAsia="Calibri" w:hAnsi="Times New Roman" w:cs="Times New Roman"/>
                <w:b/>
                <w:sz w:val="24"/>
                <w:szCs w:val="24"/>
              </w:rPr>
            </w:pPr>
            <w:r w:rsidRPr="005576D9">
              <w:rPr>
                <w:rFonts w:ascii="Times New Roman" w:eastAsia="Calibri" w:hAnsi="Times New Roman" w:cs="Times New Roman"/>
                <w:b/>
                <w:sz w:val="24"/>
                <w:szCs w:val="24"/>
              </w:rPr>
              <w:t xml:space="preserve">            96</w:t>
            </w:r>
          </w:p>
        </w:tc>
      </w:tr>
      <w:tr w:rsidR="00363716" w:rsidRPr="00363716" w:rsidTr="000D204F">
        <w:trPr>
          <w:gridAfter w:val="1"/>
          <w:wAfter w:w="113" w:type="dxa"/>
        </w:trPr>
        <w:tc>
          <w:tcPr>
            <w:tcW w:w="1267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671BBD" w:rsidRDefault="00363716" w:rsidP="00363716">
            <w:pPr>
              <w:spacing w:after="0" w:line="240" w:lineRule="auto"/>
              <w:jc w:val="center"/>
              <w:rPr>
                <w:rFonts w:ascii="Times New Roman" w:eastAsia="Times New Roman" w:hAnsi="Times New Roman" w:cs="Times New Roman"/>
                <w:b/>
                <w:sz w:val="24"/>
                <w:szCs w:val="24"/>
              </w:rPr>
            </w:pPr>
            <w:r w:rsidRPr="00671BBD">
              <w:rPr>
                <w:rFonts w:ascii="Times New Roman" w:eastAsia="Times New Roman" w:hAnsi="Times New Roman" w:cs="Times New Roman"/>
                <w:b/>
                <w:sz w:val="24"/>
                <w:szCs w:val="24"/>
              </w:rPr>
              <w:t xml:space="preserve">МДК.01.02 </w:t>
            </w:r>
          </w:p>
          <w:p w:rsidR="00363716" w:rsidRPr="00671BBD" w:rsidRDefault="00363716" w:rsidP="00363716">
            <w:pPr>
              <w:spacing w:after="0" w:line="240" w:lineRule="auto"/>
              <w:jc w:val="center"/>
              <w:rPr>
                <w:rFonts w:ascii="Times New Roman" w:hAnsi="Times New Roman" w:cs="Times New Roman"/>
                <w:sz w:val="24"/>
                <w:szCs w:val="24"/>
              </w:rPr>
            </w:pPr>
            <w:r w:rsidRPr="00671BBD">
              <w:rPr>
                <w:rFonts w:ascii="Times New Roman" w:eastAsia="Times New Roman" w:hAnsi="Times New Roman" w:cs="Times New Roman"/>
                <w:b/>
                <w:sz w:val="24"/>
                <w:szCs w:val="24"/>
              </w:rPr>
              <w:t>Трудовое право</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671BBD" w:rsidRDefault="00363716" w:rsidP="00363716">
            <w:pPr>
              <w:spacing w:after="0" w:line="240" w:lineRule="auto"/>
              <w:rPr>
                <w:rFonts w:ascii="Times New Roman" w:eastAsia="Calibri"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2.1</w:t>
            </w:r>
          </w:p>
          <w:p w:rsidR="00363716" w:rsidRPr="001003ED" w:rsidRDefault="00363716" w:rsidP="00363716">
            <w:pPr>
              <w:spacing w:after="0" w:line="240" w:lineRule="auto"/>
              <w:jc w:val="center"/>
              <w:rPr>
                <w:rFonts w:ascii="Times New Roman" w:eastAsia="Times New Roman" w:hAnsi="Times New Roman" w:cs="Times New Roman"/>
                <w:b/>
                <w:sz w:val="24"/>
                <w:szCs w:val="24"/>
              </w:rPr>
            </w:pPr>
            <w:r w:rsidRPr="001003ED">
              <w:rPr>
                <w:rFonts w:ascii="Times New Roman" w:eastAsia="Times New Roman" w:hAnsi="Times New Roman" w:cs="Times New Roman"/>
                <w:b/>
                <w:sz w:val="24"/>
                <w:szCs w:val="24"/>
              </w:rPr>
              <w:t>Трудовое право, как отрасль права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труда. Общественная организация труда. Понятие трудового права. Предмет трудового права. Трудовые отношения, понятие, элементы (объект, субъ</w:t>
            </w:r>
            <w:r w:rsidRPr="007626B3">
              <w:rPr>
                <w:rFonts w:ascii="Times New Roman" w:hAnsi="Times New Roman" w:cs="Times New Roman"/>
                <w:sz w:val="24"/>
                <w:szCs w:val="24"/>
              </w:rPr>
              <w:softHyphen/>
              <w:t xml:space="preserve">ект, содержание). Основания возникновения, изменения и прекращения трудовых отношений. Иные отношения, связанные с трудом. </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Метод трудового права. Система трудового права.</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принципов трудового права. Отраслевые принципы трудового права, их характеристика. Запрещение дискриминации в сфере труда. Запрещение принудительного труда.</w:t>
            </w:r>
          </w:p>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626B3">
              <w:rPr>
                <w:rFonts w:ascii="Times New Roman" w:hAnsi="Times New Roman" w:cs="Times New Roman"/>
                <w:sz w:val="24"/>
                <w:szCs w:val="24"/>
              </w:rPr>
              <w:t>Понятие источников трудового права, их виды.</w:t>
            </w:r>
          </w:p>
          <w:p w:rsidR="00363716" w:rsidRPr="007626B3" w:rsidRDefault="007626B3" w:rsidP="007626B3">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Классификация источников трудового права.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76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lang w:val="en-US"/>
              </w:rPr>
            </w:pPr>
            <w:r w:rsidRPr="007626B3">
              <w:rPr>
                <w:rFonts w:ascii="Times New Roman" w:hAnsi="Times New Roman" w:cs="Times New Roman"/>
                <w:b/>
                <w:bCs/>
                <w:sz w:val="24"/>
                <w:szCs w:val="24"/>
              </w:rPr>
              <w:t>Тема 2.2</w:t>
            </w:r>
          </w:p>
          <w:p w:rsidR="00363716" w:rsidRPr="00363716" w:rsidRDefault="007626B3" w:rsidP="007626B3">
            <w:pPr>
              <w:spacing w:after="0" w:line="240" w:lineRule="auto"/>
              <w:jc w:val="center"/>
              <w:rPr>
                <w:rFonts w:ascii="Times New Roman" w:hAnsi="Times New Roman" w:cs="Times New Roman"/>
                <w:sz w:val="24"/>
                <w:szCs w:val="24"/>
              </w:rPr>
            </w:pPr>
            <w:r w:rsidRPr="007626B3">
              <w:rPr>
                <w:rFonts w:ascii="Times New Roman" w:hAnsi="Times New Roman" w:cs="Times New Roman"/>
                <w:b/>
                <w:bCs/>
                <w:sz w:val="24"/>
                <w:szCs w:val="24"/>
              </w:rPr>
              <w:t>Субъекты трудового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A24EAB"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субъектов трудового права. Работодатель как субъект трудового права. Физические и юридические лица как работодатели, их права и обязанности. Работник как субъект трудового права. Возраст, с которого граждане вправе заключать трудовой договор. Права и обязанности работников и работодателей. Понятие и система правоотношений в сфере трудового права. Понятие трудового правоотношения и его отличия от иных </w:t>
            </w:r>
            <w:r w:rsidRPr="00363716">
              <w:rPr>
                <w:rFonts w:ascii="Times New Roman" w:eastAsia="Times New Roman" w:hAnsi="Times New Roman" w:cs="Times New Roman"/>
                <w:spacing w:val="-2"/>
                <w:sz w:val="24"/>
                <w:szCs w:val="24"/>
              </w:rPr>
              <w:lastRenderedPageBreak/>
              <w:t xml:space="preserve">непосредственно связанных с ним правоотношений.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1</w:t>
            </w:r>
            <w:r w:rsidRPr="00240A61">
              <w:rPr>
                <w:rFonts w:ascii="Times New Roman" w:hAnsi="Times New Roman"/>
              </w:rPr>
              <w:t xml:space="preserve"> </w:t>
            </w:r>
            <w:r w:rsidR="00363716"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w:t>
            </w:r>
            <w:r w:rsidRPr="00363716">
              <w:rPr>
                <w:rFonts w:ascii="Times New Roman" w:eastAsia="Times New Roman" w:hAnsi="Times New Roman" w:cs="Times New Roman"/>
                <w:b/>
                <w:sz w:val="24"/>
                <w:szCs w:val="24"/>
              </w:rPr>
              <w:t xml:space="preserve"> </w:t>
            </w:r>
            <w:r w:rsidR="007626B3" w:rsidRPr="007626B3">
              <w:rPr>
                <w:rFonts w:ascii="Times New Roman" w:hAnsi="Times New Roman" w:cs="Times New Roman"/>
                <w:bCs/>
                <w:sz w:val="24"/>
                <w:szCs w:val="24"/>
              </w:rPr>
              <w:t>Решение проблемных ситуаций по определению правового положения работников и работодателей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 xml:space="preserve">Самостоятельная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1</w:t>
            </w:r>
            <w:r w:rsidRPr="00363716">
              <w:rPr>
                <w:rFonts w:ascii="Times New Roman" w:eastAsia="Times New Roman" w:hAnsi="Times New Roman" w:cs="Times New Roman"/>
                <w:sz w:val="24"/>
                <w:szCs w:val="24"/>
              </w:rPr>
              <w:t xml:space="preserve"> Понятие профессиональных союзов, их характеристика. Порядок создания профсоюзов. Отношения профсоюза с работодателями, органами государственной власти. Права профсоюзов в области трудовых отношений. Гарантии деятельности членов профсоюзного органа. Понятие и система правоотношений в сфере трудового права. Понятие трудового правоотношения и его отличия от иных непосредственно связанных с ним правоотношений. Субъекты трудового правоотношения. Содержание трудового правоотношения. Основания возникновения, изменения и прекращения трудовых правоотношений.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7626B3">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2.3</w:t>
            </w:r>
          </w:p>
          <w:p w:rsidR="00363716" w:rsidRPr="001003ED" w:rsidRDefault="00363716" w:rsidP="007626B3">
            <w:pPr>
              <w:spacing w:after="0" w:line="240" w:lineRule="auto"/>
              <w:jc w:val="center"/>
              <w:rPr>
                <w:rFonts w:ascii="Times New Roman" w:eastAsia="Times New Roman" w:hAnsi="Times New Roman" w:cs="Times New Roman"/>
                <w:b/>
                <w:sz w:val="24"/>
                <w:szCs w:val="24"/>
              </w:rPr>
            </w:pPr>
            <w:r w:rsidRPr="001003ED">
              <w:rPr>
                <w:rFonts w:ascii="Times New Roman" w:eastAsia="Times New Roman" w:hAnsi="Times New Roman" w:cs="Times New Roman"/>
                <w:b/>
                <w:sz w:val="24"/>
                <w:szCs w:val="24"/>
              </w:rPr>
              <w:t>Социальное партнерство в сфере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r w:rsidR="00A24EAB">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26B3" w:rsidRPr="007626B3" w:rsidRDefault="007626B3"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Понятие и стороны социального партнерства. Основные принципы социального партнерст</w:t>
            </w:r>
            <w:r w:rsidRPr="007626B3">
              <w:rPr>
                <w:rFonts w:ascii="Times New Roman" w:hAnsi="Times New Roman" w:cs="Times New Roman"/>
                <w:sz w:val="24"/>
                <w:szCs w:val="24"/>
              </w:rPr>
              <w:softHyphen/>
              <w:t xml:space="preserve">ва. Система и формы социального партнерства.  </w:t>
            </w:r>
          </w:p>
          <w:p w:rsidR="007626B3" w:rsidRPr="007626B3" w:rsidRDefault="007626B3"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Представители работников и работодателей. Органы социального партнерства.</w:t>
            </w:r>
          </w:p>
          <w:p w:rsidR="00363716" w:rsidRPr="00363716" w:rsidRDefault="007626B3" w:rsidP="00A24EAB">
            <w:pPr>
              <w:pStyle w:val="affffff5"/>
              <w:spacing w:after="0"/>
              <w:ind w:left="0"/>
              <w:jc w:val="both"/>
            </w:pPr>
            <w:r w:rsidRPr="007626B3">
              <w:t>Коллективные договоры и соглашения. Порядок ведения коллективных переговоров. Сро</w:t>
            </w:r>
            <w:r w:rsidRPr="007626B3">
              <w:softHyphen/>
              <w:t>ки, место и порядок проведения коллективных переговоров. Понятие, содержание и структура коллективного договора. Действие коллективного договора. Изменение и дополнение коллектив</w:t>
            </w:r>
            <w:r w:rsidRPr="007626B3">
              <w:softHyphen/>
              <w:t>ного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1003ED"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7626B3" w:rsidRDefault="001003ED" w:rsidP="00A24EAB">
            <w:pPr>
              <w:spacing w:after="0" w:line="240" w:lineRule="auto"/>
              <w:jc w:val="both"/>
              <w:rPr>
                <w:rFonts w:ascii="Times New Roman" w:hAnsi="Times New Roman" w:cs="Times New Roman"/>
                <w:sz w:val="24"/>
                <w:szCs w:val="24"/>
              </w:rPr>
            </w:pPr>
            <w:r w:rsidRPr="007626B3">
              <w:rPr>
                <w:rFonts w:ascii="Times New Roman" w:hAnsi="Times New Roman" w:cs="Times New Roman"/>
                <w:sz w:val="24"/>
                <w:szCs w:val="24"/>
              </w:rPr>
              <w:t>Соглашение. Виды соглашений. Содержание и структура соглашения. Действие соглаше</w:t>
            </w:r>
            <w:r w:rsidRPr="007626B3">
              <w:rPr>
                <w:rFonts w:ascii="Times New Roman" w:hAnsi="Times New Roman" w:cs="Times New Roman"/>
                <w:sz w:val="24"/>
                <w:szCs w:val="24"/>
              </w:rPr>
              <w:softHyphen/>
              <w:t>ния. Регистрация коллективного договора, соглашения. Контроль выполнения коллективного договора, соглашения.</w:t>
            </w:r>
            <w:r>
              <w:rPr>
                <w:rFonts w:ascii="Times New Roman" w:hAnsi="Times New Roman" w:cs="Times New Roman"/>
                <w:sz w:val="24"/>
                <w:szCs w:val="24"/>
              </w:rPr>
              <w:t xml:space="preserve"> </w:t>
            </w:r>
            <w:r w:rsidRPr="00A24EAB">
              <w:rPr>
                <w:rFonts w:ascii="Times New Roman" w:hAnsi="Times New Roman" w:cs="Times New Roman"/>
                <w:sz w:val="24"/>
                <w:szCs w:val="24"/>
              </w:rPr>
              <w:t>Ответственность за нарушение законодательства о коллективных договорах и соглашениях.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003ED" w:rsidRPr="00363716" w:rsidRDefault="001003ED"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Pr="00363716">
              <w:rPr>
                <w:rFonts w:ascii="Times New Roman" w:eastAsia="Times New Roman" w:hAnsi="Times New Roman" w:cs="Times New Roman"/>
                <w:b/>
                <w:sz w:val="24"/>
                <w:szCs w:val="24"/>
              </w:rPr>
              <w:t xml:space="preserve"> </w:t>
            </w:r>
            <w:r w:rsidR="006A561D">
              <w:rPr>
                <w:rFonts w:ascii="Times New Roman" w:eastAsia="Times New Roman" w:hAnsi="Times New Roman" w:cs="Times New Roman"/>
                <w:b/>
                <w:sz w:val="24"/>
                <w:szCs w:val="24"/>
              </w:rPr>
              <w:t>2</w:t>
            </w:r>
            <w:r w:rsidRPr="00A24EAB">
              <w:rPr>
                <w:rFonts w:ascii="Times New Roman" w:eastAsia="Times New Roman" w:hAnsi="Times New Roman" w:cs="Times New Roman"/>
                <w:b/>
                <w:sz w:val="24"/>
                <w:szCs w:val="24"/>
              </w:rPr>
              <w:t xml:space="preserve"> </w:t>
            </w:r>
            <w:r w:rsidR="00A24EAB" w:rsidRPr="00A24EAB">
              <w:rPr>
                <w:rFonts w:ascii="Times New Roman" w:hAnsi="Times New Roman" w:cs="Times New Roman"/>
                <w:bCs/>
                <w:sz w:val="24"/>
                <w:szCs w:val="24"/>
              </w:rPr>
              <w:t>Решение проблемных ситуаций в области социального партнерства в сфере труда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A24EAB"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7626B3" w:rsidP="001003ED">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Самостоятельная</w:t>
            </w:r>
            <w:r w:rsidR="00363716" w:rsidRPr="00877F46">
              <w:rPr>
                <w:rFonts w:ascii="Times New Roman" w:eastAsia="Times New Roman" w:hAnsi="Times New Roman" w:cs="Times New Roman"/>
                <w:i/>
                <w:sz w:val="24"/>
                <w:szCs w:val="24"/>
              </w:rPr>
              <w:t xml:space="preserve"> работа </w:t>
            </w:r>
            <w:r w:rsidR="00363716"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2</w:t>
            </w:r>
            <w:r w:rsidR="00363716" w:rsidRPr="00363716">
              <w:rPr>
                <w:rFonts w:ascii="Times New Roman" w:eastAsia="Times New Roman" w:hAnsi="Times New Roman" w:cs="Times New Roman"/>
                <w:b/>
                <w:sz w:val="24"/>
                <w:szCs w:val="24"/>
              </w:rPr>
              <w:t xml:space="preserve"> </w:t>
            </w:r>
            <w:r w:rsidR="001003ED" w:rsidRPr="001003ED">
              <w:rPr>
                <w:rFonts w:ascii="Times New Roman" w:hAnsi="Times New Roman" w:cs="Times New Roman"/>
                <w:sz w:val="24"/>
                <w:szCs w:val="24"/>
              </w:rPr>
              <w:t>Ответственность за нарушение законодательства о коллективных договорах и соглашениях.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 2.4</w:t>
            </w:r>
            <w:r w:rsidRPr="00A24EAB">
              <w:rPr>
                <w:rFonts w:ascii="Times New Roman" w:hAnsi="Times New Roman" w:cs="Times New Roman"/>
                <w:b/>
                <w:bCs/>
                <w:sz w:val="24"/>
                <w:szCs w:val="24"/>
              </w:rPr>
              <w:t xml:space="preserve"> </w:t>
            </w:r>
          </w:p>
          <w:p w:rsidR="00A24EAB" w:rsidRPr="00A24EAB" w:rsidRDefault="00A24EAB" w:rsidP="00A24EAB">
            <w:pPr>
              <w:spacing w:after="0"/>
              <w:jc w:val="center"/>
              <w:rPr>
                <w:rFonts w:ascii="Times New Roman" w:eastAsia="Calibri" w:hAnsi="Times New Roman" w:cs="Times New Roman"/>
                <w:sz w:val="24"/>
                <w:szCs w:val="24"/>
              </w:rPr>
            </w:pPr>
            <w:r w:rsidRPr="00A24EAB">
              <w:rPr>
                <w:rFonts w:ascii="Times New Roman" w:hAnsi="Times New Roman" w:cs="Times New Roman"/>
                <w:b/>
                <w:bCs/>
                <w:sz w:val="24"/>
                <w:szCs w:val="24"/>
              </w:rPr>
              <w:t>Занятость и трудоустройство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243057">
            <w:pPr>
              <w:pBdr>
                <w:bottom w:val="single" w:sz="4" w:space="1" w:color="auto"/>
              </w:pBd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A24EAB" w:rsidRPr="00A24EAB" w:rsidRDefault="00A24EAB" w:rsidP="00363716">
            <w:pPr>
              <w:spacing w:after="0" w:line="240" w:lineRule="auto"/>
              <w:jc w:val="both"/>
              <w:rPr>
                <w:rFonts w:ascii="Times New Roman" w:eastAsia="Times New Roman" w:hAnsi="Times New Roman" w:cs="Times New Roman"/>
                <w:b/>
                <w:sz w:val="24"/>
                <w:szCs w:val="24"/>
              </w:rPr>
            </w:pPr>
            <w:r w:rsidRPr="00A24EAB">
              <w:rPr>
                <w:rFonts w:ascii="Times New Roman" w:hAnsi="Times New Roman" w:cs="Times New Roman"/>
                <w:sz w:val="24"/>
                <w:szCs w:val="24"/>
              </w:rPr>
              <w:t>Понятие занятости, занятых граждан. Понятие трудоустройства. Формы трудоустройства. Понятие безработных. Граждане, которые не признаются безработными. Порядок регистрации граждан в качестве безработных. Подходящая работа. Социальные гарантии безработным. Пособие по безработице. Профессиональное обучение и дополнительное профессиональное образование по направлению органов службы занятости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1003ED" w:rsidP="00243057">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rsidR="00A24EAB" w:rsidRDefault="00A24EAB" w:rsidP="00363716">
            <w:pPr>
              <w:spacing w:after="0" w:line="240" w:lineRule="auto"/>
              <w:jc w:val="center"/>
              <w:rPr>
                <w:rFonts w:ascii="Times New Roman" w:eastAsia="Times New Roman" w:hAnsi="Times New Roman" w:cs="Times New Roman"/>
                <w:sz w:val="24"/>
                <w:szCs w:val="24"/>
              </w:rPr>
            </w:pPr>
          </w:p>
          <w:p w:rsidR="00A24EAB" w:rsidRPr="00363716"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A24EAB" w:rsidRPr="00363716" w:rsidRDefault="00A24EAB"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6A561D" w:rsidP="0036371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занятие № 3</w:t>
            </w:r>
            <w:r w:rsidR="00A24EAB" w:rsidRPr="00A24EAB">
              <w:rPr>
                <w:rFonts w:ascii="Times New Roman" w:hAnsi="Times New Roman" w:cs="Times New Roman"/>
                <w:bCs/>
                <w:sz w:val="24"/>
                <w:szCs w:val="24"/>
              </w:rPr>
              <w:t xml:space="preserve"> Решение проблемных ситуаций в сфере занятости и трудоустройства безработных граждан</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363716" w:rsidRDefault="00A24EAB" w:rsidP="00363716">
            <w:pPr>
              <w:rPr>
                <w:rFonts w:ascii="Times New Roman" w:hAnsi="Times New Roman" w:cs="Times New Roman"/>
                <w:sz w:val="24"/>
                <w:szCs w:val="24"/>
              </w:rPr>
            </w:pPr>
          </w:p>
        </w:tc>
      </w:tr>
      <w:tr w:rsidR="00A24EAB"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A24EAB">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A24EAB" w:rsidRDefault="00DD1C06" w:rsidP="00363716">
            <w:pPr>
              <w:spacing w:after="0" w:line="240" w:lineRule="auto"/>
              <w:jc w:val="both"/>
              <w:rPr>
                <w:rFonts w:ascii="Times New Roman" w:hAnsi="Times New Roman" w:cs="Times New Roman"/>
                <w:b/>
                <w:bCs/>
                <w:sz w:val="24"/>
                <w:szCs w:val="24"/>
              </w:rPr>
            </w:pPr>
            <w:r w:rsidRPr="00DD1C06">
              <w:rPr>
                <w:rFonts w:ascii="Times New Roman" w:hAnsi="Times New Roman"/>
                <w:b/>
                <w:sz w:val="24"/>
                <w:szCs w:val="24"/>
              </w:rPr>
              <w:t>Семинарское занятие № 2</w:t>
            </w:r>
            <w:r w:rsidRPr="00240A61">
              <w:rPr>
                <w:rFonts w:ascii="Times New Roman" w:hAnsi="Times New Roman"/>
              </w:rPr>
              <w:t xml:space="preserve"> </w:t>
            </w:r>
            <w:r w:rsidR="00A24EAB" w:rsidRPr="00A24EAB">
              <w:rPr>
                <w:rFonts w:ascii="Times New Roman" w:hAnsi="Times New Roman" w:cs="Times New Roman"/>
                <w:bCs/>
                <w:sz w:val="24"/>
                <w:szCs w:val="24"/>
              </w:rPr>
              <w:t>Применение норм трудового законодательства при решении проблемных ситуаций, возникающих по поводу предоставления социальных гарантий безработным гражданам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Default="00A24EAB"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24EAB" w:rsidRPr="00363716" w:rsidRDefault="00A24EAB"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0B7857"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2.5</w:t>
            </w:r>
          </w:p>
          <w:p w:rsidR="00363716" w:rsidRPr="000B7857" w:rsidRDefault="00363716" w:rsidP="000B7857">
            <w:pPr>
              <w:spacing w:after="0" w:line="240" w:lineRule="auto"/>
              <w:jc w:val="center"/>
              <w:rPr>
                <w:rFonts w:ascii="Times New Roman" w:eastAsia="Times New Roman" w:hAnsi="Times New Roman" w:cs="Times New Roman"/>
                <w:b/>
                <w:sz w:val="24"/>
                <w:szCs w:val="24"/>
              </w:rPr>
            </w:pPr>
            <w:r w:rsidRPr="000B7857">
              <w:rPr>
                <w:rFonts w:ascii="Times New Roman" w:eastAsia="Times New Roman" w:hAnsi="Times New Roman" w:cs="Times New Roman"/>
                <w:b/>
                <w:sz w:val="24"/>
                <w:szCs w:val="24"/>
              </w:rPr>
              <w:t>Трудовой договор</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26</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стороны и содержание трудового договора. Отличие трудового договора от </w:t>
            </w:r>
            <w:r w:rsidRPr="00363716">
              <w:rPr>
                <w:rFonts w:ascii="Times New Roman" w:eastAsia="Times New Roman" w:hAnsi="Times New Roman" w:cs="Times New Roman"/>
                <w:spacing w:val="-2"/>
                <w:sz w:val="24"/>
                <w:szCs w:val="24"/>
              </w:rPr>
              <w:tab/>
              <w:t>гражданско-правовых договоров о труде. Виды трудовых договоров. Срок трудового договора. Вступление трудового договора в силу. Порядок заключения трудового договора. Гарантии при заключении трудового договора. Документы, предъявляемые при заключении трудового договора. Трудовая книжка. Оформление приема на работу. Испытание при приеме на работу. Понятие персональных данных работника. Общие требования при обработке персональных данных работника и гарантии их защиты.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6A561D"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4</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Решение проблемных ситуаций, связанных с заключением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6A561D" w:rsidP="003637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5</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Составление трудового договора с работником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6A561D" w:rsidP="002430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6</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Оформление приема на работу.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Default="000B78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243057">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Порядок изменения трудового договора. Переводы на другую постоянную работу, их отличие от перемещений. Виды переводов. Временный перевод на другую работу в случае производственной необходимости. Изменение условий трудового договора в связи с изменением организационных или технологических условий труда. Трудовые отношения при смене собственника имущества организации, изменении подведомственности </w:t>
            </w:r>
            <w:r w:rsidRPr="00363716">
              <w:rPr>
                <w:rFonts w:ascii="Times New Roman" w:eastAsia="Times New Roman" w:hAnsi="Times New Roman" w:cs="Times New Roman"/>
                <w:spacing w:val="-2"/>
                <w:sz w:val="24"/>
                <w:szCs w:val="24"/>
              </w:rPr>
              <w:lastRenderedPageBreak/>
              <w:t xml:space="preserve">организации, ее реорганизации. Отстранение от работы.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43057" w:rsidRPr="00363716" w:rsidTr="00AD40BB">
        <w:trPr>
          <w:gridAfter w:val="1"/>
          <w:wAfter w:w="113" w:type="dxa"/>
          <w:trHeight w:val="273"/>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6A561D" w:rsidP="0024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7</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Решение проблемных ситуаций, связанных с изменением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hAnsi="Times New Roman" w:cs="Times New Roman"/>
                <w:sz w:val="24"/>
                <w:szCs w:val="24"/>
              </w:rPr>
            </w:pPr>
          </w:p>
        </w:tc>
      </w:tr>
      <w:tr w:rsidR="00243057" w:rsidRPr="00363716" w:rsidTr="00AD40BB">
        <w:trPr>
          <w:gridAfter w:val="1"/>
          <w:wAfter w:w="113" w:type="dxa"/>
          <w:trHeight w:val="59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243057" w:rsidRDefault="006A561D" w:rsidP="0024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8</w:t>
            </w:r>
            <w:r w:rsidR="00243057" w:rsidRPr="00243057">
              <w:rPr>
                <w:rFonts w:ascii="Times New Roman" w:hAnsi="Times New Roman" w:cs="Times New Roman"/>
                <w:b/>
                <w:bCs/>
                <w:sz w:val="24"/>
                <w:szCs w:val="24"/>
              </w:rPr>
              <w:t xml:space="preserve"> </w:t>
            </w:r>
            <w:r w:rsidR="00243057" w:rsidRPr="00243057">
              <w:rPr>
                <w:rFonts w:ascii="Times New Roman" w:hAnsi="Times New Roman" w:cs="Times New Roman"/>
                <w:bCs/>
                <w:sz w:val="24"/>
                <w:szCs w:val="24"/>
              </w:rPr>
              <w:t>Оформление документов, связанных с изменением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2430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243057">
            <w:pPr>
              <w:rPr>
                <w:rFonts w:ascii="Times New Roman" w:hAnsi="Times New Roman" w:cs="Times New Roman"/>
                <w:sz w:val="24"/>
                <w:szCs w:val="24"/>
              </w:rPr>
            </w:pPr>
          </w:p>
        </w:tc>
      </w:tr>
      <w:tr w:rsidR="00243057"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43057" w:rsidRPr="00363716" w:rsidRDefault="00243057" w:rsidP="00877F4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Порядок прекращения трудового договора. Общие основания прекращения трудового договора. Расторжение срочного трудового договора. Расторжение трудового договора по инициативе работника. Расторжение трудового договора по инициативе работодателя. Обязательное участие выборного профсоюзного органа в рассмотрении вопросов, связанных с расторжением трудового договора по инициативе работодателя. </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43057" w:rsidRPr="00363716" w:rsidRDefault="00243057"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243057" w:rsidRPr="00363716" w:rsidRDefault="00243057"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877F46" w:rsidRPr="00363716" w:rsidRDefault="00877F46" w:rsidP="00243057">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Прекращение трудового договора по обстоятельствам, не зависящим от воли сторон. Прекращение трудового договора вследствие нарушения установленных Трудовым кодексом или иным федеральным законом обязательных правил при заключении трудового договора. Порядок прекращения трудового д</w:t>
            </w:r>
            <w:r>
              <w:rPr>
                <w:rFonts w:ascii="Times New Roman" w:eastAsia="Times New Roman" w:hAnsi="Times New Roman" w:cs="Times New Roman"/>
                <w:spacing w:val="-2"/>
                <w:sz w:val="24"/>
                <w:szCs w:val="24"/>
              </w:rPr>
              <w:t xml:space="preserve">оговора. Оформление увольнения. </w:t>
            </w:r>
            <w:r w:rsidRPr="00363716">
              <w:rPr>
                <w:rFonts w:ascii="Times New Roman" w:eastAsia="Times New Roman" w:hAnsi="Times New Roman" w:cs="Times New Roman"/>
                <w:spacing w:val="-2"/>
                <w:sz w:val="24"/>
                <w:szCs w:val="24"/>
              </w:rPr>
              <w:t>Производство расчетов. Выходные пособия.</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877F4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left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63716" w:rsidRPr="00243057" w:rsidRDefault="00363716" w:rsidP="00363716">
            <w:pPr>
              <w:spacing w:after="0" w:line="240" w:lineRule="auto"/>
              <w:jc w:val="both"/>
              <w:rPr>
                <w:rFonts w:ascii="Times New Roman" w:hAnsi="Times New Roman" w:cs="Times New Roman"/>
                <w:sz w:val="24"/>
                <w:szCs w:val="24"/>
              </w:rPr>
            </w:pPr>
            <w:r w:rsidRPr="00243057">
              <w:rPr>
                <w:rFonts w:ascii="Times New Roman" w:eastAsia="Times New Roman" w:hAnsi="Times New Roman" w:cs="Times New Roman"/>
                <w:b/>
                <w:sz w:val="24"/>
                <w:szCs w:val="24"/>
              </w:rPr>
              <w:t xml:space="preserve">Практическое занятие </w:t>
            </w:r>
            <w:r w:rsidRPr="00243057">
              <w:rPr>
                <w:rFonts w:ascii="Times New Roman" w:eastAsia="Segoe UI Symbol" w:hAnsi="Times New Roman" w:cs="Times New Roman"/>
                <w:b/>
                <w:sz w:val="24"/>
                <w:szCs w:val="24"/>
              </w:rPr>
              <w:t>№</w:t>
            </w:r>
            <w:r w:rsidR="006A561D">
              <w:rPr>
                <w:rFonts w:ascii="Times New Roman" w:eastAsia="Segoe UI Symbol" w:hAnsi="Times New Roman" w:cs="Times New Roman"/>
                <w:b/>
                <w:sz w:val="24"/>
                <w:szCs w:val="24"/>
              </w:rPr>
              <w:t xml:space="preserve"> 9</w:t>
            </w:r>
            <w:r w:rsidRPr="00243057">
              <w:rPr>
                <w:rFonts w:ascii="Times New Roman" w:eastAsia="Times New Roman" w:hAnsi="Times New Roman" w:cs="Times New Roman"/>
                <w:b/>
                <w:sz w:val="24"/>
                <w:szCs w:val="24"/>
              </w:rPr>
              <w:t xml:space="preserve"> </w:t>
            </w:r>
            <w:r w:rsidR="00243057" w:rsidRPr="00243057">
              <w:rPr>
                <w:rFonts w:ascii="Times New Roman" w:hAnsi="Times New Roman" w:cs="Times New Roman"/>
                <w:bCs/>
                <w:sz w:val="24"/>
                <w:szCs w:val="24"/>
              </w:rPr>
              <w:t>Решение проблемных ситуаций, связанных с прекращением трудового договора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2430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val="restart"/>
            <w:tcBorders>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7E5AB4" w:rsidRPr="00363716" w:rsidTr="009E44D8">
        <w:trPr>
          <w:gridAfter w:val="1"/>
          <w:wAfter w:w="113" w:type="dxa"/>
        </w:trPr>
        <w:tc>
          <w:tcPr>
            <w:tcW w:w="2552" w:type="dxa"/>
            <w:gridSpan w:val="2"/>
            <w:vMerge w:val="restart"/>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7E5AB4" w:rsidRPr="00243057" w:rsidRDefault="007E5AB4" w:rsidP="00363716">
            <w:pPr>
              <w:spacing w:after="0" w:line="240" w:lineRule="auto"/>
              <w:jc w:val="both"/>
              <w:rPr>
                <w:rFonts w:ascii="Times New Roman" w:hAnsi="Times New Roman" w:cs="Times New Roman"/>
                <w:sz w:val="24"/>
                <w:szCs w:val="24"/>
              </w:rPr>
            </w:pPr>
            <w:r w:rsidRPr="00243057">
              <w:rPr>
                <w:rFonts w:ascii="Times New Roman" w:eastAsia="Times New Roman" w:hAnsi="Times New Roman" w:cs="Times New Roman"/>
                <w:b/>
                <w:sz w:val="24"/>
                <w:szCs w:val="24"/>
              </w:rPr>
              <w:t xml:space="preserve">Практическое занятие </w:t>
            </w:r>
            <w:r w:rsidRPr="00243057">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10</w:t>
            </w:r>
            <w:r w:rsidRPr="00243057">
              <w:rPr>
                <w:rFonts w:ascii="Times New Roman" w:eastAsia="Times New Roman" w:hAnsi="Times New Roman" w:cs="Times New Roman"/>
                <w:b/>
                <w:sz w:val="24"/>
                <w:szCs w:val="24"/>
              </w:rPr>
              <w:t xml:space="preserve"> </w:t>
            </w:r>
            <w:r w:rsidRPr="00243057">
              <w:rPr>
                <w:rFonts w:ascii="Times New Roman" w:hAnsi="Times New Roman" w:cs="Times New Roman"/>
                <w:bCs/>
                <w:sz w:val="24"/>
                <w:szCs w:val="24"/>
              </w:rPr>
              <w:t>Оформление прекращения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243057" w:rsidRDefault="007E5AB4" w:rsidP="00363716">
            <w:pPr>
              <w:spacing w:after="0" w:line="240" w:lineRule="auto"/>
              <w:jc w:val="both"/>
              <w:rPr>
                <w:rFonts w:ascii="Times New Roman" w:eastAsia="Times New Roman" w:hAnsi="Times New Roman" w:cs="Times New Roman"/>
                <w:b/>
                <w:sz w:val="24"/>
                <w:szCs w:val="24"/>
              </w:rPr>
            </w:pPr>
            <w:r w:rsidRPr="00877F46">
              <w:rPr>
                <w:rFonts w:ascii="Times New Roman" w:eastAsia="Times New Roman" w:hAnsi="Times New Roman" w:cs="Times New Roman"/>
                <w:i/>
                <w:sz w:val="24"/>
                <w:szCs w:val="24"/>
              </w:rPr>
              <w:t xml:space="preserve">Самостоятельная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3</w:t>
            </w:r>
            <w:r w:rsidRPr="00243057">
              <w:rPr>
                <w:rFonts w:ascii="Times New Roman" w:eastAsia="Times New Roman" w:hAnsi="Times New Roman" w:cs="Times New Roman"/>
                <w:b/>
                <w:sz w:val="24"/>
                <w:szCs w:val="24"/>
              </w:rPr>
              <w:t xml:space="preserve"> </w:t>
            </w:r>
            <w:r w:rsidRPr="00243057">
              <w:rPr>
                <w:rFonts w:ascii="Times New Roman" w:hAnsi="Times New Roman" w:cs="Times New Roman"/>
                <w:sz w:val="24"/>
                <w:szCs w:val="24"/>
              </w:rPr>
              <w:t>Особенно</w:t>
            </w:r>
            <w:r w:rsidRPr="00243057">
              <w:rPr>
                <w:rFonts w:ascii="Times New Roman" w:hAnsi="Times New Roman" w:cs="Times New Roman"/>
                <w:sz w:val="24"/>
                <w:szCs w:val="24"/>
              </w:rPr>
              <w:softHyphen/>
              <w:t>сти расторжения трудового договора с отдельными категориями работников. 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0B7857"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2.6</w:t>
            </w:r>
          </w:p>
          <w:p w:rsidR="00363716" w:rsidRPr="000B7857" w:rsidRDefault="00363716" w:rsidP="000B7857">
            <w:pPr>
              <w:spacing w:after="0" w:line="240" w:lineRule="auto"/>
              <w:jc w:val="center"/>
              <w:rPr>
                <w:rFonts w:ascii="Times New Roman" w:eastAsia="Times New Roman" w:hAnsi="Times New Roman" w:cs="Times New Roman"/>
                <w:b/>
                <w:sz w:val="24"/>
                <w:szCs w:val="24"/>
              </w:rPr>
            </w:pPr>
            <w:r w:rsidRPr="000B7857">
              <w:rPr>
                <w:rFonts w:ascii="Times New Roman" w:eastAsia="Times New Roman" w:hAnsi="Times New Roman" w:cs="Times New Roman"/>
                <w:b/>
                <w:sz w:val="24"/>
                <w:szCs w:val="24"/>
              </w:rPr>
              <w:t>Рабочее время</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r w:rsidR="000B7857">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877F4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рабочего времени. Виды рабочего времени и времени отдыха. 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работы накануне нерабочих праздничных и выходных дней.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 xml:space="preserve">Работа в ночное время. Работа за пределами нормальной продолжительности </w:t>
            </w:r>
            <w:r w:rsidRPr="00363716">
              <w:rPr>
                <w:rFonts w:ascii="Times New Roman" w:eastAsia="Times New Roman" w:hAnsi="Times New Roman" w:cs="Times New Roman"/>
                <w:spacing w:val="-2"/>
                <w:sz w:val="24"/>
                <w:szCs w:val="24"/>
              </w:rPr>
              <w:lastRenderedPageBreak/>
              <w:t>рабочего времени по инициативе работодателя (сверхурочная работа). Режим рабочего времени. Ненормированный рабочий день. Разделение рабочего дня на части. Сменный режим работы. Режим работы с гибким (скользящим) графиком.</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6"/>
                <w:szCs w:val="26"/>
              </w:rPr>
              <w:t>Семинарское занятие № 3</w:t>
            </w:r>
            <w:r w:rsidRPr="00240A61">
              <w:rPr>
                <w:rFonts w:ascii="Times New Roman" w:hAnsi="Times New Roman"/>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363716" w:rsidP="00363716">
            <w:pPr>
              <w:spacing w:after="0" w:line="240" w:lineRule="auto"/>
              <w:jc w:val="both"/>
              <w:rPr>
                <w:rFonts w:ascii="Times New Roman" w:hAnsi="Times New Roman" w:cs="Times New Roman"/>
                <w:sz w:val="24"/>
                <w:szCs w:val="24"/>
              </w:rPr>
            </w:pPr>
            <w:r w:rsidRPr="000B7857">
              <w:rPr>
                <w:rFonts w:ascii="Times New Roman" w:eastAsia="Times New Roman" w:hAnsi="Times New Roman" w:cs="Times New Roman"/>
                <w:b/>
                <w:sz w:val="24"/>
                <w:szCs w:val="24"/>
              </w:rPr>
              <w:t xml:space="preserve">Практическое занятие </w:t>
            </w:r>
            <w:r w:rsidRPr="000B7857">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11</w:t>
            </w:r>
            <w:r w:rsidRPr="000B7857">
              <w:rPr>
                <w:rFonts w:ascii="Times New Roman" w:eastAsia="Times New Roman" w:hAnsi="Times New Roman" w:cs="Times New Roman"/>
                <w:b/>
                <w:sz w:val="24"/>
                <w:szCs w:val="24"/>
              </w:rPr>
              <w:t xml:space="preserve"> </w:t>
            </w:r>
            <w:r w:rsidR="000B7857" w:rsidRPr="000B7857">
              <w:rPr>
                <w:rFonts w:ascii="Times New Roman" w:hAnsi="Times New Roman" w:cs="Times New Roman"/>
                <w:bCs/>
                <w:sz w:val="24"/>
                <w:szCs w:val="24"/>
              </w:rPr>
              <w:t>Составление табеля учета рабочего времени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0B78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2.7</w:t>
            </w:r>
          </w:p>
          <w:p w:rsidR="00363716" w:rsidRPr="000D204F" w:rsidRDefault="00363716" w:rsidP="000B7857">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Время отдыха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B7857"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Понятие времени отдыха. Виды времени отдыха. Перерывы в работе. Выходные и нерабочие праздничные дни. Продолжительность еженедельного непрерывного отдыха. Работа в выходные и</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нерабочие праздничные дни.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Отпуска, понятие, виды и общая характеристика. Ежегодные отпуска, их продолжительность. Дополнительные отпуска. Исчисление продолжительности ежегодных оплачиваемых отпусков. Исчисление стажа работы, дающего право на ежегодный основной оплачиваемый отпуск. Порядок предоставления ежегодных оплачиваемых отпусков. Очередность предоставления ежегодных оплачиваемых отпусков. Продление или перенесение ежегодного оплачиваемого отпуска. Разделение ежегодного оплачиваемого отпуска на части. Отзыв из отпуска. Правила замены ежегодного оплачиваемого отпуска денежной компенсацией.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4</w:t>
            </w:r>
            <w:r w:rsidRPr="00240A61">
              <w:rPr>
                <w:rFonts w:ascii="Times New Roman" w:hAnsi="Times New Roman"/>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B7857" w:rsidRDefault="00363716" w:rsidP="00363716">
            <w:pPr>
              <w:spacing w:after="0" w:line="240" w:lineRule="auto"/>
              <w:jc w:val="both"/>
              <w:rPr>
                <w:rFonts w:ascii="Times New Roman" w:hAnsi="Times New Roman" w:cs="Times New Roman"/>
                <w:sz w:val="24"/>
                <w:szCs w:val="24"/>
              </w:rPr>
            </w:pPr>
            <w:r w:rsidRPr="000B7857">
              <w:rPr>
                <w:rFonts w:ascii="Times New Roman" w:eastAsia="Times New Roman" w:hAnsi="Times New Roman" w:cs="Times New Roman"/>
                <w:b/>
                <w:sz w:val="24"/>
                <w:szCs w:val="24"/>
              </w:rPr>
              <w:t xml:space="preserve">Практическое занятие </w:t>
            </w:r>
            <w:r w:rsidRPr="000B7857">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12</w:t>
            </w:r>
            <w:r w:rsidRPr="000B7857">
              <w:rPr>
                <w:rFonts w:ascii="Times New Roman" w:eastAsia="Times New Roman" w:hAnsi="Times New Roman" w:cs="Times New Roman"/>
                <w:b/>
                <w:sz w:val="24"/>
                <w:szCs w:val="24"/>
              </w:rPr>
              <w:t xml:space="preserve"> </w:t>
            </w:r>
            <w:r w:rsidR="000B7857" w:rsidRPr="000B7857">
              <w:rPr>
                <w:rFonts w:ascii="Times New Roman" w:hAnsi="Times New Roman" w:cs="Times New Roman"/>
                <w:bCs/>
                <w:sz w:val="24"/>
                <w:szCs w:val="24"/>
              </w:rPr>
              <w:t>Оформление документов о привлечении работника к работе в выходной день.</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both"/>
              <w:rPr>
                <w:rFonts w:ascii="Times New Roman" w:hAnsi="Times New Roman" w:cs="Times New Roman"/>
                <w:sz w:val="24"/>
                <w:szCs w:val="24"/>
              </w:rPr>
            </w:pPr>
            <w:r w:rsidRPr="00877F46">
              <w:rPr>
                <w:rFonts w:ascii="Times New Roman" w:eastAsia="Times New Roman" w:hAnsi="Times New Roman" w:cs="Times New Roman"/>
                <w:i/>
                <w:sz w:val="24"/>
                <w:szCs w:val="24"/>
              </w:rPr>
              <w:t>Самостоятельная</w:t>
            </w:r>
            <w:r w:rsidR="00363716" w:rsidRPr="00877F46">
              <w:rPr>
                <w:rFonts w:ascii="Times New Roman" w:eastAsia="Times New Roman" w:hAnsi="Times New Roman" w:cs="Times New Roman"/>
                <w:i/>
                <w:sz w:val="24"/>
                <w:szCs w:val="24"/>
              </w:rPr>
              <w:t xml:space="preserve"> работа </w:t>
            </w:r>
            <w:r w:rsidR="00363716" w:rsidRPr="00877F46">
              <w:rPr>
                <w:rFonts w:ascii="Times New Roman" w:eastAsia="Segoe UI Symbol" w:hAnsi="Times New Roman" w:cs="Times New Roman"/>
                <w:i/>
                <w:sz w:val="24"/>
                <w:szCs w:val="24"/>
              </w:rPr>
              <w:t>№</w:t>
            </w:r>
            <w:r w:rsidR="00363716" w:rsidRPr="00877F46">
              <w:rPr>
                <w:rFonts w:ascii="Times New Roman" w:eastAsia="Times New Roman" w:hAnsi="Times New Roman" w:cs="Times New Roman"/>
                <w:i/>
                <w:sz w:val="24"/>
                <w:szCs w:val="24"/>
              </w:rPr>
              <w:t xml:space="preserve"> 4</w:t>
            </w:r>
            <w:r w:rsidR="00363716"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Реализация права на отпуск при увольнении работника. Отпуск без сохранения заработной платы.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0D204F" w:rsidP="000D2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2.8</w:t>
            </w:r>
          </w:p>
          <w:p w:rsidR="00363716" w:rsidRPr="000D204F" w:rsidRDefault="00363716" w:rsidP="000D204F">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Оплата и нормирование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8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заработной платы. Правовое регулирование. Основные государственные гарантии по оплате труда работников. Формы и системы оплаты труда работников. Установление минимальной заработной платы. Порядок, место и сроки выплаты заработной платы. Удержания из заработной </w:t>
            </w:r>
            <w:r w:rsidRPr="00363716">
              <w:rPr>
                <w:rFonts w:ascii="Times New Roman" w:eastAsia="Times New Roman" w:hAnsi="Times New Roman" w:cs="Times New Roman"/>
                <w:spacing w:val="-2"/>
                <w:sz w:val="24"/>
                <w:szCs w:val="24"/>
              </w:rPr>
              <w:lastRenderedPageBreak/>
              <w:t>платы. Ограничение размера удержаний. Сроки расчета при увольнении. Выдача заработной платы, не полученной ко дню смерти работника.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Ответственность работодателя за нарушение сроков выплаты заработной платы и иных сумм, причитающихся работнику. Исчисление среднего заработка. Тарифная система оплаты труда. Элементы тарифной системы. Сдельная и повременная системы оплаты труда. Стимулирующие выплаты. Нормы труда. Разработка и утверждение новых норм. Введение, замена и пересмотр норм труда.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DD1C06" w:rsidP="00363716">
            <w:pPr>
              <w:spacing w:after="0" w:line="240" w:lineRule="auto"/>
              <w:jc w:val="both"/>
              <w:rPr>
                <w:rFonts w:ascii="Times New Roman" w:hAnsi="Times New Roman" w:cs="Times New Roman"/>
                <w:sz w:val="24"/>
                <w:szCs w:val="24"/>
              </w:rPr>
            </w:pPr>
            <w:r w:rsidRPr="00DD1C06">
              <w:rPr>
                <w:rFonts w:ascii="Times New Roman" w:hAnsi="Times New Roman"/>
                <w:b/>
                <w:sz w:val="24"/>
                <w:szCs w:val="24"/>
              </w:rPr>
              <w:t>Семинарское занятие № 5</w:t>
            </w:r>
            <w:r w:rsidRPr="00240A61">
              <w:rPr>
                <w:rFonts w:ascii="Times New Roman" w:hAnsi="Times New Roman"/>
              </w:rPr>
              <w:t xml:space="preserve"> </w:t>
            </w:r>
            <w:r w:rsidR="000D204F" w:rsidRPr="00DD1C06">
              <w:rPr>
                <w:rFonts w:ascii="Times New Roman" w:eastAsia="Times New Roman" w:hAnsi="Times New Roman" w:cs="Times New Roman"/>
                <w:sz w:val="24"/>
                <w:szCs w:val="24"/>
              </w:rPr>
              <w:t>Применение</w:t>
            </w:r>
            <w:r w:rsidR="00363716" w:rsidRPr="00363716">
              <w:rPr>
                <w:rFonts w:ascii="Times New Roman" w:eastAsia="Times New Roman" w:hAnsi="Times New Roman" w:cs="Times New Roman"/>
                <w:sz w:val="24"/>
                <w:szCs w:val="24"/>
              </w:rPr>
              <w:t xml:space="preserve">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13</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7E5AB4">
        <w:tblPrEx>
          <w:jc w:val="center"/>
        </w:tblPrEx>
        <w:trPr>
          <w:gridBefore w:val="1"/>
          <w:wBefore w:w="106" w:type="dxa"/>
          <w:trHeight w:val="174"/>
          <w:jc w:val="center"/>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363716" w:rsidP="000D204F">
            <w:pPr>
              <w:spacing w:after="0" w:line="240" w:lineRule="auto"/>
              <w:jc w:val="center"/>
              <w:rPr>
                <w:rFonts w:ascii="Times New Roman" w:eastAsia="Times New Roman" w:hAnsi="Times New Roman" w:cs="Times New Roman"/>
                <w:b/>
                <w:sz w:val="24"/>
                <w:szCs w:val="24"/>
              </w:rPr>
            </w:pPr>
          </w:p>
        </w:tc>
        <w:tc>
          <w:tcPr>
            <w:tcW w:w="8196"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363716" w:rsidRPr="000D204F" w:rsidRDefault="00363716" w:rsidP="00363716">
            <w:pPr>
              <w:suppressAutoHyphens/>
              <w:spacing w:after="0" w:line="240" w:lineRule="auto"/>
              <w:jc w:val="both"/>
              <w:rPr>
                <w:rFonts w:ascii="Times New Roman" w:hAnsi="Times New Roman" w:cs="Times New Roman"/>
                <w:b/>
                <w:sz w:val="24"/>
                <w:szCs w:val="24"/>
              </w:rPr>
            </w:pPr>
            <w:r w:rsidRPr="000D204F">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616CC" w:rsidRDefault="00363716" w:rsidP="000616CC">
            <w:pPr>
              <w:spacing w:after="0" w:line="240" w:lineRule="auto"/>
              <w:jc w:val="center"/>
              <w:rPr>
                <w:rFonts w:ascii="Times New Roman" w:eastAsia="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0D204F" w:rsidRDefault="007E5AB4" w:rsidP="007E5AB4">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Тема 2.9</w:t>
            </w:r>
          </w:p>
          <w:p w:rsidR="00363716" w:rsidRPr="00363716" w:rsidRDefault="007E5AB4" w:rsidP="007E5AB4">
            <w:pPr>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Гарантии и компенсации</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0D204F" w:rsidRDefault="000D204F" w:rsidP="00877F46">
            <w:pPr>
              <w:pStyle w:val="affffff5"/>
              <w:spacing w:after="0"/>
              <w:ind w:left="0"/>
              <w:jc w:val="both"/>
            </w:pPr>
            <w:r w:rsidRPr="000D204F">
              <w:t>Понятие гарантий и компенсаций. Гарантийные выплаты. Гарантии и компенсации работ</w:t>
            </w:r>
            <w:r w:rsidRPr="000D204F">
              <w:softHyphen/>
              <w:t xml:space="preserve">никам, привлекаемым к исполнению государственных или общественных обязанностей. </w:t>
            </w:r>
          </w:p>
          <w:p w:rsidR="000D204F" w:rsidRPr="000D204F"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Компенсационные выплаты. Понятие служебной командировки, возмещение расходов, связанных   со служебной   командировкой.    Возмещение   расходов при переезде на работу в другую местность</w:t>
            </w:r>
          </w:p>
          <w:p w:rsidR="000D204F" w:rsidRPr="000D204F"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начального, среднего и высшего профессионального образования.</w:t>
            </w:r>
          </w:p>
          <w:p w:rsidR="00363716" w:rsidRPr="00363716" w:rsidRDefault="000D204F" w:rsidP="00877F46">
            <w:pPr>
              <w:spacing w:after="0" w:line="240" w:lineRule="auto"/>
              <w:jc w:val="both"/>
              <w:rPr>
                <w:rFonts w:ascii="Times New Roman" w:hAnsi="Times New Roman" w:cs="Times New Roman"/>
                <w:sz w:val="24"/>
                <w:szCs w:val="24"/>
              </w:rPr>
            </w:pPr>
            <w:r w:rsidRPr="000D204F">
              <w:rPr>
                <w:rFonts w:ascii="Times New Roman" w:hAnsi="Times New Roman" w:cs="Times New Roman"/>
                <w:sz w:val="24"/>
                <w:szCs w:val="24"/>
              </w:rPr>
              <w:t>Гарантии и компенсации работникам, связанные с расторжением трудового договора.</w:t>
            </w:r>
          </w:p>
        </w:tc>
        <w:tc>
          <w:tcPr>
            <w:tcW w:w="1926"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7E5AB4" w:rsidRDefault="007E5AB4" w:rsidP="007E5AB4">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7E5AB4" w:rsidRPr="00363716" w:rsidRDefault="007E5AB4" w:rsidP="007E5AB4">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7E5AB4">
            <w:pPr>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0D204F">
              <w:rPr>
                <w:rFonts w:ascii="Times New Roman" w:eastAsia="Times New Roman" w:hAnsi="Times New Roman" w:cs="Times New Roman"/>
                <w:b/>
                <w:sz w:val="24"/>
                <w:szCs w:val="24"/>
              </w:rPr>
              <w:t xml:space="preserve"> </w:t>
            </w:r>
            <w:r w:rsidR="006A561D">
              <w:rPr>
                <w:rFonts w:ascii="Times New Roman" w:eastAsia="Times New Roman" w:hAnsi="Times New Roman" w:cs="Times New Roman"/>
                <w:b/>
                <w:sz w:val="24"/>
                <w:szCs w:val="24"/>
              </w:rPr>
              <w:t>14</w:t>
            </w:r>
            <w:r w:rsidRPr="000D204F">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Решение проблемных ситуаций, возникающих по поводу предоставления гарантий и компенсаций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0D204F">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rPr>
              <w:t>Тема 2.10</w:t>
            </w:r>
          </w:p>
          <w:p w:rsidR="00363716" w:rsidRPr="000D204F" w:rsidRDefault="00363716" w:rsidP="000D204F">
            <w:pPr>
              <w:spacing w:after="0" w:line="240" w:lineRule="auto"/>
              <w:jc w:val="center"/>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Трудовой распорядок. Дисциплина труда</w:t>
            </w:r>
          </w:p>
          <w:p w:rsidR="00363716" w:rsidRPr="00363716" w:rsidRDefault="00363716" w:rsidP="00363716">
            <w:pPr>
              <w:spacing w:after="0" w:line="240" w:lineRule="auto"/>
              <w:rPr>
                <w:rFonts w:ascii="Times New Roman"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r w:rsidR="000D204F">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Понятие и сущность трудовой дисциплины. Содержание трудовой дисциплины. Правовое регулирование внутреннего трудового распорядка. Порядок утверждения правил внутреннего трудового распорядка.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Поощрения за труд. Дисциплинарные взыскания. Порядок применения дисциплинарных взысканий. Снятие дисциплинарного взыскания.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занятие </w:t>
            </w:r>
            <w:r w:rsidRPr="00363716">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15</w:t>
            </w:r>
            <w:r w:rsidRPr="00363716">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Применение норм трудового законодательства при решении юридических проблем в сфере трудовой дисциплины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D204F" w:rsidRDefault="00363716" w:rsidP="00363716">
            <w:pPr>
              <w:spacing w:after="0" w:line="240" w:lineRule="auto"/>
              <w:jc w:val="both"/>
              <w:rPr>
                <w:rFonts w:ascii="Times New Roman" w:hAnsi="Times New Roman" w:cs="Times New Roman"/>
                <w:sz w:val="24"/>
                <w:szCs w:val="24"/>
              </w:rPr>
            </w:pPr>
            <w:r w:rsidRPr="000D204F">
              <w:rPr>
                <w:rFonts w:ascii="Times New Roman" w:eastAsia="Times New Roman" w:hAnsi="Times New Roman" w:cs="Times New Roman"/>
                <w:b/>
                <w:sz w:val="24"/>
                <w:szCs w:val="24"/>
              </w:rPr>
              <w:t xml:space="preserve">Практическое занятие </w:t>
            </w:r>
            <w:r w:rsidRPr="000D204F">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16</w:t>
            </w:r>
            <w:r w:rsidRPr="000D204F">
              <w:rPr>
                <w:rFonts w:ascii="Times New Roman" w:eastAsia="Times New Roman" w:hAnsi="Times New Roman" w:cs="Times New Roman"/>
                <w:b/>
                <w:sz w:val="24"/>
                <w:szCs w:val="24"/>
              </w:rPr>
              <w:t xml:space="preserve"> </w:t>
            </w:r>
            <w:r w:rsidR="000D204F" w:rsidRPr="000D204F">
              <w:rPr>
                <w:rFonts w:ascii="Times New Roman" w:hAnsi="Times New Roman" w:cs="Times New Roman"/>
                <w:bCs/>
                <w:sz w:val="24"/>
                <w:szCs w:val="24"/>
              </w:rPr>
              <w:t>Составление приказов о поощрении работников за успехи в работе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D204F"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D204F"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363716" w:rsidRDefault="000D204F"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0D204F" w:rsidRDefault="000D204F" w:rsidP="00363716">
            <w:pPr>
              <w:spacing w:after="0" w:line="240" w:lineRule="auto"/>
              <w:jc w:val="both"/>
              <w:rPr>
                <w:rFonts w:ascii="Times New Roman" w:eastAsia="Times New Roman" w:hAnsi="Times New Roman" w:cs="Times New Roman"/>
                <w:b/>
                <w:sz w:val="24"/>
                <w:szCs w:val="24"/>
              </w:rPr>
            </w:pPr>
            <w:r w:rsidRPr="000D204F">
              <w:rPr>
                <w:rFonts w:ascii="Times New Roman" w:eastAsia="Times New Roman" w:hAnsi="Times New Roman" w:cs="Times New Roman"/>
                <w:b/>
                <w:sz w:val="24"/>
                <w:szCs w:val="24"/>
              </w:rPr>
              <w:t xml:space="preserve">Практическое занятие </w:t>
            </w:r>
            <w:r w:rsidRPr="000D204F">
              <w:rPr>
                <w:rFonts w:ascii="Times New Roman" w:eastAsia="Segoe UI Symbol" w:hAnsi="Times New Roman" w:cs="Times New Roman"/>
                <w:b/>
                <w:sz w:val="24"/>
                <w:szCs w:val="24"/>
              </w:rPr>
              <w:t>№</w:t>
            </w:r>
            <w:r w:rsidR="006A561D">
              <w:rPr>
                <w:rFonts w:ascii="Times New Roman" w:eastAsia="Times New Roman" w:hAnsi="Times New Roman" w:cs="Times New Roman"/>
                <w:b/>
                <w:sz w:val="24"/>
                <w:szCs w:val="24"/>
              </w:rPr>
              <w:t xml:space="preserve"> 17</w:t>
            </w:r>
            <w:r w:rsidRPr="000D204F">
              <w:rPr>
                <w:rFonts w:ascii="Times New Roman" w:eastAsia="Times New Roman" w:hAnsi="Times New Roman" w:cs="Times New Roman"/>
                <w:b/>
                <w:sz w:val="24"/>
                <w:szCs w:val="24"/>
              </w:rPr>
              <w:t xml:space="preserve"> </w:t>
            </w:r>
            <w:r w:rsidRPr="000D204F">
              <w:rPr>
                <w:rFonts w:ascii="Times New Roman" w:hAnsi="Times New Roman" w:cs="Times New Roman"/>
                <w:bCs/>
                <w:sz w:val="24"/>
                <w:szCs w:val="24"/>
              </w:rPr>
              <w:t>Оформление документов, связанных с наложением дисциплинарных взысканий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Default="000D204F"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204F" w:rsidRPr="00363716" w:rsidRDefault="000D204F"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 </w:t>
            </w:r>
            <w:r w:rsidR="000D204F" w:rsidRPr="00877F46">
              <w:rPr>
                <w:rFonts w:ascii="Times New Roman" w:eastAsia="Times New Roman" w:hAnsi="Times New Roman" w:cs="Times New Roman"/>
                <w:i/>
                <w:sz w:val="24"/>
                <w:szCs w:val="24"/>
              </w:rPr>
              <w:t>Самостоятельная</w:t>
            </w:r>
            <w:r w:rsidRPr="00877F46">
              <w:rPr>
                <w:rFonts w:ascii="Times New Roman" w:eastAsia="Times New Roman" w:hAnsi="Times New Roman" w:cs="Times New Roman"/>
                <w:i/>
                <w:sz w:val="24"/>
                <w:szCs w:val="24"/>
              </w:rPr>
              <w:t xml:space="preserve"> работа </w:t>
            </w:r>
            <w:r w:rsidRPr="00877F46">
              <w:rPr>
                <w:rFonts w:ascii="Times New Roman" w:eastAsia="Segoe UI Symbol" w:hAnsi="Times New Roman" w:cs="Times New Roman"/>
                <w:i/>
                <w:sz w:val="24"/>
                <w:szCs w:val="24"/>
              </w:rPr>
              <w:t>№</w:t>
            </w:r>
            <w:r w:rsidRPr="00877F46">
              <w:rPr>
                <w:rFonts w:ascii="Times New Roman" w:eastAsia="Times New Roman" w:hAnsi="Times New Roman" w:cs="Times New Roman"/>
                <w:i/>
                <w:sz w:val="24"/>
                <w:szCs w:val="24"/>
              </w:rPr>
              <w:t xml:space="preserve"> 5</w:t>
            </w:r>
            <w:r w:rsidRPr="00363716">
              <w:rPr>
                <w:rFonts w:ascii="Times New Roman" w:eastAsia="Times New Roman" w:hAnsi="Times New Roman" w:cs="Times New Roman"/>
                <w:b/>
                <w:sz w:val="24"/>
                <w:szCs w:val="24"/>
              </w:rPr>
              <w:t xml:space="preserve"> </w:t>
            </w:r>
            <w:r w:rsidRPr="00363716">
              <w:rPr>
                <w:rFonts w:ascii="Times New Roman" w:eastAsia="Times New Roman" w:hAnsi="Times New Roman" w:cs="Times New Roman"/>
                <w:sz w:val="24"/>
                <w:szCs w:val="24"/>
              </w:rPr>
              <w:t>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r>
              <w:rPr>
                <w:rFonts w:ascii="Times New Roman" w:hAnsi="Times New Roman" w:cs="Times New Roman"/>
                <w:b/>
                <w:bCs/>
                <w:sz w:val="24"/>
                <w:szCs w:val="24"/>
              </w:rPr>
              <w:t>Тема 2.11</w:t>
            </w:r>
          </w:p>
          <w:p w:rsidR="007E5AB4" w:rsidRPr="00363716" w:rsidRDefault="007E5AB4" w:rsidP="000D204F">
            <w:pPr>
              <w:spacing w:after="0"/>
              <w:jc w:val="center"/>
              <w:rPr>
                <w:rFonts w:ascii="Times New Roman" w:eastAsia="Calibri" w:hAnsi="Times New Roman" w:cs="Times New Roman"/>
                <w:sz w:val="24"/>
                <w:szCs w:val="24"/>
              </w:rPr>
            </w:pPr>
            <w:r w:rsidRPr="000D204F">
              <w:rPr>
                <w:rFonts w:ascii="Times New Roman" w:hAnsi="Times New Roman" w:cs="Times New Roman"/>
                <w:b/>
                <w:bCs/>
                <w:sz w:val="24"/>
                <w:szCs w:val="24"/>
              </w:rPr>
              <w:t>Охрана труда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Default="007E5AB4" w:rsidP="000D204F">
            <w:pPr>
              <w:pStyle w:val="affffff5"/>
              <w:pBdr>
                <w:bottom w:val="single" w:sz="4" w:space="1" w:color="auto"/>
              </w:pBdr>
              <w:spacing w:after="0"/>
              <w:ind w:left="0"/>
              <w:jc w:val="both"/>
            </w:pPr>
            <w:r w:rsidRPr="00363716">
              <w:rPr>
                <w:b/>
              </w:rPr>
              <w:t>Содержание учебного материала</w:t>
            </w:r>
          </w:p>
          <w:p w:rsidR="007E5AB4" w:rsidRPr="000D204F" w:rsidRDefault="007E5AB4" w:rsidP="000D204F">
            <w:pPr>
              <w:pStyle w:val="affffff5"/>
              <w:spacing w:after="0"/>
              <w:ind w:left="0"/>
              <w:jc w:val="both"/>
            </w:pPr>
            <w:r w:rsidRPr="000D204F">
              <w:t>Понятие охраны труда. Обязанность работодателя и работников в области охраны труда. Медицинские осмотры некоторых категорий работников.</w:t>
            </w:r>
          </w:p>
          <w:p w:rsidR="007E5AB4" w:rsidRPr="00461C6E" w:rsidRDefault="007E5AB4" w:rsidP="00461C6E">
            <w:pPr>
              <w:spacing w:after="0"/>
              <w:jc w:val="both"/>
              <w:rPr>
                <w:rFonts w:ascii="Times New Roman" w:hAnsi="Times New Roman" w:cs="Times New Roman"/>
                <w:sz w:val="24"/>
                <w:szCs w:val="24"/>
              </w:rPr>
            </w:pPr>
            <w:r w:rsidRPr="000D204F">
              <w:rPr>
                <w:rFonts w:ascii="Times New Roman" w:hAnsi="Times New Roman" w:cs="Times New Roman"/>
                <w:sz w:val="24"/>
                <w:szCs w:val="24"/>
              </w:rPr>
              <w:t>Организация охраны труда. Государственное управление охраной труда. Служба охраны труда в организации. Комитеты (комиссии) по охране труда.</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Pr="00461C6E" w:rsidRDefault="007E5AB4" w:rsidP="00461C6E">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p w:rsidR="007E5AB4" w:rsidRDefault="007E5AB4" w:rsidP="00363716">
            <w:pPr>
              <w:spacing w:after="0" w:line="240" w:lineRule="auto"/>
              <w:jc w:val="center"/>
              <w:rPr>
                <w:rFonts w:ascii="Times New Roman" w:eastAsia="Times New Roman" w:hAnsi="Times New Roman" w:cs="Times New Roman"/>
                <w:sz w:val="24"/>
                <w:szCs w:val="24"/>
              </w:rPr>
            </w:pPr>
          </w:p>
          <w:p w:rsidR="007E5AB4" w:rsidRPr="00363716"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E5AB4"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7E5AB4" w:rsidRPr="00363716" w:rsidRDefault="007E5AB4"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7E5AB4" w:rsidRPr="00363716" w:rsidRDefault="007E5AB4" w:rsidP="00363716">
            <w:pPr>
              <w:rPr>
                <w:rFonts w:ascii="Times New Roman" w:hAnsi="Times New Roman" w:cs="Times New Roman"/>
                <w:sz w:val="24"/>
                <w:szCs w:val="24"/>
              </w:rPr>
            </w:pPr>
          </w:p>
        </w:tc>
      </w:tr>
      <w:tr w:rsidR="007E5AB4" w:rsidRPr="00363716" w:rsidTr="009E44D8">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E5AB4" w:rsidRPr="000D204F" w:rsidRDefault="007E5AB4" w:rsidP="00461C6E">
            <w:pPr>
              <w:spacing w:after="0"/>
              <w:jc w:val="both"/>
              <w:rPr>
                <w:rFonts w:ascii="Times New Roman" w:hAnsi="Times New Roman" w:cs="Times New Roman"/>
                <w:sz w:val="24"/>
                <w:szCs w:val="24"/>
              </w:rPr>
            </w:pPr>
            <w:r w:rsidRPr="000D204F">
              <w:rPr>
                <w:rFonts w:ascii="Times New Roman" w:hAnsi="Times New Roman" w:cs="Times New Roman"/>
                <w:sz w:val="24"/>
                <w:szCs w:val="24"/>
              </w:rPr>
              <w:t>Обеспечение прав работников на охрану труда. Мероприятия и средства, предназначенные обеспечить здоровые и безопасные условия работы (выдача средств индивидуальной зашиты; вы</w:t>
            </w:r>
            <w:r w:rsidRPr="000D204F">
              <w:rPr>
                <w:rFonts w:ascii="Times New Roman" w:hAnsi="Times New Roman" w:cs="Times New Roman"/>
                <w:sz w:val="24"/>
                <w:szCs w:val="24"/>
              </w:rPr>
              <w:softHyphen/>
              <w:t>дача молока и лечебно-профилактического питания; специальные перерывы и т.д.)</w:t>
            </w:r>
          </w:p>
          <w:p w:rsidR="007E5AB4" w:rsidRPr="00363716" w:rsidRDefault="007E5AB4" w:rsidP="00461C6E">
            <w:pPr>
              <w:pStyle w:val="affffff5"/>
              <w:spacing w:after="0"/>
              <w:ind w:left="0"/>
              <w:jc w:val="both"/>
              <w:rPr>
                <w:b/>
              </w:rPr>
            </w:pPr>
            <w:r w:rsidRPr="000D204F">
              <w:t>Несчастные случаи на производстве. Обязанности работодателя при несчастном случае на производстве. Порядок расследования несчастных случаев на производстве.</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7E5AB4" w:rsidRPr="00363716" w:rsidTr="0006622A">
        <w:trPr>
          <w:gridAfter w:val="1"/>
          <w:wAfter w:w="113" w:type="dxa"/>
          <w:trHeight w:val="945"/>
        </w:trPr>
        <w:tc>
          <w:tcPr>
            <w:tcW w:w="2552" w:type="dxa"/>
            <w:gridSpan w:val="2"/>
            <w:tcBorders>
              <w:left w:val="single" w:sz="4" w:space="0" w:color="000000"/>
              <w:bottom w:val="single" w:sz="4" w:space="0" w:color="auto"/>
              <w:right w:val="single" w:sz="4" w:space="0" w:color="000000"/>
            </w:tcBorders>
            <w:shd w:val="clear" w:color="auto" w:fill="auto"/>
            <w:tcMar>
              <w:left w:w="108" w:type="dxa"/>
              <w:right w:w="108" w:type="dxa"/>
            </w:tcMar>
          </w:tcPr>
          <w:p w:rsidR="007E5AB4" w:rsidRPr="000D204F" w:rsidRDefault="007E5AB4" w:rsidP="000D204F">
            <w:pPr>
              <w:spacing w:after="0"/>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Pr="00461C6E" w:rsidRDefault="007E5AB4" w:rsidP="0046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77F46">
              <w:rPr>
                <w:rFonts w:ascii="Times New Roman" w:hAnsi="Times New Roman" w:cs="Times New Roman"/>
                <w:bCs/>
                <w:i/>
                <w:sz w:val="24"/>
                <w:szCs w:val="24"/>
              </w:rPr>
              <w:t>Самостоятельная работа № 6</w:t>
            </w:r>
            <w:r w:rsidRPr="00461C6E">
              <w:rPr>
                <w:rFonts w:ascii="Times New Roman" w:hAnsi="Times New Roman" w:cs="Times New Roman"/>
                <w:b/>
                <w:bCs/>
                <w:sz w:val="24"/>
                <w:szCs w:val="24"/>
              </w:rPr>
              <w:t xml:space="preserve"> </w:t>
            </w:r>
            <w:r w:rsidRPr="00461C6E">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7E5AB4" w:rsidRDefault="007E5AB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E5AB4" w:rsidRPr="00363716" w:rsidRDefault="007E5AB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0D2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2.12</w:t>
            </w:r>
          </w:p>
          <w:p w:rsidR="00363716" w:rsidRPr="000D204F" w:rsidRDefault="00363716" w:rsidP="000D204F">
            <w:pPr>
              <w:spacing w:after="0" w:line="240" w:lineRule="auto"/>
              <w:jc w:val="center"/>
              <w:rPr>
                <w:rFonts w:ascii="Times New Roman" w:hAnsi="Times New Roman" w:cs="Times New Roman"/>
                <w:b/>
                <w:sz w:val="24"/>
                <w:szCs w:val="24"/>
              </w:rPr>
            </w:pPr>
            <w:r w:rsidRPr="000D204F">
              <w:rPr>
                <w:rFonts w:ascii="Times New Roman" w:eastAsia="Times New Roman" w:hAnsi="Times New Roman" w:cs="Times New Roman"/>
                <w:b/>
                <w:sz w:val="24"/>
                <w:szCs w:val="24"/>
              </w:rPr>
              <w:t>Материальная ответственность сторон трудового договора</w:t>
            </w:r>
          </w:p>
        </w:tc>
        <w:tc>
          <w:tcPr>
            <w:tcW w:w="819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Понятие материальной ответственности. Порядок и условия материальной ответственности сторон трудового договора. Возмещение морального вреда, причиненного работнику. Материальная ответственность работодателя за ущерб, причиненный работнику в результате незаконного лишения его </w:t>
            </w:r>
            <w:r w:rsidRPr="00363716">
              <w:rPr>
                <w:rFonts w:ascii="Times New Roman" w:eastAsia="Times New Roman" w:hAnsi="Times New Roman" w:cs="Times New Roman"/>
                <w:spacing w:val="-2"/>
                <w:sz w:val="24"/>
                <w:szCs w:val="24"/>
              </w:rPr>
              <w:lastRenderedPageBreak/>
              <w:t>возможности трудиться; за ущерб, причиненный имуществу работника; за задержку выплаты заработной платы.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Материальная ответственность работника за ущерб, причиненный работодателю. Обстоятельства, исключающие материальную ответственность работника. Ограниченная и полная материальная ответственность. Случаи полной материальной ответственности. Письменные договоры о полной материальной ответственности. Коллективная (бригадная) материальная ответственность. Определение размера причиненного ущерба. Порядок взыскания ущерба. Снижение размера ущерба.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6A561D"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18</w:t>
            </w:r>
            <w:r w:rsidR="00461C6E" w:rsidRPr="00461C6E">
              <w:rPr>
                <w:rFonts w:ascii="Times New Roman" w:hAnsi="Times New Roman" w:cs="Times New Roman"/>
                <w:bCs/>
                <w:sz w:val="24"/>
                <w:szCs w:val="24"/>
              </w:rPr>
              <w:t xml:space="preserve"> Решение проблемных ситуаций, возникающих по поводу привлечения сторон трудового договора к материальной ответственности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6A561D" w:rsidP="003637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19</w:t>
            </w:r>
            <w:r w:rsidR="00461C6E" w:rsidRPr="00461C6E">
              <w:rPr>
                <w:rFonts w:ascii="Times New Roman" w:hAnsi="Times New Roman" w:cs="Times New Roman"/>
                <w:bCs/>
                <w:sz w:val="24"/>
                <w:szCs w:val="24"/>
              </w:rPr>
              <w:t xml:space="preserve"> Составление договоров о полной материальной ответственности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461C6E" w:rsidP="00363716">
            <w:pPr>
              <w:spacing w:after="0" w:line="240" w:lineRule="auto"/>
              <w:jc w:val="both"/>
              <w:rPr>
                <w:rFonts w:ascii="Times New Roman" w:hAnsi="Times New Roman" w:cs="Times New Roman"/>
                <w:sz w:val="24"/>
                <w:szCs w:val="24"/>
              </w:rPr>
            </w:pPr>
            <w:r w:rsidRPr="00877F46">
              <w:rPr>
                <w:rFonts w:ascii="Times New Roman" w:hAnsi="Times New Roman" w:cs="Times New Roman"/>
                <w:bCs/>
                <w:i/>
                <w:sz w:val="24"/>
                <w:szCs w:val="24"/>
              </w:rPr>
              <w:t>Самостоятельная работа № 7</w:t>
            </w:r>
            <w:r w:rsidRPr="00461C6E">
              <w:rPr>
                <w:rFonts w:ascii="Times New Roman" w:hAnsi="Times New Roman" w:cs="Times New Roman"/>
                <w:b/>
                <w:bCs/>
                <w:sz w:val="24"/>
                <w:szCs w:val="24"/>
              </w:rPr>
              <w:t xml:space="preserve"> </w:t>
            </w:r>
            <w:r w:rsidRPr="00461C6E">
              <w:rPr>
                <w:rFonts w:ascii="Times New Roman" w:hAnsi="Times New Roman" w:cs="Times New Roman"/>
                <w:sz w:val="24"/>
                <w:szCs w:val="24"/>
              </w:rPr>
              <w:t>Определение размера причиненного ущерба. Порядок взыскания ущерба. Снижение размера ущерба.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461C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2.13</w:t>
            </w:r>
          </w:p>
          <w:p w:rsidR="00363716" w:rsidRPr="00461C6E" w:rsidRDefault="00363716" w:rsidP="00461C6E">
            <w:pPr>
              <w:spacing w:after="0" w:line="240" w:lineRule="auto"/>
              <w:jc w:val="center"/>
              <w:rPr>
                <w:rFonts w:ascii="Times New Roman" w:hAnsi="Times New Roman" w:cs="Times New Roman"/>
                <w:b/>
                <w:sz w:val="24"/>
                <w:szCs w:val="24"/>
              </w:rPr>
            </w:pPr>
            <w:r w:rsidRPr="00461C6E">
              <w:rPr>
                <w:rFonts w:ascii="Times New Roman" w:eastAsia="Times New Roman" w:hAnsi="Times New Roman" w:cs="Times New Roman"/>
                <w:b/>
                <w:sz w:val="24"/>
                <w:szCs w:val="24"/>
              </w:rPr>
              <w:t>Особенности регулирования труда отдельных категорий работников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461C6E">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pacing w:val="-2"/>
                <w:sz w:val="24"/>
                <w:szCs w:val="24"/>
              </w:rPr>
              <w:t>Особенности регулирования труда. Случаи установления особенностей регулирования труда. Особенности регулирования труда женщин, лиц с семейными обязанностями; работников в возрасте до 18 лет.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 Гарантии женщинам в связи с беременностью и родами при установлении очередности предоставления ежегодных оплачиваемых отпусков. Гарантии беременной женщине и лицам с семейными обязанностями при расторжении трудового договора. Дополнительные гарантии работникам в возрасте до восемнадцати лет при расторжении трудового договора.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Особенности регулирования труда лиц, работающих вахтовым методом, в районах Крайнего Севера и приравненных к ним местностях. Гарантии и компенсации лицам, работающим вахтовым методом. Гарантии и компенсации лицам, работающим в районах Крайнего Севера и приравненных </w:t>
            </w:r>
            <w:r w:rsidRPr="00363716">
              <w:rPr>
                <w:rFonts w:ascii="Times New Roman" w:eastAsia="Times New Roman" w:hAnsi="Times New Roman" w:cs="Times New Roman"/>
                <w:spacing w:val="-2"/>
                <w:sz w:val="24"/>
                <w:szCs w:val="24"/>
              </w:rPr>
              <w:lastRenderedPageBreak/>
              <w:t>к ним местностях.</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36371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Особенности регулирования труда работников: являющихся иностранными гражданами или лицами без гражданства; транспорта; педагогических работников; руководителей научных организаций, их заместителей;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направляемых временно работодателем к другим физическим лицам или юридическим лицам по договору о предоставлени</w:t>
            </w:r>
            <w:r w:rsidR="00461C6E">
              <w:rPr>
                <w:rFonts w:ascii="Times New Roman" w:eastAsia="Times New Roman" w:hAnsi="Times New Roman" w:cs="Times New Roman"/>
                <w:spacing w:val="-2"/>
                <w:sz w:val="24"/>
                <w:szCs w:val="24"/>
              </w:rPr>
              <w:t xml:space="preserve">и труда работников (персонала); </w:t>
            </w:r>
            <w:r w:rsidRPr="00363716">
              <w:rPr>
                <w:rFonts w:ascii="Times New Roman" w:eastAsia="Times New Roman" w:hAnsi="Times New Roman" w:cs="Times New Roman"/>
                <w:spacing w:val="-2"/>
                <w:sz w:val="24"/>
                <w:szCs w:val="24"/>
              </w:rPr>
              <w:t>спортсменов и тренеров; других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461C6E" w:rsidRDefault="006A561D" w:rsidP="00363716">
            <w:pPr>
              <w:spacing w:after="0" w:line="240" w:lineRule="auto"/>
              <w:jc w:val="both"/>
              <w:rPr>
                <w:rFonts w:ascii="Times New Roman" w:eastAsia="Times New Roman" w:hAnsi="Times New Roman" w:cs="Times New Roman"/>
                <w:spacing w:val="-2"/>
                <w:sz w:val="24"/>
                <w:szCs w:val="24"/>
              </w:rPr>
            </w:pPr>
            <w:r>
              <w:rPr>
                <w:rFonts w:ascii="Times New Roman" w:hAnsi="Times New Roman" w:cs="Times New Roman"/>
                <w:b/>
                <w:bCs/>
                <w:sz w:val="24"/>
                <w:szCs w:val="24"/>
              </w:rPr>
              <w:t>Практическое занятие № 20</w:t>
            </w:r>
            <w:r w:rsidR="00461C6E" w:rsidRPr="00461C6E">
              <w:rPr>
                <w:rFonts w:ascii="Times New Roman" w:hAnsi="Times New Roman" w:cs="Times New Roman"/>
                <w:b/>
                <w:bCs/>
                <w:sz w:val="24"/>
                <w:szCs w:val="24"/>
              </w:rPr>
              <w:t xml:space="preserve"> </w:t>
            </w:r>
            <w:r w:rsidR="00461C6E" w:rsidRPr="00461C6E">
              <w:rPr>
                <w:rFonts w:ascii="Times New Roman" w:hAnsi="Times New Roman" w:cs="Times New Roman"/>
                <w:bCs/>
                <w:sz w:val="24"/>
                <w:szCs w:val="24"/>
              </w:rPr>
              <w:t>Решение проблемных ситуаций, возникающих в сфере регулирования труда отдельных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461C6E" w:rsidRDefault="006A561D" w:rsidP="0036371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занятие № 21</w:t>
            </w:r>
            <w:r w:rsidR="00461C6E" w:rsidRPr="00461C6E">
              <w:rPr>
                <w:rFonts w:ascii="Times New Roman" w:hAnsi="Times New Roman" w:cs="Times New Roman"/>
                <w:bCs/>
                <w:sz w:val="24"/>
                <w:szCs w:val="24"/>
              </w:rPr>
              <w:t xml:space="preserve"> Решение проблемных ситуаций, возникающих в сфере регулирования труда отдельных категорий работников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461C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2.14</w:t>
            </w:r>
          </w:p>
          <w:p w:rsidR="00363716" w:rsidRPr="00461C6E" w:rsidRDefault="00363716" w:rsidP="00461C6E">
            <w:pPr>
              <w:spacing w:after="0" w:line="240" w:lineRule="auto"/>
              <w:jc w:val="center"/>
              <w:rPr>
                <w:rFonts w:ascii="Times New Roman" w:hAnsi="Times New Roman" w:cs="Times New Roman"/>
                <w:b/>
                <w:sz w:val="24"/>
                <w:szCs w:val="24"/>
              </w:rPr>
            </w:pPr>
            <w:r w:rsidRPr="00461C6E">
              <w:rPr>
                <w:rFonts w:ascii="Times New Roman" w:eastAsia="Times New Roman" w:hAnsi="Times New Roman" w:cs="Times New Roman"/>
                <w:b/>
                <w:sz w:val="24"/>
                <w:szCs w:val="24"/>
              </w:rPr>
              <w:t>Защита трудовых прав и свобод. Рассмотрение и разрешение трудовых споров.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uppressAutoHyphen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877F4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r w:rsidR="001003ED">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9E44D8" w:rsidRPr="00363716" w:rsidRDefault="009E44D8" w:rsidP="009E44D8">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877F4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pacing w:val="-2"/>
                <w:sz w:val="24"/>
                <w:szCs w:val="24"/>
              </w:rPr>
              <w:t xml:space="preserve">Государственный надзор и контроль соблюдения трудового законодательства и иных нормативных актов, содержащих нормы трудового права. Органы государственного надзора и контроля. Федеральная инспекция труда. Принципы деятельности, полномочия органов федеральной инспекции труда. Защита трудовых прав работников профессиональными союзами. Ответственность за нарушение трудового законодательства и иных нормативных правовых актов, содержащих нормы трудового права. Понятие трудовых споров. Виды трудовых споров. Порядок разрешения трудовых споров.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877F4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both"/>
              <w:rPr>
                <w:rFonts w:ascii="Times New Roman" w:eastAsia="Times New Roman" w:hAnsi="Times New Roman" w:cs="Times New Roman"/>
                <w:spacing w:val="-2"/>
                <w:sz w:val="24"/>
                <w:szCs w:val="24"/>
              </w:rPr>
            </w:pPr>
            <w:r w:rsidRPr="00363716">
              <w:rPr>
                <w:rFonts w:ascii="Times New Roman" w:eastAsia="Times New Roman" w:hAnsi="Times New Roman" w:cs="Times New Roman"/>
                <w:spacing w:val="-2"/>
                <w:sz w:val="24"/>
                <w:szCs w:val="24"/>
              </w:rPr>
              <w:t>Индивидуальные трудовые споры. Органы по рассмотрению индивидуальных трудовых споров. Образование и компетенция КТС. Порядок рассмотрения индивидуального трудового спора в комиссии по трудовым спорам. Исполнение решения КТС. Обжалование решения комиссии по трудовым спорам и перенесение рассмотрения индивидуального трудового спора в суд. Исполнение решений о восстановлении на работе. Коллективные трудовые споры. Выдвижение требований работников и их представителей.</w:t>
            </w:r>
            <w:r w:rsidRPr="00363716">
              <w:rPr>
                <w:rFonts w:ascii="Times New Roman" w:eastAsia="Calibri" w:hAnsi="Times New Roman" w:cs="Times New Roman"/>
                <w:sz w:val="24"/>
                <w:szCs w:val="24"/>
              </w:rPr>
              <w:t xml:space="preserve"> </w:t>
            </w:r>
            <w:r w:rsidRPr="00363716">
              <w:rPr>
                <w:rFonts w:ascii="Times New Roman" w:eastAsia="Times New Roman" w:hAnsi="Times New Roman" w:cs="Times New Roman"/>
                <w:spacing w:val="-2"/>
                <w:sz w:val="24"/>
                <w:szCs w:val="24"/>
              </w:rPr>
              <w:lastRenderedPageBreak/>
              <w:t>Примирительные процедуры. Примирительная комиссия. Рассмотрение коллективного трудового спора с участием посредника. Трудовой арбитраж. Гарантии в связи с решением коллективного трудового спора. Участие Службы по урегулированию коллективных трудовых споров в разрешении коллективных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7F46" w:rsidRPr="00363716" w:rsidRDefault="00877F4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1003ED" w:rsidRDefault="006A561D" w:rsidP="0010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 22</w:t>
            </w:r>
            <w:r w:rsidR="00461C6E" w:rsidRPr="001003ED">
              <w:rPr>
                <w:rFonts w:ascii="Times New Roman" w:hAnsi="Times New Roman" w:cs="Times New Roman"/>
                <w:bCs/>
                <w:sz w:val="24"/>
                <w:szCs w:val="24"/>
              </w:rPr>
              <w:t xml:space="preserve"> </w:t>
            </w:r>
            <w:r w:rsidR="00461C6E" w:rsidRPr="001003ED">
              <w:rPr>
                <w:rFonts w:ascii="Times New Roman" w:eastAsia="Calibri" w:hAnsi="Times New Roman" w:cs="Times New Roman"/>
                <w:sz w:val="24"/>
                <w:szCs w:val="24"/>
              </w:rPr>
              <w:t>Анализ проблемных ситуаций в сфере труда и подготовка предложений по урегулированию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461C6E"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461C6E"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1003ED" w:rsidRDefault="006A561D" w:rsidP="0010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 23</w:t>
            </w:r>
            <w:r w:rsidR="001003ED" w:rsidRPr="001003ED">
              <w:rPr>
                <w:rFonts w:ascii="Times New Roman" w:hAnsi="Times New Roman" w:cs="Times New Roman"/>
                <w:bCs/>
                <w:sz w:val="24"/>
                <w:szCs w:val="24"/>
              </w:rPr>
              <w:t xml:space="preserve"> </w:t>
            </w:r>
            <w:r w:rsidR="001003ED" w:rsidRPr="001003ED">
              <w:rPr>
                <w:rFonts w:ascii="Times New Roman" w:eastAsia="Calibri" w:hAnsi="Times New Roman" w:cs="Times New Roman"/>
                <w:sz w:val="24"/>
                <w:szCs w:val="24"/>
              </w:rPr>
              <w:t>Анализ проблемных ситуаций в сфере труда и подготовка предложений по урегулированию трудовых споров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Default="001003ED"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C6E" w:rsidRPr="00363716" w:rsidRDefault="00461C6E"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1003ED"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Консультация </w:t>
            </w:r>
            <w:r w:rsidR="00877F46">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Подготовка</w:t>
            </w:r>
            <w:r w:rsidR="00363716" w:rsidRPr="00363716">
              <w:rPr>
                <w:rFonts w:ascii="Times New Roman" w:eastAsia="Times New Roman" w:hAnsi="Times New Roman" w:cs="Times New Roman"/>
                <w:sz w:val="24"/>
                <w:szCs w:val="24"/>
              </w:rPr>
              <w:t xml:space="preserve">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2061E1">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Промежуточная аттестация (экзамен)</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6</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363716" w:rsidRPr="00363716" w:rsidTr="002061E1">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Всего по МДК. 01.02</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1003ED"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136 </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63716" w:rsidRPr="00363716" w:rsidRDefault="00363716" w:rsidP="00363716">
            <w:pPr>
              <w:spacing w:after="0" w:line="240" w:lineRule="auto"/>
              <w:jc w:val="center"/>
              <w:rPr>
                <w:rFonts w:ascii="Times New Roman" w:eastAsia="Calibri" w:hAnsi="Times New Roman" w:cs="Times New Roman"/>
                <w:sz w:val="24"/>
                <w:szCs w:val="24"/>
              </w:rPr>
            </w:pPr>
          </w:p>
        </w:tc>
      </w:tr>
      <w:tr w:rsidR="00363716" w:rsidRPr="00363716" w:rsidTr="000D204F">
        <w:trPr>
          <w:gridAfter w:val="1"/>
          <w:wAfter w:w="113" w:type="dxa"/>
        </w:trPr>
        <w:tc>
          <w:tcPr>
            <w:tcW w:w="1468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МДК </w:t>
            </w:r>
            <w:r w:rsidR="001003ED" w:rsidRPr="00363716">
              <w:rPr>
                <w:rFonts w:ascii="Times New Roman" w:eastAsia="Times New Roman" w:hAnsi="Times New Roman" w:cs="Times New Roman"/>
                <w:b/>
                <w:sz w:val="24"/>
                <w:szCs w:val="24"/>
              </w:rPr>
              <w:t>01.03 Гражданский</w:t>
            </w:r>
            <w:r w:rsidRPr="00363716">
              <w:rPr>
                <w:rFonts w:ascii="Times New Roman" w:eastAsia="Times New Roman" w:hAnsi="Times New Roman" w:cs="Times New Roman"/>
                <w:b/>
                <w:sz w:val="24"/>
                <w:szCs w:val="24"/>
              </w:rPr>
              <w:t xml:space="preserve"> процесс</w:t>
            </w: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w:t>
            </w:r>
          </w:p>
          <w:p w:rsidR="00363716" w:rsidRPr="000C5E54" w:rsidRDefault="00363716" w:rsidP="000C5E54">
            <w:pPr>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Понятие, предмет, метод и источники гражданского процессуального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w:t>
            </w:r>
            <w:r w:rsidR="00877F46">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Гражданское процессуальное право как отрасль права, учебная дисциплина, наука.  Взаимосвязь гражданского процессуального права с другими отраслями права. Понятие и виды источников гражданского процессуального права. Гражданско-процессуальный кодекс РФ. Формы защиты прав граждан и юридических лиц. Право на судебную защиту. Значение правосудия по гражданским делам.</w:t>
            </w:r>
          </w:p>
          <w:p w:rsidR="00363716" w:rsidRPr="00363716" w:rsidRDefault="00877F4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Понятие гражданского</w:t>
            </w:r>
            <w:r w:rsidR="00363716" w:rsidRPr="00363716">
              <w:rPr>
                <w:rFonts w:ascii="Times New Roman" w:eastAsia="Times New Roman" w:hAnsi="Times New Roman" w:cs="Times New Roman"/>
                <w:sz w:val="24"/>
                <w:szCs w:val="24"/>
              </w:rPr>
              <w:t xml:space="preserve"> процесса и его задачи. Предмет, метод и система гражданского процессуального права. Виды и порядок гражданского судопроизводства. Основные </w:t>
            </w:r>
            <w:r w:rsidRPr="00363716">
              <w:rPr>
                <w:rFonts w:ascii="Times New Roman" w:eastAsia="Times New Roman" w:hAnsi="Times New Roman" w:cs="Times New Roman"/>
                <w:sz w:val="24"/>
                <w:szCs w:val="24"/>
              </w:rPr>
              <w:t>стадии гражданского</w:t>
            </w:r>
            <w:r w:rsidR="00363716" w:rsidRPr="00363716">
              <w:rPr>
                <w:rFonts w:ascii="Times New Roman" w:eastAsia="Times New Roman" w:hAnsi="Times New Roman" w:cs="Times New Roman"/>
                <w:sz w:val="24"/>
                <w:szCs w:val="24"/>
              </w:rPr>
              <w:t xml:space="preserve"> процесса: понятие, признаки и задачи. Система стадий гражданского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C5E54"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0C5E54"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hAnsi="Times New Roman" w:cs="Times New Roman"/>
                <w:b/>
                <w:bCs/>
                <w:sz w:val="24"/>
                <w:szCs w:val="24"/>
              </w:rPr>
              <w:t>Тема 3.2.</w:t>
            </w:r>
          </w:p>
          <w:p w:rsidR="000C5E54" w:rsidRPr="00363716" w:rsidRDefault="000C5E54" w:rsidP="000C5E54">
            <w:pPr>
              <w:spacing w:after="0" w:line="240" w:lineRule="auto"/>
              <w:jc w:val="center"/>
              <w:rPr>
                <w:rFonts w:ascii="Times New Roman" w:eastAsia="Calibri" w:hAnsi="Times New Roman" w:cs="Times New Roman"/>
                <w:sz w:val="24"/>
                <w:szCs w:val="24"/>
              </w:rPr>
            </w:pPr>
            <w:r w:rsidRPr="000C5E54">
              <w:rPr>
                <w:rFonts w:ascii="Times New Roman" w:hAnsi="Times New Roman" w:cs="Times New Roman"/>
                <w:b/>
                <w:sz w:val="24"/>
                <w:szCs w:val="24"/>
              </w:rPr>
              <w:t>Принципы гражданского процессуального права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Default="000C5E54" w:rsidP="000C5E54">
            <w:pPr>
              <w:pBdr>
                <w:bottom w:val="single" w:sz="4" w:space="1" w:color="auto"/>
              </w:pBdr>
              <w:spacing w:after="0" w:line="240" w:lineRule="auto"/>
              <w:jc w:val="both"/>
              <w:rPr>
                <w:rFonts w:ascii="Times New Roman" w:hAnsi="Times New Roman" w:cs="Times New Roman"/>
                <w:bCs/>
                <w:sz w:val="24"/>
                <w:szCs w:val="24"/>
              </w:rPr>
            </w:pPr>
            <w:r w:rsidRPr="00363716">
              <w:rPr>
                <w:rFonts w:ascii="Times New Roman" w:eastAsia="Times New Roman" w:hAnsi="Times New Roman" w:cs="Times New Roman"/>
                <w:b/>
                <w:sz w:val="24"/>
                <w:szCs w:val="24"/>
              </w:rPr>
              <w:t>Содержание учебного процесса</w:t>
            </w:r>
          </w:p>
          <w:p w:rsidR="000C5E54" w:rsidRPr="000C5E54" w:rsidRDefault="000C5E54" w:rsidP="00363716">
            <w:pPr>
              <w:spacing w:after="0" w:line="240" w:lineRule="auto"/>
              <w:jc w:val="both"/>
              <w:rPr>
                <w:rFonts w:ascii="Times New Roman" w:eastAsia="Times New Roman" w:hAnsi="Times New Roman" w:cs="Times New Roman"/>
                <w:sz w:val="24"/>
                <w:szCs w:val="24"/>
              </w:rPr>
            </w:pPr>
            <w:r w:rsidRPr="000C5E54">
              <w:rPr>
                <w:rFonts w:ascii="Times New Roman" w:hAnsi="Times New Roman" w:cs="Times New Roman"/>
                <w:bCs/>
                <w:sz w:val="24"/>
                <w:szCs w:val="24"/>
              </w:rPr>
              <w:t>Понятие, значение и классификация принципов гражданского процессуального права. Принцип законности в гражданском процессуальном праве. Принцип диспозитивности. Принцип состязательности. Принцип процессуального равноправия. Принцип непосредственности и непрерывности. Принцип устности судебного разбирательства.</w:t>
            </w:r>
          </w:p>
        </w:tc>
        <w:tc>
          <w:tcPr>
            <w:tcW w:w="1926"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0C5E54" w:rsidRDefault="000C5E54" w:rsidP="000C5E54">
            <w:pPr>
              <w:pBdr>
                <w:bottom w:val="single" w:sz="4" w:space="1" w:color="auto"/>
              </w:pBdr>
              <w:spacing w:after="0" w:line="240" w:lineRule="auto"/>
              <w:jc w:val="center"/>
              <w:rPr>
                <w:rFonts w:ascii="Times New Roman" w:eastAsia="Times New Roman" w:hAnsi="Times New Roman" w:cs="Times New Roman"/>
                <w:b/>
                <w:sz w:val="24"/>
                <w:szCs w:val="24"/>
              </w:rPr>
            </w:pPr>
            <w:r w:rsidRPr="000C5E54">
              <w:rPr>
                <w:rFonts w:ascii="Times New Roman" w:eastAsia="Times New Roman" w:hAnsi="Times New Roman" w:cs="Times New Roman"/>
                <w:b/>
                <w:sz w:val="24"/>
                <w:szCs w:val="24"/>
              </w:rPr>
              <w:t>2</w:t>
            </w:r>
          </w:p>
          <w:p w:rsidR="000C5E54" w:rsidRDefault="000C5E54" w:rsidP="00363716">
            <w:pPr>
              <w:spacing w:after="0" w:line="240" w:lineRule="auto"/>
              <w:jc w:val="center"/>
              <w:rPr>
                <w:rFonts w:ascii="Times New Roman" w:eastAsia="Times New Roman" w:hAnsi="Times New Roman" w:cs="Times New Roman"/>
                <w:b/>
                <w:sz w:val="24"/>
                <w:szCs w:val="24"/>
              </w:rPr>
            </w:pPr>
          </w:p>
          <w:p w:rsidR="000C5E54" w:rsidRPr="000C5E54" w:rsidRDefault="000C5E54" w:rsidP="00363716">
            <w:pPr>
              <w:spacing w:after="0" w:line="240" w:lineRule="auto"/>
              <w:jc w:val="center"/>
              <w:rPr>
                <w:rFonts w:ascii="Times New Roman" w:eastAsia="Times New Roman" w:hAnsi="Times New Roman" w:cs="Times New Roman"/>
                <w:sz w:val="24"/>
                <w:szCs w:val="24"/>
              </w:rPr>
            </w:pPr>
            <w:r w:rsidRPr="000C5E54">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0C5E54" w:rsidRPr="00363716" w:rsidRDefault="000C5E5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363716" w:rsidRPr="000C5E54" w:rsidRDefault="000C5E54"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lastRenderedPageBreak/>
              <w:t>Подведомственность и</w:t>
            </w:r>
            <w:r w:rsidR="00363716" w:rsidRPr="000C5E54">
              <w:rPr>
                <w:rFonts w:ascii="Times New Roman" w:eastAsia="Times New Roman" w:hAnsi="Times New Roman" w:cs="Times New Roman"/>
                <w:b/>
                <w:sz w:val="24"/>
                <w:szCs w:val="24"/>
              </w:rPr>
              <w:t xml:space="preserve"> подсудность гражданских дел.</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lastRenderedPageBreak/>
              <w:t>Содержание учебного процесса</w:t>
            </w:r>
          </w:p>
        </w:tc>
        <w:tc>
          <w:tcPr>
            <w:tcW w:w="1926"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10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подведомственности. Дела, подведомственные судам общей юрисдикции, арбитражным судам, Конституционному Суду РФ. Последствия нарушения правил о подведомственности.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подсудности, ее отличие от подведомственности. Родовая подсудность. Территориальная подсудность и ее виды. </w:t>
            </w:r>
            <w:r w:rsidR="000C5E54" w:rsidRPr="000C5E54">
              <w:rPr>
                <w:rFonts w:ascii="Times New Roman" w:hAnsi="Times New Roman" w:cs="Times New Roman"/>
                <w:sz w:val="24"/>
                <w:szCs w:val="24"/>
              </w:rPr>
              <w:t>Изменение подсудности</w:t>
            </w:r>
            <w:r w:rsidR="000C5E54">
              <w:rPr>
                <w:rFonts w:ascii="Times New Roman" w:hAnsi="Times New Roman" w:cs="Times New Roman"/>
                <w:sz w:val="24"/>
                <w:szCs w:val="24"/>
              </w:rPr>
              <w:t>.</w:t>
            </w:r>
            <w:r w:rsidR="000C5E54" w:rsidRPr="000C5E54">
              <w:rPr>
                <w:rFonts w:ascii="Times New Roman" w:eastAsia="Times New Roman" w:hAnsi="Times New Roman" w:cs="Times New Roman"/>
                <w:sz w:val="24"/>
                <w:szCs w:val="24"/>
              </w:rPr>
              <w:t xml:space="preserve"> </w:t>
            </w:r>
            <w:r w:rsidRPr="000C5E54">
              <w:rPr>
                <w:rFonts w:ascii="Times New Roman" w:eastAsia="Times New Roman" w:hAnsi="Times New Roman" w:cs="Times New Roman"/>
                <w:sz w:val="24"/>
                <w:szCs w:val="24"/>
              </w:rPr>
              <w:t>Последствия несоблюдения правил о подсуд</w:t>
            </w:r>
            <w:r w:rsidRPr="00363716">
              <w:rPr>
                <w:rFonts w:ascii="Times New Roman" w:eastAsia="Times New Roman" w:hAnsi="Times New Roman" w:cs="Times New Roman"/>
                <w:sz w:val="24"/>
                <w:szCs w:val="24"/>
              </w:rPr>
              <w:t>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w:t>
            </w:r>
            <w:r w:rsidR="000C5E54" w:rsidRPr="00363716">
              <w:rPr>
                <w:rFonts w:ascii="Times New Roman" w:eastAsia="Times New Roman" w:hAnsi="Times New Roman" w:cs="Times New Roman"/>
                <w:b/>
                <w:sz w:val="24"/>
                <w:szCs w:val="24"/>
              </w:rPr>
              <w:t>занятие №</w:t>
            </w:r>
            <w:r w:rsidRPr="00363716">
              <w:rPr>
                <w:rFonts w:ascii="Times New Roman" w:eastAsia="Times New Roman" w:hAnsi="Times New Roman" w:cs="Times New Roman"/>
                <w:b/>
                <w:sz w:val="24"/>
                <w:szCs w:val="24"/>
              </w:rPr>
              <w:t xml:space="preserve"> </w:t>
            </w:r>
            <w:r w:rsidRPr="000C5E54">
              <w:rPr>
                <w:rFonts w:ascii="Times New Roman" w:eastAsia="Times New Roman" w:hAnsi="Times New Roman" w:cs="Times New Roman"/>
                <w:b/>
                <w:sz w:val="24"/>
                <w:szCs w:val="24"/>
              </w:rPr>
              <w:t xml:space="preserve">1 </w:t>
            </w:r>
            <w:r w:rsidR="000C5E54" w:rsidRPr="000C5E54">
              <w:rPr>
                <w:rFonts w:ascii="Times New Roman" w:hAnsi="Times New Roman" w:cs="Times New Roman"/>
                <w:sz w:val="24"/>
                <w:szCs w:val="24"/>
              </w:rPr>
              <w:t>Решение спорных ситуаций по определению подведомственности и подсудности гражданских дел</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 xml:space="preserve">Практическое </w:t>
            </w:r>
            <w:r w:rsidR="000C5E54" w:rsidRPr="00363716">
              <w:rPr>
                <w:rFonts w:ascii="Times New Roman" w:eastAsia="Times New Roman" w:hAnsi="Times New Roman" w:cs="Times New Roman"/>
                <w:b/>
                <w:sz w:val="24"/>
                <w:szCs w:val="24"/>
              </w:rPr>
              <w:t>занятие №</w:t>
            </w:r>
            <w:r w:rsidRPr="00363716">
              <w:rPr>
                <w:rFonts w:ascii="Times New Roman" w:eastAsia="Times New Roman" w:hAnsi="Times New Roman" w:cs="Times New Roman"/>
                <w:b/>
                <w:sz w:val="24"/>
                <w:szCs w:val="24"/>
              </w:rPr>
              <w:t xml:space="preserve"> 2 </w:t>
            </w:r>
            <w:r w:rsidR="000C5E54" w:rsidRPr="000C5E54">
              <w:rPr>
                <w:rFonts w:ascii="Times New Roman" w:hAnsi="Times New Roman" w:cs="Times New Roman"/>
                <w:bCs/>
                <w:sz w:val="24"/>
                <w:szCs w:val="24"/>
              </w:rPr>
              <w:t>Применение норм гражданско-процессуального законодательства при решении проблем определения подведомственности и подсудности гражданских дел</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C93024">
              <w:rPr>
                <w:rFonts w:ascii="Times New Roman" w:eastAsia="Times New Roman" w:hAnsi="Times New Roman" w:cs="Times New Roman"/>
                <w:b/>
                <w:i/>
                <w:sz w:val="24"/>
                <w:szCs w:val="24"/>
              </w:rPr>
              <w:t>Самостоятельная</w:t>
            </w:r>
            <w:r w:rsidR="00363716" w:rsidRPr="00C93024">
              <w:rPr>
                <w:rFonts w:ascii="Times New Roman" w:eastAsia="Times New Roman" w:hAnsi="Times New Roman" w:cs="Times New Roman"/>
                <w:b/>
                <w:i/>
                <w:sz w:val="24"/>
                <w:szCs w:val="24"/>
              </w:rPr>
              <w:t xml:space="preserve"> работа </w:t>
            </w:r>
            <w:r w:rsidR="00363716" w:rsidRPr="00C93024">
              <w:rPr>
                <w:rFonts w:ascii="Times New Roman" w:eastAsia="Segoe UI Symbol" w:hAnsi="Times New Roman" w:cs="Times New Roman"/>
                <w:b/>
                <w:i/>
                <w:sz w:val="24"/>
                <w:szCs w:val="24"/>
              </w:rPr>
              <w:t>№</w:t>
            </w:r>
            <w:r w:rsidR="00363716" w:rsidRPr="00C93024">
              <w:rPr>
                <w:rFonts w:ascii="Times New Roman" w:eastAsia="Times New Roman" w:hAnsi="Times New Roman" w:cs="Times New Roman"/>
                <w:b/>
                <w:i/>
                <w:sz w:val="24"/>
                <w:szCs w:val="24"/>
              </w:rPr>
              <w:t xml:space="preserve"> </w:t>
            </w:r>
            <w:r w:rsidRPr="00C93024">
              <w:rPr>
                <w:rFonts w:ascii="Times New Roman" w:eastAsia="Times New Roman" w:hAnsi="Times New Roman" w:cs="Times New Roman"/>
                <w:b/>
                <w:i/>
                <w:sz w:val="24"/>
                <w:szCs w:val="24"/>
              </w:rPr>
              <w:t>1</w:t>
            </w:r>
            <w:r w:rsidRPr="000C5E54">
              <w:rPr>
                <w:rFonts w:ascii="Times New Roman" w:eastAsia="Times New Roman" w:hAnsi="Times New Roman" w:cs="Times New Roman"/>
                <w:sz w:val="24"/>
                <w:szCs w:val="24"/>
              </w:rPr>
              <w:t xml:space="preserve"> Основания</w:t>
            </w:r>
            <w:r w:rsidR="00363716" w:rsidRPr="00363716">
              <w:rPr>
                <w:rFonts w:ascii="Times New Roman" w:eastAsia="Times New Roman" w:hAnsi="Times New Roman" w:cs="Times New Roman"/>
                <w:sz w:val="24"/>
                <w:szCs w:val="24"/>
              </w:rPr>
              <w:t xml:space="preserve"> для отвода судьи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3.3</w:t>
            </w:r>
          </w:p>
          <w:p w:rsidR="00363716" w:rsidRPr="000C5E54"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Лица, участвующие в деле. Представительство в суде.</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сторон в гражданском процессе, </w:t>
            </w:r>
            <w:r w:rsidR="000C5E54" w:rsidRPr="00363716">
              <w:rPr>
                <w:rFonts w:ascii="Times New Roman" w:eastAsia="Times New Roman" w:hAnsi="Times New Roman" w:cs="Times New Roman"/>
                <w:sz w:val="24"/>
                <w:szCs w:val="24"/>
              </w:rPr>
              <w:t>процессуальные права</w:t>
            </w:r>
            <w:r w:rsidRPr="00363716">
              <w:rPr>
                <w:rFonts w:ascii="Times New Roman" w:eastAsia="Times New Roman" w:hAnsi="Times New Roman" w:cs="Times New Roman"/>
                <w:sz w:val="24"/>
                <w:szCs w:val="24"/>
              </w:rPr>
              <w:t xml:space="preserve"> и обязанности сторон. Понятие ненадлежащей стороны и условия ее замены. Процессуальное правопреемство. Процессуальное соучастие.</w:t>
            </w:r>
          </w:p>
          <w:p w:rsidR="00363716" w:rsidRPr="000C5E54" w:rsidRDefault="00363716" w:rsidP="000C5E54">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третьих лиц в гражданском процессе. Виды трет</w:t>
            </w:r>
            <w:r w:rsidR="000C5E54">
              <w:rPr>
                <w:rFonts w:ascii="Times New Roman" w:eastAsia="Times New Roman" w:hAnsi="Times New Roman" w:cs="Times New Roman"/>
                <w:sz w:val="24"/>
                <w:szCs w:val="24"/>
              </w:rPr>
              <w:t>ьих лиц их права и обязанности.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0C5E54">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Основания и формы участия прокурора в гражданском процессе. Процессуальное положение прокурора. </w:t>
            </w:r>
          </w:p>
          <w:p w:rsidR="00363716" w:rsidRPr="00363716" w:rsidRDefault="000C5E54" w:rsidP="000C5E54">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sz w:val="24"/>
                <w:szCs w:val="24"/>
              </w:rPr>
              <w:t>Основания и формы участия в гражданском процессе государственных органов, органов местного самоуправления, организаций и граждан, защищающих права, свободы и охраняемые законом интересы других лиц. Их процессуальные права и обязанности.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C5E54"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keepNext/>
              <w:spacing w:after="0" w:line="240" w:lineRule="auto"/>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и признаки судебного представительства. Порядок оформления полномочий представителя.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5E54" w:rsidRPr="00363716" w:rsidRDefault="000C5E54"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3</w:t>
            </w:r>
            <w:r w:rsidRPr="00363716">
              <w:rPr>
                <w:rFonts w:ascii="Times New Roman" w:eastAsia="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4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0C5E54">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5 </w:t>
            </w:r>
            <w:r w:rsidRPr="00363716">
              <w:rPr>
                <w:rFonts w:ascii="Times New Roman" w:eastAsia="Times New Roman" w:hAnsi="Times New Roman" w:cs="Times New Roman"/>
                <w:sz w:val="24"/>
                <w:szCs w:val="24"/>
              </w:rPr>
              <w:t>Порядок</w:t>
            </w:r>
            <w:r w:rsidR="00363716" w:rsidRPr="000C5E54">
              <w:rPr>
                <w:rFonts w:ascii="Times New Roman" w:eastAsia="Times New Roman" w:hAnsi="Times New Roman" w:cs="Times New Roman"/>
                <w:sz w:val="24"/>
                <w:szCs w:val="24"/>
              </w:rPr>
              <w:t xml:space="preserve"> оформления доверенности на ведение дел в суде</w:t>
            </w:r>
            <w:r w:rsidRPr="000C5E54">
              <w:rPr>
                <w:rFonts w:ascii="Times New Roman" w:hAnsi="Times New Roman" w:cs="Times New Roman"/>
                <w:bCs/>
                <w:sz w:val="24"/>
                <w:szCs w:val="24"/>
              </w:rPr>
              <w:t>. Составление доверенности на ведение дела в суде.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C5E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lastRenderedPageBreak/>
              <w:t>Тема 3.4</w:t>
            </w:r>
          </w:p>
          <w:p w:rsidR="00363716" w:rsidRPr="000C5E54" w:rsidRDefault="00363716" w:rsidP="000C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C5E54">
              <w:rPr>
                <w:rFonts w:ascii="Times New Roman" w:eastAsia="Times New Roman" w:hAnsi="Times New Roman" w:cs="Times New Roman"/>
                <w:b/>
                <w:sz w:val="24"/>
                <w:szCs w:val="24"/>
              </w:rPr>
              <w:t>Судебные расходы, судебные штрафы. Процессуальные сроки.</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Судебные расходы: понятие, виды, цели взыскания. Государственная пошлина: понятие, виды, порядок уплаты. Цена иска. Освобождение от уплаты государственной пошлины. Отсрочка, рассрочка, уменьшение размера государственной пошлины. Доплата и возврат государственной пошлины. Издержки, связанные с </w:t>
            </w:r>
            <w:r w:rsidR="000C5E54" w:rsidRPr="00363716">
              <w:rPr>
                <w:rFonts w:ascii="Times New Roman" w:eastAsia="Times New Roman" w:hAnsi="Times New Roman" w:cs="Times New Roman"/>
                <w:sz w:val="24"/>
                <w:szCs w:val="24"/>
              </w:rPr>
              <w:t>рассмотрением дела</w:t>
            </w:r>
            <w:r w:rsidRPr="00363716">
              <w:rPr>
                <w:rFonts w:ascii="Times New Roman" w:eastAsia="Times New Roman" w:hAnsi="Times New Roman" w:cs="Times New Roman"/>
                <w:sz w:val="24"/>
                <w:szCs w:val="24"/>
              </w:rPr>
              <w:t xml:space="preserve"> в суде. Состав издержек. Распределение судебных расходов между сторонами. Взыскание компенсации за потерю времени. Возмещение расходов на оплату услуг представителя. Возмещение сторонам судебных расходов. Возмещение судебных расходов, понесенных судом в связи с рассмотрением дела.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Понятие, значение и классификация процессуальных сроков. Сроки рассмотрения гражданских дел. Порядок исчисления процессуальных сроков.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судебного штрафа. Основания, размер и порядок наложения судебных штрафов.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C5E54"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Практическое занятие №</w:t>
            </w:r>
            <w:r>
              <w:rPr>
                <w:rFonts w:ascii="Times New Roman" w:eastAsia="Times New Roman" w:hAnsi="Times New Roman" w:cs="Times New Roman"/>
                <w:b/>
                <w:sz w:val="24"/>
                <w:szCs w:val="24"/>
              </w:rPr>
              <w:t xml:space="preserve"> 6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Height w:val="67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0113D8" w:rsidRDefault="000113D8" w:rsidP="000113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7</w:t>
            </w:r>
            <w:r w:rsidRPr="000113D8">
              <w:rPr>
                <w:rFonts w:ascii="Times New Roman" w:hAnsi="Times New Roman" w:cs="Times New Roman"/>
                <w:b/>
                <w:sz w:val="24"/>
                <w:szCs w:val="24"/>
              </w:rPr>
              <w:t xml:space="preserve"> </w:t>
            </w:r>
            <w:r w:rsidRPr="000113D8">
              <w:rPr>
                <w:rFonts w:ascii="Times New Roman" w:hAnsi="Times New Roman" w:cs="Times New Roman"/>
                <w:bCs/>
                <w:sz w:val="24"/>
                <w:szCs w:val="24"/>
              </w:rPr>
              <w:t>Определение судебных расходов при разрешении дела по существу.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3.5</w:t>
            </w:r>
          </w:p>
          <w:p w:rsidR="00363716" w:rsidRPr="000113D8"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113D8">
              <w:rPr>
                <w:rFonts w:ascii="Times New Roman" w:eastAsia="Times New Roman" w:hAnsi="Times New Roman" w:cs="Times New Roman"/>
                <w:b/>
                <w:sz w:val="24"/>
                <w:szCs w:val="24"/>
              </w:rPr>
              <w:t>Судебное доказывание и доказательства.</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sidR="009E44D8">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и цель судебного доказывания. Основные </w:t>
            </w:r>
            <w:r w:rsidR="000113D8" w:rsidRPr="00363716">
              <w:rPr>
                <w:rFonts w:ascii="Times New Roman" w:eastAsia="Times New Roman" w:hAnsi="Times New Roman" w:cs="Times New Roman"/>
                <w:sz w:val="24"/>
                <w:szCs w:val="24"/>
              </w:rPr>
              <w:t>этапы доказывания</w:t>
            </w:r>
            <w:r w:rsidRPr="00363716">
              <w:rPr>
                <w:rFonts w:ascii="Times New Roman" w:eastAsia="Times New Roman" w:hAnsi="Times New Roman" w:cs="Times New Roman"/>
                <w:sz w:val="24"/>
                <w:szCs w:val="24"/>
              </w:rPr>
              <w:t xml:space="preserve">. Обстоятельства, не подлежащие доказыванию. Собирание доказательств и бремя доказывания. Распределение обязанностей по доказыванию. </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Истребование доказательств судом: основания, процессуальный порядок. Исследование доказательств и их оценка.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Доказательства в гражданском процессуальном праве: понятие, классификация. Требования, предъявляемые к доказательствам: относимость, допустимость, достоверность и достаточность. </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Понятие и виды средств доказывания. Объяснения сторон и третьих лиц. Особенности исследования и оценки.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0113D8">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Показания свидетелей. Процессуальные права и обязанности свидетелей; порядок допроса свидетелей. Лица, не подлежащие допросу в качестве </w:t>
            </w:r>
            <w:r w:rsidRPr="00363716">
              <w:rPr>
                <w:rFonts w:ascii="Times New Roman" w:eastAsia="Times New Roman" w:hAnsi="Times New Roman" w:cs="Times New Roman"/>
                <w:sz w:val="24"/>
                <w:szCs w:val="24"/>
              </w:rPr>
              <w:lastRenderedPageBreak/>
              <w:t xml:space="preserve">свидетелей. Право отказа от дачи свидетельских показаний. Особенности оценки </w:t>
            </w:r>
            <w:r>
              <w:rPr>
                <w:rFonts w:ascii="Times New Roman" w:eastAsia="Times New Roman" w:hAnsi="Times New Roman" w:cs="Times New Roman"/>
                <w:sz w:val="24"/>
                <w:szCs w:val="24"/>
              </w:rPr>
              <w:t>судом свидетельских показаний.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Практическое занятие № 8</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Применение гражданско-процессуального законодательства при решении проблемных ситуаций в области судебного доказывания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Письменные доказательства: понятие и виды. Понятие и классификация документов. Представление и истребование письменных доказательств. </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Вещественные доказательства: понятие, процессуальный порядок истребования и представления, их отличие от письменных доказательств.  Осмотр на месте. Протокол осмотра.  Аудио- и видеозаписи.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Height w:val="529"/>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0113D8" w:rsidRDefault="000113D8" w:rsidP="000113D8">
            <w:pPr>
              <w:spacing w:after="0" w:line="240" w:lineRule="auto"/>
              <w:jc w:val="both"/>
              <w:rPr>
                <w:rFonts w:ascii="Times New Roman" w:hAnsi="Times New Roman" w:cs="Times New Roman"/>
                <w:bCs/>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9</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 xml:space="preserve">Решение </w:t>
            </w:r>
            <w:r w:rsidRPr="000113D8">
              <w:rPr>
                <w:rFonts w:ascii="Times New Roman" w:hAnsi="Times New Roman" w:cs="Times New Roman"/>
                <w:bCs/>
                <w:sz w:val="24"/>
                <w:szCs w:val="24"/>
              </w:rPr>
              <w:t>проблемных ситуаций, связанных с определением предмета и средств доказывания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3.6</w:t>
            </w:r>
          </w:p>
          <w:p w:rsidR="00363716" w:rsidRPr="000113D8" w:rsidRDefault="000113D8"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Приказное 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ind w:hanging="27"/>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ind w:hanging="27"/>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приказного производства. Требования, по которым выдается судебный приказ. Понятие судебного приказа, его форма и содержание.</w:t>
            </w:r>
          </w:p>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Порядок осуществления приказного производства: подача и принятие заявления о выдаче судебного приказа; уведомление должника; возражения относительно исполнения судебного приказа, последствия их направления в суд; выдача судебного приказа. Основания для отмены судебного приказа.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0113D8">
            <w:pPr>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10</w:t>
            </w:r>
            <w:r w:rsidRPr="000113D8">
              <w:rPr>
                <w:rFonts w:ascii="Times New Roman" w:hAnsi="Times New Roman" w:cs="Times New Roman"/>
                <w:b/>
                <w:sz w:val="24"/>
                <w:szCs w:val="24"/>
              </w:rPr>
              <w:t xml:space="preserve"> </w:t>
            </w:r>
            <w:r w:rsidRPr="000113D8">
              <w:rPr>
                <w:rFonts w:ascii="Times New Roman" w:hAnsi="Times New Roman" w:cs="Times New Roman"/>
                <w:sz w:val="24"/>
                <w:szCs w:val="24"/>
              </w:rPr>
              <w:t>Решение проблемных ситуаций, возникающих   в сфере приказного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3.7</w:t>
            </w:r>
          </w:p>
          <w:p w:rsidR="00363716" w:rsidRPr="000113D8" w:rsidRDefault="000113D8" w:rsidP="0001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Исковое 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113D8"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8</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Понятие и сущность искового производства. Понятие и элементы иска. Классификация исков. Иски о присуждении, о признании и преобразовательные иски.    </w:t>
            </w:r>
          </w:p>
          <w:p w:rsidR="00363716" w:rsidRPr="000113D8" w:rsidRDefault="00363716" w:rsidP="000113D8">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Право на иск и право на предъявление иска. Правовые последствия предъявления иска. Защита интересов ответчика. Понятие и условия предъявления встречного иска. Понятие и классификация возражений ответчика.</w:t>
            </w:r>
            <w:r w:rsidR="000113D8">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 xml:space="preserve">Распоряжение исковыми средствами защиты права: изменение основания или предмета иска; отказ от иска; мировое соглашение.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0113D8"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0113D8" w:rsidRDefault="000113D8" w:rsidP="00363716">
            <w:pPr>
              <w:keepNext/>
              <w:spacing w:after="0" w:line="240" w:lineRule="auto"/>
              <w:jc w:val="both"/>
              <w:rPr>
                <w:rFonts w:ascii="Times New Roman" w:eastAsia="Times New Roman" w:hAnsi="Times New Roman" w:cs="Times New Roman"/>
                <w:sz w:val="24"/>
                <w:szCs w:val="24"/>
              </w:rPr>
            </w:pPr>
            <w:r w:rsidRPr="000113D8">
              <w:rPr>
                <w:rFonts w:ascii="Times New Roman" w:hAnsi="Times New Roman" w:cs="Times New Roman"/>
                <w:sz w:val="24"/>
                <w:szCs w:val="24"/>
              </w:rPr>
              <w:t xml:space="preserve">Понятие и цели обеспечения иска. Меры по обеспечению иска. Изменение и отмена мер по обеспечению иска. Защита интересов ответчика при принятии </w:t>
            </w:r>
            <w:r w:rsidRPr="000113D8">
              <w:rPr>
                <w:rFonts w:ascii="Times New Roman" w:hAnsi="Times New Roman" w:cs="Times New Roman"/>
                <w:sz w:val="24"/>
                <w:szCs w:val="24"/>
              </w:rPr>
              <w:lastRenderedPageBreak/>
              <w:t>решения об обес</w:t>
            </w:r>
            <w:r w:rsidRPr="000113D8">
              <w:rPr>
                <w:rFonts w:ascii="Times New Roman" w:hAnsi="Times New Roman" w:cs="Times New Roman"/>
                <w:sz w:val="24"/>
                <w:szCs w:val="24"/>
              </w:rPr>
              <w:softHyphen/>
              <w:t>печении иска.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CC40E6"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113D8" w:rsidRPr="00363716" w:rsidRDefault="000113D8"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CC40E6">
            <w:pPr>
              <w:keepNext/>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11</w:t>
            </w:r>
            <w:r w:rsidRPr="000113D8">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 xml:space="preserve">Составление и </w:t>
            </w:r>
            <w:r w:rsidRPr="00363716">
              <w:rPr>
                <w:rFonts w:ascii="Times New Roman" w:eastAsia="Times New Roman" w:hAnsi="Times New Roman" w:cs="Times New Roman"/>
                <w:sz w:val="24"/>
                <w:szCs w:val="24"/>
              </w:rPr>
              <w:t xml:space="preserve">оформление </w:t>
            </w:r>
            <w:proofErr w:type="spellStart"/>
            <w:r w:rsidRPr="00363716">
              <w:rPr>
                <w:rFonts w:ascii="Times New Roman" w:eastAsia="Times New Roman" w:hAnsi="Times New Roman" w:cs="Times New Roman"/>
                <w:sz w:val="24"/>
                <w:szCs w:val="24"/>
              </w:rPr>
              <w:t>претензионно</w:t>
            </w:r>
            <w:proofErr w:type="spellEnd"/>
            <w:r w:rsidR="00363716" w:rsidRPr="00363716">
              <w:rPr>
                <w:rFonts w:ascii="Times New Roman" w:eastAsia="Times New Roman" w:hAnsi="Times New Roman" w:cs="Times New Roman"/>
                <w:sz w:val="24"/>
                <w:szCs w:val="24"/>
              </w:rPr>
              <w:t>-исковой документации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CC40E6">
            <w:pPr>
              <w:keepNext/>
              <w:tabs>
                <w:tab w:val="left" w:pos="720"/>
              </w:tabs>
              <w:spacing w:after="0" w:line="240" w:lineRule="auto"/>
              <w:jc w:val="both"/>
              <w:rPr>
                <w:rFonts w:ascii="Times New Roman" w:hAnsi="Times New Roman" w:cs="Times New Roman"/>
                <w:sz w:val="24"/>
                <w:szCs w:val="24"/>
              </w:rPr>
            </w:pPr>
            <w:r w:rsidRPr="000113D8">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12</w:t>
            </w:r>
            <w:r w:rsidRPr="000113D8">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C40E6" w:rsidP="00363716">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Тема 2.2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Возбуждение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гражданского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bCs/>
                <w:sz w:val="24"/>
                <w:szCs w:val="24"/>
              </w:rPr>
              <w:t>дела в суде.</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Подготовка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гражданских дел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sz w:val="24"/>
                <w:szCs w:val="24"/>
              </w:rPr>
              <w:t xml:space="preserve">к судебному </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sz w:val="24"/>
                <w:szCs w:val="24"/>
              </w:rPr>
              <w:t>разбирательству</w:t>
            </w:r>
          </w:p>
          <w:p w:rsidR="00C93024" w:rsidRPr="00543A86"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93024" w:rsidRPr="00363716" w:rsidRDefault="00C93024"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93024" w:rsidP="00C93024">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C93024" w:rsidRPr="00C93024" w:rsidRDefault="00C93024" w:rsidP="00C93024">
            <w:pPr>
              <w:pStyle w:val="32"/>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общая характеристика стадии возбуждения гражданского дела (за</w:t>
            </w:r>
            <w:r w:rsidRPr="00C93024">
              <w:rPr>
                <w:rFonts w:ascii="Times New Roman" w:hAnsi="Times New Roman" w:cs="Times New Roman"/>
                <w:sz w:val="24"/>
                <w:szCs w:val="24"/>
              </w:rPr>
              <w:softHyphen/>
              <w:t>дачи, круг субъектов, сроки, итоговые акты). Понятие, форма и содержание иско</w:t>
            </w:r>
            <w:r w:rsidRPr="00C93024">
              <w:rPr>
                <w:rFonts w:ascii="Times New Roman" w:hAnsi="Times New Roman" w:cs="Times New Roman"/>
                <w:sz w:val="24"/>
                <w:szCs w:val="24"/>
              </w:rPr>
              <w:softHyphen/>
              <w:t>вого заявления. Процессуальный порядок подачи искового заявления, последствия его несоблюдения.</w:t>
            </w:r>
          </w:p>
          <w:p w:rsidR="00C93024" w:rsidRPr="00C93024" w:rsidRDefault="00C93024" w:rsidP="00C93024">
            <w:pPr>
              <w:pStyle w:val="affffff5"/>
              <w:spacing w:after="0"/>
              <w:ind w:left="0" w:firstLine="27"/>
              <w:jc w:val="both"/>
              <w:rPr>
                <w:b/>
                <w:bCs/>
              </w:rPr>
            </w:pPr>
            <w:r w:rsidRPr="00C93024">
              <w:t xml:space="preserve">Основания для отказа в принятии искового заявления. Основания для возвращения искового заявления. Решение судьей вопроса о принятии искового заявления.  Правовые последствия возбуждения гражданского дела. </w:t>
            </w:r>
          </w:p>
          <w:p w:rsidR="00C93024" w:rsidRPr="00C93024" w:rsidRDefault="00C93024" w:rsidP="00C93024">
            <w:pPr>
              <w:pStyle w:val="affffff5"/>
              <w:spacing w:after="0"/>
              <w:ind w:left="0" w:firstLine="27"/>
              <w:jc w:val="both"/>
            </w:pPr>
            <w:r w:rsidRPr="00C93024">
              <w:t>Подготовка гражданских дел к судебному разбирательству и её значение. Процессуальные действия сторон и судьи в порядке подготовки дел к судебному разбирательству.</w:t>
            </w:r>
          </w:p>
          <w:p w:rsidR="00C93024" w:rsidRPr="00C93024" w:rsidRDefault="00C93024" w:rsidP="00C93024">
            <w:pPr>
              <w:pStyle w:val="affffff5"/>
              <w:spacing w:after="0"/>
              <w:ind w:left="0" w:firstLine="27"/>
              <w:jc w:val="both"/>
            </w:pPr>
            <w:r w:rsidRPr="00C93024">
              <w:t>Соединение и разъединение исковых требований.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pBdr>
                <w:bottom w:val="single" w:sz="4" w:space="1" w:color="auto"/>
              </w:pBdr>
              <w:spacing w:after="0" w:line="240" w:lineRule="auto"/>
              <w:jc w:val="center"/>
              <w:rPr>
                <w:rFonts w:ascii="Times New Roman" w:eastAsia="Times New Roman" w:hAnsi="Times New Roman" w:cs="Times New Roman"/>
                <w:b/>
                <w:sz w:val="24"/>
                <w:szCs w:val="24"/>
              </w:rPr>
            </w:pPr>
            <w:r w:rsidRPr="00C93024">
              <w:rPr>
                <w:rFonts w:ascii="Times New Roman" w:eastAsia="Times New Roman" w:hAnsi="Times New Roman" w:cs="Times New Roman"/>
                <w:b/>
                <w:sz w:val="24"/>
                <w:szCs w:val="24"/>
              </w:rPr>
              <w:t>4</w:t>
            </w:r>
          </w:p>
          <w:p w:rsidR="00C93024" w:rsidRDefault="00C93024" w:rsidP="00C93024">
            <w:pPr>
              <w:spacing w:after="0" w:line="240" w:lineRule="auto"/>
              <w:jc w:val="center"/>
              <w:rPr>
                <w:rFonts w:ascii="Times New Roman" w:eastAsia="Times New Roman" w:hAnsi="Times New Roman" w:cs="Times New Roman"/>
                <w:sz w:val="24"/>
                <w:szCs w:val="24"/>
              </w:rPr>
            </w:pPr>
          </w:p>
          <w:p w:rsidR="00C93024" w:rsidRPr="00C93024" w:rsidRDefault="00C93024"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C93024">
            <w:pPr>
              <w:pStyle w:val="32"/>
              <w:pBdr>
                <w:bottom w:val="single" w:sz="4" w:space="1" w:color="auto"/>
              </w:pBdr>
              <w:spacing w:after="0" w:line="240" w:lineRule="auto"/>
              <w:jc w:val="both"/>
              <w:rPr>
                <w:rFonts w:ascii="Times New Roman" w:eastAsia="Times New Roman" w:hAnsi="Times New Roman" w:cs="Times New Roman"/>
                <w:b/>
                <w:sz w:val="24"/>
                <w:szCs w:val="24"/>
              </w:rPr>
            </w:pPr>
            <w:r w:rsidRPr="00C93024">
              <w:rPr>
                <w:rFonts w:ascii="Times New Roman" w:hAnsi="Times New Roman" w:cs="Times New Roman"/>
                <w:sz w:val="24"/>
                <w:szCs w:val="24"/>
              </w:rPr>
              <w:t>Предварительное судебное заседание. Вопросы, разрешаемые в предварительном судебном заседании. Возможность вынесения решения в предварительном судебном заседании. Назначение дела к судебному разбирательству. Надлежащее извещение лиц, участвующих в деле, как необходимое условие для проведения судебного заседания.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93024"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C93024">
              <w:rPr>
                <w:rFonts w:ascii="Times New Roman" w:hAnsi="Times New Roman" w:cs="Times New Roman"/>
                <w:b/>
                <w:bCs/>
                <w:sz w:val="24"/>
                <w:szCs w:val="24"/>
              </w:rPr>
              <w:t>Тема. 2.3</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 xml:space="preserve">Судебное </w:t>
            </w:r>
          </w:p>
          <w:p w:rsid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разбирательство.</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93024">
              <w:rPr>
                <w:rFonts w:ascii="Times New Roman" w:hAnsi="Times New Roman" w:cs="Times New Roman"/>
                <w:b/>
                <w:bCs/>
                <w:sz w:val="24"/>
                <w:szCs w:val="24"/>
              </w:rPr>
              <w:t>Постановление суда первой инстанции</w:t>
            </w: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51175">
            <w:pPr>
              <w:pStyle w:val="32"/>
              <w:pBdr>
                <w:bottom w:val="single" w:sz="4" w:space="1" w:color="auto"/>
              </w:pBd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 учебного материала</w:t>
            </w:r>
          </w:p>
          <w:p w:rsidR="00C93024" w:rsidRPr="00C93024" w:rsidRDefault="00C93024" w:rsidP="00C51175">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общая характеристика стадии судебного разбирательства (задачи, круг субъектов, сроки, итоговые акты). Роль председательствующего в руководстве судебным разбирательством дела. Составные части судебного разбирательства: подго</w:t>
            </w:r>
            <w:r w:rsidRPr="00C93024">
              <w:rPr>
                <w:rFonts w:ascii="Times New Roman" w:hAnsi="Times New Roman" w:cs="Times New Roman"/>
                <w:sz w:val="24"/>
                <w:szCs w:val="24"/>
              </w:rPr>
              <w:softHyphen/>
              <w:t>товительная часть, рассмотрение дела по существу, судебные прения, заключение прокурора, постановление и объявление решения. Процессуальный порядок их осуществления.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51175" w:rsidRDefault="00C51175" w:rsidP="00C51175">
            <w:pPr>
              <w:pBdr>
                <w:bottom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rsidR="00C51175" w:rsidRDefault="00C51175" w:rsidP="00C93024">
            <w:pPr>
              <w:spacing w:after="0" w:line="240" w:lineRule="auto"/>
              <w:jc w:val="center"/>
              <w:rPr>
                <w:rFonts w:ascii="Times New Roman" w:eastAsia="Times New Roman" w:hAnsi="Times New Roman" w:cs="Times New Roman"/>
                <w:sz w:val="24"/>
                <w:szCs w:val="24"/>
              </w:rPr>
            </w:pPr>
          </w:p>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C93024" w:rsidRPr="00363716" w:rsidRDefault="00C93024" w:rsidP="00363716">
            <w:pPr>
              <w:rPr>
                <w:rFonts w:ascii="Times New Roman" w:hAnsi="Times New Roman" w:cs="Times New Roman"/>
                <w:sz w:val="24"/>
                <w:szCs w:val="24"/>
              </w:rPr>
            </w:pPr>
          </w:p>
        </w:tc>
      </w:tr>
      <w:tr w:rsidR="00C93024"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C93024" w:rsidRPr="00C93024" w:rsidRDefault="00C93024"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 xml:space="preserve">Временная остановка судебного разбирательства: понятие и основания для перерыва; понятие и основания для отложения судебного разбирательства. Приостановление производства по делу. </w:t>
            </w:r>
          </w:p>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lastRenderedPageBreak/>
              <w:t>Окончание производства по делу без вынесения решения: понятие, основа</w:t>
            </w:r>
            <w:r w:rsidRPr="00C93024">
              <w:rPr>
                <w:rFonts w:ascii="Times New Roman" w:hAnsi="Times New Roman" w:cs="Times New Roman"/>
                <w:sz w:val="24"/>
                <w:szCs w:val="24"/>
              </w:rPr>
              <w:softHyphen/>
              <w:t>ние, процессуальный порядок и правовые последствия прекращения производст</w:t>
            </w:r>
            <w:r w:rsidRPr="00C93024">
              <w:rPr>
                <w:rFonts w:ascii="Times New Roman" w:hAnsi="Times New Roman" w:cs="Times New Roman"/>
                <w:sz w:val="24"/>
                <w:szCs w:val="24"/>
              </w:rPr>
              <w:softHyphen/>
              <w:t>ва по делу; понятие, основание, процессуальный порядок и правовые последствия оставления заявления без рассмотрения.</w:t>
            </w:r>
          </w:p>
          <w:p w:rsidR="00C93024" w:rsidRPr="00C93024" w:rsidRDefault="00C93024" w:rsidP="00C93024">
            <w:pPr>
              <w:pStyle w:val="affffff5"/>
              <w:spacing w:after="0"/>
              <w:ind w:left="0" w:firstLine="27"/>
            </w:pPr>
            <w:r w:rsidRPr="00C93024">
              <w:t xml:space="preserve">Протокол судебного заседания. </w:t>
            </w:r>
          </w:p>
          <w:p w:rsidR="00C93024" w:rsidRPr="00C93024" w:rsidRDefault="00C93024" w:rsidP="00C93024">
            <w:pPr>
              <w:spacing w:after="0" w:line="240" w:lineRule="auto"/>
              <w:jc w:val="both"/>
              <w:rPr>
                <w:rFonts w:ascii="Times New Roman" w:hAnsi="Times New Roman" w:cs="Times New Roman"/>
                <w:sz w:val="24"/>
                <w:szCs w:val="24"/>
              </w:rPr>
            </w:pPr>
            <w:r w:rsidRPr="00C93024">
              <w:rPr>
                <w:rFonts w:ascii="Times New Roman" w:hAnsi="Times New Roman" w:cs="Times New Roman"/>
                <w:sz w:val="24"/>
                <w:szCs w:val="24"/>
              </w:rPr>
              <w:t>Понятие и виды судебных постановлений.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3024" w:rsidRPr="00363716" w:rsidRDefault="00C93024"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left w:val="single" w:sz="4" w:space="0" w:color="000000"/>
              <w:right w:val="single" w:sz="4" w:space="0" w:color="000000"/>
            </w:tcBorders>
            <w:shd w:val="clear" w:color="auto" w:fill="auto"/>
            <w:tcMar>
              <w:left w:w="108" w:type="dxa"/>
              <w:right w:w="108" w:type="dxa"/>
            </w:tcMar>
          </w:tcPr>
          <w:p w:rsidR="00C51175" w:rsidRPr="00C93024" w:rsidRDefault="00C51175"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93024">
            <w:pPr>
              <w:spacing w:after="0" w:line="240" w:lineRule="auto"/>
              <w:jc w:val="both"/>
              <w:rPr>
                <w:rFonts w:ascii="Times New Roman" w:hAnsi="Times New Roman" w:cs="Times New Roman"/>
                <w:sz w:val="24"/>
                <w:szCs w:val="24"/>
              </w:rPr>
            </w:pPr>
            <w:r w:rsidRPr="00C51175">
              <w:rPr>
                <w:rFonts w:ascii="Times New Roman" w:hAnsi="Times New Roman" w:cs="Times New Roman"/>
                <w:b/>
                <w:bCs/>
                <w:sz w:val="24"/>
                <w:szCs w:val="24"/>
              </w:rPr>
              <w:t>Практическое занятие</w:t>
            </w:r>
            <w:r w:rsidRPr="00C51175">
              <w:rPr>
                <w:rFonts w:ascii="Times New Roman" w:hAnsi="Times New Roman" w:cs="Times New Roman"/>
                <w:b/>
                <w:sz w:val="24"/>
                <w:szCs w:val="24"/>
              </w:rPr>
              <w:t xml:space="preserve"> №</w:t>
            </w:r>
            <w:r>
              <w:rPr>
                <w:rFonts w:ascii="Times New Roman" w:hAnsi="Times New Roman" w:cs="Times New Roman"/>
                <w:b/>
                <w:sz w:val="24"/>
                <w:szCs w:val="24"/>
              </w:rPr>
              <w:t xml:space="preserve"> 13</w:t>
            </w:r>
            <w:r w:rsidRPr="00C51175">
              <w:rPr>
                <w:rFonts w:ascii="Times New Roman" w:hAnsi="Times New Roman" w:cs="Times New Roman"/>
                <w:b/>
                <w:sz w:val="24"/>
                <w:szCs w:val="24"/>
              </w:rPr>
              <w:t xml:space="preserve"> </w:t>
            </w:r>
            <w:r w:rsidRPr="00C51175">
              <w:rPr>
                <w:rFonts w:ascii="Times New Roman" w:hAnsi="Times New Roman" w:cs="Times New Roman"/>
                <w:bCs/>
                <w:sz w:val="24"/>
                <w:szCs w:val="24"/>
              </w:rPr>
              <w:t>Решение проблемных ситуаций, возникающих на стадии судебного разбирательства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rsidR="00C51175" w:rsidRPr="00C93024" w:rsidRDefault="00C51175" w:rsidP="00C9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93024">
            <w:pPr>
              <w:spacing w:after="0" w:line="240" w:lineRule="auto"/>
              <w:jc w:val="both"/>
              <w:rPr>
                <w:rFonts w:ascii="Times New Roman" w:hAnsi="Times New Roman" w:cs="Times New Roman"/>
                <w:sz w:val="24"/>
                <w:szCs w:val="24"/>
              </w:rPr>
            </w:pPr>
            <w:r w:rsidRPr="00C51175">
              <w:rPr>
                <w:rFonts w:ascii="Times New Roman" w:hAnsi="Times New Roman" w:cs="Times New Roman"/>
                <w:b/>
                <w:bCs/>
                <w:i/>
                <w:sz w:val="24"/>
                <w:szCs w:val="24"/>
              </w:rPr>
              <w:t>Самостоятельная работа 2</w:t>
            </w:r>
            <w:r w:rsidRPr="00C51175">
              <w:rPr>
                <w:rFonts w:ascii="Times New Roman" w:hAnsi="Times New Roman" w:cs="Times New Roman"/>
                <w:b/>
                <w:bCs/>
                <w:sz w:val="24"/>
                <w:szCs w:val="24"/>
              </w:rPr>
              <w:t xml:space="preserve"> </w:t>
            </w:r>
            <w:r w:rsidRPr="00C51175">
              <w:rPr>
                <w:rFonts w:ascii="Times New Roman" w:hAnsi="Times New Roman" w:cs="Times New Roman"/>
                <w:sz w:val="24"/>
                <w:szCs w:val="24"/>
              </w:rPr>
              <w:t>Заочное производство. Упрощённое производство.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C930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C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3.8</w:t>
            </w:r>
          </w:p>
          <w:p w:rsidR="00363716" w:rsidRPr="00363716" w:rsidRDefault="00363716" w:rsidP="00CC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C40E6">
              <w:rPr>
                <w:rFonts w:ascii="Times New Roman" w:eastAsia="Times New Roman" w:hAnsi="Times New Roman" w:cs="Times New Roman"/>
                <w:b/>
                <w:sz w:val="24"/>
                <w:szCs w:val="24"/>
              </w:rPr>
              <w:t>Особое производство</w:t>
            </w:r>
            <w:r w:rsidRPr="00363716">
              <w:rPr>
                <w:rFonts w:ascii="Times New Roman" w:eastAsia="Times New Roman" w:hAnsi="Times New Roman" w:cs="Times New Roman"/>
                <w:sz w:val="24"/>
                <w:szCs w:val="24"/>
              </w:rPr>
              <w:t>.</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C51175">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5BF3"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0616CC" w:rsidRPr="00363716" w:rsidRDefault="000616CC"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Установление фактов, имеющих юридическое значение. Место подачи заявления и его содержание. </w:t>
            </w:r>
            <w:r w:rsidR="00C51175" w:rsidRPr="00C51175">
              <w:rPr>
                <w:rFonts w:ascii="Times New Roman" w:hAnsi="Times New Roman" w:cs="Times New Roman"/>
                <w:sz w:val="24"/>
                <w:szCs w:val="24"/>
              </w:rPr>
              <w:t>Установление усыновления (удочерения) ребенка. Лица, имеющие право на подачу заявления, и его содержание</w:t>
            </w:r>
          </w:p>
          <w:p w:rsidR="00363716" w:rsidRPr="00363716"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Юридическое значение решения суда по заявлению. Признание гражданина безвестно отсутствующим и объявление гражданина умершим. Место подачи заявления и его содержание. Действия судьи после принятия заявления. Лица, участвующие при рассмотрении заявления. Юридическое значение решения суда по заявлению.</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51175" w:rsidRPr="00363716" w:rsidTr="00AD40BB">
        <w:trPr>
          <w:gridAfter w:val="1"/>
          <w:wAfter w:w="113" w:type="dxa"/>
          <w:trHeight w:val="3701"/>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 xml:space="preserve">Признание гражданина ограниченно </w:t>
            </w:r>
            <w:proofErr w:type="gramStart"/>
            <w:r w:rsidRPr="00C51175">
              <w:rPr>
                <w:rFonts w:ascii="Times New Roman" w:hAnsi="Times New Roman" w:cs="Times New Roman"/>
                <w:sz w:val="24"/>
                <w:szCs w:val="24"/>
              </w:rPr>
              <w:t>дееспособным</w:t>
            </w:r>
            <w:proofErr w:type="gramEnd"/>
            <w:r w:rsidRPr="00C51175">
              <w:rPr>
                <w:rFonts w:ascii="Times New Roman" w:hAnsi="Times New Roman" w:cs="Times New Roman"/>
                <w:sz w:val="24"/>
                <w:szCs w:val="24"/>
              </w:rPr>
              <w:t xml:space="preserve"> или недееспособным. Лица, имеющие право на подачу заявления, и его содержание. Обязательное про</w:t>
            </w:r>
            <w:r w:rsidRPr="00C51175">
              <w:rPr>
                <w:rFonts w:ascii="Times New Roman" w:hAnsi="Times New Roman" w:cs="Times New Roman"/>
                <w:sz w:val="24"/>
                <w:szCs w:val="24"/>
              </w:rPr>
              <w:softHyphen/>
              <w:t>ведение судебно-психиатрической экспертизы. Лица, участвующие при рассмот</w:t>
            </w:r>
            <w:r w:rsidRPr="00C51175">
              <w:rPr>
                <w:rFonts w:ascii="Times New Roman" w:hAnsi="Times New Roman" w:cs="Times New Roman"/>
                <w:sz w:val="24"/>
                <w:szCs w:val="24"/>
              </w:rPr>
              <w:softHyphen/>
              <w:t>рении заявления. Юридическое значение решения суда по заявлению.</w:t>
            </w:r>
          </w:p>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 xml:space="preserve">Объявление несовершеннолетнего полностью </w:t>
            </w:r>
            <w:proofErr w:type="gramStart"/>
            <w:r w:rsidRPr="00C51175">
              <w:rPr>
                <w:rFonts w:ascii="Times New Roman" w:hAnsi="Times New Roman" w:cs="Times New Roman"/>
                <w:sz w:val="24"/>
                <w:szCs w:val="24"/>
              </w:rPr>
              <w:t>дееспособным</w:t>
            </w:r>
            <w:proofErr w:type="gramEnd"/>
            <w:r w:rsidRPr="00C51175">
              <w:rPr>
                <w:rFonts w:ascii="Times New Roman" w:hAnsi="Times New Roman" w:cs="Times New Roman"/>
                <w:sz w:val="24"/>
                <w:szCs w:val="24"/>
              </w:rPr>
              <w:t xml:space="preserve"> (эмансипация). Подача заявления об объявлении несовершеннолетнего полностью </w:t>
            </w:r>
            <w:proofErr w:type="gramStart"/>
            <w:r w:rsidRPr="00C51175">
              <w:rPr>
                <w:rFonts w:ascii="Times New Roman" w:hAnsi="Times New Roman" w:cs="Times New Roman"/>
                <w:sz w:val="24"/>
                <w:szCs w:val="24"/>
              </w:rPr>
              <w:t>дееспособным</w:t>
            </w:r>
            <w:proofErr w:type="gramEnd"/>
            <w:r w:rsidRPr="00C51175">
              <w:rPr>
                <w:rFonts w:ascii="Times New Roman" w:hAnsi="Times New Roman" w:cs="Times New Roman"/>
                <w:sz w:val="24"/>
                <w:szCs w:val="24"/>
              </w:rPr>
              <w:t xml:space="preserve">. Рассмотрение заявления об объявлении несовершеннолетнего полностью </w:t>
            </w:r>
            <w:proofErr w:type="gramStart"/>
            <w:r w:rsidRPr="00C51175">
              <w:rPr>
                <w:rFonts w:ascii="Times New Roman" w:hAnsi="Times New Roman" w:cs="Times New Roman"/>
                <w:sz w:val="24"/>
                <w:szCs w:val="24"/>
              </w:rPr>
              <w:t>дееспособным</w:t>
            </w:r>
            <w:proofErr w:type="gramEnd"/>
            <w:r w:rsidRPr="00C51175">
              <w:rPr>
                <w:rFonts w:ascii="Times New Roman" w:hAnsi="Times New Roman" w:cs="Times New Roman"/>
                <w:sz w:val="24"/>
                <w:szCs w:val="24"/>
              </w:rPr>
              <w:t xml:space="preserve">. Решение суда по заявлению об объявлении несовершеннолетнего полностью </w:t>
            </w:r>
            <w:proofErr w:type="gramStart"/>
            <w:r w:rsidRPr="00C51175">
              <w:rPr>
                <w:rFonts w:ascii="Times New Roman" w:hAnsi="Times New Roman" w:cs="Times New Roman"/>
                <w:sz w:val="24"/>
                <w:szCs w:val="24"/>
              </w:rPr>
              <w:t>дееспособным</w:t>
            </w:r>
            <w:proofErr w:type="gramEnd"/>
            <w:r w:rsidRPr="00C51175">
              <w:rPr>
                <w:rFonts w:ascii="Times New Roman" w:hAnsi="Times New Roman" w:cs="Times New Roman"/>
                <w:sz w:val="24"/>
                <w:szCs w:val="24"/>
              </w:rPr>
              <w:t>.</w:t>
            </w:r>
          </w:p>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sz w:val="24"/>
                <w:szCs w:val="24"/>
              </w:rPr>
              <w:t>Жалобы на нотариальные действия или на отказ в их совершении. Место и срок подачи жалобы. Рассмотрение жалоб. Юридическое з</w:t>
            </w:r>
            <w:r>
              <w:rPr>
                <w:rFonts w:ascii="Times New Roman" w:hAnsi="Times New Roman" w:cs="Times New Roman"/>
                <w:sz w:val="24"/>
                <w:szCs w:val="24"/>
              </w:rPr>
              <w:t>начение решения суда по жалобе.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C51175" w:rsidRDefault="00C51175" w:rsidP="00C51175">
            <w:pPr>
              <w:spacing w:after="0" w:line="240" w:lineRule="auto"/>
              <w:jc w:val="both"/>
              <w:rPr>
                <w:rFonts w:ascii="Times New Roman" w:hAnsi="Times New Roman" w:cs="Times New Roman"/>
                <w:sz w:val="24"/>
                <w:szCs w:val="24"/>
              </w:rPr>
            </w:pPr>
            <w:r w:rsidRPr="00C51175">
              <w:rPr>
                <w:rFonts w:ascii="Times New Roman" w:hAnsi="Times New Roman" w:cs="Times New Roman"/>
                <w:b/>
                <w:bCs/>
                <w:i/>
                <w:sz w:val="24"/>
                <w:szCs w:val="24"/>
              </w:rPr>
              <w:t>Самостоятельная р</w:t>
            </w:r>
            <w:r>
              <w:rPr>
                <w:rFonts w:ascii="Times New Roman" w:hAnsi="Times New Roman" w:cs="Times New Roman"/>
                <w:b/>
                <w:bCs/>
                <w:i/>
                <w:sz w:val="24"/>
                <w:szCs w:val="24"/>
              </w:rPr>
              <w:t>абота 3</w:t>
            </w:r>
            <w:r w:rsidRPr="00C51175">
              <w:rPr>
                <w:rFonts w:ascii="Times New Roman" w:hAnsi="Times New Roman" w:cs="Times New Roman"/>
                <w:sz w:val="24"/>
                <w:szCs w:val="24"/>
              </w:rPr>
              <w:t xml:space="preserve"> Восстановление прав по утраченным документам на предъявителя (вы</w:t>
            </w:r>
            <w:r w:rsidRPr="00C51175">
              <w:rPr>
                <w:rFonts w:ascii="Times New Roman" w:hAnsi="Times New Roman" w:cs="Times New Roman"/>
                <w:sz w:val="24"/>
                <w:szCs w:val="24"/>
              </w:rPr>
              <w:softHyphen/>
              <w:t>зывное производство). Случаи и место подачи заявления. Содержание заявления. Действия судьи после принятия заявления. Действия суда после поступления за</w:t>
            </w:r>
            <w:r w:rsidRPr="00C51175">
              <w:rPr>
                <w:rFonts w:ascii="Times New Roman" w:hAnsi="Times New Roman" w:cs="Times New Roman"/>
                <w:sz w:val="24"/>
                <w:szCs w:val="24"/>
              </w:rPr>
              <w:softHyphen/>
              <w:t>явления от держателя документа.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C51175"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95BF3" w:rsidP="00095BF3">
            <w:pPr>
              <w:spacing w:after="0" w:line="240" w:lineRule="auto"/>
              <w:jc w:val="both"/>
              <w:rPr>
                <w:rFonts w:ascii="Times New Roman" w:hAnsi="Times New Roman" w:cs="Times New Roman"/>
                <w:sz w:val="24"/>
                <w:szCs w:val="24"/>
              </w:rPr>
            </w:pPr>
            <w:r w:rsidRPr="00C51175">
              <w:rPr>
                <w:rFonts w:ascii="Times New Roman" w:hAnsi="Times New Roman" w:cs="Times New Roman"/>
                <w:b/>
                <w:bCs/>
                <w:sz w:val="24"/>
                <w:szCs w:val="24"/>
              </w:rPr>
              <w:t>Практическое занятие</w:t>
            </w:r>
            <w:r w:rsidRPr="00C51175">
              <w:rPr>
                <w:rFonts w:ascii="Times New Roman" w:hAnsi="Times New Roman" w:cs="Times New Roman"/>
                <w:b/>
                <w:sz w:val="24"/>
                <w:szCs w:val="24"/>
              </w:rPr>
              <w:t xml:space="preserve"> №</w:t>
            </w:r>
            <w:r>
              <w:rPr>
                <w:rFonts w:ascii="Times New Roman" w:hAnsi="Times New Roman" w:cs="Times New Roman"/>
                <w:b/>
                <w:sz w:val="24"/>
                <w:szCs w:val="24"/>
              </w:rPr>
              <w:t xml:space="preserve"> 14</w:t>
            </w:r>
            <w:r w:rsidRPr="00C51175">
              <w:rPr>
                <w:rFonts w:ascii="Times New Roman" w:hAnsi="Times New Roman" w:cs="Times New Roman"/>
                <w:b/>
                <w:sz w:val="24"/>
                <w:szCs w:val="24"/>
              </w:rPr>
              <w:t xml:space="preserve"> </w:t>
            </w:r>
            <w:r w:rsidR="00363716" w:rsidRPr="00363716">
              <w:rPr>
                <w:rFonts w:ascii="Times New Roman" w:eastAsia="Times New Roman" w:hAnsi="Times New Roman" w:cs="Times New Roman"/>
                <w:sz w:val="24"/>
                <w:szCs w:val="24"/>
              </w:rPr>
              <w:t xml:space="preserve">Составление и оформление </w:t>
            </w:r>
            <w:proofErr w:type="spellStart"/>
            <w:r w:rsidR="00363716" w:rsidRPr="00363716">
              <w:rPr>
                <w:rFonts w:ascii="Times New Roman" w:eastAsia="Times New Roman" w:hAnsi="Times New Roman" w:cs="Times New Roman"/>
                <w:sz w:val="24"/>
                <w:szCs w:val="24"/>
              </w:rPr>
              <w:t>претензионно</w:t>
            </w:r>
            <w:proofErr w:type="spellEnd"/>
            <w:r w:rsidR="00363716" w:rsidRPr="00363716">
              <w:rPr>
                <w:rFonts w:ascii="Times New Roman" w:eastAsia="Times New Roman" w:hAnsi="Times New Roman" w:cs="Times New Roman"/>
                <w:sz w:val="24"/>
                <w:szCs w:val="24"/>
              </w:rPr>
              <w:t>-исковой документацию</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C51175"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C51175" w:rsidRPr="00363716" w:rsidTr="00AD40BB">
        <w:trPr>
          <w:gridAfter w:val="1"/>
          <w:wAfter w:w="113" w:type="dxa"/>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095BF3" w:rsidRDefault="00095BF3" w:rsidP="00095BF3">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Практическое занятие №15 </w:t>
            </w:r>
            <w:r w:rsidR="00C51175" w:rsidRPr="00095BF3">
              <w:rPr>
                <w:rFonts w:ascii="Times New Roman" w:hAnsi="Times New Roman" w:cs="Times New Roman"/>
                <w:sz w:val="24"/>
                <w:szCs w:val="24"/>
              </w:rPr>
              <w:t>Решение проблемных ситуаций, возникающих в области особого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Default="00095BF3"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175" w:rsidRPr="00363716" w:rsidRDefault="00C51175"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9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b/>
                <w:sz w:val="24"/>
                <w:szCs w:val="24"/>
              </w:rPr>
              <w:t>Тема 3.9</w:t>
            </w:r>
            <w:r w:rsidRPr="00363716">
              <w:rPr>
                <w:rFonts w:ascii="Times New Roman" w:eastAsia="Times New Roman" w:hAnsi="Times New Roman" w:cs="Times New Roman"/>
                <w:sz w:val="24"/>
                <w:szCs w:val="24"/>
              </w:rPr>
              <w:t xml:space="preserve"> </w:t>
            </w:r>
            <w:r w:rsidRPr="00095BF3">
              <w:rPr>
                <w:rFonts w:ascii="Times New Roman" w:eastAsia="Times New Roman" w:hAnsi="Times New Roman" w:cs="Times New Roman"/>
                <w:b/>
                <w:sz w:val="24"/>
                <w:szCs w:val="24"/>
              </w:rPr>
              <w:t>Производство по делам с участием иностранных лиц.</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51175">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095BF3">
              <w:rPr>
                <w:rFonts w:ascii="Times New Roman" w:eastAsia="Times New Roman" w:hAnsi="Times New Roman" w:cs="Times New Roman"/>
                <w:b/>
                <w:sz w:val="24"/>
                <w:szCs w:val="24"/>
              </w:rPr>
              <w:t xml:space="preserve"> учебного процесса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6</w:t>
            </w:r>
            <w:r w:rsidR="00095BF3">
              <w:rPr>
                <w:rFonts w:ascii="Times New Roman" w:eastAsia="Times New Roman" w:hAnsi="Times New Roman" w:cs="Times New Roman"/>
                <w:b/>
                <w:sz w:val="24"/>
                <w:szCs w:val="24"/>
              </w:rPr>
              <w:t xml:space="preserve"> </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C51175">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Процессуальные права и обязанности иностранных лиц, их гражданская право- и дееспособность. Процессуальная правоспособность иностранной организации.</w:t>
            </w:r>
          </w:p>
          <w:p w:rsidR="00363716" w:rsidRPr="00363716" w:rsidRDefault="00363716" w:rsidP="00C51175">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Иски иностранных лиц. Иски к иностранным государствам и международным организациям. Дипломатический иммунитет.</w:t>
            </w:r>
          </w:p>
          <w:p w:rsidR="00363716" w:rsidRPr="00363716" w:rsidRDefault="00363716" w:rsidP="00C51175">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Правила определения подсудности дел с участием иностранных лиц. Исключительная подсудность, договорная подсудность. Процессуальный порядок рассмотрения дел. Принятие искового заявления. Отказ в принятии искового заявления.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16 </w:t>
            </w:r>
            <w:r w:rsidRPr="00BF0799">
              <w:rPr>
                <w:rFonts w:ascii="Times New Roman" w:hAnsi="Times New Roman" w:cs="Times New Roman"/>
                <w:sz w:val="24"/>
                <w:szCs w:val="24"/>
              </w:rPr>
              <w:t>Применение</w:t>
            </w:r>
            <w:r w:rsidR="00363716" w:rsidRPr="00363716">
              <w:rPr>
                <w:rFonts w:ascii="Times New Roman" w:eastAsia="Times New Roman" w:hAnsi="Times New Roman" w:cs="Times New Roman"/>
                <w:sz w:val="24"/>
                <w:szCs w:val="24"/>
              </w:rPr>
              <w:t xml:space="preserve">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17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3.12</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Апелляционное</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производство.</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Кассационное</w:t>
            </w:r>
          </w:p>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F0799">
              <w:rPr>
                <w:rFonts w:ascii="Times New Roman" w:eastAsia="Times New Roman" w:hAnsi="Times New Roman" w:cs="Times New Roman"/>
                <w:b/>
                <w:sz w:val="24"/>
                <w:szCs w:val="24"/>
              </w:rPr>
              <w:t>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BF0799">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Понятие и общая характеристика стадии апелляционного производства (задачи, круг субъектов, сроки, итоговые акты). Лица, имеющие право на обжалование решения мирового судьи. Срок и место подачи жалобы. Содержание апелляционной жалобы. Действия мирового судьи после получения апелляционной жалобы.</w:t>
            </w:r>
          </w:p>
          <w:p w:rsidR="00363716" w:rsidRPr="00363716" w:rsidRDefault="00363716" w:rsidP="00363716">
            <w:pPr>
              <w:keepNext/>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Пределы, срок и процессуальный порядок рассмотрения дела судом апелляционной инстанции. Полномочия суда апелляционной инстанции. Основания к отмене или изменению решения мирового судьи в апелляционном порядке. Постановление суда апелляционной инстанции. </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keepNext/>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Практическое занятие № 18 </w:t>
            </w:r>
            <w:r w:rsidRPr="00BF0799">
              <w:rPr>
                <w:rFonts w:ascii="Times New Roman" w:hAnsi="Times New Roman" w:cs="Times New Roman"/>
                <w:spacing w:val="3"/>
                <w:sz w:val="24"/>
                <w:szCs w:val="24"/>
              </w:rPr>
              <w:t>Решение проблемных ситуаций, возникающих на этапе апелляционного 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363716">
            <w:pPr>
              <w:keepNext/>
              <w:spacing w:after="0" w:line="240" w:lineRule="auto"/>
              <w:jc w:val="both"/>
              <w:rPr>
                <w:rFonts w:ascii="Times New Roman" w:hAnsi="Times New Roman" w:cs="Times New Roman"/>
                <w:b/>
                <w:sz w:val="24"/>
                <w:szCs w:val="24"/>
              </w:rPr>
            </w:pPr>
            <w:r w:rsidRPr="00BF0799">
              <w:rPr>
                <w:rFonts w:ascii="Times New Roman" w:hAnsi="Times New Roman" w:cs="Times New Roman"/>
                <w:b/>
                <w:sz w:val="24"/>
                <w:szCs w:val="24"/>
              </w:rPr>
              <w:t>Практическое занятие № 19</w:t>
            </w:r>
            <w:r w:rsidRPr="00BF0799">
              <w:rPr>
                <w:rFonts w:ascii="Times New Roman" w:hAnsi="Times New Roman" w:cs="Times New Roman"/>
                <w:bCs/>
                <w:sz w:val="24"/>
                <w:szCs w:val="24"/>
              </w:rPr>
              <w:t xml:space="preserve"> Составление процессуальных документов: апелляционной жалобы.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Сущность и значение стадии кассационного обжалования. Право кассационного обжалования, его субъекты и объекты. Процессуальный порядок и срок обжалования. Содержание кассационной жалобы (представления). Последствия несоблюдения порядка кассационного обжалования. Действия суда после получения кассационной жалобы (представления).</w:t>
            </w:r>
          </w:p>
          <w:p w:rsidR="00363716" w:rsidRPr="00363716" w:rsidRDefault="00363716" w:rsidP="00363716">
            <w:pPr>
              <w:keepNext/>
              <w:tabs>
                <w:tab w:val="left" w:pos="720"/>
                <w:tab w:val="left" w:pos="6825"/>
              </w:tabs>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Обжалование, опротестование, исполнение и пересмотр решений суда первой инстанции. Пределы, срок и процессуальный порядок рассмотрения дела судом кассационной инстанции. Полномочия кассационной инстанции. Основания к отмене или изменению решения суда в кассационном порядке. Определение суда кассационной инстанции и его законная сила.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20 </w:t>
            </w:r>
            <w:r w:rsidRPr="00BF0799">
              <w:rPr>
                <w:rFonts w:ascii="Times New Roman" w:hAnsi="Times New Roman" w:cs="Times New Roman"/>
                <w:bCs/>
                <w:sz w:val="24"/>
                <w:szCs w:val="24"/>
              </w:rPr>
              <w:t>Решение</w:t>
            </w:r>
            <w:r w:rsidRPr="00BF0799">
              <w:rPr>
                <w:rFonts w:ascii="Times New Roman" w:hAnsi="Times New Roman" w:cs="Times New Roman"/>
                <w:spacing w:val="3"/>
                <w:sz w:val="24"/>
                <w:szCs w:val="24"/>
              </w:rPr>
              <w:t xml:space="preserve"> проблемных ситуаций, воз</w:t>
            </w:r>
            <w:r>
              <w:rPr>
                <w:rFonts w:ascii="Times New Roman" w:hAnsi="Times New Roman" w:cs="Times New Roman"/>
                <w:spacing w:val="3"/>
                <w:sz w:val="24"/>
                <w:szCs w:val="24"/>
              </w:rPr>
              <w:t xml:space="preserve">никающих на этапе кассационного </w:t>
            </w:r>
            <w:r w:rsidRPr="00BF0799">
              <w:rPr>
                <w:rFonts w:ascii="Times New Roman" w:hAnsi="Times New Roman" w:cs="Times New Roman"/>
                <w:spacing w:val="3"/>
                <w:sz w:val="24"/>
                <w:szCs w:val="24"/>
              </w:rPr>
              <w:t>производства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keepNext/>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Практическое занятие № 21</w:t>
            </w:r>
            <w:r w:rsidRPr="00BF0799">
              <w:rPr>
                <w:rFonts w:ascii="Times New Roman" w:hAnsi="Times New Roman" w:cs="Times New Roman"/>
                <w:bCs/>
                <w:sz w:val="24"/>
                <w:szCs w:val="24"/>
              </w:rPr>
              <w:t xml:space="preserve"> Составление процессу</w:t>
            </w:r>
            <w:r>
              <w:rPr>
                <w:rFonts w:ascii="Times New Roman" w:hAnsi="Times New Roman" w:cs="Times New Roman"/>
                <w:bCs/>
                <w:sz w:val="24"/>
                <w:szCs w:val="24"/>
              </w:rPr>
              <w:t xml:space="preserve">альных документов: </w:t>
            </w:r>
            <w:r>
              <w:rPr>
                <w:rFonts w:ascii="Times New Roman" w:hAnsi="Times New Roman" w:cs="Times New Roman"/>
                <w:bCs/>
                <w:sz w:val="24"/>
                <w:szCs w:val="24"/>
              </w:rPr>
              <w:lastRenderedPageBreak/>
              <w:t xml:space="preserve">кассационной </w:t>
            </w:r>
            <w:r w:rsidRPr="00BF0799">
              <w:rPr>
                <w:rFonts w:ascii="Times New Roman" w:hAnsi="Times New Roman" w:cs="Times New Roman"/>
                <w:bCs/>
                <w:sz w:val="24"/>
                <w:szCs w:val="24"/>
              </w:rPr>
              <w:t>жалобы.</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74102" w:rsidRPr="00363716"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lastRenderedPageBreak/>
              <w:t>Тема 3.13</w:t>
            </w:r>
          </w:p>
          <w:p w:rsidR="00774102" w:rsidRPr="00BF0799"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F0799">
              <w:rPr>
                <w:rFonts w:ascii="Times New Roman" w:eastAsia="Times New Roman" w:hAnsi="Times New Roman" w:cs="Times New Roman"/>
                <w:b/>
                <w:sz w:val="24"/>
                <w:szCs w:val="24"/>
              </w:rPr>
              <w:t>Надзорное</w:t>
            </w:r>
          </w:p>
          <w:p w:rsidR="00774102" w:rsidRPr="00363716" w:rsidRDefault="00774102"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F0799">
              <w:rPr>
                <w:rFonts w:ascii="Times New Roman" w:eastAsia="Times New Roman" w:hAnsi="Times New Roman" w:cs="Times New Roman"/>
                <w:b/>
                <w:sz w:val="24"/>
                <w:szCs w:val="24"/>
              </w:rPr>
              <w:t>производство.</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keepNext/>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4</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Default="00774102"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774102" w:rsidRPr="00363716" w:rsidRDefault="00774102"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0616CC">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ПК 1.3</w:t>
            </w:r>
          </w:p>
          <w:p w:rsidR="00774102" w:rsidRPr="00363716" w:rsidRDefault="00774102" w:rsidP="00363716">
            <w:pPr>
              <w:spacing w:after="0" w:line="240" w:lineRule="auto"/>
              <w:jc w:val="cente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tcBorders>
              <w:left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keepNext/>
              <w:spacing w:after="0" w:line="240" w:lineRule="auto"/>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Пересмотр судебных решений: сущность и значение стадии надзорного производства</w:t>
            </w:r>
          </w:p>
          <w:p w:rsidR="00774102" w:rsidRPr="00363716" w:rsidRDefault="00774102"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Лица, имеющие право на обращение в суд надзорной инстанции с жалобами и представлениями. Подсудность жалоб и представлений президиуму суда субъекта РФ, судебной коллегии по гражданским делам Верховного Суда РФ, президиуму Верховного Суда РФ.</w:t>
            </w:r>
          </w:p>
          <w:p w:rsidR="00774102" w:rsidRPr="00363716" w:rsidRDefault="00774102" w:rsidP="00363716">
            <w:pPr>
              <w:keepNext/>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Порядок обращения в суд надзорной инстанции. Содержание надзорной жалобы, представления прокурора. Возвращение надзорной жалобы или представления прокурора без рассмотрения по существу.</w:t>
            </w:r>
          </w:p>
          <w:p w:rsidR="00774102" w:rsidRPr="00363716" w:rsidRDefault="00774102"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Рассмотрение надзорной жалобы или представления прокурора судьёй. Истребование дела в суд надзорной инстанции. Порядок и сроки рассмотрения дела в суде надзорной инстанции. Полномочия суда надзорной инстанции. Основания для отмены или изменения судебных постановлений в порядке надзора.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hAnsi="Times New Roman" w:cs="Times New Roman"/>
                <w:sz w:val="24"/>
                <w:szCs w:val="24"/>
              </w:rPr>
            </w:pPr>
          </w:p>
        </w:tc>
      </w:tr>
      <w:tr w:rsidR="00774102" w:rsidRPr="00363716" w:rsidTr="00671BBD">
        <w:trPr>
          <w:gridAfter w:val="1"/>
          <w:wAfter w:w="113" w:type="dxa"/>
        </w:trPr>
        <w:tc>
          <w:tcPr>
            <w:tcW w:w="255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BF0799" w:rsidRDefault="00774102" w:rsidP="00BF0799">
            <w:pPr>
              <w:keepNext/>
              <w:spacing w:after="0" w:line="240" w:lineRule="auto"/>
              <w:jc w:val="both"/>
              <w:rPr>
                <w:rFonts w:ascii="Times New Roman" w:eastAsia="Times New Roman" w:hAnsi="Times New Roman" w:cs="Times New Roman"/>
                <w:sz w:val="24"/>
                <w:szCs w:val="24"/>
              </w:rPr>
            </w:pPr>
            <w:r w:rsidRPr="00BF0799">
              <w:rPr>
                <w:rFonts w:ascii="Times New Roman" w:hAnsi="Times New Roman" w:cs="Times New Roman"/>
                <w:b/>
                <w:bCs/>
                <w:i/>
                <w:sz w:val="24"/>
                <w:szCs w:val="24"/>
              </w:rPr>
              <w:t>Самостоятельная работа 4</w:t>
            </w:r>
            <w:r w:rsidRPr="00BF0799">
              <w:rPr>
                <w:rFonts w:ascii="Times New Roman" w:hAnsi="Times New Roman" w:cs="Times New Roman"/>
                <w:b/>
                <w:bCs/>
                <w:sz w:val="24"/>
                <w:szCs w:val="24"/>
              </w:rPr>
              <w:t xml:space="preserve"> </w:t>
            </w:r>
            <w:r w:rsidRPr="00BF0799">
              <w:rPr>
                <w:rFonts w:ascii="Times New Roman" w:hAnsi="Times New Roman" w:cs="Times New Roman"/>
                <w:sz w:val="24"/>
                <w:szCs w:val="24"/>
              </w:rPr>
              <w:t>Пересмотр по вновь открывшимся или новым обстоятельствам судебных постановлений, вступивших в законную силу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2" w:rsidRPr="00363716" w:rsidRDefault="00774102"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Тема 3.14</w:t>
            </w:r>
          </w:p>
          <w:p w:rsidR="00363716" w:rsidRPr="00BF0799" w:rsidRDefault="00363716" w:rsidP="00BF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F0799">
              <w:rPr>
                <w:rFonts w:ascii="Times New Roman" w:eastAsia="Times New Roman" w:hAnsi="Times New Roman" w:cs="Times New Roman"/>
                <w:b/>
                <w:sz w:val="24"/>
                <w:szCs w:val="24"/>
              </w:rPr>
              <w:t>Исполнение судебных актов и актов иных органов.</w:t>
            </w: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Содержание</w:t>
            </w:r>
            <w:r w:rsidR="00BF0799">
              <w:rPr>
                <w:rFonts w:ascii="Times New Roman" w:eastAsia="Times New Roman" w:hAnsi="Times New Roman" w:cs="Times New Roman"/>
                <w:b/>
                <w:sz w:val="24"/>
                <w:szCs w:val="24"/>
              </w:rPr>
              <w:t xml:space="preserve"> учебного процесса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411C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12</w:t>
            </w:r>
          </w:p>
        </w:tc>
        <w:tc>
          <w:tcPr>
            <w:tcW w:w="20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774102" w:rsidRPr="00363716" w:rsidRDefault="00774102" w:rsidP="00774102">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both"/>
              <w:rPr>
                <w:rFonts w:ascii="Times New Roman" w:hAnsi="Times New Roman" w:cs="Times New Roman"/>
                <w:sz w:val="24"/>
                <w:szCs w:val="24"/>
              </w:rPr>
            </w:pPr>
            <w:r w:rsidRPr="00363716">
              <w:rPr>
                <w:rFonts w:ascii="Times New Roman" w:eastAsia="Times New Roman" w:hAnsi="Times New Roman" w:cs="Times New Roman"/>
                <w:sz w:val="24"/>
                <w:szCs w:val="24"/>
              </w:rPr>
              <w:t xml:space="preserve">Выдача судом исполнительного листа. Ответственность за утрату исполнительного документа. Выдача судом дубликата исполнительного листа или судебного приказа. Перерыв и восстановление срока предъявления исполнительного документа к исполнению. </w:t>
            </w:r>
            <w:proofErr w:type="gramStart"/>
            <w:r w:rsidRPr="00363716">
              <w:rPr>
                <w:rFonts w:ascii="Times New Roman" w:eastAsia="Times New Roman" w:hAnsi="Times New Roman" w:cs="Times New Roman"/>
                <w:sz w:val="24"/>
                <w:szCs w:val="24"/>
              </w:rPr>
              <w:t>Роль суда в исполнительном производстве (Разъяснение судебного постановления, подлежащего исполнению.</w:t>
            </w:r>
            <w:proofErr w:type="gramEnd"/>
            <w:r w:rsidRPr="00363716">
              <w:rPr>
                <w:rFonts w:ascii="Times New Roman" w:eastAsia="Times New Roman" w:hAnsi="Times New Roman" w:cs="Times New Roman"/>
                <w:sz w:val="24"/>
                <w:szCs w:val="24"/>
              </w:rPr>
              <w:t xml:space="preserve"> Отсрочка или рассрочка исполнения судебного постановления. Изменение способа и порядка его исполнения, индексация присуждённых денежных сумм. </w:t>
            </w:r>
            <w:proofErr w:type="gramStart"/>
            <w:r w:rsidRPr="00363716">
              <w:rPr>
                <w:rFonts w:ascii="Times New Roman" w:eastAsia="Times New Roman" w:hAnsi="Times New Roman" w:cs="Times New Roman"/>
                <w:sz w:val="24"/>
                <w:szCs w:val="24"/>
              </w:rPr>
              <w:t>Отложение, приостановление и прекращение исполнительного производства).</w:t>
            </w:r>
            <w:proofErr w:type="gramEnd"/>
            <w:r w:rsidRPr="00363716">
              <w:rPr>
                <w:rFonts w:ascii="Times New Roman" w:eastAsia="Times New Roman" w:hAnsi="Times New Roman" w:cs="Times New Roman"/>
                <w:sz w:val="24"/>
                <w:szCs w:val="24"/>
              </w:rPr>
              <w:t xml:space="preserve"> Обжалование, опротестование, исполнение и пересмотр решений суда.</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BF079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Практическое занятие № 22</w:t>
            </w:r>
            <w:r w:rsidRPr="00BF0799">
              <w:rPr>
                <w:rFonts w:ascii="Times New Roman" w:hAnsi="Times New Roman" w:cs="Times New Roman"/>
                <w:bCs/>
                <w:sz w:val="24"/>
                <w:szCs w:val="24"/>
              </w:rPr>
              <w:t xml:space="preserve"> </w:t>
            </w:r>
            <w:r w:rsidR="00363716" w:rsidRPr="00363716">
              <w:rPr>
                <w:rFonts w:ascii="Times New Roman" w:eastAsia="Times New Roman" w:hAnsi="Times New Roman" w:cs="Times New Roman"/>
                <w:sz w:val="24"/>
                <w:szCs w:val="24"/>
              </w:rPr>
              <w:t>Применение нормативных правовых актов при решении практических ситуаций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2 </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hAnsi="Times New Roman" w:cs="Times New Roman"/>
                <w:b/>
                <w:sz w:val="24"/>
                <w:szCs w:val="24"/>
              </w:rPr>
            </w:pPr>
            <w:r w:rsidRPr="00BF0799">
              <w:rPr>
                <w:rFonts w:ascii="Times New Roman" w:hAnsi="Times New Roman" w:cs="Times New Roman"/>
                <w:b/>
                <w:sz w:val="24"/>
                <w:szCs w:val="24"/>
              </w:rPr>
              <w:t>Практическое занятие № 23</w:t>
            </w:r>
            <w:r w:rsidRPr="00BF0799">
              <w:rPr>
                <w:rFonts w:ascii="Times New Roman" w:hAnsi="Times New Roman" w:cs="Times New Roman"/>
                <w:bCs/>
                <w:sz w:val="24"/>
                <w:szCs w:val="24"/>
              </w:rPr>
              <w:t xml:space="preserve"> </w:t>
            </w:r>
            <w:r w:rsidRPr="000411C9">
              <w:rPr>
                <w:rFonts w:ascii="Times New Roman" w:hAnsi="Times New Roman" w:cs="Times New Roman"/>
                <w:sz w:val="24"/>
                <w:szCs w:val="24"/>
              </w:rPr>
              <w:t>Решение</w:t>
            </w:r>
            <w:r w:rsidRPr="00BF0799">
              <w:rPr>
                <w:rFonts w:ascii="Times New Roman" w:hAnsi="Times New Roman" w:cs="Times New Roman"/>
                <w:color w:val="000000"/>
                <w:spacing w:val="2"/>
                <w:sz w:val="24"/>
                <w:szCs w:val="24"/>
              </w:rPr>
              <w:t xml:space="preserve"> проблемных ситуаций, возникающих </w:t>
            </w:r>
            <w:r w:rsidRPr="00BF0799">
              <w:rPr>
                <w:rFonts w:ascii="Times New Roman" w:hAnsi="Times New Roman" w:cs="Times New Roman"/>
                <w:color w:val="000000"/>
                <w:spacing w:val="2"/>
                <w:sz w:val="24"/>
                <w:szCs w:val="24"/>
              </w:rPr>
              <w:lastRenderedPageBreak/>
              <w:t>при исполнении</w:t>
            </w:r>
            <w:r w:rsidRPr="00BF0799">
              <w:rPr>
                <w:rFonts w:ascii="Times New Roman" w:hAnsi="Times New Roman" w:cs="Times New Roman"/>
                <w:bCs/>
                <w:sz w:val="24"/>
                <w:szCs w:val="24"/>
              </w:rPr>
              <w:t xml:space="preserve"> судебных актов и актов иных органов</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694865"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363716" w:rsidRDefault="00694865"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694865" w:rsidRDefault="00694865" w:rsidP="00BF07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24</w:t>
            </w:r>
            <w:r w:rsidRPr="00694865">
              <w:rPr>
                <w:rFonts w:ascii="Times New Roman" w:hAnsi="Times New Roman" w:cs="Times New Roman"/>
                <w:bCs/>
                <w:sz w:val="24"/>
                <w:szCs w:val="24"/>
              </w:rPr>
              <w:t xml:space="preserve"> Оформление документов, связанных с исполнением судебных постановлений.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Default="00694865" w:rsidP="00363716">
            <w:pPr>
              <w:spacing w:after="0" w:line="240" w:lineRule="auto"/>
              <w:jc w:val="center"/>
              <w:rPr>
                <w:rFonts w:ascii="Times New Roman" w:eastAsia="Times New Roman" w:hAnsi="Times New Roman" w:cs="Times New Roman"/>
                <w:sz w:val="24"/>
                <w:szCs w:val="24"/>
              </w:rPr>
            </w:pP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94865" w:rsidRPr="00363716" w:rsidRDefault="00694865"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hAnsi="Times New Roman" w:cs="Times New Roman"/>
                <w:b/>
                <w:sz w:val="24"/>
                <w:szCs w:val="24"/>
              </w:rPr>
            </w:pPr>
            <w:r w:rsidRPr="00BF0799">
              <w:rPr>
                <w:rFonts w:ascii="Times New Roman" w:eastAsia="Times New Roman" w:hAnsi="Times New Roman" w:cs="Times New Roman"/>
                <w:b/>
                <w:i/>
                <w:sz w:val="24"/>
                <w:szCs w:val="24"/>
              </w:rPr>
              <w:t>Самостоятельная работа 5</w:t>
            </w:r>
            <w:r w:rsidRPr="00363716">
              <w:rPr>
                <w:rFonts w:ascii="Times New Roman" w:eastAsia="Times New Roman" w:hAnsi="Times New Roman" w:cs="Times New Roman"/>
                <w:sz w:val="24"/>
                <w:szCs w:val="24"/>
              </w:rPr>
              <w:t xml:space="preserve"> Производство по делам, возникающим из публичных правоотношений</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BF0799"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BF0799" w:rsidRDefault="00BF0799" w:rsidP="00BF0799">
            <w:pPr>
              <w:spacing w:after="0" w:line="240" w:lineRule="auto"/>
              <w:jc w:val="both"/>
              <w:rPr>
                <w:rFonts w:ascii="Times New Roman" w:eastAsia="Times New Roman" w:hAnsi="Times New Roman" w:cs="Times New Roman"/>
                <w:b/>
                <w:i/>
                <w:sz w:val="24"/>
                <w:szCs w:val="24"/>
              </w:rPr>
            </w:pPr>
            <w:r w:rsidRPr="00BF0799">
              <w:rPr>
                <w:rFonts w:ascii="Times New Roman" w:eastAsia="Times New Roman" w:hAnsi="Times New Roman" w:cs="Times New Roman"/>
                <w:b/>
                <w:i/>
                <w:sz w:val="24"/>
                <w:szCs w:val="24"/>
              </w:rPr>
              <w:t xml:space="preserve">Самостоятельная работа </w:t>
            </w:r>
            <w:r>
              <w:rPr>
                <w:rFonts w:ascii="Times New Roman" w:eastAsia="Times New Roman" w:hAnsi="Times New Roman" w:cs="Times New Roman"/>
                <w:b/>
                <w:i/>
                <w:sz w:val="24"/>
                <w:szCs w:val="24"/>
              </w:rPr>
              <w:t>6</w:t>
            </w:r>
            <w:r w:rsidRPr="00363716">
              <w:rPr>
                <w:rFonts w:ascii="Times New Roman" w:eastAsia="Times New Roman" w:hAnsi="Times New Roman" w:cs="Times New Roman"/>
                <w:sz w:val="24"/>
                <w:szCs w:val="24"/>
              </w:rPr>
              <w:t xml:space="preserve"> Пересмотр по вновь открывшимся или новым обстоятельствам судебных постановлений, вступивших в законную силу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Default="00BF0799" w:rsidP="00363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F0799" w:rsidRPr="00363716" w:rsidRDefault="00BF0799" w:rsidP="00363716">
            <w:pPr>
              <w:rPr>
                <w:rFonts w:ascii="Times New Roman" w:hAnsi="Times New Roman" w:cs="Times New Roman"/>
                <w:sz w:val="24"/>
                <w:szCs w:val="24"/>
              </w:rPr>
            </w:pPr>
          </w:p>
        </w:tc>
      </w:tr>
      <w:tr w:rsidR="00363716" w:rsidRPr="00363716" w:rsidTr="00AD40BB">
        <w:trPr>
          <w:gridAfter w:val="1"/>
          <w:wAfter w:w="113" w:type="dxa"/>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eastAsia="Calibri" w:hAnsi="Times New Roman" w:cs="Times New Roman"/>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BF0799" w:rsidP="0036371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Консультация </w:t>
            </w:r>
            <w:r w:rsidR="00363716" w:rsidRPr="00363716">
              <w:rPr>
                <w:rFonts w:ascii="Times New Roman" w:eastAsia="Times New Roman" w:hAnsi="Times New Roman" w:cs="Times New Roman"/>
                <w:sz w:val="24"/>
                <w:szCs w:val="24"/>
              </w:rPr>
              <w:t>Подготовка к экзамену</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spacing w:after="0" w:line="240" w:lineRule="auto"/>
              <w:jc w:val="center"/>
              <w:rPr>
                <w:rFonts w:ascii="Times New Roman" w:hAnsi="Times New Roman" w:cs="Times New Roman"/>
                <w:sz w:val="24"/>
                <w:szCs w:val="24"/>
              </w:rPr>
            </w:pPr>
            <w:r w:rsidRPr="00363716">
              <w:rPr>
                <w:rFonts w:ascii="Times New Roman" w:eastAsia="Times New Roman" w:hAnsi="Times New Roman" w:cs="Times New Roman"/>
                <w:sz w:val="24"/>
                <w:szCs w:val="24"/>
              </w:rPr>
              <w:t>2</w:t>
            </w:r>
          </w:p>
        </w:tc>
        <w:tc>
          <w:tcPr>
            <w:tcW w:w="201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363716">
            <w:pPr>
              <w:rPr>
                <w:rFonts w:ascii="Times New Roman" w:hAnsi="Times New Roman" w:cs="Times New Roman"/>
                <w:sz w:val="24"/>
                <w:szCs w:val="24"/>
              </w:rPr>
            </w:pPr>
          </w:p>
        </w:tc>
      </w:tr>
      <w:tr w:rsidR="00233BBE" w:rsidRPr="00363716" w:rsidTr="009E44D8">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Промежуточная аттестация (комплексный экзамен с МДК.01.01)</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jc w:val="center"/>
              <w:rPr>
                <w:rFonts w:ascii="Times New Roman" w:eastAsia="Calibri" w:hAnsi="Times New Roman" w:cs="Times New Roman"/>
                <w:sz w:val="24"/>
                <w:szCs w:val="24"/>
              </w:rPr>
            </w:pPr>
            <w:r w:rsidRPr="00363716">
              <w:rPr>
                <w:rFonts w:ascii="Times New Roman" w:eastAsia="Times New Roman" w:hAnsi="Times New Roman" w:cs="Times New Roman"/>
                <w:b/>
                <w:sz w:val="24"/>
                <w:szCs w:val="24"/>
              </w:rPr>
              <w:t>6</w:t>
            </w:r>
          </w:p>
        </w:tc>
      </w:tr>
      <w:tr w:rsidR="00233BBE" w:rsidRPr="00363716" w:rsidTr="009E44D8">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rPr>
                <w:rFonts w:ascii="Times New Roman" w:hAnsi="Times New Roman" w:cs="Times New Roman"/>
                <w:sz w:val="24"/>
                <w:szCs w:val="24"/>
              </w:rPr>
            </w:pPr>
            <w:r w:rsidRPr="00363716">
              <w:rPr>
                <w:rFonts w:ascii="Times New Roman" w:eastAsia="Times New Roman" w:hAnsi="Times New Roman" w:cs="Times New Roman"/>
                <w:b/>
                <w:sz w:val="24"/>
                <w:szCs w:val="24"/>
              </w:rPr>
              <w:t>Всего по МДК. 01.03</w:t>
            </w:r>
          </w:p>
        </w:tc>
        <w:tc>
          <w:tcPr>
            <w:tcW w:w="39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BE" w:rsidRPr="00363716" w:rsidRDefault="00233BBE" w:rsidP="0036371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sz w:val="24"/>
                <w:szCs w:val="24"/>
              </w:rPr>
              <w:t>122</w:t>
            </w: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0616CC">
            <w:pPr>
              <w:spacing w:after="0" w:line="240" w:lineRule="auto"/>
              <w:jc w:val="both"/>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Учебная практика</w:t>
            </w:r>
          </w:p>
          <w:p w:rsidR="00363716" w:rsidRPr="00363716" w:rsidRDefault="00363716" w:rsidP="000616CC">
            <w:pPr>
              <w:spacing w:after="0" w:line="240" w:lineRule="auto"/>
              <w:jc w:val="both"/>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Виды работ:</w:t>
            </w:r>
          </w:p>
          <w:p w:rsid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оформлении трудовых отношений</w:t>
            </w:r>
          </w:p>
          <w:p w:rsidR="0058595C" w:rsidRPr="00363716" w:rsidRDefault="0058595C" w:rsidP="0058595C">
            <w:pPr>
              <w:spacing w:after="0" w:line="240" w:lineRule="auto"/>
              <w:jc w:val="both"/>
              <w:rPr>
                <w:rFonts w:ascii="Times New Roman" w:eastAsia="Times New Roman" w:hAnsi="Times New Roman" w:cs="Times New Roman"/>
                <w:sz w:val="24"/>
                <w:szCs w:val="24"/>
              </w:rPr>
            </w:pPr>
            <w:r w:rsidRPr="0058595C">
              <w:rPr>
                <w:rFonts w:ascii="Times New Roman" w:eastAsia="Times New Roman" w:hAnsi="Times New Roman" w:cs="Times New Roman"/>
                <w:sz w:val="24"/>
                <w:szCs w:val="24"/>
              </w:rPr>
              <w:t xml:space="preserve">- </w:t>
            </w:r>
            <w:r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w:t>
            </w:r>
            <w:r>
              <w:rPr>
                <w:rFonts w:ascii="Times New Roman" w:eastAsia="Times New Roman" w:hAnsi="Times New Roman" w:cs="Times New Roman"/>
                <w:sz w:val="24"/>
                <w:szCs w:val="24"/>
              </w:rPr>
              <w:t>й по оформлению трудовых отношений</w:t>
            </w:r>
          </w:p>
          <w:p w:rsidR="0058595C" w:rsidRDefault="0058595C" w:rsidP="0058595C">
            <w:pPr>
              <w:pStyle w:val="a8"/>
              <w:suppressAutoHyphens/>
              <w:jc w:val="both"/>
              <w:rPr>
                <w:lang w:val="ru-RU"/>
              </w:rPr>
            </w:pPr>
            <w:r>
              <w:rPr>
                <w:lang w:val="ru-RU"/>
              </w:rPr>
              <w:t xml:space="preserve">- </w:t>
            </w:r>
            <w:r w:rsidRPr="0058595C">
              <w:rPr>
                <w:lang w:val="ru-RU"/>
              </w:rPr>
              <w:t>Оформление документов с использованием информацио</w:t>
            </w:r>
            <w:r>
              <w:rPr>
                <w:lang w:val="ru-RU"/>
              </w:rPr>
              <w:t>нно-коммуникационных технологий</w:t>
            </w:r>
          </w:p>
          <w:p w:rsidR="0058595C" w:rsidRPr="0058595C" w:rsidRDefault="0058595C" w:rsidP="0058595C">
            <w:pPr>
              <w:pStyle w:val="a8"/>
              <w:suppressAutoHyphens/>
              <w:jc w:val="both"/>
              <w:rPr>
                <w:lang w:val="ru-RU"/>
              </w:rPr>
            </w:pPr>
            <w:r>
              <w:rPr>
                <w:lang w:val="ru-RU"/>
              </w:rPr>
              <w:t>-</w:t>
            </w:r>
            <w:r w:rsidRPr="0058595C">
              <w:rPr>
                <w:lang w:val="ru-RU"/>
              </w:rPr>
              <w:t xml:space="preserve"> Применение действующего законодательства в области оплаты труда.</w:t>
            </w:r>
          </w:p>
          <w:p w:rsidR="0058595C" w:rsidRPr="0058595C" w:rsidRDefault="0058595C" w:rsidP="0058595C">
            <w:pPr>
              <w:pStyle w:val="a8"/>
              <w:suppressAutoHyphens/>
              <w:jc w:val="both"/>
              <w:rPr>
                <w:lang w:val="ru-RU"/>
              </w:rPr>
            </w:pPr>
            <w:r>
              <w:rPr>
                <w:lang w:val="ru-RU"/>
              </w:rPr>
              <w:t xml:space="preserve">- </w:t>
            </w:r>
            <w:r w:rsidRPr="0058595C">
              <w:rPr>
                <w:lang w:val="ru-RU"/>
              </w:rPr>
              <w:t>Приобретение навыков работы по формированию документов для установления и выплаты заработной платы</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ситуаций по оплате и нормированию труда</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возбуждению административного судопроизводства </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Применение законодательства при выполнении заданий и решении практических ситуаций по составлению и оформлению организационно-распорядительных документов в суде</w:t>
            </w:r>
          </w:p>
          <w:p w:rsidR="00363716" w:rsidRPr="00363716" w:rsidRDefault="000616CC" w:rsidP="00061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возбуждению </w:t>
            </w:r>
            <w:r w:rsidRPr="00363716">
              <w:rPr>
                <w:rFonts w:ascii="Times New Roman" w:eastAsia="Times New Roman" w:hAnsi="Times New Roman" w:cs="Times New Roman"/>
                <w:sz w:val="24"/>
                <w:szCs w:val="24"/>
              </w:rPr>
              <w:t>гражданского судопроизводства</w:t>
            </w:r>
            <w:r w:rsidR="00363716" w:rsidRPr="00363716">
              <w:rPr>
                <w:rFonts w:ascii="Times New Roman" w:eastAsia="Times New Roman" w:hAnsi="Times New Roman" w:cs="Times New Roman"/>
                <w:sz w:val="24"/>
                <w:szCs w:val="24"/>
              </w:rPr>
              <w:t xml:space="preserve"> </w:t>
            </w:r>
          </w:p>
          <w:p w:rsidR="00363716" w:rsidRPr="00363716" w:rsidRDefault="000616CC" w:rsidP="000616C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63716" w:rsidRPr="00363716">
              <w:rPr>
                <w:rFonts w:ascii="Times New Roman" w:eastAsia="Times New Roman" w:hAnsi="Times New Roman" w:cs="Times New Roman"/>
                <w:sz w:val="24"/>
                <w:szCs w:val="24"/>
              </w:rPr>
              <w:t xml:space="preserve">Применение законодательства при выполнении заданий и решении практических ситуаций по </w:t>
            </w:r>
            <w:r w:rsidRPr="00363716">
              <w:rPr>
                <w:rFonts w:ascii="Times New Roman" w:eastAsia="Times New Roman" w:hAnsi="Times New Roman" w:cs="Times New Roman"/>
                <w:sz w:val="24"/>
                <w:szCs w:val="24"/>
              </w:rPr>
              <w:t>формированию дела</w:t>
            </w:r>
            <w:r w:rsidR="00363716" w:rsidRPr="00363716">
              <w:rPr>
                <w:rFonts w:ascii="Times New Roman" w:eastAsia="Times New Roman" w:hAnsi="Times New Roman" w:cs="Times New Roman"/>
                <w:sz w:val="24"/>
                <w:szCs w:val="24"/>
              </w:rPr>
              <w:t xml:space="preserve"> на стадии принятия и назначения к судебному рассмотрению и после их рассмотрения</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36 </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8C771A" w:rsidRPr="00363716" w:rsidRDefault="008C771A" w:rsidP="008C771A">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363716" w:rsidP="00DD397D">
            <w:pPr>
              <w:spacing w:after="0" w:line="240" w:lineRule="auto"/>
              <w:ind w:firstLine="753"/>
              <w:rPr>
                <w:rFonts w:ascii="Times New Roman" w:eastAsia="Times New Roman" w:hAnsi="Times New Roman" w:cs="Times New Roman"/>
                <w:b/>
                <w:sz w:val="24"/>
                <w:szCs w:val="24"/>
              </w:rPr>
            </w:pPr>
            <w:r w:rsidRPr="00363716">
              <w:rPr>
                <w:rFonts w:ascii="Times New Roman" w:eastAsia="Times New Roman" w:hAnsi="Times New Roman" w:cs="Times New Roman"/>
                <w:b/>
                <w:sz w:val="24"/>
                <w:szCs w:val="24"/>
              </w:rPr>
              <w:t xml:space="preserve">Производственная практика </w:t>
            </w:r>
          </w:p>
          <w:p w:rsidR="009E7D19" w:rsidRDefault="009E7D19" w:rsidP="009E7D19">
            <w:pPr>
              <w:spacing w:after="0" w:line="240" w:lineRule="auto"/>
              <w:ind w:firstLine="753"/>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работ:</w:t>
            </w:r>
          </w:p>
          <w:p w:rsidR="009E7D19" w:rsidRPr="009E7D19" w:rsidRDefault="009E7D19" w:rsidP="00085EBA">
            <w:pPr>
              <w:pStyle w:val="ae"/>
              <w:numPr>
                <w:ilvl w:val="0"/>
                <w:numId w:val="13"/>
              </w:numPr>
              <w:spacing w:before="0" w:after="0"/>
              <w:ind w:left="44" w:firstLine="316"/>
              <w:jc w:val="both"/>
            </w:pPr>
            <w:r w:rsidRPr="009E7D19">
              <w:rPr>
                <w:rFonts w:eastAsia="Calibri"/>
              </w:rPr>
              <w:lastRenderedPageBreak/>
              <w:t>Определение нормативно-правой базы для конкретной</w:t>
            </w:r>
            <w:r>
              <w:rPr>
                <w:rFonts w:eastAsia="Calibri"/>
                <w:lang w:val="ru-RU"/>
              </w:rPr>
              <w:t xml:space="preserve"> </w:t>
            </w:r>
            <w:r w:rsidRPr="009E7D19">
              <w:rPr>
                <w:rFonts w:eastAsia="Calibri"/>
              </w:rPr>
              <w:t>сферы в правоприменительной деятельности (согласно специфики учреждения)</w:t>
            </w:r>
          </w:p>
          <w:p w:rsidR="009E7D19" w:rsidRPr="009E7D19" w:rsidRDefault="009E7D19" w:rsidP="00085EBA">
            <w:pPr>
              <w:pStyle w:val="ae"/>
              <w:numPr>
                <w:ilvl w:val="0"/>
                <w:numId w:val="13"/>
              </w:numPr>
              <w:spacing w:before="0" w:after="0"/>
              <w:ind w:left="44" w:firstLine="316"/>
              <w:jc w:val="both"/>
            </w:pPr>
            <w:r w:rsidRPr="000616CC">
              <w:t>Составление иерархии в нормативно- правовой документации для конкретной сферы в суде (согласно специфике учреждения)</w:t>
            </w:r>
          </w:p>
          <w:p w:rsidR="000616CC" w:rsidRDefault="00363716" w:rsidP="00085EBA">
            <w:pPr>
              <w:pStyle w:val="ae"/>
              <w:numPr>
                <w:ilvl w:val="0"/>
                <w:numId w:val="13"/>
              </w:numPr>
              <w:spacing w:before="0" w:after="0"/>
              <w:ind w:left="44" w:firstLine="316"/>
              <w:jc w:val="both"/>
            </w:pPr>
            <w:r w:rsidRPr="000616CC">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p>
          <w:p w:rsidR="000616CC" w:rsidRDefault="0017245B" w:rsidP="00085EBA">
            <w:pPr>
              <w:pStyle w:val="ae"/>
              <w:numPr>
                <w:ilvl w:val="0"/>
                <w:numId w:val="13"/>
              </w:numPr>
              <w:spacing w:before="0" w:after="0"/>
              <w:ind w:left="44" w:firstLine="316"/>
              <w:jc w:val="both"/>
            </w:pPr>
            <w:r>
              <w:t>Ознаком</w:t>
            </w:r>
            <w:r>
              <w:rPr>
                <w:lang w:val="ru-RU"/>
              </w:rPr>
              <w:t>ление</w:t>
            </w:r>
            <w:r w:rsidR="00363716" w:rsidRPr="000616CC">
              <w:t xml:space="preserve"> со 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p>
          <w:p w:rsidR="000616CC" w:rsidRDefault="006A37A2" w:rsidP="00085EBA">
            <w:pPr>
              <w:pStyle w:val="ae"/>
              <w:numPr>
                <w:ilvl w:val="0"/>
                <w:numId w:val="13"/>
              </w:numPr>
              <w:spacing w:before="0" w:after="0"/>
              <w:ind w:left="44" w:firstLine="316"/>
              <w:jc w:val="both"/>
            </w:pPr>
            <w:r>
              <w:t>Ознаком</w:t>
            </w:r>
            <w:r>
              <w:rPr>
                <w:lang w:val="ru-RU"/>
              </w:rPr>
              <w:t>ление</w:t>
            </w:r>
            <w:r w:rsidR="00363716" w:rsidRPr="000616CC">
              <w:t xml:space="preserve"> с требованиями, предъявляемыми к форме и содержанию искового заявления, апелляционной жалобы, правилами расчета цены иска и уяснить типичные ошибки, влекущие возвращение заявлений, оставление исков без движения</w:t>
            </w:r>
          </w:p>
          <w:p w:rsidR="000616CC" w:rsidRDefault="00363716" w:rsidP="00085EBA">
            <w:pPr>
              <w:pStyle w:val="ae"/>
              <w:numPr>
                <w:ilvl w:val="0"/>
                <w:numId w:val="13"/>
              </w:numPr>
              <w:spacing w:before="0" w:after="0"/>
              <w:ind w:left="44" w:firstLine="316"/>
              <w:jc w:val="both"/>
            </w:pPr>
            <w:r w:rsidRPr="000616CC">
              <w:t>Присутствовать в судебных заседаниях и вести параллельно с секретарем протокол судебного заседания</w:t>
            </w:r>
          </w:p>
          <w:p w:rsidR="000616CC" w:rsidRDefault="000004C1" w:rsidP="00085EBA">
            <w:pPr>
              <w:pStyle w:val="ae"/>
              <w:numPr>
                <w:ilvl w:val="0"/>
                <w:numId w:val="13"/>
              </w:numPr>
              <w:spacing w:before="0" w:after="0"/>
              <w:ind w:left="44" w:firstLine="316"/>
              <w:jc w:val="both"/>
            </w:pPr>
            <w:r>
              <w:t>Изуч</w:t>
            </w:r>
            <w:r>
              <w:rPr>
                <w:lang w:val="ru-RU"/>
              </w:rPr>
              <w:t>ение</w:t>
            </w:r>
            <w:r>
              <w:t xml:space="preserve"> форм</w:t>
            </w:r>
            <w:r>
              <w:rPr>
                <w:lang w:val="ru-RU"/>
              </w:rPr>
              <w:t>ы</w:t>
            </w:r>
            <w:r w:rsidR="00363716" w:rsidRPr="000616CC">
              <w:t xml:space="preserve"> и содержани</w:t>
            </w:r>
            <w:r>
              <w:rPr>
                <w:lang w:val="ru-RU"/>
              </w:rPr>
              <w:t>я</w:t>
            </w:r>
            <w:r w:rsidR="00363716" w:rsidRPr="000616CC">
              <w:t xml:space="preserve"> судебного решения и составить проект решения по одному из дел, в котором студент принимал участие в качестве дублера секретаря судебного заседания;</w:t>
            </w:r>
          </w:p>
          <w:p w:rsidR="000616CC" w:rsidRDefault="000004C1" w:rsidP="00085EBA">
            <w:pPr>
              <w:pStyle w:val="ae"/>
              <w:numPr>
                <w:ilvl w:val="0"/>
                <w:numId w:val="13"/>
              </w:numPr>
              <w:spacing w:before="0" w:after="0"/>
              <w:ind w:left="44" w:firstLine="316"/>
              <w:jc w:val="both"/>
            </w:pPr>
            <w:r>
              <w:t>Изуч</w:t>
            </w:r>
            <w:r>
              <w:rPr>
                <w:lang w:val="ru-RU"/>
              </w:rPr>
              <w:t>ение</w:t>
            </w:r>
            <w:r w:rsidR="00363716" w:rsidRPr="000616CC">
              <w:t xml:space="preserve"> в архиве рассмотренные дела, обращая внимание на мотивировочную часть решения суда;</w:t>
            </w:r>
          </w:p>
          <w:p w:rsidR="000616CC" w:rsidRDefault="00363716" w:rsidP="00085EBA">
            <w:pPr>
              <w:pStyle w:val="ae"/>
              <w:numPr>
                <w:ilvl w:val="0"/>
                <w:numId w:val="13"/>
              </w:numPr>
              <w:spacing w:before="0" w:after="0"/>
              <w:ind w:left="44" w:firstLine="316"/>
              <w:jc w:val="both"/>
            </w:pPr>
            <w:r w:rsidRPr="000616CC">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 доложить свое мнение руководителю</w:t>
            </w:r>
          </w:p>
          <w:p w:rsidR="000616CC" w:rsidRDefault="00363716" w:rsidP="00085EBA">
            <w:pPr>
              <w:pStyle w:val="ae"/>
              <w:numPr>
                <w:ilvl w:val="0"/>
                <w:numId w:val="13"/>
              </w:numPr>
              <w:spacing w:before="0" w:after="0"/>
              <w:ind w:left="44" w:firstLine="316"/>
              <w:jc w:val="both"/>
            </w:pPr>
            <w:r w:rsidRPr="000616CC">
              <w:t>Подготовить предложения по совершенствованию законов и иных нормативных актов;</w:t>
            </w:r>
          </w:p>
          <w:p w:rsidR="000616CC" w:rsidRDefault="00363716" w:rsidP="00085EBA">
            <w:pPr>
              <w:pStyle w:val="ae"/>
              <w:numPr>
                <w:ilvl w:val="0"/>
                <w:numId w:val="13"/>
              </w:numPr>
              <w:spacing w:before="0" w:after="0"/>
              <w:ind w:left="44" w:firstLine="316"/>
              <w:jc w:val="both"/>
            </w:pPr>
            <w:r w:rsidRPr="000616CC">
              <w:t>Принимать участие в обобщении судебной практики, проводимом в суде по одной из категорий дел, анализировать правовые вопросы, возникающие при рассмотрении данных дел, участвовать в составлении статистических отчетов;</w:t>
            </w:r>
          </w:p>
          <w:p w:rsidR="000616CC" w:rsidRDefault="00363716" w:rsidP="00085EBA">
            <w:pPr>
              <w:pStyle w:val="ae"/>
              <w:numPr>
                <w:ilvl w:val="0"/>
                <w:numId w:val="13"/>
              </w:numPr>
              <w:spacing w:before="0" w:after="0"/>
              <w:ind w:left="44" w:firstLine="316"/>
              <w:jc w:val="both"/>
            </w:pPr>
            <w:r w:rsidRPr="000616CC">
              <w:t>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дел, участвовать в составлении статистических отчетов;</w:t>
            </w:r>
          </w:p>
          <w:p w:rsidR="000616CC" w:rsidRDefault="00363716" w:rsidP="00085EBA">
            <w:pPr>
              <w:pStyle w:val="ae"/>
              <w:numPr>
                <w:ilvl w:val="0"/>
                <w:numId w:val="13"/>
              </w:numPr>
              <w:spacing w:before="0" w:after="0"/>
              <w:ind w:left="44" w:firstLine="316"/>
              <w:jc w:val="both"/>
            </w:pPr>
            <w:r w:rsidRPr="000616CC">
              <w:t xml:space="preserve">Ознакомиться с практикой рассмотрения гражданских дел мировым судьей и подачей </w:t>
            </w:r>
            <w:r w:rsidRPr="000616CC">
              <w:lastRenderedPageBreak/>
              <w:t>апелляционных жалоб на его решения;</w:t>
            </w:r>
          </w:p>
          <w:p w:rsidR="000616CC" w:rsidRDefault="00363716" w:rsidP="00085EBA">
            <w:pPr>
              <w:pStyle w:val="ae"/>
              <w:numPr>
                <w:ilvl w:val="0"/>
                <w:numId w:val="13"/>
              </w:numPr>
              <w:spacing w:before="0" w:after="0"/>
              <w:ind w:left="44" w:firstLine="316"/>
              <w:jc w:val="both"/>
            </w:pPr>
            <w:r w:rsidRPr="000616CC">
              <w:t>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оставлении иска без рассмотрения);</w:t>
            </w:r>
          </w:p>
          <w:p w:rsidR="000616CC" w:rsidRDefault="00363716" w:rsidP="00085EBA">
            <w:pPr>
              <w:pStyle w:val="ae"/>
              <w:numPr>
                <w:ilvl w:val="0"/>
                <w:numId w:val="13"/>
              </w:numPr>
              <w:spacing w:before="0" w:after="0"/>
              <w:ind w:left="44" w:firstLine="316"/>
              <w:jc w:val="both"/>
            </w:pPr>
            <w:r w:rsidRPr="000616CC">
              <w:t xml:space="preserve">Составить проекты отдельных процессуальных документов в административном судопроизводстве </w:t>
            </w:r>
          </w:p>
          <w:p w:rsidR="000616CC" w:rsidRDefault="00363716" w:rsidP="00085EBA">
            <w:pPr>
              <w:pStyle w:val="ae"/>
              <w:numPr>
                <w:ilvl w:val="0"/>
                <w:numId w:val="13"/>
              </w:numPr>
              <w:spacing w:before="0" w:after="0"/>
              <w:ind w:left="44" w:firstLine="316"/>
              <w:jc w:val="both"/>
            </w:pPr>
            <w:r w:rsidRPr="000616CC">
              <w:t>Принимать участие в вопросах организации труда, контроля за соблюдением правил и норм охраны труда, техники безопасности, производственной санитарии.</w:t>
            </w:r>
          </w:p>
          <w:p w:rsidR="00363716" w:rsidRPr="000616CC" w:rsidRDefault="00363716" w:rsidP="00085EBA">
            <w:pPr>
              <w:pStyle w:val="ae"/>
              <w:numPr>
                <w:ilvl w:val="0"/>
                <w:numId w:val="13"/>
              </w:numPr>
              <w:spacing w:before="0" w:after="0"/>
              <w:ind w:left="44" w:firstLine="316"/>
              <w:jc w:val="both"/>
            </w:pPr>
            <w:r w:rsidRPr="000616CC">
              <w:t>Своевременно подготовить и представить руководителю практики отчет по практике.</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72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8C771A" w:rsidRPr="00363716" w:rsidRDefault="008C771A" w:rsidP="008C771A">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lastRenderedPageBreak/>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p w:rsidR="00363716" w:rsidRPr="00363716" w:rsidRDefault="00363716" w:rsidP="00363716">
            <w:pPr>
              <w:spacing w:after="0" w:line="240" w:lineRule="auto"/>
              <w:jc w:val="center"/>
              <w:rPr>
                <w:rFonts w:ascii="Times New Roman" w:hAnsi="Times New Roman" w:cs="Times New Roman"/>
                <w:sz w:val="24"/>
                <w:szCs w:val="24"/>
              </w:rPr>
            </w:pPr>
          </w:p>
        </w:tc>
      </w:tr>
      <w:tr w:rsidR="00363716" w:rsidRPr="00363716" w:rsidTr="00AD40BB">
        <w:trPr>
          <w:gridAfter w:val="1"/>
          <w:wAfter w:w="113" w:type="dxa"/>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826E1" w:rsidRDefault="000826E1" w:rsidP="00363716">
            <w:pPr>
              <w:spacing w:after="0" w:line="240" w:lineRule="auto"/>
              <w:rPr>
                <w:rFonts w:ascii="Times New Roman" w:hAnsi="Times New Roman"/>
                <w:b/>
              </w:rPr>
            </w:pPr>
          </w:p>
          <w:p w:rsidR="00363716" w:rsidRPr="00363716" w:rsidRDefault="000616CC" w:rsidP="00363716">
            <w:pPr>
              <w:spacing w:after="0" w:line="240" w:lineRule="auto"/>
              <w:rPr>
                <w:rFonts w:ascii="Times New Roman" w:hAnsi="Times New Roman" w:cs="Times New Roman"/>
                <w:sz w:val="24"/>
                <w:szCs w:val="24"/>
              </w:rPr>
            </w:pPr>
            <w:r>
              <w:rPr>
                <w:rFonts w:ascii="Times New Roman" w:hAnsi="Times New Roman"/>
                <w:b/>
              </w:rPr>
              <w:t>Экзамен квалификационный по ПМ.01</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826E1" w:rsidRDefault="000826E1" w:rsidP="00363716">
            <w:pPr>
              <w:spacing w:after="0" w:line="240" w:lineRule="auto"/>
              <w:jc w:val="center"/>
              <w:rPr>
                <w:rFonts w:ascii="Times New Roman" w:eastAsia="Times New Roman" w:hAnsi="Times New Roman" w:cs="Times New Roman"/>
                <w:b/>
                <w:sz w:val="24"/>
                <w:szCs w:val="24"/>
              </w:rPr>
            </w:pPr>
          </w:p>
          <w:p w:rsidR="00363716" w:rsidRPr="00363716" w:rsidRDefault="000616CC" w:rsidP="00363716">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18</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16CC"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 ОК 06</w:t>
            </w:r>
          </w:p>
          <w:p w:rsidR="000616CC" w:rsidRPr="00363716" w:rsidRDefault="000616CC" w:rsidP="000616C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w:t>
            </w:r>
          </w:p>
          <w:p w:rsidR="00363716" w:rsidRPr="000616CC" w:rsidRDefault="00DD397D" w:rsidP="00DD397D">
            <w:pPr>
              <w:spacing w:after="0" w:line="240" w:lineRule="auto"/>
              <w:jc w:val="center"/>
              <w:rPr>
                <w:rFonts w:ascii="Times New Roman" w:eastAsia="Times New Roman" w:hAnsi="Times New Roman" w:cs="Times New Roman"/>
                <w:sz w:val="24"/>
                <w:szCs w:val="24"/>
              </w:rPr>
            </w:pPr>
            <w:r w:rsidRPr="00363716">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1.1-</w:t>
            </w:r>
            <w:r w:rsidRPr="00363716">
              <w:rPr>
                <w:rFonts w:ascii="Times New Roman" w:eastAsia="Times New Roman" w:hAnsi="Times New Roman" w:cs="Times New Roman"/>
                <w:sz w:val="24"/>
                <w:szCs w:val="24"/>
              </w:rPr>
              <w:t>1.3</w:t>
            </w:r>
          </w:p>
        </w:tc>
      </w:tr>
    </w:tbl>
    <w:p w:rsidR="00F670AA" w:rsidRPr="008C3982" w:rsidRDefault="00F670AA" w:rsidP="00185215">
      <w:pPr>
        <w:rPr>
          <w:rFonts w:ascii="Times New Roman" w:eastAsia="Times New Roman" w:hAnsi="Times New Roman" w:cs="Times New Roman"/>
          <w:b/>
          <w:sz w:val="24"/>
          <w:szCs w:val="24"/>
          <w:lang w:eastAsia="ru-RU"/>
        </w:rPr>
      </w:pPr>
    </w:p>
    <w:p w:rsidR="00185215" w:rsidRPr="008C3982" w:rsidRDefault="00185215" w:rsidP="00185215">
      <w:pPr>
        <w:rPr>
          <w:rFonts w:ascii="Times New Roman" w:eastAsia="Times New Roman" w:hAnsi="Times New Roman" w:cs="Times New Roman"/>
          <w:b/>
          <w:sz w:val="24"/>
          <w:szCs w:val="24"/>
          <w:lang w:eastAsia="ru-RU"/>
        </w:rPr>
        <w:sectPr w:rsidR="00185215" w:rsidRPr="008C3982" w:rsidSect="00185215">
          <w:pgSz w:w="16838" w:h="11906" w:orient="landscape"/>
          <w:pgMar w:top="1134" w:right="567" w:bottom="1134" w:left="1701" w:header="709" w:footer="709" w:gutter="0"/>
          <w:cols w:space="708"/>
          <w:docGrid w:linePitch="360"/>
        </w:sectPr>
      </w:pPr>
    </w:p>
    <w:p w:rsidR="00185215" w:rsidRPr="002C11EB" w:rsidRDefault="00185215" w:rsidP="002C11EB">
      <w:pPr>
        <w:spacing w:after="0" w:line="240" w:lineRule="auto"/>
        <w:jc w:val="center"/>
        <w:rPr>
          <w:rFonts w:ascii="Times New Roman" w:eastAsia="Times New Roman" w:hAnsi="Times New Roman" w:cs="Times New Roman"/>
          <w:b/>
          <w:bCs/>
          <w:sz w:val="28"/>
          <w:szCs w:val="28"/>
          <w:lang w:eastAsia="ru-RU"/>
        </w:rPr>
      </w:pPr>
      <w:r w:rsidRPr="002C11EB">
        <w:rPr>
          <w:rFonts w:ascii="Times New Roman" w:eastAsia="Times New Roman" w:hAnsi="Times New Roman" w:cs="Times New Roman"/>
          <w:b/>
          <w:bCs/>
          <w:sz w:val="28"/>
          <w:szCs w:val="28"/>
          <w:lang w:eastAsia="ru-RU"/>
        </w:rPr>
        <w:lastRenderedPageBreak/>
        <w:t>3. УСЛОВИЯ РЕАЛИЗАЦИИ ПРОФЕССИОНАЛЬНОГО МОДУЛЯ</w:t>
      </w:r>
      <w:r w:rsidR="00EF1C8D" w:rsidRPr="002C11EB">
        <w:rPr>
          <w:rFonts w:ascii="Times New Roman" w:eastAsia="Times New Roman" w:hAnsi="Times New Roman" w:cs="Times New Roman"/>
          <w:b/>
          <w:bCs/>
          <w:sz w:val="28"/>
          <w:szCs w:val="28"/>
          <w:lang w:eastAsia="ru-RU"/>
        </w:rPr>
        <w:t xml:space="preserve"> ПМ.01</w:t>
      </w:r>
    </w:p>
    <w:p w:rsidR="00185215" w:rsidRPr="002C11EB" w:rsidRDefault="00185215" w:rsidP="002C11EB">
      <w:pPr>
        <w:spacing w:after="0" w:line="240" w:lineRule="auto"/>
        <w:ind w:firstLine="709"/>
        <w:rPr>
          <w:rFonts w:ascii="Times New Roman" w:eastAsia="Times New Roman" w:hAnsi="Times New Roman" w:cs="Times New Roman"/>
          <w:b/>
          <w:bCs/>
          <w:sz w:val="28"/>
          <w:szCs w:val="28"/>
          <w:lang w:eastAsia="ru-RU"/>
        </w:rPr>
      </w:pPr>
    </w:p>
    <w:p w:rsidR="00EF1C8D" w:rsidRPr="002C11EB" w:rsidRDefault="00185215" w:rsidP="002C11EB">
      <w:pPr>
        <w:spacing w:after="0" w:line="240" w:lineRule="auto"/>
        <w:ind w:firstLine="709"/>
        <w:jc w:val="both"/>
        <w:rPr>
          <w:rFonts w:ascii="Times New Roman" w:eastAsia="Times New Roman" w:hAnsi="Times New Roman" w:cs="Times New Roman"/>
          <w:b/>
          <w:bCs/>
          <w:sz w:val="28"/>
          <w:szCs w:val="28"/>
          <w:lang w:eastAsia="ru-RU"/>
        </w:rPr>
      </w:pPr>
      <w:r w:rsidRPr="002C11EB">
        <w:rPr>
          <w:rFonts w:ascii="Times New Roman" w:eastAsia="Times New Roman" w:hAnsi="Times New Roman" w:cs="Times New Roman"/>
          <w:b/>
          <w:bCs/>
          <w:sz w:val="28"/>
          <w:szCs w:val="28"/>
          <w:lang w:eastAsia="ru-RU"/>
        </w:rPr>
        <w:t>3.1. Для реализации программы профессионального модуля</w:t>
      </w:r>
      <w:r w:rsidR="000616CC" w:rsidRPr="002C11EB">
        <w:rPr>
          <w:rFonts w:ascii="Times New Roman" w:eastAsia="Times New Roman" w:hAnsi="Times New Roman" w:cs="Times New Roman"/>
          <w:b/>
          <w:bCs/>
          <w:sz w:val="28"/>
          <w:szCs w:val="28"/>
          <w:lang w:eastAsia="ru-RU"/>
        </w:rPr>
        <w:t xml:space="preserve"> ПМ. 01</w:t>
      </w:r>
      <w:r w:rsidRPr="002C11EB">
        <w:rPr>
          <w:rFonts w:ascii="Times New Roman" w:eastAsia="Times New Roman" w:hAnsi="Times New Roman" w:cs="Times New Roman"/>
          <w:b/>
          <w:bCs/>
          <w:sz w:val="28"/>
          <w:szCs w:val="28"/>
          <w:lang w:eastAsia="ru-RU"/>
        </w:rPr>
        <w:t xml:space="preserve"> должны быть предусмотрены следующие специальные помещения:</w:t>
      </w:r>
    </w:p>
    <w:p w:rsidR="00EF1C8D" w:rsidRPr="002C11EB" w:rsidRDefault="00EF1C8D" w:rsidP="002C11EB">
      <w:pPr>
        <w:spacing w:after="0" w:line="240" w:lineRule="auto"/>
        <w:ind w:firstLine="709"/>
        <w:jc w:val="both"/>
        <w:rPr>
          <w:rFonts w:ascii="Times New Roman" w:hAnsi="Times New Roman" w:cs="Times New Roman"/>
          <w:sz w:val="28"/>
          <w:szCs w:val="28"/>
        </w:rPr>
      </w:pPr>
      <w:r w:rsidRPr="002C11EB">
        <w:rPr>
          <w:rFonts w:ascii="Times New Roman" w:hAnsi="Times New Roman" w:cs="Times New Roman"/>
          <w:bCs/>
          <w:sz w:val="28"/>
          <w:szCs w:val="28"/>
        </w:rPr>
        <w:t xml:space="preserve">Кабинет </w:t>
      </w:r>
      <w:r w:rsidRPr="002C11EB">
        <w:rPr>
          <w:rFonts w:ascii="Times New Roman" w:hAnsi="Times New Roman" w:cs="Times New Roman"/>
          <w:sz w:val="28"/>
          <w:szCs w:val="28"/>
        </w:rPr>
        <w:t xml:space="preserve">трудового права, конституционного и административного права, гражданского, семейного права и гражданского процесса, документационного обеспечения управления </w:t>
      </w:r>
      <w:r w:rsidRPr="002C11EB">
        <w:rPr>
          <w:rFonts w:ascii="Times New Roman" w:eastAsia="Calibri" w:hAnsi="Times New Roman"/>
          <w:sz w:val="28"/>
          <w:szCs w:val="28"/>
        </w:rPr>
        <w:t>оснащен оборудованием:</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рабочие места по количеству обучающихся;</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рабочее место преподавателя;</w:t>
      </w:r>
    </w:p>
    <w:p w:rsidR="00EF1C8D" w:rsidRPr="002C11EB" w:rsidRDefault="00EF1C8D" w:rsidP="002C11EB">
      <w:pPr>
        <w:pStyle w:val="ae"/>
        <w:widowControl w:val="0"/>
        <w:numPr>
          <w:ilvl w:val="0"/>
          <w:numId w:val="14"/>
        </w:numPr>
        <w:suppressAutoHyphens/>
        <w:autoSpaceDE w:val="0"/>
        <w:autoSpaceDN w:val="0"/>
        <w:adjustRightInd w:val="0"/>
        <w:spacing w:before="0" w:after="0"/>
        <w:ind w:left="0" w:firstLine="709"/>
        <w:jc w:val="both"/>
        <w:rPr>
          <w:bCs/>
          <w:sz w:val="28"/>
          <w:szCs w:val="28"/>
        </w:rPr>
      </w:pPr>
      <w:r w:rsidRPr="002C11EB">
        <w:rPr>
          <w:bCs/>
          <w:sz w:val="28"/>
          <w:szCs w:val="28"/>
        </w:rPr>
        <w:t>наглядные пособия (бланки документов, образцы оформления документов и т.п.);</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bCs/>
          <w:sz w:val="28"/>
          <w:szCs w:val="28"/>
          <w:lang w:val="ru-RU"/>
        </w:rPr>
        <w:t xml:space="preserve">         </w:t>
      </w:r>
      <w:r w:rsidRPr="002C11EB">
        <w:rPr>
          <w:sz w:val="28"/>
          <w:szCs w:val="28"/>
        </w:rPr>
        <w:t>технические средства обучения:</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sz w:val="28"/>
          <w:szCs w:val="28"/>
          <w:lang w:val="ru-RU"/>
        </w:rPr>
        <w:t xml:space="preserve">         </w:t>
      </w:r>
      <w:r w:rsidRPr="002C11EB">
        <w:rPr>
          <w:sz w:val="28"/>
          <w:szCs w:val="28"/>
        </w:rPr>
        <w:t>компьютер;</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bCs/>
          <w:sz w:val="28"/>
          <w:szCs w:val="28"/>
          <w:lang w:val="ru-RU"/>
        </w:rPr>
        <w:t xml:space="preserve">         </w:t>
      </w:r>
      <w:proofErr w:type="spellStart"/>
      <w:r w:rsidRPr="002C11EB">
        <w:rPr>
          <w:bCs/>
          <w:sz w:val="28"/>
          <w:szCs w:val="28"/>
        </w:rPr>
        <w:t>мультимедиапроектор</w:t>
      </w:r>
      <w:proofErr w:type="spellEnd"/>
      <w:r w:rsidRPr="002C11EB">
        <w:rPr>
          <w:bCs/>
          <w:sz w:val="28"/>
          <w:szCs w:val="28"/>
        </w:rPr>
        <w:t>;</w:t>
      </w:r>
    </w:p>
    <w:p w:rsidR="00EF1C8D" w:rsidRPr="002C11EB" w:rsidRDefault="00EF1C8D" w:rsidP="002C11EB">
      <w:pPr>
        <w:pStyle w:val="ae"/>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ind w:left="0" w:firstLine="709"/>
        <w:jc w:val="both"/>
        <w:rPr>
          <w:bCs/>
          <w:sz w:val="28"/>
          <w:szCs w:val="28"/>
        </w:rPr>
      </w:pPr>
      <w:r w:rsidRPr="002C11EB">
        <w:rPr>
          <w:sz w:val="28"/>
          <w:szCs w:val="28"/>
          <w:lang w:val="ru-RU"/>
        </w:rPr>
        <w:t xml:space="preserve">         </w:t>
      </w:r>
      <w:r w:rsidRPr="002C11EB">
        <w:rPr>
          <w:sz w:val="28"/>
          <w:szCs w:val="28"/>
        </w:rPr>
        <w:t>экран.</w:t>
      </w:r>
    </w:p>
    <w:p w:rsidR="00EF1C8D" w:rsidRPr="002C11EB" w:rsidRDefault="00EF1C8D" w:rsidP="002C11EB">
      <w:pPr>
        <w:widowControl w:val="0"/>
        <w:suppressAutoHyphens/>
        <w:autoSpaceDE w:val="0"/>
        <w:autoSpaceDN w:val="0"/>
        <w:adjustRightInd w:val="0"/>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t>3.2. Информационное обеспечение реализации программы</w:t>
      </w:r>
    </w:p>
    <w:p w:rsidR="00185215" w:rsidRPr="002C11EB" w:rsidRDefault="00EF1C8D" w:rsidP="002C11EB">
      <w:pPr>
        <w:spacing w:after="0" w:line="240" w:lineRule="auto"/>
        <w:ind w:firstLine="709"/>
        <w:rPr>
          <w:rFonts w:ascii="Times New Roman" w:hAnsi="Times New Roman"/>
          <w:b/>
          <w:sz w:val="28"/>
          <w:szCs w:val="28"/>
        </w:rPr>
      </w:pPr>
      <w:r w:rsidRPr="002C11EB">
        <w:rPr>
          <w:rFonts w:ascii="Times New Roman" w:hAnsi="Times New Roman"/>
          <w:b/>
          <w:sz w:val="28"/>
          <w:szCs w:val="28"/>
        </w:rPr>
        <w:t>Но</w:t>
      </w:r>
      <w:r w:rsidR="002C11EB">
        <w:rPr>
          <w:rFonts w:ascii="Times New Roman" w:hAnsi="Times New Roman"/>
          <w:b/>
          <w:sz w:val="28"/>
          <w:szCs w:val="28"/>
        </w:rPr>
        <w:t>рмативно-правовая документация:</w:t>
      </w:r>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0052053E" w:rsidRPr="002C11EB">
        <w:rPr>
          <w:rFonts w:ascii="Times New Roman" w:hAnsi="Times New Roman" w:cs="Times New Roman"/>
          <w:sz w:val="28"/>
          <w:szCs w:val="28"/>
          <w:lang w:val="en-US"/>
        </w:rPr>
        <w:t>URL</w:t>
      </w:r>
      <w:r w:rsidR="0052053E" w:rsidRPr="002C11EB">
        <w:rPr>
          <w:rFonts w:ascii="Times New Roman" w:hAnsi="Times New Roman" w:cs="Times New Roman"/>
          <w:sz w:val="28"/>
          <w:szCs w:val="28"/>
        </w:rPr>
        <w:t>:</w:t>
      </w:r>
      <w:r w:rsidRPr="002C11EB">
        <w:rPr>
          <w:rFonts w:ascii="Times New Roman" w:hAnsi="Times New Roman" w:cs="Times New Roman"/>
          <w:sz w:val="28"/>
          <w:szCs w:val="28"/>
        </w:rPr>
        <w:t xml:space="preserve"> </w:t>
      </w:r>
      <w:hyperlink r:id="rId11" w:history="1">
        <w:r w:rsidRPr="002C11EB">
          <w:rPr>
            <w:rFonts w:ascii="Times New Roman" w:hAnsi="Times New Roman" w:cs="Times New Roman"/>
            <w:color w:val="000000"/>
            <w:sz w:val="28"/>
            <w:szCs w:val="28"/>
          </w:rPr>
          <w:t>http://www.consultant.ru/document/cons_doc_LAW_28399/</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Гражданский кодекс Российской Федерации (часть первая) от 30.11.1994 г.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51-ФЗ [Электронный ресурс] //Режим доступа: </w:t>
      </w:r>
      <w:hyperlink r:id="rId12">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Гражданский процессуальный кодекс Российской Федерации от 14.11.2002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138-</w:t>
      </w:r>
      <w:r w:rsidR="0052053E" w:rsidRPr="002C11EB">
        <w:rPr>
          <w:rFonts w:ascii="Times New Roman" w:eastAsia="Times New Roman" w:hAnsi="Times New Roman" w:cs="Times New Roman"/>
          <w:sz w:val="28"/>
          <w:szCs w:val="28"/>
        </w:rPr>
        <w:t>ФЗ [</w:t>
      </w:r>
      <w:r w:rsidRPr="002C11EB">
        <w:rPr>
          <w:rFonts w:ascii="Times New Roman" w:eastAsia="Times New Roman" w:hAnsi="Times New Roman" w:cs="Times New Roman"/>
          <w:sz w:val="28"/>
          <w:szCs w:val="28"/>
        </w:rPr>
        <w:t xml:space="preserve">Электронный ресурс] //Режим доступа: </w:t>
      </w:r>
      <w:hyperlink r:id="rId13">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Кодекс административного судопроизводства Российской Федерации от 08.03.2015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21-</w:t>
      </w:r>
      <w:r w:rsidR="0052053E" w:rsidRPr="002C11EB">
        <w:rPr>
          <w:rFonts w:ascii="Times New Roman" w:eastAsia="Times New Roman" w:hAnsi="Times New Roman" w:cs="Times New Roman"/>
          <w:sz w:val="28"/>
          <w:szCs w:val="28"/>
        </w:rPr>
        <w:t>ФЗ [</w:t>
      </w:r>
      <w:r w:rsidRPr="002C11EB">
        <w:rPr>
          <w:rFonts w:ascii="Times New Roman" w:eastAsia="Times New Roman" w:hAnsi="Times New Roman" w:cs="Times New Roman"/>
          <w:sz w:val="28"/>
          <w:szCs w:val="28"/>
        </w:rPr>
        <w:t xml:space="preserve">Электронный ресурс] //Режим доступа: </w:t>
      </w:r>
      <w:hyperlink r:id="rId14">
        <w:r w:rsidRPr="002C11EB">
          <w:rPr>
            <w:rFonts w:ascii="Times New Roman" w:eastAsia="Times New Roman" w:hAnsi="Times New Roman" w:cs="Times New Roman"/>
            <w:color w:val="0000FF"/>
            <w:sz w:val="28"/>
            <w:szCs w:val="28"/>
            <w:u w:val="single"/>
          </w:rPr>
          <w:t>https://www.garant.ru/</w:t>
        </w:r>
      </w:hyperlink>
    </w:p>
    <w:p w:rsidR="00EF1C8D"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Кодекс Российской Федерации об административных правонарушениях от 30.12.2001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195-</w:t>
      </w:r>
      <w:r w:rsidR="0052053E" w:rsidRPr="002C11EB">
        <w:rPr>
          <w:rFonts w:ascii="Times New Roman" w:eastAsia="Times New Roman" w:hAnsi="Times New Roman" w:cs="Times New Roman"/>
          <w:sz w:val="28"/>
          <w:szCs w:val="28"/>
        </w:rPr>
        <w:t xml:space="preserve">ФЗ </w:t>
      </w:r>
      <w:r w:rsidR="0052053E" w:rsidRPr="002C11EB">
        <w:rPr>
          <w:rFonts w:ascii="Times New Roman" w:eastAsia="Times New Roman" w:hAnsi="Times New Roman" w:cs="Times New Roman"/>
          <w:b/>
          <w:sz w:val="28"/>
          <w:szCs w:val="28"/>
        </w:rPr>
        <w:t>[</w:t>
      </w:r>
      <w:r w:rsidRPr="002C11EB">
        <w:rPr>
          <w:rFonts w:ascii="Times New Roman" w:eastAsia="Times New Roman" w:hAnsi="Times New Roman" w:cs="Times New Roman"/>
          <w:sz w:val="28"/>
          <w:szCs w:val="28"/>
        </w:rPr>
        <w:t xml:space="preserve">Электронный ресурс] //Режим доступа: </w:t>
      </w:r>
      <w:hyperlink r:id="rId15">
        <w:r w:rsidRPr="002C11EB">
          <w:rPr>
            <w:rFonts w:ascii="Times New Roman" w:eastAsia="Times New Roman" w:hAnsi="Times New Roman" w:cs="Times New Roman"/>
            <w:color w:val="0000FF"/>
            <w:sz w:val="28"/>
            <w:szCs w:val="28"/>
            <w:u w:val="single"/>
          </w:rPr>
          <w:t>https://www.garant.ru/</w:t>
        </w:r>
      </w:hyperlink>
    </w:p>
    <w:p w:rsidR="00EE4617"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Налоговый кодекс Российской Федерации 31.07.1998 года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146-ФЗ [Электронный ресурс] //Режим доступа: </w:t>
      </w:r>
      <w:hyperlink r:id="rId16">
        <w:r w:rsidRPr="002C11EB">
          <w:rPr>
            <w:rFonts w:ascii="Times New Roman" w:eastAsia="Times New Roman" w:hAnsi="Times New Roman" w:cs="Times New Roman"/>
            <w:color w:val="0000FF"/>
            <w:sz w:val="28"/>
            <w:szCs w:val="28"/>
            <w:u w:val="single"/>
          </w:rPr>
          <w:t>https://www.garant.ru/</w:t>
        </w:r>
      </w:hyperlink>
    </w:p>
    <w:p w:rsidR="00EE4617"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актах гражданского состояния: Федеральный закон  от 15.11.1997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143-ФЗ (последняя редакция) [Электронный ресурс] //Режим доступа: </w:t>
      </w:r>
      <w:hyperlink r:id="rId17">
        <w:r w:rsidRPr="002C11EB">
          <w:rPr>
            <w:rFonts w:ascii="Times New Roman" w:hAnsi="Times New Roman" w:cs="Times New Roman"/>
            <w:color w:val="0000FF"/>
            <w:sz w:val="28"/>
            <w:szCs w:val="28"/>
            <w:u w:val="single"/>
          </w:rPr>
          <w:t>https://www.garant.ru/</w:t>
        </w:r>
      </w:hyperlink>
    </w:p>
    <w:p w:rsidR="00901D5C"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государственной гражданской службе Российской Федерации: Федеральный закон от 27.07.2004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79-</w:t>
      </w:r>
      <w:r w:rsidR="0052053E" w:rsidRPr="002C11EB">
        <w:rPr>
          <w:rFonts w:ascii="Times New Roman" w:hAnsi="Times New Roman" w:cs="Times New Roman"/>
          <w:sz w:val="28"/>
          <w:szCs w:val="28"/>
        </w:rPr>
        <w:t>ФЗ /</w:t>
      </w:r>
      <w:r w:rsidRPr="002C11EB">
        <w:rPr>
          <w:rFonts w:ascii="Times New Roman" w:hAnsi="Times New Roman" w:cs="Times New Roman"/>
          <w:sz w:val="28"/>
          <w:szCs w:val="28"/>
        </w:rPr>
        <w:t xml:space="preserve">/ Электронный ресурс: </w:t>
      </w:r>
      <w:hyperlink r:id="rId18">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901D5C"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государственных гарантиях и компенсациях для лиц, работающих и проживающих в районах Крайнего Севера и приравненных к ним местностях: Закон РФ от 19.02.1993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4520-1  // Электронный ресурс: </w:t>
      </w:r>
      <w:hyperlink r:id="rId19">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901D5C"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lastRenderedPageBreak/>
        <w:t xml:space="preserve">О занятости населения в Российской Федерации: Закон №1032-1 от 19 апреля 1991 г.- URL: </w:t>
      </w:r>
      <w:hyperlink r:id="rId20" w:history="1">
        <w:r w:rsidRPr="002C11EB">
          <w:rPr>
            <w:rFonts w:ascii="Times New Roman" w:hAnsi="Times New Roman" w:cs="Times New Roman"/>
            <w:color w:val="000000"/>
            <w:sz w:val="28"/>
            <w:szCs w:val="28"/>
          </w:rPr>
          <w:t>http://www.consultant.ru/document/cons_doc_LAW_5323/</w:t>
        </w:r>
      </w:hyperlink>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Об исполнительном производстве: </w:t>
      </w:r>
      <w:r w:rsidR="00EF1C8D" w:rsidRPr="002C11EB">
        <w:rPr>
          <w:rFonts w:ascii="Times New Roman" w:eastAsia="Times New Roman" w:hAnsi="Times New Roman" w:cs="Times New Roman"/>
          <w:sz w:val="28"/>
          <w:szCs w:val="28"/>
        </w:rPr>
        <w:t xml:space="preserve">Федеральный закон от 02.10.2007 </w:t>
      </w:r>
      <w:r w:rsidR="00EF1C8D"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229-ФЗ [</w:t>
      </w:r>
      <w:r w:rsidR="00EF1C8D" w:rsidRPr="002C11EB">
        <w:rPr>
          <w:rFonts w:ascii="Times New Roman" w:eastAsia="Times New Roman" w:hAnsi="Times New Roman" w:cs="Times New Roman"/>
          <w:sz w:val="28"/>
          <w:szCs w:val="28"/>
        </w:rPr>
        <w:t xml:space="preserve">Электронный ресурс] //Режим доступа: </w:t>
      </w:r>
      <w:hyperlink r:id="rId21">
        <w:r w:rsidR="00EF1C8D" w:rsidRPr="002C11EB">
          <w:rPr>
            <w:rFonts w:ascii="Times New Roman" w:eastAsia="Times New Roman" w:hAnsi="Times New Roman" w:cs="Times New Roman"/>
            <w:color w:val="0000FF"/>
            <w:sz w:val="28"/>
            <w:szCs w:val="28"/>
            <w:u w:val="single"/>
          </w:rPr>
          <w:t>https://www.garant.ru/Л.17</w:t>
        </w:r>
      </w:hyperlink>
      <w:r w:rsidR="00EF1C8D" w:rsidRPr="002C11EB">
        <w:rPr>
          <w:rFonts w:ascii="Times New Roman" w:eastAsia="Times New Roman" w:hAnsi="Times New Roman" w:cs="Times New Roman"/>
          <w:sz w:val="28"/>
          <w:szCs w:val="28"/>
        </w:rPr>
        <w:t xml:space="preserve"> Федеральный закон «Об опеке и попечительстве» от 24.04.2008 N 48-ФЗ (последняя редакция)</w:t>
      </w:r>
      <w:r w:rsidR="00EF1C8D" w:rsidRPr="002C11EB">
        <w:rPr>
          <w:rFonts w:ascii="Times New Roman" w:eastAsia="Times New Roman" w:hAnsi="Times New Roman" w:cs="Times New Roman"/>
          <w:b/>
          <w:sz w:val="28"/>
          <w:szCs w:val="28"/>
        </w:rPr>
        <w:t xml:space="preserve"> </w:t>
      </w:r>
      <w:r w:rsidR="00EF1C8D" w:rsidRPr="002C11EB">
        <w:rPr>
          <w:rFonts w:ascii="Times New Roman" w:eastAsia="Times New Roman" w:hAnsi="Times New Roman" w:cs="Times New Roman"/>
          <w:sz w:val="28"/>
          <w:szCs w:val="28"/>
        </w:rPr>
        <w:t xml:space="preserve">[Электронный ресурс] //Режим доступа: </w:t>
      </w:r>
      <w:hyperlink r:id="rId22">
        <w:r w:rsidR="00EF1C8D" w:rsidRPr="002C11EB">
          <w:rPr>
            <w:rFonts w:ascii="Times New Roman" w:eastAsia="Times New Roman" w:hAnsi="Times New Roman" w:cs="Times New Roman"/>
            <w:color w:val="0000FF"/>
            <w:sz w:val="28"/>
            <w:szCs w:val="28"/>
            <w:u w:val="single"/>
          </w:rPr>
          <w:t>https://www.garant.ru/</w:t>
        </w:r>
      </w:hyperlink>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объединениях работодателей: Федеральный закон от 27.11.2002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156-ФЗ // Электронный ресурс: </w:t>
      </w:r>
      <w:hyperlink r:id="rId23">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Об обязательном социальном страховании от несчастных случаев на производстве и профессиональных заболеваний: Федеральный закон от 24.07.1998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125-ФЗ // Электронный ресурс: </w:t>
      </w:r>
      <w:hyperlink r:id="rId24">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52053E" w:rsidP="002C11EB">
      <w:pPr>
        <w:numPr>
          <w:ilvl w:val="0"/>
          <w:numId w:val="15"/>
        </w:numPr>
        <w:spacing w:after="0" w:line="240" w:lineRule="auto"/>
        <w:ind w:left="0" w:firstLine="709"/>
        <w:jc w:val="both"/>
        <w:rPr>
          <w:rFonts w:ascii="Times New Roman" w:hAnsi="Times New Roman" w:cs="Times New Roman"/>
          <w:bCs/>
          <w:sz w:val="28"/>
          <w:szCs w:val="28"/>
        </w:rPr>
      </w:pPr>
      <w:r w:rsidRPr="002C11EB">
        <w:rPr>
          <w:rFonts w:ascii="Times New Roman" w:hAnsi="Times New Roman" w:cs="Times New Roman"/>
          <w:sz w:val="28"/>
          <w:szCs w:val="28"/>
        </w:rPr>
        <w:t xml:space="preserve">О персональных данных: Федеральный закон № 152 от 27.07.2006 </w:t>
      </w:r>
      <w:hyperlink r:id="rId25" w:history="1">
        <w:r w:rsidRPr="002C11EB">
          <w:rPr>
            <w:rFonts w:ascii="Times New Roman" w:hAnsi="Times New Roman" w:cs="Times New Roman"/>
            <w:color w:val="000000"/>
            <w:sz w:val="28"/>
            <w:szCs w:val="28"/>
          </w:rPr>
          <w:t>URL : http://www.consultant.ru/document/cons_doc_LAW_61801/</w:t>
        </w:r>
      </w:hyperlink>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О профессиональных союзах, их правах и гарантиях деятельности: Федеральный закон от 12.01.1996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10-ФЗ  // Электронный ресурс: </w:t>
      </w:r>
      <w:hyperlink r:id="rId26">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52053E" w:rsidRPr="002C11EB" w:rsidRDefault="00EE4617"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О Российской трехсторонней комиссии по регулированию социальн</w:t>
      </w:r>
      <w:proofErr w:type="gramStart"/>
      <w:r w:rsidRPr="002C11EB">
        <w:rPr>
          <w:rFonts w:ascii="Times New Roman" w:eastAsia="Times New Roman" w:hAnsi="Times New Roman" w:cs="Times New Roman"/>
          <w:sz w:val="28"/>
          <w:szCs w:val="28"/>
        </w:rPr>
        <w:t>о-</w:t>
      </w:r>
      <w:proofErr w:type="gramEnd"/>
      <w:r w:rsidRPr="002C11EB">
        <w:rPr>
          <w:rFonts w:ascii="Times New Roman" w:eastAsia="Times New Roman" w:hAnsi="Times New Roman" w:cs="Times New Roman"/>
          <w:sz w:val="28"/>
          <w:szCs w:val="28"/>
        </w:rPr>
        <w:t xml:space="preserve"> трудовых отношений: Федеральный закон от 01.05.1999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92-ФЗ </w:t>
      </w:r>
      <w:r w:rsidR="0052053E" w:rsidRPr="002C11EB">
        <w:rPr>
          <w:rFonts w:ascii="Times New Roman" w:eastAsia="Times New Roman" w:hAnsi="Times New Roman" w:cs="Times New Roman"/>
          <w:sz w:val="28"/>
          <w:szCs w:val="28"/>
        </w:rPr>
        <w:t xml:space="preserve">// Электронный ресурс: </w:t>
      </w:r>
      <w:hyperlink r:id="rId27">
        <w:r w:rsidR="0052053E" w:rsidRPr="002C11EB">
          <w:rPr>
            <w:rFonts w:ascii="Times New Roman" w:eastAsia="Times New Roman" w:hAnsi="Times New Roman" w:cs="Times New Roman"/>
            <w:color w:val="0000FF"/>
            <w:sz w:val="28"/>
            <w:szCs w:val="28"/>
            <w:u w:val="single"/>
          </w:rPr>
          <w:t>www.garant.ru</w:t>
        </w:r>
      </w:hyperlink>
      <w:r w:rsidR="0052053E" w:rsidRPr="002C11EB">
        <w:rPr>
          <w:rFonts w:ascii="Times New Roman" w:eastAsia="Times New Roman" w:hAnsi="Times New Roman" w:cs="Times New Roman"/>
          <w:sz w:val="28"/>
          <w:szCs w:val="28"/>
        </w:rPr>
        <w:t>.</w:t>
      </w:r>
    </w:p>
    <w:p w:rsidR="00901D5C"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Методические рекомендации по порядку исполнения требований исполнительных документов о взыскании алиментов (утв. ФССП России 19.06.2012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01-16) [Электронный ресурс]. – Режим доступа:  </w:t>
      </w:r>
      <w:hyperlink r:id="rId28">
        <w:r w:rsidRPr="002C11EB">
          <w:rPr>
            <w:rFonts w:ascii="Times New Roman" w:eastAsia="Times New Roman" w:hAnsi="Times New Roman" w:cs="Times New Roman"/>
            <w:color w:val="0000FF"/>
            <w:sz w:val="28"/>
            <w:szCs w:val="28"/>
            <w:u w:val="single"/>
          </w:rPr>
          <w:t>https://www.garant.ru/</w:t>
        </w:r>
      </w:hyperlink>
    </w:p>
    <w:p w:rsidR="0052053E"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16.05.2017 </w:t>
      </w:r>
      <w:r w:rsidRPr="002C11EB">
        <w:rPr>
          <w:rFonts w:ascii="Times New Roman" w:eastAsia="Segoe UI Symbol" w:hAnsi="Times New Roman" w:cs="Times New Roman"/>
          <w:sz w:val="28"/>
          <w:szCs w:val="28"/>
        </w:rPr>
        <w:t>№</w:t>
      </w:r>
      <w:r w:rsidR="0052053E" w:rsidRPr="002C11EB">
        <w:rPr>
          <w:rFonts w:ascii="Times New Roman" w:eastAsia="Times New Roman" w:hAnsi="Times New Roman" w:cs="Times New Roman"/>
          <w:sz w:val="28"/>
          <w:szCs w:val="28"/>
        </w:rPr>
        <w:t xml:space="preserve"> 16 </w:t>
      </w:r>
      <w:r w:rsidRPr="002C11EB">
        <w:rPr>
          <w:rFonts w:ascii="Times New Roman" w:eastAsia="Times New Roman" w:hAnsi="Times New Roman" w:cs="Times New Roman"/>
          <w:sz w:val="28"/>
          <w:szCs w:val="28"/>
        </w:rPr>
        <w:t xml:space="preserve">«О применении судами законодательства при рассмотрении дел, связанных с установлением происхождения детей» [Электронный ресурс] //Режим доступа: </w:t>
      </w:r>
      <w:hyperlink r:id="rId29">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02.11.2021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1908 Перечень видов заработной платы и иного дохода, из которых производится удержание алиментов на несовершеннолетних детей [Электронный ресурс] //Режим доступа: </w:t>
      </w:r>
      <w:hyperlink r:id="rId30">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proofErr w:type="gramStart"/>
      <w:r w:rsidRPr="002C11EB">
        <w:rPr>
          <w:rFonts w:ascii="Times New Roman" w:eastAsia="Times New Roman" w:hAnsi="Times New Roman" w:cs="Times New Roman"/>
          <w:sz w:val="28"/>
          <w:szCs w:val="28"/>
        </w:rPr>
        <w:t xml:space="preserve">Постановление Правительства РФ от 01.12.2012 </w:t>
      </w:r>
      <w:r w:rsidRPr="002C11EB">
        <w:rPr>
          <w:rFonts w:ascii="Times New Roman" w:eastAsia="Segoe UI Symbol" w:hAnsi="Times New Roman" w:cs="Times New Roman"/>
          <w:sz w:val="28"/>
          <w:szCs w:val="28"/>
        </w:rPr>
        <w:t>№</w:t>
      </w:r>
      <w:r w:rsidR="00901D5C" w:rsidRPr="002C11EB">
        <w:rPr>
          <w:rFonts w:ascii="Times New Roman" w:eastAsia="Times New Roman" w:hAnsi="Times New Roman" w:cs="Times New Roman"/>
          <w:sz w:val="28"/>
          <w:szCs w:val="28"/>
        </w:rPr>
        <w:t xml:space="preserve"> 1240 </w:t>
      </w:r>
      <w:r w:rsidRPr="002C11EB">
        <w:rPr>
          <w:rFonts w:ascii="Times New Roman" w:eastAsia="Times New Roman" w:hAnsi="Times New Roman" w:cs="Times New Roman"/>
          <w:sz w:val="28"/>
          <w:szCs w:val="28"/>
        </w:rPr>
        <w:t xml:space="preserve">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(вместе с «Положением</w:t>
      </w:r>
      <w:proofErr w:type="gramEnd"/>
      <w:r w:rsidRPr="002C11EB">
        <w:rPr>
          <w:rFonts w:ascii="Times New Roman" w:eastAsia="Times New Roman" w:hAnsi="Times New Roman" w:cs="Times New Roman"/>
          <w:sz w:val="28"/>
          <w:szCs w:val="28"/>
        </w:rPr>
        <w:t xml:space="preserve">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w:t>
      </w:r>
      <w:r w:rsidRPr="002C11EB">
        <w:rPr>
          <w:rFonts w:ascii="Times New Roman" w:eastAsia="Times New Roman" w:hAnsi="Times New Roman" w:cs="Times New Roman"/>
          <w:sz w:val="28"/>
          <w:szCs w:val="28"/>
        </w:rPr>
        <w:lastRenderedPageBreak/>
        <w:t xml:space="preserve">Российской Федерации») [Электронный ресурс] //Режим доступа: </w:t>
      </w:r>
      <w:hyperlink r:id="rId31">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21.12.2017 г.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54 «О некоторых вопросах применения положений главы 24 Гражданского кодекса Российской Федерации о перемене лиц в обязательстве на основании сделки»</w:t>
      </w:r>
      <w:r w:rsidRPr="002C11EB">
        <w:rPr>
          <w:rFonts w:ascii="Times New Roman" w:eastAsia="Times New Roman" w:hAnsi="Times New Roman" w:cs="Times New Roman"/>
          <w:b/>
          <w:sz w:val="28"/>
          <w:szCs w:val="28"/>
        </w:rPr>
        <w:t xml:space="preserve"> </w:t>
      </w:r>
      <w:r w:rsidRPr="002C11EB">
        <w:rPr>
          <w:rFonts w:ascii="Times New Roman" w:eastAsia="Times New Roman" w:hAnsi="Times New Roman" w:cs="Times New Roman"/>
          <w:sz w:val="28"/>
          <w:szCs w:val="28"/>
        </w:rPr>
        <w:t xml:space="preserve">[Электронный ресурс] //Режим доступа: </w:t>
      </w:r>
      <w:hyperlink r:id="rId32">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26.12.2017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56 «О применении судами законодательства при рассмотрении дел, связанных </w:t>
      </w:r>
      <w:proofErr w:type="gramStart"/>
      <w:r w:rsidRPr="002C11EB">
        <w:rPr>
          <w:rFonts w:ascii="Times New Roman" w:eastAsia="Times New Roman" w:hAnsi="Times New Roman" w:cs="Times New Roman"/>
          <w:sz w:val="28"/>
          <w:szCs w:val="28"/>
        </w:rPr>
        <w:t>со</w:t>
      </w:r>
      <w:proofErr w:type="gramEnd"/>
      <w:r w:rsidRPr="002C11EB">
        <w:rPr>
          <w:rFonts w:ascii="Times New Roman" w:eastAsia="Times New Roman" w:hAnsi="Times New Roman" w:cs="Times New Roman"/>
          <w:sz w:val="28"/>
          <w:szCs w:val="28"/>
        </w:rPr>
        <w:t xml:space="preserve"> взысканием алиментов» [Электронный ресурс] //Режим доступа: </w:t>
      </w:r>
      <w:hyperlink r:id="rId33">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Пленума Верховного Суда РФ от 24.06.2008 </w:t>
      </w:r>
      <w:r w:rsidRPr="002C11EB">
        <w:rPr>
          <w:rFonts w:ascii="Times New Roman" w:eastAsia="Segoe UI Symbol" w:hAnsi="Times New Roman" w:cs="Times New Roman"/>
          <w:sz w:val="28"/>
          <w:szCs w:val="28"/>
        </w:rPr>
        <w:t>№</w:t>
      </w:r>
      <w:r w:rsidR="00901D5C" w:rsidRPr="002C11EB">
        <w:rPr>
          <w:rFonts w:ascii="Times New Roman" w:eastAsia="Times New Roman" w:hAnsi="Times New Roman" w:cs="Times New Roman"/>
          <w:sz w:val="28"/>
          <w:szCs w:val="28"/>
        </w:rPr>
        <w:t xml:space="preserve"> 11</w:t>
      </w:r>
      <w:r w:rsidRPr="002C11EB">
        <w:rPr>
          <w:rFonts w:ascii="Times New Roman" w:eastAsia="Times New Roman" w:hAnsi="Times New Roman" w:cs="Times New Roman"/>
          <w:sz w:val="28"/>
          <w:szCs w:val="28"/>
        </w:rPr>
        <w:t xml:space="preserve"> «О подготовке гражданских дел к судебному разбирательству»</w:t>
      </w:r>
      <w:r w:rsidRPr="002C11EB">
        <w:rPr>
          <w:rFonts w:ascii="Times New Roman" w:eastAsia="Times New Roman" w:hAnsi="Times New Roman" w:cs="Times New Roman"/>
          <w:b/>
          <w:sz w:val="28"/>
          <w:szCs w:val="28"/>
        </w:rPr>
        <w:t xml:space="preserve"> </w:t>
      </w:r>
      <w:r w:rsidRPr="002C11EB">
        <w:rPr>
          <w:rFonts w:ascii="Times New Roman" w:eastAsia="Times New Roman" w:hAnsi="Times New Roman" w:cs="Times New Roman"/>
          <w:sz w:val="28"/>
          <w:szCs w:val="28"/>
        </w:rPr>
        <w:t xml:space="preserve">[Электронный ресурс] //Режим доступа: </w:t>
      </w:r>
      <w:hyperlink r:id="rId34">
        <w:r w:rsidRPr="002C11EB">
          <w:rPr>
            <w:rFonts w:ascii="Times New Roman" w:eastAsia="Times New Roman" w:hAnsi="Times New Roman" w:cs="Times New Roman"/>
            <w:color w:val="0000FF"/>
            <w:sz w:val="28"/>
            <w:szCs w:val="28"/>
            <w:u w:val="single"/>
          </w:rPr>
          <w:t>https://www.garant.ru/</w:t>
        </w:r>
      </w:hyperlink>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13.10.2008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 Электронный ресурс: </w:t>
      </w:r>
      <w:hyperlink r:id="rId35">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proofErr w:type="gramStart"/>
      <w:r w:rsidRPr="002C11EB">
        <w:rPr>
          <w:rFonts w:ascii="Times New Roman" w:eastAsia="Times New Roman" w:hAnsi="Times New Roman" w:cs="Times New Roman"/>
          <w:sz w:val="28"/>
          <w:szCs w:val="28"/>
        </w:rPr>
        <w:t xml:space="preserve">Постановление Правительства РФ от 26.12.2005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 Электронный ресурс: </w:t>
      </w:r>
      <w:hyperlink r:id="rId36">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roofErr w:type="gramEnd"/>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17.12.2002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901 «О порядке разработки и утверждения перечня минимума необходимых работ (услуг) в отрасли (</w:t>
      </w:r>
      <w:proofErr w:type="spellStart"/>
      <w:r w:rsidRPr="002C11EB">
        <w:rPr>
          <w:rFonts w:ascii="Times New Roman" w:eastAsia="Times New Roman" w:hAnsi="Times New Roman" w:cs="Times New Roman"/>
          <w:sz w:val="28"/>
          <w:szCs w:val="28"/>
        </w:rPr>
        <w:t>подотрасли</w:t>
      </w:r>
      <w:proofErr w:type="spellEnd"/>
      <w:r w:rsidRPr="002C11EB">
        <w:rPr>
          <w:rFonts w:ascii="Times New Roman" w:eastAsia="Times New Roman" w:hAnsi="Times New Roman" w:cs="Times New Roman"/>
          <w:sz w:val="28"/>
          <w:szCs w:val="28"/>
        </w:rPr>
        <w:t xml:space="preserve">) экономики, обеспечиваемых в период проведения забастовок в организациях, филиалах и </w:t>
      </w:r>
      <w:r w:rsidR="00901D5C" w:rsidRPr="002C11EB">
        <w:rPr>
          <w:rFonts w:ascii="Times New Roman" w:eastAsia="Times New Roman" w:hAnsi="Times New Roman" w:cs="Times New Roman"/>
          <w:sz w:val="28"/>
          <w:szCs w:val="28"/>
        </w:rPr>
        <w:t>представительствах» /</w:t>
      </w:r>
      <w:r w:rsidRPr="002C11EB">
        <w:rPr>
          <w:rFonts w:ascii="Times New Roman" w:eastAsia="Times New Roman" w:hAnsi="Times New Roman" w:cs="Times New Roman"/>
          <w:sz w:val="28"/>
          <w:szCs w:val="28"/>
        </w:rPr>
        <w:t xml:space="preserve">/ Электронный ресурс: </w:t>
      </w:r>
      <w:hyperlink r:id="rId37">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02.04.2003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 // Электронный ресурс: </w:t>
      </w:r>
      <w:hyperlink r:id="rId38">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24.12.2007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922 «Об особенностях порядка исчисления средней заработной платы» // Электронный ресурс: </w:t>
      </w:r>
      <w:hyperlink r:id="rId39">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22.07.2008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554 «О минимальном размере повышения оплаты труда за работу в ночное время» // Электронный ресурс: </w:t>
      </w:r>
      <w:hyperlink r:id="rId40">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lastRenderedPageBreak/>
        <w:t xml:space="preserve">Постановление Правительства РФ от 14.07.1997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875 «Об утверждении Положения об организации общественных работ» // Электронный ресурс: </w:t>
      </w:r>
      <w:hyperlink r:id="rId41">
        <w:r w:rsidRPr="002C11EB">
          <w:rPr>
            <w:rFonts w:ascii="Times New Roman" w:eastAsia="Times New Roman" w:hAnsi="Times New Roman" w:cs="Times New Roman"/>
            <w:color w:val="0000FF"/>
            <w:sz w:val="28"/>
            <w:szCs w:val="28"/>
            <w:u w:val="single"/>
          </w:rPr>
          <w:t>www. HYPERLINK "http://www.garant.ru/"garant.ru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25.02.2000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Электронный ресурс: </w:t>
      </w:r>
      <w:hyperlink r:id="rId42">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Правительства РФ от 06.02.1993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105 «О новых нормах предельно допустимых нагрузок для женщин при подъеме и перемещении тяжестей вручную» // Электронный ресурс: </w:t>
      </w:r>
      <w:hyperlink r:id="rId43">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proofErr w:type="gramStart"/>
      <w:r w:rsidRPr="002C11EB">
        <w:rPr>
          <w:rFonts w:ascii="Times New Roman" w:eastAsia="Times New Roman" w:hAnsi="Times New Roman" w:cs="Times New Roman"/>
          <w:sz w:val="28"/>
          <w:szCs w:val="28"/>
        </w:rPr>
        <w:t xml:space="preserve">Постановление Минтруда РФ от 31.12.2002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(Зарегистрировано в Минюсте РФ 03.02.2003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4171) // Электронный ресурс: </w:t>
      </w:r>
      <w:hyperlink r:id="rId44">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roofErr w:type="gramEnd"/>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Минтруда России от 24.10.2002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в Минюсте России 05.12.2002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3999) // Электронный ресурс: </w:t>
      </w:r>
      <w:hyperlink r:id="rId45">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Постановление Минтруда РФ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3, Минобразования РФ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1 от 13.01.2000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(Зарегистрировано в Минюсте РФ 24.02.2000 </w:t>
      </w:r>
      <w:r w:rsidRPr="002C11EB">
        <w:rPr>
          <w:rFonts w:ascii="Times New Roman" w:eastAsia="Segoe UI Symbol" w:hAnsi="Times New Roman" w:cs="Times New Roman"/>
          <w:sz w:val="28"/>
          <w:szCs w:val="28"/>
        </w:rPr>
        <w:t>№</w:t>
      </w:r>
      <w:r w:rsidRPr="002C11EB">
        <w:rPr>
          <w:rFonts w:ascii="Times New Roman" w:eastAsia="Times New Roman" w:hAnsi="Times New Roman" w:cs="Times New Roman"/>
          <w:sz w:val="28"/>
          <w:szCs w:val="28"/>
        </w:rPr>
        <w:t xml:space="preserve"> 2135) (с изм. и доп.) // Электронный ресурс: </w:t>
      </w:r>
      <w:hyperlink r:id="rId46">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901D5C" w:rsidRPr="002C11EB" w:rsidRDefault="00EF1C8D"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eastAsia="Times New Roman" w:hAnsi="Times New Roman" w:cs="Times New Roman"/>
          <w:sz w:val="28"/>
          <w:szCs w:val="28"/>
        </w:rPr>
        <w:t xml:space="preserve">Письмо ФСС РФ от 20.05.1997 </w:t>
      </w:r>
      <w:r w:rsidRPr="002C11EB">
        <w:rPr>
          <w:rFonts w:ascii="Segoe UI Symbol" w:eastAsia="Segoe UI Symbol" w:hAnsi="Segoe UI Symbol" w:cs="Segoe UI Symbol"/>
          <w:sz w:val="28"/>
          <w:szCs w:val="28"/>
        </w:rPr>
        <w:t>№</w:t>
      </w:r>
      <w:r w:rsidRPr="002C11EB">
        <w:rPr>
          <w:rFonts w:ascii="Times New Roman" w:eastAsia="Times New Roman" w:hAnsi="Times New Roman" w:cs="Times New Roman"/>
          <w:sz w:val="28"/>
          <w:szCs w:val="28"/>
        </w:rPr>
        <w:t xml:space="preserve"> 051/160-97 «О рекомендациях по разграничению трудового договора и смежных гражданско-правовых договоров» // Электронный ресурс: </w:t>
      </w:r>
      <w:hyperlink r:id="rId47">
        <w:r w:rsidRPr="002C11EB">
          <w:rPr>
            <w:rFonts w:ascii="Times New Roman" w:eastAsia="Times New Roman" w:hAnsi="Times New Roman" w:cs="Times New Roman"/>
            <w:color w:val="0000FF"/>
            <w:sz w:val="28"/>
            <w:szCs w:val="28"/>
            <w:u w:val="single"/>
          </w:rPr>
          <w:t>www.garant.ru</w:t>
        </w:r>
      </w:hyperlink>
      <w:r w:rsidRPr="002C11EB">
        <w:rPr>
          <w:rFonts w:ascii="Times New Roman" w:eastAsia="Times New Roman" w:hAnsi="Times New Roman" w:cs="Times New Roman"/>
          <w:sz w:val="28"/>
          <w:szCs w:val="28"/>
        </w:rPr>
        <w:t>.</w:t>
      </w:r>
    </w:p>
    <w:p w:rsidR="00EF1C8D" w:rsidRPr="002C11EB" w:rsidRDefault="00901D5C" w:rsidP="002C11EB">
      <w:pPr>
        <w:numPr>
          <w:ilvl w:val="0"/>
          <w:numId w:val="15"/>
        </w:numPr>
        <w:spacing w:after="0" w:line="240" w:lineRule="auto"/>
        <w:ind w:left="0" w:firstLine="709"/>
        <w:jc w:val="both"/>
        <w:rPr>
          <w:rFonts w:ascii="Times New Roman" w:hAnsi="Times New Roman" w:cs="Times New Roman"/>
          <w:bCs/>
          <w:sz w:val="28"/>
          <w:szCs w:val="28"/>
          <w:u w:val="single"/>
        </w:rPr>
      </w:pPr>
      <w:r w:rsidRPr="002C11EB">
        <w:rPr>
          <w:rFonts w:ascii="Times New Roman" w:hAnsi="Times New Roman" w:cs="Times New Roman"/>
          <w:sz w:val="28"/>
          <w:szCs w:val="28"/>
        </w:rPr>
        <w:t xml:space="preserve">Трудовой кодекс Российской Федерации от 30.12.2001 </w:t>
      </w:r>
      <w:r w:rsidRPr="002C11EB">
        <w:rPr>
          <w:rFonts w:ascii="Times New Roman" w:eastAsia="Segoe UI Symbol" w:hAnsi="Times New Roman" w:cs="Times New Roman"/>
          <w:sz w:val="28"/>
          <w:szCs w:val="28"/>
        </w:rPr>
        <w:t>№</w:t>
      </w:r>
      <w:r w:rsidRPr="002C11EB">
        <w:rPr>
          <w:rFonts w:ascii="Times New Roman" w:hAnsi="Times New Roman" w:cs="Times New Roman"/>
          <w:sz w:val="28"/>
          <w:szCs w:val="28"/>
        </w:rPr>
        <w:t xml:space="preserve"> 197-ФЗ ТК РФ // Электронный ресурс: </w:t>
      </w:r>
      <w:hyperlink r:id="rId48">
        <w:r w:rsidRPr="002C11EB">
          <w:rPr>
            <w:rFonts w:ascii="Times New Roman" w:hAnsi="Times New Roman" w:cs="Times New Roman"/>
            <w:color w:val="0000FF"/>
            <w:sz w:val="28"/>
            <w:szCs w:val="28"/>
            <w:u w:val="single"/>
          </w:rPr>
          <w:t>www.garant.ru</w:t>
        </w:r>
      </w:hyperlink>
      <w:r w:rsidRPr="002C11EB">
        <w:rPr>
          <w:rFonts w:ascii="Times New Roman" w:hAnsi="Times New Roman" w:cs="Times New Roman"/>
          <w:sz w:val="28"/>
          <w:szCs w:val="28"/>
        </w:rPr>
        <w:t>.</w:t>
      </w:r>
    </w:p>
    <w:p w:rsidR="00432114" w:rsidRPr="002C11EB" w:rsidRDefault="00432114" w:rsidP="002C11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t>Интернет-ресурсы</w:t>
      </w:r>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sz w:val="28"/>
          <w:szCs w:val="28"/>
        </w:rPr>
        <w:t xml:space="preserve">1. Электронно-библиотечная система издательства «ЮРАЙТ» – URL: </w:t>
      </w:r>
      <w:hyperlink r:id="rId49">
        <w:r w:rsidRPr="002C11EB">
          <w:rPr>
            <w:color w:val="0000FF"/>
            <w:sz w:val="28"/>
            <w:szCs w:val="28"/>
            <w:u w:val="single"/>
          </w:rPr>
          <w:t>https://urait.ru/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sz w:val="28"/>
          <w:szCs w:val="28"/>
          <w:lang w:val="ru-RU"/>
        </w:rPr>
        <w:t xml:space="preserve">2. </w:t>
      </w:r>
      <w:r w:rsidRPr="002C11EB">
        <w:rPr>
          <w:sz w:val="28"/>
          <w:szCs w:val="28"/>
        </w:rPr>
        <w:t>Электронно-библиотечная система издательства «</w:t>
      </w:r>
      <w:proofErr w:type="spellStart"/>
      <w:r w:rsidRPr="002C11EB">
        <w:rPr>
          <w:sz w:val="28"/>
          <w:szCs w:val="28"/>
        </w:rPr>
        <w:t>КноРус</w:t>
      </w:r>
      <w:proofErr w:type="spellEnd"/>
      <w:r w:rsidRPr="002C11EB">
        <w:rPr>
          <w:sz w:val="28"/>
          <w:szCs w:val="28"/>
        </w:rPr>
        <w:t xml:space="preserve">» - URL: </w:t>
      </w:r>
      <w:hyperlink r:id="rId50">
        <w:r w:rsidRPr="002C11EB">
          <w:rPr>
            <w:color w:val="0000FF"/>
            <w:sz w:val="28"/>
            <w:szCs w:val="28"/>
            <w:u w:val="single"/>
          </w:rPr>
          <w:t>https://book.ru/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color w:val="0000FF"/>
          <w:sz w:val="28"/>
          <w:szCs w:val="28"/>
          <w:u w:val="single"/>
        </w:rPr>
      </w:pPr>
      <w:r w:rsidRPr="002C11EB">
        <w:rPr>
          <w:color w:val="0000FF"/>
          <w:sz w:val="28"/>
          <w:szCs w:val="28"/>
          <w:u w:val="single"/>
          <w:lang w:val="ru-RU"/>
        </w:rPr>
        <w:t xml:space="preserve">3. </w:t>
      </w:r>
      <w:r w:rsidRPr="002C11EB">
        <w:rPr>
          <w:sz w:val="28"/>
          <w:szCs w:val="28"/>
        </w:rPr>
        <w:t xml:space="preserve">Справочно-правовая система «Гарант» – URL: </w:t>
      </w:r>
      <w:hyperlink r:id="rId51">
        <w:r w:rsidRPr="002C11EB">
          <w:rPr>
            <w:color w:val="0000FF"/>
            <w:sz w:val="28"/>
            <w:szCs w:val="28"/>
            <w:u w:val="single"/>
          </w:rPr>
          <w:t>http://www.garant.ru</w:t>
        </w:r>
      </w:hyperlink>
    </w:p>
    <w:p w:rsidR="00432114" w:rsidRPr="002C11EB" w:rsidRDefault="00432114" w:rsidP="002C11EB">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sz w:val="28"/>
          <w:szCs w:val="28"/>
        </w:rPr>
      </w:pPr>
      <w:r w:rsidRPr="002C11EB">
        <w:rPr>
          <w:color w:val="0000FF"/>
          <w:sz w:val="28"/>
          <w:szCs w:val="28"/>
          <w:u w:val="single"/>
          <w:lang w:val="ru-RU"/>
        </w:rPr>
        <w:t xml:space="preserve">4. </w:t>
      </w:r>
      <w:r w:rsidRPr="002C11EB">
        <w:rPr>
          <w:sz w:val="28"/>
          <w:szCs w:val="28"/>
        </w:rPr>
        <w:t xml:space="preserve">Справочная правовая система </w:t>
      </w:r>
      <w:proofErr w:type="spellStart"/>
      <w:r w:rsidRPr="002C11EB">
        <w:rPr>
          <w:sz w:val="28"/>
          <w:szCs w:val="28"/>
        </w:rPr>
        <w:t>КонсультантПлюс</w:t>
      </w:r>
      <w:proofErr w:type="spellEnd"/>
      <w:r w:rsidRPr="002C11EB">
        <w:rPr>
          <w:sz w:val="28"/>
          <w:szCs w:val="28"/>
        </w:rPr>
        <w:t xml:space="preserve">  :  официальный сайт. ―  </w:t>
      </w:r>
      <w:r w:rsidRPr="002C11EB">
        <w:rPr>
          <w:sz w:val="28"/>
          <w:szCs w:val="28"/>
          <w:lang w:val="en-US"/>
        </w:rPr>
        <w:t>URL</w:t>
      </w:r>
      <w:r w:rsidRPr="002C11EB">
        <w:rPr>
          <w:sz w:val="28"/>
          <w:szCs w:val="28"/>
        </w:rPr>
        <w:t xml:space="preserve"> http://www.consultant.ru/ </w:t>
      </w:r>
    </w:p>
    <w:p w:rsidR="00EF1C8D" w:rsidRPr="002C11EB" w:rsidRDefault="00EF1C8D" w:rsidP="002C11EB">
      <w:pPr>
        <w:spacing w:after="0" w:line="240" w:lineRule="auto"/>
        <w:rPr>
          <w:rFonts w:ascii="Times New Roman" w:eastAsia="Times New Roman" w:hAnsi="Times New Roman" w:cs="Times New Roman"/>
          <w:b/>
          <w:sz w:val="28"/>
          <w:szCs w:val="28"/>
          <w:lang w:eastAsia="ru-RU"/>
        </w:rPr>
      </w:pPr>
    </w:p>
    <w:p w:rsidR="00EF1C8D" w:rsidRPr="002C11EB" w:rsidRDefault="00EF1C8D" w:rsidP="002C11EB">
      <w:pPr>
        <w:spacing w:after="0" w:line="240" w:lineRule="auto"/>
        <w:ind w:firstLine="709"/>
        <w:rPr>
          <w:rFonts w:ascii="Times New Roman" w:eastAsia="Times New Roman" w:hAnsi="Times New Roman" w:cs="Times New Roman"/>
          <w:b/>
          <w:sz w:val="28"/>
          <w:szCs w:val="28"/>
          <w:lang w:eastAsia="ru-RU"/>
        </w:rPr>
      </w:pPr>
    </w:p>
    <w:p w:rsidR="00432114" w:rsidRPr="002C11EB" w:rsidRDefault="00432114" w:rsidP="009B7B1F">
      <w:pPr>
        <w:spacing w:after="0" w:line="240" w:lineRule="auto"/>
        <w:ind w:firstLine="540"/>
        <w:jc w:val="both"/>
        <w:rPr>
          <w:rFonts w:ascii="Times New Roman" w:eastAsia="Calibri" w:hAnsi="Times New Roman"/>
          <w:b/>
          <w:sz w:val="28"/>
          <w:szCs w:val="28"/>
        </w:rPr>
      </w:pPr>
      <w:bookmarkStart w:id="4" w:name="_Toc91599810"/>
      <w:bookmarkStart w:id="5" w:name="_Toc126159191"/>
      <w:r w:rsidRPr="002C11EB">
        <w:rPr>
          <w:rFonts w:ascii="Times New Roman" w:eastAsia="Calibri" w:hAnsi="Times New Roman"/>
          <w:b/>
          <w:sz w:val="28"/>
          <w:szCs w:val="28"/>
        </w:rPr>
        <w:lastRenderedPageBreak/>
        <w:t xml:space="preserve">   3.3 Особенности обучения лиц с особыми образовательными потребностями</w:t>
      </w:r>
    </w:p>
    <w:p w:rsidR="00432114" w:rsidRPr="002C11EB" w:rsidRDefault="00432114" w:rsidP="009B7B1F">
      <w:pPr>
        <w:spacing w:after="0" w:line="240" w:lineRule="auto"/>
        <w:ind w:firstLine="709"/>
        <w:jc w:val="both"/>
        <w:rPr>
          <w:rFonts w:ascii="Times New Roman" w:hAnsi="Times New Roman"/>
          <w:sz w:val="28"/>
          <w:szCs w:val="28"/>
        </w:rPr>
      </w:pPr>
      <w:proofErr w:type="gramStart"/>
      <w:r w:rsidRPr="002C11EB">
        <w:rPr>
          <w:rFonts w:ascii="Times New Roman" w:hAnsi="Times New Roman"/>
          <w:sz w:val="28"/>
          <w:szCs w:val="28"/>
        </w:rPr>
        <w:t xml:space="preserve">В целях реализации рабочей программы </w:t>
      </w:r>
      <w:r w:rsidR="002C11EB">
        <w:rPr>
          <w:rFonts w:ascii="Times New Roman" w:hAnsi="Times New Roman" w:cs="Times New Roman"/>
          <w:sz w:val="28"/>
          <w:szCs w:val="28"/>
        </w:rPr>
        <w:t xml:space="preserve">профессионального модуля ПМ.01 </w:t>
      </w:r>
      <w:r w:rsidR="00AD40BB" w:rsidRPr="002C11EB">
        <w:rPr>
          <w:rFonts w:ascii="Times New Roman" w:hAnsi="Times New Roman"/>
          <w:sz w:val="28"/>
          <w:szCs w:val="28"/>
        </w:rPr>
        <w:t xml:space="preserve"> </w:t>
      </w:r>
      <w:r w:rsidRPr="002C11EB">
        <w:rPr>
          <w:rFonts w:ascii="Times New Roman" w:hAnsi="Times New Roman"/>
          <w:sz w:val="28"/>
          <w:szCs w:val="28"/>
        </w:rPr>
        <w:t>созданы 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w:t>
      </w:r>
      <w:proofErr w:type="gramEnd"/>
      <w:r w:rsidRPr="002C11EB">
        <w:rPr>
          <w:rFonts w:ascii="Times New Roman" w:hAnsi="Times New Roman"/>
          <w:sz w:val="28"/>
          <w:szCs w:val="28"/>
        </w:rPr>
        <w:t xml:space="preserve"> При наличии запросов обучающихся с расстройством аутистического спектра (</w:t>
      </w:r>
      <w:r w:rsidR="00494F12">
        <w:rPr>
          <w:rFonts w:ascii="Times New Roman" w:hAnsi="Times New Roman"/>
          <w:sz w:val="28"/>
          <w:szCs w:val="28"/>
        </w:rPr>
        <w:t xml:space="preserve">далее – </w:t>
      </w:r>
      <w:r w:rsidRPr="002C11EB">
        <w:rPr>
          <w:rFonts w:ascii="Times New Roman" w:hAnsi="Times New Roman"/>
          <w:sz w:val="28"/>
          <w:szCs w:val="28"/>
        </w:rPr>
        <w:t>РАС), нервно-психическими расстройствами (</w:t>
      </w:r>
      <w:r w:rsidR="00494F12">
        <w:rPr>
          <w:rFonts w:ascii="Times New Roman" w:hAnsi="Times New Roman"/>
          <w:sz w:val="28"/>
          <w:szCs w:val="28"/>
        </w:rPr>
        <w:t>далее –</w:t>
      </w:r>
      <w:r w:rsidR="009B7B1F">
        <w:rPr>
          <w:rFonts w:ascii="Times New Roman" w:hAnsi="Times New Roman"/>
          <w:sz w:val="28"/>
          <w:szCs w:val="28"/>
        </w:rPr>
        <w:t xml:space="preserve"> </w:t>
      </w:r>
      <w:r w:rsidRPr="002C11EB">
        <w:rPr>
          <w:rFonts w:ascii="Times New Roman" w:hAnsi="Times New Roman"/>
          <w:sz w:val="28"/>
          <w:szCs w:val="28"/>
        </w:rPr>
        <w:t>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432114" w:rsidRPr="002C11EB" w:rsidRDefault="00432114" w:rsidP="006B73CE">
      <w:pPr>
        <w:spacing w:after="0" w:line="240" w:lineRule="auto"/>
        <w:ind w:firstLine="709"/>
        <w:jc w:val="both"/>
        <w:rPr>
          <w:rFonts w:ascii="Times New Roman" w:hAnsi="Times New Roman"/>
          <w:b/>
          <w:sz w:val="28"/>
          <w:szCs w:val="28"/>
        </w:rPr>
      </w:pPr>
      <w:r w:rsidRPr="002C11EB">
        <w:rPr>
          <w:rFonts w:ascii="Times New Roman" w:hAnsi="Times New Roman"/>
          <w:b/>
          <w:sz w:val="28"/>
          <w:szCs w:val="28"/>
        </w:rPr>
        <w:t xml:space="preserve">Для слабовидящих обучающихся используются: </w:t>
      </w:r>
    </w:p>
    <w:p w:rsidR="00432114" w:rsidRPr="002C11EB" w:rsidRDefault="00432114" w:rsidP="006B73CE">
      <w:pPr>
        <w:spacing w:after="0" w:line="240" w:lineRule="auto"/>
        <w:ind w:firstLine="709"/>
        <w:jc w:val="both"/>
        <w:rPr>
          <w:rFonts w:ascii="Times New Roman" w:hAnsi="Times New Roman"/>
          <w:sz w:val="28"/>
          <w:szCs w:val="28"/>
        </w:rPr>
      </w:pPr>
      <w:proofErr w:type="gramStart"/>
      <w:r w:rsidRPr="002C11EB">
        <w:rPr>
          <w:rFonts w:ascii="Times New Roman" w:hAnsi="Times New Roman"/>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 </w:t>
      </w:r>
      <w:proofErr w:type="gramEnd"/>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4) обеспечивается необходимый уровень освещенности помещений;</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Компенсация затруднений сенсомоторного и интеллектуального развития слабовидящих лиц с ОВЗ проводится за счет:</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исключения повышенного уровня шума на уроке и внеурочном мероприятии;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акцентирования внимания на значимости, полезности учебной информации для профессиональной деятельности;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многократного повторения ключевых положений учебной информации;</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подачи материала на принципах мультимедиа;</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w:t>
      </w:r>
      <w:r w:rsidRPr="006B73CE">
        <w:rPr>
          <w:sz w:val="28"/>
          <w:szCs w:val="28"/>
        </w:rPr>
        <w:lastRenderedPageBreak/>
        <w:t>использование программных средств для увеличения изображения на экране; работы с помощью клавиатуры, использование «горячих» клавиш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регулярного применения упражнений на совершенствование темпа переключения внимания, его объема и устойчивости;</w:t>
      </w:r>
    </w:p>
    <w:p w:rsidR="00432114" w:rsidRPr="006B73CE" w:rsidRDefault="006B73CE" w:rsidP="006B73CE">
      <w:pPr>
        <w:pStyle w:val="ae"/>
        <w:numPr>
          <w:ilvl w:val="0"/>
          <w:numId w:val="18"/>
        </w:numPr>
        <w:spacing w:before="0" w:after="0"/>
        <w:ind w:left="0" w:firstLine="709"/>
        <w:jc w:val="both"/>
        <w:rPr>
          <w:sz w:val="28"/>
          <w:szCs w:val="28"/>
        </w:rPr>
      </w:pPr>
      <w:r>
        <w:rPr>
          <w:sz w:val="28"/>
          <w:szCs w:val="28"/>
          <w:lang w:val="ru-RU"/>
        </w:rPr>
        <w:t>и</w:t>
      </w:r>
      <w:proofErr w:type="spellStart"/>
      <w:r w:rsidR="00432114" w:rsidRPr="006B73CE">
        <w:rPr>
          <w:sz w:val="28"/>
          <w:szCs w:val="28"/>
        </w:rPr>
        <w:t>нформативность</w:t>
      </w:r>
      <w:proofErr w:type="spellEnd"/>
      <w:r w:rsidR="00432114" w:rsidRPr="006B73CE">
        <w:rPr>
          <w:sz w:val="28"/>
          <w:szCs w:val="28"/>
        </w:rPr>
        <w:t xml:space="preserve"> и комфортность восприятия учебного материала на уроке обеспечивается за счет его алгоритмизации по параметрам:</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психотерапевтическая настройка;</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визуальные стимулы к восприятию (учебники, пособия, опорные конспекты, схемы, слайды РР-презентации, иные наглядные материалы);</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432114" w:rsidRPr="006B73CE" w:rsidRDefault="00432114" w:rsidP="006B73CE">
      <w:pPr>
        <w:pStyle w:val="ae"/>
        <w:numPr>
          <w:ilvl w:val="0"/>
          <w:numId w:val="18"/>
        </w:numPr>
        <w:spacing w:before="0" w:after="0"/>
        <w:ind w:left="0" w:firstLine="709"/>
        <w:jc w:val="both"/>
        <w:rPr>
          <w:sz w:val="28"/>
          <w:szCs w:val="28"/>
        </w:rPr>
      </w:pPr>
      <w:r w:rsidRPr="006B73CE">
        <w:rPr>
          <w:sz w:val="28"/>
          <w:szCs w:val="28"/>
        </w:rPr>
        <w:t>организованные паузы для обеспечения здоровье сбережения.</w:t>
      </w:r>
    </w:p>
    <w:p w:rsidR="00432114" w:rsidRPr="002C11EB" w:rsidRDefault="00432114" w:rsidP="006B73CE">
      <w:pPr>
        <w:spacing w:after="0" w:line="240" w:lineRule="auto"/>
        <w:ind w:firstLine="709"/>
        <w:jc w:val="both"/>
        <w:rPr>
          <w:rFonts w:ascii="Times New Roman" w:hAnsi="Times New Roman"/>
          <w:b/>
          <w:sz w:val="28"/>
          <w:szCs w:val="28"/>
        </w:rPr>
      </w:pPr>
      <w:r w:rsidRPr="002C11EB">
        <w:rPr>
          <w:rFonts w:ascii="Times New Roman" w:hAnsi="Times New Roman"/>
          <w:b/>
          <w:sz w:val="28"/>
          <w:szCs w:val="28"/>
        </w:rPr>
        <w:t xml:space="preserve">Для слабослышащих обучающихся используются: </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32114" w:rsidRPr="002C11EB" w:rsidRDefault="00432114" w:rsidP="006B73CE">
      <w:pPr>
        <w:spacing w:after="0" w:line="240" w:lineRule="auto"/>
        <w:ind w:firstLine="709"/>
        <w:jc w:val="both"/>
        <w:rPr>
          <w:rFonts w:ascii="Times New Roman" w:hAnsi="Times New Roman"/>
          <w:sz w:val="28"/>
          <w:szCs w:val="28"/>
        </w:rPr>
      </w:pPr>
      <w:r w:rsidRPr="002C11EB">
        <w:rPr>
          <w:rFonts w:ascii="Times New Roman" w:hAnsi="Times New Roman"/>
          <w:sz w:val="28"/>
          <w:szCs w:val="28"/>
        </w:rPr>
        <w:t xml:space="preserve">Для адаптации к восприятию </w:t>
      </w:r>
      <w:proofErr w:type="gramStart"/>
      <w:r w:rsidRPr="002C11EB">
        <w:rPr>
          <w:rFonts w:ascii="Times New Roman" w:hAnsi="Times New Roman"/>
          <w:sz w:val="28"/>
          <w:szCs w:val="28"/>
        </w:rPr>
        <w:t>обучающимися</w:t>
      </w:r>
      <w:proofErr w:type="gramEnd"/>
      <w:r w:rsidRPr="002C11EB">
        <w:rPr>
          <w:rFonts w:ascii="Times New Roman" w:hAnsi="Times New Roman"/>
          <w:sz w:val="28"/>
          <w:szCs w:val="28"/>
        </w:rPr>
        <w:t xml:space="preserve"> с нарушенным слухом справочного, учебного, просветительского материала обеспечиваются следующие условия: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внимание слабослышащего обучающегося привлекается педагогом жестом (на плечо кладется рука, осуществляется нерезкое похлопывание);</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lastRenderedPageBreak/>
        <w:t>педагог не повышает резко голос, повторяет сказанное по просьбе обучающегося, использует жесты;</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432114" w:rsidRPr="009B7B1F" w:rsidRDefault="009B7B1F" w:rsidP="009B7B1F">
      <w:pPr>
        <w:pStyle w:val="ae"/>
        <w:numPr>
          <w:ilvl w:val="0"/>
          <w:numId w:val="17"/>
        </w:numPr>
        <w:spacing w:before="0" w:after="0"/>
        <w:ind w:left="0" w:firstLine="709"/>
        <w:jc w:val="both"/>
        <w:rPr>
          <w:sz w:val="28"/>
          <w:szCs w:val="28"/>
        </w:rPr>
      </w:pPr>
      <w:r>
        <w:rPr>
          <w:sz w:val="28"/>
          <w:szCs w:val="28"/>
          <w:lang w:val="ru-RU"/>
        </w:rPr>
        <w:t>к</w:t>
      </w:r>
      <w:r w:rsidR="00432114" w:rsidRPr="009B7B1F">
        <w:rPr>
          <w:sz w:val="28"/>
          <w:szCs w:val="28"/>
        </w:rPr>
        <w:t>омпенсация затруднений речевого и интеллектуального развития слабослышащих обучающихся проводится за счет:</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фиксации педагогов на собственной артикуляции;</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432114" w:rsidRPr="009B7B1F" w:rsidRDefault="00432114" w:rsidP="009B7B1F">
      <w:pPr>
        <w:pStyle w:val="ae"/>
        <w:numPr>
          <w:ilvl w:val="0"/>
          <w:numId w:val="17"/>
        </w:numPr>
        <w:spacing w:before="0" w:after="0"/>
        <w:ind w:left="0" w:firstLine="709"/>
        <w:jc w:val="both"/>
        <w:rPr>
          <w:sz w:val="28"/>
          <w:szCs w:val="28"/>
        </w:rPr>
      </w:pPr>
      <w:r w:rsidRPr="009B7B1F">
        <w:rPr>
          <w:sz w:val="28"/>
          <w:szCs w:val="28"/>
        </w:rPr>
        <w:t>обеспечения возможности для обучающегося получить адресную консультацию по электронной почте по мере необходимости.</w:t>
      </w:r>
    </w:p>
    <w:p w:rsidR="00432114" w:rsidRPr="002C11EB" w:rsidRDefault="00432114" w:rsidP="009B7B1F">
      <w:pPr>
        <w:spacing w:after="0" w:line="240" w:lineRule="auto"/>
        <w:ind w:firstLine="709"/>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9B7B1F">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Default="00432114"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2C11EB">
      <w:pPr>
        <w:spacing w:after="0" w:line="240" w:lineRule="auto"/>
        <w:jc w:val="center"/>
        <w:rPr>
          <w:rFonts w:ascii="Times New Roman" w:hAnsi="Times New Roman"/>
          <w:b/>
          <w:bCs/>
          <w:sz w:val="28"/>
          <w:szCs w:val="28"/>
        </w:rPr>
      </w:pPr>
    </w:p>
    <w:p w:rsidR="00117BB5" w:rsidRDefault="00117BB5" w:rsidP="0006622A">
      <w:pPr>
        <w:spacing w:after="0" w:line="240" w:lineRule="auto"/>
        <w:rPr>
          <w:rFonts w:ascii="Times New Roman" w:hAnsi="Times New Roman"/>
          <w:b/>
          <w:bCs/>
          <w:sz w:val="28"/>
          <w:szCs w:val="28"/>
        </w:rPr>
      </w:pPr>
    </w:p>
    <w:p w:rsidR="0006622A" w:rsidRPr="002C11EB" w:rsidRDefault="0006622A" w:rsidP="0006622A">
      <w:pPr>
        <w:spacing w:after="0" w:line="240" w:lineRule="auto"/>
        <w:rPr>
          <w:rFonts w:ascii="Times New Roman" w:hAnsi="Times New Roman"/>
          <w:b/>
          <w:bCs/>
          <w:sz w:val="28"/>
          <w:szCs w:val="28"/>
        </w:rPr>
      </w:pPr>
    </w:p>
    <w:p w:rsidR="00432114" w:rsidRPr="002C11EB" w:rsidRDefault="00432114" w:rsidP="002C11EB">
      <w:pPr>
        <w:spacing w:after="0" w:line="240" w:lineRule="auto"/>
        <w:jc w:val="center"/>
        <w:rPr>
          <w:rFonts w:ascii="Times New Roman" w:hAnsi="Times New Roman"/>
          <w:b/>
          <w:bCs/>
          <w:sz w:val="28"/>
          <w:szCs w:val="28"/>
        </w:rPr>
      </w:pPr>
    </w:p>
    <w:p w:rsidR="00432114" w:rsidRDefault="00432114" w:rsidP="002C11EB">
      <w:pPr>
        <w:spacing w:after="0" w:line="240" w:lineRule="auto"/>
        <w:ind w:firstLine="709"/>
        <w:jc w:val="both"/>
        <w:rPr>
          <w:rFonts w:ascii="Times New Roman" w:hAnsi="Times New Roman"/>
          <w:b/>
          <w:bCs/>
          <w:sz w:val="28"/>
          <w:szCs w:val="28"/>
        </w:rPr>
      </w:pPr>
      <w:r w:rsidRPr="002C11EB">
        <w:rPr>
          <w:rFonts w:ascii="Times New Roman" w:hAnsi="Times New Roman"/>
          <w:b/>
          <w:bCs/>
          <w:sz w:val="28"/>
          <w:szCs w:val="28"/>
        </w:rPr>
        <w:lastRenderedPageBreak/>
        <w:t xml:space="preserve">4. КОНТРОЛЬ И ОЦЕНКА РЕЗУЛЬТАТОВ ОСВОЕНИЯ </w:t>
      </w:r>
      <w:r w:rsidRPr="002C11EB">
        <w:rPr>
          <w:rFonts w:ascii="Times New Roman" w:hAnsi="Times New Roman"/>
          <w:b/>
          <w:bCs/>
          <w:sz w:val="28"/>
          <w:szCs w:val="28"/>
        </w:rPr>
        <w:br/>
        <w:t>ПРОФЕССИОНАЛЬНОГО МОДУЛЯ ПМ.01</w:t>
      </w:r>
    </w:p>
    <w:p w:rsidR="00117BB5" w:rsidRPr="002C11EB" w:rsidRDefault="00117BB5" w:rsidP="002C11EB">
      <w:pPr>
        <w:spacing w:after="0" w:line="240" w:lineRule="auto"/>
        <w:ind w:firstLine="709"/>
        <w:jc w:val="both"/>
        <w:rPr>
          <w:rFonts w:ascii="Times New Roman" w:hAnsi="Times New Roman"/>
          <w:b/>
          <w:bCs/>
          <w:sz w:val="28"/>
          <w:szCs w:val="28"/>
        </w:rPr>
      </w:pPr>
    </w:p>
    <w:tbl>
      <w:tblPr>
        <w:tblW w:w="0" w:type="auto"/>
        <w:tblInd w:w="-318" w:type="dxa"/>
        <w:tblCellMar>
          <w:left w:w="10" w:type="dxa"/>
          <w:right w:w="10" w:type="dxa"/>
        </w:tblCellMar>
        <w:tblLook w:val="0000" w:firstRow="0" w:lastRow="0" w:firstColumn="0" w:lastColumn="0" w:noHBand="0" w:noVBand="0"/>
      </w:tblPr>
      <w:tblGrid>
        <w:gridCol w:w="3635"/>
        <w:gridCol w:w="3539"/>
        <w:gridCol w:w="2715"/>
      </w:tblGrid>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hAnsi="Times New Roman" w:cs="Times New Roman"/>
                <w:bCs/>
                <w:sz w:val="24"/>
                <w:szCs w:val="24"/>
              </w:rPr>
              <w:t>Код и наименование профессиональных и общих компетенций, формируемых в рамках модуля</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Критерии оценки</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Методы оценки</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ПК 1.1</w:t>
            </w:r>
            <w:proofErr w:type="gramStart"/>
            <w:r w:rsidRPr="00117BB5">
              <w:rPr>
                <w:rFonts w:ascii="Times New Roman" w:eastAsia="Times New Roman" w:hAnsi="Times New Roman" w:cs="Times New Roman"/>
                <w:sz w:val="24"/>
                <w:szCs w:val="24"/>
              </w:rPr>
              <w:t xml:space="preserve"> О</w:t>
            </w:r>
            <w:proofErr w:type="gramEnd"/>
            <w:r w:rsidRPr="00117BB5">
              <w:rPr>
                <w:rFonts w:ascii="Times New Roman" w:eastAsia="Times New Roman" w:hAnsi="Times New Roman" w:cs="Times New Roman"/>
                <w:sz w:val="24"/>
                <w:szCs w:val="24"/>
              </w:rPr>
              <w:t>существлять профессиональное толкование норм права.</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ПК 1.2</w:t>
            </w:r>
            <w:proofErr w:type="gramStart"/>
            <w:r w:rsidRPr="00117BB5">
              <w:rPr>
                <w:rFonts w:ascii="Times New Roman" w:eastAsia="Times New Roman" w:hAnsi="Times New Roman" w:cs="Times New Roman"/>
                <w:sz w:val="24"/>
                <w:szCs w:val="24"/>
              </w:rPr>
              <w:t xml:space="preserve"> П</w:t>
            </w:r>
            <w:proofErr w:type="gramEnd"/>
            <w:r w:rsidRPr="00117BB5">
              <w:rPr>
                <w:rFonts w:ascii="Times New Roman" w:eastAsia="Times New Roman" w:hAnsi="Times New Roman" w:cs="Times New Roman"/>
                <w:sz w:val="24"/>
                <w:szCs w:val="24"/>
              </w:rPr>
              <w:t>рименять нормы права для решения задач в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ПК 1.3</w:t>
            </w:r>
            <w:proofErr w:type="gramStart"/>
            <w:r w:rsidRPr="00117BB5">
              <w:rPr>
                <w:rFonts w:ascii="Times New Roman" w:eastAsia="Times New Roman" w:hAnsi="Times New Roman" w:cs="Times New Roman"/>
                <w:sz w:val="24"/>
                <w:szCs w:val="24"/>
              </w:rPr>
              <w:t xml:space="preserve"> В</w:t>
            </w:r>
            <w:proofErr w:type="gramEnd"/>
            <w:r w:rsidRPr="00117BB5">
              <w:rPr>
                <w:rFonts w:ascii="Times New Roman" w:eastAsia="Times New Roman" w:hAnsi="Times New Roman" w:cs="Times New Roman"/>
                <w:sz w:val="24"/>
                <w:szCs w:val="24"/>
              </w:rPr>
              <w:t>ладеть навыками подготовки юридических документов, в том числе с использованием информационных технологий.</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основных нормативно-правовых актов в сфере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основных положений законодательных актов и других нормативных документов, регулирующих трудовые, гражданско-процессуальные правоотношения в процессе профессиональной деятельности;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правового положения субъектов гражданско-правовых, трудовых правоотношений;</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прав и обязанностей субъектов процессуальных, трудовых;</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порядка заключения трудового договора и основания для его прекращения;</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демонстрирует знание по составлению заявлений по возбуждению гражданских дел; </w:t>
            </w:r>
          </w:p>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демонстрирует знание видов административных правонарушений, трудовых правонарушений и ответственности за их совершение.</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Тестирование по темам междисциплинарного курса.</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Выполнение практико-ориентированных (ситуационных) заданий практических работ.</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Проверка выполнения самостоятельной работы.</w:t>
            </w:r>
          </w:p>
          <w:p w:rsidR="00432114" w:rsidRPr="00117BB5" w:rsidRDefault="00432114" w:rsidP="002C11EB">
            <w:pPr>
              <w:spacing w:after="0" w:line="240" w:lineRule="auto"/>
              <w:jc w:val="center"/>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Оформление отчетной документации по практике.</w:t>
            </w:r>
          </w:p>
          <w:p w:rsidR="00432114" w:rsidRPr="00117BB5" w:rsidRDefault="00432114" w:rsidP="002C11EB">
            <w:pPr>
              <w:spacing w:after="0" w:line="240" w:lineRule="auto"/>
              <w:jc w:val="center"/>
              <w:rPr>
                <w:rFonts w:ascii="Times New Roman" w:hAnsi="Times New Roman" w:cs="Times New Roman"/>
                <w:sz w:val="24"/>
                <w:szCs w:val="24"/>
              </w:rPr>
            </w:pPr>
            <w:r w:rsidRPr="00117BB5">
              <w:rPr>
                <w:rFonts w:ascii="Times New Roman" w:eastAsia="Times New Roman" w:hAnsi="Times New Roman" w:cs="Times New Roman"/>
                <w:sz w:val="24"/>
                <w:szCs w:val="24"/>
              </w:rPr>
              <w:t>Промежуточная аттестация (экзамен)</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01</w:t>
            </w:r>
            <w:proofErr w:type="gramStart"/>
            <w:r w:rsidRPr="00117BB5">
              <w:rPr>
                <w:rFonts w:ascii="Times New Roman" w:eastAsia="Times New Roman" w:hAnsi="Times New Roman" w:cs="Times New Roman"/>
                <w:sz w:val="24"/>
                <w:szCs w:val="24"/>
              </w:rPr>
              <w:t xml:space="preserve"> В</w:t>
            </w:r>
            <w:proofErr w:type="gramEnd"/>
            <w:r w:rsidRPr="00117BB5">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35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Обоснованность выбора способов решения профессиональных задач.</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Целесообразность выбора очередности выполнения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 xml:space="preserve">Рациональное планирование соблюдения сроков выполнения </w:t>
            </w:r>
            <w:r w:rsidRPr="00117BB5">
              <w:rPr>
                <w:rFonts w:ascii="Times New Roman" w:eastAsia="Times New Roman" w:hAnsi="Times New Roman" w:cs="Times New Roman"/>
                <w:sz w:val="24"/>
                <w:szCs w:val="24"/>
              </w:rPr>
              <w:lastRenderedPageBreak/>
              <w:t xml:space="preserve">практических заданий, самостоятельной работы, отчетной документации по практике </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lastRenderedPageBreak/>
              <w:t>Выполнение практико-ориентированных (ситуационных) заданий практических работ.</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Проверка выполнения самостоятельной работы.</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lastRenderedPageBreak/>
              <w:t>Оформление отчетной документации по  практике.</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Участие в профессиональных олимпиадах, конкурсах, выставках, научно-практических конференциях.</w:t>
            </w:r>
          </w:p>
          <w:p w:rsidR="00432114" w:rsidRPr="00117BB5" w:rsidRDefault="00432114" w:rsidP="007F2709">
            <w:pPr>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Участие в мероприятиях </w:t>
            </w:r>
            <w:proofErr w:type="spellStart"/>
            <w:r w:rsidRPr="00117BB5">
              <w:rPr>
                <w:rFonts w:ascii="Times New Roman" w:eastAsia="Times New Roman" w:hAnsi="Times New Roman" w:cs="Times New Roman"/>
                <w:sz w:val="24"/>
                <w:szCs w:val="24"/>
              </w:rPr>
              <w:t>профориентационного</w:t>
            </w:r>
            <w:proofErr w:type="spellEnd"/>
            <w:r w:rsidRPr="00117BB5">
              <w:rPr>
                <w:rFonts w:ascii="Times New Roman" w:eastAsia="Times New Roman" w:hAnsi="Times New Roman" w:cs="Times New Roman"/>
                <w:sz w:val="24"/>
                <w:szCs w:val="24"/>
              </w:rPr>
              <w:t xml:space="preserve"> назначения (по алгоритму заданной роли)</w:t>
            </w:r>
          </w:p>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Промежуточная аттестация (экзамен)</w:t>
            </w: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lastRenderedPageBreak/>
              <w:t>ОК 02</w:t>
            </w:r>
            <w:proofErr w:type="gramStart"/>
            <w:r w:rsidRPr="00117BB5">
              <w:rPr>
                <w:rFonts w:ascii="Times New Roman" w:eastAsia="Times New Roman" w:hAnsi="Times New Roman" w:cs="Times New Roman"/>
                <w:sz w:val="24"/>
                <w:szCs w:val="24"/>
              </w:rPr>
              <w:t xml:space="preserve"> И</w:t>
            </w:r>
            <w:proofErr w:type="gramEnd"/>
            <w:r w:rsidRPr="00117BB5">
              <w:rPr>
                <w:rFonts w:ascii="Times New Roman" w:eastAsia="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Эффективный поиск необходимой актуальной информации для решения профессиональных задач.</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Обоснованная интерпретация информации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Эффективное использование различных источников получения информации, включая электронные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03</w:t>
            </w:r>
            <w:proofErr w:type="gramStart"/>
            <w:r w:rsidRPr="00117BB5">
              <w:rPr>
                <w:rFonts w:ascii="Times New Roman" w:eastAsia="Times New Roman" w:hAnsi="Times New Roman" w:cs="Times New Roman"/>
                <w:sz w:val="24"/>
                <w:szCs w:val="24"/>
              </w:rPr>
              <w:t xml:space="preserve"> П</w:t>
            </w:r>
            <w:proofErr w:type="gramEnd"/>
            <w:r w:rsidRPr="00117BB5">
              <w:rPr>
                <w:rFonts w:ascii="Times New Roman" w:eastAsia="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Демонстрация инициативы и профессионального интереса в процессе освоения специальности;</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Демонстрация понимания необходимости актуализации знаний и умений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Способность презентации идеи открытия собственного дела в профессиональной деятельности.</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proofErr w:type="gramStart"/>
            <w:r w:rsidRPr="00117BB5">
              <w:rPr>
                <w:rFonts w:ascii="Times New Roman" w:eastAsia="Times New Roman" w:hAnsi="Times New Roman" w:cs="Times New Roman"/>
                <w:sz w:val="24"/>
                <w:szCs w:val="24"/>
              </w:rPr>
              <w:t>ОК</w:t>
            </w:r>
            <w:proofErr w:type="gramEnd"/>
            <w:r w:rsidRPr="00117BB5">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Эффективное взаимодействие с преподавателем, с </w:t>
            </w:r>
            <w:proofErr w:type="gramStart"/>
            <w:r w:rsidRPr="00117BB5">
              <w:rPr>
                <w:rFonts w:ascii="Times New Roman" w:eastAsia="Times New Roman" w:hAnsi="Times New Roman" w:cs="Times New Roman"/>
                <w:sz w:val="24"/>
                <w:szCs w:val="24"/>
              </w:rPr>
              <w:t>обучающимися</w:t>
            </w:r>
            <w:proofErr w:type="gramEnd"/>
            <w:r w:rsidRPr="00117BB5">
              <w:rPr>
                <w:rFonts w:ascii="Times New Roman" w:eastAsia="Times New Roman" w:hAnsi="Times New Roman" w:cs="Times New Roman"/>
                <w:sz w:val="24"/>
                <w:szCs w:val="24"/>
              </w:rPr>
              <w:t>, с администрацией в ходе обучения и практики;</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Выбор адекватной стратегии поведения при работе в коллективе, команде.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05</w:t>
            </w:r>
            <w:proofErr w:type="gramStart"/>
            <w:r w:rsidRPr="00117BB5">
              <w:rPr>
                <w:rFonts w:ascii="Times New Roman" w:eastAsia="Times New Roman" w:hAnsi="Times New Roman" w:cs="Times New Roman"/>
                <w:sz w:val="24"/>
                <w:szCs w:val="24"/>
              </w:rPr>
              <w:t xml:space="preserve"> О</w:t>
            </w:r>
            <w:proofErr w:type="gramEnd"/>
            <w:r w:rsidRPr="00117BB5">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 xml:space="preserve">Грамотное оформление документов при решении профессиональных задач; </w:t>
            </w:r>
          </w:p>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Грамотное, аргументированное изложение мысли по профессиональной тематике;</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Проявление толерантности в рабочем коллективе.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ОК 06</w:t>
            </w:r>
            <w:proofErr w:type="gramStart"/>
            <w:r w:rsidRPr="00117BB5">
              <w:rPr>
                <w:rFonts w:ascii="Times New Roman" w:eastAsia="Times New Roman" w:hAnsi="Times New Roman" w:cs="Times New Roman"/>
                <w:sz w:val="24"/>
                <w:szCs w:val="24"/>
              </w:rPr>
              <w:t xml:space="preserve"> П</w:t>
            </w:r>
            <w:proofErr w:type="gramEnd"/>
            <w:r w:rsidRPr="00117BB5">
              <w:rPr>
                <w:rFonts w:ascii="Times New Roman" w:eastAsia="Times New Roman" w:hAnsi="Times New Roman" w:cs="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117BB5">
              <w:rPr>
                <w:rFonts w:ascii="Times New Roman" w:eastAsia="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lastRenderedPageBreak/>
              <w:t>Грамотное, аргументированное изложение мысли по профессиональной тематике;</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Проявление толерантности в рабочем коллективе.</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r w:rsidR="00432114" w:rsidRPr="00117BB5" w:rsidTr="007F2709">
        <w:trPr>
          <w:trHeight w:val="1"/>
        </w:trPr>
        <w:tc>
          <w:tcPr>
            <w:tcW w:w="3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lastRenderedPageBreak/>
              <w:t>ОК 09</w:t>
            </w:r>
            <w:proofErr w:type="gramStart"/>
            <w:r w:rsidRPr="00117BB5">
              <w:rPr>
                <w:rFonts w:ascii="Times New Roman" w:eastAsia="Times New Roman" w:hAnsi="Times New Roman" w:cs="Times New Roman"/>
                <w:sz w:val="24"/>
                <w:szCs w:val="24"/>
              </w:rPr>
              <w:t xml:space="preserve"> П</w:t>
            </w:r>
            <w:proofErr w:type="gramEnd"/>
            <w:r w:rsidRPr="00117BB5">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языках.</w:t>
            </w:r>
          </w:p>
        </w:tc>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7F2709">
            <w:pPr>
              <w:suppressAutoHyphens/>
              <w:spacing w:after="0" w:line="240" w:lineRule="auto"/>
              <w:jc w:val="both"/>
              <w:rPr>
                <w:rFonts w:ascii="Times New Roman" w:eastAsia="Times New Roman" w:hAnsi="Times New Roman" w:cs="Times New Roman"/>
                <w:sz w:val="24"/>
                <w:szCs w:val="24"/>
              </w:rPr>
            </w:pPr>
            <w:r w:rsidRPr="00117BB5">
              <w:rPr>
                <w:rFonts w:ascii="Times New Roman" w:eastAsia="Times New Roman" w:hAnsi="Times New Roman" w:cs="Times New Roman"/>
                <w:sz w:val="24"/>
                <w:szCs w:val="24"/>
              </w:rPr>
              <w:t>Грамотное применение нормативно-правовой базы для решения профессиональных задач;</w:t>
            </w:r>
          </w:p>
          <w:p w:rsidR="00432114" w:rsidRPr="00117BB5" w:rsidRDefault="00432114" w:rsidP="007F2709">
            <w:pPr>
              <w:suppressAutoHyphens/>
              <w:spacing w:after="0" w:line="240" w:lineRule="auto"/>
              <w:jc w:val="both"/>
              <w:rPr>
                <w:rFonts w:ascii="Times New Roman" w:hAnsi="Times New Roman" w:cs="Times New Roman"/>
                <w:sz w:val="24"/>
                <w:szCs w:val="24"/>
              </w:rPr>
            </w:pPr>
            <w:r w:rsidRPr="00117BB5">
              <w:rPr>
                <w:rFonts w:ascii="Times New Roman" w:eastAsia="Times New Roman" w:hAnsi="Times New Roman" w:cs="Times New Roman"/>
                <w:sz w:val="24"/>
                <w:szCs w:val="24"/>
              </w:rPr>
              <w:t>Понимание текстов на базовые профессиональные темы в соответствующей области</w:t>
            </w:r>
          </w:p>
        </w:tc>
        <w:tc>
          <w:tcPr>
            <w:tcW w:w="27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2114" w:rsidRPr="00117BB5" w:rsidRDefault="00432114" w:rsidP="002C11EB">
            <w:pPr>
              <w:spacing w:after="0" w:line="240" w:lineRule="auto"/>
              <w:rPr>
                <w:rFonts w:ascii="Times New Roman" w:hAnsi="Times New Roman" w:cs="Times New Roman"/>
                <w:sz w:val="24"/>
                <w:szCs w:val="24"/>
              </w:rPr>
            </w:pPr>
          </w:p>
        </w:tc>
      </w:tr>
    </w:tbl>
    <w:p w:rsidR="00432114" w:rsidRPr="002C11EB" w:rsidRDefault="00432114" w:rsidP="002C11EB">
      <w:pPr>
        <w:spacing w:after="0" w:line="240" w:lineRule="auto"/>
        <w:ind w:firstLine="709"/>
        <w:jc w:val="both"/>
        <w:rPr>
          <w:rFonts w:ascii="Times New Roman" w:hAnsi="Times New Roman"/>
          <w:b/>
          <w:bCs/>
          <w:sz w:val="28"/>
          <w:szCs w:val="28"/>
        </w:rPr>
      </w:pPr>
    </w:p>
    <w:bookmarkEnd w:id="4"/>
    <w:bookmarkEnd w:id="5"/>
    <w:p w:rsidR="007D4713" w:rsidRPr="002C11EB" w:rsidRDefault="007D4713" w:rsidP="002C11EB">
      <w:pPr>
        <w:keepNext/>
        <w:spacing w:after="0" w:line="240" w:lineRule="auto"/>
        <w:outlineLvl w:val="0"/>
        <w:rPr>
          <w:rFonts w:ascii="Times New Roman" w:eastAsia="Times New Roman" w:hAnsi="Times New Roman" w:cs="Times New Roman"/>
          <w:b/>
          <w:bCs/>
          <w:kern w:val="32"/>
          <w:sz w:val="28"/>
          <w:szCs w:val="28"/>
          <w:lang w:eastAsia="ru-RU"/>
        </w:rPr>
      </w:pPr>
    </w:p>
    <w:sectPr w:rsidR="007D4713" w:rsidRPr="002C11EB" w:rsidSect="001852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06" w:rsidRDefault="00DD1C06" w:rsidP="00185215">
      <w:pPr>
        <w:spacing w:after="0" w:line="240" w:lineRule="auto"/>
      </w:pPr>
      <w:r>
        <w:separator/>
      </w:r>
    </w:p>
  </w:endnote>
  <w:endnote w:type="continuationSeparator" w:id="0">
    <w:p w:rsidR="00DD1C06" w:rsidRDefault="00DD1C06" w:rsidP="0018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38699"/>
      <w:docPartObj>
        <w:docPartGallery w:val="Page Numbers (Bottom of Page)"/>
        <w:docPartUnique/>
      </w:docPartObj>
    </w:sdtPr>
    <w:sdtEndPr/>
    <w:sdtContent>
      <w:p w:rsidR="00DD1C06" w:rsidRDefault="00DD1C06">
        <w:pPr>
          <w:pStyle w:val="a5"/>
          <w:jc w:val="right"/>
        </w:pPr>
        <w:r>
          <w:fldChar w:fldCharType="begin"/>
        </w:r>
        <w:r>
          <w:instrText>PAGE   \* MERGEFORMAT</w:instrText>
        </w:r>
        <w:r>
          <w:fldChar w:fldCharType="separate"/>
        </w:r>
        <w:r w:rsidR="000D5F97" w:rsidRPr="000D5F97">
          <w:rPr>
            <w:noProof/>
            <w:lang w:val="ru-RU"/>
          </w:rPr>
          <w:t>1</w:t>
        </w:r>
        <w:r>
          <w:fldChar w:fldCharType="end"/>
        </w:r>
      </w:p>
    </w:sdtContent>
  </w:sdt>
  <w:p w:rsidR="00DD1C06" w:rsidRDefault="00DD1C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06" w:rsidRDefault="00DD1C06" w:rsidP="00185215">
      <w:pPr>
        <w:spacing w:after="0" w:line="240" w:lineRule="auto"/>
      </w:pPr>
      <w:r>
        <w:separator/>
      </w:r>
    </w:p>
  </w:footnote>
  <w:footnote w:type="continuationSeparator" w:id="0">
    <w:p w:rsidR="00DD1C06" w:rsidRDefault="00DD1C06" w:rsidP="00185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2EF"/>
    <w:multiLevelType w:val="multilevel"/>
    <w:tmpl w:val="0C7C6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729F8"/>
    <w:multiLevelType w:val="hybridMultilevel"/>
    <w:tmpl w:val="B71072DC"/>
    <w:lvl w:ilvl="0" w:tplc="CA2EB9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E5FDB"/>
    <w:multiLevelType w:val="multilevel"/>
    <w:tmpl w:val="2F0E7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65302B"/>
    <w:multiLevelType w:val="hybridMultilevel"/>
    <w:tmpl w:val="4D1204FA"/>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B35620"/>
    <w:multiLevelType w:val="hybridMultilevel"/>
    <w:tmpl w:val="845415EC"/>
    <w:lvl w:ilvl="0" w:tplc="5FEE8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287724"/>
    <w:multiLevelType w:val="hybridMultilevel"/>
    <w:tmpl w:val="ECBA5C3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4E526D4D"/>
    <w:multiLevelType w:val="multilevel"/>
    <w:tmpl w:val="E6CE1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955E4"/>
    <w:multiLevelType w:val="multilevel"/>
    <w:tmpl w:val="A51CC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3F2F23"/>
    <w:multiLevelType w:val="hybridMultilevel"/>
    <w:tmpl w:val="02F0F098"/>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BE61E5"/>
    <w:multiLevelType w:val="multilevel"/>
    <w:tmpl w:val="96303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173238"/>
    <w:multiLevelType w:val="multilevel"/>
    <w:tmpl w:val="A14A3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72100"/>
    <w:multiLevelType w:val="multilevel"/>
    <w:tmpl w:val="794A6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4"/>
  </w:num>
  <w:num w:numId="7">
    <w:abstractNumId w:val="11"/>
  </w:num>
  <w:num w:numId="8">
    <w:abstractNumId w:val="0"/>
  </w:num>
  <w:num w:numId="9">
    <w:abstractNumId w:val="2"/>
  </w:num>
  <w:num w:numId="10">
    <w:abstractNumId w:val="10"/>
  </w:num>
  <w:num w:numId="11">
    <w:abstractNumId w:val="13"/>
  </w:num>
  <w:num w:numId="12">
    <w:abstractNumId w:val="7"/>
  </w:num>
  <w:num w:numId="13">
    <w:abstractNumId w:val="16"/>
  </w:num>
  <w:num w:numId="14">
    <w:abstractNumId w:val="5"/>
  </w:num>
  <w:num w:numId="15">
    <w:abstractNumId w:val="9"/>
  </w:num>
  <w:num w:numId="16">
    <w:abstractNumId w:val="6"/>
  </w:num>
  <w:num w:numId="17">
    <w:abstractNumId w:val="12"/>
  </w:num>
  <w:num w:numId="18">
    <w:abstractNumId w:val="4"/>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85"/>
    <w:rsid w:val="000004C1"/>
    <w:rsid w:val="00004705"/>
    <w:rsid w:val="0000744C"/>
    <w:rsid w:val="000113D8"/>
    <w:rsid w:val="00022AA0"/>
    <w:rsid w:val="000411C9"/>
    <w:rsid w:val="0004470F"/>
    <w:rsid w:val="000548D0"/>
    <w:rsid w:val="00054FFE"/>
    <w:rsid w:val="000616CC"/>
    <w:rsid w:val="0006622A"/>
    <w:rsid w:val="00073C1E"/>
    <w:rsid w:val="000826E1"/>
    <w:rsid w:val="00085EBA"/>
    <w:rsid w:val="000910DF"/>
    <w:rsid w:val="00095BF3"/>
    <w:rsid w:val="0009695B"/>
    <w:rsid w:val="000A42AA"/>
    <w:rsid w:val="000B7857"/>
    <w:rsid w:val="000C5E54"/>
    <w:rsid w:val="000C6823"/>
    <w:rsid w:val="000D204F"/>
    <w:rsid w:val="000D2BFE"/>
    <w:rsid w:val="000D58E8"/>
    <w:rsid w:val="000D5F97"/>
    <w:rsid w:val="000E0D9A"/>
    <w:rsid w:val="000E57CD"/>
    <w:rsid w:val="000F461C"/>
    <w:rsid w:val="001003ED"/>
    <w:rsid w:val="00117BB5"/>
    <w:rsid w:val="00126B97"/>
    <w:rsid w:val="00134A10"/>
    <w:rsid w:val="001560E2"/>
    <w:rsid w:val="0017245B"/>
    <w:rsid w:val="00185215"/>
    <w:rsid w:val="0018631C"/>
    <w:rsid w:val="00191D12"/>
    <w:rsid w:val="00194F2B"/>
    <w:rsid w:val="001B64D1"/>
    <w:rsid w:val="001C5F2C"/>
    <w:rsid w:val="002061E1"/>
    <w:rsid w:val="0022070E"/>
    <w:rsid w:val="002235FC"/>
    <w:rsid w:val="00233BBE"/>
    <w:rsid w:val="00243057"/>
    <w:rsid w:val="002551E9"/>
    <w:rsid w:val="002571AE"/>
    <w:rsid w:val="0026459F"/>
    <w:rsid w:val="002C1104"/>
    <w:rsid w:val="002C11EB"/>
    <w:rsid w:val="003118F1"/>
    <w:rsid w:val="00315C85"/>
    <w:rsid w:val="00363716"/>
    <w:rsid w:val="00395868"/>
    <w:rsid w:val="003A2456"/>
    <w:rsid w:val="003A4F43"/>
    <w:rsid w:val="003B4959"/>
    <w:rsid w:val="003C1CAE"/>
    <w:rsid w:val="00432114"/>
    <w:rsid w:val="00443B03"/>
    <w:rsid w:val="00445EB7"/>
    <w:rsid w:val="00453912"/>
    <w:rsid w:val="00453A19"/>
    <w:rsid w:val="0045670A"/>
    <w:rsid w:val="00461C6E"/>
    <w:rsid w:val="00464A2D"/>
    <w:rsid w:val="00477907"/>
    <w:rsid w:val="004937CB"/>
    <w:rsid w:val="00494F12"/>
    <w:rsid w:val="004A51C1"/>
    <w:rsid w:val="004B136C"/>
    <w:rsid w:val="004B502C"/>
    <w:rsid w:val="004C1934"/>
    <w:rsid w:val="004C1BF2"/>
    <w:rsid w:val="004C6094"/>
    <w:rsid w:val="004D2039"/>
    <w:rsid w:val="004D3B14"/>
    <w:rsid w:val="004E5D03"/>
    <w:rsid w:val="0052053E"/>
    <w:rsid w:val="005576D9"/>
    <w:rsid w:val="005610BD"/>
    <w:rsid w:val="00582784"/>
    <w:rsid w:val="00584861"/>
    <w:rsid w:val="0058595C"/>
    <w:rsid w:val="005A3DE2"/>
    <w:rsid w:val="00671BBD"/>
    <w:rsid w:val="00694865"/>
    <w:rsid w:val="006A37A2"/>
    <w:rsid w:val="006A561D"/>
    <w:rsid w:val="006A7920"/>
    <w:rsid w:val="006B73CE"/>
    <w:rsid w:val="007402CA"/>
    <w:rsid w:val="0075484A"/>
    <w:rsid w:val="007626B3"/>
    <w:rsid w:val="00774102"/>
    <w:rsid w:val="007854B8"/>
    <w:rsid w:val="007A2DB3"/>
    <w:rsid w:val="007A65A8"/>
    <w:rsid w:val="007A7CEE"/>
    <w:rsid w:val="007D4713"/>
    <w:rsid w:val="007E5AB4"/>
    <w:rsid w:val="007F2709"/>
    <w:rsid w:val="00813FEF"/>
    <w:rsid w:val="00822B08"/>
    <w:rsid w:val="00841352"/>
    <w:rsid w:val="00877F46"/>
    <w:rsid w:val="008B09AC"/>
    <w:rsid w:val="008C245B"/>
    <w:rsid w:val="008C3982"/>
    <w:rsid w:val="008C771A"/>
    <w:rsid w:val="008F294B"/>
    <w:rsid w:val="008F3DA9"/>
    <w:rsid w:val="008F492F"/>
    <w:rsid w:val="008F4BC2"/>
    <w:rsid w:val="00901D5C"/>
    <w:rsid w:val="00913EEA"/>
    <w:rsid w:val="00923B35"/>
    <w:rsid w:val="00933C9D"/>
    <w:rsid w:val="0095702F"/>
    <w:rsid w:val="009B7B1F"/>
    <w:rsid w:val="009E44D8"/>
    <w:rsid w:val="009E7D19"/>
    <w:rsid w:val="00A24EAB"/>
    <w:rsid w:val="00A36A14"/>
    <w:rsid w:val="00A4280C"/>
    <w:rsid w:val="00A737BE"/>
    <w:rsid w:val="00A85827"/>
    <w:rsid w:val="00A92B54"/>
    <w:rsid w:val="00A9729C"/>
    <w:rsid w:val="00AC0967"/>
    <w:rsid w:val="00AC35D3"/>
    <w:rsid w:val="00AD13D1"/>
    <w:rsid w:val="00AD40BB"/>
    <w:rsid w:val="00AE128A"/>
    <w:rsid w:val="00AE63D4"/>
    <w:rsid w:val="00AE6B41"/>
    <w:rsid w:val="00B32F84"/>
    <w:rsid w:val="00B3340B"/>
    <w:rsid w:val="00B56F06"/>
    <w:rsid w:val="00B8166C"/>
    <w:rsid w:val="00BB3ABD"/>
    <w:rsid w:val="00BD62A2"/>
    <w:rsid w:val="00BD6F30"/>
    <w:rsid w:val="00BF0799"/>
    <w:rsid w:val="00BF5E95"/>
    <w:rsid w:val="00C0614F"/>
    <w:rsid w:val="00C51175"/>
    <w:rsid w:val="00C87A7E"/>
    <w:rsid w:val="00C93024"/>
    <w:rsid w:val="00CC3B21"/>
    <w:rsid w:val="00CC40E6"/>
    <w:rsid w:val="00D0208E"/>
    <w:rsid w:val="00D234BB"/>
    <w:rsid w:val="00D806A4"/>
    <w:rsid w:val="00DB7C14"/>
    <w:rsid w:val="00DC01C4"/>
    <w:rsid w:val="00DC581F"/>
    <w:rsid w:val="00DD1C06"/>
    <w:rsid w:val="00DD397D"/>
    <w:rsid w:val="00DE6312"/>
    <w:rsid w:val="00DF03F6"/>
    <w:rsid w:val="00DF5248"/>
    <w:rsid w:val="00DF5D8F"/>
    <w:rsid w:val="00E11CD8"/>
    <w:rsid w:val="00E15636"/>
    <w:rsid w:val="00E17523"/>
    <w:rsid w:val="00E73625"/>
    <w:rsid w:val="00E81F92"/>
    <w:rsid w:val="00EB2370"/>
    <w:rsid w:val="00EB3715"/>
    <w:rsid w:val="00EE4617"/>
    <w:rsid w:val="00EF1C8D"/>
    <w:rsid w:val="00F10B8B"/>
    <w:rsid w:val="00F33C18"/>
    <w:rsid w:val="00F670AA"/>
    <w:rsid w:val="00FA16EF"/>
    <w:rsid w:val="00FB0653"/>
    <w:rsid w:val="00FC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CC"/>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3">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6"/>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9">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a">
    <w:name w:val="Текст выноски Знак1"/>
    <w:uiPriority w:val="99"/>
    <w:semiHidden/>
    <w:rsid w:val="00185215"/>
    <w:rPr>
      <w:rFonts w:ascii="Tahoma" w:hAnsi="Tahoma" w:cs="Tahoma"/>
      <w:sz w:val="16"/>
      <w:szCs w:val="16"/>
    </w:rPr>
  </w:style>
  <w:style w:type="character" w:customStyle="1" w:styleId="1b">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c">
    <w:name w:val="Текст концевой сноски Знак1"/>
    <w:basedOn w:val="a0"/>
    <w:uiPriority w:val="99"/>
    <w:semiHidden/>
    <w:rsid w:val="00185215"/>
  </w:style>
  <w:style w:type="character" w:customStyle="1" w:styleId="1d">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e">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fffff5">
    <w:name w:val="Body Text Indent"/>
    <w:basedOn w:val="a"/>
    <w:link w:val="affffff6"/>
    <w:rsid w:val="00C87A7E"/>
    <w:pPr>
      <w:spacing w:after="120" w:line="240" w:lineRule="auto"/>
      <w:ind w:left="283"/>
    </w:pPr>
    <w:rPr>
      <w:rFonts w:ascii="Times New Roman" w:eastAsia="Times New Roman" w:hAnsi="Times New Roman" w:cs="Times New Roman"/>
      <w:sz w:val="24"/>
      <w:szCs w:val="24"/>
      <w:lang w:eastAsia="ru-RU"/>
    </w:rPr>
  </w:style>
  <w:style w:type="character" w:customStyle="1" w:styleId="affffff6">
    <w:name w:val="Основной текст с отступом Знак"/>
    <w:basedOn w:val="a0"/>
    <w:link w:val="affffff5"/>
    <w:rsid w:val="00C87A7E"/>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BD62A2"/>
    <w:pPr>
      <w:spacing w:after="120"/>
    </w:pPr>
    <w:rPr>
      <w:sz w:val="16"/>
      <w:szCs w:val="16"/>
    </w:rPr>
  </w:style>
  <w:style w:type="character" w:customStyle="1" w:styleId="33">
    <w:name w:val="Основной текст 3 Знак"/>
    <w:basedOn w:val="a0"/>
    <w:link w:val="32"/>
    <w:uiPriority w:val="99"/>
    <w:rsid w:val="00BD62A2"/>
    <w:rPr>
      <w:sz w:val="16"/>
      <w:szCs w:val="16"/>
    </w:rPr>
  </w:style>
  <w:style w:type="paragraph" w:customStyle="1" w:styleId="affffff7">
    <w:name w:val="СВЕЛ загол без огл"/>
    <w:basedOn w:val="a"/>
    <w:uiPriority w:val="99"/>
    <w:rsid w:val="008F3DA9"/>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12">
    <w:name w:val="Знак сноски1"/>
    <w:basedOn w:val="a"/>
    <w:link w:val="ac"/>
    <w:rsid w:val="004E5D03"/>
    <w:pPr>
      <w:spacing w:after="0" w:line="240" w:lineRule="auto"/>
    </w:pPr>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CC"/>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3">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6"/>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9">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a">
    <w:name w:val="Текст выноски Знак1"/>
    <w:uiPriority w:val="99"/>
    <w:semiHidden/>
    <w:rsid w:val="00185215"/>
    <w:rPr>
      <w:rFonts w:ascii="Tahoma" w:hAnsi="Tahoma" w:cs="Tahoma"/>
      <w:sz w:val="16"/>
      <w:szCs w:val="16"/>
    </w:rPr>
  </w:style>
  <w:style w:type="character" w:customStyle="1" w:styleId="1b">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c">
    <w:name w:val="Текст концевой сноски Знак1"/>
    <w:basedOn w:val="a0"/>
    <w:uiPriority w:val="99"/>
    <w:semiHidden/>
    <w:rsid w:val="00185215"/>
  </w:style>
  <w:style w:type="character" w:customStyle="1" w:styleId="1d">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e">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fffff5">
    <w:name w:val="Body Text Indent"/>
    <w:basedOn w:val="a"/>
    <w:link w:val="affffff6"/>
    <w:rsid w:val="00C87A7E"/>
    <w:pPr>
      <w:spacing w:after="120" w:line="240" w:lineRule="auto"/>
      <w:ind w:left="283"/>
    </w:pPr>
    <w:rPr>
      <w:rFonts w:ascii="Times New Roman" w:eastAsia="Times New Roman" w:hAnsi="Times New Roman" w:cs="Times New Roman"/>
      <w:sz w:val="24"/>
      <w:szCs w:val="24"/>
      <w:lang w:eastAsia="ru-RU"/>
    </w:rPr>
  </w:style>
  <w:style w:type="character" w:customStyle="1" w:styleId="affffff6">
    <w:name w:val="Основной текст с отступом Знак"/>
    <w:basedOn w:val="a0"/>
    <w:link w:val="affffff5"/>
    <w:rsid w:val="00C87A7E"/>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BD62A2"/>
    <w:pPr>
      <w:spacing w:after="120"/>
    </w:pPr>
    <w:rPr>
      <w:sz w:val="16"/>
      <w:szCs w:val="16"/>
    </w:rPr>
  </w:style>
  <w:style w:type="character" w:customStyle="1" w:styleId="33">
    <w:name w:val="Основной текст 3 Знак"/>
    <w:basedOn w:val="a0"/>
    <w:link w:val="32"/>
    <w:uiPriority w:val="99"/>
    <w:rsid w:val="00BD62A2"/>
    <w:rPr>
      <w:sz w:val="16"/>
      <w:szCs w:val="16"/>
    </w:rPr>
  </w:style>
  <w:style w:type="paragraph" w:customStyle="1" w:styleId="affffff7">
    <w:name w:val="СВЕЛ загол без огл"/>
    <w:basedOn w:val="a"/>
    <w:uiPriority w:val="99"/>
    <w:rsid w:val="008F3DA9"/>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12">
    <w:name w:val="Знак сноски1"/>
    <w:basedOn w:val="a"/>
    <w:link w:val="ac"/>
    <w:rsid w:val="004E5D03"/>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9920">
      <w:bodyDiv w:val="1"/>
      <w:marLeft w:val="0"/>
      <w:marRight w:val="0"/>
      <w:marTop w:val="0"/>
      <w:marBottom w:val="0"/>
      <w:divBdr>
        <w:top w:val="none" w:sz="0" w:space="0" w:color="auto"/>
        <w:left w:val="none" w:sz="0" w:space="0" w:color="auto"/>
        <w:bottom w:val="none" w:sz="0" w:space="0" w:color="auto"/>
        <w:right w:val="none" w:sz="0" w:space="0" w:color="auto"/>
      </w:divBdr>
    </w:div>
    <w:div w:id="1365789916">
      <w:bodyDiv w:val="1"/>
      <w:marLeft w:val="0"/>
      <w:marRight w:val="0"/>
      <w:marTop w:val="0"/>
      <w:marBottom w:val="0"/>
      <w:divBdr>
        <w:top w:val="none" w:sz="0" w:space="0" w:color="auto"/>
        <w:left w:val="none" w:sz="0" w:space="0" w:color="auto"/>
        <w:bottom w:val="none" w:sz="0" w:space="0" w:color="auto"/>
        <w:right w:val="none" w:sz="0" w:space="0" w:color="auto"/>
      </w:divBdr>
    </w:div>
    <w:div w:id="1685594923">
      <w:bodyDiv w:val="1"/>
      <w:marLeft w:val="0"/>
      <w:marRight w:val="0"/>
      <w:marTop w:val="0"/>
      <w:marBottom w:val="0"/>
      <w:divBdr>
        <w:top w:val="none" w:sz="0" w:space="0" w:color="auto"/>
        <w:left w:val="none" w:sz="0" w:space="0" w:color="auto"/>
        <w:bottom w:val="none" w:sz="0" w:space="0" w:color="auto"/>
        <w:right w:val="none" w:sz="0" w:space="0" w:color="auto"/>
      </w:divBdr>
    </w:div>
    <w:div w:id="1786389132">
      <w:bodyDiv w:val="1"/>
      <w:marLeft w:val="0"/>
      <w:marRight w:val="0"/>
      <w:marTop w:val="0"/>
      <w:marBottom w:val="0"/>
      <w:divBdr>
        <w:top w:val="none" w:sz="0" w:space="0" w:color="auto"/>
        <w:left w:val="none" w:sz="0" w:space="0" w:color="auto"/>
        <w:bottom w:val="none" w:sz="0" w:space="0" w:color="auto"/>
        <w:right w:val="none" w:sz="0" w:space="0" w:color="auto"/>
      </w:divBdr>
    </w:div>
    <w:div w:id="20514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 TargetMode="External"/><Relationship Id="rId18" Type="http://schemas.openxmlformats.org/officeDocument/2006/relationships/hyperlink" Target="http://www.garant.ru/" TargetMode="External"/><Relationship Id="rId26" Type="http://schemas.openxmlformats.org/officeDocument/2006/relationships/hyperlink" Target="http://www.garant.ru/" TargetMode="External"/><Relationship Id="rId39" Type="http://schemas.openxmlformats.org/officeDocument/2006/relationships/hyperlink" Target="http://www.garant.ru/" TargetMode="External"/><Relationship Id="rId3" Type="http://schemas.openxmlformats.org/officeDocument/2006/relationships/styles" Target="styles.xml"/><Relationship Id="rId21" Type="http://schemas.openxmlformats.org/officeDocument/2006/relationships/hyperlink" Target="https://www.garant.ru/&#1051;.17" TargetMode="External"/><Relationship Id="rId34" Type="http://schemas.openxmlformats.org/officeDocument/2006/relationships/hyperlink" Target="https://www.garant.ru/" TargetMode="External"/><Relationship Id="rId42" Type="http://schemas.openxmlformats.org/officeDocument/2006/relationships/hyperlink" Target="http://www.garant.ru/" TargetMode="External"/><Relationship Id="rId47" Type="http://schemas.openxmlformats.org/officeDocument/2006/relationships/hyperlink" Target="http://www.garant.ru/" TargetMode="External"/><Relationship Id="rId50" Type="http://schemas.openxmlformats.org/officeDocument/2006/relationships/hyperlink" Target="https://book.ru/" TargetMode="External"/><Relationship Id="rId7" Type="http://schemas.openxmlformats.org/officeDocument/2006/relationships/footnotes" Target="footnotes.xml"/><Relationship Id="rId12" Type="http://schemas.openxmlformats.org/officeDocument/2006/relationships/hyperlink" Target="https://www.garant.ru/" TargetMode="External"/><Relationship Id="rId17" Type="http://schemas.openxmlformats.org/officeDocument/2006/relationships/hyperlink" Target="https://www.garant.ru/" TargetMode="External"/><Relationship Id="rId25" Type="http://schemas.openxmlformats.org/officeDocument/2006/relationships/hyperlink" Target="URL%20:%20http://www.consultant.ru/document/cons_doc_LAW_61801/" TargetMode="External"/><Relationship Id="rId33" Type="http://schemas.openxmlformats.org/officeDocument/2006/relationships/hyperlink" Target="https://www.garant.ru/" TargetMode="External"/><Relationship Id="rId38" Type="http://schemas.openxmlformats.org/officeDocument/2006/relationships/hyperlink" Target="http://www.garant.ru/" TargetMode="External"/><Relationship Id="rId46"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s://www.garant.ru/" TargetMode="External"/><Relationship Id="rId20" Type="http://schemas.openxmlformats.org/officeDocument/2006/relationships/hyperlink" Target="http://www.consultant.ru/document/cons_doc_LAW_5323/" TargetMode="External"/><Relationship Id="rId29" Type="http://schemas.openxmlformats.org/officeDocument/2006/relationships/hyperlink" Target="https://www.garant.ru/" TargetMode="External"/><Relationship Id="rId41"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 TargetMode="External"/><Relationship Id="rId24" Type="http://schemas.openxmlformats.org/officeDocument/2006/relationships/hyperlink" Target="http://www.garant.ru/" TargetMode="External"/><Relationship Id="rId32" Type="http://schemas.openxmlformats.org/officeDocument/2006/relationships/hyperlink" Target="https://www.garant.ru/" TargetMode="External"/><Relationship Id="rId37" Type="http://schemas.openxmlformats.org/officeDocument/2006/relationships/hyperlink" Target="http://www.garant.ru/" TargetMode="External"/><Relationship Id="rId40" Type="http://schemas.openxmlformats.org/officeDocument/2006/relationships/hyperlink" Target="http://www.garant.ru/" TargetMode="External"/><Relationship Id="rId45" Type="http://schemas.openxmlformats.org/officeDocument/2006/relationships/hyperlink" Target="http://www.garant.r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arant.ru/" TargetMode="External"/><Relationship Id="rId23" Type="http://schemas.openxmlformats.org/officeDocument/2006/relationships/hyperlink" Target="http://www.garant.ru/" TargetMode="External"/><Relationship Id="rId28" Type="http://schemas.openxmlformats.org/officeDocument/2006/relationships/hyperlink" Target="https://www.garant.ru/" TargetMode="External"/><Relationship Id="rId36" Type="http://schemas.openxmlformats.org/officeDocument/2006/relationships/hyperlink" Target="http://www.garant.ru/" TargetMode="External"/><Relationship Id="rId49" Type="http://schemas.openxmlformats.org/officeDocument/2006/relationships/hyperlink" Target="https://urait.ru/" TargetMode="External"/><Relationship Id="rId10" Type="http://schemas.openxmlformats.org/officeDocument/2006/relationships/footer" Target="footer1.xml"/><Relationship Id="rId19" Type="http://schemas.openxmlformats.org/officeDocument/2006/relationships/hyperlink" Target="http://www.garant.ru/" TargetMode="External"/><Relationship Id="rId31" Type="http://schemas.openxmlformats.org/officeDocument/2006/relationships/hyperlink" Target="https://www.garant.ru/" TargetMode="External"/><Relationship Id="rId44" Type="http://schemas.openxmlformats.org/officeDocument/2006/relationships/hyperlink" Target="http://www.garant.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arant.ru/" TargetMode="External"/><Relationship Id="rId22" Type="http://schemas.openxmlformats.org/officeDocument/2006/relationships/hyperlink" Target="https://www.garant.ru/" TargetMode="External"/><Relationship Id="rId27" Type="http://schemas.openxmlformats.org/officeDocument/2006/relationships/hyperlink" Target="http://www.garant.ru/" TargetMode="External"/><Relationship Id="rId30" Type="http://schemas.openxmlformats.org/officeDocument/2006/relationships/hyperlink" Target="https://www.garant.ru/" TargetMode="External"/><Relationship Id="rId35" Type="http://schemas.openxmlformats.org/officeDocument/2006/relationships/hyperlink" Target="http://www.garant.ru/" TargetMode="External"/><Relationship Id="rId43" Type="http://schemas.openxmlformats.org/officeDocument/2006/relationships/hyperlink" Target="http://www.garant.ru/" TargetMode="External"/><Relationship Id="rId48" Type="http://schemas.openxmlformats.org/officeDocument/2006/relationships/hyperlink" Target="http://www.garant.ru/" TargetMode="External"/><Relationship Id="rId8" Type="http://schemas.openxmlformats.org/officeDocument/2006/relationships/endnotes" Target="endnotes.xml"/><Relationship Id="rId51"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p26m8ghaXuoDWV4X5N9ER+heOZ4=</DigestValue>
    </Reference>
    <Reference URI="#idOfficeObject" Type="http://www.w3.org/2000/09/xmldsig#Object">
      <DigestMethod Algorithm="http://www.w3.org/2000/09/xmldsig#sha1"/>
      <DigestValue>NOdKJ2XSZ7yVvXcotOrIolq8ukc=</DigestValue>
    </Reference>
    <Reference URI="#idSignedProperties" Type="http://uri.etsi.org/01903#SignedProperties">
      <Transforms>
        <Transform Algorithm="http://www.w3.org/TR/2001/REC-xml-c14n-20010315"/>
      </Transforms>
      <DigestMethod Algorithm="http://www.w3.org/2000/09/xmldsig#sha1"/>
      <DigestValue>Z1ZFnJUUz3ERdKjDCabAjG2CrZk=</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miYKnd2MywfTNl0uSlmz1RiqupWXWr9vhmkvYzeDhC3WpfvZoczy0pzUq+Cq7vG8NE8vV+8Q5KBF
HGpJDSHsmfYzY3kZz41O+DgdVbBWUNjn+uzD+eNY6tjQo/8PVwBPgL3V9vegqqpiJLmuuOWVC5bB
RC4p+tPwSypXOEpgr/g=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hTk5Locx6SsHL9RyPk9TdIxR/f8=</DigestValue>
      </Reference>
      <Reference URI="/word/settings.xml?ContentType=application/vnd.openxmlformats-officedocument.wordprocessingml.settings+xml">
        <DigestMethod Algorithm="http://www.w3.org/2000/09/xmldsig#sha1"/>
        <DigestValue>/jls/D8Y1+vblUfANDBQQSylgfM=</DigestValue>
      </Reference>
      <Reference URI="/word/styles.xml?ContentType=application/vnd.openxmlformats-officedocument.wordprocessingml.styles+xml">
        <DigestMethod Algorithm="http://www.w3.org/2000/09/xmldsig#sha1"/>
        <DigestValue>hCASzGii0HRi7Nwh0OdRqAMAbSQ=</DigestValue>
      </Reference>
      <Reference URI="/word/numbering.xml?ContentType=application/vnd.openxmlformats-officedocument.wordprocessingml.numbering+xml">
        <DigestMethod Algorithm="http://www.w3.org/2000/09/xmldsig#sha1"/>
        <DigestValue>jS8hTtnqqfW8T+mTX2DKiq8l5J8=</DigestValue>
      </Reference>
      <Reference URI="/word/fontTable.xml?ContentType=application/vnd.openxmlformats-officedocument.wordprocessingml.fontTable+xml">
        <DigestMethod Algorithm="http://www.w3.org/2000/09/xmldsig#sha1"/>
        <DigestValue>cKSKQf37CKYK0ckpV0CsCse0rzg=</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oUH5ne0+vW9CVVpgc1f7RFH4yPI=</DigestValue>
      </Reference>
      <Reference URI="/word/document.xml?ContentType=application/vnd.openxmlformats-officedocument.wordprocessingml.document.main+xml">
        <DigestMethod Algorithm="http://www.w3.org/2000/09/xmldsig#sha1"/>
        <DigestValue>CYPbwAMD6zHOOlaoIK+H/dEHsKE=</DigestValue>
      </Reference>
      <Reference URI="/word/stylesWithEffects.xml?ContentType=application/vnd.ms-word.stylesWithEffects+xml">
        <DigestMethod Algorithm="http://www.w3.org/2000/09/xmldsig#sha1"/>
        <DigestValue>ZCxLWH7vfRN+tAnnv0LQ2mh4qDI=</DigestValue>
      </Reference>
      <Reference URI="/word/footnotes.xml?ContentType=application/vnd.openxmlformats-officedocument.wordprocessingml.footnotes+xml">
        <DigestMethod Algorithm="http://www.w3.org/2000/09/xmldsig#sha1"/>
        <DigestValue>giEhctzoDH21xhf/veJ8zcttKQE=</DigestValue>
      </Reference>
      <Reference URI="/word/endnotes.xml?ContentType=application/vnd.openxmlformats-officedocument.wordprocessingml.endnotes+xml">
        <DigestMethod Algorithm="http://www.w3.org/2000/09/xmldsig#sha1"/>
        <DigestValue>SDssb2NzaA8gJRCFeM297eS1YNY=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FoZjDqs0bFPXR6xyDwNlCb7X9zs=</DigestValue>
      </Reference>
    </Manifest>
    <SignatureProperties>
      <SignatureProperty Id="idSignatureTime" Target="#idPackageSignature">
        <mdssi:SignatureTime>
          <mdssi:Format>YYYY-MM-DDThh:mm:ssTZD</mdssi:Format>
          <mdssi:Value>2025-08-29T05:33:57Z</mdssi:Value>
        </mdssi:SignatureTime>
      </SignatureProperty>
    </SignatureProperties>
  </Object>
  <Object Id="idOfficeObject">
    <SignatureProperties>
      <SignatureProperty Id="idOfficeV1Details" Target="#idPackageSignature">
        <SignatureInfoV1 xmlns="http://schemas.microsoft.com/office/2006/digsig">
          <SetupID>{7C36A851-CBC9-4C68-9340-CA22AD5E19B6}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2025-08-29T05:33:57Z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01EC-C0E4-46B3-8B58-A20F4B41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43</Pages>
  <Words>11651</Words>
  <Characters>66413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2025-01-09T08:13:00Z</cp:lastPrinted>
  <dcterms:created xsi:type="dcterms:W3CDTF">2023-03-17T07:02:00Z</dcterms:created>
  <dcterms:modified xsi:type="dcterms:W3CDTF">2025-08-29T05:33:00Z</dcterms:modified>
</cp:coreProperties>
</file>