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40F" w:rsidRPr="004F2206" w:rsidRDefault="002B240F" w:rsidP="002B240F">
      <w:pPr>
        <w:jc w:val="right"/>
        <w:rPr>
          <w:i/>
          <w:sz w:val="20"/>
          <w:szCs w:val="20"/>
        </w:rPr>
      </w:pPr>
    </w:p>
    <w:tbl>
      <w:tblPr>
        <w:tblpPr w:leftFromText="180" w:rightFromText="180" w:vertAnchor="text" w:horzAnchor="margin" w:tblpY="-382"/>
        <w:tblW w:w="9760" w:type="dxa"/>
        <w:tblLook w:val="04A0" w:firstRow="1" w:lastRow="0" w:firstColumn="1" w:lastColumn="0" w:noHBand="0" w:noVBand="1"/>
      </w:tblPr>
      <w:tblGrid>
        <w:gridCol w:w="9760"/>
      </w:tblGrid>
      <w:tr w:rsidR="00474728" w:rsidTr="00D0636A">
        <w:trPr>
          <w:trHeight w:val="315"/>
        </w:trPr>
        <w:tc>
          <w:tcPr>
            <w:tcW w:w="9760" w:type="dxa"/>
            <w:noWrap/>
            <w:hideMark/>
          </w:tcPr>
          <w:p w:rsidR="00474728" w:rsidRPr="00B96356" w:rsidRDefault="00474728" w:rsidP="00D0636A">
            <w:pPr>
              <w:tabs>
                <w:tab w:val="left" w:pos="4605"/>
              </w:tabs>
              <w:jc w:val="center"/>
              <w:rPr>
                <w:b/>
                <w:sz w:val="28"/>
                <w:szCs w:val="28"/>
              </w:rPr>
            </w:pPr>
            <w:r w:rsidRPr="00B96356">
              <w:rPr>
                <w:b/>
                <w:sz w:val="28"/>
                <w:szCs w:val="28"/>
              </w:rPr>
              <w:t>Федеральное казённое профессиональное образовательное учреждение</w:t>
            </w:r>
          </w:p>
        </w:tc>
      </w:tr>
      <w:tr w:rsidR="00474728" w:rsidTr="00D0636A">
        <w:trPr>
          <w:trHeight w:val="315"/>
        </w:trPr>
        <w:tc>
          <w:tcPr>
            <w:tcW w:w="9760" w:type="dxa"/>
            <w:noWrap/>
            <w:hideMark/>
          </w:tcPr>
          <w:p w:rsidR="00474728" w:rsidRPr="00B96356" w:rsidRDefault="00474728" w:rsidP="00D0636A">
            <w:pPr>
              <w:tabs>
                <w:tab w:val="left" w:pos="4605"/>
              </w:tabs>
              <w:jc w:val="center"/>
              <w:rPr>
                <w:b/>
                <w:sz w:val="28"/>
                <w:szCs w:val="28"/>
              </w:rPr>
            </w:pPr>
            <w:r w:rsidRPr="00B96356">
              <w:rPr>
                <w:b/>
                <w:sz w:val="28"/>
                <w:szCs w:val="28"/>
              </w:rPr>
              <w:t>«Оренбургский государственный экономический колледж-интернат»</w:t>
            </w:r>
          </w:p>
        </w:tc>
      </w:tr>
      <w:tr w:rsidR="00474728" w:rsidTr="00D0636A">
        <w:trPr>
          <w:trHeight w:val="375"/>
        </w:trPr>
        <w:tc>
          <w:tcPr>
            <w:tcW w:w="9760" w:type="dxa"/>
            <w:noWrap/>
            <w:hideMark/>
          </w:tcPr>
          <w:p w:rsidR="00474728" w:rsidRPr="00B96356" w:rsidRDefault="00474728" w:rsidP="00D0636A">
            <w:pPr>
              <w:tabs>
                <w:tab w:val="left" w:pos="4605"/>
              </w:tabs>
              <w:jc w:val="center"/>
              <w:rPr>
                <w:b/>
                <w:sz w:val="28"/>
                <w:szCs w:val="28"/>
              </w:rPr>
            </w:pPr>
            <w:r w:rsidRPr="00B96356">
              <w:rPr>
                <w:b/>
                <w:sz w:val="28"/>
                <w:szCs w:val="28"/>
              </w:rPr>
              <w:t>Министерства труда и социальной защиты Российской Федерации</w:t>
            </w:r>
          </w:p>
        </w:tc>
      </w:tr>
    </w:tbl>
    <w:p w:rsidR="00474728" w:rsidRDefault="00474728" w:rsidP="00474728">
      <w:pPr>
        <w:jc w:val="center"/>
        <w:rPr>
          <w:sz w:val="20"/>
          <w:szCs w:val="20"/>
        </w:rPr>
      </w:pPr>
    </w:p>
    <w:p w:rsidR="00474728" w:rsidRPr="004F2206" w:rsidRDefault="00474728" w:rsidP="00474728">
      <w:pPr>
        <w:rPr>
          <w:sz w:val="20"/>
          <w:szCs w:val="20"/>
        </w:rPr>
      </w:pPr>
    </w:p>
    <w:p w:rsidR="00474728" w:rsidRPr="004F2206" w:rsidRDefault="00474728" w:rsidP="00474728">
      <w:pPr>
        <w:rPr>
          <w:bCs/>
        </w:rPr>
      </w:pPr>
    </w:p>
    <w:tbl>
      <w:tblPr>
        <w:tblW w:w="9606" w:type="dxa"/>
        <w:tblLook w:val="04A0" w:firstRow="1" w:lastRow="0" w:firstColumn="1" w:lastColumn="0" w:noHBand="0" w:noVBand="1"/>
      </w:tblPr>
      <w:tblGrid>
        <w:gridCol w:w="9606"/>
      </w:tblGrid>
      <w:tr w:rsidR="00474728" w:rsidRPr="00DD4816" w:rsidTr="00D0636A">
        <w:tc>
          <w:tcPr>
            <w:tcW w:w="4111" w:type="dxa"/>
            <w:hideMark/>
          </w:tcPr>
          <w:p w:rsidR="00474728" w:rsidRPr="00DD4816" w:rsidRDefault="00474728" w:rsidP="00D0636A">
            <w:pPr>
              <w:jc w:val="right"/>
              <w:rPr>
                <w:b/>
                <w:sz w:val="28"/>
                <w:szCs w:val="28"/>
              </w:rPr>
            </w:pPr>
            <w:r>
              <w:rPr>
                <w:b/>
                <w:sz w:val="28"/>
                <w:szCs w:val="28"/>
              </w:rPr>
              <w:t>СОГЛАСОВАНО</w:t>
            </w:r>
          </w:p>
          <w:p w:rsidR="00474728" w:rsidRPr="00DD4816" w:rsidRDefault="00474728" w:rsidP="00D0636A">
            <w:pPr>
              <w:jc w:val="right"/>
              <w:rPr>
                <w:sz w:val="28"/>
                <w:szCs w:val="28"/>
              </w:rPr>
            </w:pPr>
            <w:r w:rsidRPr="00DD4816">
              <w:rPr>
                <w:sz w:val="28"/>
                <w:szCs w:val="28"/>
              </w:rPr>
              <w:t>Зам. директора по УР</w:t>
            </w:r>
          </w:p>
          <w:p w:rsidR="00474728" w:rsidRPr="00DD4816" w:rsidRDefault="00474728" w:rsidP="00D0636A">
            <w:pPr>
              <w:jc w:val="right"/>
              <w:rPr>
                <w:sz w:val="28"/>
                <w:szCs w:val="28"/>
              </w:rPr>
            </w:pPr>
            <w:r>
              <w:rPr>
                <w:sz w:val="28"/>
                <w:szCs w:val="28"/>
              </w:rPr>
              <w:t>__________О.В. Гузаревич</w:t>
            </w:r>
          </w:p>
          <w:p w:rsidR="00474728" w:rsidRPr="00DD4816" w:rsidRDefault="00474728" w:rsidP="00BD161F">
            <w:pPr>
              <w:jc w:val="right"/>
              <w:rPr>
                <w:b/>
                <w:sz w:val="28"/>
                <w:szCs w:val="28"/>
              </w:rPr>
            </w:pPr>
            <w:r w:rsidRPr="00DD4816">
              <w:rPr>
                <w:sz w:val="28"/>
                <w:szCs w:val="28"/>
              </w:rPr>
              <w:t>«____»___________202</w:t>
            </w:r>
            <w:r w:rsidR="00BD161F">
              <w:rPr>
                <w:sz w:val="28"/>
                <w:szCs w:val="28"/>
              </w:rPr>
              <w:t>5</w:t>
            </w:r>
            <w:r w:rsidRPr="00DD4816">
              <w:rPr>
                <w:sz w:val="28"/>
                <w:szCs w:val="28"/>
              </w:rPr>
              <w:t xml:space="preserve"> г.</w:t>
            </w:r>
          </w:p>
        </w:tc>
      </w:tr>
    </w:tbl>
    <w:p w:rsidR="00474728" w:rsidRPr="009E6607" w:rsidRDefault="00474728" w:rsidP="00474728">
      <w:pPr>
        <w:pStyle w:val="1"/>
        <w:spacing w:before="0"/>
        <w:jc w:val="right"/>
      </w:pPr>
    </w:p>
    <w:p w:rsidR="00474728" w:rsidRPr="004F2206" w:rsidRDefault="00474728" w:rsidP="00474728"/>
    <w:p w:rsidR="00474728" w:rsidRPr="004F2206" w:rsidRDefault="003F58D2" w:rsidP="00474728">
      <w:pPr>
        <w:keepNext/>
        <w:suppressLineNumbers/>
        <w:outlineLvl w:val="0"/>
        <w:rPr>
          <w:b/>
        </w:rPr>
      </w:pPr>
      <w:bookmarkStart w:id="0" w:name="_GoBack"/>
      <w:r>
        <w:rPr>
          <w: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341FE9CB-9D97-45A1-B923-E3F646C9E14D}" provid="{00000000-0000-0000-0000-000000000000}" o:suggestedsigner="Некс О.В." o:suggestedsigner2="Директор" o:suggestedsigneremail="ogeki@ogek-i.ru" issignatureline="t"/>
          </v:shape>
        </w:pict>
      </w:r>
      <w:bookmarkEnd w:id="0"/>
    </w:p>
    <w:p w:rsidR="00474728" w:rsidRDefault="00474728" w:rsidP="00474728">
      <w:pPr>
        <w:keepNext/>
        <w:suppressLineNumbers/>
        <w:jc w:val="center"/>
        <w:outlineLvl w:val="0"/>
        <w:rPr>
          <w:b/>
        </w:rPr>
      </w:pPr>
    </w:p>
    <w:p w:rsidR="00474728" w:rsidRDefault="00474728" w:rsidP="00474728">
      <w:pPr>
        <w:keepNext/>
        <w:suppressLineNumbers/>
        <w:jc w:val="center"/>
        <w:outlineLvl w:val="0"/>
        <w:rPr>
          <w:b/>
        </w:rPr>
      </w:pPr>
    </w:p>
    <w:p w:rsidR="00474728" w:rsidRPr="00917B07" w:rsidRDefault="00474728" w:rsidP="00E90208">
      <w:pPr>
        <w:keepNext/>
        <w:suppressLineNumbers/>
        <w:spacing w:line="360" w:lineRule="auto"/>
        <w:jc w:val="center"/>
        <w:outlineLvl w:val="0"/>
        <w:rPr>
          <w:b/>
          <w:sz w:val="32"/>
          <w:szCs w:val="32"/>
        </w:rPr>
      </w:pPr>
      <w:r w:rsidRPr="00582829">
        <w:rPr>
          <w:b/>
          <w:sz w:val="32"/>
          <w:szCs w:val="32"/>
        </w:rPr>
        <w:t>РАБОЧАЯ ПРОГРАММА</w:t>
      </w:r>
    </w:p>
    <w:p w:rsidR="00474728" w:rsidRPr="00E90208" w:rsidRDefault="00474728" w:rsidP="00E90208">
      <w:pPr>
        <w:keepNext/>
        <w:suppressLineNumbers/>
        <w:spacing w:line="360" w:lineRule="auto"/>
        <w:jc w:val="center"/>
        <w:outlineLvl w:val="0"/>
        <w:rPr>
          <w:b/>
          <w:sz w:val="28"/>
          <w:szCs w:val="28"/>
        </w:rPr>
      </w:pPr>
      <w:r>
        <w:rPr>
          <w:b/>
          <w:sz w:val="28"/>
          <w:szCs w:val="28"/>
        </w:rPr>
        <w:t>учеб</w:t>
      </w:r>
      <w:r w:rsidRPr="00BF2761">
        <w:rPr>
          <w:b/>
          <w:sz w:val="28"/>
          <w:szCs w:val="28"/>
        </w:rPr>
        <w:t xml:space="preserve">ной практики </w:t>
      </w:r>
    </w:p>
    <w:p w:rsidR="00474728" w:rsidRPr="00BF2761" w:rsidRDefault="00474728" w:rsidP="00E90208">
      <w:pPr>
        <w:keepNext/>
        <w:suppressLineNumbers/>
        <w:spacing w:line="360" w:lineRule="auto"/>
        <w:jc w:val="center"/>
        <w:outlineLvl w:val="3"/>
        <w:rPr>
          <w:b/>
          <w:sz w:val="28"/>
        </w:rPr>
      </w:pPr>
      <w:r w:rsidRPr="00BF2761">
        <w:rPr>
          <w:b/>
          <w:sz w:val="28"/>
        </w:rPr>
        <w:t xml:space="preserve">по профессиональному модулю </w:t>
      </w:r>
    </w:p>
    <w:p w:rsidR="00B61E09" w:rsidRPr="009F3AE3" w:rsidRDefault="00B61E09" w:rsidP="00E90208">
      <w:pPr>
        <w:pStyle w:val="aff7"/>
        <w:spacing w:after="0" w:line="360" w:lineRule="auto"/>
        <w:rPr>
          <w:rFonts w:ascii="Times New Roman" w:hAnsi="Times New Roman"/>
          <w:b/>
          <w:sz w:val="28"/>
          <w:szCs w:val="28"/>
        </w:rPr>
      </w:pPr>
      <w:r>
        <w:rPr>
          <w:rFonts w:ascii="Times New Roman" w:hAnsi="Times New Roman"/>
          <w:b/>
          <w:sz w:val="28"/>
          <w:szCs w:val="28"/>
        </w:rPr>
        <w:t>ПМ.0</w:t>
      </w:r>
      <w:r w:rsidR="003614AF">
        <w:rPr>
          <w:rFonts w:ascii="Times New Roman" w:hAnsi="Times New Roman"/>
          <w:b/>
          <w:sz w:val="28"/>
          <w:szCs w:val="28"/>
        </w:rPr>
        <w:t>2</w:t>
      </w:r>
      <w:r>
        <w:rPr>
          <w:rFonts w:ascii="Times New Roman" w:hAnsi="Times New Roman"/>
          <w:b/>
          <w:sz w:val="28"/>
          <w:szCs w:val="28"/>
        </w:rPr>
        <w:t xml:space="preserve"> </w:t>
      </w:r>
      <w:r w:rsidR="003614AF">
        <w:rPr>
          <w:rFonts w:ascii="Times New Roman" w:hAnsi="Times New Roman"/>
          <w:b/>
          <w:sz w:val="28"/>
          <w:szCs w:val="28"/>
        </w:rPr>
        <w:t>Правоохранительная деятельность</w:t>
      </w:r>
    </w:p>
    <w:p w:rsidR="00B61E09" w:rsidRPr="002258CE" w:rsidRDefault="00B61E09" w:rsidP="00E90208">
      <w:pPr>
        <w:spacing w:line="360" w:lineRule="auto"/>
        <w:jc w:val="center"/>
        <w:rPr>
          <w:sz w:val="28"/>
          <w:szCs w:val="28"/>
        </w:rPr>
      </w:pPr>
      <w:r w:rsidRPr="002258CE">
        <w:rPr>
          <w:sz w:val="28"/>
          <w:szCs w:val="28"/>
        </w:rPr>
        <w:t>по специальности</w:t>
      </w:r>
    </w:p>
    <w:p w:rsidR="00B61E09" w:rsidRPr="002258CE" w:rsidRDefault="00B61E09" w:rsidP="00E90208">
      <w:pPr>
        <w:spacing w:line="360" w:lineRule="auto"/>
        <w:jc w:val="center"/>
        <w:rPr>
          <w:b/>
          <w:sz w:val="28"/>
          <w:szCs w:val="28"/>
        </w:rPr>
      </w:pPr>
      <w:r w:rsidRPr="002258CE">
        <w:rPr>
          <w:b/>
          <w:sz w:val="28"/>
          <w:szCs w:val="28"/>
        </w:rPr>
        <w:t>40.02.04 Юриспруденция</w:t>
      </w:r>
    </w:p>
    <w:p w:rsidR="00B61E09" w:rsidRPr="002258CE" w:rsidRDefault="00B61E09" w:rsidP="00E90208">
      <w:pPr>
        <w:spacing w:line="360" w:lineRule="auto"/>
        <w:jc w:val="center"/>
        <w:rPr>
          <w:sz w:val="28"/>
          <w:szCs w:val="28"/>
        </w:rPr>
      </w:pPr>
      <w:r w:rsidRPr="002258CE">
        <w:rPr>
          <w:sz w:val="28"/>
          <w:szCs w:val="28"/>
        </w:rPr>
        <w:t xml:space="preserve">Наименование квалификации: </w:t>
      </w:r>
      <w:r w:rsidRPr="002258CE">
        <w:rPr>
          <w:b/>
          <w:sz w:val="28"/>
          <w:szCs w:val="28"/>
        </w:rPr>
        <w:t>юрист</w:t>
      </w:r>
    </w:p>
    <w:p w:rsidR="00B61E09" w:rsidRPr="009F3AE3" w:rsidRDefault="00B61E09" w:rsidP="00E90208">
      <w:pPr>
        <w:spacing w:line="360" w:lineRule="auto"/>
        <w:jc w:val="center"/>
        <w:rPr>
          <w:sz w:val="28"/>
          <w:szCs w:val="28"/>
        </w:rPr>
      </w:pPr>
      <w:r w:rsidRPr="002258CE">
        <w:rPr>
          <w:sz w:val="28"/>
          <w:szCs w:val="28"/>
        </w:rPr>
        <w:t xml:space="preserve">Форма обучения: </w:t>
      </w:r>
      <w:r w:rsidRPr="002258CE">
        <w:rPr>
          <w:b/>
          <w:sz w:val="28"/>
          <w:szCs w:val="28"/>
        </w:rPr>
        <w:t>очная</w:t>
      </w:r>
    </w:p>
    <w:p w:rsidR="00474728" w:rsidRPr="00582829" w:rsidRDefault="00474728" w:rsidP="00474728">
      <w:pPr>
        <w:spacing w:line="360" w:lineRule="auto"/>
        <w:contextualSpacing/>
        <w:jc w:val="center"/>
        <w:rPr>
          <w:sz w:val="28"/>
          <w:szCs w:val="28"/>
        </w:rPr>
      </w:pPr>
    </w:p>
    <w:p w:rsidR="00474728" w:rsidRPr="004F2206" w:rsidRDefault="00474728" w:rsidP="00474728">
      <w:pPr>
        <w:spacing w:before="240"/>
        <w:jc w:val="center"/>
      </w:pPr>
    </w:p>
    <w:p w:rsidR="00474728" w:rsidRPr="004F2206" w:rsidRDefault="00474728" w:rsidP="00474728">
      <w:pPr>
        <w:jc w:val="center"/>
      </w:pPr>
    </w:p>
    <w:p w:rsidR="00474728" w:rsidRPr="004F2206" w:rsidRDefault="00474728" w:rsidP="00474728">
      <w:pPr>
        <w:jc w:val="center"/>
      </w:pPr>
    </w:p>
    <w:p w:rsidR="00474728" w:rsidRPr="004F2206" w:rsidRDefault="00474728" w:rsidP="00474728">
      <w:pPr>
        <w:jc w:val="center"/>
      </w:pPr>
    </w:p>
    <w:p w:rsidR="00474728" w:rsidRDefault="00474728" w:rsidP="00474728"/>
    <w:p w:rsidR="00474728" w:rsidRDefault="00474728" w:rsidP="00474728"/>
    <w:p w:rsidR="00474728" w:rsidRDefault="00474728" w:rsidP="00474728"/>
    <w:p w:rsidR="00474728" w:rsidRDefault="00474728" w:rsidP="00474728"/>
    <w:p w:rsidR="00474728" w:rsidRDefault="00474728" w:rsidP="00474728"/>
    <w:p w:rsidR="00474728" w:rsidRDefault="00474728" w:rsidP="00474728"/>
    <w:p w:rsidR="007D4DDF" w:rsidRPr="00474728" w:rsidRDefault="00231D83" w:rsidP="0047472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г. Оренбург, 202</w:t>
      </w:r>
      <w:r w:rsidR="00BD161F">
        <w:rPr>
          <w:bCs/>
          <w:sz w:val="28"/>
          <w:szCs w:val="28"/>
        </w:rPr>
        <w:t>5</w:t>
      </w:r>
      <w:r w:rsidR="00021C48">
        <w:rPr>
          <w:sz w:val="28"/>
        </w:rPr>
        <w:br w:type="page"/>
      </w:r>
    </w:p>
    <w:p w:rsidR="00474728" w:rsidRDefault="001D72EE" w:rsidP="0047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b/>
          <w:sz w:val="28"/>
          <w:szCs w:val="28"/>
        </w:rPr>
      </w:pPr>
      <w:r>
        <w:rPr>
          <w:b/>
          <w:sz w:val="28"/>
          <w:szCs w:val="28"/>
        </w:rPr>
        <w:lastRenderedPageBreak/>
        <w:t>Рабочая программа учебной практики ПМ. 0</w:t>
      </w:r>
      <w:r w:rsidR="003614AF">
        <w:rPr>
          <w:b/>
          <w:sz w:val="28"/>
          <w:szCs w:val="28"/>
        </w:rPr>
        <w:t>2</w:t>
      </w:r>
      <w:r w:rsidR="00474728" w:rsidRPr="00B271AC">
        <w:rPr>
          <w:b/>
          <w:sz w:val="28"/>
          <w:szCs w:val="28"/>
        </w:rPr>
        <w:t xml:space="preserve"> </w:t>
      </w:r>
      <w:r w:rsidR="003614AF">
        <w:rPr>
          <w:b/>
          <w:sz w:val="28"/>
          <w:szCs w:val="28"/>
        </w:rPr>
        <w:t xml:space="preserve">Правоохранительная деятельность </w:t>
      </w:r>
      <w:r w:rsidR="00474728" w:rsidRPr="00B271AC">
        <w:rPr>
          <w:b/>
          <w:sz w:val="28"/>
          <w:szCs w:val="28"/>
        </w:rPr>
        <w:t xml:space="preserve">/ сост. </w:t>
      </w:r>
      <w:r w:rsidR="003614AF">
        <w:rPr>
          <w:b/>
          <w:sz w:val="28"/>
          <w:szCs w:val="28"/>
        </w:rPr>
        <w:t>Л.Л. Максимова</w:t>
      </w:r>
      <w:r w:rsidR="00474728" w:rsidRPr="00B271AC">
        <w:rPr>
          <w:b/>
          <w:sz w:val="28"/>
          <w:szCs w:val="28"/>
        </w:rPr>
        <w:t xml:space="preserve"> - Оренбург: ФКП</w:t>
      </w:r>
      <w:r w:rsidR="00231D83">
        <w:rPr>
          <w:b/>
          <w:sz w:val="28"/>
          <w:szCs w:val="28"/>
        </w:rPr>
        <w:t>ОУ «ОГЭКИ» Минтруда России, 202</w:t>
      </w:r>
      <w:r w:rsidR="00BD161F">
        <w:rPr>
          <w:b/>
          <w:sz w:val="28"/>
          <w:szCs w:val="28"/>
        </w:rPr>
        <w:t>5</w:t>
      </w:r>
      <w:r w:rsidR="00474728" w:rsidRPr="00B271AC">
        <w:rPr>
          <w:b/>
          <w:sz w:val="28"/>
          <w:szCs w:val="28"/>
        </w:rPr>
        <w:t xml:space="preserve">. - </w:t>
      </w:r>
      <w:r w:rsidR="00694B40">
        <w:rPr>
          <w:b/>
          <w:sz w:val="28"/>
          <w:szCs w:val="28"/>
        </w:rPr>
        <w:t>39</w:t>
      </w:r>
      <w:r w:rsidR="00474728" w:rsidRPr="00D01BD2">
        <w:rPr>
          <w:b/>
          <w:sz w:val="28"/>
          <w:szCs w:val="28"/>
        </w:rPr>
        <w:t xml:space="preserve"> с.</w:t>
      </w:r>
    </w:p>
    <w:p w:rsidR="00474728" w:rsidRDefault="00474728" w:rsidP="00F81D3A">
      <w:pPr>
        <w:jc w:val="both"/>
        <w:rPr>
          <w:sz w:val="28"/>
        </w:rPr>
      </w:pPr>
    </w:p>
    <w:p w:rsidR="00917B07" w:rsidRPr="00812A95" w:rsidRDefault="00917B07" w:rsidP="00917B07">
      <w:pPr>
        <w:ind w:firstLine="709"/>
        <w:jc w:val="both"/>
        <w:rPr>
          <w:sz w:val="28"/>
        </w:rPr>
      </w:pPr>
      <w:r w:rsidRPr="00812A95">
        <w:rPr>
          <w:sz w:val="28"/>
        </w:rPr>
        <w:t xml:space="preserve">Рабочая программа </w:t>
      </w:r>
      <w:r>
        <w:rPr>
          <w:sz w:val="28"/>
        </w:rPr>
        <w:t>учебной</w:t>
      </w:r>
      <w:r w:rsidRPr="00812A95">
        <w:rPr>
          <w:sz w:val="28"/>
        </w:rPr>
        <w:t xml:space="preserve"> практики </w:t>
      </w:r>
      <w:r w:rsidR="003614AF" w:rsidRPr="003614AF">
        <w:rPr>
          <w:sz w:val="28"/>
          <w:szCs w:val="28"/>
        </w:rPr>
        <w:t xml:space="preserve">ПМ. 02 Правоохранительная </w:t>
      </w:r>
      <w:r w:rsidR="00FD0A5E" w:rsidRPr="003614AF">
        <w:rPr>
          <w:sz w:val="28"/>
          <w:szCs w:val="28"/>
        </w:rPr>
        <w:t>деятельность</w:t>
      </w:r>
      <w:r w:rsidR="00FD0A5E" w:rsidRPr="001D72EE">
        <w:rPr>
          <w:sz w:val="28"/>
        </w:rPr>
        <w:t xml:space="preserve"> разработана</w:t>
      </w:r>
      <w:r w:rsidR="001D72EE" w:rsidRPr="001D72EE">
        <w:rPr>
          <w:sz w:val="28"/>
        </w:rPr>
        <w:t xml:space="preserve"> на основе Федерального государственного образовательного стандарта (далее – ФГОС) среднего профессионального образования по </w:t>
      </w:r>
      <w:r w:rsidR="00FD0A5E" w:rsidRPr="001D72EE">
        <w:rPr>
          <w:sz w:val="28"/>
        </w:rPr>
        <w:t>специальности 40.02.04</w:t>
      </w:r>
      <w:r w:rsidR="001D72EE" w:rsidRPr="001D72EE">
        <w:rPr>
          <w:sz w:val="28"/>
        </w:rPr>
        <w:t xml:space="preserve"> Юриспруденция, утвержденный приказом Министерства просвещения Российской Федерации от 27 октября 2023 года №</w:t>
      </w:r>
      <w:r w:rsidR="00FD0A5E" w:rsidRPr="001D72EE">
        <w:rPr>
          <w:sz w:val="28"/>
        </w:rPr>
        <w:t>798, Приказа</w:t>
      </w:r>
      <w:r w:rsidRPr="00812A95">
        <w:rPr>
          <w:sz w:val="28"/>
        </w:rPr>
        <w:t xml:space="preserve"> Министерства науки и высшего образования Российской </w:t>
      </w:r>
      <w:r w:rsidR="00FD0A5E" w:rsidRPr="00812A95">
        <w:rPr>
          <w:sz w:val="28"/>
        </w:rPr>
        <w:t>Федерации и</w:t>
      </w:r>
      <w:r w:rsidRPr="00812A95">
        <w:rPr>
          <w:sz w:val="28"/>
        </w:rPr>
        <w:t xml:space="preserve"> Министерства просвещения Российской Федерации от 05 августа 2020 г.</w:t>
      </w:r>
      <w:r w:rsidR="000165A9">
        <w:rPr>
          <w:sz w:val="28"/>
        </w:rPr>
        <w:t xml:space="preserve"> </w:t>
      </w:r>
      <w:r w:rsidRPr="00812A95">
        <w:rPr>
          <w:sz w:val="28"/>
        </w:rPr>
        <w:t xml:space="preserve"> № 885/</w:t>
      </w:r>
      <w:r w:rsidR="00FD0A5E" w:rsidRPr="00812A95">
        <w:rPr>
          <w:sz w:val="28"/>
        </w:rPr>
        <w:t>390 «</w:t>
      </w:r>
      <w:r w:rsidRPr="00812A95">
        <w:rPr>
          <w:sz w:val="28"/>
        </w:rPr>
        <w:t>О практической подготовке обучающихся», с учетом методических</w:t>
      </w:r>
      <w:r w:rsidRPr="00812A95">
        <w:rPr>
          <w:bCs/>
          <w:sz w:val="28"/>
        </w:rPr>
        <w:t xml:space="preserve">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w:t>
      </w:r>
      <w:r w:rsidR="000165A9">
        <w:rPr>
          <w:bCs/>
          <w:sz w:val="28"/>
        </w:rPr>
        <w:t xml:space="preserve">       </w:t>
      </w:r>
      <w:r w:rsidRPr="00812A95">
        <w:rPr>
          <w:bCs/>
          <w:sz w:val="28"/>
        </w:rPr>
        <w:t xml:space="preserve">22 апреля 2015 г. № 06-443). </w:t>
      </w:r>
    </w:p>
    <w:p w:rsidR="00917B07" w:rsidRPr="00812A95" w:rsidRDefault="00917B07" w:rsidP="00917B07">
      <w:pPr>
        <w:ind w:firstLine="709"/>
        <w:jc w:val="both"/>
      </w:pPr>
    </w:p>
    <w:p w:rsidR="002B240F" w:rsidRPr="004F2206" w:rsidRDefault="002B240F" w:rsidP="00F81D3A"/>
    <w:p w:rsidR="002B240F" w:rsidRPr="004F2206" w:rsidRDefault="002B240F" w:rsidP="002B240F">
      <w:pPr>
        <w:jc w:val="both"/>
      </w:pPr>
    </w:p>
    <w:p w:rsidR="002B240F" w:rsidRPr="004F2206" w:rsidRDefault="002B240F" w:rsidP="002B240F">
      <w:pPr>
        <w:jc w:val="both"/>
      </w:pPr>
    </w:p>
    <w:p w:rsidR="002B240F" w:rsidRPr="004F2206" w:rsidRDefault="002B240F" w:rsidP="002B240F">
      <w:pPr>
        <w:jc w:val="both"/>
      </w:pPr>
    </w:p>
    <w:p w:rsidR="002B240F" w:rsidRPr="004F2206" w:rsidRDefault="002B240F" w:rsidP="002B240F">
      <w:pPr>
        <w:jc w:val="both"/>
      </w:pPr>
    </w:p>
    <w:p w:rsidR="00A331E2" w:rsidRDefault="00A331E2" w:rsidP="002B240F">
      <w:pPr>
        <w:jc w:val="both"/>
      </w:pPr>
    </w:p>
    <w:p w:rsidR="00474728" w:rsidRPr="006B429D" w:rsidRDefault="00474728" w:rsidP="004747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uppressAutoHyphens/>
        <w:autoSpaceDE w:val="0"/>
        <w:autoSpaceDN w:val="0"/>
        <w:adjustRightInd w:val="0"/>
        <w:jc w:val="both"/>
        <w:rPr>
          <w:sz w:val="28"/>
          <w:szCs w:val="28"/>
        </w:rPr>
      </w:pPr>
      <w:r w:rsidRPr="006B429D">
        <w:rPr>
          <w:sz w:val="28"/>
          <w:szCs w:val="28"/>
        </w:rPr>
        <w:t xml:space="preserve">Составитель </w:t>
      </w:r>
      <w:r>
        <w:rPr>
          <w:sz w:val="28"/>
          <w:szCs w:val="28"/>
        </w:rPr>
        <w:t>____________________</w:t>
      </w:r>
      <w:r w:rsidR="003614AF" w:rsidRPr="003614AF">
        <w:rPr>
          <w:b/>
          <w:sz w:val="28"/>
          <w:szCs w:val="28"/>
        </w:rPr>
        <w:t xml:space="preserve"> </w:t>
      </w:r>
      <w:r w:rsidR="003614AF" w:rsidRPr="003614AF">
        <w:rPr>
          <w:sz w:val="28"/>
          <w:szCs w:val="28"/>
        </w:rPr>
        <w:t>Л.Л. Максимова</w:t>
      </w:r>
    </w:p>
    <w:p w:rsidR="00474728" w:rsidRPr="006B429D" w:rsidRDefault="00E7305E" w:rsidP="00231D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vertAlign w:val="superscript"/>
        </w:rPr>
        <w:t xml:space="preserve">                                                           </w:t>
      </w:r>
      <w:r w:rsidR="00474728" w:rsidRPr="006B429D">
        <w:rPr>
          <w:sz w:val="28"/>
          <w:szCs w:val="28"/>
          <w:vertAlign w:val="superscript"/>
        </w:rPr>
        <w:t>(подпись)</w:t>
      </w:r>
    </w:p>
    <w:p w:rsidR="00474728" w:rsidRPr="006B429D" w:rsidRDefault="00474728" w:rsidP="00474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jc w:val="both"/>
        <w:rPr>
          <w:i/>
          <w:sz w:val="28"/>
          <w:szCs w:val="28"/>
        </w:rPr>
      </w:pPr>
      <w:r w:rsidRPr="006B429D">
        <w:rPr>
          <w:sz w:val="28"/>
          <w:szCs w:val="28"/>
        </w:rPr>
        <w:tab/>
      </w:r>
      <w:r w:rsidRPr="006B429D">
        <w:rPr>
          <w:sz w:val="28"/>
          <w:szCs w:val="28"/>
        </w:rPr>
        <w:tab/>
      </w:r>
    </w:p>
    <w:p w:rsidR="00474728" w:rsidRDefault="00474728" w:rsidP="002B240F">
      <w:pPr>
        <w:jc w:val="both"/>
        <w:rPr>
          <w:sz w:val="28"/>
          <w:szCs w:val="28"/>
        </w:rPr>
      </w:pPr>
    </w:p>
    <w:p w:rsidR="001D72EE" w:rsidRDefault="001D72EE" w:rsidP="002B240F">
      <w:pPr>
        <w:jc w:val="both"/>
        <w:rPr>
          <w:sz w:val="28"/>
          <w:szCs w:val="28"/>
        </w:rPr>
      </w:pPr>
    </w:p>
    <w:p w:rsidR="001D72EE" w:rsidRDefault="001D72EE" w:rsidP="002B240F">
      <w:pPr>
        <w:jc w:val="both"/>
        <w:rPr>
          <w:sz w:val="28"/>
          <w:szCs w:val="28"/>
        </w:rPr>
      </w:pPr>
    </w:p>
    <w:p w:rsidR="001D72EE" w:rsidRDefault="001D72EE" w:rsidP="002B240F">
      <w:pPr>
        <w:jc w:val="both"/>
        <w:rPr>
          <w:sz w:val="28"/>
          <w:szCs w:val="28"/>
        </w:rPr>
      </w:pPr>
    </w:p>
    <w:p w:rsidR="001D72EE" w:rsidRDefault="001D72EE" w:rsidP="002B240F">
      <w:pPr>
        <w:jc w:val="both"/>
        <w:rPr>
          <w:sz w:val="28"/>
          <w:szCs w:val="28"/>
        </w:rPr>
      </w:pPr>
    </w:p>
    <w:p w:rsidR="001D72EE" w:rsidRDefault="001D72EE" w:rsidP="002B240F">
      <w:pPr>
        <w:jc w:val="both"/>
        <w:rPr>
          <w:sz w:val="28"/>
          <w:szCs w:val="28"/>
        </w:rPr>
      </w:pPr>
    </w:p>
    <w:p w:rsidR="001D72EE" w:rsidRPr="00CA3213" w:rsidRDefault="001D72EE" w:rsidP="002B240F">
      <w:pPr>
        <w:jc w:val="both"/>
        <w:rPr>
          <w:sz w:val="28"/>
          <w:szCs w:val="28"/>
        </w:rPr>
      </w:pPr>
    </w:p>
    <w:p w:rsidR="002B240F" w:rsidRPr="00CA3213" w:rsidRDefault="002B240F" w:rsidP="002B240F">
      <w:pPr>
        <w:jc w:val="both"/>
        <w:rPr>
          <w:b/>
          <w:sz w:val="28"/>
          <w:szCs w:val="28"/>
        </w:rPr>
      </w:pPr>
    </w:p>
    <w:p w:rsidR="002B240F" w:rsidRPr="00474728" w:rsidRDefault="002B240F" w:rsidP="002B240F">
      <w:pPr>
        <w:rPr>
          <w:sz w:val="28"/>
          <w:szCs w:val="28"/>
        </w:rPr>
      </w:pPr>
      <w:r w:rsidRPr="00474728">
        <w:rPr>
          <w:sz w:val="28"/>
          <w:szCs w:val="28"/>
        </w:rPr>
        <w:t xml:space="preserve">РАССМОТРЕНО </w:t>
      </w:r>
    </w:p>
    <w:p w:rsidR="002B240F" w:rsidRPr="00CA3213" w:rsidRDefault="002B240F" w:rsidP="002B240F">
      <w:pPr>
        <w:rPr>
          <w:sz w:val="28"/>
          <w:szCs w:val="28"/>
        </w:rPr>
      </w:pPr>
      <w:r w:rsidRPr="00CA3213">
        <w:rPr>
          <w:sz w:val="28"/>
          <w:szCs w:val="28"/>
        </w:rPr>
        <w:t xml:space="preserve">на заседании </w:t>
      </w:r>
      <w:r w:rsidR="00F81D3A" w:rsidRPr="00CA3213">
        <w:rPr>
          <w:sz w:val="28"/>
          <w:szCs w:val="28"/>
        </w:rPr>
        <w:t xml:space="preserve">ПЦК </w:t>
      </w:r>
      <w:r w:rsidR="007D4DDF">
        <w:rPr>
          <w:sz w:val="28"/>
          <w:szCs w:val="28"/>
        </w:rPr>
        <w:t>Юридических</w:t>
      </w:r>
      <w:r w:rsidR="00F81D3A" w:rsidRPr="00CA3213">
        <w:rPr>
          <w:sz w:val="28"/>
          <w:szCs w:val="28"/>
        </w:rPr>
        <w:t xml:space="preserve"> дисциплин</w:t>
      </w:r>
    </w:p>
    <w:p w:rsidR="002B240F" w:rsidRPr="00CA3213" w:rsidRDefault="002B240F" w:rsidP="002B240F">
      <w:pPr>
        <w:rPr>
          <w:sz w:val="28"/>
          <w:szCs w:val="28"/>
        </w:rPr>
      </w:pPr>
      <w:r w:rsidRPr="00CA3213">
        <w:rPr>
          <w:sz w:val="28"/>
          <w:szCs w:val="28"/>
        </w:rPr>
        <w:t xml:space="preserve">протокол № </w:t>
      </w:r>
      <w:r w:rsidR="000703EC">
        <w:rPr>
          <w:sz w:val="28"/>
          <w:szCs w:val="28"/>
        </w:rPr>
        <w:t xml:space="preserve">____ </w:t>
      </w:r>
      <w:r w:rsidRPr="00CA3213">
        <w:rPr>
          <w:sz w:val="28"/>
          <w:szCs w:val="28"/>
        </w:rPr>
        <w:t xml:space="preserve">от </w:t>
      </w:r>
      <w:r w:rsidR="000703EC">
        <w:rPr>
          <w:sz w:val="28"/>
          <w:szCs w:val="28"/>
        </w:rPr>
        <w:t>__________________</w:t>
      </w:r>
      <w:r w:rsidR="004E3623">
        <w:rPr>
          <w:sz w:val="28"/>
          <w:szCs w:val="28"/>
        </w:rPr>
        <w:t>20___г.</w:t>
      </w:r>
    </w:p>
    <w:p w:rsidR="002B240F" w:rsidRPr="00CA3213" w:rsidRDefault="002B240F" w:rsidP="002B240F">
      <w:pPr>
        <w:rPr>
          <w:sz w:val="28"/>
          <w:szCs w:val="28"/>
        </w:rPr>
      </w:pPr>
      <w:r w:rsidRPr="00CA3213">
        <w:rPr>
          <w:sz w:val="28"/>
          <w:szCs w:val="28"/>
        </w:rPr>
        <w:t>Председатель ПЦК</w:t>
      </w:r>
    </w:p>
    <w:p w:rsidR="002B240F" w:rsidRDefault="00F81D3A" w:rsidP="002B240F">
      <w:pPr>
        <w:rPr>
          <w:sz w:val="28"/>
          <w:szCs w:val="28"/>
        </w:rPr>
      </w:pPr>
      <w:r w:rsidRPr="00CA3213">
        <w:rPr>
          <w:sz w:val="28"/>
          <w:szCs w:val="28"/>
        </w:rPr>
        <w:t xml:space="preserve">________________ </w:t>
      </w:r>
      <w:r w:rsidRPr="00CA3213">
        <w:rPr>
          <w:color w:val="000000"/>
          <w:sz w:val="28"/>
          <w:szCs w:val="28"/>
          <w:lang w:bidi="ru-RU"/>
        </w:rPr>
        <w:t>/</w:t>
      </w:r>
      <w:r w:rsidR="00E7305E">
        <w:rPr>
          <w:color w:val="000000"/>
          <w:sz w:val="28"/>
          <w:szCs w:val="28"/>
          <w:lang w:bidi="ru-RU"/>
        </w:rPr>
        <w:t xml:space="preserve"> </w:t>
      </w:r>
      <w:r w:rsidR="007D4DDF">
        <w:rPr>
          <w:color w:val="000000"/>
          <w:sz w:val="28"/>
          <w:szCs w:val="28"/>
          <w:lang w:bidi="ru-RU"/>
        </w:rPr>
        <w:t>Резепкина Н.В.</w:t>
      </w:r>
      <w:r w:rsidR="002B240F" w:rsidRPr="00CA3213">
        <w:rPr>
          <w:sz w:val="28"/>
          <w:szCs w:val="28"/>
        </w:rPr>
        <w:t>/</w:t>
      </w:r>
    </w:p>
    <w:p w:rsidR="00917B07" w:rsidRPr="00CA3213" w:rsidRDefault="00917B07" w:rsidP="002B240F">
      <w:pPr>
        <w:rPr>
          <w:sz w:val="28"/>
          <w:szCs w:val="28"/>
        </w:rPr>
      </w:pPr>
    </w:p>
    <w:p w:rsidR="00917B07" w:rsidRDefault="00917B07" w:rsidP="00F81D3A">
      <w:pPr>
        <w:spacing w:after="280"/>
        <w:jc w:val="center"/>
        <w:rPr>
          <w:b/>
          <w:bCs/>
          <w:sz w:val="28"/>
          <w:szCs w:val="28"/>
        </w:rPr>
      </w:pPr>
    </w:p>
    <w:p w:rsidR="00231D83" w:rsidRDefault="00231D83" w:rsidP="00F81D3A">
      <w:pPr>
        <w:spacing w:after="280"/>
        <w:jc w:val="center"/>
        <w:rPr>
          <w:b/>
          <w:bCs/>
          <w:sz w:val="28"/>
          <w:szCs w:val="28"/>
        </w:rPr>
      </w:pPr>
    </w:p>
    <w:p w:rsidR="003614AF" w:rsidRDefault="003614AF" w:rsidP="00F81D3A">
      <w:pPr>
        <w:spacing w:after="280"/>
        <w:jc w:val="center"/>
        <w:rPr>
          <w:b/>
          <w:bCs/>
          <w:sz w:val="28"/>
          <w:szCs w:val="28"/>
        </w:rPr>
      </w:pPr>
    </w:p>
    <w:p w:rsidR="00F81D3A" w:rsidRPr="004F2206" w:rsidRDefault="00474728" w:rsidP="00F81D3A">
      <w:pPr>
        <w:spacing w:after="280"/>
        <w:jc w:val="center"/>
        <w:rPr>
          <w:sz w:val="28"/>
          <w:szCs w:val="28"/>
        </w:rPr>
      </w:pPr>
      <w:r w:rsidRPr="004F2206">
        <w:rPr>
          <w:b/>
          <w:bCs/>
          <w:sz w:val="28"/>
          <w:szCs w:val="28"/>
        </w:rPr>
        <w:lastRenderedPageBreak/>
        <w:t>СОДЕРЖАНИЕ</w:t>
      </w:r>
    </w:p>
    <w:tbl>
      <w:tblPr>
        <w:tblW w:w="10031" w:type="dxa"/>
        <w:tblLook w:val="04A0" w:firstRow="1" w:lastRow="0" w:firstColumn="1" w:lastColumn="0" w:noHBand="0" w:noVBand="1"/>
      </w:tblPr>
      <w:tblGrid>
        <w:gridCol w:w="807"/>
        <w:gridCol w:w="7684"/>
        <w:gridCol w:w="1540"/>
      </w:tblGrid>
      <w:tr w:rsidR="00F81D3A" w:rsidRPr="00664B88" w:rsidTr="00855085">
        <w:tc>
          <w:tcPr>
            <w:tcW w:w="807" w:type="dxa"/>
            <w:shd w:val="clear" w:color="auto" w:fill="auto"/>
          </w:tcPr>
          <w:p w:rsidR="00F81D3A" w:rsidRPr="00664B88" w:rsidRDefault="00F81D3A" w:rsidP="00664B88">
            <w:pPr>
              <w:jc w:val="center"/>
              <w:rPr>
                <w:sz w:val="28"/>
                <w:szCs w:val="28"/>
              </w:rPr>
            </w:pPr>
          </w:p>
        </w:tc>
        <w:tc>
          <w:tcPr>
            <w:tcW w:w="7684" w:type="dxa"/>
            <w:shd w:val="clear" w:color="auto" w:fill="auto"/>
          </w:tcPr>
          <w:p w:rsidR="00F81D3A" w:rsidRPr="00664B88" w:rsidRDefault="00F81D3A" w:rsidP="00664B88">
            <w:pPr>
              <w:jc w:val="center"/>
              <w:rPr>
                <w:sz w:val="28"/>
                <w:szCs w:val="28"/>
              </w:rPr>
            </w:pPr>
          </w:p>
        </w:tc>
        <w:tc>
          <w:tcPr>
            <w:tcW w:w="1540" w:type="dxa"/>
            <w:shd w:val="clear" w:color="auto" w:fill="auto"/>
          </w:tcPr>
          <w:p w:rsidR="00F81D3A" w:rsidRPr="00664B88" w:rsidRDefault="00F81D3A" w:rsidP="00664B88">
            <w:pPr>
              <w:jc w:val="center"/>
              <w:rPr>
                <w:sz w:val="28"/>
                <w:szCs w:val="28"/>
              </w:rPr>
            </w:pPr>
            <w:r w:rsidRPr="00664B88">
              <w:rPr>
                <w:sz w:val="28"/>
                <w:szCs w:val="28"/>
              </w:rPr>
              <w:t>Стр.</w:t>
            </w:r>
          </w:p>
        </w:tc>
      </w:tr>
      <w:tr w:rsidR="00F81D3A" w:rsidRPr="00664B88" w:rsidTr="00855085">
        <w:tc>
          <w:tcPr>
            <w:tcW w:w="807" w:type="dxa"/>
            <w:shd w:val="clear" w:color="auto" w:fill="auto"/>
          </w:tcPr>
          <w:p w:rsidR="00F81D3A" w:rsidRPr="00664B88" w:rsidRDefault="00F81D3A" w:rsidP="00EE387B">
            <w:pPr>
              <w:spacing w:line="360" w:lineRule="auto"/>
              <w:jc w:val="center"/>
              <w:rPr>
                <w:sz w:val="28"/>
                <w:szCs w:val="28"/>
              </w:rPr>
            </w:pPr>
            <w:r w:rsidRPr="00664B88">
              <w:rPr>
                <w:sz w:val="28"/>
                <w:szCs w:val="28"/>
              </w:rPr>
              <w:t>1</w:t>
            </w:r>
          </w:p>
        </w:tc>
        <w:tc>
          <w:tcPr>
            <w:tcW w:w="7684" w:type="dxa"/>
            <w:shd w:val="clear" w:color="auto" w:fill="auto"/>
          </w:tcPr>
          <w:p w:rsidR="00F81D3A" w:rsidRPr="00664B88" w:rsidRDefault="00855085" w:rsidP="00855085">
            <w:pPr>
              <w:spacing w:line="360" w:lineRule="auto"/>
              <w:rPr>
                <w:sz w:val="28"/>
                <w:szCs w:val="28"/>
              </w:rPr>
            </w:pPr>
            <w:r>
              <w:rPr>
                <w:sz w:val="28"/>
                <w:szCs w:val="28"/>
              </w:rPr>
              <w:t>О</w:t>
            </w:r>
            <w:r w:rsidRPr="00666ACA">
              <w:rPr>
                <w:sz w:val="28"/>
                <w:szCs w:val="28"/>
              </w:rPr>
              <w:t>бщая х</w:t>
            </w:r>
            <w:r>
              <w:rPr>
                <w:sz w:val="28"/>
                <w:szCs w:val="28"/>
              </w:rPr>
              <w:t>арактеристика рабочей программы……………………</w:t>
            </w:r>
          </w:p>
        </w:tc>
        <w:tc>
          <w:tcPr>
            <w:tcW w:w="1540" w:type="dxa"/>
            <w:shd w:val="clear" w:color="auto" w:fill="auto"/>
          </w:tcPr>
          <w:p w:rsidR="00F81D3A" w:rsidRPr="00EC00CA" w:rsidRDefault="00EC00CA" w:rsidP="00EE387B">
            <w:pPr>
              <w:spacing w:line="360" w:lineRule="auto"/>
              <w:jc w:val="center"/>
              <w:rPr>
                <w:sz w:val="28"/>
                <w:szCs w:val="28"/>
              </w:rPr>
            </w:pPr>
            <w:r w:rsidRPr="00EC00CA">
              <w:rPr>
                <w:sz w:val="28"/>
                <w:szCs w:val="28"/>
              </w:rPr>
              <w:t>4</w:t>
            </w:r>
          </w:p>
        </w:tc>
      </w:tr>
      <w:tr w:rsidR="00F81D3A" w:rsidRPr="00664B88" w:rsidTr="00855085">
        <w:tc>
          <w:tcPr>
            <w:tcW w:w="807" w:type="dxa"/>
            <w:shd w:val="clear" w:color="auto" w:fill="auto"/>
          </w:tcPr>
          <w:p w:rsidR="00F81D3A" w:rsidRPr="00664B88" w:rsidRDefault="00F81D3A" w:rsidP="00EE387B">
            <w:pPr>
              <w:spacing w:line="360" w:lineRule="auto"/>
              <w:jc w:val="center"/>
              <w:rPr>
                <w:sz w:val="28"/>
                <w:szCs w:val="28"/>
              </w:rPr>
            </w:pPr>
            <w:r w:rsidRPr="00664B88">
              <w:rPr>
                <w:sz w:val="28"/>
                <w:szCs w:val="28"/>
              </w:rPr>
              <w:t>2</w:t>
            </w:r>
          </w:p>
        </w:tc>
        <w:tc>
          <w:tcPr>
            <w:tcW w:w="7684" w:type="dxa"/>
            <w:shd w:val="clear" w:color="auto" w:fill="auto"/>
          </w:tcPr>
          <w:p w:rsidR="00F81D3A" w:rsidRPr="00664B88" w:rsidRDefault="00FF311D" w:rsidP="00855085">
            <w:pPr>
              <w:spacing w:line="360" w:lineRule="auto"/>
              <w:rPr>
                <w:sz w:val="28"/>
                <w:szCs w:val="28"/>
              </w:rPr>
            </w:pPr>
            <w:r>
              <w:rPr>
                <w:sz w:val="28"/>
                <w:szCs w:val="28"/>
              </w:rPr>
              <w:t>Структура</w:t>
            </w:r>
            <w:r w:rsidR="00F81D3A" w:rsidRPr="00664B88">
              <w:rPr>
                <w:sz w:val="28"/>
                <w:szCs w:val="28"/>
              </w:rPr>
              <w:t xml:space="preserve"> и сод</w:t>
            </w:r>
            <w:r w:rsidR="00855085">
              <w:rPr>
                <w:sz w:val="28"/>
                <w:szCs w:val="28"/>
              </w:rPr>
              <w:t>ержание практики ……………………………</w:t>
            </w:r>
          </w:p>
        </w:tc>
        <w:tc>
          <w:tcPr>
            <w:tcW w:w="1540" w:type="dxa"/>
            <w:shd w:val="clear" w:color="auto" w:fill="auto"/>
          </w:tcPr>
          <w:p w:rsidR="00F81D3A" w:rsidRPr="00EC00CA" w:rsidRDefault="00F87726" w:rsidP="00EE387B">
            <w:pPr>
              <w:spacing w:line="360" w:lineRule="auto"/>
              <w:jc w:val="center"/>
              <w:rPr>
                <w:sz w:val="28"/>
                <w:szCs w:val="28"/>
              </w:rPr>
            </w:pPr>
            <w:r>
              <w:rPr>
                <w:sz w:val="28"/>
                <w:szCs w:val="28"/>
              </w:rPr>
              <w:t>7</w:t>
            </w:r>
          </w:p>
        </w:tc>
      </w:tr>
      <w:tr w:rsidR="00F81D3A" w:rsidRPr="00664B88" w:rsidTr="00855085">
        <w:tc>
          <w:tcPr>
            <w:tcW w:w="807" w:type="dxa"/>
            <w:shd w:val="clear" w:color="auto" w:fill="auto"/>
          </w:tcPr>
          <w:p w:rsidR="00F81D3A" w:rsidRPr="00664B88" w:rsidRDefault="00F81D3A" w:rsidP="00EE387B">
            <w:pPr>
              <w:spacing w:line="360" w:lineRule="auto"/>
              <w:jc w:val="center"/>
              <w:rPr>
                <w:sz w:val="28"/>
                <w:szCs w:val="28"/>
              </w:rPr>
            </w:pPr>
            <w:r w:rsidRPr="00664B88">
              <w:rPr>
                <w:sz w:val="28"/>
                <w:szCs w:val="28"/>
              </w:rPr>
              <w:t>3</w:t>
            </w:r>
          </w:p>
        </w:tc>
        <w:tc>
          <w:tcPr>
            <w:tcW w:w="7684" w:type="dxa"/>
            <w:shd w:val="clear" w:color="auto" w:fill="auto"/>
          </w:tcPr>
          <w:p w:rsidR="00F81D3A" w:rsidRPr="00664B88" w:rsidRDefault="00F81D3A" w:rsidP="00EE387B">
            <w:pPr>
              <w:spacing w:line="360" w:lineRule="auto"/>
              <w:jc w:val="center"/>
              <w:rPr>
                <w:sz w:val="28"/>
                <w:szCs w:val="28"/>
              </w:rPr>
            </w:pPr>
            <w:r w:rsidRPr="00664B88">
              <w:rPr>
                <w:sz w:val="28"/>
                <w:szCs w:val="28"/>
              </w:rPr>
              <w:t>Критерии оценки………………………………………………</w:t>
            </w:r>
            <w:r w:rsidR="0022524D" w:rsidRPr="00664B88">
              <w:rPr>
                <w:sz w:val="28"/>
                <w:szCs w:val="28"/>
              </w:rPr>
              <w:t>…</w:t>
            </w:r>
          </w:p>
        </w:tc>
        <w:tc>
          <w:tcPr>
            <w:tcW w:w="1540" w:type="dxa"/>
            <w:shd w:val="clear" w:color="auto" w:fill="auto"/>
          </w:tcPr>
          <w:p w:rsidR="00F81D3A" w:rsidRPr="00EC00CA" w:rsidRDefault="00EC00CA" w:rsidP="00F87726">
            <w:pPr>
              <w:spacing w:line="360" w:lineRule="auto"/>
              <w:jc w:val="center"/>
              <w:rPr>
                <w:sz w:val="28"/>
                <w:szCs w:val="28"/>
              </w:rPr>
            </w:pPr>
            <w:r w:rsidRPr="00EC00CA">
              <w:rPr>
                <w:sz w:val="28"/>
                <w:szCs w:val="28"/>
              </w:rPr>
              <w:t>1</w:t>
            </w:r>
            <w:r w:rsidR="00F87726">
              <w:rPr>
                <w:sz w:val="28"/>
                <w:szCs w:val="28"/>
              </w:rPr>
              <w:t>1</w:t>
            </w:r>
          </w:p>
        </w:tc>
      </w:tr>
      <w:tr w:rsidR="00F81D3A" w:rsidRPr="00664B88" w:rsidTr="00855085">
        <w:tc>
          <w:tcPr>
            <w:tcW w:w="807" w:type="dxa"/>
            <w:shd w:val="clear" w:color="auto" w:fill="auto"/>
          </w:tcPr>
          <w:p w:rsidR="00F81D3A" w:rsidRPr="00664B88" w:rsidRDefault="00F81D3A" w:rsidP="00EE387B">
            <w:pPr>
              <w:spacing w:line="360" w:lineRule="auto"/>
              <w:jc w:val="center"/>
              <w:rPr>
                <w:sz w:val="28"/>
                <w:szCs w:val="28"/>
              </w:rPr>
            </w:pPr>
            <w:r w:rsidRPr="00664B88">
              <w:rPr>
                <w:sz w:val="28"/>
                <w:szCs w:val="28"/>
              </w:rPr>
              <w:t>4</w:t>
            </w:r>
          </w:p>
        </w:tc>
        <w:tc>
          <w:tcPr>
            <w:tcW w:w="7684" w:type="dxa"/>
            <w:shd w:val="clear" w:color="auto" w:fill="auto"/>
          </w:tcPr>
          <w:p w:rsidR="00F81D3A" w:rsidRPr="00664B88" w:rsidRDefault="00F81D3A" w:rsidP="00EE387B">
            <w:pPr>
              <w:spacing w:line="360" w:lineRule="auto"/>
              <w:jc w:val="center"/>
              <w:rPr>
                <w:sz w:val="28"/>
                <w:szCs w:val="28"/>
              </w:rPr>
            </w:pPr>
            <w:r w:rsidRPr="00664B88">
              <w:rPr>
                <w:sz w:val="28"/>
                <w:szCs w:val="28"/>
              </w:rPr>
              <w:t>Информационное обеспечение практики………………………</w:t>
            </w:r>
          </w:p>
        </w:tc>
        <w:tc>
          <w:tcPr>
            <w:tcW w:w="1540" w:type="dxa"/>
            <w:shd w:val="clear" w:color="auto" w:fill="auto"/>
          </w:tcPr>
          <w:p w:rsidR="00F81D3A" w:rsidRPr="00EC00CA" w:rsidRDefault="00EC00CA" w:rsidP="00F87726">
            <w:pPr>
              <w:spacing w:line="360" w:lineRule="auto"/>
              <w:jc w:val="center"/>
              <w:rPr>
                <w:sz w:val="28"/>
                <w:szCs w:val="28"/>
              </w:rPr>
            </w:pPr>
            <w:r w:rsidRPr="00EC00CA">
              <w:rPr>
                <w:sz w:val="28"/>
                <w:szCs w:val="28"/>
              </w:rPr>
              <w:t>1</w:t>
            </w:r>
            <w:r w:rsidR="00F87726">
              <w:rPr>
                <w:sz w:val="28"/>
                <w:szCs w:val="28"/>
              </w:rPr>
              <w:t>5</w:t>
            </w:r>
          </w:p>
        </w:tc>
      </w:tr>
      <w:tr w:rsidR="00F81D3A" w:rsidRPr="00664B88" w:rsidTr="00855085">
        <w:trPr>
          <w:trHeight w:val="80"/>
        </w:trPr>
        <w:tc>
          <w:tcPr>
            <w:tcW w:w="807" w:type="dxa"/>
            <w:shd w:val="clear" w:color="auto" w:fill="auto"/>
          </w:tcPr>
          <w:p w:rsidR="00F81D3A" w:rsidRPr="00664B88" w:rsidRDefault="00F81D3A" w:rsidP="00EE387B">
            <w:pPr>
              <w:spacing w:line="360" w:lineRule="auto"/>
              <w:jc w:val="center"/>
              <w:rPr>
                <w:sz w:val="28"/>
                <w:szCs w:val="28"/>
              </w:rPr>
            </w:pPr>
            <w:r w:rsidRPr="00664B88">
              <w:rPr>
                <w:sz w:val="28"/>
                <w:szCs w:val="28"/>
              </w:rPr>
              <w:t>5</w:t>
            </w:r>
          </w:p>
        </w:tc>
        <w:tc>
          <w:tcPr>
            <w:tcW w:w="7684" w:type="dxa"/>
            <w:shd w:val="clear" w:color="auto" w:fill="auto"/>
          </w:tcPr>
          <w:p w:rsidR="00F81D3A" w:rsidRPr="00664B88" w:rsidRDefault="00F81D3A" w:rsidP="00EE387B">
            <w:pPr>
              <w:spacing w:line="360" w:lineRule="auto"/>
              <w:rPr>
                <w:sz w:val="28"/>
                <w:szCs w:val="28"/>
              </w:rPr>
            </w:pPr>
            <w:r w:rsidRPr="00664B88">
              <w:rPr>
                <w:sz w:val="28"/>
                <w:szCs w:val="28"/>
              </w:rPr>
              <w:t>Методические указания по прохождению практики</w:t>
            </w:r>
            <w:r w:rsidR="00664B88">
              <w:rPr>
                <w:sz w:val="28"/>
                <w:szCs w:val="28"/>
              </w:rPr>
              <w:t>………..</w:t>
            </w:r>
            <w:r w:rsidR="00173B44">
              <w:rPr>
                <w:sz w:val="28"/>
                <w:szCs w:val="28"/>
              </w:rPr>
              <w:t>....</w:t>
            </w:r>
          </w:p>
        </w:tc>
        <w:tc>
          <w:tcPr>
            <w:tcW w:w="1540" w:type="dxa"/>
            <w:shd w:val="clear" w:color="auto" w:fill="auto"/>
          </w:tcPr>
          <w:p w:rsidR="00F81D3A" w:rsidRPr="00EC00CA" w:rsidRDefault="00F87726" w:rsidP="00D01BD2">
            <w:pPr>
              <w:spacing w:line="360" w:lineRule="auto"/>
              <w:jc w:val="center"/>
              <w:rPr>
                <w:sz w:val="28"/>
                <w:szCs w:val="28"/>
              </w:rPr>
            </w:pPr>
            <w:r>
              <w:rPr>
                <w:sz w:val="28"/>
                <w:szCs w:val="28"/>
              </w:rPr>
              <w:t>18</w:t>
            </w:r>
          </w:p>
        </w:tc>
      </w:tr>
      <w:tr w:rsidR="00F81D3A" w:rsidRPr="00664B88" w:rsidTr="00855085">
        <w:trPr>
          <w:trHeight w:val="450"/>
        </w:trPr>
        <w:tc>
          <w:tcPr>
            <w:tcW w:w="807" w:type="dxa"/>
            <w:shd w:val="clear" w:color="auto" w:fill="auto"/>
          </w:tcPr>
          <w:p w:rsidR="00A331E2" w:rsidRPr="00664B88" w:rsidRDefault="00F81D3A" w:rsidP="00EE387B">
            <w:pPr>
              <w:spacing w:line="360" w:lineRule="auto"/>
              <w:jc w:val="center"/>
              <w:rPr>
                <w:sz w:val="28"/>
                <w:szCs w:val="28"/>
              </w:rPr>
            </w:pPr>
            <w:r w:rsidRPr="00664B88">
              <w:rPr>
                <w:sz w:val="28"/>
                <w:szCs w:val="28"/>
              </w:rPr>
              <w:t>6</w:t>
            </w:r>
          </w:p>
        </w:tc>
        <w:tc>
          <w:tcPr>
            <w:tcW w:w="7684" w:type="dxa"/>
            <w:shd w:val="clear" w:color="auto" w:fill="auto"/>
          </w:tcPr>
          <w:p w:rsidR="00A331E2" w:rsidRPr="00664B88" w:rsidRDefault="00A331E2" w:rsidP="00EE387B">
            <w:pPr>
              <w:spacing w:line="360" w:lineRule="auto"/>
              <w:jc w:val="center"/>
              <w:rPr>
                <w:sz w:val="28"/>
                <w:szCs w:val="28"/>
              </w:rPr>
            </w:pPr>
            <w:r w:rsidRPr="00664B88">
              <w:rPr>
                <w:sz w:val="28"/>
                <w:szCs w:val="28"/>
              </w:rPr>
              <w:t>Фонд оценочных средств………………………………………</w:t>
            </w:r>
            <w:r w:rsidR="004E20A0" w:rsidRPr="00664B88">
              <w:rPr>
                <w:sz w:val="28"/>
                <w:szCs w:val="28"/>
              </w:rPr>
              <w:t>...</w:t>
            </w:r>
          </w:p>
        </w:tc>
        <w:tc>
          <w:tcPr>
            <w:tcW w:w="1540" w:type="dxa"/>
            <w:shd w:val="clear" w:color="auto" w:fill="auto"/>
          </w:tcPr>
          <w:p w:rsidR="00A331E2" w:rsidRPr="00EC00CA" w:rsidRDefault="00F87726" w:rsidP="00D01BD2">
            <w:pPr>
              <w:spacing w:line="360" w:lineRule="auto"/>
              <w:jc w:val="center"/>
              <w:rPr>
                <w:sz w:val="28"/>
                <w:szCs w:val="28"/>
              </w:rPr>
            </w:pPr>
            <w:r>
              <w:rPr>
                <w:sz w:val="28"/>
                <w:szCs w:val="28"/>
              </w:rPr>
              <w:t>29</w:t>
            </w:r>
          </w:p>
        </w:tc>
      </w:tr>
      <w:tr w:rsidR="00A331E2" w:rsidRPr="00664B88" w:rsidTr="00855085">
        <w:tc>
          <w:tcPr>
            <w:tcW w:w="807" w:type="dxa"/>
            <w:shd w:val="clear" w:color="auto" w:fill="auto"/>
          </w:tcPr>
          <w:p w:rsidR="00A331E2" w:rsidRPr="00664B88" w:rsidRDefault="00A331E2" w:rsidP="00EE387B">
            <w:pPr>
              <w:spacing w:line="360" w:lineRule="auto"/>
              <w:jc w:val="center"/>
              <w:rPr>
                <w:sz w:val="28"/>
                <w:szCs w:val="28"/>
              </w:rPr>
            </w:pPr>
            <w:r w:rsidRPr="00664B88">
              <w:rPr>
                <w:sz w:val="28"/>
                <w:szCs w:val="28"/>
              </w:rPr>
              <w:t>7</w:t>
            </w:r>
          </w:p>
        </w:tc>
        <w:tc>
          <w:tcPr>
            <w:tcW w:w="7684" w:type="dxa"/>
            <w:shd w:val="clear" w:color="auto" w:fill="auto"/>
          </w:tcPr>
          <w:p w:rsidR="00A331E2" w:rsidRPr="00664B88" w:rsidRDefault="00A331E2" w:rsidP="00EE387B">
            <w:pPr>
              <w:spacing w:line="360" w:lineRule="auto"/>
              <w:jc w:val="center"/>
              <w:rPr>
                <w:sz w:val="28"/>
                <w:szCs w:val="28"/>
              </w:rPr>
            </w:pPr>
            <w:r w:rsidRPr="00664B88">
              <w:rPr>
                <w:sz w:val="28"/>
                <w:szCs w:val="28"/>
              </w:rPr>
              <w:t>Приложения………………………………………......................</w:t>
            </w:r>
            <w:r w:rsidR="004E20A0" w:rsidRPr="00664B88">
              <w:rPr>
                <w:sz w:val="28"/>
                <w:szCs w:val="28"/>
              </w:rPr>
              <w:t>...</w:t>
            </w:r>
          </w:p>
        </w:tc>
        <w:tc>
          <w:tcPr>
            <w:tcW w:w="1540" w:type="dxa"/>
            <w:shd w:val="clear" w:color="auto" w:fill="auto"/>
          </w:tcPr>
          <w:p w:rsidR="00A331E2" w:rsidRPr="00EC00CA" w:rsidRDefault="00D01BD2" w:rsidP="00F87726">
            <w:pPr>
              <w:spacing w:line="360" w:lineRule="auto"/>
              <w:jc w:val="center"/>
              <w:rPr>
                <w:sz w:val="28"/>
                <w:szCs w:val="28"/>
              </w:rPr>
            </w:pPr>
            <w:r>
              <w:rPr>
                <w:sz w:val="28"/>
                <w:szCs w:val="28"/>
              </w:rPr>
              <w:t>3</w:t>
            </w:r>
            <w:r w:rsidR="00F87726">
              <w:rPr>
                <w:sz w:val="28"/>
                <w:szCs w:val="28"/>
              </w:rPr>
              <w:t>1</w:t>
            </w:r>
          </w:p>
        </w:tc>
      </w:tr>
    </w:tbl>
    <w:p w:rsidR="00917B07" w:rsidRDefault="00917B07">
      <w:pPr>
        <w:spacing w:after="160" w:line="259" w:lineRule="auto"/>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855085" w:rsidRDefault="00855085" w:rsidP="00E27C18">
      <w:pPr>
        <w:ind w:firstLine="709"/>
        <w:jc w:val="both"/>
        <w:rPr>
          <w:b/>
          <w:bCs/>
          <w:sz w:val="28"/>
          <w:szCs w:val="28"/>
        </w:rPr>
      </w:pPr>
    </w:p>
    <w:p w:rsidR="00E04CBB" w:rsidRPr="00E27C18" w:rsidRDefault="00917B07" w:rsidP="00E27C18">
      <w:pPr>
        <w:ind w:firstLine="709"/>
        <w:jc w:val="both"/>
        <w:rPr>
          <w:b/>
          <w:bCs/>
          <w:sz w:val="28"/>
          <w:szCs w:val="28"/>
          <w:lang w:eastAsia="en-US"/>
        </w:rPr>
      </w:pPr>
      <w:r w:rsidRPr="00812A95">
        <w:rPr>
          <w:b/>
          <w:bCs/>
          <w:sz w:val="28"/>
          <w:szCs w:val="28"/>
        </w:rPr>
        <w:lastRenderedPageBreak/>
        <w:t xml:space="preserve">1 </w:t>
      </w:r>
      <w:r w:rsidR="00666ACA" w:rsidRPr="00F128C8">
        <w:rPr>
          <w:b/>
          <w:sz w:val="28"/>
          <w:szCs w:val="28"/>
        </w:rPr>
        <w:t>ОБЩАЯ ХАРАКТЕРИСТИКА РАБОЧЕЙ ПРОГРАММЫ УЧЕБНОЙ ПРАКТИКИ</w:t>
      </w:r>
    </w:p>
    <w:p w:rsidR="00F614B7" w:rsidRPr="00F614B7" w:rsidRDefault="00F614B7" w:rsidP="00F614B7">
      <w:pPr>
        <w:tabs>
          <w:tab w:val="left" w:pos="-1701"/>
        </w:tabs>
        <w:ind w:firstLine="709"/>
        <w:rPr>
          <w:b/>
          <w:bCs/>
          <w:sz w:val="28"/>
          <w:szCs w:val="28"/>
        </w:rPr>
      </w:pPr>
      <w:r w:rsidRPr="004F2206">
        <w:rPr>
          <w:b/>
          <w:bCs/>
          <w:sz w:val="28"/>
          <w:szCs w:val="28"/>
        </w:rPr>
        <w:t>1.</w:t>
      </w:r>
      <w:r w:rsidR="00666ACA">
        <w:rPr>
          <w:b/>
          <w:bCs/>
          <w:sz w:val="28"/>
          <w:szCs w:val="28"/>
        </w:rPr>
        <w:t>1</w:t>
      </w:r>
      <w:r w:rsidRPr="004F2206">
        <w:rPr>
          <w:b/>
          <w:bCs/>
          <w:sz w:val="28"/>
          <w:szCs w:val="28"/>
        </w:rPr>
        <w:t xml:space="preserve"> Цел</w:t>
      </w:r>
      <w:r w:rsidR="00666ACA">
        <w:rPr>
          <w:b/>
          <w:bCs/>
          <w:sz w:val="28"/>
          <w:szCs w:val="28"/>
        </w:rPr>
        <w:t>ь</w:t>
      </w:r>
      <w:r w:rsidRPr="004F2206">
        <w:rPr>
          <w:b/>
          <w:bCs/>
          <w:sz w:val="28"/>
          <w:szCs w:val="28"/>
        </w:rPr>
        <w:t xml:space="preserve"> </w:t>
      </w:r>
      <w:r>
        <w:rPr>
          <w:b/>
          <w:bCs/>
          <w:sz w:val="28"/>
          <w:szCs w:val="28"/>
        </w:rPr>
        <w:t xml:space="preserve">и </w:t>
      </w:r>
      <w:r w:rsidR="00F128C8">
        <w:rPr>
          <w:b/>
          <w:bCs/>
          <w:sz w:val="28"/>
          <w:szCs w:val="28"/>
        </w:rPr>
        <w:t>планируемые р</w:t>
      </w:r>
      <w:r w:rsidR="00666ACA">
        <w:rPr>
          <w:b/>
          <w:bCs/>
          <w:sz w:val="28"/>
          <w:szCs w:val="28"/>
        </w:rPr>
        <w:t>езультаты</w:t>
      </w:r>
    </w:p>
    <w:p w:rsidR="00D03701" w:rsidRDefault="007D4DDF" w:rsidP="00E27C18">
      <w:pPr>
        <w:ind w:firstLine="709"/>
        <w:jc w:val="both"/>
        <w:rPr>
          <w:b/>
          <w:bCs/>
          <w:sz w:val="28"/>
          <w:szCs w:val="28"/>
        </w:rPr>
      </w:pPr>
      <w:r>
        <w:rPr>
          <w:sz w:val="28"/>
          <w:szCs w:val="28"/>
        </w:rPr>
        <w:t>П</w:t>
      </w:r>
      <w:r w:rsidRPr="0059189E">
        <w:rPr>
          <w:sz w:val="28"/>
          <w:szCs w:val="28"/>
        </w:rPr>
        <w:t>рограмма</w:t>
      </w:r>
      <w:r w:rsidR="00E7305E">
        <w:rPr>
          <w:sz w:val="28"/>
          <w:szCs w:val="28"/>
        </w:rPr>
        <w:t xml:space="preserve"> </w:t>
      </w:r>
      <w:r w:rsidR="00923C0B">
        <w:rPr>
          <w:sz w:val="28"/>
          <w:szCs w:val="28"/>
        </w:rPr>
        <w:t xml:space="preserve">учебной </w:t>
      </w:r>
      <w:r>
        <w:rPr>
          <w:sz w:val="28"/>
          <w:szCs w:val="28"/>
        </w:rPr>
        <w:t>практики по профессиональному модулю</w:t>
      </w:r>
      <w:r w:rsidR="00C96A09">
        <w:rPr>
          <w:sz w:val="28"/>
          <w:szCs w:val="28"/>
        </w:rPr>
        <w:t xml:space="preserve"> </w:t>
      </w:r>
      <w:r w:rsidR="003614AF" w:rsidRPr="003614AF">
        <w:rPr>
          <w:sz w:val="28"/>
          <w:szCs w:val="28"/>
        </w:rPr>
        <w:t>ПМ. 02 Правоохранительная деятельность</w:t>
      </w:r>
      <w:r w:rsidR="003614AF">
        <w:rPr>
          <w:b/>
          <w:sz w:val="28"/>
          <w:szCs w:val="28"/>
        </w:rPr>
        <w:t xml:space="preserve"> </w:t>
      </w:r>
      <w:r w:rsidR="00917B07" w:rsidRPr="00812A95">
        <w:rPr>
          <w:sz w:val="28"/>
          <w:szCs w:val="28"/>
        </w:rPr>
        <w:t xml:space="preserve">является частью основной профессиональной образовательной программы в соответствии с ФГОС СПО по специальности </w:t>
      </w:r>
      <w:r w:rsidR="001D72EE">
        <w:rPr>
          <w:sz w:val="28"/>
          <w:szCs w:val="28"/>
        </w:rPr>
        <w:t>40.02.04</w:t>
      </w:r>
      <w:r w:rsidR="00917B07" w:rsidRPr="00B64F54">
        <w:rPr>
          <w:sz w:val="28"/>
          <w:szCs w:val="28"/>
        </w:rPr>
        <w:t xml:space="preserve"> </w:t>
      </w:r>
      <w:r w:rsidR="001D72EE" w:rsidRPr="001D72EE">
        <w:rPr>
          <w:sz w:val="28"/>
          <w:szCs w:val="28"/>
        </w:rPr>
        <w:t xml:space="preserve">Юриспруденция </w:t>
      </w:r>
      <w:r w:rsidR="00917B07" w:rsidRPr="00B64F54">
        <w:rPr>
          <w:sz w:val="28"/>
          <w:szCs w:val="28"/>
        </w:rPr>
        <w:t xml:space="preserve">в части освоения квалификации: </w:t>
      </w:r>
      <w:r w:rsidR="00A54EFF" w:rsidRPr="00B64F54">
        <w:rPr>
          <w:sz w:val="28"/>
          <w:szCs w:val="28"/>
        </w:rPr>
        <w:t>юрист и</w:t>
      </w:r>
      <w:r w:rsidR="00917B07" w:rsidRPr="00B64F54">
        <w:rPr>
          <w:sz w:val="28"/>
          <w:szCs w:val="28"/>
        </w:rPr>
        <w:t xml:space="preserve"> </w:t>
      </w:r>
      <w:r w:rsidR="00917B07">
        <w:rPr>
          <w:sz w:val="28"/>
          <w:szCs w:val="28"/>
        </w:rPr>
        <w:t>вида деятельности (ВД)</w:t>
      </w:r>
      <w:r w:rsidRPr="004F1E1A">
        <w:rPr>
          <w:sz w:val="28"/>
          <w:szCs w:val="28"/>
        </w:rPr>
        <w:t xml:space="preserve">: </w:t>
      </w:r>
      <w:r w:rsidR="007C5890" w:rsidRPr="00A86E49">
        <w:rPr>
          <w:bCs/>
          <w:sz w:val="28"/>
          <w:szCs w:val="28"/>
        </w:rPr>
        <w:t>Правоохранительная деятельность</w:t>
      </w:r>
      <w:r w:rsidR="007C5890" w:rsidRPr="004F1E1A">
        <w:rPr>
          <w:sz w:val="28"/>
          <w:szCs w:val="28"/>
        </w:rPr>
        <w:t xml:space="preserve"> </w:t>
      </w:r>
      <w:r w:rsidRPr="004F1E1A">
        <w:rPr>
          <w:sz w:val="28"/>
          <w:szCs w:val="28"/>
        </w:rPr>
        <w:t xml:space="preserve">и соответствующих </w:t>
      </w:r>
      <w:r w:rsidR="007C5890">
        <w:rPr>
          <w:sz w:val="28"/>
          <w:szCs w:val="28"/>
        </w:rPr>
        <w:t xml:space="preserve">общих и </w:t>
      </w:r>
      <w:r w:rsidRPr="004F1E1A">
        <w:rPr>
          <w:sz w:val="28"/>
          <w:szCs w:val="28"/>
        </w:rPr>
        <w:t>профессиональных компетенций</w:t>
      </w:r>
      <w:r w:rsidR="001D72EE">
        <w:rPr>
          <w:sz w:val="28"/>
          <w:szCs w:val="28"/>
        </w:rPr>
        <w:t>.</w:t>
      </w:r>
    </w:p>
    <w:p w:rsidR="00F128C8" w:rsidRPr="00D858A6" w:rsidRDefault="00F128C8" w:rsidP="00F128C8">
      <w:pPr>
        <w:autoSpaceDE w:val="0"/>
        <w:autoSpaceDN w:val="0"/>
        <w:adjustRightInd w:val="0"/>
        <w:ind w:firstLine="709"/>
        <w:jc w:val="both"/>
        <w:rPr>
          <w:sz w:val="28"/>
          <w:szCs w:val="28"/>
        </w:rPr>
      </w:pPr>
      <w:bookmarkStart w:id="1" w:name="_Hlk511591667"/>
      <w:r w:rsidRPr="00D858A6">
        <w:rPr>
          <w:sz w:val="28"/>
          <w:szCs w:val="28"/>
        </w:rPr>
        <w:t>В результате изучения профессионального модуля обучающийся д</w:t>
      </w:r>
      <w:r w:rsidR="00855085">
        <w:rPr>
          <w:sz w:val="28"/>
          <w:szCs w:val="28"/>
        </w:rPr>
        <w:t>олжен освоить вид деятельности – п</w:t>
      </w:r>
      <w:r w:rsidRPr="00D858A6">
        <w:rPr>
          <w:sz w:val="28"/>
          <w:szCs w:val="28"/>
        </w:rPr>
        <w:t>равоохранительная деятельность</w:t>
      </w:r>
      <w:r w:rsidRPr="00D858A6">
        <w:rPr>
          <w:b/>
          <w:bCs/>
          <w:sz w:val="28"/>
          <w:szCs w:val="28"/>
        </w:rPr>
        <w:t xml:space="preserve"> </w:t>
      </w:r>
      <w:r w:rsidRPr="00D858A6">
        <w:rPr>
          <w:sz w:val="28"/>
          <w:szCs w:val="28"/>
        </w:rPr>
        <w:t>и соответствующие ему общие компетенции и профессиональные компетенции:</w:t>
      </w:r>
    </w:p>
    <w:p w:rsidR="00F128C8" w:rsidRPr="00D858A6" w:rsidRDefault="00F128C8" w:rsidP="00F128C8">
      <w:pPr>
        <w:pStyle w:val="a9"/>
        <w:numPr>
          <w:ilvl w:val="2"/>
          <w:numId w:val="22"/>
        </w:numPr>
        <w:ind w:left="0" w:firstLine="709"/>
        <w:jc w:val="both"/>
        <w:rPr>
          <w:sz w:val="28"/>
          <w:szCs w:val="28"/>
        </w:rPr>
      </w:pPr>
      <w:r w:rsidRPr="00D858A6">
        <w:rPr>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F128C8" w:rsidRPr="00FC60F2" w:rsidTr="005D3AB4">
        <w:tc>
          <w:tcPr>
            <w:tcW w:w="1242" w:type="dxa"/>
          </w:tcPr>
          <w:p w:rsidR="00F128C8" w:rsidRPr="00FC60F2" w:rsidRDefault="00F128C8" w:rsidP="005D3AB4">
            <w:pPr>
              <w:rPr>
                <w:i/>
              </w:rPr>
            </w:pPr>
            <w:r w:rsidRPr="00FC60F2">
              <w:rPr>
                <w:i/>
              </w:rPr>
              <w:t>Код</w:t>
            </w:r>
          </w:p>
        </w:tc>
        <w:tc>
          <w:tcPr>
            <w:tcW w:w="8329" w:type="dxa"/>
          </w:tcPr>
          <w:p w:rsidR="00F128C8" w:rsidRPr="00FC60F2" w:rsidRDefault="00F128C8" w:rsidP="005D3AB4">
            <w:pPr>
              <w:jc w:val="center"/>
              <w:rPr>
                <w:iCs/>
              </w:rPr>
            </w:pPr>
            <w:r w:rsidRPr="00FC60F2">
              <w:rPr>
                <w:iCs/>
              </w:rPr>
              <w:t>Наименование общих компетенций</w:t>
            </w:r>
          </w:p>
        </w:tc>
      </w:tr>
      <w:tr w:rsidR="00F128C8" w:rsidRPr="00FC60F2" w:rsidTr="005D3AB4">
        <w:trPr>
          <w:trHeight w:val="327"/>
        </w:trPr>
        <w:tc>
          <w:tcPr>
            <w:tcW w:w="1242" w:type="dxa"/>
          </w:tcPr>
          <w:p w:rsidR="00F128C8" w:rsidRPr="00FC60F2" w:rsidRDefault="00F128C8" w:rsidP="005D3AB4">
            <w:pPr>
              <w:jc w:val="center"/>
              <w:rPr>
                <w:b/>
              </w:rPr>
            </w:pPr>
            <w:r w:rsidRPr="00FC60F2">
              <w:rPr>
                <w:iCs/>
              </w:rPr>
              <w:t>ОК 01</w:t>
            </w:r>
          </w:p>
        </w:tc>
        <w:tc>
          <w:tcPr>
            <w:tcW w:w="8329" w:type="dxa"/>
          </w:tcPr>
          <w:p w:rsidR="00F128C8" w:rsidRPr="00FC60F2" w:rsidRDefault="00F128C8" w:rsidP="005D3AB4">
            <w:pPr>
              <w:jc w:val="both"/>
              <w:rPr>
                <w:iCs/>
              </w:rPr>
            </w:pPr>
            <w:r w:rsidRPr="00FC60F2">
              <w:rPr>
                <w:iCs/>
              </w:rPr>
              <w:t>Выбирать способы решения задач профессиональной деятельности применительно к различным контекстам</w:t>
            </w:r>
          </w:p>
        </w:tc>
      </w:tr>
      <w:tr w:rsidR="00F128C8" w:rsidRPr="00FC60F2" w:rsidTr="005D3AB4">
        <w:tc>
          <w:tcPr>
            <w:tcW w:w="1242" w:type="dxa"/>
          </w:tcPr>
          <w:p w:rsidR="00F128C8" w:rsidRPr="00FC60F2" w:rsidRDefault="00F128C8" w:rsidP="005D3AB4">
            <w:pPr>
              <w:jc w:val="center"/>
              <w:rPr>
                <w:b/>
              </w:rPr>
            </w:pPr>
            <w:r w:rsidRPr="00FC60F2">
              <w:rPr>
                <w:iCs/>
              </w:rPr>
              <w:t>ОК 02</w:t>
            </w:r>
          </w:p>
        </w:tc>
        <w:tc>
          <w:tcPr>
            <w:tcW w:w="8329" w:type="dxa"/>
          </w:tcPr>
          <w:p w:rsidR="00F128C8" w:rsidRPr="00FC60F2" w:rsidRDefault="00F128C8" w:rsidP="005D3AB4">
            <w:pPr>
              <w:jc w:val="both"/>
              <w:rPr>
                <w:bCs/>
                <w:iCs/>
              </w:rPr>
            </w:pPr>
            <w:r w:rsidRPr="00FC60F2">
              <w:rPr>
                <w:bCs/>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128C8" w:rsidRPr="00FC60F2" w:rsidTr="005D3AB4">
        <w:tc>
          <w:tcPr>
            <w:tcW w:w="1242" w:type="dxa"/>
            <w:tcBorders>
              <w:bottom w:val="single" w:sz="4" w:space="0" w:color="auto"/>
            </w:tcBorders>
          </w:tcPr>
          <w:p w:rsidR="00F128C8" w:rsidRPr="00FC60F2" w:rsidRDefault="00F128C8" w:rsidP="005D3AB4">
            <w:pPr>
              <w:jc w:val="center"/>
              <w:rPr>
                <w:iCs/>
              </w:rPr>
            </w:pPr>
            <w:r w:rsidRPr="00FC60F2">
              <w:rPr>
                <w:iCs/>
              </w:rPr>
              <w:t>ОК 03</w:t>
            </w:r>
          </w:p>
        </w:tc>
        <w:tc>
          <w:tcPr>
            <w:tcW w:w="8329" w:type="dxa"/>
          </w:tcPr>
          <w:p w:rsidR="00F128C8" w:rsidRPr="00FC60F2" w:rsidRDefault="00F128C8" w:rsidP="005D3AB4">
            <w:pPr>
              <w:autoSpaceDE w:val="0"/>
              <w:autoSpaceDN w:val="0"/>
              <w:adjustRightInd w:val="0"/>
              <w:jc w:val="both"/>
            </w:pPr>
            <w:r w:rsidRPr="00FC60F2">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w:t>
            </w:r>
          </w:p>
          <w:p w:rsidR="00F128C8" w:rsidRPr="00FC60F2" w:rsidRDefault="00F128C8" w:rsidP="005D3AB4">
            <w:pPr>
              <w:autoSpaceDE w:val="0"/>
              <w:autoSpaceDN w:val="0"/>
              <w:adjustRightInd w:val="0"/>
              <w:jc w:val="both"/>
            </w:pPr>
            <w:r w:rsidRPr="00FC60F2">
              <w:t>в различных жизненных ситуациях</w:t>
            </w:r>
          </w:p>
        </w:tc>
      </w:tr>
      <w:tr w:rsidR="00F128C8" w:rsidRPr="00FC60F2" w:rsidTr="005D3AB4">
        <w:trPr>
          <w:trHeight w:val="443"/>
        </w:trPr>
        <w:tc>
          <w:tcPr>
            <w:tcW w:w="1242" w:type="dxa"/>
            <w:tcBorders>
              <w:bottom w:val="single" w:sz="4" w:space="0" w:color="auto"/>
            </w:tcBorders>
          </w:tcPr>
          <w:p w:rsidR="00F128C8" w:rsidRPr="00FC60F2" w:rsidRDefault="00F128C8" w:rsidP="005D3AB4">
            <w:pPr>
              <w:jc w:val="center"/>
            </w:pPr>
            <w:r w:rsidRPr="00FC60F2">
              <w:rPr>
                <w:iCs/>
              </w:rPr>
              <w:t>ОК 04</w:t>
            </w:r>
          </w:p>
        </w:tc>
        <w:tc>
          <w:tcPr>
            <w:tcW w:w="8329" w:type="dxa"/>
          </w:tcPr>
          <w:p w:rsidR="00F128C8" w:rsidRPr="00FC60F2" w:rsidRDefault="00F128C8" w:rsidP="005D3AB4">
            <w:pPr>
              <w:autoSpaceDE w:val="0"/>
              <w:autoSpaceDN w:val="0"/>
              <w:adjustRightInd w:val="0"/>
              <w:jc w:val="both"/>
              <w:rPr>
                <w:rFonts w:eastAsia="Segoe UI" w:cs="Segoe UI"/>
                <w:shd w:val="clear" w:color="auto" w:fill="FFFFFF"/>
              </w:rPr>
            </w:pPr>
            <w:r w:rsidRPr="00FC60F2">
              <w:rPr>
                <w:rFonts w:eastAsia="Segoe UI" w:cs="Segoe UI"/>
                <w:shd w:val="clear" w:color="auto" w:fill="FFFFFF"/>
              </w:rPr>
              <w:t>Эффективно взаимодействовать и работать в коллективе и команде</w:t>
            </w:r>
          </w:p>
        </w:tc>
      </w:tr>
      <w:tr w:rsidR="00F128C8" w:rsidRPr="00FC60F2" w:rsidTr="005D3AB4">
        <w:tc>
          <w:tcPr>
            <w:tcW w:w="1242" w:type="dxa"/>
            <w:tcBorders>
              <w:bottom w:val="single" w:sz="4" w:space="0" w:color="auto"/>
            </w:tcBorders>
          </w:tcPr>
          <w:p w:rsidR="00F128C8" w:rsidRPr="00FC60F2" w:rsidRDefault="00F128C8" w:rsidP="005D3AB4">
            <w:pPr>
              <w:jc w:val="center"/>
              <w:rPr>
                <w:rFonts w:eastAsia="Segoe UI" w:cs="Segoe UI"/>
                <w:iCs/>
              </w:rPr>
            </w:pPr>
            <w:r w:rsidRPr="00FC60F2">
              <w:rPr>
                <w:iCs/>
              </w:rPr>
              <w:t>ОК 05</w:t>
            </w:r>
          </w:p>
        </w:tc>
        <w:tc>
          <w:tcPr>
            <w:tcW w:w="8329" w:type="dxa"/>
          </w:tcPr>
          <w:p w:rsidR="00F128C8" w:rsidRPr="00FC60F2" w:rsidRDefault="00F128C8" w:rsidP="005D3AB4">
            <w:pPr>
              <w:autoSpaceDE w:val="0"/>
              <w:autoSpaceDN w:val="0"/>
              <w:adjustRightInd w:val="0"/>
              <w:jc w:val="both"/>
              <w:rPr>
                <w:rFonts w:eastAsia="Segoe UI" w:cs="Segoe UI"/>
                <w:shd w:val="clear" w:color="auto" w:fill="FFFFFF"/>
              </w:rPr>
            </w:pPr>
            <w:r w:rsidRPr="00FC60F2">
              <w:rPr>
                <w:rFonts w:eastAsia="Segoe UI" w:cs="Segoe UI"/>
                <w:shd w:val="clear" w:color="auto" w:fill="FFFFFF"/>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128C8" w:rsidRPr="00FC60F2" w:rsidTr="005D3AB4">
        <w:tc>
          <w:tcPr>
            <w:tcW w:w="1242" w:type="dxa"/>
            <w:tcBorders>
              <w:bottom w:val="single" w:sz="4" w:space="0" w:color="auto"/>
            </w:tcBorders>
          </w:tcPr>
          <w:p w:rsidR="00F128C8" w:rsidRPr="00FC60F2" w:rsidRDefault="00F128C8" w:rsidP="005D3AB4">
            <w:pPr>
              <w:jc w:val="center"/>
              <w:rPr>
                <w:rFonts w:eastAsia="Segoe UI" w:cs="Segoe UI"/>
                <w:iCs/>
              </w:rPr>
            </w:pPr>
            <w:r w:rsidRPr="00FC60F2">
              <w:rPr>
                <w:iCs/>
              </w:rPr>
              <w:t>ОК 06</w:t>
            </w:r>
          </w:p>
        </w:tc>
        <w:tc>
          <w:tcPr>
            <w:tcW w:w="8329" w:type="dxa"/>
          </w:tcPr>
          <w:p w:rsidR="00F128C8" w:rsidRPr="00FC60F2" w:rsidRDefault="00F128C8" w:rsidP="005D3AB4">
            <w:pPr>
              <w:autoSpaceDE w:val="0"/>
              <w:autoSpaceDN w:val="0"/>
              <w:adjustRightInd w:val="0"/>
              <w:jc w:val="both"/>
              <w:rPr>
                <w:rFonts w:eastAsia="Segoe UI" w:cs="Segoe UI"/>
                <w:shd w:val="clear" w:color="auto" w:fill="FFFFFF"/>
              </w:rPr>
            </w:pPr>
            <w:r w:rsidRPr="00FC60F2">
              <w:rPr>
                <w:rFonts w:eastAsia="Segoe UI" w:cs="Segoe UI"/>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Проявлять гражданско-патриотическую позицию, демонстрировать осознанное поведение на основе традиционных общечеловеческих ценностей,</w:t>
            </w:r>
          </w:p>
        </w:tc>
      </w:tr>
      <w:tr w:rsidR="00F128C8" w:rsidRPr="00FC60F2" w:rsidTr="005D3AB4">
        <w:trPr>
          <w:trHeight w:val="653"/>
        </w:trPr>
        <w:tc>
          <w:tcPr>
            <w:tcW w:w="1242" w:type="dxa"/>
          </w:tcPr>
          <w:p w:rsidR="00F128C8" w:rsidRPr="00FC60F2" w:rsidRDefault="00F128C8" w:rsidP="005D3AB4">
            <w:pPr>
              <w:jc w:val="center"/>
              <w:rPr>
                <w:rFonts w:eastAsia="Segoe UI" w:cs="Segoe UI"/>
                <w:iCs/>
              </w:rPr>
            </w:pPr>
            <w:r w:rsidRPr="00FC60F2">
              <w:rPr>
                <w:iCs/>
              </w:rPr>
              <w:t>ОК 09</w:t>
            </w:r>
          </w:p>
        </w:tc>
        <w:tc>
          <w:tcPr>
            <w:tcW w:w="8329" w:type="dxa"/>
          </w:tcPr>
          <w:p w:rsidR="00F128C8" w:rsidRPr="00FC60F2" w:rsidRDefault="00F128C8" w:rsidP="005D3AB4">
            <w:pPr>
              <w:autoSpaceDE w:val="0"/>
              <w:autoSpaceDN w:val="0"/>
              <w:adjustRightInd w:val="0"/>
              <w:jc w:val="both"/>
              <w:rPr>
                <w:rFonts w:eastAsia="Segoe UI" w:cs="Segoe UI"/>
                <w:shd w:val="clear" w:color="auto" w:fill="FFFFFF"/>
              </w:rPr>
            </w:pPr>
            <w:r w:rsidRPr="00FC60F2">
              <w:rPr>
                <w:rFonts w:eastAsia="Segoe UI" w:cs="Segoe UI"/>
                <w:shd w:val="clear" w:color="auto" w:fill="FFFFFF"/>
              </w:rPr>
              <w:t>Пользоваться профессиональной документацией на государственном и иностранных языках</w:t>
            </w:r>
          </w:p>
        </w:tc>
      </w:tr>
    </w:tbl>
    <w:p w:rsidR="00F128C8" w:rsidRPr="00985111" w:rsidRDefault="00F128C8" w:rsidP="00F128C8">
      <w:pPr>
        <w:rPr>
          <w:bCs/>
          <w:iCs/>
        </w:rPr>
      </w:pPr>
      <w:r w:rsidRPr="00985111">
        <w:rPr>
          <w:bCs/>
          <w:iC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9"/>
      </w:tblGrid>
      <w:tr w:rsidR="00F128C8" w:rsidRPr="00FC60F2" w:rsidTr="005D3AB4">
        <w:tc>
          <w:tcPr>
            <w:tcW w:w="1242" w:type="dxa"/>
          </w:tcPr>
          <w:p w:rsidR="00F128C8" w:rsidRPr="00FC60F2" w:rsidRDefault="00F128C8" w:rsidP="005D3AB4">
            <w:pPr>
              <w:jc w:val="center"/>
              <w:rPr>
                <w:i/>
              </w:rPr>
            </w:pPr>
            <w:r w:rsidRPr="00FC60F2">
              <w:rPr>
                <w:i/>
              </w:rPr>
              <w:t>Код</w:t>
            </w:r>
          </w:p>
        </w:tc>
        <w:tc>
          <w:tcPr>
            <w:tcW w:w="8329" w:type="dxa"/>
          </w:tcPr>
          <w:p w:rsidR="00F128C8" w:rsidRPr="00FC60F2" w:rsidRDefault="00F128C8" w:rsidP="005D3AB4">
            <w:pPr>
              <w:rPr>
                <w:iCs/>
              </w:rPr>
            </w:pPr>
            <w:r w:rsidRPr="00FC60F2">
              <w:rPr>
                <w:iCs/>
              </w:rPr>
              <w:t>Наименование видов деятельности и профессиональных компетенций</w:t>
            </w:r>
          </w:p>
        </w:tc>
      </w:tr>
      <w:tr w:rsidR="00F128C8" w:rsidRPr="00FC60F2" w:rsidTr="005D3AB4">
        <w:tc>
          <w:tcPr>
            <w:tcW w:w="1242" w:type="dxa"/>
          </w:tcPr>
          <w:p w:rsidR="00F128C8" w:rsidRPr="00FC60F2" w:rsidRDefault="00F128C8" w:rsidP="005D3AB4">
            <w:pPr>
              <w:jc w:val="center"/>
              <w:rPr>
                <w:bCs/>
                <w:iCs/>
              </w:rPr>
            </w:pPr>
            <w:r w:rsidRPr="00FC60F2">
              <w:rPr>
                <w:bCs/>
                <w:iCs/>
              </w:rPr>
              <w:t xml:space="preserve">ВД </w:t>
            </w:r>
          </w:p>
        </w:tc>
        <w:tc>
          <w:tcPr>
            <w:tcW w:w="8329" w:type="dxa"/>
          </w:tcPr>
          <w:p w:rsidR="00F128C8" w:rsidRPr="00FC60F2" w:rsidRDefault="00F128C8" w:rsidP="005D3AB4">
            <w:pPr>
              <w:autoSpaceDE w:val="0"/>
              <w:autoSpaceDN w:val="0"/>
              <w:adjustRightInd w:val="0"/>
              <w:jc w:val="both"/>
              <w:rPr>
                <w:bCs/>
                <w:iCs/>
              </w:rPr>
            </w:pPr>
            <w:r w:rsidRPr="00FC60F2">
              <w:rPr>
                <w:bCs/>
              </w:rPr>
              <w:t>Правоохранительная деятельность</w:t>
            </w:r>
          </w:p>
        </w:tc>
      </w:tr>
      <w:tr w:rsidR="00F128C8" w:rsidRPr="00FC60F2" w:rsidTr="005D3AB4">
        <w:tc>
          <w:tcPr>
            <w:tcW w:w="1242" w:type="dxa"/>
          </w:tcPr>
          <w:p w:rsidR="00F128C8" w:rsidRPr="00FC60F2" w:rsidRDefault="00F128C8" w:rsidP="005D3AB4">
            <w:pPr>
              <w:jc w:val="center"/>
              <w:rPr>
                <w:b/>
                <w:iCs/>
              </w:rPr>
            </w:pPr>
            <w:r w:rsidRPr="00FC60F2">
              <w:rPr>
                <w:bCs/>
                <w:iCs/>
              </w:rPr>
              <w:t>ПК 2.1.</w:t>
            </w:r>
          </w:p>
        </w:tc>
        <w:tc>
          <w:tcPr>
            <w:tcW w:w="8329" w:type="dxa"/>
          </w:tcPr>
          <w:p w:rsidR="00F128C8" w:rsidRPr="00FC60F2" w:rsidRDefault="00F128C8" w:rsidP="005D3AB4">
            <w:pPr>
              <w:keepNext/>
              <w:jc w:val="both"/>
              <w:outlineLvl w:val="1"/>
              <w:rPr>
                <w:bCs/>
                <w:iCs/>
              </w:rPr>
            </w:pPr>
            <w:r w:rsidRPr="00FC60F2">
              <w:rPr>
                <w:bCs/>
                <w:iCs/>
              </w:rPr>
              <w:t>Осуществлять контроль соблюдения законодательства РФ субъектами права</w:t>
            </w:r>
          </w:p>
        </w:tc>
      </w:tr>
      <w:tr w:rsidR="00F128C8" w:rsidRPr="00FC60F2" w:rsidTr="005D3AB4">
        <w:trPr>
          <w:trHeight w:val="818"/>
        </w:trPr>
        <w:tc>
          <w:tcPr>
            <w:tcW w:w="1242" w:type="dxa"/>
          </w:tcPr>
          <w:p w:rsidR="00F128C8" w:rsidRPr="00FC60F2" w:rsidRDefault="00F128C8" w:rsidP="005D3AB4">
            <w:pPr>
              <w:jc w:val="center"/>
              <w:rPr>
                <w:bCs/>
                <w:iCs/>
              </w:rPr>
            </w:pPr>
            <w:r w:rsidRPr="00FC60F2">
              <w:rPr>
                <w:bCs/>
                <w:iCs/>
              </w:rPr>
              <w:t>ПК 2.2.</w:t>
            </w:r>
          </w:p>
        </w:tc>
        <w:tc>
          <w:tcPr>
            <w:tcW w:w="8329" w:type="dxa"/>
          </w:tcPr>
          <w:p w:rsidR="00F128C8" w:rsidRPr="00FC60F2" w:rsidRDefault="00F128C8" w:rsidP="005D3AB4">
            <w:pPr>
              <w:keepNext/>
              <w:jc w:val="both"/>
              <w:outlineLvl w:val="1"/>
              <w:rPr>
                <w:bCs/>
                <w:iCs/>
              </w:rPr>
            </w:pPr>
            <w:r w:rsidRPr="00FC60F2">
              <w:rPr>
                <w:bCs/>
                <w:iCs/>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r>
      <w:tr w:rsidR="00F128C8" w:rsidRPr="00FC60F2" w:rsidTr="005D3AB4">
        <w:tc>
          <w:tcPr>
            <w:tcW w:w="1242" w:type="dxa"/>
          </w:tcPr>
          <w:p w:rsidR="00F128C8" w:rsidRPr="00FC60F2" w:rsidRDefault="00F128C8" w:rsidP="005D3AB4">
            <w:pPr>
              <w:jc w:val="center"/>
              <w:rPr>
                <w:bCs/>
                <w:iCs/>
              </w:rPr>
            </w:pPr>
            <w:r w:rsidRPr="00FC60F2">
              <w:rPr>
                <w:bCs/>
                <w:iCs/>
              </w:rPr>
              <w:t>ПК 2.3.</w:t>
            </w:r>
          </w:p>
        </w:tc>
        <w:tc>
          <w:tcPr>
            <w:tcW w:w="8329" w:type="dxa"/>
          </w:tcPr>
          <w:p w:rsidR="00F128C8" w:rsidRPr="00FC60F2" w:rsidRDefault="00F128C8" w:rsidP="005D3AB4">
            <w:pPr>
              <w:keepNext/>
              <w:jc w:val="both"/>
              <w:outlineLvl w:val="1"/>
              <w:rPr>
                <w:bCs/>
                <w:iCs/>
              </w:rPr>
            </w:pPr>
            <w:r w:rsidRPr="00FC60F2">
              <w:rPr>
                <w:bCs/>
                <w:color w:val="000000"/>
                <w:shd w:val="clear" w:color="auto" w:fill="FFFFFF"/>
                <w:lang w:bidi="ru-RU"/>
              </w:rPr>
              <w:t>Осуществлять оценку противоправного поведения и определять подведомственность рассмотрения дел.</w:t>
            </w:r>
          </w:p>
        </w:tc>
      </w:tr>
    </w:tbl>
    <w:p w:rsidR="00F128C8" w:rsidRPr="00314C99" w:rsidRDefault="00F128C8" w:rsidP="00F128C8">
      <w:pPr>
        <w:contextualSpacing/>
      </w:pPr>
    </w:p>
    <w:p w:rsidR="00F128C8" w:rsidRPr="00985111" w:rsidRDefault="00F128C8" w:rsidP="00F128C8">
      <w:pPr>
        <w:ind w:firstLine="709"/>
        <w:rPr>
          <w:bCs/>
        </w:rPr>
      </w:pPr>
      <w:r w:rsidRPr="00985111">
        <w:rPr>
          <w:bCs/>
        </w:rPr>
        <w:t>1.1.3. В результате освоения профессионального модуля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92"/>
      </w:tblGrid>
      <w:tr w:rsidR="00F128C8" w:rsidRPr="00985111" w:rsidTr="005D3AB4">
        <w:tc>
          <w:tcPr>
            <w:tcW w:w="1242" w:type="dxa"/>
          </w:tcPr>
          <w:p w:rsidR="00F128C8" w:rsidRDefault="00F128C8" w:rsidP="005D3AB4">
            <w:pPr>
              <w:rPr>
                <w:bCs/>
              </w:rPr>
            </w:pPr>
          </w:p>
          <w:p w:rsidR="00F128C8" w:rsidRDefault="00F128C8" w:rsidP="005D3AB4">
            <w:pPr>
              <w:rPr>
                <w:bCs/>
              </w:rPr>
            </w:pPr>
            <w:r w:rsidRPr="00314663">
              <w:rPr>
                <w:bCs/>
              </w:rPr>
              <w:t xml:space="preserve">Владеть </w:t>
            </w:r>
          </w:p>
          <w:p w:rsidR="00F128C8" w:rsidRPr="00314663" w:rsidRDefault="00F128C8" w:rsidP="005D3AB4">
            <w:pPr>
              <w:rPr>
                <w:bCs/>
              </w:rPr>
            </w:pPr>
            <w:r w:rsidRPr="00314663">
              <w:rPr>
                <w:bCs/>
              </w:rPr>
              <w:lastRenderedPageBreak/>
              <w:t>навыками</w:t>
            </w:r>
          </w:p>
        </w:tc>
        <w:tc>
          <w:tcPr>
            <w:tcW w:w="8392" w:type="dxa"/>
          </w:tcPr>
          <w:p w:rsidR="00F128C8" w:rsidRPr="00FC60F2" w:rsidRDefault="00F128C8" w:rsidP="00F128C8">
            <w:pPr>
              <w:pStyle w:val="a9"/>
              <w:numPr>
                <w:ilvl w:val="0"/>
                <w:numId w:val="29"/>
              </w:numPr>
              <w:autoSpaceDE w:val="0"/>
              <w:autoSpaceDN w:val="0"/>
              <w:adjustRightInd w:val="0"/>
              <w:ind w:left="0" w:firstLine="425"/>
              <w:contextualSpacing w:val="0"/>
              <w:jc w:val="both"/>
              <w:rPr>
                <w:bCs/>
                <w:iCs/>
              </w:rPr>
            </w:pPr>
            <w:r w:rsidRPr="00FC60F2">
              <w:rPr>
                <w:color w:val="000000"/>
              </w:rPr>
              <w:lastRenderedPageBreak/>
              <w:t>информирования, приема и консультирования граждан и представителей юридических лиц по правовым вопросам;</w:t>
            </w:r>
          </w:p>
          <w:p w:rsidR="00F128C8" w:rsidRPr="00FC60F2" w:rsidRDefault="00F128C8" w:rsidP="00F128C8">
            <w:pPr>
              <w:pStyle w:val="a9"/>
              <w:numPr>
                <w:ilvl w:val="0"/>
                <w:numId w:val="29"/>
              </w:numPr>
              <w:autoSpaceDE w:val="0"/>
              <w:autoSpaceDN w:val="0"/>
              <w:adjustRightInd w:val="0"/>
              <w:ind w:left="0" w:firstLine="425"/>
              <w:contextualSpacing w:val="0"/>
              <w:jc w:val="both"/>
              <w:rPr>
                <w:bCs/>
                <w:iCs/>
              </w:rPr>
            </w:pPr>
            <w:r w:rsidRPr="00FC60F2">
              <w:rPr>
                <w:bCs/>
                <w:iCs/>
              </w:rPr>
              <w:lastRenderedPageBreak/>
              <w:t>формирования и рассмотрения пакета документов для разрешения спорных вопросов;</w:t>
            </w:r>
          </w:p>
          <w:p w:rsidR="00F128C8" w:rsidRPr="00FC60F2" w:rsidRDefault="00F128C8" w:rsidP="00F128C8">
            <w:pPr>
              <w:pStyle w:val="a9"/>
              <w:numPr>
                <w:ilvl w:val="0"/>
                <w:numId w:val="29"/>
              </w:numPr>
              <w:autoSpaceDE w:val="0"/>
              <w:autoSpaceDN w:val="0"/>
              <w:adjustRightInd w:val="0"/>
              <w:ind w:left="0" w:firstLine="425"/>
              <w:contextualSpacing w:val="0"/>
              <w:jc w:val="both"/>
              <w:rPr>
                <w:bCs/>
                <w:iCs/>
              </w:rPr>
            </w:pPr>
            <w:r w:rsidRPr="00FC60F2">
              <w:rPr>
                <w:bCs/>
                <w:iCs/>
              </w:rPr>
              <w:t>выявления и осуществления учета лиц, совершивших преступления</w:t>
            </w:r>
          </w:p>
        </w:tc>
      </w:tr>
      <w:tr w:rsidR="00F128C8" w:rsidRPr="00985111" w:rsidTr="005D3AB4">
        <w:tc>
          <w:tcPr>
            <w:tcW w:w="1242" w:type="dxa"/>
          </w:tcPr>
          <w:p w:rsidR="00F128C8" w:rsidRPr="00985111" w:rsidRDefault="00F128C8" w:rsidP="005D3AB4">
            <w:pPr>
              <w:rPr>
                <w:bCs/>
              </w:rPr>
            </w:pPr>
            <w:r w:rsidRPr="00985111">
              <w:rPr>
                <w:bCs/>
              </w:rPr>
              <w:lastRenderedPageBreak/>
              <w:t>Уметь</w:t>
            </w:r>
          </w:p>
        </w:tc>
        <w:tc>
          <w:tcPr>
            <w:tcW w:w="8392" w:type="dxa"/>
          </w:tcPr>
          <w:p w:rsidR="00F128C8" w:rsidRPr="00FC60F2" w:rsidRDefault="00F128C8" w:rsidP="00F128C8">
            <w:pPr>
              <w:pStyle w:val="a9"/>
              <w:numPr>
                <w:ilvl w:val="0"/>
                <w:numId w:val="29"/>
              </w:numPr>
              <w:ind w:left="0" w:firstLine="425"/>
              <w:contextualSpacing w:val="0"/>
              <w:jc w:val="both"/>
              <w:rPr>
                <w:bCs/>
                <w:iCs/>
              </w:rPr>
            </w:pPr>
            <w:r w:rsidRPr="00FC60F2">
              <w:rPr>
                <w:bCs/>
                <w:iCs/>
              </w:rPr>
              <w:t>ориентироваться в системе и структуре правоохранительных и судебных органов;</w:t>
            </w:r>
          </w:p>
          <w:p w:rsidR="00F128C8" w:rsidRPr="00FC60F2" w:rsidRDefault="00F128C8" w:rsidP="00F128C8">
            <w:pPr>
              <w:pStyle w:val="a9"/>
              <w:numPr>
                <w:ilvl w:val="0"/>
                <w:numId w:val="29"/>
              </w:numPr>
              <w:ind w:left="0" w:firstLine="425"/>
              <w:contextualSpacing w:val="0"/>
              <w:jc w:val="both"/>
              <w:rPr>
                <w:bCs/>
                <w:iCs/>
              </w:rPr>
            </w:pPr>
            <w:r w:rsidRPr="00FC60F2">
              <w:rPr>
                <w:bCs/>
                <w:iCs/>
              </w:rPr>
              <w:t>разграничивать функции и компетенцию различных правоохранительных органов;</w:t>
            </w:r>
          </w:p>
          <w:p w:rsidR="00F128C8" w:rsidRPr="00FC60F2" w:rsidRDefault="00F128C8" w:rsidP="00F128C8">
            <w:pPr>
              <w:pStyle w:val="a9"/>
              <w:numPr>
                <w:ilvl w:val="0"/>
                <w:numId w:val="29"/>
              </w:numPr>
              <w:ind w:left="0" w:firstLine="425"/>
              <w:contextualSpacing w:val="0"/>
              <w:jc w:val="both"/>
              <w:rPr>
                <w:bCs/>
                <w:iCs/>
              </w:rPr>
            </w:pPr>
            <w:r w:rsidRPr="00FC60F2">
              <w:rPr>
                <w:bCs/>
                <w:iCs/>
              </w:rPr>
              <w:t>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органов;</w:t>
            </w:r>
          </w:p>
          <w:p w:rsidR="00F128C8" w:rsidRPr="00FC60F2" w:rsidRDefault="00F128C8" w:rsidP="00F128C8">
            <w:pPr>
              <w:pStyle w:val="a9"/>
              <w:numPr>
                <w:ilvl w:val="0"/>
                <w:numId w:val="29"/>
              </w:numPr>
              <w:ind w:left="0" w:firstLine="425"/>
              <w:contextualSpacing w:val="0"/>
              <w:jc w:val="both"/>
              <w:rPr>
                <w:bCs/>
                <w:iCs/>
              </w:rPr>
            </w:pPr>
            <w:r w:rsidRPr="00FC60F2">
              <w:rPr>
                <w:bCs/>
                <w:iCs/>
              </w:rPr>
              <w:t>пользоваться приемами толкования уголовного закона и применять нормы уголовного права к конкретным жизненным ситуациям;</w:t>
            </w:r>
          </w:p>
          <w:p w:rsidR="00F128C8" w:rsidRPr="00FC60F2" w:rsidRDefault="00F128C8" w:rsidP="00F128C8">
            <w:pPr>
              <w:pStyle w:val="a9"/>
              <w:numPr>
                <w:ilvl w:val="0"/>
                <w:numId w:val="29"/>
              </w:numPr>
              <w:ind w:left="0" w:firstLine="425"/>
              <w:contextualSpacing w:val="0"/>
              <w:jc w:val="both"/>
              <w:rPr>
                <w:bCs/>
                <w:iCs/>
              </w:rPr>
            </w:pPr>
            <w:r w:rsidRPr="00FC60F2">
              <w:rPr>
                <w:bCs/>
                <w:iCs/>
              </w:rPr>
              <w:t>определять признаки состава конкретного преступления, содержащегося в Особенной части Уголовного кодекса;</w:t>
            </w:r>
          </w:p>
          <w:p w:rsidR="00F128C8" w:rsidRPr="00FC60F2" w:rsidRDefault="00F128C8" w:rsidP="00F128C8">
            <w:pPr>
              <w:pStyle w:val="a9"/>
              <w:numPr>
                <w:ilvl w:val="0"/>
                <w:numId w:val="29"/>
              </w:numPr>
              <w:ind w:left="0" w:firstLine="425"/>
              <w:contextualSpacing w:val="0"/>
              <w:jc w:val="both"/>
              <w:rPr>
                <w:bCs/>
                <w:iCs/>
              </w:rPr>
            </w:pPr>
            <w:r w:rsidRPr="00FC60F2">
              <w:rPr>
                <w:bCs/>
                <w:iCs/>
              </w:rPr>
              <w:t>составлять уголовно-процессуальные документы;</w:t>
            </w:r>
          </w:p>
          <w:p w:rsidR="00F128C8" w:rsidRPr="00FC60F2" w:rsidRDefault="00F128C8" w:rsidP="00F128C8">
            <w:pPr>
              <w:pStyle w:val="a9"/>
              <w:numPr>
                <w:ilvl w:val="0"/>
                <w:numId w:val="29"/>
              </w:numPr>
              <w:ind w:left="0" w:firstLine="425"/>
              <w:contextualSpacing w:val="0"/>
              <w:jc w:val="both"/>
              <w:rPr>
                <w:bCs/>
                <w:iCs/>
              </w:rPr>
            </w:pPr>
            <w:r w:rsidRPr="00FC60F2">
              <w:rPr>
                <w:bCs/>
                <w:iCs/>
              </w:rPr>
              <w:t>решать задачи по квалификации преступлений</w:t>
            </w:r>
          </w:p>
        </w:tc>
      </w:tr>
      <w:tr w:rsidR="00F128C8" w:rsidRPr="00985111" w:rsidTr="005D3AB4">
        <w:tc>
          <w:tcPr>
            <w:tcW w:w="1242" w:type="dxa"/>
          </w:tcPr>
          <w:p w:rsidR="00F128C8" w:rsidRPr="00985111" w:rsidRDefault="00F128C8" w:rsidP="005D3AB4">
            <w:pPr>
              <w:rPr>
                <w:bCs/>
              </w:rPr>
            </w:pPr>
            <w:r w:rsidRPr="00985111">
              <w:rPr>
                <w:bCs/>
              </w:rPr>
              <w:t>Знать</w:t>
            </w:r>
          </w:p>
        </w:tc>
        <w:tc>
          <w:tcPr>
            <w:tcW w:w="8392" w:type="dxa"/>
          </w:tcPr>
          <w:p w:rsidR="00F128C8" w:rsidRPr="00FC60F2" w:rsidRDefault="00F128C8" w:rsidP="00F128C8">
            <w:pPr>
              <w:pStyle w:val="a9"/>
              <w:numPr>
                <w:ilvl w:val="0"/>
                <w:numId w:val="29"/>
              </w:numPr>
              <w:ind w:left="0" w:firstLine="425"/>
              <w:contextualSpacing w:val="0"/>
              <w:jc w:val="both"/>
              <w:rPr>
                <w:bCs/>
                <w:iCs/>
              </w:rPr>
            </w:pPr>
            <w:r w:rsidRPr="00FC60F2">
              <w:rPr>
                <w:bCs/>
                <w:iCs/>
              </w:rPr>
              <w:t>действующую систему правоохранительных и судебных органов в Российской Федерации, их структуру и компетенцию;</w:t>
            </w:r>
          </w:p>
          <w:p w:rsidR="00F128C8" w:rsidRPr="00FC60F2" w:rsidRDefault="00F128C8" w:rsidP="00F128C8">
            <w:pPr>
              <w:pStyle w:val="a9"/>
              <w:numPr>
                <w:ilvl w:val="0"/>
                <w:numId w:val="29"/>
              </w:numPr>
              <w:ind w:left="0" w:firstLine="425"/>
              <w:contextualSpacing w:val="0"/>
              <w:jc w:val="both"/>
              <w:rPr>
                <w:bCs/>
                <w:iCs/>
              </w:rPr>
            </w:pPr>
            <w:r w:rsidRPr="00FC60F2">
              <w:rPr>
                <w:bCs/>
                <w:iCs/>
              </w:rPr>
              <w:t>основы правового статуса судей и сотрудников правоохранительных органов;</w:t>
            </w:r>
          </w:p>
          <w:p w:rsidR="00F128C8" w:rsidRPr="00FC60F2" w:rsidRDefault="00F128C8" w:rsidP="00F128C8">
            <w:pPr>
              <w:pStyle w:val="a9"/>
              <w:numPr>
                <w:ilvl w:val="0"/>
                <w:numId w:val="29"/>
              </w:numPr>
              <w:ind w:left="0" w:firstLine="425"/>
              <w:contextualSpacing w:val="0"/>
              <w:jc w:val="both"/>
              <w:rPr>
                <w:bCs/>
                <w:iCs/>
              </w:rPr>
            </w:pPr>
            <w:r w:rsidRPr="00FC60F2">
              <w:rPr>
                <w:bCs/>
                <w:iCs/>
              </w:rPr>
              <w:t>основные задачи и направления (функции) деятельности правоохранительных органов;</w:t>
            </w:r>
          </w:p>
          <w:p w:rsidR="00F128C8" w:rsidRPr="00FC60F2" w:rsidRDefault="00F128C8" w:rsidP="00F128C8">
            <w:pPr>
              <w:pStyle w:val="a9"/>
              <w:numPr>
                <w:ilvl w:val="0"/>
                <w:numId w:val="29"/>
              </w:numPr>
              <w:ind w:left="0" w:firstLine="425"/>
              <w:contextualSpacing w:val="0"/>
              <w:jc w:val="both"/>
              <w:rPr>
                <w:bCs/>
                <w:iCs/>
              </w:rPr>
            </w:pPr>
            <w:r w:rsidRPr="00FC60F2">
              <w:rPr>
                <w:bCs/>
                <w:iCs/>
              </w:rPr>
              <w:t xml:space="preserve">признаки состава преступления; </w:t>
            </w:r>
          </w:p>
          <w:p w:rsidR="00F128C8" w:rsidRPr="00FC60F2" w:rsidRDefault="00F128C8" w:rsidP="00F128C8">
            <w:pPr>
              <w:pStyle w:val="a9"/>
              <w:numPr>
                <w:ilvl w:val="0"/>
                <w:numId w:val="29"/>
              </w:numPr>
              <w:ind w:left="0" w:firstLine="425"/>
              <w:contextualSpacing w:val="0"/>
              <w:jc w:val="both"/>
              <w:rPr>
                <w:bCs/>
                <w:iCs/>
              </w:rPr>
            </w:pPr>
            <w:r w:rsidRPr="00FC60F2">
              <w:rPr>
                <w:bCs/>
                <w:iCs/>
              </w:rPr>
              <w:t xml:space="preserve">стадии уголовного судопроизводства; </w:t>
            </w:r>
          </w:p>
          <w:p w:rsidR="00F128C8" w:rsidRPr="00FC60F2" w:rsidRDefault="00F128C8" w:rsidP="00F128C8">
            <w:pPr>
              <w:pStyle w:val="a9"/>
              <w:numPr>
                <w:ilvl w:val="0"/>
                <w:numId w:val="29"/>
              </w:numPr>
              <w:ind w:left="0" w:firstLine="425"/>
              <w:contextualSpacing w:val="0"/>
              <w:jc w:val="both"/>
              <w:rPr>
                <w:bCs/>
                <w:iCs/>
              </w:rPr>
            </w:pPr>
            <w:r w:rsidRPr="00FC60F2">
              <w:rPr>
                <w:bCs/>
                <w:iCs/>
              </w:rPr>
              <w:t xml:space="preserve">правовое положение участников уголовного судопроизводства; </w:t>
            </w:r>
          </w:p>
          <w:p w:rsidR="00F128C8" w:rsidRPr="00FC60F2" w:rsidRDefault="00F128C8" w:rsidP="00F128C8">
            <w:pPr>
              <w:pStyle w:val="a9"/>
              <w:numPr>
                <w:ilvl w:val="0"/>
                <w:numId w:val="29"/>
              </w:numPr>
              <w:ind w:left="0" w:firstLine="425"/>
              <w:contextualSpacing w:val="0"/>
              <w:jc w:val="both"/>
              <w:rPr>
                <w:bCs/>
                <w:iCs/>
              </w:rPr>
            </w:pPr>
            <w:r w:rsidRPr="00FC60F2">
              <w:rPr>
                <w:bCs/>
                <w:iCs/>
              </w:rPr>
              <w:t xml:space="preserve">формы и порядок производства предварительного расследования; </w:t>
            </w:r>
          </w:p>
          <w:p w:rsidR="00F128C8" w:rsidRPr="00FC60F2" w:rsidRDefault="00F128C8" w:rsidP="00F128C8">
            <w:pPr>
              <w:pStyle w:val="a9"/>
              <w:numPr>
                <w:ilvl w:val="0"/>
                <w:numId w:val="29"/>
              </w:numPr>
              <w:ind w:left="0" w:firstLine="425"/>
              <w:contextualSpacing w:val="0"/>
              <w:jc w:val="both"/>
              <w:rPr>
                <w:bCs/>
                <w:iCs/>
              </w:rPr>
            </w:pPr>
            <w:r w:rsidRPr="00FC60F2">
              <w:rPr>
                <w:bCs/>
                <w:iCs/>
              </w:rPr>
              <w:t>процесс доказывания и его элементы;</w:t>
            </w:r>
          </w:p>
          <w:p w:rsidR="00F128C8" w:rsidRPr="00FC60F2" w:rsidRDefault="00F128C8" w:rsidP="00F128C8">
            <w:pPr>
              <w:pStyle w:val="a9"/>
              <w:numPr>
                <w:ilvl w:val="0"/>
                <w:numId w:val="29"/>
              </w:numPr>
              <w:ind w:left="0" w:firstLine="425"/>
              <w:contextualSpacing w:val="0"/>
              <w:jc w:val="both"/>
              <w:rPr>
                <w:bCs/>
                <w:iCs/>
              </w:rPr>
            </w:pPr>
            <w:r w:rsidRPr="00FC60F2">
              <w:rPr>
                <w:bCs/>
                <w:iCs/>
              </w:rPr>
              <w:t xml:space="preserve">основные этапы производства в суде первой и второй инстанций; </w:t>
            </w:r>
          </w:p>
          <w:p w:rsidR="00F128C8" w:rsidRPr="00FC60F2" w:rsidRDefault="00F128C8" w:rsidP="00F128C8">
            <w:pPr>
              <w:pStyle w:val="a9"/>
              <w:numPr>
                <w:ilvl w:val="0"/>
                <w:numId w:val="29"/>
              </w:numPr>
              <w:ind w:left="0" w:firstLine="425"/>
              <w:contextualSpacing w:val="0"/>
              <w:jc w:val="both"/>
              <w:rPr>
                <w:bCs/>
                <w:iCs/>
              </w:rPr>
            </w:pPr>
            <w:r w:rsidRPr="00FC60F2">
              <w:rPr>
                <w:bCs/>
                <w:iCs/>
              </w:rPr>
              <w:t>особенности производства в суде с участием присяжных заседателей;</w:t>
            </w:r>
          </w:p>
          <w:p w:rsidR="00F128C8" w:rsidRPr="00FC60F2" w:rsidRDefault="00F128C8" w:rsidP="00F128C8">
            <w:pPr>
              <w:pStyle w:val="a9"/>
              <w:numPr>
                <w:ilvl w:val="0"/>
                <w:numId w:val="29"/>
              </w:numPr>
              <w:ind w:left="0" w:firstLine="425"/>
              <w:contextualSpacing w:val="0"/>
              <w:jc w:val="both"/>
              <w:rPr>
                <w:bCs/>
                <w:iCs/>
              </w:rPr>
            </w:pPr>
            <w:r w:rsidRPr="00FC60F2">
              <w:rPr>
                <w:bCs/>
                <w:iCs/>
              </w:rPr>
              <w:t>производство по рассмотрению и разрешению вопросов, связанных с исполнением приговора;</w:t>
            </w:r>
          </w:p>
          <w:p w:rsidR="00F128C8" w:rsidRPr="00FC60F2" w:rsidRDefault="00F128C8" w:rsidP="00F128C8">
            <w:pPr>
              <w:pStyle w:val="a9"/>
              <w:numPr>
                <w:ilvl w:val="0"/>
                <w:numId w:val="29"/>
              </w:numPr>
              <w:ind w:left="0" w:firstLine="425"/>
              <w:contextualSpacing w:val="0"/>
              <w:jc w:val="both"/>
              <w:rPr>
                <w:bCs/>
                <w:iCs/>
              </w:rPr>
            </w:pPr>
            <w:r w:rsidRPr="00FC60F2">
              <w:rPr>
                <w:bCs/>
                <w:iCs/>
              </w:rPr>
              <w:t>особенности производства по отдельным категориям уголовных дел</w:t>
            </w:r>
          </w:p>
          <w:p w:rsidR="00F128C8" w:rsidRPr="00FC60F2" w:rsidRDefault="00F128C8" w:rsidP="00F128C8">
            <w:pPr>
              <w:pStyle w:val="a9"/>
              <w:numPr>
                <w:ilvl w:val="0"/>
                <w:numId w:val="29"/>
              </w:numPr>
              <w:ind w:left="0" w:firstLine="425"/>
              <w:contextualSpacing w:val="0"/>
              <w:jc w:val="both"/>
              <w:rPr>
                <w:bCs/>
                <w:iCs/>
              </w:rPr>
            </w:pPr>
            <w:r w:rsidRPr="00FC60F2">
              <w:rPr>
                <w:bCs/>
                <w:iCs/>
              </w:rPr>
              <w:t xml:space="preserve">меры уголовно-процессуального принуждения: понятие, основания и порядок применения; </w:t>
            </w:r>
          </w:p>
          <w:p w:rsidR="00F128C8" w:rsidRPr="00FC60F2" w:rsidRDefault="00F128C8" w:rsidP="00F128C8">
            <w:pPr>
              <w:pStyle w:val="a9"/>
              <w:numPr>
                <w:ilvl w:val="0"/>
                <w:numId w:val="29"/>
              </w:numPr>
              <w:ind w:left="0" w:firstLine="425"/>
              <w:contextualSpacing w:val="0"/>
              <w:jc w:val="both"/>
              <w:rPr>
                <w:bCs/>
                <w:iCs/>
              </w:rPr>
            </w:pPr>
            <w:r w:rsidRPr="00FC60F2">
              <w:rPr>
                <w:bCs/>
                <w:iCs/>
              </w:rPr>
              <w:t>правила проведения следственных действий;</w:t>
            </w:r>
          </w:p>
        </w:tc>
      </w:tr>
    </w:tbl>
    <w:p w:rsidR="00F128C8" w:rsidRPr="005F59C7" w:rsidRDefault="00F128C8" w:rsidP="00F128C8">
      <w:pPr>
        <w:sectPr w:rsidR="00F128C8" w:rsidRPr="005F59C7" w:rsidSect="00F128C8">
          <w:footerReference w:type="default" r:id="rId10"/>
          <w:type w:val="continuous"/>
          <w:pgSz w:w="11906" w:h="16838"/>
          <w:pgMar w:top="1134" w:right="567" w:bottom="1134" w:left="1701" w:header="709" w:footer="709" w:gutter="0"/>
          <w:cols w:space="708"/>
          <w:docGrid w:linePitch="360"/>
        </w:sectPr>
      </w:pPr>
    </w:p>
    <w:p w:rsidR="00A31497" w:rsidRPr="00CB54B2" w:rsidRDefault="00A31497" w:rsidP="00E27C18">
      <w:pPr>
        <w:rPr>
          <w:b/>
          <w:sz w:val="28"/>
          <w:szCs w:val="28"/>
        </w:rPr>
      </w:pPr>
    </w:p>
    <w:bookmarkEnd w:id="1"/>
    <w:p w:rsidR="002B240F" w:rsidRPr="00001431" w:rsidRDefault="005224F4" w:rsidP="00E27C18">
      <w:pPr>
        <w:jc w:val="both"/>
        <w:rPr>
          <w:rFonts w:eastAsia="Calibri"/>
          <w:sz w:val="28"/>
          <w:szCs w:val="28"/>
          <w:lang w:eastAsia="en-US"/>
        </w:rPr>
      </w:pPr>
      <w:r>
        <w:rPr>
          <w:sz w:val="28"/>
          <w:szCs w:val="28"/>
        </w:rPr>
        <w:t xml:space="preserve">       </w:t>
      </w:r>
      <w:r w:rsidR="00001431">
        <w:rPr>
          <w:b/>
          <w:bCs/>
          <w:sz w:val="28"/>
          <w:szCs w:val="28"/>
        </w:rPr>
        <w:t>1.4 Формы контроля</w:t>
      </w:r>
    </w:p>
    <w:p w:rsidR="00CA3FB8" w:rsidRDefault="00917B07" w:rsidP="00E27C18">
      <w:pPr>
        <w:ind w:firstLine="567"/>
        <w:jc w:val="both"/>
        <w:rPr>
          <w:sz w:val="28"/>
          <w:szCs w:val="28"/>
        </w:rPr>
      </w:pPr>
      <w:r w:rsidRPr="00812A95">
        <w:rPr>
          <w:bCs/>
          <w:sz w:val="28"/>
          <w:szCs w:val="28"/>
        </w:rPr>
        <w:t xml:space="preserve">По </w:t>
      </w:r>
      <w:r>
        <w:rPr>
          <w:bCs/>
          <w:sz w:val="28"/>
          <w:szCs w:val="28"/>
        </w:rPr>
        <w:t>учебной</w:t>
      </w:r>
      <w:r w:rsidRPr="00812A95">
        <w:rPr>
          <w:bCs/>
          <w:sz w:val="28"/>
          <w:szCs w:val="28"/>
        </w:rPr>
        <w:t xml:space="preserve"> практике предусмотрен контроль в форме</w:t>
      </w:r>
      <w:r w:rsidR="00E7305E">
        <w:rPr>
          <w:bCs/>
          <w:sz w:val="28"/>
          <w:szCs w:val="28"/>
        </w:rPr>
        <w:t xml:space="preserve"> </w:t>
      </w:r>
      <w:r w:rsidRPr="00812A95">
        <w:rPr>
          <w:bCs/>
          <w:sz w:val="28"/>
          <w:szCs w:val="28"/>
        </w:rPr>
        <w:t>дифференцированного зачета</w:t>
      </w:r>
      <w:r>
        <w:rPr>
          <w:bCs/>
          <w:sz w:val="28"/>
          <w:szCs w:val="28"/>
        </w:rPr>
        <w:t xml:space="preserve">, </w:t>
      </w:r>
      <w:r w:rsidRPr="00812A95">
        <w:rPr>
          <w:sz w:val="28"/>
          <w:szCs w:val="28"/>
        </w:rPr>
        <w:t xml:space="preserve">при условии </w:t>
      </w:r>
      <w:r>
        <w:rPr>
          <w:sz w:val="28"/>
          <w:szCs w:val="28"/>
        </w:rPr>
        <w:t xml:space="preserve">наличия </w:t>
      </w:r>
      <w:r w:rsidRPr="00A3763B">
        <w:rPr>
          <w:sz w:val="28"/>
        </w:rPr>
        <w:t xml:space="preserve">оценки уровня освоения компетенции </w:t>
      </w:r>
      <w:r>
        <w:rPr>
          <w:sz w:val="28"/>
          <w:szCs w:val="28"/>
        </w:rPr>
        <w:t>в аттестационном листе</w:t>
      </w:r>
      <w:r w:rsidRPr="00812A95">
        <w:rPr>
          <w:sz w:val="28"/>
          <w:szCs w:val="28"/>
        </w:rPr>
        <w:t xml:space="preserve">; </w:t>
      </w:r>
      <w:r>
        <w:rPr>
          <w:sz w:val="28"/>
          <w:szCs w:val="28"/>
        </w:rPr>
        <w:t>наличия</w:t>
      </w:r>
      <w:r w:rsidRPr="00812A95">
        <w:rPr>
          <w:sz w:val="28"/>
          <w:szCs w:val="28"/>
        </w:rPr>
        <w:t xml:space="preserve"> положительной характеристики организации на обучающегося по освоению общих и профессиональных компетенций в период прохождения практики</w:t>
      </w:r>
      <w:r>
        <w:rPr>
          <w:sz w:val="28"/>
          <w:szCs w:val="28"/>
        </w:rPr>
        <w:t xml:space="preserve"> (при наличии)</w:t>
      </w:r>
      <w:r w:rsidRPr="00812A95">
        <w:rPr>
          <w:sz w:val="28"/>
          <w:szCs w:val="28"/>
        </w:rPr>
        <w:t>; полноты и своевременности представления дневника практики и отчета о практике в соответствии с заданием на практику.</w:t>
      </w:r>
      <w:r w:rsidR="00E7305E">
        <w:rPr>
          <w:sz w:val="28"/>
          <w:szCs w:val="28"/>
        </w:rPr>
        <w:t xml:space="preserve"> </w:t>
      </w:r>
    </w:p>
    <w:p w:rsidR="00917B07" w:rsidRPr="00812A95" w:rsidRDefault="00917B07" w:rsidP="00E27C18">
      <w:pPr>
        <w:ind w:firstLine="567"/>
        <w:jc w:val="both"/>
        <w:rPr>
          <w:bCs/>
          <w:sz w:val="28"/>
          <w:szCs w:val="28"/>
        </w:rPr>
      </w:pPr>
      <w:r w:rsidRPr="00812A95">
        <w:rPr>
          <w:sz w:val="28"/>
          <w:szCs w:val="28"/>
        </w:rPr>
        <w:t xml:space="preserve">Результаты прохождения практики обучающимися, учитываются при </w:t>
      </w:r>
      <w:r>
        <w:rPr>
          <w:sz w:val="28"/>
          <w:szCs w:val="28"/>
        </w:rPr>
        <w:t xml:space="preserve">промежуточной </w:t>
      </w:r>
      <w:r w:rsidRPr="00812A95">
        <w:rPr>
          <w:sz w:val="28"/>
          <w:szCs w:val="28"/>
        </w:rPr>
        <w:t>аттестации</w:t>
      </w:r>
      <w:r>
        <w:rPr>
          <w:sz w:val="28"/>
          <w:szCs w:val="28"/>
        </w:rPr>
        <w:t xml:space="preserve"> по профессиональному модулю</w:t>
      </w:r>
      <w:r w:rsidRPr="00812A95">
        <w:rPr>
          <w:sz w:val="28"/>
          <w:szCs w:val="28"/>
        </w:rPr>
        <w:t>.</w:t>
      </w:r>
    </w:p>
    <w:p w:rsidR="00176C1F" w:rsidRPr="00001431" w:rsidRDefault="00001431" w:rsidP="00E27C18">
      <w:pPr>
        <w:ind w:firstLine="709"/>
        <w:jc w:val="both"/>
        <w:rPr>
          <w:sz w:val="28"/>
          <w:szCs w:val="28"/>
        </w:rPr>
      </w:pPr>
      <w:r w:rsidRPr="00001431">
        <w:rPr>
          <w:b/>
          <w:sz w:val="28"/>
          <w:szCs w:val="28"/>
        </w:rPr>
        <w:t>1</w:t>
      </w:r>
      <w:r w:rsidR="002B240F" w:rsidRPr="00001431">
        <w:rPr>
          <w:b/>
          <w:bCs/>
          <w:sz w:val="28"/>
          <w:szCs w:val="28"/>
        </w:rPr>
        <w:t>.5</w:t>
      </w:r>
      <w:r w:rsidR="002B240F" w:rsidRPr="004F2206">
        <w:rPr>
          <w:b/>
          <w:bCs/>
          <w:sz w:val="28"/>
          <w:szCs w:val="28"/>
        </w:rPr>
        <w:t xml:space="preserve"> Количество часов</w:t>
      </w:r>
      <w:r w:rsidR="00176C1F">
        <w:rPr>
          <w:b/>
          <w:bCs/>
          <w:sz w:val="28"/>
          <w:szCs w:val="28"/>
        </w:rPr>
        <w:t xml:space="preserve"> на освоение программы практики</w:t>
      </w:r>
    </w:p>
    <w:p w:rsidR="00001431" w:rsidRDefault="00217BDC" w:rsidP="00E27C18">
      <w:pPr>
        <w:ind w:firstLine="709"/>
        <w:jc w:val="both"/>
        <w:rPr>
          <w:bCs/>
          <w:sz w:val="28"/>
          <w:szCs w:val="28"/>
        </w:rPr>
      </w:pPr>
      <w:r>
        <w:rPr>
          <w:bCs/>
          <w:sz w:val="28"/>
          <w:szCs w:val="28"/>
        </w:rPr>
        <w:t>Учебная</w:t>
      </w:r>
      <w:r w:rsidR="00E33637" w:rsidRPr="004F2206">
        <w:rPr>
          <w:bCs/>
          <w:sz w:val="28"/>
          <w:szCs w:val="28"/>
        </w:rPr>
        <w:t xml:space="preserve"> практика рассчитана на </w:t>
      </w:r>
      <w:r w:rsidR="00A86E49">
        <w:rPr>
          <w:bCs/>
          <w:sz w:val="28"/>
          <w:szCs w:val="28"/>
        </w:rPr>
        <w:t>72</w:t>
      </w:r>
      <w:r w:rsidR="00E33637" w:rsidRPr="004F2206">
        <w:rPr>
          <w:bCs/>
          <w:sz w:val="28"/>
          <w:szCs w:val="28"/>
        </w:rPr>
        <w:t xml:space="preserve"> час</w:t>
      </w:r>
      <w:r w:rsidR="00A86E49">
        <w:rPr>
          <w:bCs/>
          <w:sz w:val="28"/>
          <w:szCs w:val="28"/>
        </w:rPr>
        <w:t>а</w:t>
      </w:r>
      <w:r w:rsidR="00E33637" w:rsidRPr="004F2206">
        <w:rPr>
          <w:bCs/>
          <w:sz w:val="28"/>
          <w:szCs w:val="28"/>
        </w:rPr>
        <w:t>.</w:t>
      </w:r>
    </w:p>
    <w:p w:rsidR="00176C1F" w:rsidRPr="00001431" w:rsidRDefault="002B240F" w:rsidP="00E27C18">
      <w:pPr>
        <w:ind w:firstLine="709"/>
        <w:jc w:val="both"/>
        <w:rPr>
          <w:bCs/>
          <w:sz w:val="28"/>
          <w:szCs w:val="28"/>
        </w:rPr>
      </w:pPr>
      <w:r w:rsidRPr="004F2206">
        <w:rPr>
          <w:b/>
          <w:sz w:val="28"/>
          <w:szCs w:val="28"/>
        </w:rPr>
        <w:lastRenderedPageBreak/>
        <w:t>1.6 Условия организации практики</w:t>
      </w:r>
    </w:p>
    <w:p w:rsidR="00917B07" w:rsidRDefault="005C58CB" w:rsidP="00E27C18">
      <w:pPr>
        <w:keepNext/>
        <w:suppressLineNumbers/>
        <w:ind w:firstLine="709"/>
        <w:jc w:val="both"/>
        <w:outlineLvl w:val="3"/>
        <w:rPr>
          <w:sz w:val="28"/>
          <w:szCs w:val="28"/>
        </w:rPr>
      </w:pPr>
      <w:r w:rsidRPr="005C58CB">
        <w:rPr>
          <w:sz w:val="28"/>
          <w:szCs w:val="28"/>
        </w:rPr>
        <w:t>Учебная</w:t>
      </w:r>
      <w:r w:rsidR="00196CA4" w:rsidRPr="005C58CB">
        <w:rPr>
          <w:sz w:val="28"/>
          <w:szCs w:val="28"/>
        </w:rPr>
        <w:t xml:space="preserve"> практика проводится преподавателями профессионального цикла</w:t>
      </w:r>
      <w:r w:rsidR="005224F4">
        <w:rPr>
          <w:sz w:val="28"/>
          <w:szCs w:val="28"/>
        </w:rPr>
        <w:t xml:space="preserve"> ФКПОУ «ОГЭКИ» Минтруда России</w:t>
      </w:r>
      <w:r w:rsidR="00196CA4" w:rsidRPr="005C58CB">
        <w:rPr>
          <w:sz w:val="28"/>
          <w:szCs w:val="28"/>
        </w:rPr>
        <w:t xml:space="preserve">. </w:t>
      </w:r>
      <w:r w:rsidR="00917B07" w:rsidRPr="005E48A2">
        <w:rPr>
          <w:bCs/>
          <w:sz w:val="28"/>
          <w:szCs w:val="28"/>
        </w:rPr>
        <w:t>Учебная практика</w:t>
      </w:r>
      <w:r w:rsidR="00E7305E">
        <w:rPr>
          <w:bCs/>
          <w:sz w:val="28"/>
          <w:szCs w:val="28"/>
        </w:rPr>
        <w:t xml:space="preserve"> </w:t>
      </w:r>
      <w:r w:rsidR="00917B07">
        <w:rPr>
          <w:sz w:val="28"/>
          <w:szCs w:val="28"/>
        </w:rPr>
        <w:t xml:space="preserve">проводится </w:t>
      </w:r>
      <w:r w:rsidR="00917B07" w:rsidRPr="00EF563B">
        <w:rPr>
          <w:sz w:val="28"/>
          <w:szCs w:val="28"/>
        </w:rPr>
        <w:t>в учебном кабинете профессиональных дисциплин</w:t>
      </w:r>
      <w:r w:rsidR="00917B07">
        <w:rPr>
          <w:sz w:val="28"/>
          <w:szCs w:val="28"/>
        </w:rPr>
        <w:t>.</w:t>
      </w:r>
    </w:p>
    <w:p w:rsidR="00917B07" w:rsidRDefault="00917B07" w:rsidP="00E27C18">
      <w:pPr>
        <w:pStyle w:val="22"/>
        <w:shd w:val="clear" w:color="auto" w:fill="auto"/>
        <w:tabs>
          <w:tab w:val="left" w:pos="282"/>
        </w:tabs>
        <w:spacing w:before="0" w:after="0" w:line="240" w:lineRule="auto"/>
        <w:ind w:firstLine="709"/>
      </w:pPr>
      <w:r w:rsidRPr="00812A95">
        <w:t xml:space="preserve">Для успешного освоения </w:t>
      </w:r>
      <w:r>
        <w:t>учебной</w:t>
      </w:r>
      <w:r w:rsidRPr="00812A95">
        <w:t xml:space="preserve"> практики профессионального модуля </w:t>
      </w:r>
      <w:r w:rsidR="005224F4">
        <w:t>ПМ. 0</w:t>
      </w:r>
      <w:r w:rsidR="00A86E49">
        <w:t>2</w:t>
      </w:r>
      <w:r>
        <w:t xml:space="preserve"> </w:t>
      </w:r>
      <w:r w:rsidR="00A86E49">
        <w:t>Правоохранительная де</w:t>
      </w:r>
      <w:r w:rsidR="00FD0A5E">
        <w:t>я</w:t>
      </w:r>
      <w:r w:rsidR="00A86E49">
        <w:t>тельность</w:t>
      </w:r>
      <w:r w:rsidRPr="00812A95">
        <w:t xml:space="preserve"> каждый студент обеспечивается учебно-методическими материалами.</w:t>
      </w:r>
    </w:p>
    <w:p w:rsidR="005224F4" w:rsidRDefault="005224F4" w:rsidP="00E27C18">
      <w:pPr>
        <w:ind w:firstLine="709"/>
        <w:jc w:val="both"/>
        <w:rPr>
          <w:color w:val="000000"/>
          <w:sz w:val="28"/>
          <w:szCs w:val="28"/>
        </w:rPr>
      </w:pPr>
      <w:r>
        <w:rPr>
          <w:color w:val="000000"/>
          <w:sz w:val="28"/>
          <w:szCs w:val="28"/>
        </w:rPr>
        <w:t>Учебная практика проводится в форме рассмотрения проблемных</w:t>
      </w:r>
      <w:r>
        <w:rPr>
          <w:color w:val="000000"/>
          <w:sz w:val="28"/>
          <w:szCs w:val="28"/>
        </w:rPr>
        <w:br/>
        <w:t>вопросов и заданий, решения ситуативных задач и практических заданий,</w:t>
      </w:r>
      <w:r>
        <w:rPr>
          <w:color w:val="000000"/>
          <w:sz w:val="28"/>
          <w:szCs w:val="28"/>
        </w:rPr>
        <w:br/>
        <w:t>оформленных в рабочей тетради. Обучающиеся при прохождении учебной</w:t>
      </w:r>
      <w:r>
        <w:rPr>
          <w:color w:val="000000"/>
          <w:sz w:val="28"/>
          <w:szCs w:val="28"/>
        </w:rPr>
        <w:br/>
        <w:t>практики обязаны полностью выполнять задания, предусмотренные</w:t>
      </w:r>
      <w:r>
        <w:rPr>
          <w:color w:val="000000"/>
          <w:sz w:val="28"/>
          <w:szCs w:val="28"/>
        </w:rPr>
        <w:br/>
        <w:t xml:space="preserve">программой практики и выданным заданием на практику. </w:t>
      </w:r>
    </w:p>
    <w:p w:rsidR="005224F4" w:rsidRPr="00A033AF" w:rsidRDefault="005224F4" w:rsidP="00A033AF">
      <w:pPr>
        <w:ind w:firstLine="708"/>
        <w:jc w:val="both"/>
        <w:rPr>
          <w:sz w:val="28"/>
          <w:szCs w:val="28"/>
          <w:lang w:eastAsia="en-US"/>
        </w:rPr>
      </w:pPr>
      <w:r w:rsidRPr="005224F4">
        <w:rPr>
          <w:sz w:val="28"/>
          <w:szCs w:val="28"/>
          <w:lang w:eastAsia="en-US"/>
        </w:rPr>
        <w:t>Оборудование учебного кабинета и рабочих мест учебного кабинета:</w:t>
      </w:r>
      <w:r w:rsidR="00A033AF">
        <w:rPr>
          <w:sz w:val="28"/>
          <w:szCs w:val="28"/>
          <w:lang w:eastAsia="en-US"/>
        </w:rPr>
        <w:t xml:space="preserve"> </w:t>
      </w:r>
      <w:r w:rsidRPr="00A033AF">
        <w:rPr>
          <w:sz w:val="28"/>
          <w:szCs w:val="28"/>
          <w:lang w:eastAsia="en-US"/>
        </w:rPr>
        <w:t>рабочее место преподавателя (стул и стол преподавателя);</w:t>
      </w:r>
      <w:r w:rsidR="00A033AF" w:rsidRPr="00A033AF">
        <w:rPr>
          <w:sz w:val="28"/>
          <w:szCs w:val="28"/>
          <w:lang w:eastAsia="en-US"/>
        </w:rPr>
        <w:t xml:space="preserve"> </w:t>
      </w:r>
      <w:r w:rsidRPr="00A033AF">
        <w:rPr>
          <w:sz w:val="28"/>
          <w:szCs w:val="28"/>
          <w:lang w:eastAsia="en-US"/>
        </w:rPr>
        <w:t>доска «Магнитно-меловая»;</w:t>
      </w:r>
      <w:r w:rsidR="00A033AF">
        <w:rPr>
          <w:sz w:val="28"/>
          <w:szCs w:val="28"/>
          <w:lang w:eastAsia="en-US"/>
        </w:rPr>
        <w:t xml:space="preserve"> </w:t>
      </w:r>
      <w:r w:rsidRPr="00A033AF">
        <w:rPr>
          <w:sz w:val="28"/>
          <w:szCs w:val="28"/>
          <w:lang w:eastAsia="en-US"/>
        </w:rPr>
        <w:t>комплект учебно-методической документации;</w:t>
      </w:r>
    </w:p>
    <w:p w:rsidR="005224F4" w:rsidRPr="00A033AF" w:rsidRDefault="005224F4" w:rsidP="00A033AF">
      <w:pPr>
        <w:ind w:firstLine="708"/>
        <w:jc w:val="both"/>
        <w:rPr>
          <w:sz w:val="28"/>
          <w:szCs w:val="28"/>
          <w:lang w:eastAsia="en-US"/>
        </w:rPr>
      </w:pPr>
      <w:r w:rsidRPr="005224F4">
        <w:rPr>
          <w:sz w:val="28"/>
          <w:szCs w:val="28"/>
          <w:lang w:eastAsia="en-US"/>
        </w:rPr>
        <w:t>Технические средства обучения:</w:t>
      </w:r>
      <w:r w:rsidR="00A033AF">
        <w:rPr>
          <w:sz w:val="28"/>
          <w:szCs w:val="28"/>
          <w:lang w:eastAsia="en-US"/>
        </w:rPr>
        <w:t xml:space="preserve"> </w:t>
      </w:r>
      <w:r w:rsidRPr="00A033AF">
        <w:rPr>
          <w:sz w:val="28"/>
          <w:szCs w:val="28"/>
          <w:lang w:eastAsia="en-US"/>
        </w:rPr>
        <w:t>персональный компьютер;</w:t>
      </w:r>
      <w:r w:rsidR="00A033AF">
        <w:rPr>
          <w:sz w:val="28"/>
          <w:szCs w:val="28"/>
          <w:lang w:eastAsia="en-US"/>
        </w:rPr>
        <w:t xml:space="preserve"> </w:t>
      </w:r>
      <w:r w:rsidRPr="00A033AF">
        <w:rPr>
          <w:sz w:val="28"/>
          <w:szCs w:val="28"/>
          <w:lang w:eastAsia="en-US"/>
        </w:rPr>
        <w:t>проектор;</w:t>
      </w:r>
      <w:r w:rsidR="00A033AF">
        <w:rPr>
          <w:sz w:val="28"/>
          <w:szCs w:val="28"/>
          <w:lang w:eastAsia="en-US"/>
        </w:rPr>
        <w:t xml:space="preserve"> </w:t>
      </w:r>
      <w:r w:rsidRPr="00A033AF">
        <w:rPr>
          <w:sz w:val="28"/>
          <w:szCs w:val="28"/>
          <w:lang w:eastAsia="en-US"/>
        </w:rPr>
        <w:t>принтер;</w:t>
      </w:r>
      <w:r w:rsidR="00A033AF">
        <w:rPr>
          <w:sz w:val="28"/>
          <w:szCs w:val="28"/>
          <w:lang w:eastAsia="en-US"/>
        </w:rPr>
        <w:t xml:space="preserve"> </w:t>
      </w:r>
      <w:r w:rsidRPr="00A033AF">
        <w:rPr>
          <w:sz w:val="28"/>
          <w:szCs w:val="28"/>
          <w:lang w:eastAsia="en-US"/>
        </w:rPr>
        <w:t>экран.</w:t>
      </w:r>
    </w:p>
    <w:p w:rsidR="000717F9" w:rsidRPr="00E27C18" w:rsidRDefault="00001431" w:rsidP="000717F9">
      <w:pPr>
        <w:ind w:firstLine="709"/>
        <w:jc w:val="both"/>
        <w:rPr>
          <w:b/>
          <w:bCs/>
          <w:sz w:val="28"/>
          <w:szCs w:val="28"/>
          <w:lang w:eastAsia="en-US"/>
        </w:rPr>
      </w:pPr>
      <w:r w:rsidRPr="004F2206">
        <w:rPr>
          <w:b/>
          <w:sz w:val="28"/>
          <w:szCs w:val="28"/>
        </w:rPr>
        <w:br w:type="page"/>
      </w:r>
      <w:r w:rsidRPr="004F2206">
        <w:rPr>
          <w:b/>
          <w:sz w:val="28"/>
          <w:szCs w:val="28"/>
        </w:rPr>
        <w:lastRenderedPageBreak/>
        <w:t xml:space="preserve">2 ПЛАН И СОДЕРЖАНИЕ </w:t>
      </w:r>
      <w:r w:rsidR="000717F9">
        <w:rPr>
          <w:b/>
          <w:bCs/>
          <w:sz w:val="28"/>
          <w:szCs w:val="28"/>
        </w:rPr>
        <w:t xml:space="preserve">УЧЕБНОЙ </w:t>
      </w:r>
      <w:r w:rsidR="000717F9" w:rsidRPr="00812A95">
        <w:rPr>
          <w:b/>
          <w:bCs/>
          <w:sz w:val="28"/>
          <w:szCs w:val="28"/>
        </w:rPr>
        <w:t>ПРАКТИКИ</w:t>
      </w:r>
      <w:r w:rsidR="000717F9" w:rsidRPr="00E27C18">
        <w:rPr>
          <w:sz w:val="28"/>
          <w:szCs w:val="28"/>
        </w:rPr>
        <w:t xml:space="preserve"> </w:t>
      </w:r>
      <w:r w:rsidR="000717F9" w:rsidRPr="00E27C18">
        <w:rPr>
          <w:b/>
          <w:sz w:val="28"/>
          <w:szCs w:val="28"/>
        </w:rPr>
        <w:t>ПМ. 02 ПРАВООХРАНИТЕЛЬНАЯ ДЕЯТЕЛЬНОСТЬ</w:t>
      </w:r>
    </w:p>
    <w:p w:rsidR="000717F9" w:rsidRDefault="000717F9" w:rsidP="000717F9">
      <w:pPr>
        <w:widowControl w:val="0"/>
        <w:shd w:val="clear" w:color="auto" w:fill="FFFFFF"/>
        <w:tabs>
          <w:tab w:val="left" w:pos="8931"/>
        </w:tabs>
        <w:autoSpaceDE w:val="0"/>
        <w:autoSpaceDN w:val="0"/>
        <w:adjustRightInd w:val="0"/>
        <w:rPr>
          <w:sz w:val="28"/>
          <w:szCs w:val="28"/>
        </w:rPr>
      </w:pPr>
    </w:p>
    <w:p w:rsidR="005224F4" w:rsidRDefault="005224F4" w:rsidP="000717F9">
      <w:pPr>
        <w:widowControl w:val="0"/>
        <w:shd w:val="clear" w:color="auto" w:fill="FFFFFF"/>
        <w:tabs>
          <w:tab w:val="left" w:pos="8931"/>
        </w:tabs>
        <w:autoSpaceDE w:val="0"/>
        <w:autoSpaceDN w:val="0"/>
        <w:adjustRightInd w:val="0"/>
        <w:rPr>
          <w:sz w:val="28"/>
          <w:szCs w:val="28"/>
        </w:rPr>
      </w:pPr>
      <w:r>
        <w:rPr>
          <w:sz w:val="28"/>
          <w:szCs w:val="28"/>
        </w:rPr>
        <w:t>Таблица 4 – План и содержание учебной практики</w:t>
      </w:r>
    </w:p>
    <w:tbl>
      <w:tblPr>
        <w:tblStyle w:val="a5"/>
        <w:tblW w:w="10030" w:type="dxa"/>
        <w:tblInd w:w="-459" w:type="dxa"/>
        <w:tblLook w:val="04A0" w:firstRow="1" w:lastRow="0" w:firstColumn="1" w:lastColumn="0" w:noHBand="0" w:noVBand="1"/>
      </w:tblPr>
      <w:tblGrid>
        <w:gridCol w:w="566"/>
        <w:gridCol w:w="4679"/>
        <w:gridCol w:w="3697"/>
        <w:gridCol w:w="1088"/>
      </w:tblGrid>
      <w:tr w:rsidR="00196CA4" w:rsidRPr="00C51BE9" w:rsidTr="00E85A16">
        <w:trPr>
          <w:cantSplit/>
          <w:trHeight w:val="652"/>
        </w:trPr>
        <w:tc>
          <w:tcPr>
            <w:tcW w:w="566" w:type="dxa"/>
          </w:tcPr>
          <w:p w:rsidR="00196CA4" w:rsidRPr="00C51BE9" w:rsidRDefault="00196CA4" w:rsidP="00923C0B">
            <w:pPr>
              <w:autoSpaceDE w:val="0"/>
              <w:autoSpaceDN w:val="0"/>
              <w:adjustRightInd w:val="0"/>
              <w:jc w:val="center"/>
              <w:rPr>
                <w:bCs/>
                <w:color w:val="000000"/>
                <w:sz w:val="24"/>
                <w:szCs w:val="24"/>
              </w:rPr>
            </w:pPr>
            <w:r w:rsidRPr="00C51BE9">
              <w:rPr>
                <w:bCs/>
                <w:color w:val="000000"/>
                <w:sz w:val="24"/>
                <w:szCs w:val="24"/>
              </w:rPr>
              <w:t>№ п/п</w:t>
            </w:r>
          </w:p>
        </w:tc>
        <w:tc>
          <w:tcPr>
            <w:tcW w:w="4679" w:type="dxa"/>
          </w:tcPr>
          <w:tbl>
            <w:tblPr>
              <w:tblW w:w="0" w:type="auto"/>
              <w:jc w:val="center"/>
              <w:tblBorders>
                <w:top w:val="nil"/>
                <w:left w:val="nil"/>
                <w:bottom w:val="nil"/>
                <w:right w:val="nil"/>
              </w:tblBorders>
              <w:tblLook w:val="0000" w:firstRow="0" w:lastRow="0" w:firstColumn="0" w:lastColumn="0" w:noHBand="0" w:noVBand="0"/>
            </w:tblPr>
            <w:tblGrid>
              <w:gridCol w:w="1261"/>
            </w:tblGrid>
            <w:tr w:rsidR="00196CA4" w:rsidRPr="00C51BE9" w:rsidTr="00E01884">
              <w:trPr>
                <w:trHeight w:val="125"/>
                <w:jc w:val="center"/>
              </w:trPr>
              <w:tc>
                <w:tcPr>
                  <w:tcW w:w="0" w:type="auto"/>
                </w:tcPr>
                <w:p w:rsidR="00196CA4" w:rsidRPr="00C51BE9" w:rsidRDefault="00196CA4" w:rsidP="00923C0B">
                  <w:pPr>
                    <w:autoSpaceDE w:val="0"/>
                    <w:autoSpaceDN w:val="0"/>
                    <w:adjustRightInd w:val="0"/>
                    <w:jc w:val="center"/>
                    <w:rPr>
                      <w:color w:val="000000"/>
                    </w:rPr>
                  </w:pPr>
                  <w:r w:rsidRPr="00C51BE9">
                    <w:rPr>
                      <w:bCs/>
                      <w:color w:val="000000"/>
                    </w:rPr>
                    <w:t>Вид работ</w:t>
                  </w:r>
                </w:p>
              </w:tc>
            </w:tr>
          </w:tbl>
          <w:p w:rsidR="00196CA4" w:rsidRPr="00C51BE9" w:rsidRDefault="00196CA4" w:rsidP="00923C0B">
            <w:pPr>
              <w:jc w:val="center"/>
              <w:rPr>
                <w:sz w:val="24"/>
                <w:szCs w:val="24"/>
              </w:rPr>
            </w:pPr>
          </w:p>
        </w:tc>
        <w:tc>
          <w:tcPr>
            <w:tcW w:w="3697" w:type="dxa"/>
          </w:tcPr>
          <w:p w:rsidR="00196CA4" w:rsidRPr="00C51BE9" w:rsidRDefault="00196CA4" w:rsidP="00923C0B">
            <w:pPr>
              <w:jc w:val="center"/>
              <w:rPr>
                <w:sz w:val="24"/>
                <w:szCs w:val="24"/>
              </w:rPr>
            </w:pPr>
            <w:r w:rsidRPr="00C51BE9">
              <w:rPr>
                <w:bCs/>
                <w:sz w:val="24"/>
                <w:szCs w:val="24"/>
              </w:rPr>
              <w:t>Содержание практики</w:t>
            </w:r>
          </w:p>
          <w:p w:rsidR="00196CA4" w:rsidRPr="00C51BE9" w:rsidRDefault="00196CA4" w:rsidP="00923C0B">
            <w:pPr>
              <w:jc w:val="center"/>
              <w:rPr>
                <w:sz w:val="24"/>
                <w:szCs w:val="24"/>
              </w:rPr>
            </w:pPr>
          </w:p>
        </w:tc>
        <w:tc>
          <w:tcPr>
            <w:tcW w:w="1088" w:type="dxa"/>
          </w:tcPr>
          <w:p w:rsidR="00196CA4" w:rsidRPr="00C51BE9" w:rsidRDefault="00196CA4" w:rsidP="00923C0B">
            <w:pPr>
              <w:jc w:val="center"/>
              <w:rPr>
                <w:sz w:val="24"/>
                <w:szCs w:val="24"/>
              </w:rPr>
            </w:pPr>
            <w:r w:rsidRPr="00C51BE9">
              <w:rPr>
                <w:bCs/>
                <w:sz w:val="24"/>
                <w:szCs w:val="24"/>
              </w:rPr>
              <w:t>Объем часов</w:t>
            </w:r>
          </w:p>
        </w:tc>
      </w:tr>
      <w:tr w:rsidR="00196CA4" w:rsidRPr="00C51BE9" w:rsidTr="00E85A16">
        <w:tc>
          <w:tcPr>
            <w:tcW w:w="566" w:type="dxa"/>
          </w:tcPr>
          <w:p w:rsidR="00196CA4" w:rsidRPr="00C51BE9" w:rsidRDefault="00196CA4" w:rsidP="00923C0B">
            <w:pPr>
              <w:tabs>
                <w:tab w:val="left" w:pos="2208"/>
              </w:tabs>
              <w:autoSpaceDE w:val="0"/>
              <w:autoSpaceDN w:val="0"/>
              <w:adjustRightInd w:val="0"/>
              <w:jc w:val="center"/>
              <w:rPr>
                <w:bCs/>
                <w:color w:val="000000"/>
                <w:sz w:val="24"/>
                <w:szCs w:val="24"/>
              </w:rPr>
            </w:pPr>
            <w:r w:rsidRPr="00C51BE9">
              <w:rPr>
                <w:bCs/>
                <w:color w:val="000000"/>
                <w:sz w:val="24"/>
                <w:szCs w:val="24"/>
              </w:rPr>
              <w:t>1</w:t>
            </w:r>
          </w:p>
        </w:tc>
        <w:tc>
          <w:tcPr>
            <w:tcW w:w="4679" w:type="dxa"/>
          </w:tcPr>
          <w:p w:rsidR="00196CA4" w:rsidRPr="00C51BE9" w:rsidRDefault="00196CA4" w:rsidP="00923C0B">
            <w:pPr>
              <w:tabs>
                <w:tab w:val="left" w:pos="2208"/>
              </w:tabs>
              <w:autoSpaceDE w:val="0"/>
              <w:autoSpaceDN w:val="0"/>
              <w:adjustRightInd w:val="0"/>
              <w:jc w:val="center"/>
              <w:rPr>
                <w:bCs/>
                <w:color w:val="000000"/>
                <w:sz w:val="24"/>
                <w:szCs w:val="24"/>
              </w:rPr>
            </w:pPr>
            <w:r w:rsidRPr="00C51BE9">
              <w:rPr>
                <w:bCs/>
                <w:color w:val="000000"/>
                <w:sz w:val="24"/>
                <w:szCs w:val="24"/>
              </w:rPr>
              <w:t>2</w:t>
            </w:r>
          </w:p>
        </w:tc>
        <w:tc>
          <w:tcPr>
            <w:tcW w:w="3697" w:type="dxa"/>
          </w:tcPr>
          <w:p w:rsidR="00196CA4" w:rsidRPr="00C51BE9" w:rsidRDefault="00196CA4" w:rsidP="00923C0B">
            <w:pPr>
              <w:jc w:val="center"/>
              <w:rPr>
                <w:bCs/>
                <w:sz w:val="24"/>
                <w:szCs w:val="24"/>
              </w:rPr>
            </w:pPr>
            <w:r w:rsidRPr="00C51BE9">
              <w:rPr>
                <w:bCs/>
                <w:sz w:val="24"/>
                <w:szCs w:val="24"/>
              </w:rPr>
              <w:t>3</w:t>
            </w:r>
          </w:p>
        </w:tc>
        <w:tc>
          <w:tcPr>
            <w:tcW w:w="1088" w:type="dxa"/>
          </w:tcPr>
          <w:p w:rsidR="00196CA4" w:rsidRPr="00C51BE9" w:rsidRDefault="00196CA4" w:rsidP="00923C0B">
            <w:pPr>
              <w:jc w:val="center"/>
              <w:rPr>
                <w:bCs/>
                <w:sz w:val="24"/>
                <w:szCs w:val="24"/>
              </w:rPr>
            </w:pPr>
            <w:r w:rsidRPr="00C51BE9">
              <w:rPr>
                <w:bCs/>
                <w:sz w:val="24"/>
                <w:szCs w:val="24"/>
              </w:rPr>
              <w:t>4</w:t>
            </w:r>
          </w:p>
        </w:tc>
      </w:tr>
      <w:tr w:rsidR="003936CB" w:rsidRPr="00C51BE9" w:rsidTr="00303AE4">
        <w:trPr>
          <w:trHeight w:val="178"/>
        </w:trPr>
        <w:tc>
          <w:tcPr>
            <w:tcW w:w="566" w:type="dxa"/>
          </w:tcPr>
          <w:p w:rsidR="003936CB" w:rsidRPr="00C51BE9" w:rsidRDefault="003936CB" w:rsidP="00923C0B">
            <w:pPr>
              <w:jc w:val="center"/>
              <w:rPr>
                <w:b/>
                <w:sz w:val="24"/>
                <w:szCs w:val="24"/>
              </w:rPr>
            </w:pPr>
          </w:p>
        </w:tc>
        <w:tc>
          <w:tcPr>
            <w:tcW w:w="8376" w:type="dxa"/>
            <w:gridSpan w:val="2"/>
          </w:tcPr>
          <w:p w:rsidR="003936CB" w:rsidRPr="00C51BE9" w:rsidRDefault="003936CB" w:rsidP="00923C0B">
            <w:pPr>
              <w:rPr>
                <w:b/>
                <w:sz w:val="24"/>
                <w:szCs w:val="24"/>
              </w:rPr>
            </w:pPr>
          </w:p>
        </w:tc>
        <w:tc>
          <w:tcPr>
            <w:tcW w:w="1088" w:type="dxa"/>
            <w:tcBorders>
              <w:bottom w:val="single" w:sz="4" w:space="0" w:color="auto"/>
            </w:tcBorders>
          </w:tcPr>
          <w:p w:rsidR="003936CB" w:rsidRPr="00C51BE9" w:rsidRDefault="003936CB" w:rsidP="00923C0B">
            <w:pPr>
              <w:jc w:val="center"/>
              <w:rPr>
                <w:b/>
                <w:sz w:val="24"/>
                <w:szCs w:val="24"/>
              </w:rPr>
            </w:pPr>
          </w:p>
        </w:tc>
      </w:tr>
      <w:tr w:rsidR="00196CA4" w:rsidRPr="00C51BE9" w:rsidTr="00303AE4">
        <w:trPr>
          <w:trHeight w:val="178"/>
        </w:trPr>
        <w:tc>
          <w:tcPr>
            <w:tcW w:w="566" w:type="dxa"/>
          </w:tcPr>
          <w:p w:rsidR="00196CA4" w:rsidRPr="00C51BE9" w:rsidRDefault="00196CA4" w:rsidP="00923C0B">
            <w:pPr>
              <w:jc w:val="center"/>
              <w:rPr>
                <w:b/>
                <w:sz w:val="24"/>
                <w:szCs w:val="24"/>
              </w:rPr>
            </w:pPr>
            <w:r w:rsidRPr="00C51BE9">
              <w:rPr>
                <w:b/>
                <w:sz w:val="24"/>
                <w:szCs w:val="24"/>
              </w:rPr>
              <w:t>1</w:t>
            </w:r>
          </w:p>
        </w:tc>
        <w:tc>
          <w:tcPr>
            <w:tcW w:w="8376" w:type="dxa"/>
            <w:gridSpan w:val="2"/>
          </w:tcPr>
          <w:p w:rsidR="00196CA4" w:rsidRPr="00FB28E3" w:rsidRDefault="001A316A" w:rsidP="00FB28E3">
            <w:pPr>
              <w:pStyle w:val="Default"/>
              <w:rPr>
                <w:b/>
              </w:rPr>
            </w:pPr>
            <w:r w:rsidRPr="00757EC5">
              <w:rPr>
                <w:b/>
              </w:rPr>
              <w:t xml:space="preserve">Тема 1 </w:t>
            </w:r>
            <w:r w:rsidR="009B76F3">
              <w:rPr>
                <w:b/>
                <w:sz w:val="22"/>
                <w:szCs w:val="22"/>
              </w:rPr>
              <w:t>П</w:t>
            </w:r>
            <w:r w:rsidR="009B76F3" w:rsidRPr="00D47AAF">
              <w:rPr>
                <w:b/>
                <w:sz w:val="22"/>
                <w:szCs w:val="22"/>
              </w:rPr>
              <w:t>равоохранительн</w:t>
            </w:r>
            <w:r w:rsidR="009B76F3">
              <w:rPr>
                <w:b/>
                <w:sz w:val="22"/>
                <w:szCs w:val="22"/>
              </w:rPr>
              <w:t>ая</w:t>
            </w:r>
            <w:r w:rsidR="009B76F3" w:rsidRPr="00D47AAF">
              <w:rPr>
                <w:b/>
                <w:sz w:val="22"/>
                <w:szCs w:val="22"/>
              </w:rPr>
              <w:t xml:space="preserve"> деятельност</w:t>
            </w:r>
            <w:r w:rsidR="009B76F3">
              <w:rPr>
                <w:b/>
                <w:sz w:val="22"/>
                <w:szCs w:val="22"/>
              </w:rPr>
              <w:t>ь</w:t>
            </w:r>
            <w:r w:rsidR="009B76F3" w:rsidRPr="00D47AAF">
              <w:rPr>
                <w:b/>
                <w:sz w:val="22"/>
                <w:szCs w:val="22"/>
              </w:rPr>
              <w:t xml:space="preserve"> и судебн</w:t>
            </w:r>
            <w:r w:rsidR="009B76F3">
              <w:rPr>
                <w:b/>
                <w:sz w:val="22"/>
                <w:szCs w:val="22"/>
              </w:rPr>
              <w:t>ая</w:t>
            </w:r>
            <w:r w:rsidR="009B76F3" w:rsidRPr="00D47AAF">
              <w:rPr>
                <w:b/>
                <w:sz w:val="22"/>
                <w:szCs w:val="22"/>
              </w:rPr>
              <w:t xml:space="preserve"> деятельност</w:t>
            </w:r>
            <w:r w:rsidR="009B76F3">
              <w:rPr>
                <w:b/>
                <w:sz w:val="22"/>
                <w:szCs w:val="22"/>
              </w:rPr>
              <w:t>ь</w:t>
            </w:r>
            <w:r w:rsidR="009B76F3" w:rsidRPr="00D47AAF">
              <w:rPr>
                <w:b/>
                <w:sz w:val="22"/>
                <w:szCs w:val="22"/>
              </w:rPr>
              <w:t xml:space="preserve">, их функции </w:t>
            </w:r>
          </w:p>
        </w:tc>
        <w:tc>
          <w:tcPr>
            <w:tcW w:w="1088" w:type="dxa"/>
            <w:tcBorders>
              <w:bottom w:val="single" w:sz="4" w:space="0" w:color="auto"/>
            </w:tcBorders>
          </w:tcPr>
          <w:p w:rsidR="00196CA4" w:rsidRPr="0079796E" w:rsidRDefault="00196CA4" w:rsidP="00923C0B">
            <w:pPr>
              <w:jc w:val="center"/>
              <w:rPr>
                <w:b/>
                <w:sz w:val="24"/>
                <w:szCs w:val="24"/>
              </w:rPr>
            </w:pPr>
            <w:r w:rsidRPr="0079796E">
              <w:rPr>
                <w:b/>
                <w:sz w:val="24"/>
                <w:szCs w:val="24"/>
              </w:rPr>
              <w:t>6</w:t>
            </w:r>
          </w:p>
        </w:tc>
      </w:tr>
      <w:tr w:rsidR="001A316A" w:rsidRPr="00C51BE9" w:rsidTr="008C3D8C">
        <w:trPr>
          <w:trHeight w:val="214"/>
        </w:trPr>
        <w:tc>
          <w:tcPr>
            <w:tcW w:w="566" w:type="dxa"/>
            <w:vMerge w:val="restart"/>
          </w:tcPr>
          <w:p w:rsidR="001A316A" w:rsidRPr="00C51BE9" w:rsidRDefault="001A316A" w:rsidP="00923C0B">
            <w:pPr>
              <w:jc w:val="center"/>
              <w:rPr>
                <w:b/>
                <w:sz w:val="24"/>
                <w:szCs w:val="24"/>
              </w:rPr>
            </w:pPr>
          </w:p>
        </w:tc>
        <w:tc>
          <w:tcPr>
            <w:tcW w:w="4679" w:type="dxa"/>
            <w:vMerge w:val="restart"/>
          </w:tcPr>
          <w:p w:rsidR="001A316A" w:rsidRPr="009B76F3" w:rsidRDefault="009B76F3" w:rsidP="001A316A">
            <w:pPr>
              <w:pStyle w:val="a3"/>
              <w:widowControl w:val="0"/>
              <w:suppressAutoHyphens/>
              <w:spacing w:before="0" w:beforeAutospacing="0" w:after="0" w:afterAutospacing="0"/>
              <w:jc w:val="both"/>
            </w:pPr>
            <w:r>
              <w:t xml:space="preserve">1. </w:t>
            </w:r>
            <w:r w:rsidR="00F32E97" w:rsidRPr="00F02E0A">
              <w:t xml:space="preserve">Анализ и применение действующего законодательства в </w:t>
            </w:r>
            <w:r w:rsidR="00F32E97" w:rsidRPr="00F02E0A">
              <w:rPr>
                <w:rFonts w:eastAsiaTheme="minorHAnsi"/>
                <w:color w:val="000000"/>
                <w:lang w:eastAsia="en-US"/>
              </w:rPr>
              <w:t>системе органов, осуществляющих правоохранительную и судебную деятельность</w:t>
            </w:r>
            <w:r w:rsidR="00F32E97">
              <w:rPr>
                <w:rFonts w:eastAsiaTheme="minorHAnsi"/>
                <w:color w:val="000000"/>
                <w:lang w:eastAsia="en-US"/>
              </w:rPr>
              <w:t>.</w:t>
            </w:r>
          </w:p>
          <w:p w:rsidR="009B76F3" w:rsidRDefault="001A316A" w:rsidP="001A316A">
            <w:pPr>
              <w:pStyle w:val="a3"/>
              <w:widowControl w:val="0"/>
              <w:suppressAutoHyphens/>
              <w:spacing w:before="0" w:beforeAutospacing="0" w:after="0" w:afterAutospacing="0"/>
              <w:jc w:val="both"/>
            </w:pPr>
            <w:r w:rsidRPr="00757EC5">
              <w:t>2.</w:t>
            </w:r>
            <w:r w:rsidRPr="00757EC5">
              <w:tab/>
            </w:r>
            <w:r w:rsidR="00F32E97" w:rsidRPr="00F02E0A">
              <w:t xml:space="preserve">Приобретение навыков работы по </w:t>
            </w:r>
            <w:r w:rsidR="00F32E97" w:rsidRPr="00F02E0A">
              <w:rPr>
                <w:bCs/>
                <w:iCs/>
              </w:rPr>
              <w:t>ориентированию в системе и структуре правоохранительных и судебных органов</w:t>
            </w:r>
          </w:p>
          <w:p w:rsidR="00C62A6B" w:rsidRDefault="00350DFF" w:rsidP="001A316A">
            <w:pPr>
              <w:pStyle w:val="a3"/>
              <w:widowControl w:val="0"/>
              <w:suppressAutoHyphens/>
              <w:spacing w:before="0" w:beforeAutospacing="0" w:after="0" w:afterAutospacing="0"/>
              <w:jc w:val="both"/>
            </w:pPr>
            <w:r>
              <w:t>3. Применение законодательства при решении</w:t>
            </w:r>
            <w:r w:rsidR="00C62A6B" w:rsidRPr="00C62A6B">
              <w:t xml:space="preserve"> практических ситуаций</w:t>
            </w:r>
            <w:r w:rsidR="00C57664">
              <w:t>.</w:t>
            </w:r>
          </w:p>
          <w:p w:rsidR="00C57664" w:rsidRPr="00757EC5" w:rsidRDefault="00C57664" w:rsidP="001A316A">
            <w:pPr>
              <w:pStyle w:val="a3"/>
              <w:widowControl w:val="0"/>
              <w:suppressAutoHyphens/>
              <w:spacing w:before="0" w:beforeAutospacing="0" w:after="0" w:afterAutospacing="0"/>
              <w:jc w:val="both"/>
            </w:pPr>
            <w:r w:rsidRPr="00C57664">
              <w:t>4.  Оформление документов с использованием информационно-коммуникационных технологий.</w:t>
            </w:r>
          </w:p>
        </w:tc>
        <w:tc>
          <w:tcPr>
            <w:tcW w:w="3697" w:type="dxa"/>
            <w:tcBorders>
              <w:bottom w:val="single" w:sz="4" w:space="0" w:color="auto"/>
              <w:right w:val="single" w:sz="4" w:space="0" w:color="auto"/>
            </w:tcBorders>
          </w:tcPr>
          <w:p w:rsidR="001A316A" w:rsidRPr="00757EC5" w:rsidRDefault="001A316A" w:rsidP="009B76F3">
            <w:pPr>
              <w:pStyle w:val="a3"/>
              <w:widowControl w:val="0"/>
              <w:suppressAutoHyphens/>
              <w:spacing w:before="0" w:beforeAutospacing="0" w:after="0" w:afterAutospacing="0"/>
              <w:jc w:val="both"/>
            </w:pPr>
            <w:r w:rsidRPr="00757EC5">
              <w:rPr>
                <w:rFonts w:eastAsia="Calibri"/>
                <w:bCs/>
              </w:rPr>
              <w:t xml:space="preserve">1.1 </w:t>
            </w:r>
            <w:r w:rsidR="009B76F3">
              <w:rPr>
                <w:sz w:val="23"/>
                <w:szCs w:val="23"/>
              </w:rPr>
              <w:t xml:space="preserve">Ознакомление с организацией </w:t>
            </w:r>
            <w:r w:rsidR="009B76F3" w:rsidRPr="009B76F3">
              <w:rPr>
                <w:rFonts w:eastAsiaTheme="minorHAnsi"/>
                <w:color w:val="000000"/>
                <w:lang w:eastAsia="en-US"/>
              </w:rPr>
              <w:t xml:space="preserve">органов, осуществляющих </w:t>
            </w:r>
            <w:r w:rsidR="009B76F3">
              <w:rPr>
                <w:rFonts w:eastAsiaTheme="minorHAnsi"/>
                <w:color w:val="000000"/>
                <w:lang w:eastAsia="en-US"/>
              </w:rPr>
              <w:t xml:space="preserve">правоохранительную и </w:t>
            </w:r>
            <w:r w:rsidR="009B76F3" w:rsidRPr="009B76F3">
              <w:rPr>
                <w:rFonts w:eastAsiaTheme="minorHAnsi"/>
                <w:color w:val="000000"/>
                <w:lang w:eastAsia="en-US"/>
              </w:rPr>
              <w:t xml:space="preserve">судебную </w:t>
            </w:r>
            <w:r w:rsidR="009B76F3">
              <w:rPr>
                <w:rFonts w:eastAsiaTheme="minorHAnsi"/>
                <w:color w:val="000000"/>
                <w:lang w:eastAsia="en-US"/>
              </w:rPr>
              <w:t>деятельность</w:t>
            </w:r>
            <w:r w:rsidR="009B76F3">
              <w:rPr>
                <w:sz w:val="23"/>
                <w:szCs w:val="23"/>
              </w:rPr>
              <w:t>.</w:t>
            </w:r>
          </w:p>
        </w:tc>
        <w:tc>
          <w:tcPr>
            <w:tcW w:w="1088" w:type="dxa"/>
            <w:tcBorders>
              <w:top w:val="single" w:sz="4" w:space="0" w:color="auto"/>
              <w:left w:val="single" w:sz="4" w:space="0" w:color="auto"/>
              <w:bottom w:val="single" w:sz="4" w:space="0" w:color="auto"/>
              <w:right w:val="single" w:sz="4" w:space="0" w:color="auto"/>
            </w:tcBorders>
          </w:tcPr>
          <w:p w:rsidR="001A316A" w:rsidRPr="0079796E" w:rsidRDefault="001A316A" w:rsidP="00923C0B">
            <w:pPr>
              <w:jc w:val="center"/>
              <w:rPr>
                <w:sz w:val="24"/>
                <w:szCs w:val="24"/>
              </w:rPr>
            </w:pPr>
            <w:r w:rsidRPr="0079796E">
              <w:rPr>
                <w:sz w:val="24"/>
                <w:szCs w:val="24"/>
              </w:rPr>
              <w:t>2</w:t>
            </w:r>
          </w:p>
        </w:tc>
      </w:tr>
      <w:tr w:rsidR="001A316A" w:rsidRPr="00C51BE9" w:rsidTr="008C3D8C">
        <w:trPr>
          <w:trHeight w:val="208"/>
        </w:trPr>
        <w:tc>
          <w:tcPr>
            <w:tcW w:w="566" w:type="dxa"/>
            <w:vMerge/>
          </w:tcPr>
          <w:p w:rsidR="001A316A" w:rsidRPr="00C51BE9" w:rsidRDefault="001A316A" w:rsidP="00923C0B">
            <w:pPr>
              <w:jc w:val="center"/>
              <w:rPr>
                <w:b/>
                <w:sz w:val="24"/>
                <w:szCs w:val="24"/>
              </w:rPr>
            </w:pPr>
          </w:p>
        </w:tc>
        <w:tc>
          <w:tcPr>
            <w:tcW w:w="4679" w:type="dxa"/>
            <w:vMerge/>
          </w:tcPr>
          <w:p w:rsidR="001A316A" w:rsidRPr="00757EC5" w:rsidRDefault="001A316A" w:rsidP="00923C0B"/>
        </w:tc>
        <w:tc>
          <w:tcPr>
            <w:tcW w:w="3697" w:type="dxa"/>
            <w:tcBorders>
              <w:right w:val="single" w:sz="4" w:space="0" w:color="auto"/>
            </w:tcBorders>
          </w:tcPr>
          <w:p w:rsidR="001A316A" w:rsidRPr="00757EC5" w:rsidRDefault="001A316A" w:rsidP="009B76F3">
            <w:pPr>
              <w:jc w:val="both"/>
              <w:rPr>
                <w:rFonts w:eastAsia="Calibri"/>
                <w:bCs/>
              </w:rPr>
            </w:pPr>
            <w:r w:rsidRPr="00757EC5">
              <w:rPr>
                <w:rFonts w:eastAsia="Calibri"/>
                <w:bCs/>
              </w:rPr>
              <w:t xml:space="preserve">1.2 </w:t>
            </w:r>
            <w:r w:rsidR="009B76F3" w:rsidRPr="009B76F3">
              <w:t>Ознаком</w:t>
            </w:r>
            <w:r w:rsidR="009B76F3">
              <w:t>ление</w:t>
            </w:r>
            <w:r w:rsidR="009B76F3" w:rsidRPr="009B76F3">
              <w:t xml:space="preserve"> с правилами составления и оформления документов, с процессом  разработки документов.</w:t>
            </w:r>
            <w:r w:rsidR="009B76F3">
              <w:rPr>
                <w:sz w:val="23"/>
                <w:szCs w:val="23"/>
              </w:rPr>
              <w:t xml:space="preserve">  </w:t>
            </w:r>
          </w:p>
        </w:tc>
        <w:tc>
          <w:tcPr>
            <w:tcW w:w="1088" w:type="dxa"/>
            <w:tcBorders>
              <w:top w:val="nil"/>
              <w:left w:val="single" w:sz="4" w:space="0" w:color="auto"/>
              <w:right w:val="single" w:sz="4" w:space="0" w:color="auto"/>
            </w:tcBorders>
          </w:tcPr>
          <w:p w:rsidR="001A316A" w:rsidRPr="0079796E" w:rsidRDefault="001A316A" w:rsidP="00923C0B">
            <w:pPr>
              <w:jc w:val="center"/>
              <w:rPr>
                <w:sz w:val="24"/>
                <w:szCs w:val="24"/>
              </w:rPr>
            </w:pPr>
            <w:r w:rsidRPr="0079796E">
              <w:rPr>
                <w:sz w:val="24"/>
                <w:szCs w:val="24"/>
              </w:rPr>
              <w:t>2</w:t>
            </w:r>
          </w:p>
        </w:tc>
      </w:tr>
      <w:tr w:rsidR="001A316A" w:rsidRPr="00C51BE9" w:rsidTr="008C3D8C">
        <w:trPr>
          <w:trHeight w:val="161"/>
        </w:trPr>
        <w:tc>
          <w:tcPr>
            <w:tcW w:w="566" w:type="dxa"/>
            <w:vMerge/>
          </w:tcPr>
          <w:p w:rsidR="001A316A" w:rsidRPr="00C51BE9" w:rsidRDefault="001A316A" w:rsidP="00923C0B">
            <w:pPr>
              <w:jc w:val="center"/>
              <w:rPr>
                <w:b/>
                <w:sz w:val="24"/>
                <w:szCs w:val="24"/>
              </w:rPr>
            </w:pPr>
          </w:p>
        </w:tc>
        <w:tc>
          <w:tcPr>
            <w:tcW w:w="4679" w:type="dxa"/>
            <w:vMerge/>
          </w:tcPr>
          <w:p w:rsidR="001A316A" w:rsidRPr="00757EC5" w:rsidRDefault="001A316A" w:rsidP="00923C0B"/>
        </w:tc>
        <w:tc>
          <w:tcPr>
            <w:tcW w:w="3697" w:type="dxa"/>
            <w:tcBorders>
              <w:right w:val="single" w:sz="4" w:space="0" w:color="auto"/>
            </w:tcBorders>
          </w:tcPr>
          <w:p w:rsidR="001A316A" w:rsidRPr="00757EC5" w:rsidRDefault="00F11FE8" w:rsidP="00F11FE8">
            <w:pPr>
              <w:jc w:val="both"/>
            </w:pPr>
            <w:r>
              <w:t>1.3 Формирование документов для обращения в правоохранительные и судебные органы.</w:t>
            </w:r>
          </w:p>
        </w:tc>
        <w:tc>
          <w:tcPr>
            <w:tcW w:w="1088" w:type="dxa"/>
            <w:tcBorders>
              <w:top w:val="single" w:sz="4" w:space="0" w:color="auto"/>
              <w:left w:val="single" w:sz="4" w:space="0" w:color="auto"/>
              <w:right w:val="single" w:sz="4" w:space="0" w:color="auto"/>
            </w:tcBorders>
          </w:tcPr>
          <w:p w:rsidR="001A316A" w:rsidRPr="0079796E" w:rsidRDefault="001A316A" w:rsidP="00923C0B">
            <w:pPr>
              <w:jc w:val="center"/>
              <w:rPr>
                <w:sz w:val="24"/>
                <w:szCs w:val="24"/>
              </w:rPr>
            </w:pPr>
            <w:r w:rsidRPr="0079796E">
              <w:rPr>
                <w:sz w:val="24"/>
                <w:szCs w:val="24"/>
              </w:rPr>
              <w:t>2</w:t>
            </w:r>
          </w:p>
          <w:p w:rsidR="001A316A" w:rsidRPr="0079796E" w:rsidRDefault="001A316A" w:rsidP="00923C0B">
            <w:pPr>
              <w:rPr>
                <w:sz w:val="24"/>
                <w:szCs w:val="24"/>
              </w:rPr>
            </w:pPr>
          </w:p>
        </w:tc>
      </w:tr>
      <w:tr w:rsidR="00196CA4" w:rsidRPr="00C51BE9" w:rsidTr="00303AE4">
        <w:trPr>
          <w:trHeight w:val="235"/>
        </w:trPr>
        <w:tc>
          <w:tcPr>
            <w:tcW w:w="566" w:type="dxa"/>
          </w:tcPr>
          <w:p w:rsidR="00196CA4" w:rsidRPr="00C51BE9" w:rsidRDefault="00196CA4" w:rsidP="00923C0B">
            <w:pPr>
              <w:jc w:val="center"/>
              <w:rPr>
                <w:b/>
                <w:sz w:val="24"/>
                <w:szCs w:val="24"/>
              </w:rPr>
            </w:pPr>
            <w:r w:rsidRPr="00C51BE9">
              <w:rPr>
                <w:b/>
                <w:sz w:val="24"/>
                <w:szCs w:val="24"/>
              </w:rPr>
              <w:t>2</w:t>
            </w:r>
          </w:p>
        </w:tc>
        <w:tc>
          <w:tcPr>
            <w:tcW w:w="8376" w:type="dxa"/>
            <w:gridSpan w:val="2"/>
          </w:tcPr>
          <w:p w:rsidR="00196CA4" w:rsidRPr="00FB28E3" w:rsidRDefault="001A316A" w:rsidP="00FB28E3">
            <w:pPr>
              <w:pStyle w:val="Default"/>
              <w:rPr>
                <w:b/>
                <w:sz w:val="22"/>
                <w:szCs w:val="22"/>
              </w:rPr>
            </w:pPr>
            <w:r w:rsidRPr="00757EC5">
              <w:rPr>
                <w:b/>
              </w:rPr>
              <w:t xml:space="preserve">Тема 2 </w:t>
            </w:r>
            <w:r w:rsidR="00F11FE8" w:rsidRPr="007572BA">
              <w:rPr>
                <w:b/>
                <w:sz w:val="22"/>
                <w:szCs w:val="22"/>
              </w:rPr>
              <w:t xml:space="preserve">Органы, осуществляющие деятельность  по выявлению и расследованию преступлений </w:t>
            </w:r>
          </w:p>
        </w:tc>
        <w:tc>
          <w:tcPr>
            <w:tcW w:w="1088" w:type="dxa"/>
            <w:tcBorders>
              <w:top w:val="single" w:sz="4" w:space="0" w:color="auto"/>
            </w:tcBorders>
          </w:tcPr>
          <w:p w:rsidR="00196CA4" w:rsidRPr="0079796E" w:rsidRDefault="00735E7D" w:rsidP="00923C0B">
            <w:pPr>
              <w:jc w:val="center"/>
              <w:rPr>
                <w:b/>
                <w:sz w:val="24"/>
                <w:szCs w:val="24"/>
              </w:rPr>
            </w:pPr>
            <w:r w:rsidRPr="0079796E">
              <w:rPr>
                <w:b/>
                <w:sz w:val="24"/>
                <w:szCs w:val="24"/>
              </w:rPr>
              <w:t>6</w:t>
            </w:r>
          </w:p>
        </w:tc>
      </w:tr>
      <w:tr w:rsidR="001A316A" w:rsidRPr="00C51BE9" w:rsidTr="008C3D8C">
        <w:trPr>
          <w:trHeight w:val="467"/>
        </w:trPr>
        <w:tc>
          <w:tcPr>
            <w:tcW w:w="566" w:type="dxa"/>
            <w:vMerge w:val="restart"/>
          </w:tcPr>
          <w:p w:rsidR="001A316A" w:rsidRPr="00C51BE9" w:rsidRDefault="001A316A" w:rsidP="00923C0B">
            <w:pPr>
              <w:jc w:val="center"/>
              <w:rPr>
                <w:b/>
                <w:sz w:val="24"/>
                <w:szCs w:val="24"/>
              </w:rPr>
            </w:pPr>
          </w:p>
        </w:tc>
        <w:tc>
          <w:tcPr>
            <w:tcW w:w="4679" w:type="dxa"/>
            <w:vMerge w:val="restart"/>
          </w:tcPr>
          <w:p w:rsidR="00F32E97" w:rsidRDefault="001A316A" w:rsidP="00F32E97">
            <w:pPr>
              <w:pStyle w:val="a3"/>
              <w:widowControl w:val="0"/>
              <w:suppressAutoHyphens/>
              <w:spacing w:before="0" w:beforeAutospacing="0" w:after="0" w:afterAutospacing="0"/>
              <w:jc w:val="both"/>
            </w:pPr>
            <w:r w:rsidRPr="00757EC5">
              <w:t>1.</w:t>
            </w:r>
            <w:r w:rsidRPr="00757EC5">
              <w:tab/>
            </w:r>
            <w:r w:rsidR="00F32E97" w:rsidRPr="00F02E0A">
              <w:t xml:space="preserve">Анализ и применение действующего законодательства в </w:t>
            </w:r>
            <w:r w:rsidR="00F32E97" w:rsidRPr="00F02E0A">
              <w:rPr>
                <w:bCs/>
                <w:iCs/>
              </w:rPr>
              <w:t>системе правоохранительных органов в Российской Федерации</w:t>
            </w:r>
            <w:r w:rsidR="00F32E97">
              <w:rPr>
                <w:bCs/>
                <w:iCs/>
              </w:rPr>
              <w:t>,</w:t>
            </w:r>
            <w:r w:rsidR="00F32E97" w:rsidRPr="00F02E0A">
              <w:rPr>
                <w:bCs/>
                <w:iCs/>
              </w:rPr>
              <w:t xml:space="preserve"> осуществляющих </w:t>
            </w:r>
            <w:r w:rsidR="00F32E97" w:rsidRPr="00F02E0A">
              <w:t>выявление и расследование преступлений, предварительное следствие и оперативно-розыскную деятельность.</w:t>
            </w:r>
          </w:p>
          <w:p w:rsidR="001A316A" w:rsidRDefault="00F32E97" w:rsidP="001A316A">
            <w:pPr>
              <w:pStyle w:val="a3"/>
              <w:widowControl w:val="0"/>
              <w:suppressAutoHyphens/>
              <w:spacing w:before="0" w:beforeAutospacing="0" w:after="0" w:afterAutospacing="0"/>
              <w:jc w:val="both"/>
            </w:pPr>
            <w:r>
              <w:rPr>
                <w:bCs/>
                <w:iCs/>
              </w:rPr>
              <w:t xml:space="preserve">2. </w:t>
            </w:r>
            <w:r w:rsidRPr="00AB79D9">
              <w:t>Приобретение навыков работы по формированию документов для обращения в правоохранительные органы.</w:t>
            </w:r>
          </w:p>
          <w:p w:rsidR="00B04B9D" w:rsidRDefault="00C62A6B" w:rsidP="00B04B9D">
            <w:pPr>
              <w:pStyle w:val="a3"/>
              <w:widowControl w:val="0"/>
              <w:suppressAutoHyphens/>
              <w:spacing w:before="0" w:beforeAutospacing="0" w:after="0" w:afterAutospacing="0"/>
              <w:jc w:val="both"/>
            </w:pPr>
            <w:r w:rsidRPr="00C62A6B">
              <w:t xml:space="preserve">3. </w:t>
            </w:r>
            <w:r w:rsidR="00F32E97">
              <w:t>Применение законодательства при р</w:t>
            </w:r>
            <w:r w:rsidR="00F32E97" w:rsidRPr="00F02E0A">
              <w:t>ешение практических ситуаций</w:t>
            </w:r>
            <w:r w:rsidR="00B04B9D">
              <w:t>.</w:t>
            </w:r>
          </w:p>
          <w:p w:rsidR="00C57664" w:rsidRPr="00757EC5" w:rsidRDefault="00B04B9D" w:rsidP="00B04B9D">
            <w:pPr>
              <w:pStyle w:val="a3"/>
              <w:widowControl w:val="0"/>
              <w:suppressAutoHyphens/>
              <w:spacing w:before="0" w:beforeAutospacing="0" w:after="0" w:afterAutospacing="0"/>
              <w:jc w:val="both"/>
            </w:pPr>
            <w:r w:rsidRPr="00C57664">
              <w:t>4.  Оформление документов с использованием информационно-коммуникационных технологий</w:t>
            </w:r>
            <w:r w:rsidR="00F32E97">
              <w:t>.</w:t>
            </w:r>
          </w:p>
        </w:tc>
        <w:tc>
          <w:tcPr>
            <w:tcW w:w="3697" w:type="dxa"/>
          </w:tcPr>
          <w:p w:rsidR="001A316A" w:rsidRPr="00757EC5" w:rsidRDefault="001A316A" w:rsidP="00F11FE8">
            <w:pPr>
              <w:jc w:val="both"/>
            </w:pPr>
            <w:r w:rsidRPr="00757EC5">
              <w:t xml:space="preserve">2.1 </w:t>
            </w:r>
            <w:r w:rsidR="00F11FE8">
              <w:rPr>
                <w:sz w:val="23"/>
                <w:szCs w:val="23"/>
              </w:rPr>
              <w:t>Ознакомление с основными видами информации, используемой в правоохранительных органов и с источниками ее поступления</w:t>
            </w:r>
          </w:p>
        </w:tc>
        <w:tc>
          <w:tcPr>
            <w:tcW w:w="1088" w:type="dxa"/>
            <w:tcBorders>
              <w:top w:val="single" w:sz="4" w:space="0" w:color="auto"/>
            </w:tcBorders>
          </w:tcPr>
          <w:p w:rsidR="001A316A" w:rsidRPr="0079796E" w:rsidRDefault="001A316A" w:rsidP="00923C0B">
            <w:pPr>
              <w:jc w:val="center"/>
              <w:rPr>
                <w:sz w:val="24"/>
                <w:szCs w:val="24"/>
              </w:rPr>
            </w:pPr>
            <w:r w:rsidRPr="0079796E">
              <w:rPr>
                <w:sz w:val="24"/>
                <w:szCs w:val="24"/>
              </w:rPr>
              <w:t>2</w:t>
            </w:r>
          </w:p>
          <w:p w:rsidR="001A316A" w:rsidRPr="0079796E" w:rsidRDefault="001A316A" w:rsidP="00923C0B">
            <w:pPr>
              <w:jc w:val="center"/>
              <w:rPr>
                <w:sz w:val="24"/>
                <w:szCs w:val="24"/>
              </w:rPr>
            </w:pPr>
          </w:p>
        </w:tc>
      </w:tr>
      <w:tr w:rsidR="001A316A" w:rsidRPr="00C51BE9" w:rsidTr="008C3D8C">
        <w:trPr>
          <w:trHeight w:val="417"/>
        </w:trPr>
        <w:tc>
          <w:tcPr>
            <w:tcW w:w="566" w:type="dxa"/>
            <w:vMerge/>
          </w:tcPr>
          <w:p w:rsidR="001A316A" w:rsidRPr="00C51BE9" w:rsidRDefault="001A316A" w:rsidP="00923C0B">
            <w:pPr>
              <w:jc w:val="center"/>
              <w:rPr>
                <w:b/>
                <w:sz w:val="24"/>
                <w:szCs w:val="24"/>
              </w:rPr>
            </w:pPr>
          </w:p>
        </w:tc>
        <w:tc>
          <w:tcPr>
            <w:tcW w:w="4679" w:type="dxa"/>
            <w:vMerge/>
          </w:tcPr>
          <w:p w:rsidR="001A316A" w:rsidRPr="00757EC5" w:rsidRDefault="001A316A" w:rsidP="00923C0B"/>
        </w:tc>
        <w:tc>
          <w:tcPr>
            <w:tcW w:w="3697" w:type="dxa"/>
          </w:tcPr>
          <w:p w:rsidR="001A316A" w:rsidRPr="00757EC5" w:rsidRDefault="001A316A" w:rsidP="00F11FE8">
            <w:pPr>
              <w:jc w:val="both"/>
            </w:pPr>
            <w:r w:rsidRPr="00757EC5">
              <w:t xml:space="preserve">2.2 </w:t>
            </w:r>
            <w:r w:rsidR="00F11FE8">
              <w:rPr>
                <w:sz w:val="23"/>
                <w:szCs w:val="23"/>
              </w:rPr>
              <w:t>Ознакомление с правилами составления и оформления документов, с процессом  разработки документов</w:t>
            </w:r>
          </w:p>
        </w:tc>
        <w:tc>
          <w:tcPr>
            <w:tcW w:w="1088" w:type="dxa"/>
            <w:tcBorders>
              <w:top w:val="single" w:sz="4" w:space="0" w:color="auto"/>
            </w:tcBorders>
          </w:tcPr>
          <w:p w:rsidR="001A316A" w:rsidRPr="0079796E" w:rsidRDefault="001A316A" w:rsidP="00923C0B">
            <w:pPr>
              <w:jc w:val="center"/>
              <w:rPr>
                <w:sz w:val="24"/>
                <w:szCs w:val="24"/>
              </w:rPr>
            </w:pPr>
            <w:r w:rsidRPr="0079796E">
              <w:rPr>
                <w:sz w:val="24"/>
                <w:szCs w:val="24"/>
              </w:rPr>
              <w:t>2</w:t>
            </w:r>
          </w:p>
          <w:p w:rsidR="001A316A" w:rsidRPr="0079796E" w:rsidRDefault="001A316A" w:rsidP="00923C0B">
            <w:pPr>
              <w:jc w:val="center"/>
              <w:rPr>
                <w:sz w:val="24"/>
                <w:szCs w:val="24"/>
              </w:rPr>
            </w:pPr>
          </w:p>
        </w:tc>
      </w:tr>
      <w:tr w:rsidR="001A316A" w:rsidRPr="00C51BE9" w:rsidTr="008C3D8C">
        <w:trPr>
          <w:trHeight w:val="746"/>
        </w:trPr>
        <w:tc>
          <w:tcPr>
            <w:tcW w:w="566" w:type="dxa"/>
            <w:vMerge/>
          </w:tcPr>
          <w:p w:rsidR="001A316A" w:rsidRPr="00C51BE9" w:rsidRDefault="001A316A" w:rsidP="00923C0B">
            <w:pPr>
              <w:jc w:val="center"/>
              <w:rPr>
                <w:b/>
                <w:sz w:val="24"/>
                <w:szCs w:val="24"/>
              </w:rPr>
            </w:pPr>
          </w:p>
        </w:tc>
        <w:tc>
          <w:tcPr>
            <w:tcW w:w="4679" w:type="dxa"/>
            <w:vMerge/>
          </w:tcPr>
          <w:p w:rsidR="001A316A" w:rsidRPr="00757EC5" w:rsidRDefault="001A316A" w:rsidP="00923C0B"/>
        </w:tc>
        <w:tc>
          <w:tcPr>
            <w:tcW w:w="3697" w:type="dxa"/>
          </w:tcPr>
          <w:p w:rsidR="001A316A" w:rsidRPr="00757EC5" w:rsidRDefault="001A316A" w:rsidP="001A316A">
            <w:pPr>
              <w:jc w:val="both"/>
            </w:pPr>
            <w:r w:rsidRPr="00757EC5">
              <w:t xml:space="preserve">2.3 </w:t>
            </w:r>
            <w:r w:rsidR="00F11FE8">
              <w:t>Формирование документов для обращения в правоохранительные органы.</w:t>
            </w:r>
          </w:p>
        </w:tc>
        <w:tc>
          <w:tcPr>
            <w:tcW w:w="1088" w:type="dxa"/>
          </w:tcPr>
          <w:p w:rsidR="001A316A" w:rsidRPr="0079796E" w:rsidRDefault="001A316A" w:rsidP="00923C0B">
            <w:pPr>
              <w:jc w:val="center"/>
              <w:rPr>
                <w:sz w:val="24"/>
                <w:szCs w:val="24"/>
              </w:rPr>
            </w:pPr>
            <w:r w:rsidRPr="0079796E">
              <w:rPr>
                <w:sz w:val="24"/>
                <w:szCs w:val="24"/>
              </w:rPr>
              <w:t>2</w:t>
            </w:r>
          </w:p>
        </w:tc>
      </w:tr>
      <w:tr w:rsidR="00196CA4" w:rsidRPr="00C51BE9" w:rsidTr="00303AE4">
        <w:trPr>
          <w:trHeight w:val="467"/>
        </w:trPr>
        <w:tc>
          <w:tcPr>
            <w:tcW w:w="566" w:type="dxa"/>
          </w:tcPr>
          <w:p w:rsidR="00196CA4" w:rsidRPr="00C51BE9" w:rsidRDefault="00196CA4" w:rsidP="00923C0B">
            <w:pPr>
              <w:jc w:val="center"/>
              <w:rPr>
                <w:b/>
                <w:sz w:val="24"/>
                <w:szCs w:val="24"/>
              </w:rPr>
            </w:pPr>
            <w:r w:rsidRPr="00C51BE9">
              <w:rPr>
                <w:b/>
                <w:sz w:val="24"/>
                <w:szCs w:val="24"/>
              </w:rPr>
              <w:t>3</w:t>
            </w:r>
          </w:p>
        </w:tc>
        <w:tc>
          <w:tcPr>
            <w:tcW w:w="8376" w:type="dxa"/>
            <w:gridSpan w:val="2"/>
          </w:tcPr>
          <w:p w:rsidR="00196CA4" w:rsidRPr="00757EC5" w:rsidRDefault="00144833" w:rsidP="00CA281E">
            <w:pPr>
              <w:spacing w:line="276" w:lineRule="auto"/>
              <w:ind w:left="34"/>
              <w:rPr>
                <w:b/>
                <w:lang w:eastAsia="en-US"/>
              </w:rPr>
            </w:pPr>
            <w:r w:rsidRPr="00757EC5">
              <w:rPr>
                <w:b/>
                <w:lang w:eastAsia="en-US"/>
              </w:rPr>
              <w:t xml:space="preserve">Тема </w:t>
            </w:r>
            <w:r w:rsidRPr="00303AE4">
              <w:rPr>
                <w:b/>
                <w:lang w:eastAsia="en-US"/>
              </w:rPr>
              <w:t xml:space="preserve">3 </w:t>
            </w:r>
            <w:r w:rsidR="00303AE4" w:rsidRPr="00303AE4">
              <w:rPr>
                <w:b/>
                <w:sz w:val="24"/>
                <w:szCs w:val="24"/>
              </w:rPr>
              <w:t xml:space="preserve">Система органов обеспечения </w:t>
            </w:r>
            <w:r w:rsidR="0018200A">
              <w:rPr>
                <w:b/>
                <w:sz w:val="24"/>
                <w:szCs w:val="24"/>
              </w:rPr>
              <w:t xml:space="preserve">национальной </w:t>
            </w:r>
            <w:r w:rsidR="00303AE4" w:rsidRPr="00303AE4">
              <w:rPr>
                <w:b/>
                <w:sz w:val="24"/>
                <w:szCs w:val="24"/>
              </w:rPr>
              <w:t>безопасности в Российской Федерации</w:t>
            </w:r>
          </w:p>
        </w:tc>
        <w:tc>
          <w:tcPr>
            <w:tcW w:w="1088" w:type="dxa"/>
            <w:tcBorders>
              <w:top w:val="single" w:sz="4" w:space="0" w:color="auto"/>
            </w:tcBorders>
          </w:tcPr>
          <w:p w:rsidR="00196CA4" w:rsidRPr="00C51BE9" w:rsidRDefault="00735E7D" w:rsidP="00923C0B">
            <w:pPr>
              <w:jc w:val="center"/>
              <w:rPr>
                <w:b/>
                <w:sz w:val="24"/>
                <w:szCs w:val="24"/>
              </w:rPr>
            </w:pPr>
            <w:r w:rsidRPr="00C51BE9">
              <w:rPr>
                <w:b/>
                <w:sz w:val="24"/>
                <w:szCs w:val="24"/>
              </w:rPr>
              <w:t>6</w:t>
            </w:r>
          </w:p>
        </w:tc>
      </w:tr>
      <w:tr w:rsidR="00144833" w:rsidRPr="00C51BE9" w:rsidTr="008C3D8C">
        <w:trPr>
          <w:trHeight w:val="167"/>
        </w:trPr>
        <w:tc>
          <w:tcPr>
            <w:tcW w:w="566" w:type="dxa"/>
            <w:vMerge w:val="restart"/>
          </w:tcPr>
          <w:p w:rsidR="00144833" w:rsidRPr="00C51BE9" w:rsidRDefault="00144833" w:rsidP="00923C0B">
            <w:pPr>
              <w:jc w:val="center"/>
              <w:rPr>
                <w:b/>
                <w:sz w:val="24"/>
                <w:szCs w:val="24"/>
              </w:rPr>
            </w:pPr>
          </w:p>
        </w:tc>
        <w:tc>
          <w:tcPr>
            <w:tcW w:w="4679" w:type="dxa"/>
            <w:vMerge w:val="restart"/>
          </w:tcPr>
          <w:p w:rsidR="00F32E97" w:rsidRPr="00205BFD" w:rsidRDefault="00F32E97" w:rsidP="00F32E97">
            <w:pPr>
              <w:pStyle w:val="a3"/>
              <w:widowControl w:val="0"/>
              <w:suppressAutoHyphens/>
              <w:spacing w:before="0" w:beforeAutospacing="0" w:after="0" w:afterAutospacing="0"/>
              <w:jc w:val="both"/>
            </w:pPr>
            <w:r w:rsidRPr="00205BFD">
              <w:t>1.</w:t>
            </w:r>
            <w:r w:rsidRPr="00205BFD">
              <w:tab/>
              <w:t>Анализ и применение действующего законодательства в сфере органов обеспечения национальной безопасности в Российской Федерации</w:t>
            </w:r>
          </w:p>
          <w:p w:rsidR="00F32E97" w:rsidRPr="00205BFD" w:rsidRDefault="00F32E97" w:rsidP="00F32E97">
            <w:pPr>
              <w:pStyle w:val="a3"/>
              <w:widowControl w:val="0"/>
              <w:suppressAutoHyphens/>
              <w:spacing w:before="0" w:beforeAutospacing="0" w:after="0" w:afterAutospacing="0"/>
              <w:jc w:val="both"/>
            </w:pPr>
            <w:r>
              <w:t>2.</w:t>
            </w:r>
            <w:r w:rsidRPr="00205BFD">
              <w:t>Приобретение навыков работы по формированию документов для обращения в органы безопасно</w:t>
            </w:r>
            <w:r>
              <w:t>с</w:t>
            </w:r>
            <w:r w:rsidRPr="00205BFD">
              <w:t>ти.</w:t>
            </w:r>
          </w:p>
          <w:p w:rsidR="00F32E97" w:rsidRDefault="00F32E97" w:rsidP="00F32E97">
            <w:pPr>
              <w:pStyle w:val="a9"/>
              <w:ind w:left="0"/>
              <w:jc w:val="both"/>
            </w:pPr>
            <w:r w:rsidRPr="00205BFD">
              <w:t xml:space="preserve">3. </w:t>
            </w:r>
            <w:r>
              <w:t>Применение законодательства при р</w:t>
            </w:r>
            <w:r w:rsidRPr="00F02E0A">
              <w:t>ешение практических ситуаций</w:t>
            </w:r>
            <w:r>
              <w:t>.</w:t>
            </w:r>
          </w:p>
          <w:p w:rsidR="00C57664" w:rsidRPr="00C62A6B" w:rsidRDefault="00F32E97" w:rsidP="00F32E97">
            <w:pPr>
              <w:pStyle w:val="a3"/>
              <w:widowControl w:val="0"/>
              <w:suppressAutoHyphens/>
              <w:spacing w:before="0" w:beforeAutospacing="0" w:after="0" w:afterAutospacing="0"/>
              <w:jc w:val="both"/>
            </w:pPr>
            <w:r>
              <w:t>4.</w:t>
            </w:r>
            <w:r w:rsidRPr="00AB79D9">
              <w:t xml:space="preserve"> Приобретение навыков работы по формированию документов для обращения в органы безопасности</w:t>
            </w:r>
            <w:r w:rsidRPr="00C57664">
              <w:t>.</w:t>
            </w:r>
          </w:p>
        </w:tc>
        <w:tc>
          <w:tcPr>
            <w:tcW w:w="3697" w:type="dxa"/>
          </w:tcPr>
          <w:p w:rsidR="00144833" w:rsidRPr="00D272B1" w:rsidRDefault="00144833" w:rsidP="00144833">
            <w:pPr>
              <w:jc w:val="both"/>
              <w:rPr>
                <w:bCs/>
              </w:rPr>
            </w:pPr>
            <w:r w:rsidRPr="00D272B1">
              <w:rPr>
                <w:rFonts w:eastAsia="Calibri"/>
                <w:bCs/>
              </w:rPr>
              <w:t xml:space="preserve">3.1 </w:t>
            </w:r>
            <w:r w:rsidR="0076044D">
              <w:rPr>
                <w:sz w:val="23"/>
                <w:szCs w:val="23"/>
              </w:rPr>
              <w:t>Ознакомление с работой органов обеспечения национальной безопасности</w:t>
            </w:r>
          </w:p>
        </w:tc>
        <w:tc>
          <w:tcPr>
            <w:tcW w:w="1088" w:type="dxa"/>
            <w:tcBorders>
              <w:top w:val="single" w:sz="4" w:space="0" w:color="auto"/>
            </w:tcBorders>
          </w:tcPr>
          <w:p w:rsidR="00144833" w:rsidRPr="00C51BE9" w:rsidRDefault="00144833" w:rsidP="00923C0B">
            <w:pPr>
              <w:jc w:val="center"/>
              <w:rPr>
                <w:sz w:val="24"/>
                <w:szCs w:val="24"/>
              </w:rPr>
            </w:pPr>
            <w:r w:rsidRPr="00C51BE9">
              <w:rPr>
                <w:sz w:val="24"/>
                <w:szCs w:val="24"/>
              </w:rPr>
              <w:t>2</w:t>
            </w:r>
          </w:p>
        </w:tc>
      </w:tr>
      <w:tr w:rsidR="00144833" w:rsidRPr="00C51BE9" w:rsidTr="008C3D8C">
        <w:trPr>
          <w:trHeight w:val="416"/>
        </w:trPr>
        <w:tc>
          <w:tcPr>
            <w:tcW w:w="566" w:type="dxa"/>
            <w:vMerge/>
          </w:tcPr>
          <w:p w:rsidR="00144833" w:rsidRPr="00C51BE9" w:rsidRDefault="00144833" w:rsidP="00923C0B">
            <w:pPr>
              <w:jc w:val="center"/>
              <w:rPr>
                <w:b/>
                <w:sz w:val="24"/>
                <w:szCs w:val="24"/>
              </w:rPr>
            </w:pPr>
          </w:p>
        </w:tc>
        <w:tc>
          <w:tcPr>
            <w:tcW w:w="4679" w:type="dxa"/>
            <w:vMerge/>
          </w:tcPr>
          <w:p w:rsidR="00144833" w:rsidRPr="00C51BE9" w:rsidRDefault="00144833" w:rsidP="00923C0B">
            <w:pPr>
              <w:rPr>
                <w:sz w:val="24"/>
                <w:szCs w:val="24"/>
              </w:rPr>
            </w:pPr>
          </w:p>
        </w:tc>
        <w:tc>
          <w:tcPr>
            <w:tcW w:w="3697" w:type="dxa"/>
          </w:tcPr>
          <w:p w:rsidR="00144833" w:rsidRDefault="00144833" w:rsidP="0076044D">
            <w:pPr>
              <w:jc w:val="both"/>
            </w:pPr>
            <w:r w:rsidRPr="00D272B1">
              <w:rPr>
                <w:bCs/>
              </w:rPr>
              <w:t xml:space="preserve">3.2 </w:t>
            </w:r>
            <w:r w:rsidR="0076044D">
              <w:rPr>
                <w:bCs/>
              </w:rPr>
              <w:t xml:space="preserve">Ознакомление с работой </w:t>
            </w:r>
            <w:r w:rsidR="0076044D">
              <w:rPr>
                <w:sz w:val="24"/>
                <w:szCs w:val="24"/>
              </w:rPr>
              <w:t xml:space="preserve">Совета </w:t>
            </w:r>
            <w:r w:rsidR="0076044D" w:rsidRPr="003B36BC">
              <w:rPr>
                <w:sz w:val="24"/>
                <w:szCs w:val="24"/>
              </w:rPr>
              <w:t>Безопасности РФ как орган</w:t>
            </w:r>
            <w:r w:rsidR="0076044D">
              <w:rPr>
                <w:sz w:val="24"/>
                <w:szCs w:val="24"/>
              </w:rPr>
              <w:t>а</w:t>
            </w:r>
            <w:r w:rsidR="0076044D" w:rsidRPr="003B36BC">
              <w:rPr>
                <w:sz w:val="24"/>
                <w:szCs w:val="24"/>
              </w:rPr>
              <w:t>, координирующ</w:t>
            </w:r>
            <w:r w:rsidR="0076044D">
              <w:rPr>
                <w:sz w:val="24"/>
                <w:szCs w:val="24"/>
              </w:rPr>
              <w:t>его</w:t>
            </w:r>
            <w:r w:rsidR="0076044D" w:rsidRPr="003B36BC">
              <w:rPr>
                <w:sz w:val="24"/>
                <w:szCs w:val="24"/>
              </w:rPr>
              <w:t xml:space="preserve"> обеспечение безопасности в Российской Федерации</w:t>
            </w:r>
          </w:p>
        </w:tc>
        <w:tc>
          <w:tcPr>
            <w:tcW w:w="1088" w:type="dxa"/>
          </w:tcPr>
          <w:p w:rsidR="00144833" w:rsidRPr="00C51BE9" w:rsidRDefault="00144833" w:rsidP="00923C0B">
            <w:pPr>
              <w:jc w:val="center"/>
              <w:rPr>
                <w:sz w:val="24"/>
                <w:szCs w:val="24"/>
              </w:rPr>
            </w:pPr>
            <w:r w:rsidRPr="00C51BE9">
              <w:rPr>
                <w:sz w:val="24"/>
                <w:szCs w:val="24"/>
              </w:rPr>
              <w:t>2</w:t>
            </w:r>
          </w:p>
        </w:tc>
      </w:tr>
      <w:tr w:rsidR="00144833" w:rsidRPr="00C51BE9" w:rsidTr="008C3D8C">
        <w:trPr>
          <w:trHeight w:val="740"/>
        </w:trPr>
        <w:tc>
          <w:tcPr>
            <w:tcW w:w="566" w:type="dxa"/>
            <w:vMerge/>
          </w:tcPr>
          <w:p w:rsidR="00144833" w:rsidRPr="00C51BE9" w:rsidRDefault="00144833" w:rsidP="00923C0B">
            <w:pPr>
              <w:jc w:val="center"/>
              <w:rPr>
                <w:b/>
                <w:sz w:val="24"/>
                <w:szCs w:val="24"/>
              </w:rPr>
            </w:pPr>
          </w:p>
        </w:tc>
        <w:tc>
          <w:tcPr>
            <w:tcW w:w="4679" w:type="dxa"/>
            <w:vMerge/>
          </w:tcPr>
          <w:p w:rsidR="00144833" w:rsidRPr="00C51BE9" w:rsidRDefault="00144833" w:rsidP="00923C0B">
            <w:pPr>
              <w:rPr>
                <w:sz w:val="24"/>
                <w:szCs w:val="24"/>
              </w:rPr>
            </w:pPr>
          </w:p>
        </w:tc>
        <w:tc>
          <w:tcPr>
            <w:tcW w:w="3697" w:type="dxa"/>
          </w:tcPr>
          <w:p w:rsidR="00144833" w:rsidRDefault="00144833" w:rsidP="00144833">
            <w:pPr>
              <w:jc w:val="both"/>
            </w:pPr>
            <w:r w:rsidRPr="00D272B1">
              <w:rPr>
                <w:bCs/>
              </w:rPr>
              <w:t xml:space="preserve">3.3 </w:t>
            </w:r>
            <w:r w:rsidR="0076044D">
              <w:t>Формирование документов для обращения в органы обеспечения национальной безопасности</w:t>
            </w:r>
          </w:p>
          <w:p w:rsidR="0076044D" w:rsidRPr="00D272B1" w:rsidRDefault="0076044D" w:rsidP="00144833">
            <w:pPr>
              <w:jc w:val="both"/>
              <w:rPr>
                <w:bCs/>
              </w:rPr>
            </w:pPr>
            <w:r>
              <w:t xml:space="preserve"> В Российской Федерации.</w:t>
            </w:r>
          </w:p>
        </w:tc>
        <w:tc>
          <w:tcPr>
            <w:tcW w:w="1088" w:type="dxa"/>
          </w:tcPr>
          <w:p w:rsidR="00144833" w:rsidRPr="00C51BE9" w:rsidRDefault="00144833" w:rsidP="00923C0B">
            <w:pPr>
              <w:jc w:val="center"/>
              <w:rPr>
                <w:sz w:val="24"/>
                <w:szCs w:val="24"/>
              </w:rPr>
            </w:pPr>
            <w:r w:rsidRPr="00C51BE9">
              <w:rPr>
                <w:sz w:val="24"/>
                <w:szCs w:val="24"/>
              </w:rPr>
              <w:t>2</w:t>
            </w:r>
          </w:p>
        </w:tc>
      </w:tr>
      <w:tr w:rsidR="00196CA4" w:rsidRPr="00C51BE9" w:rsidTr="00303AE4">
        <w:trPr>
          <w:trHeight w:val="300"/>
        </w:trPr>
        <w:tc>
          <w:tcPr>
            <w:tcW w:w="566" w:type="dxa"/>
          </w:tcPr>
          <w:p w:rsidR="00196CA4" w:rsidRPr="00C51BE9" w:rsidRDefault="00196CA4" w:rsidP="00923C0B">
            <w:pPr>
              <w:jc w:val="center"/>
              <w:rPr>
                <w:b/>
                <w:sz w:val="24"/>
                <w:szCs w:val="24"/>
              </w:rPr>
            </w:pPr>
            <w:r w:rsidRPr="00C51BE9">
              <w:rPr>
                <w:b/>
                <w:sz w:val="24"/>
                <w:szCs w:val="24"/>
              </w:rPr>
              <w:t>4</w:t>
            </w:r>
          </w:p>
        </w:tc>
        <w:tc>
          <w:tcPr>
            <w:tcW w:w="8376" w:type="dxa"/>
            <w:gridSpan w:val="2"/>
          </w:tcPr>
          <w:p w:rsidR="00196CA4" w:rsidRPr="00757EC5" w:rsidRDefault="00757EC5" w:rsidP="00757EC5">
            <w:pPr>
              <w:ind w:left="34" w:hanging="34"/>
              <w:rPr>
                <w:b/>
              </w:rPr>
            </w:pPr>
            <w:r>
              <w:rPr>
                <w:b/>
              </w:rPr>
              <w:t xml:space="preserve">Тема 4 </w:t>
            </w:r>
            <w:r w:rsidR="00303AE4" w:rsidRPr="00747C34">
              <w:rPr>
                <w:rFonts w:eastAsiaTheme="minorHAnsi"/>
                <w:b/>
              </w:rPr>
              <w:t>Адвокатура. Нотариат. Юридические службы</w:t>
            </w:r>
          </w:p>
        </w:tc>
        <w:tc>
          <w:tcPr>
            <w:tcW w:w="1088" w:type="dxa"/>
          </w:tcPr>
          <w:p w:rsidR="00196CA4" w:rsidRPr="00C51BE9" w:rsidRDefault="00735E7D" w:rsidP="00923C0B">
            <w:pPr>
              <w:jc w:val="center"/>
              <w:rPr>
                <w:b/>
                <w:sz w:val="24"/>
                <w:szCs w:val="24"/>
              </w:rPr>
            </w:pPr>
            <w:r w:rsidRPr="00C51BE9">
              <w:rPr>
                <w:b/>
                <w:sz w:val="24"/>
                <w:szCs w:val="24"/>
              </w:rPr>
              <w:t>6</w:t>
            </w:r>
          </w:p>
        </w:tc>
      </w:tr>
      <w:tr w:rsidR="00757EC5" w:rsidRPr="00C51BE9" w:rsidTr="008C3D8C">
        <w:trPr>
          <w:trHeight w:val="619"/>
        </w:trPr>
        <w:tc>
          <w:tcPr>
            <w:tcW w:w="566" w:type="dxa"/>
            <w:vMerge w:val="restart"/>
          </w:tcPr>
          <w:p w:rsidR="00757EC5" w:rsidRPr="00C51BE9" w:rsidRDefault="00757EC5" w:rsidP="00923C0B">
            <w:pPr>
              <w:jc w:val="center"/>
              <w:rPr>
                <w:b/>
                <w:sz w:val="24"/>
                <w:szCs w:val="24"/>
              </w:rPr>
            </w:pPr>
          </w:p>
          <w:p w:rsidR="00757EC5" w:rsidRPr="00C51BE9" w:rsidRDefault="00757EC5" w:rsidP="00923C0B">
            <w:pPr>
              <w:jc w:val="center"/>
              <w:rPr>
                <w:b/>
                <w:sz w:val="24"/>
                <w:szCs w:val="24"/>
              </w:rPr>
            </w:pPr>
          </w:p>
          <w:p w:rsidR="00757EC5" w:rsidRPr="00C51BE9" w:rsidRDefault="00757EC5" w:rsidP="00923C0B">
            <w:pPr>
              <w:rPr>
                <w:b/>
                <w:sz w:val="24"/>
                <w:szCs w:val="24"/>
              </w:rPr>
            </w:pPr>
          </w:p>
          <w:p w:rsidR="00757EC5" w:rsidRPr="00C51BE9" w:rsidRDefault="00757EC5" w:rsidP="00923C0B">
            <w:pPr>
              <w:jc w:val="center"/>
              <w:rPr>
                <w:b/>
                <w:sz w:val="24"/>
                <w:szCs w:val="24"/>
              </w:rPr>
            </w:pPr>
          </w:p>
          <w:p w:rsidR="00757EC5" w:rsidRPr="00C51BE9" w:rsidRDefault="00757EC5" w:rsidP="00923C0B">
            <w:pPr>
              <w:jc w:val="center"/>
              <w:rPr>
                <w:b/>
                <w:sz w:val="24"/>
                <w:szCs w:val="24"/>
              </w:rPr>
            </w:pPr>
          </w:p>
          <w:p w:rsidR="00757EC5" w:rsidRPr="00C51BE9" w:rsidRDefault="00757EC5" w:rsidP="00923C0B">
            <w:pPr>
              <w:rPr>
                <w:b/>
                <w:sz w:val="24"/>
                <w:szCs w:val="24"/>
              </w:rPr>
            </w:pPr>
          </w:p>
        </w:tc>
        <w:tc>
          <w:tcPr>
            <w:tcW w:w="4679" w:type="dxa"/>
            <w:vMerge w:val="restart"/>
          </w:tcPr>
          <w:p w:rsidR="00CC76C8" w:rsidRDefault="00757EC5" w:rsidP="00CC76C8">
            <w:pPr>
              <w:pStyle w:val="a3"/>
              <w:widowControl w:val="0"/>
              <w:suppressAutoHyphens/>
              <w:spacing w:before="0" w:beforeAutospacing="0" w:after="0" w:afterAutospacing="0"/>
              <w:jc w:val="both"/>
            </w:pPr>
            <w:r w:rsidRPr="001A316A">
              <w:t>1</w:t>
            </w:r>
            <w:r w:rsidR="00CC76C8" w:rsidRPr="001A316A">
              <w:t>1.</w:t>
            </w:r>
            <w:r w:rsidR="00CC76C8" w:rsidRPr="001A316A">
              <w:tab/>
              <w:t xml:space="preserve">Анализ и применение действующего законодательства в области </w:t>
            </w:r>
            <w:r w:rsidR="00CC76C8">
              <w:t>адвокатской деятельности.</w:t>
            </w:r>
          </w:p>
          <w:p w:rsidR="00CC76C8" w:rsidRDefault="00CC76C8" w:rsidP="00CC76C8">
            <w:pPr>
              <w:pStyle w:val="a3"/>
              <w:widowControl w:val="0"/>
              <w:suppressAutoHyphens/>
              <w:spacing w:before="0" w:beforeAutospacing="0" w:after="0" w:afterAutospacing="0"/>
              <w:jc w:val="both"/>
            </w:pPr>
            <w:r>
              <w:t>2. Приобретение навыков по с</w:t>
            </w:r>
            <w:r w:rsidRPr="00AB79D9">
              <w:t>истематизаци</w:t>
            </w:r>
            <w:r>
              <w:t>и</w:t>
            </w:r>
            <w:r w:rsidRPr="00AB79D9">
              <w:t xml:space="preserve"> нормативно-правовых актов федерального, регионального и муниципального уровня, локальных нормативных актов.</w:t>
            </w:r>
          </w:p>
          <w:p w:rsidR="00CC76C8" w:rsidRDefault="00CC76C8" w:rsidP="00CC76C8">
            <w:pPr>
              <w:pStyle w:val="a9"/>
              <w:ind w:left="0"/>
              <w:jc w:val="both"/>
            </w:pPr>
            <w:r w:rsidRPr="00C62A6B">
              <w:t xml:space="preserve">3. </w:t>
            </w:r>
            <w:r>
              <w:t>Применение законодательства при р</w:t>
            </w:r>
            <w:r w:rsidRPr="00F02E0A">
              <w:t>ешение практических ситуаций</w:t>
            </w:r>
            <w:r>
              <w:t>.</w:t>
            </w:r>
          </w:p>
          <w:p w:rsidR="00C57664" w:rsidRPr="00C62A6B" w:rsidRDefault="00CC76C8" w:rsidP="00CC76C8">
            <w:pPr>
              <w:pStyle w:val="a3"/>
              <w:widowControl w:val="0"/>
              <w:suppressAutoHyphens/>
              <w:spacing w:before="0" w:beforeAutospacing="0" w:after="0" w:afterAutospacing="0"/>
              <w:jc w:val="both"/>
            </w:pPr>
            <w:r>
              <w:t xml:space="preserve">4. </w:t>
            </w:r>
            <w:r w:rsidRPr="00C57664">
              <w:t>Оформление документов с использованием информационно-коммуникационных технологий.</w:t>
            </w:r>
          </w:p>
        </w:tc>
        <w:tc>
          <w:tcPr>
            <w:tcW w:w="3697" w:type="dxa"/>
          </w:tcPr>
          <w:p w:rsidR="00757EC5" w:rsidRPr="00AC6C61" w:rsidRDefault="00757EC5" w:rsidP="0076044D">
            <w:pPr>
              <w:jc w:val="both"/>
            </w:pPr>
            <w:r w:rsidRPr="00AC6C61">
              <w:t xml:space="preserve">4.1 Анализ основных нормативно-правовых актов, регулирующих вопросы </w:t>
            </w:r>
            <w:r w:rsidR="0076044D">
              <w:t>адвокатской деятельности и деятельности нотариусов.</w:t>
            </w:r>
          </w:p>
        </w:tc>
        <w:tc>
          <w:tcPr>
            <w:tcW w:w="1088" w:type="dxa"/>
          </w:tcPr>
          <w:p w:rsidR="00757EC5" w:rsidRPr="00C51BE9" w:rsidRDefault="00757EC5" w:rsidP="00923C0B">
            <w:pPr>
              <w:jc w:val="center"/>
              <w:rPr>
                <w:sz w:val="24"/>
                <w:szCs w:val="24"/>
              </w:rPr>
            </w:pPr>
            <w:r w:rsidRPr="00C51BE9">
              <w:rPr>
                <w:sz w:val="24"/>
                <w:szCs w:val="24"/>
              </w:rPr>
              <w:t>2</w:t>
            </w:r>
          </w:p>
        </w:tc>
      </w:tr>
      <w:tr w:rsidR="00757EC5" w:rsidRPr="00C51BE9" w:rsidTr="008C3D8C">
        <w:trPr>
          <w:trHeight w:val="433"/>
        </w:trPr>
        <w:tc>
          <w:tcPr>
            <w:tcW w:w="566" w:type="dxa"/>
            <w:vMerge/>
          </w:tcPr>
          <w:p w:rsidR="00757EC5" w:rsidRPr="00C51BE9" w:rsidRDefault="00757EC5" w:rsidP="00923C0B">
            <w:pPr>
              <w:jc w:val="center"/>
              <w:rPr>
                <w:b/>
                <w:sz w:val="24"/>
                <w:szCs w:val="24"/>
              </w:rPr>
            </w:pPr>
          </w:p>
        </w:tc>
        <w:tc>
          <w:tcPr>
            <w:tcW w:w="4679" w:type="dxa"/>
            <w:vMerge/>
          </w:tcPr>
          <w:p w:rsidR="00757EC5" w:rsidRPr="00C51BE9" w:rsidRDefault="00757EC5" w:rsidP="00923C0B">
            <w:pPr>
              <w:rPr>
                <w:sz w:val="24"/>
                <w:szCs w:val="24"/>
              </w:rPr>
            </w:pPr>
          </w:p>
        </w:tc>
        <w:tc>
          <w:tcPr>
            <w:tcW w:w="3697" w:type="dxa"/>
          </w:tcPr>
          <w:p w:rsidR="00757EC5" w:rsidRPr="00AC6C61" w:rsidRDefault="00757EC5" w:rsidP="0076044D">
            <w:pPr>
              <w:jc w:val="both"/>
            </w:pPr>
            <w:r w:rsidRPr="00AC6C61">
              <w:t xml:space="preserve">4.2 Определение условий предоставления </w:t>
            </w:r>
            <w:r w:rsidR="0076044D">
              <w:t>адвокатской и нотариальной помощи гражданам</w:t>
            </w:r>
          </w:p>
        </w:tc>
        <w:tc>
          <w:tcPr>
            <w:tcW w:w="1088" w:type="dxa"/>
          </w:tcPr>
          <w:p w:rsidR="00757EC5" w:rsidRPr="00C51BE9" w:rsidRDefault="00757EC5" w:rsidP="00923C0B">
            <w:pPr>
              <w:jc w:val="center"/>
              <w:rPr>
                <w:sz w:val="24"/>
                <w:szCs w:val="24"/>
              </w:rPr>
            </w:pPr>
            <w:r w:rsidRPr="00C51BE9">
              <w:rPr>
                <w:sz w:val="24"/>
                <w:szCs w:val="24"/>
              </w:rPr>
              <w:t>2</w:t>
            </w:r>
          </w:p>
        </w:tc>
      </w:tr>
      <w:tr w:rsidR="00757EC5" w:rsidRPr="00C51BE9" w:rsidTr="008C3D8C">
        <w:trPr>
          <w:trHeight w:val="307"/>
        </w:trPr>
        <w:tc>
          <w:tcPr>
            <w:tcW w:w="566" w:type="dxa"/>
            <w:vMerge/>
          </w:tcPr>
          <w:p w:rsidR="00757EC5" w:rsidRPr="00C51BE9" w:rsidRDefault="00757EC5" w:rsidP="00923C0B">
            <w:pPr>
              <w:jc w:val="center"/>
              <w:rPr>
                <w:b/>
                <w:sz w:val="24"/>
                <w:szCs w:val="24"/>
              </w:rPr>
            </w:pPr>
          </w:p>
        </w:tc>
        <w:tc>
          <w:tcPr>
            <w:tcW w:w="4679" w:type="dxa"/>
            <w:vMerge/>
          </w:tcPr>
          <w:p w:rsidR="00757EC5" w:rsidRPr="00C51BE9" w:rsidRDefault="00757EC5" w:rsidP="00923C0B">
            <w:pPr>
              <w:rPr>
                <w:sz w:val="24"/>
                <w:szCs w:val="24"/>
              </w:rPr>
            </w:pPr>
          </w:p>
        </w:tc>
        <w:tc>
          <w:tcPr>
            <w:tcW w:w="3697" w:type="dxa"/>
          </w:tcPr>
          <w:p w:rsidR="00757EC5" w:rsidRPr="00AC6C61" w:rsidRDefault="00757EC5" w:rsidP="0076044D">
            <w:pPr>
              <w:jc w:val="both"/>
            </w:pPr>
            <w:r w:rsidRPr="00AC6C61">
              <w:t xml:space="preserve">4.3. Анализ ситуаций по </w:t>
            </w:r>
            <w:r w:rsidR="0076044D">
              <w:t>адвокатской и нотариальной помощи</w:t>
            </w:r>
          </w:p>
        </w:tc>
        <w:tc>
          <w:tcPr>
            <w:tcW w:w="1088" w:type="dxa"/>
          </w:tcPr>
          <w:p w:rsidR="00757EC5" w:rsidRPr="00C51BE9" w:rsidRDefault="00757EC5" w:rsidP="00923C0B">
            <w:pPr>
              <w:jc w:val="center"/>
              <w:rPr>
                <w:sz w:val="24"/>
                <w:szCs w:val="24"/>
              </w:rPr>
            </w:pPr>
            <w:r w:rsidRPr="00C51BE9">
              <w:rPr>
                <w:sz w:val="24"/>
                <w:szCs w:val="24"/>
              </w:rPr>
              <w:t>2</w:t>
            </w:r>
          </w:p>
        </w:tc>
      </w:tr>
      <w:tr w:rsidR="00196CA4" w:rsidRPr="00C51BE9" w:rsidTr="00303AE4">
        <w:trPr>
          <w:trHeight w:val="207"/>
        </w:trPr>
        <w:tc>
          <w:tcPr>
            <w:tcW w:w="566" w:type="dxa"/>
          </w:tcPr>
          <w:p w:rsidR="00196CA4" w:rsidRPr="00C51BE9" w:rsidRDefault="00196CA4" w:rsidP="00923C0B">
            <w:pPr>
              <w:jc w:val="center"/>
              <w:rPr>
                <w:b/>
                <w:sz w:val="24"/>
                <w:szCs w:val="24"/>
              </w:rPr>
            </w:pPr>
            <w:r w:rsidRPr="00C51BE9">
              <w:rPr>
                <w:b/>
                <w:sz w:val="24"/>
                <w:szCs w:val="24"/>
              </w:rPr>
              <w:t>5</w:t>
            </w:r>
          </w:p>
        </w:tc>
        <w:tc>
          <w:tcPr>
            <w:tcW w:w="8376" w:type="dxa"/>
            <w:gridSpan w:val="2"/>
          </w:tcPr>
          <w:p w:rsidR="00196CA4" w:rsidRPr="00757EC5" w:rsidRDefault="00757EC5" w:rsidP="00303AE4">
            <w:pPr>
              <w:ind w:left="34" w:hanging="65"/>
              <w:jc w:val="both"/>
              <w:rPr>
                <w:b/>
              </w:rPr>
            </w:pPr>
            <w:r>
              <w:rPr>
                <w:b/>
              </w:rPr>
              <w:t xml:space="preserve">Тема 5 </w:t>
            </w:r>
            <w:r w:rsidR="00303AE4" w:rsidRPr="00303AE4">
              <w:rPr>
                <w:b/>
                <w:sz w:val="24"/>
                <w:szCs w:val="24"/>
              </w:rPr>
              <w:t>Уголовный процесс (уголовное судопроизводство).</w:t>
            </w:r>
          </w:p>
        </w:tc>
        <w:tc>
          <w:tcPr>
            <w:tcW w:w="1088" w:type="dxa"/>
          </w:tcPr>
          <w:p w:rsidR="00196CA4" w:rsidRPr="00C51BE9" w:rsidRDefault="0079796E" w:rsidP="00923C0B">
            <w:pPr>
              <w:jc w:val="center"/>
              <w:rPr>
                <w:b/>
                <w:sz w:val="24"/>
                <w:szCs w:val="24"/>
              </w:rPr>
            </w:pPr>
            <w:r>
              <w:rPr>
                <w:b/>
                <w:sz w:val="24"/>
                <w:szCs w:val="24"/>
              </w:rPr>
              <w:t>6</w:t>
            </w:r>
          </w:p>
        </w:tc>
      </w:tr>
      <w:tr w:rsidR="00757EC5" w:rsidRPr="00C51BE9" w:rsidTr="008C3D8C">
        <w:trPr>
          <w:trHeight w:val="166"/>
        </w:trPr>
        <w:tc>
          <w:tcPr>
            <w:tcW w:w="566" w:type="dxa"/>
            <w:vMerge w:val="restart"/>
          </w:tcPr>
          <w:p w:rsidR="00757EC5" w:rsidRPr="00C51BE9" w:rsidRDefault="00757EC5" w:rsidP="00923C0B">
            <w:pPr>
              <w:jc w:val="center"/>
              <w:rPr>
                <w:b/>
                <w:sz w:val="24"/>
                <w:szCs w:val="24"/>
              </w:rPr>
            </w:pPr>
          </w:p>
          <w:p w:rsidR="00757EC5" w:rsidRPr="00C51BE9" w:rsidRDefault="00757EC5" w:rsidP="00923C0B">
            <w:pPr>
              <w:jc w:val="center"/>
              <w:rPr>
                <w:b/>
                <w:sz w:val="24"/>
                <w:szCs w:val="24"/>
              </w:rPr>
            </w:pPr>
          </w:p>
        </w:tc>
        <w:tc>
          <w:tcPr>
            <w:tcW w:w="4679" w:type="dxa"/>
            <w:vMerge w:val="restart"/>
          </w:tcPr>
          <w:p w:rsidR="00757EC5" w:rsidRDefault="00757EC5" w:rsidP="00757EC5">
            <w:pPr>
              <w:pStyle w:val="a3"/>
              <w:widowControl w:val="0"/>
              <w:suppressAutoHyphens/>
              <w:spacing w:before="0" w:beforeAutospacing="0" w:after="0" w:afterAutospacing="0"/>
              <w:jc w:val="both"/>
            </w:pPr>
            <w:r w:rsidRPr="001A316A">
              <w:t>1.</w:t>
            </w:r>
            <w:r w:rsidRPr="001A316A">
              <w:tab/>
              <w:t xml:space="preserve">Анализ и применение действующего законодательства в области </w:t>
            </w:r>
            <w:r w:rsidR="0076044D">
              <w:t>уголовного судопроизводства</w:t>
            </w:r>
            <w:r w:rsidR="00800A29">
              <w:t>, о участниках уголовного процесса</w:t>
            </w:r>
          </w:p>
          <w:p w:rsidR="00CD2BAE" w:rsidRDefault="00C62A6B" w:rsidP="00CD2BAE">
            <w:pPr>
              <w:pStyle w:val="a3"/>
              <w:widowControl w:val="0"/>
              <w:suppressAutoHyphens/>
              <w:spacing w:before="0" w:beforeAutospacing="0" w:after="0" w:afterAutospacing="0"/>
              <w:jc w:val="both"/>
            </w:pPr>
            <w:r>
              <w:t xml:space="preserve">2. </w:t>
            </w:r>
            <w:r w:rsidR="00CD2BAE">
              <w:t>Приобретение навыков по систематизации</w:t>
            </w:r>
            <w:r w:rsidR="00CD2BAE" w:rsidRPr="00C62A6B">
              <w:t xml:space="preserve"> нормативно-правовых актов федерального, регионального и муниципального уровня, локальных нормативных </w:t>
            </w:r>
            <w:r w:rsidR="00CD2BAE">
              <w:t>актов.</w:t>
            </w:r>
          </w:p>
          <w:p w:rsidR="00CD2BAE" w:rsidRDefault="00CD2BAE" w:rsidP="00CD2BAE">
            <w:pPr>
              <w:pStyle w:val="a3"/>
              <w:widowControl w:val="0"/>
              <w:suppressAutoHyphens/>
              <w:spacing w:before="0" w:beforeAutospacing="0" w:after="0" w:afterAutospacing="0"/>
              <w:jc w:val="both"/>
            </w:pPr>
            <w:r w:rsidRPr="00C62A6B">
              <w:t xml:space="preserve">3. </w:t>
            </w:r>
            <w:r>
              <w:t>Применение законодательства при решении</w:t>
            </w:r>
            <w:r w:rsidRPr="00C62A6B">
              <w:t xml:space="preserve"> практических ситуаций</w:t>
            </w:r>
            <w:r>
              <w:t>.</w:t>
            </w:r>
          </w:p>
          <w:p w:rsidR="00C57664" w:rsidRPr="00C62A6B" w:rsidRDefault="00CD2BAE" w:rsidP="00CD2BAE">
            <w:pPr>
              <w:pStyle w:val="a3"/>
              <w:widowControl w:val="0"/>
              <w:suppressAutoHyphens/>
              <w:spacing w:before="0" w:beforeAutospacing="0" w:after="0" w:afterAutospacing="0"/>
              <w:jc w:val="both"/>
            </w:pPr>
            <w:r w:rsidRPr="00C57664">
              <w:t>4.  Оформление документов с использованием информационно-коммуникационных технологий</w:t>
            </w:r>
            <w:r w:rsidR="00C57664" w:rsidRPr="00C57664">
              <w:t>.</w:t>
            </w:r>
          </w:p>
        </w:tc>
        <w:tc>
          <w:tcPr>
            <w:tcW w:w="3697" w:type="dxa"/>
          </w:tcPr>
          <w:p w:rsidR="00757EC5" w:rsidRPr="008D17ED" w:rsidRDefault="00757EC5" w:rsidP="00DE46A3">
            <w:pPr>
              <w:jc w:val="both"/>
            </w:pPr>
            <w:r w:rsidRPr="008D17ED">
              <w:t xml:space="preserve">5.1 Анализ основных нормативно-правовых актов, регулирующих вопросы </w:t>
            </w:r>
            <w:r w:rsidR="00DE46A3">
              <w:t>уголовного судопроизводства</w:t>
            </w:r>
          </w:p>
        </w:tc>
        <w:tc>
          <w:tcPr>
            <w:tcW w:w="1088" w:type="dxa"/>
          </w:tcPr>
          <w:p w:rsidR="00757EC5" w:rsidRPr="00C51BE9" w:rsidRDefault="00757EC5" w:rsidP="00923C0B">
            <w:pPr>
              <w:jc w:val="center"/>
              <w:rPr>
                <w:sz w:val="24"/>
                <w:szCs w:val="24"/>
              </w:rPr>
            </w:pPr>
            <w:r w:rsidRPr="00C51BE9">
              <w:rPr>
                <w:sz w:val="24"/>
                <w:szCs w:val="24"/>
              </w:rPr>
              <w:t>2</w:t>
            </w:r>
          </w:p>
        </w:tc>
      </w:tr>
      <w:tr w:rsidR="00757EC5" w:rsidRPr="00C51BE9" w:rsidTr="008C3D8C">
        <w:trPr>
          <w:trHeight w:val="297"/>
        </w:trPr>
        <w:tc>
          <w:tcPr>
            <w:tcW w:w="566" w:type="dxa"/>
            <w:vMerge/>
          </w:tcPr>
          <w:p w:rsidR="00757EC5" w:rsidRPr="00C51BE9" w:rsidRDefault="00757EC5" w:rsidP="00923C0B">
            <w:pPr>
              <w:jc w:val="center"/>
              <w:rPr>
                <w:b/>
                <w:sz w:val="24"/>
                <w:szCs w:val="24"/>
              </w:rPr>
            </w:pPr>
          </w:p>
        </w:tc>
        <w:tc>
          <w:tcPr>
            <w:tcW w:w="4679" w:type="dxa"/>
            <w:vMerge/>
          </w:tcPr>
          <w:p w:rsidR="00757EC5" w:rsidRPr="00C51BE9" w:rsidRDefault="00757EC5" w:rsidP="00923C0B">
            <w:pPr>
              <w:rPr>
                <w:sz w:val="24"/>
                <w:szCs w:val="24"/>
              </w:rPr>
            </w:pPr>
          </w:p>
        </w:tc>
        <w:tc>
          <w:tcPr>
            <w:tcW w:w="3697" w:type="dxa"/>
          </w:tcPr>
          <w:p w:rsidR="00757EC5" w:rsidRPr="008D17ED" w:rsidRDefault="00757EC5" w:rsidP="00DE46A3">
            <w:pPr>
              <w:jc w:val="both"/>
            </w:pPr>
            <w:r w:rsidRPr="008D17ED">
              <w:t xml:space="preserve">5.2 Диагностика </w:t>
            </w:r>
            <w:r w:rsidR="00DE46A3">
              <w:t>принципов уголовного судопроизводства</w:t>
            </w:r>
          </w:p>
        </w:tc>
        <w:tc>
          <w:tcPr>
            <w:tcW w:w="1088" w:type="dxa"/>
          </w:tcPr>
          <w:p w:rsidR="00757EC5" w:rsidRPr="00C51BE9" w:rsidRDefault="00757EC5" w:rsidP="00923C0B">
            <w:pPr>
              <w:jc w:val="center"/>
              <w:rPr>
                <w:sz w:val="24"/>
                <w:szCs w:val="24"/>
              </w:rPr>
            </w:pPr>
            <w:r w:rsidRPr="00C51BE9">
              <w:rPr>
                <w:sz w:val="24"/>
                <w:szCs w:val="24"/>
              </w:rPr>
              <w:t>2</w:t>
            </w:r>
          </w:p>
        </w:tc>
      </w:tr>
      <w:tr w:rsidR="00757EC5" w:rsidRPr="00C51BE9" w:rsidTr="008C3D8C">
        <w:trPr>
          <w:trHeight w:val="273"/>
        </w:trPr>
        <w:tc>
          <w:tcPr>
            <w:tcW w:w="566" w:type="dxa"/>
            <w:vMerge/>
            <w:tcBorders>
              <w:bottom w:val="single" w:sz="4" w:space="0" w:color="auto"/>
            </w:tcBorders>
          </w:tcPr>
          <w:p w:rsidR="00757EC5" w:rsidRPr="00C51BE9" w:rsidRDefault="00757EC5" w:rsidP="00923C0B">
            <w:pPr>
              <w:jc w:val="center"/>
              <w:rPr>
                <w:b/>
                <w:sz w:val="24"/>
                <w:szCs w:val="24"/>
              </w:rPr>
            </w:pPr>
          </w:p>
        </w:tc>
        <w:tc>
          <w:tcPr>
            <w:tcW w:w="4679" w:type="dxa"/>
            <w:vMerge/>
            <w:tcBorders>
              <w:bottom w:val="single" w:sz="4" w:space="0" w:color="auto"/>
            </w:tcBorders>
          </w:tcPr>
          <w:p w:rsidR="00757EC5" w:rsidRPr="00C51BE9" w:rsidRDefault="00757EC5" w:rsidP="00923C0B">
            <w:pPr>
              <w:rPr>
                <w:sz w:val="24"/>
                <w:szCs w:val="24"/>
              </w:rPr>
            </w:pPr>
          </w:p>
        </w:tc>
        <w:tc>
          <w:tcPr>
            <w:tcW w:w="3697" w:type="dxa"/>
            <w:tcBorders>
              <w:bottom w:val="single" w:sz="4" w:space="0" w:color="auto"/>
            </w:tcBorders>
          </w:tcPr>
          <w:p w:rsidR="00757EC5" w:rsidRPr="008D17ED" w:rsidRDefault="00757EC5" w:rsidP="00DE46A3">
            <w:pPr>
              <w:jc w:val="both"/>
            </w:pPr>
            <w:r w:rsidRPr="008D17ED">
              <w:t xml:space="preserve">5.3 Анализ ситуаций </w:t>
            </w:r>
            <w:r w:rsidR="00DE46A3">
              <w:t>в уголовно-правовом производстве</w:t>
            </w:r>
          </w:p>
        </w:tc>
        <w:tc>
          <w:tcPr>
            <w:tcW w:w="1088" w:type="dxa"/>
          </w:tcPr>
          <w:p w:rsidR="00757EC5" w:rsidRPr="00C51BE9" w:rsidRDefault="0079796E" w:rsidP="00923C0B">
            <w:pPr>
              <w:jc w:val="center"/>
              <w:rPr>
                <w:sz w:val="24"/>
                <w:szCs w:val="24"/>
              </w:rPr>
            </w:pPr>
            <w:r>
              <w:rPr>
                <w:sz w:val="24"/>
                <w:szCs w:val="24"/>
              </w:rPr>
              <w:t>2</w:t>
            </w:r>
          </w:p>
        </w:tc>
      </w:tr>
      <w:tr w:rsidR="00CA281E" w:rsidRPr="00C51BE9" w:rsidTr="00303AE4">
        <w:trPr>
          <w:trHeight w:val="174"/>
        </w:trPr>
        <w:tc>
          <w:tcPr>
            <w:tcW w:w="566" w:type="dxa"/>
            <w:vMerge w:val="restart"/>
          </w:tcPr>
          <w:p w:rsidR="00CA281E" w:rsidRPr="00C51BE9" w:rsidRDefault="00CA281E" w:rsidP="00923C0B">
            <w:pPr>
              <w:jc w:val="center"/>
              <w:rPr>
                <w:b/>
                <w:sz w:val="24"/>
                <w:szCs w:val="24"/>
              </w:rPr>
            </w:pPr>
            <w:r w:rsidRPr="00C51BE9">
              <w:rPr>
                <w:b/>
                <w:sz w:val="24"/>
                <w:szCs w:val="24"/>
              </w:rPr>
              <w:t>6</w:t>
            </w:r>
          </w:p>
          <w:p w:rsidR="00CA281E" w:rsidRPr="00C51BE9" w:rsidRDefault="00CA281E" w:rsidP="00923C0B">
            <w:pPr>
              <w:jc w:val="center"/>
              <w:rPr>
                <w:b/>
                <w:sz w:val="24"/>
                <w:szCs w:val="24"/>
              </w:rPr>
            </w:pPr>
          </w:p>
          <w:p w:rsidR="00CA281E" w:rsidRPr="00C51BE9" w:rsidRDefault="00CA281E" w:rsidP="00923C0B">
            <w:pPr>
              <w:jc w:val="center"/>
              <w:rPr>
                <w:b/>
                <w:sz w:val="24"/>
                <w:szCs w:val="24"/>
              </w:rPr>
            </w:pPr>
          </w:p>
          <w:p w:rsidR="00CA281E" w:rsidRPr="00C51BE9" w:rsidRDefault="00CA281E" w:rsidP="00923C0B">
            <w:pPr>
              <w:jc w:val="center"/>
              <w:rPr>
                <w:b/>
                <w:sz w:val="24"/>
                <w:szCs w:val="24"/>
              </w:rPr>
            </w:pPr>
          </w:p>
          <w:p w:rsidR="00CA281E" w:rsidRPr="00C51BE9" w:rsidRDefault="00CA281E" w:rsidP="00CA281E">
            <w:pPr>
              <w:rPr>
                <w:b/>
                <w:sz w:val="24"/>
                <w:szCs w:val="24"/>
              </w:rPr>
            </w:pPr>
          </w:p>
          <w:p w:rsidR="00CA281E" w:rsidRPr="00C51BE9" w:rsidRDefault="00CA281E" w:rsidP="00923C0B">
            <w:pPr>
              <w:jc w:val="center"/>
              <w:rPr>
                <w:b/>
                <w:sz w:val="24"/>
                <w:szCs w:val="24"/>
              </w:rPr>
            </w:pPr>
          </w:p>
          <w:p w:rsidR="00CA281E" w:rsidRPr="00C51BE9" w:rsidRDefault="00CA281E" w:rsidP="00C62A6B">
            <w:pPr>
              <w:rPr>
                <w:b/>
                <w:sz w:val="24"/>
                <w:szCs w:val="24"/>
              </w:rPr>
            </w:pPr>
          </w:p>
        </w:tc>
        <w:tc>
          <w:tcPr>
            <w:tcW w:w="8376" w:type="dxa"/>
            <w:gridSpan w:val="2"/>
          </w:tcPr>
          <w:p w:rsidR="00CA281E" w:rsidRPr="00757EC5" w:rsidRDefault="00757EC5" w:rsidP="00303AE4">
            <w:pPr>
              <w:ind w:left="34" w:hanging="65"/>
              <w:jc w:val="both"/>
              <w:rPr>
                <w:b/>
              </w:rPr>
            </w:pPr>
            <w:r w:rsidRPr="00101E4C">
              <w:rPr>
                <w:b/>
                <w:sz w:val="24"/>
                <w:szCs w:val="24"/>
              </w:rPr>
              <w:t xml:space="preserve">Тема 6 </w:t>
            </w:r>
            <w:r w:rsidR="00303AE4" w:rsidRPr="00101E4C">
              <w:rPr>
                <w:b/>
                <w:sz w:val="24"/>
                <w:szCs w:val="24"/>
              </w:rPr>
              <w:t>Участники</w:t>
            </w:r>
            <w:r w:rsidR="00303AE4" w:rsidRPr="00303AE4">
              <w:rPr>
                <w:b/>
                <w:sz w:val="24"/>
                <w:szCs w:val="24"/>
              </w:rPr>
              <w:t xml:space="preserve"> уголовного судопроизводства</w:t>
            </w:r>
          </w:p>
        </w:tc>
        <w:tc>
          <w:tcPr>
            <w:tcW w:w="1088" w:type="dxa"/>
          </w:tcPr>
          <w:p w:rsidR="00CA281E" w:rsidRPr="00C51BE9" w:rsidRDefault="00231FEC" w:rsidP="00923C0B">
            <w:pPr>
              <w:jc w:val="center"/>
              <w:rPr>
                <w:b/>
                <w:sz w:val="24"/>
                <w:szCs w:val="24"/>
              </w:rPr>
            </w:pPr>
            <w:r>
              <w:rPr>
                <w:b/>
                <w:sz w:val="24"/>
                <w:szCs w:val="24"/>
              </w:rPr>
              <w:t>6</w:t>
            </w:r>
          </w:p>
        </w:tc>
      </w:tr>
      <w:tr w:rsidR="00757EC5" w:rsidRPr="00C51BE9" w:rsidTr="008C3D8C">
        <w:trPr>
          <w:trHeight w:val="556"/>
        </w:trPr>
        <w:tc>
          <w:tcPr>
            <w:tcW w:w="566" w:type="dxa"/>
            <w:vMerge/>
          </w:tcPr>
          <w:p w:rsidR="00757EC5" w:rsidRPr="00C51BE9" w:rsidRDefault="00757EC5" w:rsidP="00923C0B">
            <w:pPr>
              <w:jc w:val="center"/>
              <w:rPr>
                <w:b/>
                <w:sz w:val="24"/>
                <w:szCs w:val="24"/>
              </w:rPr>
            </w:pPr>
          </w:p>
        </w:tc>
        <w:tc>
          <w:tcPr>
            <w:tcW w:w="4679" w:type="dxa"/>
            <w:vMerge w:val="restart"/>
          </w:tcPr>
          <w:p w:rsidR="00A94660" w:rsidRDefault="00A94660" w:rsidP="00A94660">
            <w:pPr>
              <w:pStyle w:val="a3"/>
              <w:widowControl w:val="0"/>
              <w:suppressAutoHyphens/>
              <w:spacing w:before="0" w:beforeAutospacing="0" w:after="0" w:afterAutospacing="0"/>
              <w:jc w:val="both"/>
            </w:pPr>
            <w:r w:rsidRPr="001A316A">
              <w:t>1.</w:t>
            </w:r>
            <w:r w:rsidRPr="001A316A">
              <w:tab/>
              <w:t xml:space="preserve">Анализ и применение действующего законодательства в области </w:t>
            </w:r>
            <w:r w:rsidR="00DE46A3">
              <w:t>уголовного судопроизводства</w:t>
            </w:r>
            <w:r w:rsidR="006A659A">
              <w:t xml:space="preserve"> о участниках уголовного процесса.</w:t>
            </w:r>
          </w:p>
          <w:p w:rsidR="00CD2BAE" w:rsidRDefault="00C62A6B" w:rsidP="00CD2BAE">
            <w:pPr>
              <w:pStyle w:val="a3"/>
              <w:widowControl w:val="0"/>
              <w:suppressAutoHyphens/>
              <w:spacing w:before="0" w:beforeAutospacing="0" w:after="0" w:afterAutospacing="0"/>
              <w:jc w:val="both"/>
            </w:pPr>
            <w:r w:rsidRPr="00C62A6B">
              <w:t xml:space="preserve">2. </w:t>
            </w:r>
            <w:r w:rsidR="00CD2BAE">
              <w:t>Приобретение навыков по систематизации</w:t>
            </w:r>
            <w:r w:rsidR="00CD2BAE" w:rsidRPr="00C62A6B">
              <w:t xml:space="preserve"> нормативно-правовых актов федерального, регионального и муниципального уровня, локальных нормативных </w:t>
            </w:r>
            <w:r w:rsidR="00CD2BAE">
              <w:t>актов.</w:t>
            </w:r>
          </w:p>
          <w:p w:rsidR="00CD2BAE" w:rsidRDefault="00CD2BAE" w:rsidP="00CD2BAE">
            <w:pPr>
              <w:pStyle w:val="a3"/>
              <w:widowControl w:val="0"/>
              <w:suppressAutoHyphens/>
              <w:spacing w:before="0" w:beforeAutospacing="0" w:after="0" w:afterAutospacing="0"/>
              <w:jc w:val="both"/>
            </w:pPr>
            <w:r w:rsidRPr="00C62A6B">
              <w:t xml:space="preserve">3. </w:t>
            </w:r>
            <w:r>
              <w:t>Применение законодательства при решении</w:t>
            </w:r>
            <w:r w:rsidRPr="00C62A6B">
              <w:t xml:space="preserve"> практических ситуаций</w:t>
            </w:r>
            <w:r>
              <w:t>.</w:t>
            </w:r>
          </w:p>
          <w:p w:rsidR="00C57664" w:rsidRPr="00C62A6B" w:rsidRDefault="00CD2BAE" w:rsidP="00CD2BAE">
            <w:pPr>
              <w:pStyle w:val="a3"/>
              <w:widowControl w:val="0"/>
              <w:suppressAutoHyphens/>
              <w:spacing w:before="0" w:beforeAutospacing="0" w:after="0" w:afterAutospacing="0"/>
              <w:jc w:val="both"/>
            </w:pPr>
            <w:r w:rsidRPr="00C57664">
              <w:t>4.  Оформление документов с использованием информационно-коммуникационных технологий</w:t>
            </w:r>
            <w:r w:rsidR="00C57664" w:rsidRPr="00C57664">
              <w:t>.</w:t>
            </w:r>
          </w:p>
        </w:tc>
        <w:tc>
          <w:tcPr>
            <w:tcW w:w="3697" w:type="dxa"/>
          </w:tcPr>
          <w:p w:rsidR="00757EC5" w:rsidRPr="00E44A54" w:rsidRDefault="00757EC5" w:rsidP="00DE46A3">
            <w:pPr>
              <w:jc w:val="both"/>
            </w:pPr>
            <w:r w:rsidRPr="00E44A54">
              <w:t xml:space="preserve">6.1 Анализ основных нормативно-правовых актов, регулирующих вопросы </w:t>
            </w:r>
            <w:r w:rsidR="00DE46A3">
              <w:t>по участникам уголовного судопроизводства</w:t>
            </w:r>
          </w:p>
        </w:tc>
        <w:tc>
          <w:tcPr>
            <w:tcW w:w="1088" w:type="dxa"/>
          </w:tcPr>
          <w:p w:rsidR="00757EC5" w:rsidRPr="00C51BE9" w:rsidRDefault="00231FEC" w:rsidP="00923C0B">
            <w:pPr>
              <w:jc w:val="center"/>
              <w:rPr>
                <w:sz w:val="24"/>
                <w:szCs w:val="24"/>
              </w:rPr>
            </w:pPr>
            <w:r>
              <w:rPr>
                <w:sz w:val="24"/>
                <w:szCs w:val="24"/>
              </w:rPr>
              <w:t>4</w:t>
            </w:r>
          </w:p>
        </w:tc>
      </w:tr>
      <w:tr w:rsidR="00757EC5" w:rsidRPr="00C51BE9" w:rsidTr="008C3D8C">
        <w:trPr>
          <w:trHeight w:val="767"/>
        </w:trPr>
        <w:tc>
          <w:tcPr>
            <w:tcW w:w="566" w:type="dxa"/>
            <w:vMerge/>
          </w:tcPr>
          <w:p w:rsidR="00757EC5" w:rsidRPr="00C51BE9" w:rsidRDefault="00757EC5" w:rsidP="00923C0B">
            <w:pPr>
              <w:jc w:val="center"/>
              <w:rPr>
                <w:b/>
                <w:sz w:val="24"/>
                <w:szCs w:val="24"/>
              </w:rPr>
            </w:pPr>
          </w:p>
        </w:tc>
        <w:tc>
          <w:tcPr>
            <w:tcW w:w="4679" w:type="dxa"/>
            <w:vMerge/>
          </w:tcPr>
          <w:p w:rsidR="00757EC5" w:rsidRPr="00C51BE9" w:rsidRDefault="00757EC5" w:rsidP="00923C0B">
            <w:pPr>
              <w:rPr>
                <w:sz w:val="24"/>
                <w:szCs w:val="24"/>
              </w:rPr>
            </w:pPr>
          </w:p>
        </w:tc>
        <w:tc>
          <w:tcPr>
            <w:tcW w:w="3697" w:type="dxa"/>
          </w:tcPr>
          <w:p w:rsidR="00757EC5" w:rsidRDefault="00757EC5" w:rsidP="00DE46A3">
            <w:pPr>
              <w:jc w:val="both"/>
            </w:pPr>
            <w:r>
              <w:t>6.2</w:t>
            </w:r>
            <w:r w:rsidRPr="00E44A54">
              <w:t xml:space="preserve"> Анализ ситуаций по </w:t>
            </w:r>
            <w:r w:rsidR="00DE46A3">
              <w:t>обстоятельствам, исключающим участие в уголовном судопроизводстве</w:t>
            </w:r>
          </w:p>
        </w:tc>
        <w:tc>
          <w:tcPr>
            <w:tcW w:w="1088" w:type="dxa"/>
          </w:tcPr>
          <w:p w:rsidR="00757EC5" w:rsidRDefault="00757EC5" w:rsidP="00923C0B">
            <w:pPr>
              <w:jc w:val="center"/>
              <w:rPr>
                <w:sz w:val="24"/>
                <w:szCs w:val="24"/>
              </w:rPr>
            </w:pPr>
            <w:r w:rsidRPr="00C51BE9">
              <w:rPr>
                <w:sz w:val="24"/>
                <w:szCs w:val="24"/>
              </w:rPr>
              <w:t>2</w:t>
            </w:r>
          </w:p>
          <w:p w:rsidR="00757EC5" w:rsidRPr="00757EC5" w:rsidRDefault="00757EC5" w:rsidP="00757EC5">
            <w:pPr>
              <w:rPr>
                <w:sz w:val="24"/>
                <w:szCs w:val="24"/>
              </w:rPr>
            </w:pPr>
          </w:p>
          <w:p w:rsidR="00757EC5" w:rsidRPr="00757EC5" w:rsidRDefault="00757EC5" w:rsidP="00757EC5">
            <w:pPr>
              <w:rPr>
                <w:sz w:val="24"/>
                <w:szCs w:val="24"/>
              </w:rPr>
            </w:pPr>
          </w:p>
        </w:tc>
      </w:tr>
      <w:tr w:rsidR="005A0A84" w:rsidRPr="00C51BE9" w:rsidTr="00FB28E3">
        <w:trPr>
          <w:trHeight w:val="307"/>
        </w:trPr>
        <w:tc>
          <w:tcPr>
            <w:tcW w:w="566" w:type="dxa"/>
            <w:vMerge w:val="restart"/>
          </w:tcPr>
          <w:p w:rsidR="005A0A84" w:rsidRDefault="005A0A84" w:rsidP="00923C0B">
            <w:pPr>
              <w:jc w:val="center"/>
              <w:rPr>
                <w:b/>
              </w:rPr>
            </w:pPr>
            <w:r>
              <w:rPr>
                <w:b/>
              </w:rPr>
              <w:t>7</w:t>
            </w:r>
          </w:p>
        </w:tc>
        <w:tc>
          <w:tcPr>
            <w:tcW w:w="8376" w:type="dxa"/>
            <w:gridSpan w:val="2"/>
          </w:tcPr>
          <w:p w:rsidR="005A0A84" w:rsidRPr="00FB28E3" w:rsidRDefault="005A0A84" w:rsidP="00FB28E3">
            <w:pPr>
              <w:pStyle w:val="Default"/>
              <w:rPr>
                <w:b/>
                <w:sz w:val="23"/>
                <w:szCs w:val="23"/>
              </w:rPr>
            </w:pPr>
            <w:r>
              <w:rPr>
                <w:b/>
                <w:sz w:val="23"/>
                <w:szCs w:val="23"/>
              </w:rPr>
              <w:t xml:space="preserve">Тема 7 </w:t>
            </w:r>
            <w:r w:rsidRPr="00A06096">
              <w:rPr>
                <w:b/>
                <w:sz w:val="23"/>
                <w:szCs w:val="23"/>
              </w:rPr>
              <w:t xml:space="preserve">Меры процессуального принуждения. Меры пресечения. </w:t>
            </w:r>
          </w:p>
        </w:tc>
        <w:tc>
          <w:tcPr>
            <w:tcW w:w="1088" w:type="dxa"/>
          </w:tcPr>
          <w:p w:rsidR="005A0A84" w:rsidRPr="00FD0A5E" w:rsidRDefault="005A0A84" w:rsidP="00923C0B">
            <w:pPr>
              <w:jc w:val="center"/>
              <w:rPr>
                <w:b/>
              </w:rPr>
            </w:pPr>
            <w:r w:rsidRPr="00FD0A5E">
              <w:rPr>
                <w:b/>
              </w:rPr>
              <w:t>6</w:t>
            </w:r>
          </w:p>
        </w:tc>
      </w:tr>
      <w:tr w:rsidR="005A0A84" w:rsidRPr="00C51BE9" w:rsidTr="008C3D8C">
        <w:trPr>
          <w:trHeight w:val="767"/>
        </w:trPr>
        <w:tc>
          <w:tcPr>
            <w:tcW w:w="566" w:type="dxa"/>
            <w:vMerge/>
          </w:tcPr>
          <w:p w:rsidR="005A0A84" w:rsidRPr="00C51BE9" w:rsidRDefault="005A0A84" w:rsidP="00923C0B">
            <w:pPr>
              <w:jc w:val="center"/>
              <w:rPr>
                <w:b/>
              </w:rPr>
            </w:pPr>
          </w:p>
        </w:tc>
        <w:tc>
          <w:tcPr>
            <w:tcW w:w="4679" w:type="dxa"/>
            <w:vMerge w:val="restart"/>
          </w:tcPr>
          <w:p w:rsidR="005A0A84" w:rsidRPr="00FB28E3" w:rsidRDefault="005A0A84" w:rsidP="00FB28E3">
            <w:pPr>
              <w:pStyle w:val="a3"/>
              <w:widowControl w:val="0"/>
              <w:suppressAutoHyphens/>
              <w:spacing w:before="0" w:beforeAutospacing="0" w:after="0" w:afterAutospacing="0"/>
              <w:jc w:val="both"/>
            </w:pPr>
            <w:r>
              <w:t xml:space="preserve">1. </w:t>
            </w:r>
            <w:r w:rsidRPr="00FB28E3">
              <w:t>Применение действующего законодательства о мерах процессуального принуждения и мерах пресечения.</w:t>
            </w:r>
          </w:p>
          <w:p w:rsidR="005A0A84" w:rsidRPr="00FB28E3" w:rsidRDefault="005A0A84" w:rsidP="00FB28E3">
            <w:pPr>
              <w:pStyle w:val="a3"/>
              <w:widowControl w:val="0"/>
              <w:suppressAutoHyphens/>
              <w:spacing w:before="0" w:beforeAutospacing="0" w:after="0" w:afterAutospacing="0"/>
              <w:jc w:val="both"/>
            </w:pPr>
            <w:r w:rsidRPr="00FB28E3">
              <w:t>2. Приобретение навыков по систематизации нормативно-правовых актов федерального, регионального и муниципального уровня, локальных нормативных актов.</w:t>
            </w:r>
          </w:p>
          <w:p w:rsidR="005A0A84" w:rsidRPr="00FB28E3" w:rsidRDefault="005A0A84" w:rsidP="00FB28E3">
            <w:pPr>
              <w:pStyle w:val="a3"/>
              <w:widowControl w:val="0"/>
              <w:suppressAutoHyphens/>
              <w:spacing w:before="0" w:beforeAutospacing="0" w:after="0" w:afterAutospacing="0"/>
              <w:jc w:val="both"/>
            </w:pPr>
            <w:r w:rsidRPr="00FB28E3">
              <w:t>3. Применение законодательства при решении практических ситуаций.</w:t>
            </w:r>
          </w:p>
          <w:p w:rsidR="005A0A84" w:rsidRPr="00C51BE9" w:rsidRDefault="005A0A84" w:rsidP="00FB28E3">
            <w:pPr>
              <w:pStyle w:val="Default"/>
              <w:jc w:val="both"/>
            </w:pPr>
            <w:r w:rsidRPr="00FB28E3">
              <w:rPr>
                <w:sz w:val="22"/>
                <w:szCs w:val="22"/>
              </w:rPr>
              <w:t>4.  Оформление документов с использованием информационно-коммуникационных технологий</w:t>
            </w:r>
            <w:r w:rsidR="00CC76C8">
              <w:rPr>
                <w:sz w:val="22"/>
                <w:szCs w:val="22"/>
              </w:rPr>
              <w:t>.</w:t>
            </w:r>
          </w:p>
        </w:tc>
        <w:tc>
          <w:tcPr>
            <w:tcW w:w="3697" w:type="dxa"/>
          </w:tcPr>
          <w:p w:rsidR="005A0A84" w:rsidRDefault="005A0A84" w:rsidP="00757EC5">
            <w:pPr>
              <w:jc w:val="both"/>
            </w:pPr>
            <w:r>
              <w:t xml:space="preserve">7.1. </w:t>
            </w:r>
            <w:r w:rsidRPr="00E44A54">
              <w:t>Анализ основных нормативно-правовых актов, регулирующих вопросы</w:t>
            </w:r>
            <w:r>
              <w:t xml:space="preserve"> о мерах процессуального принуждения и мерах пресечения</w:t>
            </w:r>
          </w:p>
        </w:tc>
        <w:tc>
          <w:tcPr>
            <w:tcW w:w="1088" w:type="dxa"/>
          </w:tcPr>
          <w:p w:rsidR="005A0A84" w:rsidRPr="00C51BE9" w:rsidRDefault="005A0A84" w:rsidP="00923C0B">
            <w:pPr>
              <w:jc w:val="center"/>
            </w:pPr>
            <w:r>
              <w:t>2</w:t>
            </w:r>
          </w:p>
        </w:tc>
      </w:tr>
      <w:tr w:rsidR="005A0A84" w:rsidRPr="00C51BE9" w:rsidTr="008C3D8C">
        <w:trPr>
          <w:trHeight w:val="1544"/>
        </w:trPr>
        <w:tc>
          <w:tcPr>
            <w:tcW w:w="566" w:type="dxa"/>
            <w:vMerge/>
            <w:tcBorders>
              <w:bottom w:val="single" w:sz="4" w:space="0" w:color="auto"/>
            </w:tcBorders>
          </w:tcPr>
          <w:p w:rsidR="005A0A84" w:rsidRPr="00C51BE9" w:rsidRDefault="005A0A84" w:rsidP="00923C0B">
            <w:pPr>
              <w:jc w:val="center"/>
              <w:rPr>
                <w:b/>
              </w:rPr>
            </w:pPr>
          </w:p>
        </w:tc>
        <w:tc>
          <w:tcPr>
            <w:tcW w:w="4679" w:type="dxa"/>
            <w:vMerge/>
            <w:tcBorders>
              <w:bottom w:val="single" w:sz="4" w:space="0" w:color="auto"/>
            </w:tcBorders>
          </w:tcPr>
          <w:p w:rsidR="005A0A84" w:rsidRPr="00C51BE9" w:rsidRDefault="005A0A84" w:rsidP="00DE46A3">
            <w:pPr>
              <w:pStyle w:val="Default"/>
            </w:pPr>
          </w:p>
        </w:tc>
        <w:tc>
          <w:tcPr>
            <w:tcW w:w="3697" w:type="dxa"/>
            <w:tcBorders>
              <w:bottom w:val="single" w:sz="4" w:space="0" w:color="auto"/>
            </w:tcBorders>
          </w:tcPr>
          <w:p w:rsidR="005A0A84" w:rsidRDefault="005A0A84" w:rsidP="00757EC5">
            <w:pPr>
              <w:jc w:val="both"/>
            </w:pPr>
            <w:r>
              <w:t>7.2.</w:t>
            </w:r>
            <w:r w:rsidRPr="00E44A54">
              <w:t xml:space="preserve"> Анализ ситуаций</w:t>
            </w:r>
            <w:r>
              <w:t xml:space="preserve"> по жалобам в уголовном судопроизводстве.</w:t>
            </w:r>
          </w:p>
        </w:tc>
        <w:tc>
          <w:tcPr>
            <w:tcW w:w="1088" w:type="dxa"/>
            <w:tcBorders>
              <w:bottom w:val="single" w:sz="4" w:space="0" w:color="auto"/>
            </w:tcBorders>
          </w:tcPr>
          <w:p w:rsidR="005A0A84" w:rsidRPr="00C51BE9" w:rsidRDefault="005A0A84" w:rsidP="00923C0B">
            <w:pPr>
              <w:jc w:val="center"/>
            </w:pPr>
            <w:r>
              <w:t>4</w:t>
            </w:r>
          </w:p>
        </w:tc>
      </w:tr>
      <w:tr w:rsidR="005A0A84" w:rsidRPr="00C51BE9" w:rsidTr="00303AE4">
        <w:trPr>
          <w:trHeight w:val="767"/>
        </w:trPr>
        <w:tc>
          <w:tcPr>
            <w:tcW w:w="566" w:type="dxa"/>
            <w:vMerge w:val="restart"/>
          </w:tcPr>
          <w:p w:rsidR="005A0A84" w:rsidRPr="00C51BE9" w:rsidRDefault="005A0A84" w:rsidP="00923C0B">
            <w:pPr>
              <w:jc w:val="center"/>
              <w:rPr>
                <w:b/>
              </w:rPr>
            </w:pPr>
            <w:r>
              <w:rPr>
                <w:b/>
              </w:rPr>
              <w:t>8</w:t>
            </w:r>
          </w:p>
        </w:tc>
        <w:tc>
          <w:tcPr>
            <w:tcW w:w="8376" w:type="dxa"/>
            <w:gridSpan w:val="2"/>
          </w:tcPr>
          <w:p w:rsidR="005A0A84" w:rsidRPr="00303AE4" w:rsidRDefault="005A0A84" w:rsidP="00757EC5">
            <w:pPr>
              <w:jc w:val="both"/>
              <w:rPr>
                <w:b/>
              </w:rPr>
            </w:pPr>
            <w:r w:rsidRPr="00303AE4">
              <w:rPr>
                <w:b/>
              </w:rPr>
              <w:t xml:space="preserve">Тема 8 </w:t>
            </w:r>
            <w:r w:rsidRPr="00303AE4">
              <w:rPr>
                <w:b/>
                <w:spacing w:val="-2"/>
                <w:sz w:val="24"/>
                <w:szCs w:val="24"/>
              </w:rPr>
              <w:t>Процессуальные документы: их значение, виды, форма и содержание</w:t>
            </w:r>
          </w:p>
        </w:tc>
        <w:tc>
          <w:tcPr>
            <w:tcW w:w="1088" w:type="dxa"/>
          </w:tcPr>
          <w:p w:rsidR="005A0A84" w:rsidRPr="00FD0A5E" w:rsidRDefault="005A0A84" w:rsidP="00923C0B">
            <w:pPr>
              <w:jc w:val="center"/>
              <w:rPr>
                <w:b/>
              </w:rPr>
            </w:pPr>
            <w:r w:rsidRPr="00FD0A5E">
              <w:rPr>
                <w:b/>
              </w:rPr>
              <w:t>6</w:t>
            </w:r>
          </w:p>
        </w:tc>
      </w:tr>
      <w:tr w:rsidR="005A0A84" w:rsidRPr="00C51BE9" w:rsidTr="008C3D8C">
        <w:trPr>
          <w:trHeight w:val="767"/>
        </w:trPr>
        <w:tc>
          <w:tcPr>
            <w:tcW w:w="566" w:type="dxa"/>
            <w:vMerge/>
          </w:tcPr>
          <w:p w:rsidR="005A0A84" w:rsidRPr="00C51BE9" w:rsidRDefault="005A0A84" w:rsidP="00923C0B">
            <w:pPr>
              <w:jc w:val="center"/>
              <w:rPr>
                <w:b/>
              </w:rPr>
            </w:pPr>
          </w:p>
        </w:tc>
        <w:tc>
          <w:tcPr>
            <w:tcW w:w="4679" w:type="dxa"/>
            <w:vMerge w:val="restart"/>
          </w:tcPr>
          <w:p w:rsidR="00CC76C8" w:rsidRPr="00670F84" w:rsidRDefault="00CC76C8" w:rsidP="00CC76C8">
            <w:pPr>
              <w:pStyle w:val="a3"/>
              <w:widowControl w:val="0"/>
              <w:suppressAutoHyphens/>
              <w:spacing w:before="0" w:beforeAutospacing="0" w:after="0" w:afterAutospacing="0"/>
              <w:jc w:val="both"/>
              <w:rPr>
                <w:spacing w:val="-2"/>
              </w:rPr>
            </w:pPr>
            <w:r w:rsidRPr="001A316A">
              <w:t>1.</w:t>
            </w:r>
            <w:r w:rsidRPr="001A316A">
              <w:tab/>
            </w:r>
            <w:r w:rsidRPr="00670F84">
              <w:t xml:space="preserve">Анализ и применение действующего законодательства по </w:t>
            </w:r>
            <w:r w:rsidRPr="00670F84">
              <w:rPr>
                <w:spacing w:val="-2"/>
              </w:rPr>
              <w:t>процессуальным документам: их значени</w:t>
            </w:r>
            <w:r>
              <w:rPr>
                <w:spacing w:val="-2"/>
              </w:rPr>
              <w:t>ю</w:t>
            </w:r>
            <w:r w:rsidRPr="00670F84">
              <w:rPr>
                <w:spacing w:val="-2"/>
              </w:rPr>
              <w:t>, вид</w:t>
            </w:r>
            <w:r>
              <w:rPr>
                <w:spacing w:val="-2"/>
              </w:rPr>
              <w:t>ам</w:t>
            </w:r>
            <w:r w:rsidRPr="00670F84">
              <w:rPr>
                <w:spacing w:val="-2"/>
              </w:rPr>
              <w:t>, форм</w:t>
            </w:r>
            <w:r>
              <w:rPr>
                <w:spacing w:val="-2"/>
              </w:rPr>
              <w:t>е</w:t>
            </w:r>
            <w:r w:rsidRPr="00670F84">
              <w:rPr>
                <w:spacing w:val="-2"/>
              </w:rPr>
              <w:t xml:space="preserve"> и содержани</w:t>
            </w:r>
            <w:r>
              <w:rPr>
                <w:spacing w:val="-2"/>
              </w:rPr>
              <w:t>ю.</w:t>
            </w:r>
          </w:p>
          <w:p w:rsidR="00CC76C8" w:rsidRDefault="00CC76C8" w:rsidP="00CC76C8">
            <w:pPr>
              <w:pStyle w:val="a3"/>
              <w:widowControl w:val="0"/>
              <w:suppressAutoHyphens/>
              <w:spacing w:before="0" w:beforeAutospacing="0" w:after="0" w:afterAutospacing="0"/>
              <w:jc w:val="both"/>
            </w:pPr>
            <w:r>
              <w:t xml:space="preserve">2. </w:t>
            </w:r>
            <w:r w:rsidRPr="00FB28E3">
              <w:t>Приобретение навыков по систематизации нормативно-правовых актов федерального, регионального и муниципального уровня, локальных нормативных актов.</w:t>
            </w:r>
          </w:p>
          <w:p w:rsidR="00CC76C8" w:rsidRDefault="00CC76C8" w:rsidP="00CC76C8">
            <w:pPr>
              <w:pStyle w:val="a3"/>
              <w:widowControl w:val="0"/>
              <w:suppressAutoHyphens/>
              <w:spacing w:before="0" w:beforeAutospacing="0" w:after="0" w:afterAutospacing="0"/>
              <w:jc w:val="both"/>
            </w:pPr>
            <w:r w:rsidRPr="00C62A6B">
              <w:t xml:space="preserve">3. </w:t>
            </w:r>
            <w:r w:rsidRPr="00FB28E3">
              <w:t>Применение законодательства при решении практических си</w:t>
            </w:r>
            <w:r>
              <w:t>туаций.</w:t>
            </w:r>
          </w:p>
          <w:p w:rsidR="005A0A84" w:rsidRPr="00C62A6B" w:rsidRDefault="00CC76C8" w:rsidP="00CC76C8">
            <w:pPr>
              <w:pStyle w:val="a3"/>
              <w:widowControl w:val="0"/>
              <w:suppressAutoHyphens/>
              <w:spacing w:before="0" w:beforeAutospacing="0" w:after="0" w:afterAutospacing="0"/>
              <w:jc w:val="both"/>
            </w:pPr>
            <w:r>
              <w:t xml:space="preserve">4. </w:t>
            </w:r>
            <w:r w:rsidRPr="00C57664">
              <w:t>Оформление документов с использованием информационно-коммуникационных технологий.</w:t>
            </w:r>
          </w:p>
        </w:tc>
        <w:tc>
          <w:tcPr>
            <w:tcW w:w="3697" w:type="dxa"/>
          </w:tcPr>
          <w:p w:rsidR="005A0A84" w:rsidRPr="00AC6C61" w:rsidRDefault="005A0A84" w:rsidP="00670F84">
            <w:pPr>
              <w:jc w:val="both"/>
            </w:pPr>
            <w:r>
              <w:t>8</w:t>
            </w:r>
            <w:r w:rsidRPr="00AC6C61">
              <w:t xml:space="preserve">.1 Анализ основных нормативно-правовых актов, регулирующих </w:t>
            </w:r>
            <w:r>
              <w:t>порядок составления процессуальных документов.</w:t>
            </w:r>
          </w:p>
        </w:tc>
        <w:tc>
          <w:tcPr>
            <w:tcW w:w="1088" w:type="dxa"/>
          </w:tcPr>
          <w:p w:rsidR="005A0A84" w:rsidRPr="00C51BE9" w:rsidRDefault="005A0A84" w:rsidP="00923C0B">
            <w:pPr>
              <w:jc w:val="center"/>
            </w:pPr>
            <w:r>
              <w:t>2</w:t>
            </w:r>
          </w:p>
        </w:tc>
      </w:tr>
      <w:tr w:rsidR="005A0A84" w:rsidRPr="00C51BE9" w:rsidTr="008C3D8C">
        <w:trPr>
          <w:trHeight w:val="767"/>
        </w:trPr>
        <w:tc>
          <w:tcPr>
            <w:tcW w:w="566" w:type="dxa"/>
            <w:vMerge/>
          </w:tcPr>
          <w:p w:rsidR="005A0A84" w:rsidRPr="00C51BE9" w:rsidRDefault="005A0A84" w:rsidP="00923C0B">
            <w:pPr>
              <w:jc w:val="center"/>
              <w:rPr>
                <w:b/>
              </w:rPr>
            </w:pPr>
          </w:p>
        </w:tc>
        <w:tc>
          <w:tcPr>
            <w:tcW w:w="4679" w:type="dxa"/>
            <w:vMerge/>
          </w:tcPr>
          <w:p w:rsidR="005A0A84" w:rsidRPr="00C51BE9" w:rsidRDefault="005A0A84" w:rsidP="00DC1DBD">
            <w:pPr>
              <w:rPr>
                <w:sz w:val="24"/>
                <w:szCs w:val="24"/>
              </w:rPr>
            </w:pPr>
          </w:p>
        </w:tc>
        <w:tc>
          <w:tcPr>
            <w:tcW w:w="3697" w:type="dxa"/>
          </w:tcPr>
          <w:p w:rsidR="005A0A84" w:rsidRPr="00AC6C61" w:rsidRDefault="005A0A84" w:rsidP="00670F84">
            <w:pPr>
              <w:jc w:val="both"/>
            </w:pPr>
            <w:r>
              <w:t>8</w:t>
            </w:r>
            <w:r w:rsidRPr="00AC6C61">
              <w:t xml:space="preserve">.2 </w:t>
            </w:r>
            <w:r>
              <w:t>Ознакомление с различными видами процессуальных документов</w:t>
            </w:r>
          </w:p>
        </w:tc>
        <w:tc>
          <w:tcPr>
            <w:tcW w:w="1088" w:type="dxa"/>
          </w:tcPr>
          <w:p w:rsidR="005A0A84" w:rsidRPr="00C51BE9" w:rsidRDefault="005A0A84" w:rsidP="00923C0B">
            <w:pPr>
              <w:jc w:val="center"/>
            </w:pPr>
            <w:r>
              <w:t>2</w:t>
            </w:r>
          </w:p>
        </w:tc>
      </w:tr>
      <w:tr w:rsidR="005A0A84" w:rsidRPr="00C51BE9" w:rsidTr="008C3D8C">
        <w:trPr>
          <w:trHeight w:val="767"/>
        </w:trPr>
        <w:tc>
          <w:tcPr>
            <w:tcW w:w="566" w:type="dxa"/>
            <w:vMerge/>
          </w:tcPr>
          <w:p w:rsidR="005A0A84" w:rsidRPr="00C51BE9" w:rsidRDefault="005A0A84" w:rsidP="00923C0B">
            <w:pPr>
              <w:jc w:val="center"/>
              <w:rPr>
                <w:b/>
              </w:rPr>
            </w:pPr>
          </w:p>
        </w:tc>
        <w:tc>
          <w:tcPr>
            <w:tcW w:w="4679" w:type="dxa"/>
            <w:vMerge/>
          </w:tcPr>
          <w:p w:rsidR="005A0A84" w:rsidRPr="00C51BE9" w:rsidRDefault="005A0A84" w:rsidP="00DC1DBD">
            <w:pPr>
              <w:rPr>
                <w:sz w:val="24"/>
                <w:szCs w:val="24"/>
              </w:rPr>
            </w:pPr>
          </w:p>
        </w:tc>
        <w:tc>
          <w:tcPr>
            <w:tcW w:w="3697" w:type="dxa"/>
          </w:tcPr>
          <w:p w:rsidR="005A0A84" w:rsidRPr="00AC6C61" w:rsidRDefault="005A0A84" w:rsidP="00670F84">
            <w:pPr>
              <w:jc w:val="both"/>
            </w:pPr>
            <w:r>
              <w:t>8</w:t>
            </w:r>
            <w:r w:rsidRPr="00AC6C61">
              <w:t xml:space="preserve">.3. Анализ ситуаций по </w:t>
            </w:r>
            <w:r>
              <w:t xml:space="preserve"> форме и содержанию процессуальных документов</w:t>
            </w:r>
          </w:p>
        </w:tc>
        <w:tc>
          <w:tcPr>
            <w:tcW w:w="1088" w:type="dxa"/>
          </w:tcPr>
          <w:p w:rsidR="005A0A84" w:rsidRPr="00C51BE9" w:rsidRDefault="005A0A84" w:rsidP="00923C0B">
            <w:pPr>
              <w:jc w:val="center"/>
            </w:pPr>
            <w:r>
              <w:t>2</w:t>
            </w:r>
          </w:p>
        </w:tc>
      </w:tr>
      <w:tr w:rsidR="00670F84" w:rsidRPr="00C51BE9" w:rsidTr="007A2AC7">
        <w:trPr>
          <w:trHeight w:val="481"/>
        </w:trPr>
        <w:tc>
          <w:tcPr>
            <w:tcW w:w="566" w:type="dxa"/>
            <w:vMerge w:val="restart"/>
          </w:tcPr>
          <w:p w:rsidR="00670F84" w:rsidRPr="00C51BE9" w:rsidRDefault="00670F84" w:rsidP="00923C0B">
            <w:pPr>
              <w:jc w:val="center"/>
              <w:rPr>
                <w:b/>
              </w:rPr>
            </w:pPr>
            <w:r>
              <w:rPr>
                <w:b/>
              </w:rPr>
              <w:t>9</w:t>
            </w:r>
          </w:p>
        </w:tc>
        <w:tc>
          <w:tcPr>
            <w:tcW w:w="8376" w:type="dxa"/>
            <w:gridSpan w:val="2"/>
          </w:tcPr>
          <w:p w:rsidR="00670F84" w:rsidRPr="003604A8" w:rsidRDefault="00670F84" w:rsidP="003604A8">
            <w:pPr>
              <w:pStyle w:val="Default"/>
              <w:rPr>
                <w:b/>
                <w:sz w:val="22"/>
                <w:szCs w:val="22"/>
              </w:rPr>
            </w:pPr>
            <w:r w:rsidRPr="007A2AC7">
              <w:rPr>
                <w:b/>
              </w:rPr>
              <w:t>Тема 9</w:t>
            </w:r>
            <w:r>
              <w:t xml:space="preserve"> </w:t>
            </w:r>
            <w:r w:rsidRPr="001C1622">
              <w:rPr>
                <w:b/>
                <w:sz w:val="22"/>
                <w:szCs w:val="22"/>
              </w:rPr>
              <w:t>Уголовная ответственность и ее основание.</w:t>
            </w:r>
            <w:r>
              <w:rPr>
                <w:b/>
                <w:sz w:val="22"/>
                <w:szCs w:val="22"/>
              </w:rPr>
              <w:t xml:space="preserve"> </w:t>
            </w:r>
            <w:r w:rsidRPr="006C1F2F">
              <w:rPr>
                <w:b/>
                <w:sz w:val="22"/>
                <w:szCs w:val="22"/>
              </w:rPr>
              <w:t xml:space="preserve">Состав преступления. </w:t>
            </w:r>
          </w:p>
        </w:tc>
        <w:tc>
          <w:tcPr>
            <w:tcW w:w="1088" w:type="dxa"/>
          </w:tcPr>
          <w:p w:rsidR="00670F84" w:rsidRPr="00FD0A5E" w:rsidRDefault="00231FEC" w:rsidP="00923C0B">
            <w:pPr>
              <w:jc w:val="center"/>
              <w:rPr>
                <w:b/>
              </w:rPr>
            </w:pPr>
            <w:r w:rsidRPr="00FD0A5E">
              <w:rPr>
                <w:b/>
              </w:rPr>
              <w:t>4</w:t>
            </w:r>
          </w:p>
        </w:tc>
      </w:tr>
      <w:tr w:rsidR="00670F84" w:rsidRPr="00C51BE9" w:rsidTr="008C3D8C">
        <w:trPr>
          <w:trHeight w:val="982"/>
        </w:trPr>
        <w:tc>
          <w:tcPr>
            <w:tcW w:w="566" w:type="dxa"/>
            <w:vMerge/>
          </w:tcPr>
          <w:p w:rsidR="00670F84" w:rsidRDefault="00670F84" w:rsidP="00923C0B">
            <w:pPr>
              <w:jc w:val="center"/>
              <w:rPr>
                <w:b/>
              </w:rPr>
            </w:pPr>
          </w:p>
        </w:tc>
        <w:tc>
          <w:tcPr>
            <w:tcW w:w="4679" w:type="dxa"/>
            <w:vMerge w:val="restart"/>
          </w:tcPr>
          <w:p w:rsidR="00670F84" w:rsidRPr="009B76F3" w:rsidRDefault="00670F84" w:rsidP="00670F84">
            <w:pPr>
              <w:pStyle w:val="a3"/>
              <w:widowControl w:val="0"/>
              <w:suppressAutoHyphens/>
              <w:spacing w:before="0" w:beforeAutospacing="0" w:after="0" w:afterAutospacing="0"/>
              <w:jc w:val="both"/>
            </w:pPr>
            <w:r>
              <w:t xml:space="preserve">1. </w:t>
            </w:r>
            <w:r w:rsidRPr="00757EC5">
              <w:t xml:space="preserve">Анализ и применение действующего законодательства </w:t>
            </w:r>
            <w:r>
              <w:t xml:space="preserve">о уголовной ответственности и </w:t>
            </w:r>
            <w:r w:rsidR="003604A8">
              <w:t>наказаниях.</w:t>
            </w:r>
          </w:p>
          <w:p w:rsidR="00670F84" w:rsidRDefault="00670F84" w:rsidP="00670F84">
            <w:pPr>
              <w:pStyle w:val="a3"/>
              <w:widowControl w:val="0"/>
              <w:suppressAutoHyphens/>
              <w:spacing w:before="0" w:beforeAutospacing="0" w:after="0" w:afterAutospacing="0"/>
              <w:jc w:val="both"/>
            </w:pPr>
            <w:r w:rsidRPr="00757EC5">
              <w:t>2.</w:t>
            </w:r>
            <w:r w:rsidRPr="00757EC5">
              <w:tab/>
              <w:t xml:space="preserve">Приобретение навыков работы по </w:t>
            </w:r>
            <w:r w:rsidRPr="007349BF">
              <w:rPr>
                <w:bCs/>
                <w:iCs/>
                <w:sz w:val="24"/>
                <w:szCs w:val="24"/>
              </w:rPr>
              <w:t>ориентирова</w:t>
            </w:r>
            <w:r>
              <w:rPr>
                <w:bCs/>
                <w:iCs/>
                <w:sz w:val="24"/>
                <w:szCs w:val="24"/>
              </w:rPr>
              <w:t>нию</w:t>
            </w:r>
            <w:r w:rsidRPr="007349BF">
              <w:rPr>
                <w:bCs/>
                <w:iCs/>
                <w:sz w:val="24"/>
                <w:szCs w:val="24"/>
              </w:rPr>
              <w:t xml:space="preserve"> в </w:t>
            </w:r>
            <w:r w:rsidR="003604A8">
              <w:rPr>
                <w:bCs/>
                <w:iCs/>
                <w:sz w:val="24"/>
                <w:szCs w:val="24"/>
              </w:rPr>
              <w:t>в общих вопросах уголовной ответственности</w:t>
            </w:r>
            <w:r w:rsidRPr="00C62A6B">
              <w:t xml:space="preserve"> </w:t>
            </w:r>
          </w:p>
          <w:p w:rsidR="003604A8" w:rsidRDefault="003604A8" w:rsidP="003604A8">
            <w:pPr>
              <w:pStyle w:val="a3"/>
              <w:widowControl w:val="0"/>
              <w:suppressAutoHyphens/>
              <w:spacing w:before="0" w:beforeAutospacing="0" w:after="0" w:afterAutospacing="0"/>
              <w:jc w:val="both"/>
            </w:pPr>
            <w:r>
              <w:t>3 Применение законодательства при решении</w:t>
            </w:r>
            <w:r w:rsidRPr="00C62A6B">
              <w:t xml:space="preserve"> практических ситуаций</w:t>
            </w:r>
            <w:r>
              <w:t>.</w:t>
            </w:r>
          </w:p>
          <w:p w:rsidR="00670F84" w:rsidRPr="00C51BE9" w:rsidRDefault="003604A8" w:rsidP="003604A8">
            <w:pPr>
              <w:pStyle w:val="a3"/>
              <w:widowControl w:val="0"/>
              <w:suppressAutoHyphens/>
              <w:spacing w:before="0" w:beforeAutospacing="0" w:after="0" w:afterAutospacing="0"/>
              <w:jc w:val="both"/>
            </w:pPr>
            <w:r w:rsidRPr="00C57664">
              <w:t>4.  Оформление документов с использованием информационно-коммуникационных технологий</w:t>
            </w:r>
          </w:p>
        </w:tc>
        <w:tc>
          <w:tcPr>
            <w:tcW w:w="3697" w:type="dxa"/>
          </w:tcPr>
          <w:p w:rsidR="00670F84" w:rsidRPr="00E44A54" w:rsidRDefault="00670F84" w:rsidP="00670F84">
            <w:pPr>
              <w:jc w:val="both"/>
            </w:pPr>
            <w:r>
              <w:t>9</w:t>
            </w:r>
            <w:r w:rsidRPr="00E44A54">
              <w:t xml:space="preserve">.1 Анализ основных нормативно-правовых актов, регулирующих вопросы </w:t>
            </w:r>
            <w:r>
              <w:t>по уголовной ответственности и ее основаниям</w:t>
            </w:r>
          </w:p>
        </w:tc>
        <w:tc>
          <w:tcPr>
            <w:tcW w:w="1088" w:type="dxa"/>
          </w:tcPr>
          <w:p w:rsidR="00670F84" w:rsidRPr="00C51BE9" w:rsidRDefault="00231FEC" w:rsidP="00923C0B">
            <w:pPr>
              <w:jc w:val="center"/>
            </w:pPr>
            <w:r>
              <w:t>2</w:t>
            </w:r>
          </w:p>
        </w:tc>
      </w:tr>
      <w:tr w:rsidR="00670F84" w:rsidRPr="00C51BE9" w:rsidTr="008C3D8C">
        <w:trPr>
          <w:trHeight w:val="1544"/>
        </w:trPr>
        <w:tc>
          <w:tcPr>
            <w:tcW w:w="566" w:type="dxa"/>
            <w:vMerge/>
          </w:tcPr>
          <w:p w:rsidR="00670F84" w:rsidRDefault="00670F84" w:rsidP="00923C0B">
            <w:pPr>
              <w:jc w:val="center"/>
              <w:rPr>
                <w:b/>
              </w:rPr>
            </w:pPr>
          </w:p>
        </w:tc>
        <w:tc>
          <w:tcPr>
            <w:tcW w:w="4679" w:type="dxa"/>
            <w:vMerge/>
          </w:tcPr>
          <w:p w:rsidR="00670F84" w:rsidRPr="00C51BE9" w:rsidRDefault="00670F84" w:rsidP="00303AE4">
            <w:pPr>
              <w:pStyle w:val="Default"/>
              <w:jc w:val="center"/>
            </w:pPr>
          </w:p>
        </w:tc>
        <w:tc>
          <w:tcPr>
            <w:tcW w:w="3697" w:type="dxa"/>
          </w:tcPr>
          <w:p w:rsidR="00670F84" w:rsidRDefault="00670F84" w:rsidP="00670F84">
            <w:pPr>
              <w:jc w:val="both"/>
            </w:pPr>
            <w:r>
              <w:t>9.2</w:t>
            </w:r>
            <w:r w:rsidRPr="00E44A54">
              <w:t xml:space="preserve"> Анализ ситуаций по </w:t>
            </w:r>
            <w:r>
              <w:t>различным составам преступлений.</w:t>
            </w:r>
          </w:p>
        </w:tc>
        <w:tc>
          <w:tcPr>
            <w:tcW w:w="1088" w:type="dxa"/>
          </w:tcPr>
          <w:p w:rsidR="00670F84" w:rsidRPr="00C51BE9" w:rsidRDefault="00231FEC" w:rsidP="00923C0B">
            <w:pPr>
              <w:jc w:val="center"/>
            </w:pPr>
            <w:r>
              <w:t>2</w:t>
            </w:r>
          </w:p>
        </w:tc>
      </w:tr>
      <w:tr w:rsidR="00670F84" w:rsidRPr="00C51BE9" w:rsidTr="00670F84">
        <w:trPr>
          <w:trHeight w:val="414"/>
        </w:trPr>
        <w:tc>
          <w:tcPr>
            <w:tcW w:w="566" w:type="dxa"/>
            <w:vMerge w:val="restart"/>
          </w:tcPr>
          <w:p w:rsidR="00670F84" w:rsidRDefault="00670F84" w:rsidP="00303AE4">
            <w:pPr>
              <w:jc w:val="center"/>
              <w:rPr>
                <w:b/>
              </w:rPr>
            </w:pPr>
            <w:r>
              <w:rPr>
                <w:b/>
              </w:rPr>
              <w:t>10</w:t>
            </w:r>
          </w:p>
        </w:tc>
        <w:tc>
          <w:tcPr>
            <w:tcW w:w="8376" w:type="dxa"/>
            <w:gridSpan w:val="2"/>
          </w:tcPr>
          <w:p w:rsidR="00670F84" w:rsidRPr="00C93024" w:rsidRDefault="00670F84" w:rsidP="007A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 xml:space="preserve">Тема 10 </w:t>
            </w:r>
            <w:r w:rsidRPr="00AB70D4">
              <w:rPr>
                <w:b/>
                <w:bCs/>
                <w:sz w:val="24"/>
                <w:szCs w:val="24"/>
              </w:rPr>
              <w:t>Понятие, цели и виды наказания.</w:t>
            </w:r>
          </w:p>
          <w:p w:rsidR="00670F84" w:rsidRDefault="00670F84" w:rsidP="00757EC5">
            <w:pPr>
              <w:jc w:val="both"/>
            </w:pPr>
          </w:p>
        </w:tc>
        <w:tc>
          <w:tcPr>
            <w:tcW w:w="1088" w:type="dxa"/>
          </w:tcPr>
          <w:p w:rsidR="00670F84" w:rsidRPr="00FD0A5E" w:rsidRDefault="0079796E" w:rsidP="00923C0B">
            <w:pPr>
              <w:jc w:val="center"/>
              <w:rPr>
                <w:b/>
              </w:rPr>
            </w:pPr>
            <w:r w:rsidRPr="00FD0A5E">
              <w:rPr>
                <w:b/>
              </w:rPr>
              <w:t>6</w:t>
            </w:r>
          </w:p>
        </w:tc>
      </w:tr>
      <w:tr w:rsidR="00670F84" w:rsidRPr="00C51BE9" w:rsidTr="008C3D8C">
        <w:trPr>
          <w:trHeight w:val="767"/>
        </w:trPr>
        <w:tc>
          <w:tcPr>
            <w:tcW w:w="566" w:type="dxa"/>
            <w:vMerge/>
          </w:tcPr>
          <w:p w:rsidR="00670F84" w:rsidRDefault="00670F84" w:rsidP="00923C0B">
            <w:pPr>
              <w:jc w:val="center"/>
              <w:rPr>
                <w:b/>
              </w:rPr>
            </w:pPr>
          </w:p>
        </w:tc>
        <w:tc>
          <w:tcPr>
            <w:tcW w:w="4679" w:type="dxa"/>
            <w:vMerge w:val="restart"/>
          </w:tcPr>
          <w:p w:rsidR="00CC76C8" w:rsidRDefault="00670F84" w:rsidP="00CC76C8">
            <w:pPr>
              <w:pStyle w:val="a3"/>
              <w:widowControl w:val="0"/>
              <w:suppressAutoHyphens/>
              <w:spacing w:before="0" w:beforeAutospacing="0" w:after="0" w:afterAutospacing="0"/>
              <w:jc w:val="both"/>
            </w:pPr>
            <w:r>
              <w:t xml:space="preserve">1. </w:t>
            </w:r>
            <w:r w:rsidR="003604A8" w:rsidRPr="00757EC5">
              <w:t xml:space="preserve">Анализ и применение действующего законодательства </w:t>
            </w:r>
            <w:r w:rsidR="003604A8">
              <w:t>по уголовной ответственности и наказаниях.</w:t>
            </w:r>
          </w:p>
          <w:p w:rsidR="00CC76C8" w:rsidRPr="0027239F" w:rsidRDefault="003604A8" w:rsidP="00CC76C8">
            <w:pPr>
              <w:pStyle w:val="a3"/>
              <w:widowControl w:val="0"/>
              <w:suppressAutoHyphens/>
              <w:spacing w:before="0" w:beforeAutospacing="0" w:after="0" w:afterAutospacing="0"/>
              <w:jc w:val="both"/>
            </w:pPr>
            <w:r w:rsidRPr="00757EC5">
              <w:t>2.</w:t>
            </w:r>
            <w:r w:rsidRPr="00757EC5">
              <w:tab/>
            </w:r>
            <w:r w:rsidR="00CC76C8" w:rsidRPr="0027239F">
              <w:t xml:space="preserve">Приобретение навыков работы по </w:t>
            </w:r>
            <w:r w:rsidR="00CC76C8" w:rsidRPr="0027239F">
              <w:rPr>
                <w:bCs/>
                <w:iCs/>
              </w:rPr>
              <w:t xml:space="preserve">ориентированию в </w:t>
            </w:r>
            <w:r w:rsidR="00CC76C8" w:rsidRPr="0027239F">
              <w:t>общих вопросах уголовной ответственности несовершеннолетних</w:t>
            </w:r>
            <w:r w:rsidR="00CC76C8">
              <w:t xml:space="preserve"> и </w:t>
            </w:r>
            <w:r w:rsidR="00CC76C8" w:rsidRPr="0027239F">
              <w:t>признаках освобождения от уголовной ответственности и наказания</w:t>
            </w:r>
            <w:r w:rsidR="00CC76C8">
              <w:t>.</w:t>
            </w:r>
            <w:r w:rsidR="00CC76C8" w:rsidRPr="0027239F">
              <w:t xml:space="preserve"> </w:t>
            </w:r>
          </w:p>
          <w:p w:rsidR="003604A8" w:rsidRDefault="003604A8" w:rsidP="003604A8">
            <w:pPr>
              <w:pStyle w:val="a3"/>
              <w:widowControl w:val="0"/>
              <w:suppressAutoHyphens/>
              <w:spacing w:before="0" w:beforeAutospacing="0" w:after="0" w:afterAutospacing="0"/>
              <w:jc w:val="both"/>
            </w:pPr>
            <w:r>
              <w:t>3 Применение законодательства при решении</w:t>
            </w:r>
            <w:r w:rsidRPr="00C62A6B">
              <w:t xml:space="preserve"> практических ситуаций</w:t>
            </w:r>
            <w:r>
              <w:t>.</w:t>
            </w:r>
          </w:p>
          <w:p w:rsidR="00670F84" w:rsidRPr="00C51BE9" w:rsidRDefault="003604A8" w:rsidP="003604A8">
            <w:pPr>
              <w:pStyle w:val="Default"/>
            </w:pPr>
            <w:r w:rsidRPr="00C57664">
              <w:t>4.  Оформление документов с использованием информационно-коммуникационных технологий</w:t>
            </w:r>
          </w:p>
        </w:tc>
        <w:tc>
          <w:tcPr>
            <w:tcW w:w="3697" w:type="dxa"/>
          </w:tcPr>
          <w:p w:rsidR="00670F84" w:rsidRPr="00E44A54" w:rsidRDefault="00DC1DBD" w:rsidP="00DC1DBD">
            <w:pPr>
              <w:jc w:val="both"/>
            </w:pPr>
            <w:r>
              <w:t>10</w:t>
            </w:r>
            <w:r w:rsidR="00670F84" w:rsidRPr="00E44A54">
              <w:t xml:space="preserve">.1 Анализ основных нормативно-правовых актов, регулирующих вопросы </w:t>
            </w:r>
            <w:r w:rsidR="00670F84">
              <w:t xml:space="preserve">по </w:t>
            </w:r>
            <w:r>
              <w:t xml:space="preserve">видам </w:t>
            </w:r>
            <w:r w:rsidR="00670F84">
              <w:t>уголовн</w:t>
            </w:r>
            <w:r>
              <w:t>ых наказаний</w:t>
            </w:r>
          </w:p>
        </w:tc>
        <w:tc>
          <w:tcPr>
            <w:tcW w:w="1088" w:type="dxa"/>
          </w:tcPr>
          <w:p w:rsidR="00670F84" w:rsidRPr="00C51BE9" w:rsidRDefault="0079796E" w:rsidP="00923C0B">
            <w:pPr>
              <w:jc w:val="center"/>
            </w:pPr>
            <w:r>
              <w:t>2</w:t>
            </w:r>
          </w:p>
        </w:tc>
      </w:tr>
      <w:tr w:rsidR="00670F84" w:rsidRPr="00C51BE9" w:rsidTr="008C3D8C">
        <w:trPr>
          <w:trHeight w:val="767"/>
        </w:trPr>
        <w:tc>
          <w:tcPr>
            <w:tcW w:w="566" w:type="dxa"/>
            <w:vMerge/>
          </w:tcPr>
          <w:p w:rsidR="00670F84" w:rsidRDefault="00670F84" w:rsidP="00923C0B">
            <w:pPr>
              <w:jc w:val="center"/>
              <w:rPr>
                <w:b/>
              </w:rPr>
            </w:pPr>
          </w:p>
        </w:tc>
        <w:tc>
          <w:tcPr>
            <w:tcW w:w="4679" w:type="dxa"/>
            <w:vMerge/>
          </w:tcPr>
          <w:p w:rsidR="00670F84" w:rsidRPr="00C51BE9" w:rsidRDefault="00670F84" w:rsidP="00303AE4">
            <w:pPr>
              <w:pStyle w:val="Default"/>
              <w:jc w:val="center"/>
            </w:pPr>
          </w:p>
        </w:tc>
        <w:tc>
          <w:tcPr>
            <w:tcW w:w="3697" w:type="dxa"/>
          </w:tcPr>
          <w:p w:rsidR="00670F84" w:rsidRDefault="00DC1DBD" w:rsidP="00DC1DBD">
            <w:pPr>
              <w:jc w:val="both"/>
            </w:pPr>
            <w:r>
              <w:t>10</w:t>
            </w:r>
            <w:r w:rsidR="00670F84">
              <w:t>.2</w:t>
            </w:r>
            <w:r w:rsidR="00670F84" w:rsidRPr="00E44A54">
              <w:t xml:space="preserve"> Анализ ситуаций по </w:t>
            </w:r>
            <w:r w:rsidR="00670F84">
              <w:t xml:space="preserve">различным </w:t>
            </w:r>
            <w:r>
              <w:t>видам наказаний.</w:t>
            </w:r>
          </w:p>
        </w:tc>
        <w:tc>
          <w:tcPr>
            <w:tcW w:w="1088" w:type="dxa"/>
          </w:tcPr>
          <w:p w:rsidR="00670F84" w:rsidRPr="00C51BE9" w:rsidRDefault="0079796E" w:rsidP="00923C0B">
            <w:pPr>
              <w:jc w:val="center"/>
            </w:pPr>
            <w:r>
              <w:t>4</w:t>
            </w:r>
          </w:p>
        </w:tc>
      </w:tr>
      <w:tr w:rsidR="00303AE4" w:rsidRPr="00C51BE9" w:rsidTr="007A2AC7">
        <w:trPr>
          <w:trHeight w:val="386"/>
        </w:trPr>
        <w:tc>
          <w:tcPr>
            <w:tcW w:w="566" w:type="dxa"/>
            <w:vMerge w:val="restart"/>
          </w:tcPr>
          <w:p w:rsidR="00303AE4" w:rsidRDefault="00303AE4" w:rsidP="00303AE4">
            <w:pPr>
              <w:jc w:val="center"/>
              <w:rPr>
                <w:b/>
              </w:rPr>
            </w:pPr>
            <w:r>
              <w:rPr>
                <w:b/>
              </w:rPr>
              <w:t>11</w:t>
            </w:r>
          </w:p>
        </w:tc>
        <w:tc>
          <w:tcPr>
            <w:tcW w:w="8376" w:type="dxa"/>
            <w:gridSpan w:val="2"/>
          </w:tcPr>
          <w:p w:rsidR="007A2AC7" w:rsidRPr="007E66C8" w:rsidRDefault="007A2AC7" w:rsidP="007A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7A2AC7">
              <w:rPr>
                <w:b/>
              </w:rPr>
              <w:t>Тема 11</w:t>
            </w:r>
            <w:r>
              <w:t xml:space="preserve"> </w:t>
            </w:r>
            <w:r w:rsidRPr="007E66C8">
              <w:rPr>
                <w:b/>
                <w:sz w:val="24"/>
                <w:szCs w:val="24"/>
              </w:rPr>
              <w:t xml:space="preserve">Освобождение от уголовной ответственности и наказания </w:t>
            </w:r>
          </w:p>
          <w:p w:rsidR="00303AE4" w:rsidRDefault="00303AE4" w:rsidP="00757EC5">
            <w:pPr>
              <w:jc w:val="both"/>
            </w:pPr>
          </w:p>
        </w:tc>
        <w:tc>
          <w:tcPr>
            <w:tcW w:w="1088" w:type="dxa"/>
          </w:tcPr>
          <w:p w:rsidR="00303AE4" w:rsidRPr="00FD0A5E" w:rsidRDefault="0079796E" w:rsidP="00923C0B">
            <w:pPr>
              <w:jc w:val="center"/>
              <w:rPr>
                <w:b/>
              </w:rPr>
            </w:pPr>
            <w:r w:rsidRPr="00FD0A5E">
              <w:rPr>
                <w:b/>
              </w:rPr>
              <w:t>6</w:t>
            </w:r>
          </w:p>
        </w:tc>
      </w:tr>
      <w:tr w:rsidR="00DC1DBD" w:rsidRPr="00C51BE9" w:rsidTr="008C3D8C">
        <w:trPr>
          <w:trHeight w:val="767"/>
        </w:trPr>
        <w:tc>
          <w:tcPr>
            <w:tcW w:w="566" w:type="dxa"/>
            <w:vMerge/>
          </w:tcPr>
          <w:p w:rsidR="00DC1DBD" w:rsidRDefault="00DC1DBD" w:rsidP="00923C0B">
            <w:pPr>
              <w:jc w:val="center"/>
              <w:rPr>
                <w:b/>
              </w:rPr>
            </w:pPr>
          </w:p>
        </w:tc>
        <w:tc>
          <w:tcPr>
            <w:tcW w:w="4679" w:type="dxa"/>
            <w:vMerge w:val="restart"/>
          </w:tcPr>
          <w:p w:rsidR="00E07CDE" w:rsidRPr="009B76F3" w:rsidRDefault="00DC1DBD" w:rsidP="00E07CDE">
            <w:pPr>
              <w:pStyle w:val="a3"/>
              <w:widowControl w:val="0"/>
              <w:suppressAutoHyphens/>
              <w:spacing w:before="0" w:beforeAutospacing="0" w:after="0" w:afterAutospacing="0"/>
              <w:jc w:val="both"/>
            </w:pPr>
            <w:r>
              <w:t>1</w:t>
            </w:r>
            <w:r w:rsidR="00E07CDE">
              <w:t xml:space="preserve">. </w:t>
            </w:r>
            <w:r w:rsidR="00E07CDE" w:rsidRPr="00757EC5">
              <w:t xml:space="preserve">Анализ и применение действующего законодательства </w:t>
            </w:r>
            <w:r w:rsidR="00E07CDE">
              <w:t xml:space="preserve">о признаках освобождения от уголовной ответственности и наказания </w:t>
            </w:r>
          </w:p>
          <w:p w:rsidR="00E07CDE" w:rsidRDefault="00E07CDE" w:rsidP="00E07CDE">
            <w:pPr>
              <w:pStyle w:val="a3"/>
              <w:widowControl w:val="0"/>
              <w:suppressAutoHyphens/>
              <w:spacing w:before="0" w:beforeAutospacing="0" w:after="0" w:afterAutospacing="0"/>
              <w:jc w:val="both"/>
              <w:rPr>
                <w:bCs/>
                <w:iCs/>
              </w:rPr>
            </w:pPr>
            <w:r w:rsidRPr="00757EC5">
              <w:t>2.</w:t>
            </w:r>
            <w:r w:rsidRPr="00757EC5">
              <w:tab/>
            </w:r>
            <w:r w:rsidRPr="0027239F">
              <w:t xml:space="preserve">Приобретение навыков работы по </w:t>
            </w:r>
            <w:r w:rsidRPr="0027239F">
              <w:rPr>
                <w:bCs/>
                <w:iCs/>
              </w:rPr>
              <w:t>ориентированию в квалификации преступлений</w:t>
            </w:r>
            <w:r>
              <w:rPr>
                <w:bCs/>
                <w:iCs/>
              </w:rPr>
              <w:t>.</w:t>
            </w:r>
          </w:p>
          <w:p w:rsidR="00E07CDE" w:rsidRDefault="00E07CDE" w:rsidP="00E07CDE">
            <w:pPr>
              <w:pStyle w:val="a3"/>
              <w:widowControl w:val="0"/>
              <w:suppressAutoHyphens/>
              <w:spacing w:before="0" w:beforeAutospacing="0" w:after="0" w:afterAutospacing="0"/>
              <w:jc w:val="both"/>
            </w:pPr>
            <w:r w:rsidRPr="00C62A6B">
              <w:t>3</w:t>
            </w:r>
            <w:r>
              <w:t>. Применение законодательства при решении</w:t>
            </w:r>
            <w:r w:rsidRPr="00C62A6B">
              <w:t xml:space="preserve"> практических ситуаций</w:t>
            </w:r>
            <w:r>
              <w:t>.</w:t>
            </w:r>
          </w:p>
          <w:p w:rsidR="00DC1DBD" w:rsidRPr="00C51BE9" w:rsidRDefault="00E07CDE" w:rsidP="00E07CDE">
            <w:pPr>
              <w:pStyle w:val="Default"/>
              <w:jc w:val="both"/>
            </w:pPr>
            <w:r w:rsidRPr="00C57664">
              <w:t>4.  Оформление документов с использованием информационно-коммуникационных технологий</w:t>
            </w:r>
            <w:r>
              <w:t>.</w:t>
            </w:r>
          </w:p>
        </w:tc>
        <w:tc>
          <w:tcPr>
            <w:tcW w:w="3697" w:type="dxa"/>
          </w:tcPr>
          <w:p w:rsidR="00DC1DBD" w:rsidRPr="00E44A54" w:rsidRDefault="00DC1DBD" w:rsidP="008B74C0">
            <w:pPr>
              <w:jc w:val="both"/>
            </w:pPr>
            <w:r>
              <w:t>11</w:t>
            </w:r>
            <w:r w:rsidRPr="00E44A54">
              <w:t xml:space="preserve">.1 Анализ основных нормативно-правовых актов, регулирующих вопросы </w:t>
            </w:r>
            <w:r w:rsidR="008B74C0">
              <w:t>освобождения от уголовной ответственности</w:t>
            </w:r>
          </w:p>
        </w:tc>
        <w:tc>
          <w:tcPr>
            <w:tcW w:w="1088" w:type="dxa"/>
          </w:tcPr>
          <w:p w:rsidR="00DC1DBD" w:rsidRPr="00C51BE9" w:rsidRDefault="0079796E" w:rsidP="00923C0B">
            <w:pPr>
              <w:jc w:val="center"/>
            </w:pPr>
            <w:r>
              <w:t>2</w:t>
            </w:r>
          </w:p>
        </w:tc>
      </w:tr>
      <w:tr w:rsidR="00DC1DBD" w:rsidRPr="00C51BE9" w:rsidTr="008C3D8C">
        <w:trPr>
          <w:trHeight w:val="767"/>
        </w:trPr>
        <w:tc>
          <w:tcPr>
            <w:tcW w:w="566" w:type="dxa"/>
            <w:vMerge/>
          </w:tcPr>
          <w:p w:rsidR="00DC1DBD" w:rsidRDefault="00DC1DBD" w:rsidP="00923C0B">
            <w:pPr>
              <w:jc w:val="center"/>
              <w:rPr>
                <w:b/>
              </w:rPr>
            </w:pPr>
          </w:p>
        </w:tc>
        <w:tc>
          <w:tcPr>
            <w:tcW w:w="4679" w:type="dxa"/>
            <w:vMerge/>
          </w:tcPr>
          <w:p w:rsidR="00DC1DBD" w:rsidRPr="00C51BE9" w:rsidRDefault="00DC1DBD" w:rsidP="00303AE4">
            <w:pPr>
              <w:pStyle w:val="Default"/>
              <w:jc w:val="center"/>
            </w:pPr>
          </w:p>
        </w:tc>
        <w:tc>
          <w:tcPr>
            <w:tcW w:w="3697" w:type="dxa"/>
          </w:tcPr>
          <w:p w:rsidR="00DC1DBD" w:rsidRDefault="00DC1DBD" w:rsidP="008B74C0">
            <w:pPr>
              <w:jc w:val="both"/>
            </w:pPr>
            <w:r>
              <w:t>11.2</w:t>
            </w:r>
            <w:r w:rsidRPr="00E44A54">
              <w:t xml:space="preserve"> Анализ ситуаций по </w:t>
            </w:r>
            <w:r w:rsidR="008B74C0">
              <w:t>освобождению несовершеннолетних от наказания</w:t>
            </w:r>
          </w:p>
        </w:tc>
        <w:tc>
          <w:tcPr>
            <w:tcW w:w="1088" w:type="dxa"/>
          </w:tcPr>
          <w:p w:rsidR="00DC1DBD" w:rsidRPr="00C51BE9" w:rsidRDefault="00231FEC" w:rsidP="00923C0B">
            <w:pPr>
              <w:jc w:val="center"/>
            </w:pPr>
            <w:r>
              <w:t>4</w:t>
            </w:r>
          </w:p>
        </w:tc>
      </w:tr>
      <w:tr w:rsidR="00303AE4" w:rsidRPr="00C51BE9" w:rsidTr="0076044D">
        <w:trPr>
          <w:trHeight w:val="767"/>
        </w:trPr>
        <w:tc>
          <w:tcPr>
            <w:tcW w:w="566" w:type="dxa"/>
            <w:vMerge w:val="restart"/>
          </w:tcPr>
          <w:p w:rsidR="00303AE4" w:rsidRDefault="00303AE4" w:rsidP="00923C0B">
            <w:pPr>
              <w:jc w:val="center"/>
              <w:rPr>
                <w:b/>
              </w:rPr>
            </w:pPr>
            <w:r>
              <w:rPr>
                <w:b/>
              </w:rPr>
              <w:lastRenderedPageBreak/>
              <w:t>12</w:t>
            </w:r>
          </w:p>
        </w:tc>
        <w:tc>
          <w:tcPr>
            <w:tcW w:w="8376" w:type="dxa"/>
            <w:gridSpan w:val="2"/>
          </w:tcPr>
          <w:p w:rsidR="00303AE4" w:rsidRPr="007A2AC7" w:rsidRDefault="007A2AC7" w:rsidP="00757EC5">
            <w:pPr>
              <w:jc w:val="both"/>
              <w:rPr>
                <w:b/>
              </w:rPr>
            </w:pPr>
            <w:r w:rsidRPr="007A2AC7">
              <w:rPr>
                <w:b/>
              </w:rPr>
              <w:t xml:space="preserve">Тема 12 </w:t>
            </w:r>
            <w:r w:rsidRPr="007A2AC7">
              <w:rPr>
                <w:b/>
                <w:sz w:val="24"/>
                <w:szCs w:val="24"/>
              </w:rPr>
              <w:t>Преступлений против жизни и здоровья, половой неприкосновенности и половой свободы личности, конституционных прав и свобод человека и гражданина, собственности, экономической деятельности и др.</w:t>
            </w:r>
          </w:p>
        </w:tc>
        <w:tc>
          <w:tcPr>
            <w:tcW w:w="1088" w:type="dxa"/>
          </w:tcPr>
          <w:p w:rsidR="00303AE4" w:rsidRPr="00FD0A5E" w:rsidRDefault="0079796E" w:rsidP="00923C0B">
            <w:pPr>
              <w:jc w:val="center"/>
              <w:rPr>
                <w:b/>
              </w:rPr>
            </w:pPr>
            <w:r w:rsidRPr="00FD0A5E">
              <w:rPr>
                <w:b/>
              </w:rPr>
              <w:t>6</w:t>
            </w:r>
          </w:p>
        </w:tc>
      </w:tr>
      <w:tr w:rsidR="008B74C0" w:rsidRPr="00C51BE9" w:rsidTr="008C3D8C">
        <w:trPr>
          <w:trHeight w:val="918"/>
        </w:trPr>
        <w:tc>
          <w:tcPr>
            <w:tcW w:w="566" w:type="dxa"/>
            <w:vMerge/>
          </w:tcPr>
          <w:p w:rsidR="008B74C0" w:rsidRDefault="008B74C0" w:rsidP="00923C0B">
            <w:pPr>
              <w:jc w:val="center"/>
              <w:rPr>
                <w:b/>
              </w:rPr>
            </w:pPr>
          </w:p>
        </w:tc>
        <w:tc>
          <w:tcPr>
            <w:tcW w:w="4679" w:type="dxa"/>
            <w:vMerge w:val="restart"/>
          </w:tcPr>
          <w:p w:rsidR="00E07CDE" w:rsidRPr="009B76F3" w:rsidRDefault="00E07CDE" w:rsidP="00E07CDE">
            <w:pPr>
              <w:pStyle w:val="a3"/>
              <w:widowControl w:val="0"/>
              <w:suppressAutoHyphens/>
              <w:spacing w:before="0" w:beforeAutospacing="0" w:after="0" w:afterAutospacing="0"/>
              <w:jc w:val="both"/>
            </w:pPr>
            <w:r>
              <w:t>1. Приобретение навыков работы по ориентированию в квалификации преступлений.</w:t>
            </w:r>
          </w:p>
          <w:p w:rsidR="00E07CDE" w:rsidRDefault="00E07CDE" w:rsidP="00E07CDE">
            <w:pPr>
              <w:pStyle w:val="a3"/>
              <w:widowControl w:val="0"/>
              <w:suppressAutoHyphens/>
              <w:spacing w:before="0" w:beforeAutospacing="0" w:after="0" w:afterAutospacing="0"/>
              <w:jc w:val="both"/>
            </w:pPr>
            <w:r w:rsidRPr="00757EC5">
              <w:t>2.</w:t>
            </w:r>
            <w:r w:rsidRPr="00757EC5">
              <w:tab/>
            </w:r>
            <w:r>
              <w:t>Применение законодательства при решении</w:t>
            </w:r>
            <w:r w:rsidRPr="00C62A6B">
              <w:t xml:space="preserve"> практических ситуаций</w:t>
            </w:r>
            <w:r>
              <w:t>.</w:t>
            </w:r>
          </w:p>
          <w:p w:rsidR="008B74C0" w:rsidRPr="00C51BE9" w:rsidRDefault="00E07CDE" w:rsidP="00E07CDE">
            <w:pPr>
              <w:pStyle w:val="a3"/>
              <w:widowControl w:val="0"/>
              <w:suppressAutoHyphens/>
              <w:spacing w:before="0" w:beforeAutospacing="0" w:after="0" w:afterAutospacing="0"/>
              <w:jc w:val="both"/>
            </w:pPr>
            <w:r w:rsidRPr="00C57664">
              <w:t>4.  Оформление документов с использованием информационно-коммуникационных технологий</w:t>
            </w:r>
          </w:p>
        </w:tc>
        <w:tc>
          <w:tcPr>
            <w:tcW w:w="3697" w:type="dxa"/>
          </w:tcPr>
          <w:p w:rsidR="008B74C0" w:rsidRPr="00AC6C61" w:rsidRDefault="008B74C0" w:rsidP="008B74C0">
            <w:pPr>
              <w:jc w:val="both"/>
            </w:pPr>
            <w:r>
              <w:t>12</w:t>
            </w:r>
            <w:r w:rsidRPr="00AC6C61">
              <w:t xml:space="preserve">.1 Анализ основных нормативно-правовых актов, регулирующих </w:t>
            </w:r>
            <w:r>
              <w:t>квалификацию преступлений</w:t>
            </w:r>
          </w:p>
        </w:tc>
        <w:tc>
          <w:tcPr>
            <w:tcW w:w="1088" w:type="dxa"/>
          </w:tcPr>
          <w:p w:rsidR="008B74C0" w:rsidRPr="00C51BE9" w:rsidRDefault="0079796E" w:rsidP="00923C0B">
            <w:pPr>
              <w:jc w:val="center"/>
            </w:pPr>
            <w:r>
              <w:t>2</w:t>
            </w:r>
          </w:p>
        </w:tc>
      </w:tr>
      <w:tr w:rsidR="008B74C0" w:rsidRPr="00C51BE9" w:rsidTr="008C3D8C">
        <w:trPr>
          <w:trHeight w:val="767"/>
        </w:trPr>
        <w:tc>
          <w:tcPr>
            <w:tcW w:w="566" w:type="dxa"/>
            <w:vMerge/>
          </w:tcPr>
          <w:p w:rsidR="008B74C0" w:rsidRDefault="008B74C0" w:rsidP="00923C0B">
            <w:pPr>
              <w:jc w:val="center"/>
              <w:rPr>
                <w:b/>
              </w:rPr>
            </w:pPr>
          </w:p>
        </w:tc>
        <w:tc>
          <w:tcPr>
            <w:tcW w:w="4679" w:type="dxa"/>
            <w:vMerge/>
          </w:tcPr>
          <w:p w:rsidR="008B74C0" w:rsidRPr="00C51BE9" w:rsidRDefault="008B74C0" w:rsidP="00303AE4">
            <w:pPr>
              <w:pStyle w:val="Default"/>
              <w:jc w:val="center"/>
            </w:pPr>
          </w:p>
        </w:tc>
        <w:tc>
          <w:tcPr>
            <w:tcW w:w="3697" w:type="dxa"/>
          </w:tcPr>
          <w:p w:rsidR="008B74C0" w:rsidRPr="00AC6C61" w:rsidRDefault="008B74C0" w:rsidP="008B74C0">
            <w:pPr>
              <w:jc w:val="both"/>
            </w:pPr>
            <w:r>
              <w:t>12</w:t>
            </w:r>
            <w:r w:rsidRPr="00AC6C61">
              <w:t xml:space="preserve">.2 </w:t>
            </w:r>
            <w:r>
              <w:t>Ознакомление с различными видами преступлений</w:t>
            </w:r>
          </w:p>
        </w:tc>
        <w:tc>
          <w:tcPr>
            <w:tcW w:w="1088" w:type="dxa"/>
          </w:tcPr>
          <w:p w:rsidR="008B74C0" w:rsidRPr="00C51BE9" w:rsidRDefault="0079796E" w:rsidP="00923C0B">
            <w:pPr>
              <w:jc w:val="center"/>
            </w:pPr>
            <w:r>
              <w:t>2</w:t>
            </w:r>
          </w:p>
        </w:tc>
      </w:tr>
      <w:tr w:rsidR="008B74C0" w:rsidRPr="00C51BE9" w:rsidTr="008C3D8C">
        <w:trPr>
          <w:trHeight w:val="767"/>
        </w:trPr>
        <w:tc>
          <w:tcPr>
            <w:tcW w:w="566" w:type="dxa"/>
            <w:vMerge/>
          </w:tcPr>
          <w:p w:rsidR="008B74C0" w:rsidRDefault="008B74C0" w:rsidP="00923C0B">
            <w:pPr>
              <w:jc w:val="center"/>
              <w:rPr>
                <w:b/>
              </w:rPr>
            </w:pPr>
          </w:p>
        </w:tc>
        <w:tc>
          <w:tcPr>
            <w:tcW w:w="4679" w:type="dxa"/>
            <w:vMerge/>
          </w:tcPr>
          <w:p w:rsidR="008B74C0" w:rsidRPr="00C51BE9" w:rsidRDefault="008B74C0" w:rsidP="00303AE4">
            <w:pPr>
              <w:pStyle w:val="Default"/>
              <w:jc w:val="center"/>
            </w:pPr>
          </w:p>
        </w:tc>
        <w:tc>
          <w:tcPr>
            <w:tcW w:w="3697" w:type="dxa"/>
          </w:tcPr>
          <w:p w:rsidR="008B74C0" w:rsidRPr="00AC6C61" w:rsidRDefault="008B74C0" w:rsidP="008B74C0">
            <w:pPr>
              <w:jc w:val="both"/>
            </w:pPr>
            <w:r>
              <w:t>12</w:t>
            </w:r>
            <w:r w:rsidRPr="00AC6C61">
              <w:t xml:space="preserve">.3. Анализ ситуаций </w:t>
            </w:r>
            <w:r w:rsidR="004E3623" w:rsidRPr="00AC6C61">
              <w:t xml:space="preserve">по </w:t>
            </w:r>
            <w:r w:rsidR="004E3623">
              <w:t>форме</w:t>
            </w:r>
            <w:r>
              <w:t xml:space="preserve"> и содержанию видов преступлений</w:t>
            </w:r>
          </w:p>
        </w:tc>
        <w:tc>
          <w:tcPr>
            <w:tcW w:w="1088" w:type="dxa"/>
          </w:tcPr>
          <w:p w:rsidR="008B74C0" w:rsidRPr="00C51BE9" w:rsidRDefault="0079796E" w:rsidP="00923C0B">
            <w:pPr>
              <w:jc w:val="center"/>
            </w:pPr>
            <w:r>
              <w:t>2</w:t>
            </w:r>
          </w:p>
        </w:tc>
      </w:tr>
      <w:tr w:rsidR="00757EC5" w:rsidRPr="00C51BE9" w:rsidTr="008C3D8C">
        <w:trPr>
          <w:trHeight w:val="333"/>
        </w:trPr>
        <w:tc>
          <w:tcPr>
            <w:tcW w:w="566" w:type="dxa"/>
          </w:tcPr>
          <w:p w:rsidR="00757EC5" w:rsidRPr="00C51BE9" w:rsidRDefault="00757EC5" w:rsidP="00A04E83">
            <w:pPr>
              <w:jc w:val="center"/>
              <w:rPr>
                <w:b/>
                <w:sz w:val="24"/>
                <w:szCs w:val="24"/>
              </w:rPr>
            </w:pPr>
          </w:p>
        </w:tc>
        <w:tc>
          <w:tcPr>
            <w:tcW w:w="4679" w:type="dxa"/>
          </w:tcPr>
          <w:p w:rsidR="00757EC5" w:rsidRPr="00C51BE9" w:rsidRDefault="00757EC5" w:rsidP="00A04E83">
            <w:pPr>
              <w:rPr>
                <w:b/>
                <w:sz w:val="24"/>
                <w:szCs w:val="24"/>
              </w:rPr>
            </w:pPr>
            <w:r w:rsidRPr="00C51BE9">
              <w:rPr>
                <w:b/>
                <w:sz w:val="24"/>
                <w:szCs w:val="24"/>
              </w:rPr>
              <w:t>Дифференцированный зачет</w:t>
            </w:r>
          </w:p>
        </w:tc>
        <w:tc>
          <w:tcPr>
            <w:tcW w:w="3697" w:type="dxa"/>
          </w:tcPr>
          <w:p w:rsidR="00757EC5" w:rsidRPr="00C51BE9" w:rsidRDefault="00757EC5" w:rsidP="00A04E83">
            <w:pPr>
              <w:rPr>
                <w:b/>
                <w:sz w:val="24"/>
                <w:szCs w:val="24"/>
              </w:rPr>
            </w:pPr>
          </w:p>
        </w:tc>
        <w:tc>
          <w:tcPr>
            <w:tcW w:w="1088" w:type="dxa"/>
          </w:tcPr>
          <w:p w:rsidR="00757EC5" w:rsidRPr="00C51BE9" w:rsidRDefault="00757EC5" w:rsidP="00A04E83">
            <w:pPr>
              <w:jc w:val="center"/>
              <w:rPr>
                <w:b/>
                <w:sz w:val="24"/>
                <w:szCs w:val="24"/>
              </w:rPr>
            </w:pPr>
            <w:r w:rsidRPr="00C51BE9">
              <w:rPr>
                <w:b/>
                <w:sz w:val="24"/>
                <w:szCs w:val="24"/>
              </w:rPr>
              <w:t>2</w:t>
            </w:r>
          </w:p>
        </w:tc>
      </w:tr>
      <w:tr w:rsidR="00757EC5" w:rsidRPr="00C51BE9" w:rsidTr="00303AE4">
        <w:tc>
          <w:tcPr>
            <w:tcW w:w="8942" w:type="dxa"/>
            <w:gridSpan w:val="3"/>
          </w:tcPr>
          <w:p w:rsidR="00757EC5" w:rsidRPr="00C51BE9" w:rsidRDefault="00757EC5" w:rsidP="00A04E83">
            <w:pPr>
              <w:rPr>
                <w:b/>
                <w:sz w:val="24"/>
                <w:szCs w:val="24"/>
              </w:rPr>
            </w:pPr>
            <w:r w:rsidRPr="00C51BE9">
              <w:rPr>
                <w:b/>
                <w:sz w:val="24"/>
                <w:szCs w:val="24"/>
              </w:rPr>
              <w:t>Итого:</w:t>
            </w:r>
          </w:p>
        </w:tc>
        <w:tc>
          <w:tcPr>
            <w:tcW w:w="1088" w:type="dxa"/>
          </w:tcPr>
          <w:p w:rsidR="00757EC5" w:rsidRPr="00C51BE9" w:rsidRDefault="007A2AC7" w:rsidP="007A2AC7">
            <w:pPr>
              <w:jc w:val="center"/>
              <w:rPr>
                <w:b/>
                <w:sz w:val="24"/>
                <w:szCs w:val="24"/>
              </w:rPr>
            </w:pPr>
            <w:r>
              <w:rPr>
                <w:b/>
                <w:sz w:val="24"/>
                <w:szCs w:val="24"/>
              </w:rPr>
              <w:t>72</w:t>
            </w:r>
          </w:p>
        </w:tc>
      </w:tr>
    </w:tbl>
    <w:p w:rsidR="00C96A09" w:rsidRDefault="00C96A09" w:rsidP="008B74C0">
      <w:pPr>
        <w:rPr>
          <w:b/>
          <w:sz w:val="28"/>
          <w:szCs w:val="28"/>
        </w:rPr>
      </w:pPr>
    </w:p>
    <w:p w:rsidR="00350DFF" w:rsidRDefault="00350DFF"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A21200" w:rsidRDefault="00A21200" w:rsidP="008B74C0">
      <w:pPr>
        <w:jc w:val="center"/>
        <w:rPr>
          <w:b/>
          <w:sz w:val="28"/>
          <w:szCs w:val="28"/>
        </w:rPr>
      </w:pPr>
    </w:p>
    <w:p w:rsidR="00F66BD0" w:rsidRPr="00812A95" w:rsidRDefault="00F66BD0" w:rsidP="00A21200">
      <w:pPr>
        <w:ind w:firstLine="709"/>
        <w:jc w:val="both"/>
        <w:rPr>
          <w:bCs/>
          <w:sz w:val="28"/>
          <w:szCs w:val="28"/>
        </w:rPr>
      </w:pPr>
      <w:r w:rsidRPr="00812A95">
        <w:rPr>
          <w:b/>
          <w:sz w:val="28"/>
          <w:szCs w:val="28"/>
        </w:rPr>
        <w:t>3</w:t>
      </w:r>
      <w:r w:rsidR="004716C1">
        <w:rPr>
          <w:b/>
          <w:sz w:val="28"/>
          <w:szCs w:val="28"/>
        </w:rPr>
        <w:t xml:space="preserve"> </w:t>
      </w:r>
      <w:r w:rsidRPr="00812A95">
        <w:rPr>
          <w:b/>
          <w:sz w:val="28"/>
          <w:szCs w:val="28"/>
        </w:rPr>
        <w:t xml:space="preserve"> КРИТЕРИИ ОЦЕНКИ</w:t>
      </w:r>
      <w:r w:rsidR="00A21200" w:rsidRPr="00A21200">
        <w:rPr>
          <w:b/>
          <w:bCs/>
          <w:sz w:val="28"/>
          <w:szCs w:val="28"/>
        </w:rPr>
        <w:t xml:space="preserve"> </w:t>
      </w:r>
      <w:r w:rsidR="00A21200">
        <w:rPr>
          <w:b/>
          <w:bCs/>
          <w:sz w:val="28"/>
          <w:szCs w:val="28"/>
        </w:rPr>
        <w:t xml:space="preserve">УЧЕБНОЙ </w:t>
      </w:r>
      <w:r w:rsidR="00A21200" w:rsidRPr="00812A95">
        <w:rPr>
          <w:b/>
          <w:bCs/>
          <w:sz w:val="28"/>
          <w:szCs w:val="28"/>
        </w:rPr>
        <w:t>ПРАКТИКИ</w:t>
      </w:r>
      <w:r w:rsidR="00A21200" w:rsidRPr="00E27C18">
        <w:rPr>
          <w:sz w:val="28"/>
          <w:szCs w:val="28"/>
        </w:rPr>
        <w:t xml:space="preserve"> </w:t>
      </w:r>
      <w:r w:rsidR="00A21200" w:rsidRPr="00E27C18">
        <w:rPr>
          <w:b/>
          <w:sz w:val="28"/>
          <w:szCs w:val="28"/>
        </w:rPr>
        <w:t>ПМ. 02 ПРАВООХРАНИТЕЛЬНАЯ ДЕЯТЕЛЬНОСТЬ</w:t>
      </w:r>
    </w:p>
    <w:p w:rsidR="002B240F" w:rsidRPr="004F2206" w:rsidRDefault="002B240F" w:rsidP="002B240F">
      <w:pPr>
        <w:jc w:val="both"/>
        <w:rPr>
          <w:bCs/>
          <w:sz w:val="28"/>
          <w:szCs w:val="28"/>
        </w:rPr>
      </w:pPr>
    </w:p>
    <w:p w:rsidR="00F66BD0" w:rsidRPr="00812A95" w:rsidRDefault="00F66BD0" w:rsidP="00985C26">
      <w:pPr>
        <w:ind w:firstLine="709"/>
        <w:jc w:val="both"/>
        <w:rPr>
          <w:bCs/>
          <w:sz w:val="28"/>
          <w:szCs w:val="28"/>
        </w:rPr>
      </w:pPr>
      <w:r w:rsidRPr="00812A95">
        <w:rPr>
          <w:bCs/>
          <w:sz w:val="28"/>
          <w:szCs w:val="28"/>
        </w:rPr>
        <w:t>По результатам</w:t>
      </w:r>
      <w:r>
        <w:rPr>
          <w:bCs/>
          <w:sz w:val="28"/>
          <w:szCs w:val="28"/>
        </w:rPr>
        <w:t xml:space="preserve"> учебной </w:t>
      </w:r>
      <w:r w:rsidRPr="00812A95">
        <w:rPr>
          <w:bCs/>
          <w:sz w:val="28"/>
          <w:szCs w:val="28"/>
        </w:rPr>
        <w:t>практики обучающиеся сдают дифференцированный зачет.</w:t>
      </w:r>
    </w:p>
    <w:p w:rsidR="00F66BD0" w:rsidRPr="00812A95" w:rsidRDefault="00F66BD0" w:rsidP="00985C26">
      <w:pPr>
        <w:ind w:firstLine="709"/>
        <w:jc w:val="both"/>
        <w:rPr>
          <w:bCs/>
          <w:sz w:val="28"/>
          <w:szCs w:val="28"/>
        </w:rPr>
      </w:pPr>
      <w:r w:rsidRPr="00812A95">
        <w:rPr>
          <w:bCs/>
          <w:sz w:val="28"/>
          <w:szCs w:val="28"/>
        </w:rPr>
        <w:t>Требования к дифференцированному зачету по практике: дифференцированный зачет по</w:t>
      </w:r>
      <w:r>
        <w:rPr>
          <w:bCs/>
          <w:sz w:val="28"/>
          <w:szCs w:val="28"/>
        </w:rPr>
        <w:t xml:space="preserve"> учебной </w:t>
      </w:r>
      <w:r w:rsidRPr="00812A95">
        <w:rPr>
          <w:bCs/>
          <w:sz w:val="28"/>
          <w:szCs w:val="28"/>
        </w:rPr>
        <w:t xml:space="preserve">практике выставляется с учетом результатов выполнения заданий и их отражения в отчете по </w:t>
      </w:r>
      <w:r>
        <w:rPr>
          <w:bCs/>
          <w:sz w:val="28"/>
          <w:szCs w:val="28"/>
        </w:rPr>
        <w:t xml:space="preserve">учебной </w:t>
      </w:r>
      <w:r w:rsidRPr="00812A95">
        <w:rPr>
          <w:bCs/>
          <w:sz w:val="28"/>
          <w:szCs w:val="28"/>
        </w:rPr>
        <w:t xml:space="preserve">практике. </w:t>
      </w:r>
    </w:p>
    <w:p w:rsidR="00F66BD0" w:rsidRDefault="00F66BD0" w:rsidP="00985C26">
      <w:pPr>
        <w:ind w:firstLine="709"/>
        <w:jc w:val="both"/>
        <w:rPr>
          <w:sz w:val="28"/>
          <w:szCs w:val="28"/>
        </w:rPr>
      </w:pPr>
      <w:r w:rsidRPr="00812A95">
        <w:rPr>
          <w:sz w:val="28"/>
          <w:szCs w:val="28"/>
        </w:rPr>
        <w:t>Дифференцированный зачет (с оценкой) по практике выставляется на основании следующих критериев:</w:t>
      </w:r>
    </w:p>
    <w:p w:rsidR="00F66BD0" w:rsidRPr="00BF4A69" w:rsidRDefault="00F66BD0" w:rsidP="00985C26">
      <w:pPr>
        <w:pStyle w:val="a9"/>
        <w:numPr>
          <w:ilvl w:val="0"/>
          <w:numId w:val="9"/>
        </w:numPr>
        <w:ind w:left="0" w:firstLine="709"/>
        <w:jc w:val="both"/>
        <w:rPr>
          <w:sz w:val="28"/>
          <w:szCs w:val="28"/>
        </w:rPr>
      </w:pPr>
      <w:r w:rsidRPr="00BF4A69">
        <w:rPr>
          <w:sz w:val="28"/>
          <w:szCs w:val="28"/>
        </w:rPr>
        <w:t>систематичность работы обучающегося в период прохождения учебной практики, как на базе практики, так и с руководителем;</w:t>
      </w:r>
    </w:p>
    <w:p w:rsidR="00F66BD0" w:rsidRPr="00BF4A69" w:rsidRDefault="00F66BD0" w:rsidP="00985C26">
      <w:pPr>
        <w:pStyle w:val="a9"/>
        <w:numPr>
          <w:ilvl w:val="0"/>
          <w:numId w:val="9"/>
        </w:numPr>
        <w:ind w:left="0" w:firstLine="709"/>
        <w:jc w:val="both"/>
        <w:rPr>
          <w:sz w:val="28"/>
          <w:szCs w:val="28"/>
        </w:rPr>
      </w:pPr>
      <w:r w:rsidRPr="00BF4A69">
        <w:rPr>
          <w:sz w:val="28"/>
          <w:szCs w:val="28"/>
        </w:rPr>
        <w:t>адекватное оперирование и применение на практике имеющихся теоретических знаний;</w:t>
      </w:r>
    </w:p>
    <w:p w:rsidR="00F66BD0" w:rsidRPr="00BF4A69" w:rsidRDefault="00F66BD0" w:rsidP="00985C26">
      <w:pPr>
        <w:pStyle w:val="a9"/>
        <w:numPr>
          <w:ilvl w:val="0"/>
          <w:numId w:val="9"/>
        </w:numPr>
        <w:ind w:left="0" w:firstLine="709"/>
        <w:jc w:val="both"/>
        <w:rPr>
          <w:sz w:val="28"/>
          <w:szCs w:val="28"/>
        </w:rPr>
      </w:pPr>
      <w:r w:rsidRPr="00BF4A69">
        <w:rPr>
          <w:sz w:val="28"/>
          <w:szCs w:val="28"/>
        </w:rPr>
        <w:t>самостоятельность проведения основных форм и видов практической деятельности, предусмотренных программой учебной практики;</w:t>
      </w:r>
    </w:p>
    <w:p w:rsidR="00F66BD0" w:rsidRPr="00BF4A69" w:rsidRDefault="00F66BD0" w:rsidP="00985C26">
      <w:pPr>
        <w:pStyle w:val="a9"/>
        <w:numPr>
          <w:ilvl w:val="0"/>
          <w:numId w:val="9"/>
        </w:numPr>
        <w:ind w:left="0" w:firstLine="709"/>
        <w:jc w:val="both"/>
        <w:rPr>
          <w:sz w:val="28"/>
          <w:szCs w:val="28"/>
        </w:rPr>
      </w:pPr>
      <w:r w:rsidRPr="00BF4A69">
        <w:rPr>
          <w:sz w:val="28"/>
          <w:szCs w:val="28"/>
        </w:rPr>
        <w:t>качество и профессионализм выполнения заданий;</w:t>
      </w:r>
    </w:p>
    <w:p w:rsidR="00F66BD0" w:rsidRPr="00BF4A69" w:rsidRDefault="00F66BD0" w:rsidP="00985C26">
      <w:pPr>
        <w:pStyle w:val="a9"/>
        <w:numPr>
          <w:ilvl w:val="0"/>
          <w:numId w:val="9"/>
        </w:numPr>
        <w:ind w:left="0" w:firstLine="709"/>
        <w:jc w:val="both"/>
        <w:rPr>
          <w:sz w:val="28"/>
          <w:szCs w:val="28"/>
        </w:rPr>
      </w:pPr>
      <w:r w:rsidRPr="00BF4A69">
        <w:rPr>
          <w:sz w:val="28"/>
          <w:szCs w:val="28"/>
        </w:rPr>
        <w:t>содержание и качество оформляемой отчетной документации;</w:t>
      </w:r>
    </w:p>
    <w:p w:rsidR="00F66BD0" w:rsidRPr="00BF4A69" w:rsidRDefault="00F66BD0" w:rsidP="00985C26">
      <w:pPr>
        <w:pStyle w:val="a9"/>
        <w:numPr>
          <w:ilvl w:val="0"/>
          <w:numId w:val="9"/>
        </w:numPr>
        <w:ind w:left="0" w:firstLine="709"/>
        <w:jc w:val="both"/>
        <w:rPr>
          <w:sz w:val="28"/>
          <w:szCs w:val="28"/>
        </w:rPr>
      </w:pPr>
      <w:r w:rsidRPr="00BF4A69">
        <w:rPr>
          <w:sz w:val="28"/>
          <w:szCs w:val="28"/>
        </w:rPr>
        <w:t>своевременность представляемой отчетной документации;</w:t>
      </w:r>
    </w:p>
    <w:p w:rsidR="00F66BD0" w:rsidRPr="00BF4A69" w:rsidRDefault="00F66BD0" w:rsidP="00985C26">
      <w:pPr>
        <w:pStyle w:val="a9"/>
        <w:numPr>
          <w:ilvl w:val="0"/>
          <w:numId w:val="9"/>
        </w:numPr>
        <w:ind w:left="0" w:firstLine="709"/>
        <w:jc w:val="both"/>
        <w:rPr>
          <w:sz w:val="28"/>
          <w:szCs w:val="28"/>
        </w:rPr>
      </w:pPr>
      <w:r w:rsidRPr="00BF4A69">
        <w:rPr>
          <w:sz w:val="28"/>
          <w:szCs w:val="28"/>
        </w:rPr>
        <w:t>положительный отзыв руководителя практики об обучающемся.</w:t>
      </w:r>
    </w:p>
    <w:p w:rsidR="00F66BD0" w:rsidRPr="00812A95" w:rsidRDefault="00F66BD0" w:rsidP="00985C26">
      <w:pPr>
        <w:ind w:firstLine="708"/>
        <w:jc w:val="both"/>
        <w:rPr>
          <w:sz w:val="28"/>
          <w:szCs w:val="28"/>
        </w:rPr>
      </w:pPr>
      <w:r w:rsidRPr="00812A95">
        <w:rPr>
          <w:sz w:val="28"/>
          <w:szCs w:val="28"/>
        </w:rPr>
        <w:t>Оценка «отлично» выставляется при выполнении всех вышеперечисленных критериев.</w:t>
      </w:r>
    </w:p>
    <w:p w:rsidR="00F66BD0" w:rsidRPr="00812A95" w:rsidRDefault="00F66BD0" w:rsidP="00985C26">
      <w:pPr>
        <w:ind w:firstLine="708"/>
        <w:jc w:val="both"/>
        <w:rPr>
          <w:sz w:val="28"/>
          <w:szCs w:val="28"/>
        </w:rPr>
      </w:pPr>
      <w:r w:rsidRPr="00812A95">
        <w:rPr>
          <w:sz w:val="28"/>
          <w:szCs w:val="28"/>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F66BD0" w:rsidRPr="00812A95" w:rsidRDefault="00F66BD0" w:rsidP="00985C26">
      <w:pPr>
        <w:ind w:firstLine="708"/>
        <w:jc w:val="both"/>
        <w:rPr>
          <w:sz w:val="28"/>
          <w:szCs w:val="28"/>
        </w:rPr>
      </w:pPr>
      <w:r w:rsidRPr="00812A95">
        <w:rPr>
          <w:sz w:val="28"/>
          <w:szCs w:val="28"/>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F66BD0" w:rsidRDefault="00F66BD0" w:rsidP="00985C26">
      <w:pPr>
        <w:ind w:firstLine="708"/>
        <w:jc w:val="both"/>
        <w:rPr>
          <w:sz w:val="28"/>
          <w:szCs w:val="28"/>
        </w:rPr>
      </w:pPr>
      <w:r w:rsidRPr="00812A95">
        <w:rPr>
          <w:sz w:val="28"/>
          <w:szCs w:val="28"/>
        </w:rPr>
        <w:t xml:space="preserve">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w:t>
      </w:r>
    </w:p>
    <w:p w:rsidR="00F66BD0" w:rsidRPr="00812A95" w:rsidRDefault="00F66BD0" w:rsidP="00985C26">
      <w:pPr>
        <w:ind w:firstLine="708"/>
        <w:jc w:val="both"/>
        <w:rPr>
          <w:sz w:val="28"/>
          <w:szCs w:val="28"/>
        </w:rPr>
      </w:pPr>
      <w:r w:rsidRPr="00812A95">
        <w:rPr>
          <w:sz w:val="28"/>
          <w:szCs w:val="28"/>
        </w:rPr>
        <w:t xml:space="preserve">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w:t>
      </w:r>
      <w:r w:rsidRPr="00812A95">
        <w:rPr>
          <w:sz w:val="28"/>
          <w:szCs w:val="28"/>
        </w:rPr>
        <w:lastRenderedPageBreak/>
        <w:t>наличии в отчетной документации ошибок, указывающих на низкий уровень профессиональности заключений и рекомендаций, изложенных обучающимся.</w:t>
      </w:r>
    </w:p>
    <w:p w:rsidR="00F66BD0" w:rsidRPr="00812A95" w:rsidRDefault="00F66BD0" w:rsidP="00985C26">
      <w:pPr>
        <w:ind w:firstLine="450"/>
        <w:jc w:val="both"/>
        <w:rPr>
          <w:sz w:val="28"/>
          <w:szCs w:val="28"/>
        </w:rPr>
      </w:pPr>
      <w:r w:rsidRPr="00812A95">
        <w:rPr>
          <w:sz w:val="28"/>
          <w:szCs w:val="28"/>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w:t>
      </w:r>
    </w:p>
    <w:p w:rsidR="007545F6" w:rsidRPr="00812A95" w:rsidRDefault="00F66BD0" w:rsidP="001428F4">
      <w:pPr>
        <w:pStyle w:val="22"/>
        <w:shd w:val="clear" w:color="auto" w:fill="auto"/>
        <w:spacing w:before="0" w:after="0" w:line="240" w:lineRule="auto"/>
        <w:ind w:firstLine="450"/>
      </w:pPr>
      <w:r w:rsidRPr="00812A95">
        <w:t xml:space="preserve">Контроль и оценка результатов прохождения </w:t>
      </w:r>
      <w:r w:rsidR="00B42BBF">
        <w:t>учебной</w:t>
      </w:r>
      <w:r w:rsidRPr="00812A95">
        <w:t xml:space="preserve"> практики осуществляется руководителем практики в процессе её проведения, самостоятельного выполнения обуча</w:t>
      </w:r>
      <w:r>
        <w:t>ющимися индивидуальных заданий.</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588"/>
        <w:gridCol w:w="3686"/>
      </w:tblGrid>
      <w:tr w:rsidR="000F570D" w:rsidRPr="000F570D" w:rsidTr="00E7305E">
        <w:tc>
          <w:tcPr>
            <w:tcW w:w="3366" w:type="dxa"/>
            <w:vAlign w:val="bottom"/>
          </w:tcPr>
          <w:p w:rsidR="000F570D" w:rsidRPr="000F570D" w:rsidRDefault="000F570D" w:rsidP="000F570D">
            <w:pPr>
              <w:widowControl w:val="0"/>
              <w:jc w:val="center"/>
            </w:pPr>
            <w:r w:rsidRPr="000F570D">
              <w:rPr>
                <w:b/>
                <w:bCs/>
                <w:color w:val="000000"/>
                <w:shd w:val="clear" w:color="auto" w:fill="FFFFFF"/>
                <w:lang w:bidi="ru-RU"/>
              </w:rPr>
              <w:t>Результаты</w:t>
            </w:r>
          </w:p>
          <w:p w:rsidR="000F570D" w:rsidRPr="000F570D" w:rsidRDefault="000F570D" w:rsidP="000F570D">
            <w:pPr>
              <w:widowControl w:val="0"/>
              <w:jc w:val="center"/>
            </w:pPr>
            <w:r w:rsidRPr="000F570D">
              <w:rPr>
                <w:b/>
                <w:bCs/>
                <w:color w:val="000000"/>
                <w:shd w:val="clear" w:color="auto" w:fill="FFFFFF"/>
                <w:lang w:bidi="ru-RU"/>
              </w:rPr>
              <w:t>(освоенные</w:t>
            </w:r>
          </w:p>
          <w:p w:rsidR="000F570D" w:rsidRPr="000F570D" w:rsidRDefault="000F570D" w:rsidP="000F570D">
            <w:pPr>
              <w:widowControl w:val="0"/>
              <w:jc w:val="center"/>
            </w:pPr>
            <w:r w:rsidRPr="000F570D">
              <w:rPr>
                <w:b/>
                <w:bCs/>
                <w:color w:val="000000"/>
                <w:shd w:val="clear" w:color="auto" w:fill="FFFFFF"/>
                <w:lang w:bidi="ru-RU"/>
              </w:rPr>
              <w:t xml:space="preserve"> ПК и ОК)</w:t>
            </w:r>
          </w:p>
        </w:tc>
        <w:tc>
          <w:tcPr>
            <w:tcW w:w="2588" w:type="dxa"/>
            <w:vAlign w:val="center"/>
          </w:tcPr>
          <w:p w:rsidR="000F570D" w:rsidRPr="000F570D" w:rsidRDefault="000F570D" w:rsidP="000F570D">
            <w:pPr>
              <w:widowControl w:val="0"/>
              <w:jc w:val="center"/>
            </w:pPr>
            <w:r w:rsidRPr="000F570D">
              <w:rPr>
                <w:b/>
                <w:bCs/>
                <w:color w:val="000000"/>
                <w:shd w:val="clear" w:color="auto" w:fill="FFFFFF"/>
                <w:lang w:bidi="ru-RU"/>
              </w:rPr>
              <w:t>Основные показатели оценки результата</w:t>
            </w:r>
          </w:p>
        </w:tc>
        <w:tc>
          <w:tcPr>
            <w:tcW w:w="3686" w:type="dxa"/>
            <w:vAlign w:val="center"/>
          </w:tcPr>
          <w:p w:rsidR="000F570D" w:rsidRPr="000F570D" w:rsidRDefault="000F570D" w:rsidP="000F570D">
            <w:pPr>
              <w:widowControl w:val="0"/>
              <w:jc w:val="center"/>
            </w:pPr>
            <w:r w:rsidRPr="000F570D">
              <w:rPr>
                <w:b/>
                <w:bCs/>
                <w:color w:val="000000"/>
                <w:shd w:val="clear" w:color="auto" w:fill="FFFFFF"/>
                <w:lang w:bidi="ru-RU"/>
              </w:rPr>
              <w:t>Формы и методы контроля и оценки</w:t>
            </w:r>
          </w:p>
        </w:tc>
      </w:tr>
      <w:tr w:rsidR="000F570D" w:rsidRPr="000F570D" w:rsidTr="00E7305E">
        <w:trPr>
          <w:trHeight w:val="2306"/>
        </w:trPr>
        <w:tc>
          <w:tcPr>
            <w:tcW w:w="3366" w:type="dxa"/>
          </w:tcPr>
          <w:p w:rsidR="000F570D" w:rsidRPr="000F570D" w:rsidRDefault="008B74C0" w:rsidP="00B779F6">
            <w:pPr>
              <w:widowControl w:val="0"/>
              <w:jc w:val="both"/>
            </w:pPr>
            <w:r w:rsidRPr="007349BF">
              <w:rPr>
                <w:bCs/>
                <w:iCs/>
              </w:rPr>
              <w:t>ПК 2.1. Осуществлять контроль соблюдения законодательства РФ субъектами права</w:t>
            </w:r>
          </w:p>
        </w:tc>
        <w:tc>
          <w:tcPr>
            <w:tcW w:w="2588" w:type="dxa"/>
            <w:vAlign w:val="bottom"/>
          </w:tcPr>
          <w:p w:rsidR="000F570D" w:rsidRDefault="00A242C5" w:rsidP="00B779F6">
            <w:pPr>
              <w:widowControl w:val="0"/>
              <w:tabs>
                <w:tab w:val="left" w:pos="134"/>
              </w:tabs>
              <w:jc w:val="both"/>
            </w:pPr>
            <w:r>
              <w:t>- анализ действующего законодательства</w:t>
            </w:r>
            <w:r w:rsidR="008067D7" w:rsidRPr="008067D7">
              <w:t xml:space="preserve"> в </w:t>
            </w:r>
            <w:r w:rsidR="00474E8C">
              <w:t>правоохранительной деятельности</w:t>
            </w:r>
            <w:r w:rsidR="003D5ED2">
              <w:t>;</w:t>
            </w:r>
          </w:p>
          <w:p w:rsidR="008067D7" w:rsidRDefault="003D5ED2" w:rsidP="00B779F6">
            <w:pPr>
              <w:widowControl w:val="0"/>
              <w:tabs>
                <w:tab w:val="left" w:pos="134"/>
              </w:tabs>
              <w:jc w:val="both"/>
            </w:pPr>
            <w:r>
              <w:t xml:space="preserve">- </w:t>
            </w:r>
            <w:r w:rsidRPr="003D5ED2">
              <w:t xml:space="preserve">информирование граждан об изменениях в области </w:t>
            </w:r>
            <w:r w:rsidR="00474E8C">
              <w:t>правоохранительной деятельности</w:t>
            </w:r>
            <w:r>
              <w:t>;</w:t>
            </w:r>
          </w:p>
          <w:p w:rsidR="008067D7" w:rsidRPr="000F570D" w:rsidRDefault="003D5ED2" w:rsidP="00B779F6">
            <w:pPr>
              <w:widowControl w:val="0"/>
              <w:tabs>
                <w:tab w:val="left" w:pos="134"/>
              </w:tabs>
              <w:jc w:val="both"/>
            </w:pPr>
            <w:r>
              <w:t xml:space="preserve">- </w:t>
            </w:r>
            <w:r w:rsidRPr="003D5ED2">
              <w:t>ориентирование в условиях постоянного изменения правовой базы.</w:t>
            </w:r>
          </w:p>
        </w:tc>
        <w:tc>
          <w:tcPr>
            <w:tcW w:w="3686" w:type="dxa"/>
          </w:tcPr>
          <w:p w:rsidR="000F570D" w:rsidRDefault="008067D7" w:rsidP="008067D7">
            <w:pPr>
              <w:widowControl w:val="0"/>
              <w:tabs>
                <w:tab w:val="left" w:pos="134"/>
              </w:tabs>
              <w:jc w:val="both"/>
              <w:rPr>
                <w:color w:val="000000"/>
                <w:shd w:val="clear" w:color="auto" w:fill="FFFFFF"/>
                <w:lang w:bidi="ru-RU"/>
              </w:rPr>
            </w:pPr>
            <w:r w:rsidRPr="008067D7">
              <w:rPr>
                <w:color w:val="000000"/>
                <w:shd w:val="clear" w:color="auto" w:fill="FFFFFF"/>
                <w:lang w:bidi="ru-RU"/>
              </w:rPr>
              <w:t xml:space="preserve">Интерпретация результатов наблюдений за деятельностью обучающегося в процессе </w:t>
            </w:r>
            <w:r w:rsidR="00C62A6B">
              <w:rPr>
                <w:color w:val="000000"/>
                <w:shd w:val="clear" w:color="auto" w:fill="FFFFFF"/>
                <w:lang w:bidi="ru-RU"/>
              </w:rPr>
              <w:t xml:space="preserve">выполнения заданий </w:t>
            </w:r>
            <w:r>
              <w:rPr>
                <w:color w:val="000000"/>
                <w:shd w:val="clear" w:color="auto" w:fill="FFFFFF"/>
                <w:lang w:bidi="ru-RU"/>
              </w:rPr>
              <w:t>учебной</w:t>
            </w:r>
            <w:r w:rsidRPr="008067D7">
              <w:rPr>
                <w:color w:val="000000"/>
                <w:shd w:val="clear" w:color="auto" w:fill="FFFFFF"/>
                <w:lang w:bidi="ru-RU"/>
              </w:rPr>
              <w:t xml:space="preserve"> практики.</w:t>
            </w:r>
          </w:p>
          <w:p w:rsidR="008067D7" w:rsidRDefault="008067D7" w:rsidP="008067D7">
            <w:pPr>
              <w:widowControl w:val="0"/>
              <w:tabs>
                <w:tab w:val="left" w:pos="134"/>
              </w:tabs>
              <w:jc w:val="both"/>
            </w:pPr>
            <w:r>
              <w:t>Р</w:t>
            </w:r>
            <w:r w:rsidRPr="008067D7">
              <w:t>ешение ситуационных задач.</w:t>
            </w:r>
          </w:p>
          <w:p w:rsidR="00A242C5" w:rsidRPr="000F570D" w:rsidRDefault="00A242C5" w:rsidP="00A242C5">
            <w:pPr>
              <w:widowControl w:val="0"/>
              <w:tabs>
                <w:tab w:val="left" w:pos="134"/>
              </w:tabs>
              <w:jc w:val="both"/>
            </w:pPr>
            <w:r w:rsidRPr="00A242C5">
              <w:t>Защита отчета по учебной практике.</w:t>
            </w:r>
          </w:p>
        </w:tc>
      </w:tr>
      <w:tr w:rsidR="000F570D" w:rsidRPr="000F570D" w:rsidTr="00E7305E">
        <w:tc>
          <w:tcPr>
            <w:tcW w:w="3366" w:type="dxa"/>
          </w:tcPr>
          <w:p w:rsidR="000F570D" w:rsidRPr="000F570D" w:rsidRDefault="00A974F0" w:rsidP="008B74C0">
            <w:pPr>
              <w:widowControl w:val="0"/>
              <w:jc w:val="both"/>
            </w:pPr>
            <w:r>
              <w:t xml:space="preserve">ПК </w:t>
            </w:r>
            <w:r w:rsidR="008B74C0">
              <w:t>2</w:t>
            </w:r>
            <w:r>
              <w:t xml:space="preserve">.2 </w:t>
            </w:r>
            <w:r w:rsidR="008B74C0" w:rsidRPr="007349BF">
              <w:rPr>
                <w:bCs/>
                <w:iCs/>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tcW w:w="2588" w:type="dxa"/>
          </w:tcPr>
          <w:p w:rsidR="00A242C5" w:rsidRDefault="00474E8C" w:rsidP="00A242C5">
            <w:pPr>
              <w:widowControl w:val="0"/>
              <w:tabs>
                <w:tab w:val="left" w:pos="197"/>
              </w:tabs>
              <w:jc w:val="both"/>
            </w:pPr>
            <w:r>
              <w:t>-</w:t>
            </w:r>
            <w:r w:rsidR="00A242C5">
              <w:t xml:space="preserve">формирование документов </w:t>
            </w:r>
            <w:r>
              <w:t>по вопросам  расследования и предупреждения преступлений и правонарушений</w:t>
            </w:r>
            <w:r w:rsidR="00A242C5">
              <w:t>;</w:t>
            </w:r>
          </w:p>
          <w:p w:rsidR="00A242C5" w:rsidRPr="000F570D" w:rsidRDefault="00A242C5" w:rsidP="00474E8C">
            <w:pPr>
              <w:widowControl w:val="0"/>
              <w:tabs>
                <w:tab w:val="left" w:pos="197"/>
              </w:tabs>
              <w:jc w:val="both"/>
            </w:pPr>
            <w:r>
              <w:t xml:space="preserve">- </w:t>
            </w:r>
            <w:r w:rsidRPr="00A242C5">
              <w:t xml:space="preserve">рассмотрение пакета документов для </w:t>
            </w:r>
            <w:r w:rsidR="00474E8C">
              <w:t>обращения в правоохранительные органы</w:t>
            </w:r>
            <w:r>
              <w:t>.</w:t>
            </w:r>
          </w:p>
        </w:tc>
        <w:tc>
          <w:tcPr>
            <w:tcW w:w="3686" w:type="dxa"/>
          </w:tcPr>
          <w:p w:rsidR="00A242C5" w:rsidRDefault="00A242C5" w:rsidP="00A242C5">
            <w:pPr>
              <w:widowControl w:val="0"/>
              <w:tabs>
                <w:tab w:val="left" w:pos="134"/>
              </w:tabs>
              <w:jc w:val="both"/>
            </w:pPr>
            <w:r>
              <w:t>Интерпретация результатов наблюдений за деятельностью обучающегося в процессе выполнения заданий учебной практики.</w:t>
            </w:r>
          </w:p>
          <w:p w:rsidR="00A242C5" w:rsidRDefault="00A242C5" w:rsidP="00A242C5">
            <w:pPr>
              <w:widowControl w:val="0"/>
              <w:tabs>
                <w:tab w:val="left" w:pos="134"/>
              </w:tabs>
              <w:jc w:val="both"/>
            </w:pPr>
            <w:r>
              <w:t>Решение ситуационных задач.</w:t>
            </w:r>
          </w:p>
          <w:p w:rsidR="000F570D" w:rsidRPr="000F570D" w:rsidRDefault="00A242C5" w:rsidP="00A242C5">
            <w:pPr>
              <w:widowControl w:val="0"/>
              <w:tabs>
                <w:tab w:val="left" w:pos="134"/>
              </w:tabs>
              <w:jc w:val="both"/>
            </w:pPr>
            <w:r>
              <w:t>Защита отчета по учебной практике.</w:t>
            </w:r>
          </w:p>
        </w:tc>
      </w:tr>
      <w:tr w:rsidR="000F570D" w:rsidRPr="000F570D" w:rsidTr="00E7305E">
        <w:tc>
          <w:tcPr>
            <w:tcW w:w="3366" w:type="dxa"/>
          </w:tcPr>
          <w:p w:rsidR="000F570D" w:rsidRPr="000F570D" w:rsidRDefault="00A974F0" w:rsidP="008B74C0">
            <w:pPr>
              <w:widowControl w:val="0"/>
              <w:jc w:val="both"/>
            </w:pPr>
            <w:r>
              <w:t xml:space="preserve">ПК </w:t>
            </w:r>
            <w:r w:rsidR="008B74C0">
              <w:t>2</w:t>
            </w:r>
            <w:r>
              <w:t xml:space="preserve">.3 </w:t>
            </w:r>
            <w:r w:rsidR="008B74C0" w:rsidRPr="007349BF">
              <w:rPr>
                <w:bCs/>
                <w:iCs/>
              </w:rPr>
              <w:t>Осуществлять оценку противоправного поведения и определять подведомственность рассмотрения дел.</w:t>
            </w:r>
          </w:p>
        </w:tc>
        <w:tc>
          <w:tcPr>
            <w:tcW w:w="2588" w:type="dxa"/>
            <w:vAlign w:val="bottom"/>
          </w:tcPr>
          <w:p w:rsidR="00A242C5" w:rsidRPr="000F570D" w:rsidRDefault="00FE3751" w:rsidP="00A242C5">
            <w:pPr>
              <w:widowControl w:val="0"/>
              <w:jc w:val="both"/>
            </w:pPr>
            <w:r w:rsidRPr="00FE3751">
              <w:t>подготовка проектов решений по оценке противоправного  поведения, используя информационно-коммуникационные технологии.</w:t>
            </w:r>
          </w:p>
        </w:tc>
        <w:tc>
          <w:tcPr>
            <w:tcW w:w="3686" w:type="dxa"/>
          </w:tcPr>
          <w:p w:rsidR="00A242C5" w:rsidRPr="00A242C5" w:rsidRDefault="00A242C5" w:rsidP="00A242C5">
            <w:pPr>
              <w:widowControl w:val="0"/>
              <w:tabs>
                <w:tab w:val="left" w:pos="134"/>
              </w:tabs>
              <w:jc w:val="both"/>
              <w:rPr>
                <w:color w:val="000000"/>
                <w:shd w:val="clear" w:color="auto" w:fill="FFFFFF"/>
                <w:lang w:bidi="ru-RU"/>
              </w:rPr>
            </w:pPr>
            <w:r w:rsidRPr="00A242C5">
              <w:rPr>
                <w:color w:val="000000"/>
                <w:shd w:val="clear" w:color="auto" w:fill="FFFFFF"/>
                <w:lang w:bidi="ru-RU"/>
              </w:rPr>
              <w:t>Интерпретация результатов наблюдений за деятельностью обучающегося в процессе выполнения заданий учебной практики.</w:t>
            </w:r>
          </w:p>
          <w:p w:rsidR="00A242C5" w:rsidRDefault="00A242C5" w:rsidP="00A242C5">
            <w:pPr>
              <w:widowControl w:val="0"/>
              <w:tabs>
                <w:tab w:val="left" w:pos="134"/>
              </w:tabs>
              <w:jc w:val="both"/>
              <w:rPr>
                <w:color w:val="000000"/>
                <w:shd w:val="clear" w:color="auto" w:fill="FFFFFF"/>
                <w:lang w:bidi="ru-RU"/>
              </w:rPr>
            </w:pPr>
            <w:r>
              <w:rPr>
                <w:color w:val="000000"/>
                <w:shd w:val="clear" w:color="auto" w:fill="FFFFFF"/>
                <w:lang w:bidi="ru-RU"/>
              </w:rPr>
              <w:t xml:space="preserve">Оформление проектов решений </w:t>
            </w:r>
            <w:r w:rsidRPr="00A242C5">
              <w:rPr>
                <w:color w:val="000000"/>
                <w:shd w:val="clear" w:color="auto" w:fill="FFFFFF"/>
                <w:lang w:bidi="ru-RU"/>
              </w:rPr>
              <w:t xml:space="preserve">об установлении (отказе в установлении) пенсий и иных социальных выплат и </w:t>
            </w:r>
            <w:r w:rsidRPr="00A242C5">
              <w:rPr>
                <w:color w:val="000000"/>
                <w:shd w:val="clear" w:color="auto" w:fill="FFFFFF"/>
                <w:lang w:bidi="ru-RU"/>
              </w:rPr>
              <w:lastRenderedPageBreak/>
              <w:t>предоставлении услуг государственного социального обеспечения</w:t>
            </w:r>
            <w:r>
              <w:rPr>
                <w:color w:val="000000"/>
                <w:shd w:val="clear" w:color="auto" w:fill="FFFFFF"/>
                <w:lang w:bidi="ru-RU"/>
              </w:rPr>
              <w:t>.</w:t>
            </w:r>
          </w:p>
          <w:p w:rsidR="00A242C5" w:rsidRPr="00A242C5" w:rsidRDefault="00A242C5" w:rsidP="00A242C5">
            <w:pPr>
              <w:widowControl w:val="0"/>
              <w:tabs>
                <w:tab w:val="left" w:pos="134"/>
              </w:tabs>
              <w:jc w:val="both"/>
              <w:rPr>
                <w:color w:val="000000"/>
                <w:shd w:val="clear" w:color="auto" w:fill="FFFFFF"/>
                <w:lang w:bidi="ru-RU"/>
              </w:rPr>
            </w:pPr>
            <w:r>
              <w:rPr>
                <w:color w:val="000000"/>
                <w:shd w:val="clear" w:color="auto" w:fill="FFFFFF"/>
                <w:lang w:bidi="ru-RU"/>
              </w:rPr>
              <w:t>Использование информационно-коммуникационных технологий в ходе выполнения заданий.</w:t>
            </w:r>
          </w:p>
          <w:p w:rsidR="000F570D" w:rsidRPr="000F570D" w:rsidRDefault="00A242C5" w:rsidP="00A242C5">
            <w:pPr>
              <w:widowControl w:val="0"/>
              <w:tabs>
                <w:tab w:val="left" w:pos="134"/>
              </w:tabs>
              <w:jc w:val="both"/>
            </w:pPr>
            <w:r w:rsidRPr="00A242C5">
              <w:rPr>
                <w:color w:val="000000"/>
                <w:shd w:val="clear" w:color="auto" w:fill="FFFFFF"/>
                <w:lang w:bidi="ru-RU"/>
              </w:rPr>
              <w:t>Защита отчета по учебной практике.</w:t>
            </w:r>
          </w:p>
        </w:tc>
      </w:tr>
      <w:tr w:rsidR="00A974F0" w:rsidRPr="000F570D" w:rsidTr="00E7305E">
        <w:tc>
          <w:tcPr>
            <w:tcW w:w="3366" w:type="dxa"/>
          </w:tcPr>
          <w:p w:rsidR="00A974F0" w:rsidRPr="00A974F0" w:rsidRDefault="00A974F0" w:rsidP="00A242C5">
            <w:pPr>
              <w:jc w:val="both"/>
            </w:pPr>
            <w:r>
              <w:lastRenderedPageBreak/>
              <w:t xml:space="preserve">ОК 01 </w:t>
            </w:r>
            <w:r w:rsidRPr="00A974F0">
              <w:t>Выбирать способы решения задач профессиональной деятельности применительно к различным контекстам</w:t>
            </w:r>
          </w:p>
        </w:tc>
        <w:tc>
          <w:tcPr>
            <w:tcW w:w="2588" w:type="dxa"/>
          </w:tcPr>
          <w:p w:rsidR="00A974F0" w:rsidRPr="000F570D" w:rsidRDefault="00A974F0" w:rsidP="005464B2">
            <w:pPr>
              <w:widowControl w:val="0"/>
              <w:jc w:val="both"/>
              <w:rPr>
                <w:shd w:val="clear" w:color="auto" w:fill="FFFFFF"/>
                <w:lang w:bidi="ru-RU"/>
              </w:rPr>
            </w:pPr>
            <w:r w:rsidRPr="000F570D">
              <w:t xml:space="preserve">- </w:t>
            </w:r>
            <w:r w:rsidR="005464B2">
              <w:t>выбор способов</w:t>
            </w:r>
            <w:r w:rsidR="00A242C5">
              <w:t xml:space="preserve"> </w:t>
            </w:r>
            <w:r w:rsidR="003D5ED2" w:rsidRPr="003D5ED2">
              <w:t>выполнения заданий учебной практики</w:t>
            </w:r>
          </w:p>
        </w:tc>
        <w:tc>
          <w:tcPr>
            <w:tcW w:w="3686" w:type="dxa"/>
          </w:tcPr>
          <w:p w:rsidR="00A242C5" w:rsidRPr="00A242C5" w:rsidRDefault="00A242C5" w:rsidP="00A242C5">
            <w:pPr>
              <w:widowControl w:val="0"/>
              <w:tabs>
                <w:tab w:val="left" w:pos="134"/>
              </w:tabs>
              <w:jc w:val="both"/>
              <w:rPr>
                <w:color w:val="000000"/>
                <w:shd w:val="clear" w:color="auto" w:fill="FFFFFF"/>
                <w:lang w:bidi="ru-RU"/>
              </w:rPr>
            </w:pPr>
            <w:r w:rsidRPr="00A242C5">
              <w:rPr>
                <w:color w:val="000000"/>
                <w:shd w:val="clear" w:color="auto" w:fill="FFFFFF"/>
                <w:lang w:bidi="ru-RU"/>
              </w:rPr>
              <w:t>Интерпретация результатов наблюдений за деятельностью обучающегося в процессе выполнения заданий учебной практики.</w:t>
            </w:r>
          </w:p>
          <w:p w:rsidR="00A242C5" w:rsidRPr="00A242C5" w:rsidRDefault="00A242C5" w:rsidP="00A242C5">
            <w:pPr>
              <w:widowControl w:val="0"/>
              <w:tabs>
                <w:tab w:val="left" w:pos="134"/>
              </w:tabs>
              <w:jc w:val="both"/>
              <w:rPr>
                <w:color w:val="000000"/>
                <w:shd w:val="clear" w:color="auto" w:fill="FFFFFF"/>
                <w:lang w:bidi="ru-RU"/>
              </w:rPr>
            </w:pPr>
            <w:r w:rsidRPr="00A242C5">
              <w:rPr>
                <w:color w:val="000000"/>
                <w:shd w:val="clear" w:color="auto" w:fill="FFFFFF"/>
                <w:lang w:bidi="ru-RU"/>
              </w:rPr>
              <w:t>Решение ситуационных задач.</w:t>
            </w:r>
          </w:p>
          <w:p w:rsidR="00A974F0" w:rsidRPr="000F570D" w:rsidRDefault="00A242C5" w:rsidP="00A242C5">
            <w:pPr>
              <w:widowControl w:val="0"/>
              <w:tabs>
                <w:tab w:val="left" w:pos="134"/>
              </w:tabs>
              <w:jc w:val="both"/>
            </w:pPr>
            <w:r w:rsidRPr="00A242C5">
              <w:rPr>
                <w:color w:val="000000"/>
                <w:shd w:val="clear" w:color="auto" w:fill="FFFFFF"/>
                <w:lang w:bidi="ru-RU"/>
              </w:rPr>
              <w:t>Защита отчета по учебной практике.</w:t>
            </w:r>
          </w:p>
        </w:tc>
      </w:tr>
      <w:tr w:rsidR="00A974F0" w:rsidRPr="000F570D" w:rsidTr="00E7305E">
        <w:tc>
          <w:tcPr>
            <w:tcW w:w="3366" w:type="dxa"/>
          </w:tcPr>
          <w:p w:rsidR="00A974F0" w:rsidRPr="00A974F0" w:rsidRDefault="00A974F0" w:rsidP="00A242C5">
            <w:pPr>
              <w:jc w:val="both"/>
            </w:pPr>
            <w:r>
              <w:t xml:space="preserve">ОК 02 </w:t>
            </w:r>
            <w:r w:rsidRPr="00A974F0">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88" w:type="dxa"/>
          </w:tcPr>
          <w:p w:rsidR="00A974F0" w:rsidRPr="000F570D" w:rsidRDefault="00A974F0" w:rsidP="00A93E41">
            <w:pPr>
              <w:widowControl w:val="0"/>
              <w:jc w:val="both"/>
            </w:pPr>
            <w:r w:rsidRPr="000F570D">
              <w:t xml:space="preserve">- </w:t>
            </w:r>
            <w:r w:rsidR="00A93E41" w:rsidRPr="00A93E41">
              <w:t xml:space="preserve">поиск </w:t>
            </w:r>
            <w:r w:rsidR="00A93E41">
              <w:t xml:space="preserve"> </w:t>
            </w:r>
            <w:r w:rsidR="00A93E41" w:rsidRPr="00A93E41">
              <w:t xml:space="preserve">информации </w:t>
            </w:r>
            <w:r w:rsidR="00A93E41">
              <w:t>для выполнения заданий учебной практики с использованием современных средств</w:t>
            </w:r>
            <w:r w:rsidR="00A93E41" w:rsidRPr="00A93E41">
              <w:t xml:space="preserve"> поиска, анализа и интерпретации информации</w:t>
            </w:r>
          </w:p>
        </w:tc>
        <w:tc>
          <w:tcPr>
            <w:tcW w:w="3686" w:type="dxa"/>
          </w:tcPr>
          <w:p w:rsidR="00A974F0" w:rsidRDefault="00A974F0" w:rsidP="00C62A6B">
            <w:pPr>
              <w:widowControl w:val="0"/>
              <w:tabs>
                <w:tab w:val="left" w:pos="134"/>
              </w:tabs>
              <w:jc w:val="both"/>
              <w:rPr>
                <w:color w:val="000000"/>
                <w:shd w:val="clear" w:color="auto" w:fill="FFFFFF"/>
                <w:lang w:bidi="ru-RU"/>
              </w:rPr>
            </w:pPr>
            <w:r w:rsidRPr="008067D7">
              <w:rPr>
                <w:color w:val="000000"/>
                <w:shd w:val="clear" w:color="auto" w:fill="FFFFFF"/>
                <w:lang w:bidi="ru-RU"/>
              </w:rPr>
              <w:t xml:space="preserve">Интерпретация результатов наблюдений за деятельностью обучающегося в процессе </w:t>
            </w:r>
            <w:r>
              <w:rPr>
                <w:color w:val="000000"/>
                <w:shd w:val="clear" w:color="auto" w:fill="FFFFFF"/>
                <w:lang w:bidi="ru-RU"/>
              </w:rPr>
              <w:t>выполнения заданий учебной</w:t>
            </w:r>
            <w:r w:rsidRPr="008067D7">
              <w:rPr>
                <w:color w:val="000000"/>
                <w:shd w:val="clear" w:color="auto" w:fill="FFFFFF"/>
                <w:lang w:bidi="ru-RU"/>
              </w:rPr>
              <w:t xml:space="preserve"> практики.</w:t>
            </w:r>
          </w:p>
          <w:p w:rsidR="00A974F0" w:rsidRDefault="00A974F0" w:rsidP="008067D7">
            <w:pPr>
              <w:widowControl w:val="0"/>
              <w:tabs>
                <w:tab w:val="left" w:pos="134"/>
              </w:tabs>
              <w:jc w:val="both"/>
            </w:pPr>
            <w:r>
              <w:t>Решение ситуационных задач.</w:t>
            </w:r>
          </w:p>
          <w:p w:rsidR="00A93E41" w:rsidRPr="000F570D" w:rsidRDefault="00A93E41" w:rsidP="008067D7">
            <w:pPr>
              <w:widowControl w:val="0"/>
              <w:tabs>
                <w:tab w:val="left" w:pos="134"/>
              </w:tabs>
              <w:jc w:val="both"/>
            </w:pPr>
            <w:r w:rsidRPr="00A93E41">
              <w:t>Защита отчета по учебной практике.</w:t>
            </w:r>
          </w:p>
        </w:tc>
      </w:tr>
      <w:tr w:rsidR="00A974F0" w:rsidRPr="000F570D" w:rsidTr="00E7305E">
        <w:tc>
          <w:tcPr>
            <w:tcW w:w="3366" w:type="dxa"/>
          </w:tcPr>
          <w:p w:rsidR="00A974F0" w:rsidRPr="00A974F0" w:rsidRDefault="00A974F0" w:rsidP="00A242C5">
            <w:pPr>
              <w:jc w:val="both"/>
            </w:pPr>
            <w:r>
              <w:t xml:space="preserve">ОК 03 </w:t>
            </w:r>
            <w:r w:rsidRPr="00A974F0">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88" w:type="dxa"/>
          </w:tcPr>
          <w:p w:rsidR="003D5ED2" w:rsidRDefault="00A974F0" w:rsidP="003D5ED2">
            <w:pPr>
              <w:widowControl w:val="0"/>
              <w:tabs>
                <w:tab w:val="left" w:pos="197"/>
              </w:tabs>
              <w:jc w:val="both"/>
            </w:pPr>
            <w:r w:rsidRPr="000F570D">
              <w:t xml:space="preserve">- </w:t>
            </w:r>
            <w:r w:rsidR="003D5ED2">
              <w:t xml:space="preserve">понимание сущности, социальной значимости будущей профессии; </w:t>
            </w:r>
          </w:p>
          <w:p w:rsidR="003D5ED2" w:rsidRDefault="003D5ED2" w:rsidP="003D5ED2">
            <w:pPr>
              <w:widowControl w:val="0"/>
              <w:tabs>
                <w:tab w:val="left" w:pos="197"/>
              </w:tabs>
              <w:jc w:val="both"/>
            </w:pPr>
            <w:r>
              <w:t>- планирование и реализация профессионального и личностного</w:t>
            </w:r>
            <w:r w:rsidRPr="003D5ED2">
              <w:t xml:space="preserve"> разви</w:t>
            </w:r>
            <w:r>
              <w:t>тия;</w:t>
            </w:r>
          </w:p>
          <w:p w:rsidR="003D5ED2" w:rsidRDefault="003D5ED2" w:rsidP="003D5ED2">
            <w:pPr>
              <w:widowControl w:val="0"/>
              <w:tabs>
                <w:tab w:val="left" w:pos="197"/>
              </w:tabs>
              <w:jc w:val="both"/>
            </w:pPr>
            <w:r>
              <w:t xml:space="preserve">- </w:t>
            </w:r>
            <w:r w:rsidRPr="003D5ED2">
              <w:t>использова</w:t>
            </w:r>
            <w:r w:rsidR="005464B2">
              <w:t>ние знаний</w:t>
            </w:r>
            <w:r w:rsidRPr="003D5ED2">
              <w:t xml:space="preserve"> по правовой и финансовой грамотности </w:t>
            </w:r>
            <w:r w:rsidR="00756B33">
              <w:t>при выполнении</w:t>
            </w:r>
            <w:r w:rsidR="00756B33" w:rsidRPr="00756B33">
              <w:t xml:space="preserve"> заданий учебной практики</w:t>
            </w:r>
            <w:r w:rsidR="00756B33">
              <w:t>.</w:t>
            </w:r>
          </w:p>
          <w:p w:rsidR="00A974F0" w:rsidRPr="000F570D" w:rsidRDefault="00A974F0" w:rsidP="003D5ED2">
            <w:pPr>
              <w:widowControl w:val="0"/>
              <w:tabs>
                <w:tab w:val="left" w:pos="197"/>
              </w:tabs>
              <w:jc w:val="both"/>
            </w:pPr>
          </w:p>
        </w:tc>
        <w:tc>
          <w:tcPr>
            <w:tcW w:w="3686" w:type="dxa"/>
          </w:tcPr>
          <w:p w:rsidR="00A974F0" w:rsidRDefault="00A974F0" w:rsidP="00C62A6B">
            <w:pPr>
              <w:widowControl w:val="0"/>
              <w:tabs>
                <w:tab w:val="left" w:pos="134"/>
              </w:tabs>
              <w:jc w:val="both"/>
              <w:rPr>
                <w:color w:val="000000"/>
                <w:shd w:val="clear" w:color="auto" w:fill="FFFFFF"/>
                <w:lang w:bidi="ru-RU"/>
              </w:rPr>
            </w:pPr>
            <w:r w:rsidRPr="008067D7">
              <w:rPr>
                <w:color w:val="000000"/>
                <w:shd w:val="clear" w:color="auto" w:fill="FFFFFF"/>
                <w:lang w:bidi="ru-RU"/>
              </w:rPr>
              <w:t xml:space="preserve">Интерпретация результатов наблюдений за деятельностью обучающегося в процессе </w:t>
            </w:r>
            <w:r>
              <w:rPr>
                <w:color w:val="000000"/>
                <w:shd w:val="clear" w:color="auto" w:fill="FFFFFF"/>
                <w:lang w:bidi="ru-RU"/>
              </w:rPr>
              <w:t>выполнения заданий учебной</w:t>
            </w:r>
            <w:r w:rsidRPr="008067D7">
              <w:rPr>
                <w:color w:val="000000"/>
                <w:shd w:val="clear" w:color="auto" w:fill="FFFFFF"/>
                <w:lang w:bidi="ru-RU"/>
              </w:rPr>
              <w:t xml:space="preserve"> практики.</w:t>
            </w:r>
          </w:p>
          <w:p w:rsidR="00A974F0" w:rsidRDefault="00A974F0" w:rsidP="008067D7">
            <w:pPr>
              <w:widowControl w:val="0"/>
              <w:tabs>
                <w:tab w:val="left" w:pos="134"/>
              </w:tabs>
              <w:jc w:val="both"/>
            </w:pPr>
            <w:r>
              <w:t>Решение ситуационных задач.</w:t>
            </w:r>
          </w:p>
          <w:p w:rsidR="003D5ED2" w:rsidRPr="000F570D" w:rsidRDefault="003D5ED2" w:rsidP="008067D7">
            <w:pPr>
              <w:widowControl w:val="0"/>
              <w:tabs>
                <w:tab w:val="left" w:pos="134"/>
              </w:tabs>
              <w:jc w:val="both"/>
            </w:pPr>
            <w:r w:rsidRPr="003D5ED2">
              <w:t>Защита отчета по учебной практике.</w:t>
            </w:r>
          </w:p>
        </w:tc>
      </w:tr>
      <w:tr w:rsidR="00A974F0" w:rsidRPr="000F570D" w:rsidTr="00E7305E">
        <w:trPr>
          <w:trHeight w:val="1397"/>
        </w:trPr>
        <w:tc>
          <w:tcPr>
            <w:tcW w:w="3366" w:type="dxa"/>
          </w:tcPr>
          <w:p w:rsidR="00A974F0" w:rsidRPr="00A974F0" w:rsidRDefault="00A974F0" w:rsidP="00A242C5">
            <w:pPr>
              <w:jc w:val="both"/>
            </w:pPr>
            <w:r>
              <w:t xml:space="preserve">ОК 04 </w:t>
            </w:r>
            <w:r w:rsidRPr="00A974F0">
              <w:t>Эффективно взаимодействовать и работать в коллективе и команде</w:t>
            </w:r>
          </w:p>
        </w:tc>
        <w:tc>
          <w:tcPr>
            <w:tcW w:w="2588" w:type="dxa"/>
          </w:tcPr>
          <w:p w:rsidR="00A974F0" w:rsidRPr="000F570D" w:rsidRDefault="005464B2" w:rsidP="005464B2">
            <w:pPr>
              <w:widowControl w:val="0"/>
              <w:numPr>
                <w:ilvl w:val="0"/>
                <w:numId w:val="6"/>
              </w:numPr>
              <w:tabs>
                <w:tab w:val="left" w:pos="139"/>
              </w:tabs>
              <w:jc w:val="both"/>
            </w:pPr>
            <w:r w:rsidRPr="005464B2">
              <w:t>взаимодействие с обучающимися, преподавателями в ходе прохождения практики, умение работы в коллективе (совместная деятельность</w:t>
            </w:r>
            <w:r>
              <w:t xml:space="preserve"> при выполнении групповых заданий</w:t>
            </w:r>
            <w:r w:rsidRPr="005464B2">
              <w:t>)</w:t>
            </w:r>
          </w:p>
        </w:tc>
        <w:tc>
          <w:tcPr>
            <w:tcW w:w="3686" w:type="dxa"/>
          </w:tcPr>
          <w:p w:rsidR="00A974F0" w:rsidRPr="000F570D" w:rsidRDefault="00A974F0" w:rsidP="008067D7">
            <w:pPr>
              <w:widowControl w:val="0"/>
              <w:jc w:val="both"/>
            </w:pPr>
            <w:r w:rsidRPr="00C62A6B">
              <w:t>Интерпретация результатов наблюдений за деятельностью обучающегося в процессе выполнения заданий учебной практики.</w:t>
            </w:r>
          </w:p>
        </w:tc>
      </w:tr>
      <w:tr w:rsidR="00A974F0" w:rsidRPr="000F570D" w:rsidTr="00E7305E">
        <w:trPr>
          <w:trHeight w:val="346"/>
        </w:trPr>
        <w:tc>
          <w:tcPr>
            <w:tcW w:w="3366" w:type="dxa"/>
          </w:tcPr>
          <w:p w:rsidR="00A974F0" w:rsidRPr="00A974F0" w:rsidRDefault="00A974F0" w:rsidP="00A242C5">
            <w:pPr>
              <w:jc w:val="both"/>
            </w:pPr>
            <w:r>
              <w:t xml:space="preserve">ОК 05 </w:t>
            </w:r>
            <w:r w:rsidRPr="00A974F0">
              <w:t xml:space="preserve">Осуществлять устную и письменную коммуникацию </w:t>
            </w:r>
            <w:r w:rsidRPr="00A974F0">
              <w:lastRenderedPageBreak/>
              <w:t>на государственном языке Российской Федерации с учетом особенностей социального и культурного контекста</w:t>
            </w:r>
          </w:p>
        </w:tc>
        <w:tc>
          <w:tcPr>
            <w:tcW w:w="2588" w:type="dxa"/>
          </w:tcPr>
          <w:p w:rsidR="00A974F0" w:rsidRPr="000F570D" w:rsidRDefault="00A974F0" w:rsidP="005464B2">
            <w:pPr>
              <w:widowControl w:val="0"/>
              <w:jc w:val="both"/>
            </w:pPr>
            <w:r w:rsidRPr="000F570D">
              <w:rPr>
                <w:color w:val="000000"/>
                <w:shd w:val="clear" w:color="auto" w:fill="FFFFFF"/>
                <w:lang w:bidi="ru-RU"/>
              </w:rPr>
              <w:lastRenderedPageBreak/>
              <w:t xml:space="preserve">- </w:t>
            </w:r>
            <w:r w:rsidR="005464B2">
              <w:rPr>
                <w:color w:val="000000"/>
                <w:shd w:val="clear" w:color="auto" w:fill="FFFFFF"/>
                <w:lang w:bidi="ru-RU"/>
              </w:rPr>
              <w:t xml:space="preserve">осуществление устной и письменной </w:t>
            </w:r>
            <w:r w:rsidR="005464B2">
              <w:rPr>
                <w:color w:val="000000"/>
                <w:shd w:val="clear" w:color="auto" w:fill="FFFFFF"/>
                <w:lang w:bidi="ru-RU"/>
              </w:rPr>
              <w:lastRenderedPageBreak/>
              <w:t>коммуникаци</w:t>
            </w:r>
            <w:r w:rsidR="00EC00CA">
              <w:rPr>
                <w:color w:val="000000"/>
                <w:shd w:val="clear" w:color="auto" w:fill="FFFFFF"/>
                <w:lang w:bidi="ru-RU"/>
              </w:rPr>
              <w:t>и</w:t>
            </w:r>
            <w:r w:rsidR="005464B2" w:rsidRPr="005464B2">
              <w:rPr>
                <w:color w:val="000000"/>
                <w:shd w:val="clear" w:color="auto" w:fill="FFFFFF"/>
                <w:lang w:bidi="ru-RU"/>
              </w:rPr>
              <w:t xml:space="preserve"> на государственном языке Российской Федерации</w:t>
            </w:r>
            <w:r w:rsidR="005464B2">
              <w:rPr>
                <w:color w:val="000000"/>
                <w:shd w:val="clear" w:color="auto" w:fill="FFFFFF"/>
                <w:lang w:bidi="ru-RU"/>
              </w:rPr>
              <w:t xml:space="preserve"> </w:t>
            </w:r>
            <w:r w:rsidR="005464B2" w:rsidRPr="005464B2">
              <w:rPr>
                <w:color w:val="000000"/>
                <w:shd w:val="clear" w:color="auto" w:fill="FFFFFF"/>
                <w:lang w:bidi="ru-RU"/>
              </w:rPr>
              <w:t>с учетом особенностей социального и культурного контекста</w:t>
            </w:r>
            <w:r w:rsidR="005464B2">
              <w:rPr>
                <w:color w:val="000000"/>
                <w:shd w:val="clear" w:color="auto" w:fill="FFFFFF"/>
                <w:lang w:bidi="ru-RU"/>
              </w:rPr>
              <w:t xml:space="preserve"> при выполнении </w:t>
            </w:r>
            <w:r w:rsidR="005464B2" w:rsidRPr="005464B2">
              <w:rPr>
                <w:color w:val="000000"/>
                <w:shd w:val="clear" w:color="auto" w:fill="FFFFFF"/>
                <w:lang w:bidi="ru-RU"/>
              </w:rPr>
              <w:t>заданий учебной практики.</w:t>
            </w:r>
          </w:p>
        </w:tc>
        <w:tc>
          <w:tcPr>
            <w:tcW w:w="3686" w:type="dxa"/>
          </w:tcPr>
          <w:p w:rsidR="00A974F0" w:rsidRPr="000F570D" w:rsidRDefault="00A974F0" w:rsidP="008067D7">
            <w:pPr>
              <w:widowControl w:val="0"/>
              <w:tabs>
                <w:tab w:val="left" w:pos="206"/>
              </w:tabs>
              <w:jc w:val="both"/>
            </w:pPr>
            <w:r w:rsidRPr="008067D7">
              <w:lastRenderedPageBreak/>
              <w:t xml:space="preserve">Оценка деятельности обучающегося в процессе </w:t>
            </w:r>
            <w:r w:rsidRPr="008067D7">
              <w:lastRenderedPageBreak/>
              <w:t>освоения программы и выполнении работ по учебной практике.</w:t>
            </w:r>
          </w:p>
        </w:tc>
      </w:tr>
      <w:tr w:rsidR="00A974F0" w:rsidRPr="000F570D" w:rsidTr="00E7305E">
        <w:trPr>
          <w:trHeight w:val="2257"/>
        </w:trPr>
        <w:tc>
          <w:tcPr>
            <w:tcW w:w="3366" w:type="dxa"/>
          </w:tcPr>
          <w:p w:rsidR="00A974F0" w:rsidRPr="00A974F0" w:rsidRDefault="00A974F0" w:rsidP="00A242C5">
            <w:pPr>
              <w:jc w:val="both"/>
            </w:pPr>
            <w:r>
              <w:lastRenderedPageBreak/>
              <w:t xml:space="preserve">ОК 06 </w:t>
            </w:r>
            <w:r w:rsidRPr="00A974F0">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88" w:type="dxa"/>
          </w:tcPr>
          <w:p w:rsidR="00A974F0" w:rsidRDefault="00A974F0" w:rsidP="00A93E41">
            <w:pPr>
              <w:widowControl w:val="0"/>
              <w:jc w:val="both"/>
              <w:rPr>
                <w:color w:val="000000"/>
                <w:shd w:val="clear" w:color="auto" w:fill="FFFFFF"/>
                <w:lang w:bidi="ru-RU"/>
              </w:rPr>
            </w:pPr>
            <w:r w:rsidRPr="000F570D">
              <w:rPr>
                <w:color w:val="000000"/>
                <w:shd w:val="clear" w:color="auto" w:fill="FFFFFF"/>
                <w:lang w:bidi="ru-RU"/>
              </w:rPr>
              <w:t xml:space="preserve">- </w:t>
            </w:r>
            <w:r w:rsidR="005464B2">
              <w:rPr>
                <w:color w:val="000000"/>
                <w:shd w:val="clear" w:color="auto" w:fill="FFFFFF"/>
                <w:lang w:bidi="ru-RU"/>
              </w:rPr>
              <w:t>п</w:t>
            </w:r>
            <w:r w:rsidR="005464B2" w:rsidRPr="005464B2">
              <w:rPr>
                <w:color w:val="000000"/>
                <w:shd w:val="clear" w:color="auto" w:fill="FFFFFF"/>
                <w:lang w:bidi="ru-RU"/>
              </w:rPr>
              <w:t>роявл</w:t>
            </w:r>
            <w:r w:rsidR="005464B2">
              <w:rPr>
                <w:color w:val="000000"/>
                <w:shd w:val="clear" w:color="auto" w:fill="FFFFFF"/>
                <w:lang w:bidi="ru-RU"/>
              </w:rPr>
              <w:t xml:space="preserve">ение гражданско-патриотической позиции </w:t>
            </w:r>
            <w:r w:rsidR="005464B2" w:rsidRPr="005464B2">
              <w:rPr>
                <w:color w:val="000000"/>
                <w:shd w:val="clear" w:color="auto" w:fill="FFFFFF"/>
                <w:lang w:bidi="ru-RU"/>
              </w:rPr>
              <w:t>при выпо</w:t>
            </w:r>
            <w:r w:rsidR="005464B2">
              <w:rPr>
                <w:color w:val="000000"/>
                <w:shd w:val="clear" w:color="auto" w:fill="FFFFFF"/>
                <w:lang w:bidi="ru-RU"/>
              </w:rPr>
              <w:t>лнении заданий учебной практики;</w:t>
            </w:r>
          </w:p>
          <w:p w:rsidR="005464B2" w:rsidRPr="000F570D" w:rsidRDefault="005464B2" w:rsidP="00A93E41">
            <w:pPr>
              <w:widowControl w:val="0"/>
              <w:jc w:val="both"/>
            </w:pPr>
            <w:r>
              <w:rPr>
                <w:color w:val="000000"/>
                <w:shd w:val="clear" w:color="auto" w:fill="FFFFFF"/>
                <w:lang w:bidi="ru-RU"/>
              </w:rPr>
              <w:t xml:space="preserve">- </w:t>
            </w:r>
            <w:r w:rsidRPr="005464B2">
              <w:rPr>
                <w:color w:val="000000"/>
                <w:shd w:val="clear" w:color="auto" w:fill="FFFFFF"/>
                <w:lang w:bidi="ru-RU"/>
              </w:rPr>
              <w:t>проявление нетерпимости к коррупционному поведению.</w:t>
            </w:r>
          </w:p>
        </w:tc>
        <w:tc>
          <w:tcPr>
            <w:tcW w:w="3686" w:type="dxa"/>
          </w:tcPr>
          <w:p w:rsidR="00A974F0" w:rsidRPr="000F570D" w:rsidRDefault="00A974F0" w:rsidP="008067D7">
            <w:pPr>
              <w:widowControl w:val="0"/>
              <w:tabs>
                <w:tab w:val="left" w:pos="206"/>
              </w:tabs>
              <w:jc w:val="both"/>
            </w:pPr>
            <w:r w:rsidRPr="008067D7">
              <w:t>Оценка деятельности обучающегося в процессе освоения программы и выполнении работ по учебной практике.</w:t>
            </w:r>
          </w:p>
        </w:tc>
      </w:tr>
      <w:tr w:rsidR="00A974F0" w:rsidRPr="000F570D" w:rsidTr="00E7305E">
        <w:trPr>
          <w:trHeight w:val="1619"/>
        </w:trPr>
        <w:tc>
          <w:tcPr>
            <w:tcW w:w="3366" w:type="dxa"/>
          </w:tcPr>
          <w:p w:rsidR="00A974F0" w:rsidRPr="00A974F0" w:rsidRDefault="00A974F0" w:rsidP="00A242C5">
            <w:pPr>
              <w:jc w:val="both"/>
            </w:pPr>
            <w:r>
              <w:t xml:space="preserve">ОК 09 </w:t>
            </w:r>
            <w:r w:rsidRPr="00A974F0">
              <w:t>Пользоваться профессиональной документацией на государственном и иностранном языках</w:t>
            </w:r>
          </w:p>
        </w:tc>
        <w:tc>
          <w:tcPr>
            <w:tcW w:w="2588" w:type="dxa"/>
          </w:tcPr>
          <w:p w:rsidR="00A974F0" w:rsidRPr="000F570D" w:rsidRDefault="00A974F0" w:rsidP="005464B2">
            <w:pPr>
              <w:widowControl w:val="0"/>
              <w:jc w:val="both"/>
              <w:rPr>
                <w:rFonts w:eastAsia="BatangChe"/>
                <w:lang w:bidi="ru-RU"/>
              </w:rPr>
            </w:pPr>
            <w:r w:rsidRPr="000F570D">
              <w:rPr>
                <w:rFonts w:eastAsia="BatangChe"/>
                <w:color w:val="000000"/>
                <w:shd w:val="clear" w:color="auto" w:fill="FFFFFF"/>
                <w:lang w:bidi="ru-RU"/>
              </w:rPr>
              <w:t>- и</w:t>
            </w:r>
            <w:r w:rsidR="005464B2">
              <w:rPr>
                <w:rFonts w:eastAsia="BatangChe"/>
              </w:rPr>
              <w:t>спользование</w:t>
            </w:r>
            <w:r w:rsidRPr="000F570D">
              <w:rPr>
                <w:rFonts w:eastAsia="BatangChe"/>
              </w:rPr>
              <w:t xml:space="preserve"> </w:t>
            </w:r>
            <w:r w:rsidR="005464B2">
              <w:rPr>
                <w:rFonts w:eastAsia="BatangChe"/>
              </w:rPr>
              <w:t>профессиональной документации</w:t>
            </w:r>
            <w:r w:rsidR="005464B2" w:rsidRPr="005464B2">
              <w:rPr>
                <w:rFonts w:eastAsia="BatangChe"/>
              </w:rPr>
              <w:t xml:space="preserve"> на государственном и иностранном языках</w:t>
            </w:r>
            <w:r w:rsidR="005464B2">
              <w:rPr>
                <w:rFonts w:eastAsia="BatangChe"/>
              </w:rPr>
              <w:t>.</w:t>
            </w:r>
          </w:p>
        </w:tc>
        <w:tc>
          <w:tcPr>
            <w:tcW w:w="3686" w:type="dxa"/>
          </w:tcPr>
          <w:p w:rsidR="005464B2" w:rsidRDefault="005464B2" w:rsidP="005464B2">
            <w:pPr>
              <w:widowControl w:val="0"/>
              <w:jc w:val="both"/>
            </w:pPr>
            <w:r>
              <w:t>Интерпретация результатов наблюдений за деятельностью обучающегося в процессе выполнения заданий учебной практики.</w:t>
            </w:r>
          </w:p>
          <w:p w:rsidR="005464B2" w:rsidRDefault="005464B2" w:rsidP="005464B2">
            <w:pPr>
              <w:widowControl w:val="0"/>
              <w:jc w:val="both"/>
            </w:pPr>
          </w:p>
          <w:p w:rsidR="00A974F0" w:rsidRPr="000F570D" w:rsidRDefault="00A974F0" w:rsidP="005464B2">
            <w:pPr>
              <w:widowControl w:val="0"/>
              <w:jc w:val="both"/>
            </w:pPr>
          </w:p>
        </w:tc>
      </w:tr>
    </w:tbl>
    <w:p w:rsidR="00C96A09" w:rsidRDefault="00C96A09" w:rsidP="00001431">
      <w:pPr>
        <w:spacing w:line="360" w:lineRule="auto"/>
        <w:jc w:val="center"/>
        <w:rPr>
          <w:b/>
          <w:sz w:val="28"/>
          <w:szCs w:val="28"/>
        </w:rPr>
      </w:pPr>
    </w:p>
    <w:p w:rsidR="00C96A09" w:rsidRDefault="00C96A09" w:rsidP="00001431">
      <w:pPr>
        <w:spacing w:line="360" w:lineRule="auto"/>
        <w:jc w:val="center"/>
        <w:rPr>
          <w:b/>
          <w:sz w:val="28"/>
          <w:szCs w:val="28"/>
        </w:rPr>
      </w:pPr>
    </w:p>
    <w:p w:rsidR="00CA15A7" w:rsidRDefault="00CA15A7" w:rsidP="008B74C0">
      <w:pPr>
        <w:spacing w:line="360" w:lineRule="auto"/>
        <w:rPr>
          <w:b/>
          <w:sz w:val="28"/>
          <w:szCs w:val="28"/>
        </w:rPr>
      </w:pPr>
    </w:p>
    <w:p w:rsidR="00CA15A7" w:rsidRDefault="00CA15A7" w:rsidP="00001431">
      <w:pPr>
        <w:spacing w:line="360" w:lineRule="auto"/>
        <w:jc w:val="center"/>
        <w:rPr>
          <w:b/>
          <w:sz w:val="28"/>
          <w:szCs w:val="28"/>
        </w:rPr>
      </w:pPr>
    </w:p>
    <w:p w:rsidR="00FE3751" w:rsidRDefault="00FE3751" w:rsidP="00001431">
      <w:pPr>
        <w:spacing w:line="360" w:lineRule="auto"/>
        <w:jc w:val="center"/>
        <w:rPr>
          <w:b/>
          <w:sz w:val="28"/>
          <w:szCs w:val="28"/>
        </w:rPr>
      </w:pPr>
    </w:p>
    <w:p w:rsidR="00FE3751" w:rsidRDefault="00FE3751" w:rsidP="00001431">
      <w:pPr>
        <w:spacing w:line="360" w:lineRule="auto"/>
        <w:jc w:val="center"/>
        <w:rPr>
          <w:b/>
          <w:sz w:val="28"/>
          <w:szCs w:val="28"/>
        </w:rPr>
      </w:pPr>
    </w:p>
    <w:p w:rsidR="0087073F" w:rsidRDefault="0087073F" w:rsidP="00001431">
      <w:pPr>
        <w:spacing w:line="360" w:lineRule="auto"/>
        <w:jc w:val="center"/>
        <w:rPr>
          <w:b/>
          <w:sz w:val="28"/>
          <w:szCs w:val="28"/>
        </w:rPr>
      </w:pPr>
    </w:p>
    <w:p w:rsidR="0087073F" w:rsidRDefault="0087073F" w:rsidP="00001431">
      <w:pPr>
        <w:spacing w:line="360" w:lineRule="auto"/>
        <w:jc w:val="center"/>
        <w:rPr>
          <w:b/>
          <w:sz w:val="28"/>
          <w:szCs w:val="28"/>
        </w:rPr>
      </w:pPr>
    </w:p>
    <w:p w:rsidR="0087073F" w:rsidRDefault="0087073F" w:rsidP="00001431">
      <w:pPr>
        <w:spacing w:line="360" w:lineRule="auto"/>
        <w:jc w:val="center"/>
        <w:rPr>
          <w:b/>
          <w:sz w:val="28"/>
          <w:szCs w:val="28"/>
        </w:rPr>
      </w:pPr>
    </w:p>
    <w:p w:rsidR="0087073F" w:rsidRDefault="0087073F" w:rsidP="00001431">
      <w:pPr>
        <w:spacing w:line="360" w:lineRule="auto"/>
        <w:jc w:val="center"/>
        <w:rPr>
          <w:b/>
          <w:sz w:val="28"/>
          <w:szCs w:val="28"/>
        </w:rPr>
      </w:pPr>
    </w:p>
    <w:p w:rsidR="0087073F" w:rsidRDefault="0087073F" w:rsidP="00001431">
      <w:pPr>
        <w:spacing w:line="360" w:lineRule="auto"/>
        <w:jc w:val="center"/>
        <w:rPr>
          <w:b/>
          <w:sz w:val="28"/>
          <w:szCs w:val="28"/>
        </w:rPr>
      </w:pPr>
    </w:p>
    <w:p w:rsidR="00FD0A5E" w:rsidRDefault="00FD0A5E" w:rsidP="00001431">
      <w:pPr>
        <w:spacing w:line="360" w:lineRule="auto"/>
        <w:jc w:val="center"/>
        <w:rPr>
          <w:b/>
          <w:sz w:val="28"/>
          <w:szCs w:val="28"/>
        </w:rPr>
      </w:pPr>
    </w:p>
    <w:p w:rsidR="00FE3751" w:rsidRDefault="00FE3751" w:rsidP="00001431">
      <w:pPr>
        <w:spacing w:line="360" w:lineRule="auto"/>
        <w:jc w:val="center"/>
        <w:rPr>
          <w:b/>
          <w:sz w:val="28"/>
          <w:szCs w:val="28"/>
        </w:rPr>
      </w:pPr>
    </w:p>
    <w:p w:rsidR="0087073F" w:rsidRDefault="00001431" w:rsidP="0087073F">
      <w:pPr>
        <w:ind w:firstLine="709"/>
        <w:jc w:val="both"/>
        <w:rPr>
          <w:b/>
          <w:sz w:val="28"/>
          <w:szCs w:val="28"/>
        </w:rPr>
      </w:pPr>
      <w:r w:rsidRPr="00572D0C">
        <w:rPr>
          <w:b/>
          <w:sz w:val="28"/>
          <w:szCs w:val="28"/>
        </w:rPr>
        <w:lastRenderedPageBreak/>
        <w:t xml:space="preserve">4 ИНФОРМАЦИОННОЕ ОБЕСПЕЧЕНИЕ </w:t>
      </w:r>
      <w:r w:rsidR="0087073F">
        <w:rPr>
          <w:b/>
          <w:bCs/>
          <w:sz w:val="28"/>
          <w:szCs w:val="28"/>
        </w:rPr>
        <w:t xml:space="preserve">УЧЕБНОЙ </w:t>
      </w:r>
      <w:r w:rsidR="0087073F" w:rsidRPr="00812A95">
        <w:rPr>
          <w:b/>
          <w:bCs/>
          <w:sz w:val="28"/>
          <w:szCs w:val="28"/>
        </w:rPr>
        <w:t>ПРАКТИКИ</w:t>
      </w:r>
      <w:r w:rsidR="0087073F" w:rsidRPr="00E27C18">
        <w:rPr>
          <w:sz w:val="28"/>
          <w:szCs w:val="28"/>
        </w:rPr>
        <w:t xml:space="preserve"> </w:t>
      </w:r>
      <w:r w:rsidR="0087073F" w:rsidRPr="00E27C18">
        <w:rPr>
          <w:b/>
          <w:sz w:val="28"/>
          <w:szCs w:val="28"/>
        </w:rPr>
        <w:t>ПМ. 02 ПРАВООХРАНИТЕЛЬНАЯ ДЕЯТЕЛЬНОСТЬ</w:t>
      </w:r>
      <w:r w:rsidR="0087073F" w:rsidRPr="00572D0C">
        <w:rPr>
          <w:b/>
          <w:sz w:val="28"/>
          <w:szCs w:val="28"/>
        </w:rPr>
        <w:t xml:space="preserve"> </w:t>
      </w:r>
    </w:p>
    <w:p w:rsidR="0087073F" w:rsidRDefault="0087073F" w:rsidP="0087073F">
      <w:pPr>
        <w:ind w:firstLine="709"/>
        <w:jc w:val="both"/>
        <w:rPr>
          <w:b/>
          <w:sz w:val="28"/>
          <w:szCs w:val="28"/>
        </w:rPr>
      </w:pPr>
    </w:p>
    <w:p w:rsidR="00A974F0" w:rsidRPr="0087073F" w:rsidRDefault="00A974F0" w:rsidP="0087073F">
      <w:pPr>
        <w:ind w:firstLine="709"/>
        <w:jc w:val="both"/>
        <w:rPr>
          <w:b/>
          <w:sz w:val="28"/>
          <w:szCs w:val="28"/>
        </w:rPr>
      </w:pPr>
      <w:r w:rsidRPr="00572D0C">
        <w:rPr>
          <w:b/>
          <w:sz w:val="28"/>
          <w:szCs w:val="28"/>
        </w:rPr>
        <w:t>Нормативно-правовая документация:</w:t>
      </w:r>
    </w:p>
    <w:p w:rsidR="008B74C0" w:rsidRPr="00FD0A5E" w:rsidRDefault="00A974F0" w:rsidP="0087073F">
      <w:pPr>
        <w:numPr>
          <w:ilvl w:val="0"/>
          <w:numId w:val="1"/>
        </w:numPr>
        <w:ind w:left="0" w:firstLine="709"/>
        <w:jc w:val="both"/>
        <w:rPr>
          <w:bCs/>
          <w:sz w:val="28"/>
          <w:szCs w:val="28"/>
          <w:u w:val="single"/>
        </w:rPr>
      </w:pPr>
      <w:r w:rsidRPr="00572D0C">
        <w:rPr>
          <w:sz w:val="28"/>
          <w:szCs w:val="28"/>
        </w:rPr>
        <w:t xml:space="preserve">Конституция Российской Федерации (принята всенародным голосованием 12.12.1993 года). - </w:t>
      </w:r>
      <w:r w:rsidR="00D01BD2" w:rsidRPr="00572D0C">
        <w:rPr>
          <w:sz w:val="28"/>
          <w:szCs w:val="28"/>
          <w:lang w:val="en-US"/>
        </w:rPr>
        <w:t>URL</w:t>
      </w:r>
      <w:r w:rsidR="00D01BD2" w:rsidRPr="00572D0C">
        <w:rPr>
          <w:sz w:val="28"/>
          <w:szCs w:val="28"/>
        </w:rPr>
        <w:t>:</w:t>
      </w:r>
      <w:r w:rsidRPr="00572D0C">
        <w:rPr>
          <w:sz w:val="28"/>
          <w:szCs w:val="28"/>
        </w:rPr>
        <w:t xml:space="preserve"> </w:t>
      </w:r>
      <w:hyperlink r:id="rId11" w:history="1">
        <w:r w:rsidRPr="00572D0C">
          <w:rPr>
            <w:color w:val="000000"/>
            <w:sz w:val="28"/>
            <w:szCs w:val="28"/>
            <w:u w:val="single"/>
          </w:rPr>
          <w:t>http://www.consultant.ru/document/cons_doc_LAW_28399/</w:t>
        </w:r>
      </w:hyperlink>
    </w:p>
    <w:p w:rsidR="00572D0C" w:rsidRPr="00FD0A5E" w:rsidRDefault="00572D0C" w:rsidP="0087073F">
      <w:pPr>
        <w:numPr>
          <w:ilvl w:val="0"/>
          <w:numId w:val="1"/>
        </w:numPr>
        <w:ind w:left="0" w:firstLine="709"/>
        <w:jc w:val="both"/>
        <w:rPr>
          <w:bCs/>
          <w:sz w:val="28"/>
          <w:szCs w:val="28"/>
        </w:rPr>
      </w:pPr>
      <w:r w:rsidRPr="00FD0A5E">
        <w:rPr>
          <w:sz w:val="28"/>
          <w:szCs w:val="28"/>
        </w:rPr>
        <w:t>Уголовно-процессуальный кодекс Российской Федерации от 18 декабря 2001 г. № 174-ФЗ.</w:t>
      </w:r>
    </w:p>
    <w:p w:rsidR="00572D0C" w:rsidRPr="00FD0A5E" w:rsidRDefault="00572D0C" w:rsidP="0087073F">
      <w:pPr>
        <w:numPr>
          <w:ilvl w:val="0"/>
          <w:numId w:val="1"/>
        </w:numPr>
        <w:ind w:left="0" w:firstLine="709"/>
        <w:jc w:val="both"/>
        <w:rPr>
          <w:bCs/>
          <w:sz w:val="28"/>
          <w:szCs w:val="28"/>
        </w:rPr>
      </w:pPr>
      <w:r w:rsidRPr="00FD0A5E">
        <w:rPr>
          <w:sz w:val="28"/>
          <w:szCs w:val="28"/>
        </w:rPr>
        <w:t xml:space="preserve">  О статусе судей в Российской Федерации. Закон РФ от 26 июня 1992 г. № 3132-1. </w:t>
      </w:r>
    </w:p>
    <w:p w:rsidR="00572D0C" w:rsidRPr="00FD0A5E" w:rsidRDefault="00572D0C" w:rsidP="0087073F">
      <w:pPr>
        <w:numPr>
          <w:ilvl w:val="0"/>
          <w:numId w:val="1"/>
        </w:numPr>
        <w:ind w:left="0" w:firstLine="709"/>
        <w:jc w:val="both"/>
        <w:rPr>
          <w:bCs/>
          <w:sz w:val="28"/>
          <w:szCs w:val="28"/>
        </w:rPr>
      </w:pPr>
      <w:r w:rsidRPr="00FD0A5E">
        <w:rPr>
          <w:sz w:val="28"/>
          <w:szCs w:val="28"/>
        </w:rPr>
        <w:t xml:space="preserve">О психиатрической помощи и гарантиях прав граждан при ее оказании. Закон РФ от 2 июля 1992 г. № 3185-1.  </w:t>
      </w:r>
    </w:p>
    <w:p w:rsidR="00572D0C" w:rsidRPr="00FD0A5E" w:rsidRDefault="00572D0C" w:rsidP="0087073F">
      <w:pPr>
        <w:numPr>
          <w:ilvl w:val="0"/>
          <w:numId w:val="1"/>
        </w:numPr>
        <w:ind w:left="0" w:firstLine="709"/>
        <w:jc w:val="both"/>
        <w:rPr>
          <w:bCs/>
          <w:sz w:val="28"/>
          <w:szCs w:val="28"/>
        </w:rPr>
      </w:pPr>
      <w:r w:rsidRPr="00FD0A5E">
        <w:rPr>
          <w:sz w:val="28"/>
          <w:szCs w:val="28"/>
        </w:rPr>
        <w:t xml:space="preserve">О Конституционном Суде Российской Федерации. Федеральный конституционный закон Российской Федерации от 21 июля 1994 г. № 1-ФКЗ. 421 </w:t>
      </w:r>
    </w:p>
    <w:p w:rsidR="00572D0C" w:rsidRPr="00FD0A5E" w:rsidRDefault="00572D0C" w:rsidP="0087073F">
      <w:pPr>
        <w:numPr>
          <w:ilvl w:val="0"/>
          <w:numId w:val="1"/>
        </w:numPr>
        <w:ind w:left="0" w:firstLine="709"/>
        <w:jc w:val="both"/>
        <w:rPr>
          <w:bCs/>
          <w:sz w:val="28"/>
          <w:szCs w:val="28"/>
        </w:rPr>
      </w:pPr>
      <w:r w:rsidRPr="00FD0A5E">
        <w:rPr>
          <w:sz w:val="28"/>
          <w:szCs w:val="28"/>
        </w:rPr>
        <w:t xml:space="preserve"> О содержании под стражей подозреваемых и обвиняемых в совершении преступлений. Федеральный закон от 15 июля 1995 г. № 103-ФЗ. </w:t>
      </w:r>
    </w:p>
    <w:p w:rsidR="00572D0C" w:rsidRPr="00FD0A5E" w:rsidRDefault="00572D0C" w:rsidP="0087073F">
      <w:pPr>
        <w:numPr>
          <w:ilvl w:val="0"/>
          <w:numId w:val="1"/>
        </w:numPr>
        <w:ind w:left="0" w:firstLine="709"/>
        <w:jc w:val="both"/>
        <w:rPr>
          <w:bCs/>
          <w:sz w:val="28"/>
          <w:szCs w:val="28"/>
        </w:rPr>
      </w:pPr>
      <w:r w:rsidRPr="00FD0A5E">
        <w:rPr>
          <w:sz w:val="28"/>
          <w:szCs w:val="28"/>
        </w:rPr>
        <w:t xml:space="preserve">Об оперативно-розыскной деятельности. Федеральный закон от 12 августа 1995 г. № 144-ФЗ. </w:t>
      </w:r>
    </w:p>
    <w:p w:rsidR="00572D0C" w:rsidRPr="00FD0A5E" w:rsidRDefault="00572D0C" w:rsidP="0087073F">
      <w:pPr>
        <w:numPr>
          <w:ilvl w:val="0"/>
          <w:numId w:val="1"/>
        </w:numPr>
        <w:ind w:left="0" w:firstLine="709"/>
        <w:jc w:val="both"/>
        <w:rPr>
          <w:bCs/>
          <w:sz w:val="28"/>
          <w:szCs w:val="28"/>
        </w:rPr>
      </w:pPr>
      <w:r w:rsidRPr="00FD0A5E">
        <w:rPr>
          <w:sz w:val="28"/>
          <w:szCs w:val="28"/>
        </w:rPr>
        <w:t xml:space="preserve">О прокуратуре Российской Федерации. Федеральный закон в редакции от 17 ноября 1995 г. № 168-ФЗ. </w:t>
      </w:r>
    </w:p>
    <w:p w:rsidR="00572D0C" w:rsidRPr="00FD0A5E" w:rsidRDefault="00572D0C" w:rsidP="0087073F">
      <w:pPr>
        <w:numPr>
          <w:ilvl w:val="0"/>
          <w:numId w:val="1"/>
        </w:numPr>
        <w:ind w:left="0" w:firstLine="709"/>
        <w:jc w:val="both"/>
        <w:rPr>
          <w:bCs/>
          <w:sz w:val="28"/>
          <w:szCs w:val="28"/>
        </w:rPr>
      </w:pPr>
      <w:r w:rsidRPr="00FD0A5E">
        <w:rPr>
          <w:sz w:val="28"/>
          <w:szCs w:val="28"/>
        </w:rPr>
        <w:t xml:space="preserve">Гражданский кодекс Российской Федерации. Часть первая. Федеральный закон от 30 ноября 1994 г. № 51-ФЗ. Часть вторая. Федеральный закон от 26 января 1996 г. № 14-ФЗ. </w:t>
      </w:r>
    </w:p>
    <w:p w:rsidR="00572D0C" w:rsidRPr="00FD0A5E" w:rsidRDefault="00572D0C" w:rsidP="0087073F">
      <w:pPr>
        <w:numPr>
          <w:ilvl w:val="0"/>
          <w:numId w:val="1"/>
        </w:numPr>
        <w:ind w:left="0" w:firstLine="709"/>
        <w:jc w:val="both"/>
        <w:rPr>
          <w:bCs/>
          <w:sz w:val="28"/>
          <w:szCs w:val="28"/>
        </w:rPr>
      </w:pPr>
      <w:r w:rsidRPr="00FD0A5E">
        <w:rPr>
          <w:sz w:val="28"/>
          <w:szCs w:val="28"/>
        </w:rPr>
        <w:t xml:space="preserve">Уголовный кодекс Российской Федерации. Федеральный закон от 13 июня 1996 г. № 63-ФЗ. </w:t>
      </w:r>
    </w:p>
    <w:p w:rsidR="00572D0C" w:rsidRPr="00FD0A5E" w:rsidRDefault="00572D0C" w:rsidP="0087073F">
      <w:pPr>
        <w:numPr>
          <w:ilvl w:val="0"/>
          <w:numId w:val="1"/>
        </w:numPr>
        <w:ind w:left="0" w:firstLine="709"/>
        <w:jc w:val="both"/>
        <w:rPr>
          <w:bCs/>
          <w:sz w:val="28"/>
          <w:szCs w:val="28"/>
        </w:rPr>
      </w:pPr>
      <w:r w:rsidRPr="00FD0A5E">
        <w:rPr>
          <w:sz w:val="28"/>
          <w:szCs w:val="28"/>
        </w:rPr>
        <w:t>О судебной системе Российской Федерации. Федеральный конституционный закон от 31 декабря 1996 г. № 1-ФКЗ.</w:t>
      </w:r>
    </w:p>
    <w:p w:rsidR="00572D0C" w:rsidRPr="00FD0A5E" w:rsidRDefault="00572D0C" w:rsidP="0087073F">
      <w:pPr>
        <w:numPr>
          <w:ilvl w:val="0"/>
          <w:numId w:val="1"/>
        </w:numPr>
        <w:ind w:left="0" w:firstLine="709"/>
        <w:jc w:val="both"/>
        <w:rPr>
          <w:bCs/>
          <w:sz w:val="28"/>
          <w:szCs w:val="28"/>
        </w:rPr>
      </w:pPr>
      <w:r w:rsidRPr="00FD0A5E">
        <w:rPr>
          <w:sz w:val="28"/>
          <w:szCs w:val="28"/>
        </w:rPr>
        <w:t xml:space="preserve">О государственной судебно-экспертной деятельности в Российской Федерации. Федеральный закон от 31 мая 2001 г. № 73-ФЗ. </w:t>
      </w:r>
    </w:p>
    <w:p w:rsidR="00572D0C" w:rsidRPr="00FD0A5E" w:rsidRDefault="00572D0C" w:rsidP="0087073F">
      <w:pPr>
        <w:numPr>
          <w:ilvl w:val="0"/>
          <w:numId w:val="1"/>
        </w:numPr>
        <w:ind w:left="0" w:firstLine="709"/>
        <w:jc w:val="both"/>
        <w:rPr>
          <w:bCs/>
          <w:sz w:val="28"/>
          <w:szCs w:val="28"/>
        </w:rPr>
      </w:pPr>
      <w:r w:rsidRPr="00FD0A5E">
        <w:rPr>
          <w:sz w:val="28"/>
          <w:szCs w:val="28"/>
        </w:rPr>
        <w:t xml:space="preserve">Об адвокатской деятельности и адвокатуре в РФ. Федеральный закон от 31 мая 2002 г. № 63-ФЗ. </w:t>
      </w:r>
    </w:p>
    <w:p w:rsidR="00572D0C" w:rsidRPr="00FD0A5E" w:rsidRDefault="00572D0C" w:rsidP="0087073F">
      <w:pPr>
        <w:numPr>
          <w:ilvl w:val="0"/>
          <w:numId w:val="1"/>
        </w:numPr>
        <w:ind w:left="0" w:firstLine="709"/>
        <w:jc w:val="both"/>
        <w:rPr>
          <w:bCs/>
          <w:sz w:val="28"/>
          <w:szCs w:val="28"/>
        </w:rPr>
      </w:pPr>
      <w:r w:rsidRPr="00FD0A5E">
        <w:rPr>
          <w:sz w:val="28"/>
          <w:szCs w:val="28"/>
        </w:rPr>
        <w:t>О присяжных заседателях федеральных судов общей юрисдикции в Российской Федерации. Федеральный закон от 20 августа 2004 г. № 113-ФЗ.</w:t>
      </w:r>
    </w:p>
    <w:p w:rsidR="00572D0C" w:rsidRPr="009606E3" w:rsidRDefault="00572D0C" w:rsidP="0087073F">
      <w:pPr>
        <w:numPr>
          <w:ilvl w:val="0"/>
          <w:numId w:val="1"/>
        </w:numPr>
        <w:ind w:left="0" w:firstLine="709"/>
        <w:jc w:val="both"/>
        <w:rPr>
          <w:bCs/>
          <w:sz w:val="28"/>
          <w:szCs w:val="28"/>
        </w:rPr>
      </w:pPr>
      <w:r w:rsidRPr="00FD0A5E">
        <w:rPr>
          <w:sz w:val="28"/>
          <w:szCs w:val="28"/>
        </w:rPr>
        <w:t xml:space="preserve">О государственной защите потерпевших, свидетелей и иных участников уголовного судопроизводства. Федеральный закон от 20 августа 2004 г. № 119-ФЗ. </w:t>
      </w:r>
    </w:p>
    <w:p w:rsidR="00572D0C" w:rsidRPr="00FD0A5E" w:rsidRDefault="00572D0C" w:rsidP="0087073F">
      <w:pPr>
        <w:numPr>
          <w:ilvl w:val="0"/>
          <w:numId w:val="1"/>
        </w:numPr>
        <w:ind w:left="0" w:firstLine="709"/>
        <w:jc w:val="both"/>
        <w:rPr>
          <w:bCs/>
          <w:sz w:val="28"/>
          <w:szCs w:val="28"/>
        </w:rPr>
      </w:pPr>
      <w:r w:rsidRPr="00FD0A5E">
        <w:rPr>
          <w:sz w:val="28"/>
          <w:szCs w:val="28"/>
        </w:rPr>
        <w:t xml:space="preserve">О компенсации за нарушение права на судопроизводство в разумный срок или права на исполнение судебного акта в разумный срок. Федеральный закон от 30 апреля 2010 г. № 68-ФЗ. </w:t>
      </w:r>
    </w:p>
    <w:p w:rsidR="00A974F0" w:rsidRPr="009606E3" w:rsidRDefault="00572D0C" w:rsidP="009606E3">
      <w:pPr>
        <w:numPr>
          <w:ilvl w:val="0"/>
          <w:numId w:val="1"/>
        </w:numPr>
        <w:ind w:left="0" w:firstLine="709"/>
        <w:jc w:val="both"/>
        <w:rPr>
          <w:bCs/>
          <w:sz w:val="28"/>
          <w:szCs w:val="28"/>
        </w:rPr>
      </w:pPr>
      <w:r w:rsidRPr="00FD0A5E">
        <w:rPr>
          <w:sz w:val="28"/>
          <w:szCs w:val="28"/>
        </w:rPr>
        <w:t xml:space="preserve">О Следственном комитете Российской Федерации. Федеральный закон от 28 декабря 2010 г. № 403-ФЗ. 18. О судах общей юрисдикции в </w:t>
      </w:r>
      <w:r w:rsidRPr="00FD0A5E">
        <w:rPr>
          <w:sz w:val="28"/>
          <w:szCs w:val="28"/>
        </w:rPr>
        <w:lastRenderedPageBreak/>
        <w:t>Российской Федерации. Федеральный конституционный закон от 7 февраля 2011 г. № 1-ФКЗ. 19. О полиции. Федеральный закон от 7 февраля 2011 г. № 3-ФЗ</w:t>
      </w:r>
    </w:p>
    <w:p w:rsidR="00A974F0" w:rsidRPr="00FD0A5E" w:rsidRDefault="00CA15A7" w:rsidP="0087073F">
      <w:pPr>
        <w:jc w:val="both"/>
        <w:rPr>
          <w:b/>
          <w:sz w:val="28"/>
          <w:szCs w:val="28"/>
        </w:rPr>
      </w:pPr>
      <w:r w:rsidRPr="00FD0A5E">
        <w:rPr>
          <w:b/>
          <w:sz w:val="28"/>
          <w:szCs w:val="28"/>
        </w:rPr>
        <w:t xml:space="preserve">         </w:t>
      </w:r>
      <w:r w:rsidR="00A974F0" w:rsidRPr="00FD0A5E">
        <w:rPr>
          <w:b/>
          <w:sz w:val="28"/>
          <w:szCs w:val="28"/>
        </w:rPr>
        <w:t>Учебники:</w:t>
      </w:r>
    </w:p>
    <w:p w:rsidR="00DC49B6" w:rsidRPr="00FB0741" w:rsidRDefault="00DC49B6" w:rsidP="00DC49B6">
      <w:pPr>
        <w:autoSpaceDE w:val="0"/>
        <w:autoSpaceDN w:val="0"/>
        <w:adjustRightInd w:val="0"/>
        <w:ind w:firstLine="709"/>
        <w:jc w:val="both"/>
        <w:rPr>
          <w:rFonts w:eastAsiaTheme="minorHAnsi"/>
          <w:color w:val="000000"/>
          <w:sz w:val="28"/>
          <w:szCs w:val="28"/>
          <w:lang w:eastAsia="en-US"/>
        </w:rPr>
      </w:pPr>
      <w:r w:rsidRPr="00CA322C">
        <w:rPr>
          <w:rFonts w:eastAsiaTheme="minorHAnsi"/>
          <w:color w:val="000000"/>
          <w:sz w:val="28"/>
          <w:szCs w:val="28"/>
          <w:lang w:eastAsia="en-US"/>
        </w:rPr>
        <w:t>1</w:t>
      </w:r>
      <w:r w:rsidRPr="00FB0741">
        <w:rPr>
          <w:rFonts w:eastAsiaTheme="minorHAnsi"/>
          <w:color w:val="000000"/>
          <w:sz w:val="28"/>
          <w:szCs w:val="28"/>
          <w:lang w:eastAsia="en-US"/>
        </w:rPr>
        <w:t xml:space="preserve">.  </w:t>
      </w:r>
      <w:r w:rsidRPr="00FB0741">
        <w:rPr>
          <w:rFonts w:eastAsiaTheme="minorHAnsi"/>
          <w:i/>
          <w:iCs/>
          <w:color w:val="000000"/>
          <w:sz w:val="28"/>
          <w:szCs w:val="28"/>
          <w:lang w:eastAsia="en-US"/>
        </w:rPr>
        <w:t>Вилкова, Т. Ю. </w:t>
      </w:r>
      <w:r w:rsidRPr="00FB0741">
        <w:rPr>
          <w:rFonts w:eastAsiaTheme="minorHAnsi"/>
          <w:color w:val="000000"/>
          <w:sz w:val="28"/>
          <w:szCs w:val="28"/>
          <w:lang w:eastAsia="en-US"/>
        </w:rPr>
        <w:t> Судоустройство и правоохранительные органы : учебник и практикум для вузов / Т. Ю. Вилкова, С. А. Насонов, М. А. Хохряков. — 4-е изд., перераб. и доп. — Москва : Издательство Юрайт, 2025. — 298 с. — (Высшее образование). — ISBN 978-5-534-17651-3. — Текст : электронный // Образовательная платформа Юрайт [сайт]. — URL: </w:t>
      </w:r>
      <w:hyperlink r:id="rId12" w:tgtFrame="_blank" w:history="1">
        <w:r w:rsidRPr="00FB0741">
          <w:rPr>
            <w:rStyle w:val="a8"/>
            <w:rFonts w:eastAsiaTheme="minorHAnsi"/>
            <w:sz w:val="28"/>
            <w:szCs w:val="28"/>
            <w:lang w:eastAsia="en-US"/>
          </w:rPr>
          <w:t>https://urait.ru/bcode/560758</w:t>
        </w:r>
      </w:hyperlink>
      <w:r w:rsidRPr="00FB0741">
        <w:rPr>
          <w:rFonts w:eastAsiaTheme="minorHAnsi"/>
          <w:color w:val="000000"/>
          <w:sz w:val="28"/>
          <w:szCs w:val="28"/>
          <w:lang w:eastAsia="en-US"/>
        </w:rPr>
        <w:t> (дата обращения: 14.09.2025).</w:t>
      </w:r>
    </w:p>
    <w:p w:rsidR="00DC49B6" w:rsidRPr="00FB0741" w:rsidRDefault="00DC49B6" w:rsidP="00DC49B6">
      <w:pPr>
        <w:autoSpaceDE w:val="0"/>
        <w:autoSpaceDN w:val="0"/>
        <w:adjustRightInd w:val="0"/>
        <w:ind w:firstLine="709"/>
        <w:jc w:val="both"/>
        <w:rPr>
          <w:rFonts w:eastAsiaTheme="minorHAnsi"/>
          <w:color w:val="000000"/>
          <w:sz w:val="28"/>
          <w:szCs w:val="28"/>
          <w:lang w:eastAsia="en-US"/>
        </w:rPr>
      </w:pPr>
      <w:r w:rsidRPr="00FB0741">
        <w:rPr>
          <w:rFonts w:eastAsiaTheme="minorHAnsi"/>
          <w:color w:val="000000"/>
          <w:sz w:val="28"/>
          <w:szCs w:val="28"/>
          <w:lang w:eastAsia="en-US"/>
        </w:rPr>
        <w:t>2. Уголовный процесс : учебник для среднего профессионального образования / под редакцией Б. Б. Булатова, А. М. Баранова. — 8-е изд., перераб. и доп. — Москва : Издательство Юрайт, 2025. — 581 с. — (Профессиональное образование). — ISBN 978-5-534-16688-0. — Текст : электронный // Образовательная платформа Юрайт [сайт]. — URL: </w:t>
      </w:r>
      <w:hyperlink r:id="rId13" w:tgtFrame="_blank" w:history="1">
        <w:r w:rsidRPr="00FB0741">
          <w:rPr>
            <w:rStyle w:val="a8"/>
            <w:rFonts w:eastAsiaTheme="minorHAnsi"/>
            <w:sz w:val="28"/>
            <w:szCs w:val="28"/>
            <w:lang w:eastAsia="en-US"/>
          </w:rPr>
          <w:t>https://urait.ru/bcode/566543</w:t>
        </w:r>
      </w:hyperlink>
      <w:r w:rsidRPr="00FB0741">
        <w:rPr>
          <w:rFonts w:eastAsiaTheme="minorHAnsi"/>
          <w:color w:val="000000"/>
          <w:sz w:val="28"/>
          <w:szCs w:val="28"/>
          <w:lang w:eastAsia="en-US"/>
        </w:rPr>
        <w:t> (дата обращения: 14.09.2025).</w:t>
      </w:r>
    </w:p>
    <w:p w:rsidR="00DC49B6" w:rsidRPr="00FB0741" w:rsidRDefault="00DC49B6" w:rsidP="00DC49B6">
      <w:pPr>
        <w:autoSpaceDE w:val="0"/>
        <w:autoSpaceDN w:val="0"/>
        <w:adjustRightInd w:val="0"/>
        <w:ind w:firstLine="709"/>
        <w:jc w:val="both"/>
        <w:rPr>
          <w:rFonts w:eastAsiaTheme="minorHAnsi"/>
          <w:color w:val="000000"/>
          <w:sz w:val="28"/>
          <w:szCs w:val="28"/>
          <w:lang w:eastAsia="en-US"/>
        </w:rPr>
      </w:pPr>
      <w:r w:rsidRPr="00FB0741">
        <w:rPr>
          <w:rFonts w:eastAsiaTheme="minorHAnsi"/>
          <w:color w:val="000000"/>
          <w:sz w:val="28"/>
          <w:szCs w:val="28"/>
          <w:lang w:eastAsia="en-US"/>
        </w:rPr>
        <w:t xml:space="preserve">3. </w:t>
      </w:r>
      <w:r w:rsidRPr="00FB0741">
        <w:rPr>
          <w:rFonts w:eastAsiaTheme="minorHAnsi"/>
          <w:i/>
          <w:iCs/>
          <w:color w:val="000000"/>
          <w:sz w:val="28"/>
          <w:szCs w:val="28"/>
          <w:lang w:eastAsia="en-US"/>
        </w:rPr>
        <w:t>Сверчков, В. В. </w:t>
      </w:r>
      <w:r w:rsidRPr="00FB0741">
        <w:rPr>
          <w:rFonts w:eastAsiaTheme="minorHAnsi"/>
          <w:color w:val="000000"/>
          <w:sz w:val="28"/>
          <w:szCs w:val="28"/>
          <w:lang w:eastAsia="en-US"/>
        </w:rPr>
        <w:t> Уголовное право : учебник для среднего профессионального образования / В. В. Сверчков. — 11-е изд., перераб. и доп. — Москва : Издательство Юрайт, 2025. — 741 с. — (Профессиональное образование). — ISBN 978-5-534-20224-3. — Текст : электронный // Образовательная платформа Юрайт [сайт]. — URL: </w:t>
      </w:r>
      <w:hyperlink r:id="rId14" w:tgtFrame="_blank" w:history="1">
        <w:r w:rsidRPr="00FB0741">
          <w:rPr>
            <w:rStyle w:val="a8"/>
            <w:rFonts w:eastAsiaTheme="minorHAnsi"/>
            <w:sz w:val="28"/>
            <w:szCs w:val="28"/>
            <w:lang w:eastAsia="en-US"/>
          </w:rPr>
          <w:t>https://urait.ru/bcode/557822</w:t>
        </w:r>
      </w:hyperlink>
      <w:r w:rsidRPr="00FB0741">
        <w:rPr>
          <w:rFonts w:eastAsiaTheme="minorHAnsi"/>
          <w:color w:val="000000"/>
          <w:sz w:val="28"/>
          <w:szCs w:val="28"/>
          <w:lang w:eastAsia="en-US"/>
        </w:rPr>
        <w:t xml:space="preserve"> (дата обращения: 14.09.2025).. </w:t>
      </w:r>
    </w:p>
    <w:tbl>
      <w:tblPr>
        <w:tblW w:w="9261" w:type="dxa"/>
        <w:tblBorders>
          <w:top w:val="nil"/>
          <w:left w:val="nil"/>
          <w:bottom w:val="nil"/>
          <w:right w:val="nil"/>
        </w:tblBorders>
        <w:tblLayout w:type="fixed"/>
        <w:tblLook w:val="0000" w:firstRow="0" w:lastRow="0" w:firstColumn="0" w:lastColumn="0" w:noHBand="0" w:noVBand="0"/>
      </w:tblPr>
      <w:tblGrid>
        <w:gridCol w:w="9261"/>
      </w:tblGrid>
      <w:tr w:rsidR="00DC49B6" w:rsidRPr="00CA322C" w:rsidTr="00666ACA">
        <w:trPr>
          <w:trHeight w:val="1224"/>
        </w:trPr>
        <w:tc>
          <w:tcPr>
            <w:tcW w:w="9261" w:type="dxa"/>
          </w:tcPr>
          <w:p w:rsidR="00DC49B6" w:rsidRPr="00FB0741" w:rsidRDefault="00DC49B6" w:rsidP="00666ACA">
            <w:pPr>
              <w:autoSpaceDE w:val="0"/>
              <w:autoSpaceDN w:val="0"/>
              <w:adjustRightInd w:val="0"/>
              <w:ind w:firstLine="709"/>
              <w:jc w:val="both"/>
              <w:rPr>
                <w:rFonts w:eastAsiaTheme="minorHAnsi"/>
                <w:color w:val="000000"/>
                <w:sz w:val="28"/>
                <w:szCs w:val="28"/>
                <w:lang w:eastAsia="en-US"/>
              </w:rPr>
            </w:pPr>
            <w:r w:rsidRPr="00FB0741">
              <w:rPr>
                <w:rFonts w:eastAsiaTheme="minorHAnsi"/>
                <w:color w:val="000000"/>
                <w:sz w:val="28"/>
                <w:szCs w:val="28"/>
                <w:lang w:eastAsia="en-US"/>
              </w:rPr>
              <w:t xml:space="preserve">4. </w:t>
            </w:r>
            <w:r w:rsidRPr="00FB0741">
              <w:rPr>
                <w:rFonts w:eastAsiaTheme="minorHAnsi"/>
                <w:i/>
                <w:iCs/>
                <w:color w:val="000000"/>
                <w:sz w:val="28"/>
                <w:szCs w:val="28"/>
                <w:lang w:eastAsia="en-US"/>
              </w:rPr>
              <w:t>Боровиков, В. Б. </w:t>
            </w:r>
            <w:r w:rsidRPr="00FB0741">
              <w:rPr>
                <w:rFonts w:eastAsiaTheme="minorHAnsi"/>
                <w:color w:val="000000"/>
                <w:sz w:val="28"/>
                <w:szCs w:val="28"/>
                <w:lang w:eastAsia="en-US"/>
              </w:rPr>
              <w:t> Уголовное право. Общая и Особенная части. Практикум : учебник для среднего профессионального образования / В. Б. Боровиков. — 5-е изд., перераб. и доп. — Москва : Издательство Юрайт, 2025. — 375 с. — (Профессиональное образование). — ISBN 978-5-534-18192-0. — Текст : электронный // Образовательная платформа Юрайт [сайт]. — URL: </w:t>
            </w:r>
            <w:hyperlink r:id="rId15" w:tgtFrame="_blank" w:history="1">
              <w:r w:rsidRPr="00FB0741">
                <w:rPr>
                  <w:rStyle w:val="a8"/>
                  <w:rFonts w:eastAsiaTheme="minorHAnsi"/>
                  <w:sz w:val="28"/>
                  <w:szCs w:val="28"/>
                  <w:lang w:eastAsia="en-US"/>
                </w:rPr>
                <w:t>https://urait.ru/bcode/560879</w:t>
              </w:r>
            </w:hyperlink>
            <w:r w:rsidRPr="00FB0741">
              <w:rPr>
                <w:rFonts w:eastAsiaTheme="minorHAnsi"/>
                <w:color w:val="000000"/>
                <w:sz w:val="28"/>
                <w:szCs w:val="28"/>
                <w:lang w:eastAsia="en-US"/>
              </w:rPr>
              <w:t> (дата обращения: 14.09.2025).</w:t>
            </w:r>
          </w:p>
          <w:p w:rsidR="00DC49B6" w:rsidRPr="00FB0741" w:rsidRDefault="00DC49B6" w:rsidP="00666ACA">
            <w:pPr>
              <w:autoSpaceDE w:val="0"/>
              <w:autoSpaceDN w:val="0"/>
              <w:adjustRightInd w:val="0"/>
              <w:ind w:left="-108" w:firstLine="709"/>
              <w:jc w:val="both"/>
              <w:rPr>
                <w:rFonts w:eastAsiaTheme="minorHAnsi"/>
                <w:color w:val="000000"/>
                <w:sz w:val="28"/>
                <w:szCs w:val="28"/>
                <w:lang w:eastAsia="en-US"/>
              </w:rPr>
            </w:pPr>
            <w:r w:rsidRPr="00FB0741">
              <w:rPr>
                <w:rFonts w:eastAsiaTheme="minorHAnsi"/>
                <w:color w:val="000000"/>
                <w:sz w:val="28"/>
                <w:szCs w:val="28"/>
                <w:lang w:eastAsia="en-US"/>
              </w:rPr>
              <w:t xml:space="preserve">5. </w:t>
            </w:r>
            <w:r w:rsidRPr="00FB0741">
              <w:rPr>
                <w:rFonts w:ascii="Roboto" w:hAnsi="Roboto"/>
                <w:i/>
                <w:iCs/>
                <w:color w:val="000000"/>
                <w:bdr w:val="single" w:sz="2" w:space="0" w:color="E5E7EB" w:frame="1"/>
              </w:rPr>
              <w:t xml:space="preserve"> </w:t>
            </w:r>
            <w:r w:rsidRPr="00FB0741">
              <w:rPr>
                <w:rFonts w:eastAsiaTheme="minorHAnsi"/>
                <w:i/>
                <w:iCs/>
                <w:color w:val="000000"/>
                <w:sz w:val="28"/>
                <w:szCs w:val="28"/>
                <w:lang w:eastAsia="en-US"/>
              </w:rPr>
              <w:t>Усачев, А. А. </w:t>
            </w:r>
            <w:r w:rsidRPr="00FB0741">
              <w:rPr>
                <w:rFonts w:eastAsiaTheme="minorHAnsi"/>
                <w:color w:val="000000"/>
                <w:sz w:val="28"/>
                <w:szCs w:val="28"/>
                <w:lang w:eastAsia="en-US"/>
              </w:rPr>
              <w:t> Уголовный процесс. Практикум : учебник для среднего профессионального образования / А. А. Усачев ; под редакцией А. А. Усачева. — 2-е изд., перераб. и доп. — Москва : Издательство Юрайт, 2025. — 357 с. — (Профессиональное образование). — ISBN 978-5-534-10452-3. — Текст : электронный // Образовательная платформа Юрайт [сайт]. — URL: </w:t>
            </w:r>
            <w:hyperlink r:id="rId16" w:tgtFrame="_blank" w:history="1">
              <w:r w:rsidRPr="00FB0741">
                <w:rPr>
                  <w:rStyle w:val="a8"/>
                  <w:rFonts w:eastAsiaTheme="minorHAnsi"/>
                  <w:sz w:val="28"/>
                  <w:szCs w:val="28"/>
                  <w:lang w:eastAsia="en-US"/>
                </w:rPr>
                <w:t>https://urait.ru/bcode/561065</w:t>
              </w:r>
            </w:hyperlink>
            <w:r w:rsidRPr="00FB0741">
              <w:rPr>
                <w:rFonts w:eastAsiaTheme="minorHAnsi"/>
                <w:color w:val="000000"/>
                <w:sz w:val="28"/>
                <w:szCs w:val="28"/>
                <w:lang w:eastAsia="en-US"/>
              </w:rPr>
              <w:t> (дата обращения: 14.09.2025).</w:t>
            </w:r>
          </w:p>
          <w:p w:rsidR="00DC49B6" w:rsidRPr="00CA322C" w:rsidRDefault="00DC49B6" w:rsidP="00DC49B6">
            <w:pPr>
              <w:autoSpaceDE w:val="0"/>
              <w:autoSpaceDN w:val="0"/>
              <w:adjustRightInd w:val="0"/>
              <w:ind w:left="-108" w:firstLine="709"/>
              <w:jc w:val="both"/>
              <w:rPr>
                <w:rFonts w:eastAsiaTheme="minorHAnsi"/>
                <w:color w:val="000000"/>
                <w:sz w:val="28"/>
                <w:szCs w:val="28"/>
                <w:lang w:eastAsia="en-US"/>
              </w:rPr>
            </w:pPr>
          </w:p>
        </w:tc>
      </w:tr>
    </w:tbl>
    <w:p w:rsidR="00A974F0" w:rsidRPr="00572D0C" w:rsidRDefault="00A974F0" w:rsidP="009606E3">
      <w:pPr>
        <w:jc w:val="center"/>
        <w:rPr>
          <w:b/>
          <w:bCs/>
          <w:sz w:val="28"/>
          <w:szCs w:val="28"/>
        </w:rPr>
      </w:pPr>
      <w:r w:rsidRPr="00572D0C">
        <w:rPr>
          <w:b/>
          <w:bCs/>
          <w:sz w:val="28"/>
          <w:szCs w:val="28"/>
        </w:rPr>
        <w:t>Дополнительные источники:</w:t>
      </w:r>
    </w:p>
    <w:p w:rsidR="008B74C0" w:rsidRPr="00572D0C" w:rsidRDefault="00FD0A5E" w:rsidP="0087073F">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 xml:space="preserve">         </w:t>
      </w:r>
      <w:r w:rsidR="008B74C0" w:rsidRPr="00572D0C">
        <w:rPr>
          <w:rFonts w:eastAsiaTheme="minorHAnsi"/>
          <w:color w:val="000000"/>
          <w:sz w:val="28"/>
          <w:szCs w:val="28"/>
          <w:lang w:eastAsia="en-US"/>
        </w:rPr>
        <w:t xml:space="preserve">1. Правоохранительные органы Российской Федерации : учебник / отв. ред. Ю. А. Ляхов, Ю. Б. Чупилкин. — 2-е изд., пересм. — Москва : Норма : ИНФРА-М, 2023. — 432 с. — DOI 10.12737/1867575. - ISBN 978-5-00156-246-7. - Текст : электронный. - URL: https://znanium.com/catalog/product/1962515 – Режим доступа: по подписке. </w:t>
      </w:r>
    </w:p>
    <w:p w:rsidR="008B74C0" w:rsidRPr="00572D0C" w:rsidRDefault="00FD0A5E" w:rsidP="0087073F">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 xml:space="preserve">         </w:t>
      </w:r>
      <w:r w:rsidR="008B74C0" w:rsidRPr="00572D0C">
        <w:rPr>
          <w:rFonts w:eastAsiaTheme="minorHAnsi"/>
          <w:color w:val="000000"/>
          <w:sz w:val="28"/>
          <w:szCs w:val="28"/>
          <w:lang w:eastAsia="en-US"/>
        </w:rPr>
        <w:t xml:space="preserve">2. Дуюнов, В. К. Уголовное право России. Общая и Особенная части : учебник / под ред. д-ра юрид. наук, проф. В.К. Дуюнова. — 6-е изд. — </w:t>
      </w:r>
      <w:r w:rsidR="008B74C0" w:rsidRPr="00572D0C">
        <w:rPr>
          <w:rFonts w:eastAsiaTheme="minorHAnsi"/>
          <w:color w:val="000000"/>
          <w:sz w:val="28"/>
          <w:szCs w:val="28"/>
          <w:lang w:eastAsia="en-US"/>
        </w:rPr>
        <w:lastRenderedPageBreak/>
        <w:t xml:space="preserve">Москва : РИОР : ИНФРА-М, 2023. — 780 с. + Доп. материалы [Электронный ресурс]. — (Высшее образование). — DOI: http://doi.org/10.12737/1807-1. - ISBN 978-5-369-01807-1. - Текст : электронный. - URL: https://znanium.com/catalog/product/1941768 – Режим доступа: по подписке. </w:t>
      </w:r>
    </w:p>
    <w:p w:rsidR="008B74C0" w:rsidRPr="00572D0C" w:rsidRDefault="00FD0A5E" w:rsidP="0087073F">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 xml:space="preserve">          </w:t>
      </w:r>
      <w:r w:rsidR="008B74C0" w:rsidRPr="00572D0C">
        <w:rPr>
          <w:rFonts w:eastAsiaTheme="minorHAnsi"/>
          <w:color w:val="000000"/>
          <w:sz w:val="28"/>
          <w:szCs w:val="28"/>
          <w:lang w:eastAsia="en-US"/>
        </w:rPr>
        <w:t xml:space="preserve">3. Правоохранительные органы Российской Федерации : учебник для среднего профессионального образования / отв. ред. Ю. А. Ляхов, Ю. Б. Чупилкин. — </w:t>
      </w:r>
      <w:r w:rsidRPr="00572D0C">
        <w:rPr>
          <w:rFonts w:eastAsiaTheme="minorHAnsi"/>
          <w:color w:val="000000"/>
          <w:sz w:val="28"/>
          <w:szCs w:val="28"/>
          <w:lang w:eastAsia="en-US"/>
        </w:rPr>
        <w:t>Москва:</w:t>
      </w:r>
      <w:r w:rsidR="008B74C0" w:rsidRPr="00572D0C">
        <w:rPr>
          <w:rFonts w:eastAsiaTheme="minorHAnsi"/>
          <w:color w:val="000000"/>
          <w:sz w:val="28"/>
          <w:szCs w:val="28"/>
          <w:lang w:eastAsia="en-US"/>
        </w:rPr>
        <w:t xml:space="preserve"> Норма : ИНФРА-М, 2022. — 432 с. — DOI 10.12737/1867896. — (Ab ovo). - ISBN 978-5-00156-248-1. - Текст : электронный. - URL: https://znanium.com/catalog/product/1867896 – Режим доступа: по подписке. </w:t>
      </w:r>
    </w:p>
    <w:p w:rsidR="00572D0C" w:rsidRPr="00572D0C" w:rsidRDefault="008B74C0" w:rsidP="009606E3">
      <w:pPr>
        <w:ind w:firstLine="709"/>
        <w:jc w:val="both"/>
        <w:rPr>
          <w:rFonts w:eastAsiaTheme="minorHAnsi"/>
          <w:color w:val="000000"/>
          <w:sz w:val="28"/>
          <w:szCs w:val="28"/>
          <w:lang w:eastAsia="en-US"/>
        </w:rPr>
      </w:pPr>
      <w:r w:rsidRPr="00572D0C">
        <w:rPr>
          <w:rFonts w:eastAsiaTheme="minorHAnsi"/>
          <w:color w:val="000000"/>
          <w:sz w:val="28"/>
          <w:szCs w:val="28"/>
          <w:lang w:eastAsia="en-US"/>
        </w:rPr>
        <w:t xml:space="preserve">4. Прошляков, А. Д. Уголовный </w:t>
      </w:r>
      <w:r w:rsidR="00FD0A5E" w:rsidRPr="00572D0C">
        <w:rPr>
          <w:rFonts w:eastAsiaTheme="minorHAnsi"/>
          <w:color w:val="000000"/>
          <w:sz w:val="28"/>
          <w:szCs w:val="28"/>
          <w:lang w:eastAsia="en-US"/>
        </w:rPr>
        <w:t>процесс:</w:t>
      </w:r>
      <w:r w:rsidRPr="00572D0C">
        <w:rPr>
          <w:rFonts w:eastAsiaTheme="minorHAnsi"/>
          <w:color w:val="000000"/>
          <w:sz w:val="28"/>
          <w:szCs w:val="28"/>
          <w:lang w:eastAsia="en-US"/>
        </w:rPr>
        <w:t xml:space="preserve"> учебник / А. Д. Прошляков. - </w:t>
      </w:r>
      <w:r w:rsidR="00FD0A5E" w:rsidRPr="00572D0C">
        <w:rPr>
          <w:rFonts w:eastAsiaTheme="minorHAnsi"/>
          <w:color w:val="000000"/>
          <w:sz w:val="28"/>
          <w:szCs w:val="28"/>
          <w:lang w:eastAsia="en-US"/>
        </w:rPr>
        <w:t>Москва:</w:t>
      </w:r>
      <w:r w:rsidRPr="00572D0C">
        <w:rPr>
          <w:rFonts w:eastAsiaTheme="minorHAnsi"/>
          <w:color w:val="000000"/>
          <w:sz w:val="28"/>
          <w:szCs w:val="28"/>
          <w:lang w:eastAsia="en-US"/>
        </w:rPr>
        <w:t xml:space="preserve"> Норма : ИНФРА-М, 2022. - 888 с. - ISBN 978-5-00156-190-3. - Текст : электронный. - URL: https://znanium.com/catalog/product/1699408 – Режим доступа: по подписке.</w:t>
      </w:r>
    </w:p>
    <w:p w:rsidR="00A974F0" w:rsidRPr="00572D0C" w:rsidRDefault="00A974F0" w:rsidP="0087073F">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572D0C">
        <w:rPr>
          <w:b/>
          <w:bCs/>
          <w:sz w:val="28"/>
          <w:szCs w:val="28"/>
        </w:rPr>
        <w:t>Интернет-ресурсы</w:t>
      </w:r>
    </w:p>
    <w:p w:rsidR="00572D0C" w:rsidRPr="00572D0C" w:rsidRDefault="00FD0A5E" w:rsidP="0087073F">
      <w:pPr>
        <w:pStyle w:val="Default"/>
        <w:rPr>
          <w:sz w:val="28"/>
          <w:szCs w:val="28"/>
        </w:rPr>
      </w:pPr>
      <w:r>
        <w:rPr>
          <w:sz w:val="28"/>
          <w:szCs w:val="28"/>
        </w:rPr>
        <w:t xml:space="preserve">          </w:t>
      </w:r>
      <w:r w:rsidR="00A974F0" w:rsidRPr="00572D0C">
        <w:rPr>
          <w:sz w:val="28"/>
          <w:szCs w:val="28"/>
        </w:rPr>
        <w:t xml:space="preserve">1. </w:t>
      </w:r>
      <w:r w:rsidR="00572D0C" w:rsidRPr="00572D0C">
        <w:rPr>
          <w:sz w:val="28"/>
          <w:szCs w:val="28"/>
        </w:rPr>
        <w:t xml:space="preserve">1.http://www.aup.ru/ (Административно-Управленческий Портал) </w:t>
      </w:r>
    </w:p>
    <w:p w:rsidR="00572D0C" w:rsidRPr="00572D0C" w:rsidRDefault="00FD0A5E" w:rsidP="0087073F">
      <w:pPr>
        <w:pStyle w:val="Default"/>
        <w:rPr>
          <w:sz w:val="28"/>
          <w:szCs w:val="28"/>
        </w:rPr>
      </w:pPr>
      <w:r>
        <w:rPr>
          <w:sz w:val="28"/>
          <w:szCs w:val="28"/>
        </w:rPr>
        <w:t xml:space="preserve">          </w:t>
      </w:r>
      <w:r w:rsidR="00572D0C" w:rsidRPr="00572D0C">
        <w:rPr>
          <w:sz w:val="28"/>
          <w:szCs w:val="28"/>
        </w:rPr>
        <w:t xml:space="preserve">2. https://holm.ru/ (Holm.ru — прогрессивный портал об организациях России) </w:t>
      </w:r>
    </w:p>
    <w:p w:rsidR="00572D0C" w:rsidRPr="00572D0C" w:rsidRDefault="00FD0A5E" w:rsidP="0087073F">
      <w:pPr>
        <w:pStyle w:val="Default"/>
        <w:rPr>
          <w:sz w:val="28"/>
          <w:szCs w:val="28"/>
        </w:rPr>
      </w:pPr>
      <w:r>
        <w:rPr>
          <w:sz w:val="28"/>
          <w:szCs w:val="28"/>
        </w:rPr>
        <w:t xml:space="preserve">          </w:t>
      </w:r>
      <w:r w:rsidR="00572D0C" w:rsidRPr="00572D0C">
        <w:rPr>
          <w:sz w:val="28"/>
          <w:szCs w:val="28"/>
        </w:rPr>
        <w:t xml:space="preserve">3. http://taxpravo.ru/ (Российский налоговый портал) </w:t>
      </w:r>
    </w:p>
    <w:p w:rsidR="00572D0C" w:rsidRPr="00572D0C" w:rsidRDefault="00FD0A5E" w:rsidP="0087073F">
      <w:pPr>
        <w:pStyle w:val="Default"/>
        <w:rPr>
          <w:sz w:val="28"/>
          <w:szCs w:val="28"/>
        </w:rPr>
      </w:pPr>
      <w:r>
        <w:rPr>
          <w:sz w:val="28"/>
          <w:szCs w:val="28"/>
        </w:rPr>
        <w:t xml:space="preserve">          </w:t>
      </w:r>
      <w:r w:rsidR="00572D0C" w:rsidRPr="00572D0C">
        <w:rPr>
          <w:sz w:val="28"/>
          <w:szCs w:val="28"/>
        </w:rPr>
        <w:t xml:space="preserve">4. http://economictheory.narod.ru/ (Экономическая теория On-Line) </w:t>
      </w:r>
    </w:p>
    <w:p w:rsidR="00572D0C" w:rsidRPr="00572D0C" w:rsidRDefault="00FD0A5E" w:rsidP="0087073F">
      <w:pPr>
        <w:pStyle w:val="Default"/>
        <w:rPr>
          <w:sz w:val="28"/>
          <w:szCs w:val="28"/>
        </w:rPr>
      </w:pPr>
      <w:r>
        <w:rPr>
          <w:sz w:val="28"/>
          <w:szCs w:val="28"/>
        </w:rPr>
        <w:t xml:space="preserve">          </w:t>
      </w:r>
      <w:r w:rsidR="00572D0C" w:rsidRPr="00572D0C">
        <w:rPr>
          <w:sz w:val="28"/>
          <w:szCs w:val="28"/>
        </w:rPr>
        <w:t xml:space="preserve">5. https://www.garant.ru/ (Справочная информационно-правовая система «Гарант») </w:t>
      </w:r>
    </w:p>
    <w:p w:rsidR="00572D0C" w:rsidRPr="00572D0C" w:rsidRDefault="00FD0A5E" w:rsidP="0087073F">
      <w:pPr>
        <w:pStyle w:val="Default"/>
        <w:rPr>
          <w:sz w:val="28"/>
          <w:szCs w:val="28"/>
        </w:rPr>
      </w:pPr>
      <w:r>
        <w:rPr>
          <w:sz w:val="28"/>
          <w:szCs w:val="28"/>
        </w:rPr>
        <w:t xml:space="preserve">          </w:t>
      </w:r>
      <w:r w:rsidR="00572D0C" w:rsidRPr="00572D0C">
        <w:rPr>
          <w:sz w:val="28"/>
          <w:szCs w:val="28"/>
        </w:rPr>
        <w:t xml:space="preserve">6. http://www.minzdravsoc.ru/ (Агенство медицинской информации «Минздравсоц») </w:t>
      </w:r>
    </w:p>
    <w:p w:rsidR="00A826E1" w:rsidRPr="00FD0A5E" w:rsidRDefault="00FD0A5E" w:rsidP="0087073F">
      <w:pPr>
        <w:jc w:val="both"/>
        <w:rPr>
          <w:sz w:val="28"/>
          <w:szCs w:val="28"/>
        </w:rPr>
      </w:pPr>
      <w:r>
        <w:rPr>
          <w:sz w:val="28"/>
          <w:szCs w:val="28"/>
        </w:rPr>
        <w:t xml:space="preserve">          </w:t>
      </w:r>
      <w:r w:rsidR="00572D0C" w:rsidRPr="00572D0C">
        <w:rPr>
          <w:sz w:val="28"/>
          <w:szCs w:val="28"/>
        </w:rPr>
        <w:t>7. https://pfr.gov.ru/ (Социальный фонд РФ)</w:t>
      </w:r>
    </w:p>
    <w:p w:rsidR="00F66BD0" w:rsidRDefault="00F66BD0"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9606E3" w:rsidRDefault="009606E3" w:rsidP="00F66BD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097CA8" w:rsidRPr="00812A95" w:rsidRDefault="00F66BD0" w:rsidP="0066203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12A95">
        <w:rPr>
          <w:b/>
          <w:sz w:val="28"/>
          <w:szCs w:val="28"/>
        </w:rPr>
        <w:lastRenderedPageBreak/>
        <w:t xml:space="preserve">5 МЕТОДИЧЕСКИЕ УКАЗАНИЯ ПО ПРОХОЖДЕНИЮ </w:t>
      </w:r>
      <w:r w:rsidR="009606E3">
        <w:rPr>
          <w:b/>
          <w:bCs/>
          <w:sz w:val="28"/>
          <w:szCs w:val="28"/>
        </w:rPr>
        <w:t xml:space="preserve">УЧЕБНОЙ </w:t>
      </w:r>
      <w:r w:rsidR="009606E3" w:rsidRPr="00812A95">
        <w:rPr>
          <w:b/>
          <w:bCs/>
          <w:sz w:val="28"/>
          <w:szCs w:val="28"/>
        </w:rPr>
        <w:t>ПРАКТИКИ</w:t>
      </w:r>
      <w:r w:rsidR="009606E3" w:rsidRPr="00E27C18">
        <w:rPr>
          <w:sz w:val="28"/>
          <w:szCs w:val="28"/>
        </w:rPr>
        <w:t xml:space="preserve"> </w:t>
      </w:r>
      <w:r w:rsidR="009606E3" w:rsidRPr="00E27C18">
        <w:rPr>
          <w:b/>
          <w:sz w:val="28"/>
          <w:szCs w:val="28"/>
        </w:rPr>
        <w:t>ПМ. 02 ПРАВООХРАНИТЕЛЬНАЯ ДЕЯТЕЛЬНОСТЬ</w:t>
      </w:r>
    </w:p>
    <w:p w:rsidR="00D8468E" w:rsidRDefault="00F66BD0" w:rsidP="009606E3">
      <w:pPr>
        <w:jc w:val="center"/>
        <w:rPr>
          <w:b/>
          <w:sz w:val="28"/>
          <w:szCs w:val="28"/>
        </w:rPr>
      </w:pPr>
      <w:r w:rsidRPr="00812A95">
        <w:rPr>
          <w:b/>
          <w:sz w:val="28"/>
          <w:szCs w:val="28"/>
        </w:rPr>
        <w:t>5.1 Содержание практики</w:t>
      </w:r>
    </w:p>
    <w:tbl>
      <w:tblPr>
        <w:tblStyle w:val="a5"/>
        <w:tblW w:w="10184" w:type="dxa"/>
        <w:tblInd w:w="-601" w:type="dxa"/>
        <w:tblLayout w:type="fixed"/>
        <w:tblLook w:val="04A0" w:firstRow="1" w:lastRow="0" w:firstColumn="1" w:lastColumn="0" w:noHBand="0" w:noVBand="1"/>
      </w:tblPr>
      <w:tblGrid>
        <w:gridCol w:w="567"/>
        <w:gridCol w:w="5447"/>
        <w:gridCol w:w="1499"/>
        <w:gridCol w:w="2658"/>
        <w:gridCol w:w="13"/>
      </w:tblGrid>
      <w:tr w:rsidR="00A1008E" w:rsidRPr="00A1008E" w:rsidTr="00CA4D1E">
        <w:trPr>
          <w:gridAfter w:val="1"/>
          <w:wAfter w:w="13" w:type="dxa"/>
          <w:cantSplit/>
          <w:trHeight w:val="557"/>
        </w:trPr>
        <w:tc>
          <w:tcPr>
            <w:tcW w:w="567" w:type="dxa"/>
          </w:tcPr>
          <w:p w:rsidR="00A1008E" w:rsidRPr="00A1008E" w:rsidRDefault="00A1008E" w:rsidP="00D8468E">
            <w:pPr>
              <w:autoSpaceDE w:val="0"/>
              <w:autoSpaceDN w:val="0"/>
              <w:adjustRightInd w:val="0"/>
              <w:spacing w:line="256" w:lineRule="auto"/>
              <w:jc w:val="center"/>
              <w:rPr>
                <w:bCs/>
                <w:color w:val="000000"/>
                <w:sz w:val="24"/>
                <w:szCs w:val="24"/>
                <w:lang w:eastAsia="en-US"/>
              </w:rPr>
            </w:pPr>
            <w:r w:rsidRPr="00A1008E">
              <w:rPr>
                <w:bCs/>
                <w:color w:val="000000"/>
                <w:sz w:val="24"/>
                <w:szCs w:val="24"/>
                <w:lang w:eastAsia="en-US"/>
              </w:rPr>
              <w:t>№ п/п</w:t>
            </w:r>
          </w:p>
        </w:tc>
        <w:tc>
          <w:tcPr>
            <w:tcW w:w="5447" w:type="dxa"/>
            <w:hideMark/>
          </w:tcPr>
          <w:tbl>
            <w:tblPr>
              <w:tblW w:w="0" w:type="auto"/>
              <w:jc w:val="center"/>
              <w:tblLayout w:type="fixed"/>
              <w:tblLook w:val="04A0" w:firstRow="1" w:lastRow="0" w:firstColumn="1" w:lastColumn="0" w:noHBand="0" w:noVBand="1"/>
            </w:tblPr>
            <w:tblGrid>
              <w:gridCol w:w="1261"/>
            </w:tblGrid>
            <w:tr w:rsidR="00A1008E" w:rsidRPr="00A1008E" w:rsidTr="00A1008E">
              <w:trPr>
                <w:trHeight w:val="125"/>
                <w:jc w:val="center"/>
              </w:trPr>
              <w:tc>
                <w:tcPr>
                  <w:tcW w:w="1261" w:type="dxa"/>
                  <w:tcBorders>
                    <w:top w:val="nil"/>
                    <w:left w:val="nil"/>
                    <w:bottom w:val="nil"/>
                    <w:right w:val="nil"/>
                  </w:tcBorders>
                  <w:hideMark/>
                </w:tcPr>
                <w:p w:rsidR="00A1008E" w:rsidRPr="00A1008E" w:rsidRDefault="00A1008E" w:rsidP="00D8468E">
                  <w:pPr>
                    <w:autoSpaceDE w:val="0"/>
                    <w:autoSpaceDN w:val="0"/>
                    <w:adjustRightInd w:val="0"/>
                    <w:spacing w:line="256" w:lineRule="auto"/>
                    <w:jc w:val="center"/>
                    <w:rPr>
                      <w:color w:val="000000"/>
                      <w:lang w:eastAsia="en-US"/>
                    </w:rPr>
                  </w:pPr>
                  <w:r w:rsidRPr="00A1008E">
                    <w:rPr>
                      <w:bCs/>
                      <w:color w:val="000000"/>
                      <w:lang w:eastAsia="en-US"/>
                    </w:rPr>
                    <w:t>Вид работ</w:t>
                  </w:r>
                </w:p>
              </w:tc>
            </w:tr>
          </w:tbl>
          <w:p w:rsidR="00A1008E" w:rsidRPr="00A1008E" w:rsidRDefault="00A1008E" w:rsidP="00D8468E">
            <w:pPr>
              <w:jc w:val="center"/>
              <w:rPr>
                <w:sz w:val="24"/>
                <w:szCs w:val="24"/>
              </w:rPr>
            </w:pPr>
          </w:p>
        </w:tc>
        <w:tc>
          <w:tcPr>
            <w:tcW w:w="1499" w:type="dxa"/>
          </w:tcPr>
          <w:p w:rsidR="00A1008E" w:rsidRPr="00A1008E" w:rsidRDefault="00A1008E" w:rsidP="00D8468E">
            <w:pPr>
              <w:jc w:val="center"/>
              <w:rPr>
                <w:sz w:val="24"/>
                <w:szCs w:val="24"/>
              </w:rPr>
            </w:pPr>
            <w:r w:rsidRPr="00A1008E">
              <w:rPr>
                <w:sz w:val="24"/>
                <w:szCs w:val="24"/>
              </w:rPr>
              <w:t>Формируемые профессиональные и общие компетенции</w:t>
            </w:r>
          </w:p>
        </w:tc>
        <w:tc>
          <w:tcPr>
            <w:tcW w:w="2658" w:type="dxa"/>
            <w:hideMark/>
          </w:tcPr>
          <w:p w:rsidR="00A1008E" w:rsidRPr="00A1008E" w:rsidRDefault="00A1008E" w:rsidP="00D8468E">
            <w:pPr>
              <w:spacing w:after="200" w:line="276" w:lineRule="auto"/>
              <w:jc w:val="center"/>
              <w:rPr>
                <w:rFonts w:eastAsiaTheme="minorEastAsia"/>
                <w:sz w:val="24"/>
                <w:szCs w:val="24"/>
              </w:rPr>
            </w:pPr>
            <w:r w:rsidRPr="00A1008E">
              <w:rPr>
                <w:sz w:val="24"/>
                <w:szCs w:val="24"/>
              </w:rPr>
              <w:t>Содержание выполняемых работ</w:t>
            </w:r>
          </w:p>
        </w:tc>
      </w:tr>
      <w:tr w:rsidR="00A1008E" w:rsidRPr="00A1008E" w:rsidTr="00CA4D1E">
        <w:trPr>
          <w:gridAfter w:val="1"/>
          <w:wAfter w:w="13" w:type="dxa"/>
        </w:trPr>
        <w:tc>
          <w:tcPr>
            <w:tcW w:w="567" w:type="dxa"/>
          </w:tcPr>
          <w:p w:rsidR="00A1008E" w:rsidRPr="00A1008E" w:rsidRDefault="00A1008E" w:rsidP="00D8468E">
            <w:pPr>
              <w:tabs>
                <w:tab w:val="left" w:pos="2208"/>
              </w:tabs>
              <w:autoSpaceDE w:val="0"/>
              <w:autoSpaceDN w:val="0"/>
              <w:adjustRightInd w:val="0"/>
              <w:jc w:val="center"/>
              <w:rPr>
                <w:bCs/>
                <w:color w:val="000000"/>
                <w:sz w:val="24"/>
                <w:szCs w:val="24"/>
              </w:rPr>
            </w:pPr>
            <w:r w:rsidRPr="00A1008E">
              <w:rPr>
                <w:bCs/>
                <w:color w:val="000000"/>
                <w:sz w:val="24"/>
                <w:szCs w:val="24"/>
              </w:rPr>
              <w:t>1</w:t>
            </w:r>
          </w:p>
        </w:tc>
        <w:tc>
          <w:tcPr>
            <w:tcW w:w="5447" w:type="dxa"/>
            <w:hideMark/>
          </w:tcPr>
          <w:p w:rsidR="00A1008E" w:rsidRPr="00A1008E" w:rsidRDefault="00A1008E" w:rsidP="00D8468E">
            <w:pPr>
              <w:tabs>
                <w:tab w:val="left" w:pos="2208"/>
              </w:tabs>
              <w:autoSpaceDE w:val="0"/>
              <w:autoSpaceDN w:val="0"/>
              <w:adjustRightInd w:val="0"/>
              <w:jc w:val="center"/>
              <w:rPr>
                <w:bCs/>
                <w:color w:val="000000"/>
                <w:sz w:val="24"/>
                <w:szCs w:val="24"/>
              </w:rPr>
            </w:pPr>
            <w:r w:rsidRPr="00A1008E">
              <w:rPr>
                <w:bCs/>
                <w:color w:val="000000"/>
                <w:sz w:val="24"/>
                <w:szCs w:val="24"/>
              </w:rPr>
              <w:t>2</w:t>
            </w:r>
          </w:p>
        </w:tc>
        <w:tc>
          <w:tcPr>
            <w:tcW w:w="1499" w:type="dxa"/>
            <w:hideMark/>
          </w:tcPr>
          <w:p w:rsidR="00A1008E" w:rsidRPr="00A1008E" w:rsidRDefault="00A1008E" w:rsidP="00D8468E">
            <w:pPr>
              <w:jc w:val="center"/>
              <w:rPr>
                <w:bCs/>
                <w:sz w:val="24"/>
                <w:szCs w:val="24"/>
              </w:rPr>
            </w:pPr>
            <w:r w:rsidRPr="00A1008E">
              <w:rPr>
                <w:bCs/>
                <w:sz w:val="24"/>
                <w:szCs w:val="24"/>
              </w:rPr>
              <w:t>3</w:t>
            </w:r>
          </w:p>
        </w:tc>
        <w:tc>
          <w:tcPr>
            <w:tcW w:w="2658" w:type="dxa"/>
            <w:hideMark/>
          </w:tcPr>
          <w:p w:rsidR="00A1008E" w:rsidRPr="00A1008E" w:rsidRDefault="00A1008E" w:rsidP="00D8468E">
            <w:pPr>
              <w:jc w:val="center"/>
              <w:rPr>
                <w:bCs/>
                <w:sz w:val="24"/>
                <w:szCs w:val="24"/>
              </w:rPr>
            </w:pPr>
            <w:r w:rsidRPr="00A1008E">
              <w:rPr>
                <w:bCs/>
                <w:sz w:val="24"/>
                <w:szCs w:val="24"/>
              </w:rPr>
              <w:t>4</w:t>
            </w:r>
          </w:p>
        </w:tc>
      </w:tr>
      <w:tr w:rsidR="00914D49" w:rsidRPr="00437A2A" w:rsidTr="00666ACA">
        <w:trPr>
          <w:trHeight w:val="178"/>
        </w:trPr>
        <w:tc>
          <w:tcPr>
            <w:tcW w:w="567" w:type="dxa"/>
          </w:tcPr>
          <w:p w:rsidR="00914D49" w:rsidRPr="00437A2A" w:rsidRDefault="00914D49" w:rsidP="00C816B4">
            <w:pPr>
              <w:jc w:val="both"/>
              <w:rPr>
                <w:b/>
                <w:sz w:val="24"/>
                <w:szCs w:val="24"/>
              </w:rPr>
            </w:pPr>
            <w:r w:rsidRPr="00437A2A">
              <w:rPr>
                <w:b/>
                <w:sz w:val="24"/>
                <w:szCs w:val="24"/>
              </w:rPr>
              <w:t>1</w:t>
            </w:r>
          </w:p>
        </w:tc>
        <w:tc>
          <w:tcPr>
            <w:tcW w:w="9617" w:type="dxa"/>
            <w:gridSpan w:val="4"/>
            <w:hideMark/>
          </w:tcPr>
          <w:p w:rsidR="00914D49" w:rsidRPr="00437A2A" w:rsidRDefault="00914D49">
            <w:pPr>
              <w:spacing w:after="160" w:line="259" w:lineRule="auto"/>
            </w:pPr>
            <w:r w:rsidRPr="00437A2A">
              <w:rPr>
                <w:b/>
                <w:sz w:val="24"/>
                <w:szCs w:val="24"/>
              </w:rPr>
              <w:t xml:space="preserve">Тема 1 </w:t>
            </w:r>
            <w:r>
              <w:rPr>
                <w:b/>
              </w:rPr>
              <w:t>П</w:t>
            </w:r>
            <w:r w:rsidRPr="00D47AAF">
              <w:rPr>
                <w:b/>
              </w:rPr>
              <w:t>равоохранительн</w:t>
            </w:r>
            <w:r>
              <w:rPr>
                <w:b/>
              </w:rPr>
              <w:t>ая</w:t>
            </w:r>
            <w:r w:rsidRPr="00D47AAF">
              <w:rPr>
                <w:b/>
              </w:rPr>
              <w:t xml:space="preserve"> деятельност</w:t>
            </w:r>
            <w:r>
              <w:rPr>
                <w:b/>
              </w:rPr>
              <w:t>ь</w:t>
            </w:r>
            <w:r w:rsidRPr="00D47AAF">
              <w:rPr>
                <w:b/>
              </w:rPr>
              <w:t xml:space="preserve"> и судебн</w:t>
            </w:r>
            <w:r>
              <w:rPr>
                <w:b/>
              </w:rPr>
              <w:t>ая</w:t>
            </w:r>
            <w:r w:rsidRPr="00D47AAF">
              <w:rPr>
                <w:b/>
              </w:rPr>
              <w:t xml:space="preserve"> деятельност</w:t>
            </w:r>
            <w:r>
              <w:rPr>
                <w:b/>
              </w:rPr>
              <w:t>ь</w:t>
            </w:r>
            <w:r w:rsidRPr="00D47AAF">
              <w:rPr>
                <w:b/>
              </w:rPr>
              <w:t>, их функции</w:t>
            </w:r>
          </w:p>
        </w:tc>
      </w:tr>
      <w:tr w:rsidR="009E5251" w:rsidRPr="00437A2A" w:rsidTr="00CA4D1E">
        <w:trPr>
          <w:gridAfter w:val="1"/>
          <w:wAfter w:w="13" w:type="dxa"/>
          <w:trHeight w:val="214"/>
        </w:trPr>
        <w:tc>
          <w:tcPr>
            <w:tcW w:w="567" w:type="dxa"/>
          </w:tcPr>
          <w:p w:rsidR="009E5251" w:rsidRPr="00437A2A" w:rsidRDefault="009E5251" w:rsidP="00C816B4">
            <w:pPr>
              <w:pStyle w:val="a3"/>
              <w:widowControl w:val="0"/>
              <w:suppressAutoHyphens/>
              <w:spacing w:before="0" w:beforeAutospacing="0" w:after="0" w:afterAutospacing="0"/>
              <w:jc w:val="both"/>
              <w:rPr>
                <w:sz w:val="24"/>
                <w:szCs w:val="24"/>
              </w:rPr>
            </w:pPr>
          </w:p>
        </w:tc>
        <w:tc>
          <w:tcPr>
            <w:tcW w:w="5447" w:type="dxa"/>
            <w:hideMark/>
          </w:tcPr>
          <w:p w:rsidR="00F32E97" w:rsidRPr="009B76F3" w:rsidRDefault="00CC5A2E" w:rsidP="00F32E97">
            <w:pPr>
              <w:pStyle w:val="a3"/>
              <w:widowControl w:val="0"/>
              <w:suppressAutoHyphens/>
              <w:spacing w:before="0" w:beforeAutospacing="0" w:after="0" w:afterAutospacing="0"/>
              <w:jc w:val="both"/>
            </w:pPr>
            <w:r>
              <w:t>1</w:t>
            </w:r>
            <w:r w:rsidR="00F32E97">
              <w:t xml:space="preserve">. </w:t>
            </w:r>
            <w:r w:rsidR="00F32E97" w:rsidRPr="00F02E0A">
              <w:t xml:space="preserve">Анализ и применение действующего законодательства в </w:t>
            </w:r>
            <w:r w:rsidR="00F32E97" w:rsidRPr="00F02E0A">
              <w:rPr>
                <w:rFonts w:eastAsiaTheme="minorHAnsi"/>
                <w:color w:val="000000"/>
                <w:lang w:eastAsia="en-US"/>
              </w:rPr>
              <w:t>системе органов, осуществляющих правоохранительную и судебную деятельность</w:t>
            </w:r>
            <w:r w:rsidR="00F32E97">
              <w:rPr>
                <w:rFonts w:eastAsiaTheme="minorHAnsi"/>
                <w:color w:val="000000"/>
                <w:lang w:eastAsia="en-US"/>
              </w:rPr>
              <w:t>.</w:t>
            </w:r>
          </w:p>
          <w:p w:rsidR="00F32E97" w:rsidRDefault="00F32E97" w:rsidP="00F32E97">
            <w:pPr>
              <w:pStyle w:val="a3"/>
              <w:widowControl w:val="0"/>
              <w:suppressAutoHyphens/>
              <w:spacing w:before="0" w:beforeAutospacing="0" w:after="0" w:afterAutospacing="0"/>
              <w:jc w:val="both"/>
            </w:pPr>
            <w:r w:rsidRPr="00757EC5">
              <w:t>2.</w:t>
            </w:r>
            <w:r w:rsidRPr="00757EC5">
              <w:tab/>
            </w:r>
            <w:r w:rsidRPr="00F02E0A">
              <w:t xml:space="preserve">Приобретение навыков работы по </w:t>
            </w:r>
            <w:r w:rsidRPr="00F02E0A">
              <w:rPr>
                <w:bCs/>
                <w:iCs/>
              </w:rPr>
              <w:t>ориентированию в системе и структуре правоохранительных и судебных органов</w:t>
            </w:r>
          </w:p>
          <w:p w:rsidR="00F32E97" w:rsidRDefault="00F32E97" w:rsidP="00F32E97">
            <w:pPr>
              <w:pStyle w:val="a3"/>
              <w:widowControl w:val="0"/>
              <w:suppressAutoHyphens/>
              <w:spacing w:before="0" w:beforeAutospacing="0" w:after="0" w:afterAutospacing="0"/>
              <w:jc w:val="both"/>
            </w:pPr>
            <w:r>
              <w:t>3. Применение законодательства при решении</w:t>
            </w:r>
            <w:r w:rsidRPr="00C62A6B">
              <w:t xml:space="preserve"> практических ситуаций</w:t>
            </w:r>
            <w:r>
              <w:t>.</w:t>
            </w:r>
          </w:p>
          <w:p w:rsidR="009E5251" w:rsidRPr="00437A2A" w:rsidRDefault="00F32E97" w:rsidP="00F32E97">
            <w:pPr>
              <w:pStyle w:val="a3"/>
              <w:widowControl w:val="0"/>
              <w:suppressAutoHyphens/>
              <w:spacing w:before="0" w:beforeAutospacing="0" w:after="0" w:afterAutospacing="0"/>
              <w:jc w:val="both"/>
              <w:rPr>
                <w:sz w:val="24"/>
                <w:szCs w:val="24"/>
              </w:rPr>
            </w:pPr>
            <w:r w:rsidRPr="00C57664">
              <w:t>4.  Оформление документов с использованием информационно-коммуникационных технологий.</w:t>
            </w:r>
          </w:p>
        </w:tc>
        <w:tc>
          <w:tcPr>
            <w:tcW w:w="1499" w:type="dxa"/>
          </w:tcPr>
          <w:p w:rsidR="003A38C3" w:rsidRDefault="009E5251" w:rsidP="0014621A">
            <w:pPr>
              <w:contextualSpacing/>
              <w:jc w:val="center"/>
              <w:rPr>
                <w:sz w:val="24"/>
                <w:szCs w:val="24"/>
              </w:rPr>
            </w:pPr>
            <w:r w:rsidRPr="007A0DBD">
              <w:rPr>
                <w:sz w:val="24"/>
                <w:szCs w:val="24"/>
              </w:rPr>
              <w:t>ОК 01-</w:t>
            </w:r>
            <w:r w:rsidR="003A38C3">
              <w:rPr>
                <w:sz w:val="24"/>
                <w:szCs w:val="24"/>
              </w:rPr>
              <w:t>06</w:t>
            </w:r>
          </w:p>
          <w:p w:rsidR="009E5251" w:rsidRPr="007A0DBD" w:rsidRDefault="009E5251" w:rsidP="0014621A">
            <w:pPr>
              <w:contextualSpacing/>
              <w:jc w:val="center"/>
              <w:rPr>
                <w:sz w:val="24"/>
                <w:szCs w:val="24"/>
              </w:rPr>
            </w:pPr>
            <w:r w:rsidRPr="007A0DBD">
              <w:rPr>
                <w:sz w:val="24"/>
                <w:szCs w:val="24"/>
              </w:rPr>
              <w:t>ОК 09</w:t>
            </w:r>
          </w:p>
          <w:p w:rsidR="003A38C3" w:rsidRDefault="009E5251" w:rsidP="0014621A">
            <w:pPr>
              <w:jc w:val="center"/>
              <w:rPr>
                <w:sz w:val="24"/>
                <w:szCs w:val="24"/>
              </w:rPr>
            </w:pPr>
            <w:r w:rsidRPr="007A0DBD">
              <w:rPr>
                <w:sz w:val="24"/>
                <w:szCs w:val="24"/>
              </w:rPr>
              <w:t xml:space="preserve">ПК </w:t>
            </w:r>
            <w:r>
              <w:rPr>
                <w:sz w:val="24"/>
                <w:szCs w:val="24"/>
              </w:rPr>
              <w:t>2</w:t>
            </w:r>
            <w:r w:rsidRPr="007A0DBD">
              <w:rPr>
                <w:sz w:val="24"/>
                <w:szCs w:val="24"/>
              </w:rPr>
              <w:t>.1-</w:t>
            </w:r>
          </w:p>
          <w:p w:rsidR="009E5251" w:rsidRPr="00437A2A" w:rsidRDefault="009E5251" w:rsidP="0014621A">
            <w:pPr>
              <w:jc w:val="center"/>
              <w:rPr>
                <w:rFonts w:eastAsiaTheme="minorEastAsia"/>
                <w:sz w:val="24"/>
                <w:szCs w:val="24"/>
              </w:rPr>
            </w:pPr>
            <w:r w:rsidRPr="007A0DBD">
              <w:rPr>
                <w:sz w:val="24"/>
                <w:szCs w:val="24"/>
              </w:rPr>
              <w:t xml:space="preserve">ПК </w:t>
            </w:r>
            <w:r>
              <w:rPr>
                <w:sz w:val="24"/>
                <w:szCs w:val="24"/>
              </w:rPr>
              <w:t>2</w:t>
            </w:r>
            <w:r w:rsidRPr="007A0DBD">
              <w:rPr>
                <w:sz w:val="24"/>
                <w:szCs w:val="24"/>
              </w:rPr>
              <w:t>.3</w:t>
            </w:r>
          </w:p>
        </w:tc>
        <w:tc>
          <w:tcPr>
            <w:tcW w:w="2658" w:type="dxa"/>
          </w:tcPr>
          <w:p w:rsidR="009E5251" w:rsidRPr="00757EC5" w:rsidRDefault="009E5251" w:rsidP="00101E4C">
            <w:pPr>
              <w:pStyle w:val="a3"/>
              <w:widowControl w:val="0"/>
              <w:suppressAutoHyphens/>
              <w:spacing w:before="0" w:beforeAutospacing="0" w:after="0" w:afterAutospacing="0"/>
              <w:jc w:val="both"/>
            </w:pPr>
            <w:r w:rsidRPr="00757EC5">
              <w:rPr>
                <w:rFonts w:eastAsia="Calibri"/>
                <w:bCs/>
              </w:rPr>
              <w:t xml:space="preserve">1.1 </w:t>
            </w:r>
            <w:r>
              <w:rPr>
                <w:sz w:val="23"/>
                <w:szCs w:val="23"/>
              </w:rPr>
              <w:t xml:space="preserve">Ознакомление с организацией </w:t>
            </w:r>
            <w:r w:rsidRPr="009B76F3">
              <w:rPr>
                <w:rFonts w:eastAsiaTheme="minorHAnsi"/>
                <w:color w:val="000000"/>
                <w:lang w:eastAsia="en-US"/>
              </w:rPr>
              <w:t xml:space="preserve">органов, осуществляющих </w:t>
            </w:r>
            <w:r>
              <w:rPr>
                <w:rFonts w:eastAsiaTheme="minorHAnsi"/>
                <w:color w:val="000000"/>
                <w:lang w:eastAsia="en-US"/>
              </w:rPr>
              <w:t xml:space="preserve">правоохранительную и </w:t>
            </w:r>
            <w:r w:rsidRPr="009B76F3">
              <w:rPr>
                <w:rFonts w:eastAsiaTheme="minorHAnsi"/>
                <w:color w:val="000000"/>
                <w:lang w:eastAsia="en-US"/>
              </w:rPr>
              <w:t xml:space="preserve">судебную </w:t>
            </w:r>
            <w:r>
              <w:rPr>
                <w:rFonts w:eastAsiaTheme="minorHAnsi"/>
                <w:color w:val="000000"/>
                <w:lang w:eastAsia="en-US"/>
              </w:rPr>
              <w:t>деятельность</w:t>
            </w:r>
            <w:r>
              <w:rPr>
                <w:sz w:val="23"/>
                <w:szCs w:val="23"/>
              </w:rPr>
              <w:t>.</w:t>
            </w:r>
          </w:p>
          <w:p w:rsidR="009E5251" w:rsidRPr="00757EC5" w:rsidRDefault="009E5251" w:rsidP="00101E4C">
            <w:pPr>
              <w:jc w:val="both"/>
              <w:rPr>
                <w:rFonts w:eastAsia="Calibri"/>
                <w:bCs/>
              </w:rPr>
            </w:pPr>
            <w:r w:rsidRPr="00757EC5">
              <w:rPr>
                <w:rFonts w:eastAsia="Calibri"/>
                <w:bCs/>
              </w:rPr>
              <w:t xml:space="preserve">1.2 </w:t>
            </w:r>
            <w:r w:rsidRPr="009B76F3">
              <w:t>Ознаком</w:t>
            </w:r>
            <w:r>
              <w:t>ление</w:t>
            </w:r>
            <w:r w:rsidRPr="009B76F3">
              <w:t xml:space="preserve"> с правилами составления и оформления документов, с процессом  разработки документов.</w:t>
            </w:r>
            <w:r>
              <w:rPr>
                <w:sz w:val="23"/>
                <w:szCs w:val="23"/>
              </w:rPr>
              <w:t xml:space="preserve">  </w:t>
            </w:r>
          </w:p>
          <w:p w:rsidR="009E5251" w:rsidRPr="00757EC5" w:rsidRDefault="009E5251" w:rsidP="00101E4C">
            <w:pPr>
              <w:jc w:val="both"/>
            </w:pPr>
            <w:r>
              <w:t>1.3 Формирование документов для обращения в правоохранительные и судебные органы.</w:t>
            </w:r>
          </w:p>
        </w:tc>
      </w:tr>
      <w:tr w:rsidR="00914D49" w:rsidRPr="00437A2A" w:rsidTr="00666ACA">
        <w:trPr>
          <w:trHeight w:val="235"/>
        </w:trPr>
        <w:tc>
          <w:tcPr>
            <w:tcW w:w="567" w:type="dxa"/>
          </w:tcPr>
          <w:p w:rsidR="00914D49" w:rsidRPr="00437A2A" w:rsidRDefault="00914D49" w:rsidP="00C816B4">
            <w:pPr>
              <w:jc w:val="both"/>
              <w:rPr>
                <w:b/>
                <w:sz w:val="24"/>
                <w:szCs w:val="24"/>
              </w:rPr>
            </w:pPr>
            <w:r w:rsidRPr="00437A2A">
              <w:rPr>
                <w:b/>
                <w:sz w:val="24"/>
                <w:szCs w:val="24"/>
              </w:rPr>
              <w:t>2</w:t>
            </w:r>
          </w:p>
        </w:tc>
        <w:tc>
          <w:tcPr>
            <w:tcW w:w="9617" w:type="dxa"/>
            <w:gridSpan w:val="4"/>
          </w:tcPr>
          <w:p w:rsidR="00914D49" w:rsidRPr="00437A2A" w:rsidRDefault="00914D49">
            <w:pPr>
              <w:spacing w:after="160" w:line="259" w:lineRule="auto"/>
            </w:pPr>
            <w:r w:rsidRPr="00437A2A">
              <w:rPr>
                <w:b/>
                <w:sz w:val="24"/>
                <w:szCs w:val="24"/>
              </w:rPr>
              <w:t xml:space="preserve">Тема 2 </w:t>
            </w:r>
            <w:r w:rsidRPr="007572BA">
              <w:rPr>
                <w:b/>
              </w:rPr>
              <w:t>Органы, осуществляющие деятельность  по выявлению и расследованию преступлений</w:t>
            </w:r>
          </w:p>
        </w:tc>
      </w:tr>
      <w:tr w:rsidR="009E5251" w:rsidRPr="00437A2A" w:rsidTr="00CA4D1E">
        <w:trPr>
          <w:gridAfter w:val="1"/>
          <w:wAfter w:w="13" w:type="dxa"/>
          <w:trHeight w:val="467"/>
        </w:trPr>
        <w:tc>
          <w:tcPr>
            <w:tcW w:w="567" w:type="dxa"/>
          </w:tcPr>
          <w:p w:rsidR="009E5251" w:rsidRPr="00437A2A" w:rsidRDefault="009E5251" w:rsidP="00C816B4">
            <w:pPr>
              <w:jc w:val="both"/>
              <w:rPr>
                <w:sz w:val="24"/>
                <w:szCs w:val="24"/>
              </w:rPr>
            </w:pPr>
          </w:p>
        </w:tc>
        <w:tc>
          <w:tcPr>
            <w:tcW w:w="5447" w:type="dxa"/>
            <w:hideMark/>
          </w:tcPr>
          <w:p w:rsidR="00F32E97" w:rsidRDefault="00F32E97" w:rsidP="00F32E97">
            <w:pPr>
              <w:pStyle w:val="a3"/>
              <w:widowControl w:val="0"/>
              <w:suppressAutoHyphens/>
              <w:spacing w:before="0" w:beforeAutospacing="0" w:after="0" w:afterAutospacing="0"/>
              <w:jc w:val="both"/>
            </w:pPr>
            <w:r w:rsidRPr="00757EC5">
              <w:t>1.</w:t>
            </w:r>
            <w:r w:rsidRPr="00757EC5">
              <w:tab/>
            </w:r>
            <w:r w:rsidRPr="00F02E0A">
              <w:t xml:space="preserve">Анализ и применение действующего законодательства в </w:t>
            </w:r>
            <w:r w:rsidRPr="00F02E0A">
              <w:rPr>
                <w:bCs/>
                <w:iCs/>
              </w:rPr>
              <w:t>системе правоохранительных органов в Российской Федерации</w:t>
            </w:r>
            <w:r>
              <w:rPr>
                <w:bCs/>
                <w:iCs/>
              </w:rPr>
              <w:t>,</w:t>
            </w:r>
            <w:r w:rsidRPr="00F02E0A">
              <w:rPr>
                <w:bCs/>
                <w:iCs/>
              </w:rPr>
              <w:t xml:space="preserve"> осуществляющих </w:t>
            </w:r>
            <w:r w:rsidRPr="00F02E0A">
              <w:t>выявление и расследование преступлений, предварительное следствие и оперативно-розыскную деятельность.</w:t>
            </w:r>
          </w:p>
          <w:p w:rsidR="00F32E97" w:rsidRDefault="00F32E97" w:rsidP="00F32E97">
            <w:pPr>
              <w:pStyle w:val="a3"/>
              <w:widowControl w:val="0"/>
              <w:suppressAutoHyphens/>
              <w:spacing w:before="0" w:beforeAutospacing="0" w:after="0" w:afterAutospacing="0"/>
              <w:jc w:val="both"/>
            </w:pPr>
            <w:r>
              <w:rPr>
                <w:bCs/>
                <w:iCs/>
              </w:rPr>
              <w:t xml:space="preserve">2. </w:t>
            </w:r>
            <w:r w:rsidRPr="00AB79D9">
              <w:t>Приобретение навыков работы по формированию документов для обращения в правоохранительные органы.</w:t>
            </w:r>
          </w:p>
          <w:p w:rsidR="00F32E97" w:rsidRDefault="00F32E97" w:rsidP="00F32E97">
            <w:pPr>
              <w:pStyle w:val="a3"/>
              <w:widowControl w:val="0"/>
              <w:suppressAutoHyphens/>
              <w:spacing w:before="0" w:beforeAutospacing="0" w:after="0" w:afterAutospacing="0"/>
              <w:jc w:val="both"/>
            </w:pPr>
            <w:r w:rsidRPr="00C62A6B">
              <w:t xml:space="preserve">3. </w:t>
            </w:r>
            <w:r>
              <w:t>Применение законодательства при р</w:t>
            </w:r>
            <w:r w:rsidRPr="00F02E0A">
              <w:t>ешение практических ситуаций</w:t>
            </w:r>
            <w:r>
              <w:t>.</w:t>
            </w:r>
          </w:p>
          <w:p w:rsidR="00F32E97" w:rsidRPr="00437A2A" w:rsidRDefault="00F32E97" w:rsidP="00F32E97">
            <w:pPr>
              <w:jc w:val="both"/>
              <w:rPr>
                <w:sz w:val="24"/>
                <w:szCs w:val="24"/>
              </w:rPr>
            </w:pPr>
            <w:r w:rsidRPr="00C57664">
              <w:t>4.  Оформление документов с использованием информационно-коммуникационных технологий</w:t>
            </w:r>
            <w:r>
              <w:t>.</w:t>
            </w:r>
          </w:p>
        </w:tc>
        <w:tc>
          <w:tcPr>
            <w:tcW w:w="1499" w:type="dxa"/>
          </w:tcPr>
          <w:p w:rsidR="003A38C3" w:rsidRDefault="003A38C3" w:rsidP="003A38C3">
            <w:pPr>
              <w:contextualSpacing/>
              <w:jc w:val="center"/>
              <w:rPr>
                <w:sz w:val="24"/>
                <w:szCs w:val="24"/>
              </w:rPr>
            </w:pPr>
            <w:r w:rsidRPr="007A0DBD">
              <w:rPr>
                <w:sz w:val="24"/>
                <w:szCs w:val="24"/>
              </w:rPr>
              <w:t>ОК 01-</w:t>
            </w:r>
            <w:r>
              <w:rPr>
                <w:sz w:val="24"/>
                <w:szCs w:val="24"/>
              </w:rPr>
              <w:t>06</w:t>
            </w:r>
          </w:p>
          <w:p w:rsidR="003A38C3" w:rsidRPr="007A0DBD" w:rsidRDefault="003A38C3" w:rsidP="003A38C3">
            <w:pPr>
              <w:contextualSpacing/>
              <w:jc w:val="center"/>
              <w:rPr>
                <w:sz w:val="24"/>
                <w:szCs w:val="24"/>
              </w:rPr>
            </w:pPr>
            <w:r w:rsidRPr="007A0DBD">
              <w:rPr>
                <w:sz w:val="24"/>
                <w:szCs w:val="24"/>
              </w:rPr>
              <w:t>ОК 09</w:t>
            </w:r>
          </w:p>
          <w:p w:rsidR="003A38C3" w:rsidRDefault="003A38C3" w:rsidP="003A38C3">
            <w:pPr>
              <w:jc w:val="center"/>
              <w:rPr>
                <w:sz w:val="24"/>
                <w:szCs w:val="24"/>
              </w:rPr>
            </w:pPr>
            <w:r w:rsidRPr="007A0DBD">
              <w:rPr>
                <w:sz w:val="24"/>
                <w:szCs w:val="24"/>
              </w:rPr>
              <w:t xml:space="preserve">ПК </w:t>
            </w:r>
            <w:r>
              <w:rPr>
                <w:sz w:val="24"/>
                <w:szCs w:val="24"/>
              </w:rPr>
              <w:t>2</w:t>
            </w:r>
            <w:r w:rsidRPr="007A0DBD">
              <w:rPr>
                <w:sz w:val="24"/>
                <w:szCs w:val="24"/>
              </w:rPr>
              <w:t>.1-</w:t>
            </w:r>
          </w:p>
          <w:p w:rsidR="009E5251" w:rsidRPr="00437A2A" w:rsidRDefault="003A38C3" w:rsidP="003A38C3">
            <w:pPr>
              <w:jc w:val="center"/>
              <w:rPr>
                <w:sz w:val="24"/>
                <w:szCs w:val="24"/>
              </w:rPr>
            </w:pPr>
            <w:r w:rsidRPr="007A0DBD">
              <w:rPr>
                <w:sz w:val="24"/>
                <w:szCs w:val="24"/>
              </w:rPr>
              <w:t xml:space="preserve">ПК </w:t>
            </w:r>
            <w:r>
              <w:rPr>
                <w:sz w:val="24"/>
                <w:szCs w:val="24"/>
              </w:rPr>
              <w:t>2</w:t>
            </w:r>
            <w:r w:rsidRPr="007A0DBD">
              <w:rPr>
                <w:sz w:val="24"/>
                <w:szCs w:val="24"/>
              </w:rPr>
              <w:t>.3</w:t>
            </w:r>
          </w:p>
        </w:tc>
        <w:tc>
          <w:tcPr>
            <w:tcW w:w="2658" w:type="dxa"/>
          </w:tcPr>
          <w:p w:rsidR="009E5251" w:rsidRPr="00757EC5" w:rsidRDefault="009E5251" w:rsidP="00101E4C">
            <w:pPr>
              <w:jc w:val="both"/>
            </w:pPr>
            <w:r w:rsidRPr="00757EC5">
              <w:t xml:space="preserve">2.1 </w:t>
            </w:r>
            <w:r>
              <w:rPr>
                <w:sz w:val="23"/>
                <w:szCs w:val="23"/>
              </w:rPr>
              <w:t>Ознакомление с основными видами информации, используемой в правоохранительных органов и с источниками ее поступления</w:t>
            </w:r>
          </w:p>
          <w:p w:rsidR="009E5251" w:rsidRPr="00757EC5" w:rsidRDefault="009E5251" w:rsidP="00101E4C">
            <w:pPr>
              <w:jc w:val="both"/>
            </w:pPr>
            <w:r w:rsidRPr="00757EC5">
              <w:t xml:space="preserve">2.2 </w:t>
            </w:r>
            <w:r>
              <w:rPr>
                <w:sz w:val="23"/>
                <w:szCs w:val="23"/>
              </w:rPr>
              <w:t>Ознакомление с правилами составления и оформления документов, с процессом  разработки документов</w:t>
            </w:r>
          </w:p>
          <w:p w:rsidR="009E5251" w:rsidRPr="00757EC5" w:rsidRDefault="009E5251" w:rsidP="00101E4C">
            <w:pPr>
              <w:jc w:val="both"/>
            </w:pPr>
            <w:r w:rsidRPr="00757EC5">
              <w:t xml:space="preserve">2.3 </w:t>
            </w:r>
            <w:r>
              <w:t>Формирование документов для обращения в правоохранительные органы.</w:t>
            </w:r>
          </w:p>
        </w:tc>
      </w:tr>
      <w:tr w:rsidR="00914D49" w:rsidRPr="00437A2A" w:rsidTr="00666ACA">
        <w:trPr>
          <w:trHeight w:val="467"/>
        </w:trPr>
        <w:tc>
          <w:tcPr>
            <w:tcW w:w="567" w:type="dxa"/>
          </w:tcPr>
          <w:p w:rsidR="00914D49" w:rsidRPr="00437A2A" w:rsidRDefault="00914D49" w:rsidP="00C816B4">
            <w:pPr>
              <w:ind w:left="34"/>
              <w:jc w:val="both"/>
              <w:rPr>
                <w:b/>
                <w:sz w:val="24"/>
                <w:szCs w:val="24"/>
                <w:lang w:eastAsia="en-US"/>
              </w:rPr>
            </w:pPr>
            <w:r w:rsidRPr="00437A2A">
              <w:rPr>
                <w:b/>
                <w:sz w:val="24"/>
                <w:szCs w:val="24"/>
                <w:lang w:eastAsia="en-US"/>
              </w:rPr>
              <w:t>3</w:t>
            </w:r>
          </w:p>
        </w:tc>
        <w:tc>
          <w:tcPr>
            <w:tcW w:w="9617" w:type="dxa"/>
            <w:gridSpan w:val="4"/>
          </w:tcPr>
          <w:p w:rsidR="00914D49" w:rsidRPr="00437A2A" w:rsidRDefault="00914D49">
            <w:pPr>
              <w:spacing w:after="160" w:line="259" w:lineRule="auto"/>
            </w:pPr>
            <w:r w:rsidRPr="00437A2A">
              <w:rPr>
                <w:b/>
                <w:sz w:val="24"/>
                <w:szCs w:val="24"/>
                <w:lang w:eastAsia="en-US"/>
              </w:rPr>
              <w:t xml:space="preserve">Тема 3 </w:t>
            </w:r>
            <w:r w:rsidRPr="00303AE4">
              <w:rPr>
                <w:b/>
                <w:sz w:val="24"/>
                <w:szCs w:val="24"/>
              </w:rPr>
              <w:t>Система органов обеспечения безопасности в Российской Федерации</w:t>
            </w:r>
          </w:p>
        </w:tc>
      </w:tr>
      <w:tr w:rsidR="009E5251" w:rsidRPr="00437A2A" w:rsidTr="00CA4D1E">
        <w:trPr>
          <w:gridAfter w:val="1"/>
          <w:wAfter w:w="13" w:type="dxa"/>
          <w:trHeight w:val="167"/>
        </w:trPr>
        <w:tc>
          <w:tcPr>
            <w:tcW w:w="567" w:type="dxa"/>
          </w:tcPr>
          <w:p w:rsidR="009E5251" w:rsidRPr="00437A2A" w:rsidRDefault="009E5251" w:rsidP="00C816B4">
            <w:pPr>
              <w:pStyle w:val="a9"/>
              <w:ind w:left="0"/>
              <w:jc w:val="both"/>
              <w:rPr>
                <w:sz w:val="24"/>
                <w:szCs w:val="24"/>
                <w:lang w:eastAsia="en-US"/>
              </w:rPr>
            </w:pPr>
          </w:p>
        </w:tc>
        <w:tc>
          <w:tcPr>
            <w:tcW w:w="5447" w:type="dxa"/>
            <w:hideMark/>
          </w:tcPr>
          <w:p w:rsidR="009E5251" w:rsidRPr="00205BFD" w:rsidRDefault="009E5251" w:rsidP="009E5251">
            <w:pPr>
              <w:pStyle w:val="a3"/>
              <w:widowControl w:val="0"/>
              <w:suppressAutoHyphens/>
              <w:spacing w:before="0" w:beforeAutospacing="0" w:after="0" w:afterAutospacing="0"/>
              <w:jc w:val="both"/>
            </w:pPr>
            <w:r w:rsidRPr="00205BFD">
              <w:t>1.</w:t>
            </w:r>
            <w:r w:rsidRPr="00205BFD">
              <w:tab/>
              <w:t xml:space="preserve">Анализ и применение действующего </w:t>
            </w:r>
            <w:r w:rsidRPr="00205BFD">
              <w:lastRenderedPageBreak/>
              <w:t>законодательства в сфере органов обеспечения национальной безопасности в Российской Федерации</w:t>
            </w:r>
          </w:p>
          <w:p w:rsidR="009E5251" w:rsidRPr="00205BFD" w:rsidRDefault="009E5251" w:rsidP="009E5251">
            <w:pPr>
              <w:pStyle w:val="a3"/>
              <w:widowControl w:val="0"/>
              <w:suppressAutoHyphens/>
              <w:spacing w:before="0" w:beforeAutospacing="0" w:after="0" w:afterAutospacing="0"/>
              <w:jc w:val="both"/>
            </w:pPr>
            <w:r>
              <w:t>2.</w:t>
            </w:r>
            <w:r w:rsidRPr="00205BFD">
              <w:t>Приобретение навыков работы по формированию документов для  обращения  в органы безопасно</w:t>
            </w:r>
            <w:r>
              <w:t>с</w:t>
            </w:r>
            <w:r w:rsidRPr="00205BFD">
              <w:t>ти.</w:t>
            </w:r>
          </w:p>
          <w:p w:rsidR="00F32E97" w:rsidRDefault="009E5251" w:rsidP="009E5251">
            <w:pPr>
              <w:pStyle w:val="a9"/>
              <w:ind w:left="0"/>
              <w:jc w:val="both"/>
            </w:pPr>
            <w:r w:rsidRPr="00205BFD">
              <w:t xml:space="preserve">3. </w:t>
            </w:r>
            <w:r w:rsidR="00F32E97">
              <w:t>Применение законодательства при р</w:t>
            </w:r>
            <w:r w:rsidR="00F32E97" w:rsidRPr="00F02E0A">
              <w:t>ешение практических ситуаций</w:t>
            </w:r>
            <w:r w:rsidR="00F32E97">
              <w:t>.</w:t>
            </w:r>
          </w:p>
          <w:p w:rsidR="009E5251" w:rsidRPr="00437A2A" w:rsidRDefault="009E5251" w:rsidP="00F32E97">
            <w:pPr>
              <w:pStyle w:val="a9"/>
              <w:ind w:left="0"/>
              <w:jc w:val="both"/>
              <w:rPr>
                <w:rStyle w:val="aff9"/>
                <w:i w:val="0"/>
                <w:iCs w:val="0"/>
                <w:sz w:val="24"/>
                <w:szCs w:val="24"/>
              </w:rPr>
            </w:pPr>
            <w:r>
              <w:t>4.</w:t>
            </w:r>
            <w:r w:rsidR="00F32E97" w:rsidRPr="00AB79D9">
              <w:t xml:space="preserve"> Приобретение навыков работы по формированию документов для обращения в органы безопасности</w:t>
            </w:r>
            <w:r w:rsidRPr="00C57664">
              <w:t>.</w:t>
            </w:r>
          </w:p>
        </w:tc>
        <w:tc>
          <w:tcPr>
            <w:tcW w:w="1499" w:type="dxa"/>
          </w:tcPr>
          <w:p w:rsidR="003A38C3" w:rsidRDefault="003A38C3" w:rsidP="003A38C3">
            <w:pPr>
              <w:contextualSpacing/>
              <w:jc w:val="center"/>
              <w:rPr>
                <w:sz w:val="24"/>
                <w:szCs w:val="24"/>
              </w:rPr>
            </w:pPr>
            <w:r w:rsidRPr="007A0DBD">
              <w:rPr>
                <w:sz w:val="24"/>
                <w:szCs w:val="24"/>
              </w:rPr>
              <w:lastRenderedPageBreak/>
              <w:t>ОК 01-</w:t>
            </w:r>
            <w:r>
              <w:rPr>
                <w:sz w:val="24"/>
                <w:szCs w:val="24"/>
              </w:rPr>
              <w:t>06</w:t>
            </w:r>
          </w:p>
          <w:p w:rsidR="003A38C3" w:rsidRPr="007A0DBD" w:rsidRDefault="003A38C3" w:rsidP="003A38C3">
            <w:pPr>
              <w:contextualSpacing/>
              <w:jc w:val="center"/>
              <w:rPr>
                <w:sz w:val="24"/>
                <w:szCs w:val="24"/>
              </w:rPr>
            </w:pPr>
            <w:r w:rsidRPr="007A0DBD">
              <w:rPr>
                <w:sz w:val="24"/>
                <w:szCs w:val="24"/>
              </w:rPr>
              <w:lastRenderedPageBreak/>
              <w:t>ОК 09</w:t>
            </w:r>
          </w:p>
          <w:p w:rsidR="003A38C3" w:rsidRDefault="003A38C3" w:rsidP="003A38C3">
            <w:pPr>
              <w:jc w:val="center"/>
              <w:rPr>
                <w:sz w:val="24"/>
                <w:szCs w:val="24"/>
              </w:rPr>
            </w:pPr>
            <w:r w:rsidRPr="007A0DBD">
              <w:rPr>
                <w:sz w:val="24"/>
                <w:szCs w:val="24"/>
              </w:rPr>
              <w:t xml:space="preserve">ПК </w:t>
            </w:r>
            <w:r>
              <w:rPr>
                <w:sz w:val="24"/>
                <w:szCs w:val="24"/>
              </w:rPr>
              <w:t>2</w:t>
            </w:r>
            <w:r w:rsidRPr="007A0DBD">
              <w:rPr>
                <w:sz w:val="24"/>
                <w:szCs w:val="24"/>
              </w:rPr>
              <w:t>.1-</w:t>
            </w:r>
          </w:p>
          <w:p w:rsidR="009E5251" w:rsidRPr="00437A2A" w:rsidRDefault="003A38C3" w:rsidP="003A38C3">
            <w:pPr>
              <w:jc w:val="center"/>
              <w:rPr>
                <w:sz w:val="24"/>
                <w:szCs w:val="24"/>
              </w:rPr>
            </w:pPr>
            <w:r w:rsidRPr="007A0DBD">
              <w:rPr>
                <w:sz w:val="24"/>
                <w:szCs w:val="24"/>
              </w:rPr>
              <w:t xml:space="preserve">ПК </w:t>
            </w:r>
            <w:r>
              <w:rPr>
                <w:sz w:val="24"/>
                <w:szCs w:val="24"/>
              </w:rPr>
              <w:t>2</w:t>
            </w:r>
            <w:r w:rsidRPr="007A0DBD">
              <w:rPr>
                <w:sz w:val="24"/>
                <w:szCs w:val="24"/>
              </w:rPr>
              <w:t>.3</w:t>
            </w:r>
          </w:p>
        </w:tc>
        <w:tc>
          <w:tcPr>
            <w:tcW w:w="2658" w:type="dxa"/>
          </w:tcPr>
          <w:p w:rsidR="009E5251" w:rsidRPr="00D272B1" w:rsidRDefault="009E5251" w:rsidP="00101E4C">
            <w:pPr>
              <w:jc w:val="both"/>
              <w:rPr>
                <w:bCs/>
              </w:rPr>
            </w:pPr>
            <w:r w:rsidRPr="00D272B1">
              <w:rPr>
                <w:rFonts w:eastAsia="Calibri"/>
                <w:bCs/>
              </w:rPr>
              <w:lastRenderedPageBreak/>
              <w:t xml:space="preserve">3.1 </w:t>
            </w:r>
            <w:r>
              <w:rPr>
                <w:sz w:val="23"/>
                <w:szCs w:val="23"/>
              </w:rPr>
              <w:t xml:space="preserve">Ознакомление с </w:t>
            </w:r>
            <w:r>
              <w:rPr>
                <w:sz w:val="23"/>
                <w:szCs w:val="23"/>
              </w:rPr>
              <w:lastRenderedPageBreak/>
              <w:t>работой органов обеспечения национальной безопасности</w:t>
            </w:r>
          </w:p>
          <w:p w:rsidR="009E5251" w:rsidRDefault="009E5251" w:rsidP="00101E4C">
            <w:pPr>
              <w:jc w:val="both"/>
            </w:pPr>
            <w:r w:rsidRPr="00D272B1">
              <w:rPr>
                <w:bCs/>
              </w:rPr>
              <w:t xml:space="preserve">3.2 </w:t>
            </w:r>
            <w:r>
              <w:rPr>
                <w:bCs/>
              </w:rPr>
              <w:t xml:space="preserve">Ознакомление с работой </w:t>
            </w:r>
            <w:r>
              <w:rPr>
                <w:sz w:val="24"/>
                <w:szCs w:val="24"/>
              </w:rPr>
              <w:t xml:space="preserve">Совета </w:t>
            </w:r>
            <w:r w:rsidRPr="003B36BC">
              <w:rPr>
                <w:sz w:val="24"/>
                <w:szCs w:val="24"/>
              </w:rPr>
              <w:t>Безопасности РФ как орган</w:t>
            </w:r>
            <w:r>
              <w:rPr>
                <w:sz w:val="24"/>
                <w:szCs w:val="24"/>
              </w:rPr>
              <w:t>а</w:t>
            </w:r>
            <w:r w:rsidRPr="003B36BC">
              <w:rPr>
                <w:sz w:val="24"/>
                <w:szCs w:val="24"/>
              </w:rPr>
              <w:t>, координирующ</w:t>
            </w:r>
            <w:r>
              <w:rPr>
                <w:sz w:val="24"/>
                <w:szCs w:val="24"/>
              </w:rPr>
              <w:t>его</w:t>
            </w:r>
            <w:r w:rsidRPr="003B36BC">
              <w:rPr>
                <w:sz w:val="24"/>
                <w:szCs w:val="24"/>
              </w:rPr>
              <w:t xml:space="preserve"> обеспечение безопасности в Российской Федерации</w:t>
            </w:r>
          </w:p>
          <w:p w:rsidR="009E5251" w:rsidRDefault="009E5251" w:rsidP="00101E4C">
            <w:pPr>
              <w:jc w:val="both"/>
            </w:pPr>
            <w:r w:rsidRPr="00D272B1">
              <w:rPr>
                <w:bCs/>
              </w:rPr>
              <w:t xml:space="preserve">3.3 </w:t>
            </w:r>
            <w:r>
              <w:t>Формирование документов для обращения в органы обеспечения национальной безопасности</w:t>
            </w:r>
          </w:p>
          <w:p w:rsidR="009E5251" w:rsidRPr="00D272B1" w:rsidRDefault="009E5251" w:rsidP="00101E4C">
            <w:pPr>
              <w:jc w:val="both"/>
              <w:rPr>
                <w:bCs/>
              </w:rPr>
            </w:pPr>
            <w:r>
              <w:t xml:space="preserve"> В Российской Федерации.</w:t>
            </w:r>
          </w:p>
        </w:tc>
      </w:tr>
      <w:tr w:rsidR="00914D49" w:rsidRPr="00437A2A" w:rsidTr="00666ACA">
        <w:trPr>
          <w:trHeight w:val="300"/>
        </w:trPr>
        <w:tc>
          <w:tcPr>
            <w:tcW w:w="567" w:type="dxa"/>
          </w:tcPr>
          <w:p w:rsidR="00914D49" w:rsidRPr="00437A2A" w:rsidRDefault="00914D49" w:rsidP="00C816B4">
            <w:pPr>
              <w:jc w:val="both"/>
              <w:rPr>
                <w:b/>
                <w:sz w:val="24"/>
                <w:szCs w:val="24"/>
                <w:lang w:eastAsia="en-US"/>
              </w:rPr>
            </w:pPr>
            <w:r w:rsidRPr="00437A2A">
              <w:rPr>
                <w:b/>
                <w:sz w:val="24"/>
                <w:szCs w:val="24"/>
                <w:lang w:eastAsia="en-US"/>
              </w:rPr>
              <w:lastRenderedPageBreak/>
              <w:t>4</w:t>
            </w:r>
          </w:p>
        </w:tc>
        <w:tc>
          <w:tcPr>
            <w:tcW w:w="9617" w:type="dxa"/>
            <w:gridSpan w:val="4"/>
          </w:tcPr>
          <w:p w:rsidR="00914D49" w:rsidRPr="00437A2A" w:rsidRDefault="00914D49">
            <w:pPr>
              <w:spacing w:after="160" w:line="259" w:lineRule="auto"/>
            </w:pPr>
            <w:r w:rsidRPr="00437A2A">
              <w:rPr>
                <w:b/>
                <w:sz w:val="24"/>
                <w:szCs w:val="24"/>
              </w:rPr>
              <w:t xml:space="preserve">Тема 4 </w:t>
            </w:r>
            <w:r w:rsidRPr="00747C34">
              <w:rPr>
                <w:rFonts w:eastAsiaTheme="minorHAnsi"/>
                <w:b/>
              </w:rPr>
              <w:t>Адвокатура. Нотариат. Юридические службы</w:t>
            </w:r>
          </w:p>
        </w:tc>
      </w:tr>
      <w:tr w:rsidR="009E5251" w:rsidRPr="00437A2A" w:rsidTr="00CA4D1E">
        <w:trPr>
          <w:gridAfter w:val="1"/>
          <w:wAfter w:w="13" w:type="dxa"/>
          <w:trHeight w:val="619"/>
        </w:trPr>
        <w:tc>
          <w:tcPr>
            <w:tcW w:w="567" w:type="dxa"/>
          </w:tcPr>
          <w:p w:rsidR="009E5251" w:rsidRPr="00437A2A" w:rsidRDefault="009E5251" w:rsidP="00C816B4">
            <w:pPr>
              <w:pStyle w:val="a9"/>
              <w:ind w:left="0"/>
              <w:jc w:val="both"/>
              <w:rPr>
                <w:sz w:val="24"/>
                <w:szCs w:val="24"/>
              </w:rPr>
            </w:pPr>
          </w:p>
        </w:tc>
        <w:tc>
          <w:tcPr>
            <w:tcW w:w="5447" w:type="dxa"/>
            <w:hideMark/>
          </w:tcPr>
          <w:p w:rsidR="00F32E97" w:rsidRDefault="009E5251" w:rsidP="00F32E97">
            <w:pPr>
              <w:pStyle w:val="a3"/>
              <w:widowControl w:val="0"/>
              <w:suppressAutoHyphens/>
              <w:spacing w:before="0" w:beforeAutospacing="0" w:after="0" w:afterAutospacing="0"/>
              <w:jc w:val="both"/>
            </w:pPr>
            <w:r w:rsidRPr="001A316A">
              <w:t>1.</w:t>
            </w:r>
            <w:r w:rsidRPr="001A316A">
              <w:tab/>
              <w:t xml:space="preserve">Анализ и применение действующего законодательства в области </w:t>
            </w:r>
            <w:r>
              <w:t>адвокатской деятельности</w:t>
            </w:r>
            <w:r w:rsidR="00CC76C8">
              <w:t>.</w:t>
            </w:r>
          </w:p>
          <w:p w:rsidR="00F32E97" w:rsidRDefault="009E5251" w:rsidP="00F32E97">
            <w:pPr>
              <w:pStyle w:val="a3"/>
              <w:widowControl w:val="0"/>
              <w:suppressAutoHyphens/>
              <w:spacing w:before="0" w:beforeAutospacing="0" w:after="0" w:afterAutospacing="0"/>
              <w:jc w:val="both"/>
            </w:pPr>
            <w:r>
              <w:t xml:space="preserve">2. </w:t>
            </w:r>
            <w:r w:rsidR="00F32E97">
              <w:t>Приобретение навыков по с</w:t>
            </w:r>
            <w:r w:rsidR="00F32E97" w:rsidRPr="00AB79D9">
              <w:t>истематизаци</w:t>
            </w:r>
            <w:r w:rsidR="00F32E97">
              <w:t>и</w:t>
            </w:r>
            <w:r w:rsidR="00F32E97" w:rsidRPr="00AB79D9">
              <w:t xml:space="preserve"> нормативно-правовых актов федерального, регионального и муниципального уровня, локальных нормативных актов.</w:t>
            </w:r>
          </w:p>
          <w:p w:rsidR="00CC76C8" w:rsidRDefault="009E5251" w:rsidP="00CC76C8">
            <w:pPr>
              <w:pStyle w:val="a9"/>
              <w:ind w:left="0"/>
              <w:jc w:val="both"/>
            </w:pPr>
            <w:r w:rsidRPr="00C62A6B">
              <w:t xml:space="preserve">3. </w:t>
            </w:r>
            <w:r w:rsidR="00CC76C8">
              <w:t>Применение законодательства при р</w:t>
            </w:r>
            <w:r w:rsidR="00CC76C8" w:rsidRPr="00F02E0A">
              <w:t>ешение практических ситуаций</w:t>
            </w:r>
            <w:r w:rsidR="00CC76C8">
              <w:t>.</w:t>
            </w:r>
          </w:p>
          <w:p w:rsidR="009E5251" w:rsidRPr="00437A2A" w:rsidRDefault="009E5251" w:rsidP="00F32E97">
            <w:pPr>
              <w:pStyle w:val="a9"/>
              <w:ind w:left="0"/>
              <w:jc w:val="both"/>
              <w:rPr>
                <w:rFonts w:eastAsiaTheme="minorEastAsia"/>
                <w:sz w:val="24"/>
                <w:szCs w:val="24"/>
              </w:rPr>
            </w:pPr>
            <w:r>
              <w:t xml:space="preserve">4. </w:t>
            </w:r>
            <w:r w:rsidRPr="00C57664">
              <w:t>Оформление документов с использованием информационно-коммуникационных технологий.</w:t>
            </w:r>
          </w:p>
        </w:tc>
        <w:tc>
          <w:tcPr>
            <w:tcW w:w="1499" w:type="dxa"/>
          </w:tcPr>
          <w:p w:rsidR="003A38C3" w:rsidRDefault="003A38C3" w:rsidP="003A38C3">
            <w:pPr>
              <w:contextualSpacing/>
              <w:jc w:val="center"/>
              <w:rPr>
                <w:sz w:val="24"/>
                <w:szCs w:val="24"/>
              </w:rPr>
            </w:pPr>
            <w:r w:rsidRPr="007A0DBD">
              <w:rPr>
                <w:sz w:val="24"/>
                <w:szCs w:val="24"/>
              </w:rPr>
              <w:t>ОК 01-</w:t>
            </w:r>
            <w:r>
              <w:rPr>
                <w:sz w:val="24"/>
                <w:szCs w:val="24"/>
              </w:rPr>
              <w:t>06</w:t>
            </w:r>
          </w:p>
          <w:p w:rsidR="003A38C3" w:rsidRPr="007A0DBD" w:rsidRDefault="003A38C3" w:rsidP="003A38C3">
            <w:pPr>
              <w:contextualSpacing/>
              <w:jc w:val="center"/>
              <w:rPr>
                <w:sz w:val="24"/>
                <w:szCs w:val="24"/>
              </w:rPr>
            </w:pPr>
            <w:r w:rsidRPr="007A0DBD">
              <w:rPr>
                <w:sz w:val="24"/>
                <w:szCs w:val="24"/>
              </w:rPr>
              <w:t>ОК 09</w:t>
            </w:r>
          </w:p>
          <w:p w:rsidR="003A38C3" w:rsidRDefault="003A38C3" w:rsidP="003A38C3">
            <w:pPr>
              <w:jc w:val="center"/>
              <w:rPr>
                <w:sz w:val="24"/>
                <w:szCs w:val="24"/>
              </w:rPr>
            </w:pPr>
            <w:r w:rsidRPr="007A0DBD">
              <w:rPr>
                <w:sz w:val="24"/>
                <w:szCs w:val="24"/>
              </w:rPr>
              <w:t xml:space="preserve">ПК </w:t>
            </w:r>
            <w:r>
              <w:rPr>
                <w:sz w:val="24"/>
                <w:szCs w:val="24"/>
              </w:rPr>
              <w:t>2</w:t>
            </w:r>
            <w:r w:rsidRPr="007A0DBD">
              <w:rPr>
                <w:sz w:val="24"/>
                <w:szCs w:val="24"/>
              </w:rPr>
              <w:t>.1-</w:t>
            </w:r>
          </w:p>
          <w:p w:rsidR="009E5251" w:rsidRPr="00437A2A" w:rsidRDefault="003A38C3" w:rsidP="003A38C3">
            <w:pPr>
              <w:jc w:val="center"/>
              <w:rPr>
                <w:sz w:val="24"/>
                <w:szCs w:val="24"/>
              </w:rPr>
            </w:pPr>
            <w:r w:rsidRPr="007A0DBD">
              <w:rPr>
                <w:sz w:val="24"/>
                <w:szCs w:val="24"/>
              </w:rPr>
              <w:t xml:space="preserve">ПК </w:t>
            </w:r>
            <w:r>
              <w:rPr>
                <w:sz w:val="24"/>
                <w:szCs w:val="24"/>
              </w:rPr>
              <w:t>2</w:t>
            </w:r>
            <w:r w:rsidRPr="007A0DBD">
              <w:rPr>
                <w:sz w:val="24"/>
                <w:szCs w:val="24"/>
              </w:rPr>
              <w:t>.3</w:t>
            </w:r>
          </w:p>
        </w:tc>
        <w:tc>
          <w:tcPr>
            <w:tcW w:w="2658" w:type="dxa"/>
          </w:tcPr>
          <w:p w:rsidR="009E5251" w:rsidRPr="00AC6C61" w:rsidRDefault="009E5251" w:rsidP="00101E4C">
            <w:pPr>
              <w:jc w:val="both"/>
            </w:pPr>
            <w:r w:rsidRPr="00AC6C61">
              <w:t xml:space="preserve">4.1 Анализ основных нормативно-правовых актов, регулирующих вопросы </w:t>
            </w:r>
            <w:r>
              <w:t>адвокатской деятельности и деятельности нотариусов.</w:t>
            </w:r>
          </w:p>
          <w:p w:rsidR="009E5251" w:rsidRPr="00AC6C61" w:rsidRDefault="009E5251" w:rsidP="00101E4C">
            <w:pPr>
              <w:jc w:val="both"/>
            </w:pPr>
            <w:r w:rsidRPr="00AC6C61">
              <w:t xml:space="preserve">4.2 Определение условий предоставления </w:t>
            </w:r>
            <w:r>
              <w:t>адвокатской и нотариальной помощи гражданам</w:t>
            </w:r>
          </w:p>
          <w:p w:rsidR="009E5251" w:rsidRPr="00AC6C61" w:rsidRDefault="009E5251" w:rsidP="00101E4C">
            <w:pPr>
              <w:jc w:val="both"/>
            </w:pPr>
            <w:r w:rsidRPr="00AC6C61">
              <w:t xml:space="preserve">4.3. Анализ ситуаций по </w:t>
            </w:r>
            <w:r>
              <w:t>адвокатской и нотариальной помощи</w:t>
            </w:r>
          </w:p>
        </w:tc>
      </w:tr>
      <w:tr w:rsidR="00914D49" w:rsidRPr="00437A2A" w:rsidTr="00666ACA">
        <w:trPr>
          <w:trHeight w:val="339"/>
        </w:trPr>
        <w:tc>
          <w:tcPr>
            <w:tcW w:w="567" w:type="dxa"/>
          </w:tcPr>
          <w:p w:rsidR="00914D49" w:rsidRPr="00437A2A" w:rsidRDefault="00914D49" w:rsidP="00C816B4">
            <w:pPr>
              <w:jc w:val="both"/>
              <w:rPr>
                <w:b/>
                <w:sz w:val="24"/>
                <w:szCs w:val="24"/>
                <w:lang w:eastAsia="en-US"/>
              </w:rPr>
            </w:pPr>
            <w:r w:rsidRPr="00437A2A">
              <w:rPr>
                <w:b/>
                <w:sz w:val="24"/>
                <w:szCs w:val="24"/>
                <w:lang w:eastAsia="en-US"/>
              </w:rPr>
              <w:t>5</w:t>
            </w:r>
          </w:p>
        </w:tc>
        <w:tc>
          <w:tcPr>
            <w:tcW w:w="9617" w:type="dxa"/>
            <w:gridSpan w:val="4"/>
          </w:tcPr>
          <w:p w:rsidR="00914D49" w:rsidRPr="00437A2A" w:rsidRDefault="00914D49">
            <w:pPr>
              <w:spacing w:after="160" w:line="259" w:lineRule="auto"/>
            </w:pPr>
            <w:r w:rsidRPr="00437A2A">
              <w:rPr>
                <w:b/>
                <w:sz w:val="24"/>
                <w:szCs w:val="24"/>
              </w:rPr>
              <w:t xml:space="preserve">Тема 5 </w:t>
            </w:r>
            <w:r w:rsidRPr="00303AE4">
              <w:rPr>
                <w:b/>
                <w:sz w:val="24"/>
                <w:szCs w:val="24"/>
              </w:rPr>
              <w:t>Уголовный процесс (уголовное судопроизводство).</w:t>
            </w:r>
          </w:p>
        </w:tc>
      </w:tr>
      <w:tr w:rsidR="00CC76C8" w:rsidRPr="00437A2A" w:rsidTr="00CA4D1E">
        <w:trPr>
          <w:gridAfter w:val="1"/>
          <w:wAfter w:w="13" w:type="dxa"/>
          <w:trHeight w:val="166"/>
        </w:trPr>
        <w:tc>
          <w:tcPr>
            <w:tcW w:w="567" w:type="dxa"/>
          </w:tcPr>
          <w:p w:rsidR="00CC76C8" w:rsidRPr="00437A2A" w:rsidRDefault="00CC76C8" w:rsidP="00CC76C8">
            <w:pPr>
              <w:pStyle w:val="a3"/>
              <w:widowControl w:val="0"/>
              <w:suppressAutoHyphens/>
              <w:spacing w:before="0" w:beforeAutospacing="0" w:after="0" w:afterAutospacing="0"/>
              <w:jc w:val="both"/>
              <w:rPr>
                <w:sz w:val="24"/>
                <w:szCs w:val="24"/>
              </w:rPr>
            </w:pPr>
          </w:p>
        </w:tc>
        <w:tc>
          <w:tcPr>
            <w:tcW w:w="5447" w:type="dxa"/>
            <w:hideMark/>
          </w:tcPr>
          <w:p w:rsidR="00CC76C8" w:rsidRDefault="00CC76C8" w:rsidP="00CC76C8">
            <w:pPr>
              <w:pStyle w:val="a3"/>
              <w:widowControl w:val="0"/>
              <w:suppressAutoHyphens/>
              <w:spacing w:before="0" w:beforeAutospacing="0" w:after="0" w:afterAutospacing="0"/>
              <w:jc w:val="both"/>
            </w:pPr>
            <w:r w:rsidRPr="001A316A">
              <w:t>1.</w:t>
            </w:r>
            <w:r w:rsidRPr="001A316A">
              <w:tab/>
              <w:t xml:space="preserve">Анализ и применение действующего законодательства в области </w:t>
            </w:r>
            <w:r>
              <w:t>уголовного судопроизводства, о участниках уголовного процесса</w:t>
            </w:r>
          </w:p>
          <w:p w:rsidR="00CC76C8" w:rsidRDefault="00CC76C8" w:rsidP="00CC76C8">
            <w:pPr>
              <w:pStyle w:val="a3"/>
              <w:widowControl w:val="0"/>
              <w:suppressAutoHyphens/>
              <w:spacing w:before="0" w:beforeAutospacing="0" w:after="0" w:afterAutospacing="0"/>
              <w:jc w:val="both"/>
            </w:pPr>
            <w:r>
              <w:t>2. Приобретение навыков по систематизации</w:t>
            </w:r>
            <w:r w:rsidRPr="00C62A6B">
              <w:t xml:space="preserve"> нормативно-правовых актов федерального, регионального и муниципального уровня, локальных нормативных </w:t>
            </w:r>
            <w:r>
              <w:t>актов.</w:t>
            </w:r>
          </w:p>
          <w:p w:rsidR="00CC76C8" w:rsidRDefault="00CC76C8" w:rsidP="00CC76C8">
            <w:pPr>
              <w:pStyle w:val="a3"/>
              <w:widowControl w:val="0"/>
              <w:suppressAutoHyphens/>
              <w:spacing w:before="0" w:beforeAutospacing="0" w:after="0" w:afterAutospacing="0"/>
              <w:jc w:val="both"/>
            </w:pPr>
            <w:r w:rsidRPr="00C62A6B">
              <w:t xml:space="preserve">3. </w:t>
            </w:r>
            <w:r>
              <w:t>Применение законодательства при решении</w:t>
            </w:r>
            <w:r w:rsidRPr="00C62A6B">
              <w:t xml:space="preserve"> практических ситуаций</w:t>
            </w:r>
            <w:r>
              <w:t>.</w:t>
            </w:r>
          </w:p>
          <w:p w:rsidR="00CC76C8" w:rsidRPr="00C62A6B" w:rsidRDefault="00CC76C8" w:rsidP="00CC76C8">
            <w:pPr>
              <w:pStyle w:val="a3"/>
              <w:widowControl w:val="0"/>
              <w:suppressAutoHyphens/>
              <w:spacing w:before="0" w:beforeAutospacing="0" w:after="0" w:afterAutospacing="0"/>
              <w:jc w:val="both"/>
            </w:pPr>
            <w:r w:rsidRPr="00C57664">
              <w:t>4.  Оформление документов с использованием информационно-коммуникационных технологий.</w:t>
            </w:r>
          </w:p>
        </w:tc>
        <w:tc>
          <w:tcPr>
            <w:tcW w:w="1499" w:type="dxa"/>
          </w:tcPr>
          <w:p w:rsidR="00CC76C8" w:rsidRDefault="00CC76C8" w:rsidP="00CC76C8">
            <w:pPr>
              <w:contextualSpacing/>
              <w:jc w:val="center"/>
              <w:rPr>
                <w:sz w:val="24"/>
                <w:szCs w:val="24"/>
              </w:rPr>
            </w:pPr>
            <w:r w:rsidRPr="007A0DBD">
              <w:rPr>
                <w:sz w:val="24"/>
                <w:szCs w:val="24"/>
              </w:rPr>
              <w:t>ОК 01-</w:t>
            </w:r>
            <w:r>
              <w:rPr>
                <w:sz w:val="24"/>
                <w:szCs w:val="24"/>
              </w:rPr>
              <w:t>06</w:t>
            </w:r>
          </w:p>
          <w:p w:rsidR="00CC76C8" w:rsidRPr="007A0DBD" w:rsidRDefault="00CC76C8" w:rsidP="00CC76C8">
            <w:pPr>
              <w:contextualSpacing/>
              <w:jc w:val="center"/>
              <w:rPr>
                <w:sz w:val="24"/>
                <w:szCs w:val="24"/>
              </w:rPr>
            </w:pPr>
            <w:r w:rsidRPr="007A0DBD">
              <w:rPr>
                <w:sz w:val="24"/>
                <w:szCs w:val="24"/>
              </w:rPr>
              <w:t>ОК 09</w:t>
            </w:r>
          </w:p>
          <w:p w:rsidR="00CC76C8" w:rsidRDefault="00CC76C8" w:rsidP="00CC76C8">
            <w:pPr>
              <w:jc w:val="center"/>
              <w:rPr>
                <w:sz w:val="24"/>
                <w:szCs w:val="24"/>
              </w:rPr>
            </w:pPr>
            <w:r w:rsidRPr="007A0DBD">
              <w:rPr>
                <w:sz w:val="24"/>
                <w:szCs w:val="24"/>
              </w:rPr>
              <w:t xml:space="preserve">ПК </w:t>
            </w:r>
            <w:r>
              <w:rPr>
                <w:sz w:val="24"/>
                <w:szCs w:val="24"/>
              </w:rPr>
              <w:t>2</w:t>
            </w:r>
            <w:r w:rsidRPr="007A0DBD">
              <w:rPr>
                <w:sz w:val="24"/>
                <w:szCs w:val="24"/>
              </w:rPr>
              <w:t>.1-</w:t>
            </w:r>
          </w:p>
          <w:p w:rsidR="00CC76C8" w:rsidRPr="00437A2A" w:rsidRDefault="00CC76C8" w:rsidP="00CC76C8">
            <w:pPr>
              <w:jc w:val="center"/>
              <w:rPr>
                <w:sz w:val="24"/>
                <w:szCs w:val="24"/>
              </w:rPr>
            </w:pPr>
            <w:r w:rsidRPr="007A0DBD">
              <w:rPr>
                <w:sz w:val="24"/>
                <w:szCs w:val="24"/>
              </w:rPr>
              <w:t xml:space="preserve">ПК </w:t>
            </w:r>
            <w:r>
              <w:rPr>
                <w:sz w:val="24"/>
                <w:szCs w:val="24"/>
              </w:rPr>
              <w:t>2</w:t>
            </w:r>
            <w:r w:rsidRPr="007A0DBD">
              <w:rPr>
                <w:sz w:val="24"/>
                <w:szCs w:val="24"/>
              </w:rPr>
              <w:t>.3</w:t>
            </w:r>
          </w:p>
        </w:tc>
        <w:tc>
          <w:tcPr>
            <w:tcW w:w="2658" w:type="dxa"/>
          </w:tcPr>
          <w:p w:rsidR="00CC76C8" w:rsidRPr="008D17ED" w:rsidRDefault="00CC76C8" w:rsidP="00CC76C8">
            <w:pPr>
              <w:jc w:val="both"/>
            </w:pPr>
            <w:r w:rsidRPr="008D17ED">
              <w:t xml:space="preserve">5.1 Анализ основных нормативно-правовых актов, регулирующих вопросы </w:t>
            </w:r>
            <w:r>
              <w:t>уголовного судопроизводства</w:t>
            </w:r>
          </w:p>
          <w:p w:rsidR="00CC76C8" w:rsidRPr="008D17ED" w:rsidRDefault="00CC76C8" w:rsidP="00CC76C8">
            <w:pPr>
              <w:jc w:val="both"/>
            </w:pPr>
            <w:r w:rsidRPr="008D17ED">
              <w:t xml:space="preserve">5.2 Диагностика </w:t>
            </w:r>
            <w:r>
              <w:t>принципов уголовного судопроизводства</w:t>
            </w:r>
          </w:p>
          <w:p w:rsidR="00CC76C8" w:rsidRPr="008D17ED" w:rsidRDefault="00CC76C8" w:rsidP="00CC76C8">
            <w:pPr>
              <w:jc w:val="both"/>
            </w:pPr>
            <w:r w:rsidRPr="008D17ED">
              <w:t xml:space="preserve">5.3 Анализ ситуаций </w:t>
            </w:r>
            <w:r>
              <w:t>в уголовно-правовом производстве</w:t>
            </w:r>
          </w:p>
        </w:tc>
      </w:tr>
      <w:tr w:rsidR="00914D49" w:rsidRPr="00437A2A" w:rsidTr="00666ACA">
        <w:trPr>
          <w:trHeight w:val="166"/>
        </w:trPr>
        <w:tc>
          <w:tcPr>
            <w:tcW w:w="567" w:type="dxa"/>
          </w:tcPr>
          <w:p w:rsidR="00914D49" w:rsidRPr="00437A2A" w:rsidRDefault="00914D49" w:rsidP="00CC76C8">
            <w:pPr>
              <w:pStyle w:val="a3"/>
              <w:widowControl w:val="0"/>
              <w:suppressAutoHyphens/>
              <w:spacing w:before="0" w:beforeAutospacing="0" w:after="0" w:afterAutospacing="0"/>
              <w:jc w:val="both"/>
              <w:rPr>
                <w:sz w:val="24"/>
                <w:szCs w:val="24"/>
              </w:rPr>
            </w:pPr>
            <w:r w:rsidRPr="00437A2A">
              <w:rPr>
                <w:sz w:val="24"/>
                <w:szCs w:val="24"/>
              </w:rPr>
              <w:t>6</w:t>
            </w:r>
          </w:p>
        </w:tc>
        <w:tc>
          <w:tcPr>
            <w:tcW w:w="9617" w:type="dxa"/>
            <w:gridSpan w:val="4"/>
          </w:tcPr>
          <w:p w:rsidR="00914D49" w:rsidRPr="00437A2A" w:rsidRDefault="00914D49">
            <w:pPr>
              <w:spacing w:after="160" w:line="259" w:lineRule="auto"/>
            </w:pPr>
            <w:r w:rsidRPr="00437A2A">
              <w:rPr>
                <w:b/>
                <w:sz w:val="24"/>
                <w:szCs w:val="24"/>
              </w:rPr>
              <w:t xml:space="preserve">Тема 6 </w:t>
            </w:r>
            <w:r w:rsidRPr="00303AE4">
              <w:rPr>
                <w:b/>
                <w:sz w:val="24"/>
                <w:szCs w:val="24"/>
              </w:rPr>
              <w:t>Участники уголовного судопроизводства</w:t>
            </w:r>
          </w:p>
        </w:tc>
      </w:tr>
      <w:tr w:rsidR="00CC76C8" w:rsidRPr="00437A2A" w:rsidTr="00CA4D1E">
        <w:trPr>
          <w:gridAfter w:val="1"/>
          <w:wAfter w:w="13" w:type="dxa"/>
          <w:trHeight w:val="166"/>
        </w:trPr>
        <w:tc>
          <w:tcPr>
            <w:tcW w:w="567" w:type="dxa"/>
          </w:tcPr>
          <w:p w:rsidR="00CC76C8" w:rsidRPr="00437A2A" w:rsidRDefault="00CC76C8" w:rsidP="00CC76C8">
            <w:pPr>
              <w:pStyle w:val="a3"/>
              <w:widowControl w:val="0"/>
              <w:suppressAutoHyphens/>
              <w:spacing w:before="0" w:beforeAutospacing="0" w:after="0" w:afterAutospacing="0"/>
              <w:jc w:val="both"/>
              <w:rPr>
                <w:sz w:val="24"/>
                <w:szCs w:val="24"/>
              </w:rPr>
            </w:pPr>
          </w:p>
        </w:tc>
        <w:tc>
          <w:tcPr>
            <w:tcW w:w="5447" w:type="dxa"/>
          </w:tcPr>
          <w:p w:rsidR="00CC76C8" w:rsidRDefault="00CC76C8" w:rsidP="00CC76C8">
            <w:pPr>
              <w:pStyle w:val="a3"/>
              <w:widowControl w:val="0"/>
              <w:suppressAutoHyphens/>
              <w:spacing w:before="0" w:beforeAutospacing="0" w:after="0" w:afterAutospacing="0"/>
              <w:jc w:val="both"/>
            </w:pPr>
            <w:r w:rsidRPr="001A316A">
              <w:t>1.</w:t>
            </w:r>
            <w:r w:rsidRPr="001A316A">
              <w:tab/>
              <w:t xml:space="preserve">Анализ и применение действующего законодательства в области </w:t>
            </w:r>
            <w:r>
              <w:t>уголовного судопроизводства о участниках уголовного процесса.</w:t>
            </w:r>
          </w:p>
          <w:p w:rsidR="00CC76C8" w:rsidRDefault="00CC76C8" w:rsidP="00CC76C8">
            <w:pPr>
              <w:pStyle w:val="a3"/>
              <w:widowControl w:val="0"/>
              <w:suppressAutoHyphens/>
              <w:spacing w:before="0" w:beforeAutospacing="0" w:after="0" w:afterAutospacing="0"/>
              <w:jc w:val="both"/>
            </w:pPr>
            <w:r w:rsidRPr="00C62A6B">
              <w:t xml:space="preserve">2. </w:t>
            </w:r>
            <w:r>
              <w:t>Приобретение навыков по систематизации</w:t>
            </w:r>
            <w:r w:rsidRPr="00C62A6B">
              <w:t xml:space="preserve"> нормативно-правовых актов федерального, </w:t>
            </w:r>
            <w:r w:rsidRPr="00C62A6B">
              <w:lastRenderedPageBreak/>
              <w:t xml:space="preserve">регионального и муниципального уровня, локальных нормативных </w:t>
            </w:r>
            <w:r>
              <w:t>актов.</w:t>
            </w:r>
          </w:p>
          <w:p w:rsidR="00CC76C8" w:rsidRDefault="00CC76C8" w:rsidP="00CC76C8">
            <w:pPr>
              <w:pStyle w:val="a3"/>
              <w:widowControl w:val="0"/>
              <w:suppressAutoHyphens/>
              <w:spacing w:before="0" w:beforeAutospacing="0" w:after="0" w:afterAutospacing="0"/>
              <w:jc w:val="both"/>
            </w:pPr>
            <w:r w:rsidRPr="00C62A6B">
              <w:t xml:space="preserve">3. </w:t>
            </w:r>
            <w:r>
              <w:t>Применение законодательства при решении</w:t>
            </w:r>
            <w:r w:rsidRPr="00C62A6B">
              <w:t xml:space="preserve"> практических ситуаций</w:t>
            </w:r>
            <w:r>
              <w:t>.</w:t>
            </w:r>
          </w:p>
          <w:p w:rsidR="00CC76C8" w:rsidRPr="00437A2A" w:rsidRDefault="00CC76C8" w:rsidP="00CC76C8">
            <w:pPr>
              <w:pStyle w:val="a3"/>
              <w:widowControl w:val="0"/>
              <w:suppressAutoHyphens/>
              <w:spacing w:before="0" w:beforeAutospacing="0" w:after="0" w:afterAutospacing="0"/>
              <w:jc w:val="both"/>
              <w:rPr>
                <w:sz w:val="24"/>
                <w:szCs w:val="24"/>
              </w:rPr>
            </w:pPr>
            <w:r w:rsidRPr="00C57664">
              <w:t>4.  Оформление документов с использованием информационно-коммуникационных технологий.</w:t>
            </w:r>
          </w:p>
        </w:tc>
        <w:tc>
          <w:tcPr>
            <w:tcW w:w="1499" w:type="dxa"/>
          </w:tcPr>
          <w:p w:rsidR="00CC76C8" w:rsidRDefault="00CC76C8" w:rsidP="00CC76C8">
            <w:pPr>
              <w:contextualSpacing/>
              <w:jc w:val="center"/>
              <w:rPr>
                <w:sz w:val="24"/>
                <w:szCs w:val="24"/>
              </w:rPr>
            </w:pPr>
            <w:r w:rsidRPr="007A0DBD">
              <w:rPr>
                <w:sz w:val="24"/>
                <w:szCs w:val="24"/>
              </w:rPr>
              <w:lastRenderedPageBreak/>
              <w:t>ОК 01-</w:t>
            </w:r>
            <w:r>
              <w:rPr>
                <w:sz w:val="24"/>
                <w:szCs w:val="24"/>
              </w:rPr>
              <w:t>06</w:t>
            </w:r>
          </w:p>
          <w:p w:rsidR="00CC76C8" w:rsidRPr="007A0DBD" w:rsidRDefault="00CC76C8" w:rsidP="00CC76C8">
            <w:pPr>
              <w:contextualSpacing/>
              <w:jc w:val="center"/>
              <w:rPr>
                <w:sz w:val="24"/>
                <w:szCs w:val="24"/>
              </w:rPr>
            </w:pPr>
            <w:r w:rsidRPr="007A0DBD">
              <w:rPr>
                <w:sz w:val="24"/>
                <w:szCs w:val="24"/>
              </w:rPr>
              <w:t>ОК 09</w:t>
            </w:r>
          </w:p>
          <w:p w:rsidR="00CC76C8" w:rsidRDefault="00CC76C8" w:rsidP="00CC76C8">
            <w:pPr>
              <w:jc w:val="center"/>
              <w:rPr>
                <w:sz w:val="24"/>
                <w:szCs w:val="24"/>
              </w:rPr>
            </w:pPr>
            <w:r w:rsidRPr="007A0DBD">
              <w:rPr>
                <w:sz w:val="24"/>
                <w:szCs w:val="24"/>
              </w:rPr>
              <w:t xml:space="preserve">ПК </w:t>
            </w:r>
            <w:r>
              <w:rPr>
                <w:sz w:val="24"/>
                <w:szCs w:val="24"/>
              </w:rPr>
              <w:t>2</w:t>
            </w:r>
            <w:r w:rsidRPr="007A0DBD">
              <w:rPr>
                <w:sz w:val="24"/>
                <w:szCs w:val="24"/>
              </w:rPr>
              <w:t>.1-</w:t>
            </w:r>
          </w:p>
          <w:p w:rsidR="00CC76C8" w:rsidRPr="00437A2A" w:rsidRDefault="00CC76C8" w:rsidP="00CC76C8">
            <w:pPr>
              <w:jc w:val="center"/>
              <w:rPr>
                <w:sz w:val="24"/>
                <w:szCs w:val="24"/>
              </w:rPr>
            </w:pPr>
            <w:r w:rsidRPr="007A0DBD">
              <w:rPr>
                <w:sz w:val="24"/>
                <w:szCs w:val="24"/>
              </w:rPr>
              <w:t xml:space="preserve">ПК </w:t>
            </w:r>
            <w:r>
              <w:rPr>
                <w:sz w:val="24"/>
                <w:szCs w:val="24"/>
              </w:rPr>
              <w:t>2</w:t>
            </w:r>
            <w:r w:rsidRPr="007A0DBD">
              <w:rPr>
                <w:sz w:val="24"/>
                <w:szCs w:val="24"/>
              </w:rPr>
              <w:t>.3</w:t>
            </w:r>
          </w:p>
        </w:tc>
        <w:tc>
          <w:tcPr>
            <w:tcW w:w="2658" w:type="dxa"/>
          </w:tcPr>
          <w:p w:rsidR="00CC76C8" w:rsidRPr="00E44A54" w:rsidRDefault="00CC76C8" w:rsidP="00CC76C8">
            <w:pPr>
              <w:jc w:val="both"/>
            </w:pPr>
            <w:r w:rsidRPr="00E44A54">
              <w:t xml:space="preserve">6.1 Анализ основных нормативно-правовых актов, регулирующих вопросы </w:t>
            </w:r>
            <w:r>
              <w:t xml:space="preserve">по участникам уголовного </w:t>
            </w:r>
            <w:r>
              <w:lastRenderedPageBreak/>
              <w:t>судопроизводства</w:t>
            </w:r>
          </w:p>
          <w:p w:rsidR="00CC76C8" w:rsidRPr="00E44A54" w:rsidRDefault="00CC76C8" w:rsidP="00CC76C8">
            <w:pPr>
              <w:jc w:val="both"/>
            </w:pPr>
            <w:r>
              <w:t>6.2</w:t>
            </w:r>
            <w:r w:rsidRPr="00E44A54">
              <w:t xml:space="preserve"> Анализ ситуаций по </w:t>
            </w:r>
            <w:r>
              <w:t>обстоятельствам, исключающим участие в уголовном судопроизводстве</w:t>
            </w:r>
          </w:p>
        </w:tc>
      </w:tr>
      <w:tr w:rsidR="00914D49" w:rsidRPr="00437A2A" w:rsidTr="00666ACA">
        <w:trPr>
          <w:trHeight w:val="166"/>
        </w:trPr>
        <w:tc>
          <w:tcPr>
            <w:tcW w:w="567" w:type="dxa"/>
          </w:tcPr>
          <w:p w:rsidR="00914D49" w:rsidRPr="00437A2A" w:rsidRDefault="00914D49" w:rsidP="00CC76C8">
            <w:pPr>
              <w:pStyle w:val="a3"/>
              <w:widowControl w:val="0"/>
              <w:suppressAutoHyphens/>
              <w:spacing w:before="0" w:beforeAutospacing="0" w:after="0" w:afterAutospacing="0"/>
              <w:jc w:val="both"/>
            </w:pPr>
            <w:r>
              <w:lastRenderedPageBreak/>
              <w:t>7</w:t>
            </w:r>
          </w:p>
        </w:tc>
        <w:tc>
          <w:tcPr>
            <w:tcW w:w="9617" w:type="dxa"/>
            <w:gridSpan w:val="4"/>
          </w:tcPr>
          <w:p w:rsidR="00914D49" w:rsidRPr="00437A2A" w:rsidRDefault="00914D49">
            <w:pPr>
              <w:spacing w:after="160" w:line="259" w:lineRule="auto"/>
            </w:pPr>
            <w:r>
              <w:rPr>
                <w:b/>
                <w:sz w:val="23"/>
                <w:szCs w:val="23"/>
              </w:rPr>
              <w:t xml:space="preserve">Тема 7 </w:t>
            </w:r>
            <w:r w:rsidRPr="00A06096">
              <w:rPr>
                <w:b/>
                <w:sz w:val="23"/>
                <w:szCs w:val="23"/>
              </w:rPr>
              <w:t>Меры процессуального принуждения. Меры пресечения</w:t>
            </w:r>
          </w:p>
        </w:tc>
      </w:tr>
      <w:tr w:rsidR="00CC76C8" w:rsidRPr="00437A2A" w:rsidTr="00CA4D1E">
        <w:trPr>
          <w:gridAfter w:val="1"/>
          <w:wAfter w:w="13" w:type="dxa"/>
          <w:trHeight w:val="166"/>
        </w:trPr>
        <w:tc>
          <w:tcPr>
            <w:tcW w:w="567" w:type="dxa"/>
          </w:tcPr>
          <w:p w:rsidR="00CC76C8" w:rsidRPr="00437A2A" w:rsidRDefault="00CC76C8" w:rsidP="00CC76C8">
            <w:pPr>
              <w:pStyle w:val="a3"/>
              <w:widowControl w:val="0"/>
              <w:suppressAutoHyphens/>
              <w:spacing w:before="0" w:beforeAutospacing="0" w:after="0" w:afterAutospacing="0"/>
              <w:jc w:val="both"/>
            </w:pPr>
          </w:p>
        </w:tc>
        <w:tc>
          <w:tcPr>
            <w:tcW w:w="5447" w:type="dxa"/>
          </w:tcPr>
          <w:p w:rsidR="00CC76C8" w:rsidRPr="00FB28E3" w:rsidRDefault="00CC76C8" w:rsidP="00CC76C8">
            <w:pPr>
              <w:pStyle w:val="a3"/>
              <w:widowControl w:val="0"/>
              <w:suppressAutoHyphens/>
              <w:spacing w:before="0" w:beforeAutospacing="0" w:after="0" w:afterAutospacing="0"/>
              <w:jc w:val="both"/>
            </w:pPr>
            <w:r>
              <w:t xml:space="preserve">1. </w:t>
            </w:r>
            <w:r w:rsidRPr="00FB28E3">
              <w:t>Применение действующего законодательства о мерах процессуального принуждения и мерах пресечения.</w:t>
            </w:r>
          </w:p>
          <w:p w:rsidR="00CC76C8" w:rsidRPr="00FB28E3" w:rsidRDefault="00CC76C8" w:rsidP="00CC76C8">
            <w:pPr>
              <w:pStyle w:val="a3"/>
              <w:widowControl w:val="0"/>
              <w:suppressAutoHyphens/>
              <w:spacing w:before="0" w:beforeAutospacing="0" w:after="0" w:afterAutospacing="0"/>
              <w:jc w:val="both"/>
            </w:pPr>
            <w:r w:rsidRPr="00FB28E3">
              <w:t>2. Приобретение навыков по систематизации нормативно-правовых актов федерального, регионального и муниципального уровня, локальных нормативных актов.</w:t>
            </w:r>
          </w:p>
          <w:p w:rsidR="00CC76C8" w:rsidRPr="00FB28E3" w:rsidRDefault="00CC76C8" w:rsidP="00CC76C8">
            <w:pPr>
              <w:pStyle w:val="a3"/>
              <w:widowControl w:val="0"/>
              <w:suppressAutoHyphens/>
              <w:spacing w:before="0" w:beforeAutospacing="0" w:after="0" w:afterAutospacing="0"/>
              <w:jc w:val="both"/>
            </w:pPr>
            <w:r w:rsidRPr="00FB28E3">
              <w:t>3. Применение законодательства при решении практических ситуаций.</w:t>
            </w:r>
          </w:p>
          <w:p w:rsidR="00CC76C8" w:rsidRPr="00437A2A" w:rsidRDefault="00CC76C8" w:rsidP="00CC76C8">
            <w:pPr>
              <w:pStyle w:val="a3"/>
              <w:widowControl w:val="0"/>
              <w:suppressAutoHyphens/>
              <w:spacing w:before="0" w:beforeAutospacing="0" w:after="0" w:afterAutospacing="0"/>
              <w:jc w:val="both"/>
            </w:pPr>
            <w:r w:rsidRPr="00FB28E3">
              <w:t>4.  Оформление документов с использованием информационно-коммуникационных технологий</w:t>
            </w:r>
            <w:r>
              <w:t>.</w:t>
            </w:r>
          </w:p>
        </w:tc>
        <w:tc>
          <w:tcPr>
            <w:tcW w:w="1499" w:type="dxa"/>
          </w:tcPr>
          <w:p w:rsidR="00CC76C8" w:rsidRDefault="00CC76C8" w:rsidP="00CC76C8">
            <w:pPr>
              <w:contextualSpacing/>
              <w:jc w:val="center"/>
              <w:rPr>
                <w:sz w:val="24"/>
                <w:szCs w:val="24"/>
              </w:rPr>
            </w:pPr>
            <w:r w:rsidRPr="007A0DBD">
              <w:rPr>
                <w:sz w:val="24"/>
                <w:szCs w:val="24"/>
              </w:rPr>
              <w:t>ОК 01-</w:t>
            </w:r>
            <w:r>
              <w:rPr>
                <w:sz w:val="24"/>
                <w:szCs w:val="24"/>
              </w:rPr>
              <w:t>06</w:t>
            </w:r>
          </w:p>
          <w:p w:rsidR="00CC76C8" w:rsidRPr="007A0DBD" w:rsidRDefault="00CC76C8" w:rsidP="00CC76C8">
            <w:pPr>
              <w:contextualSpacing/>
              <w:jc w:val="center"/>
              <w:rPr>
                <w:sz w:val="24"/>
                <w:szCs w:val="24"/>
              </w:rPr>
            </w:pPr>
            <w:r w:rsidRPr="007A0DBD">
              <w:rPr>
                <w:sz w:val="24"/>
                <w:szCs w:val="24"/>
              </w:rPr>
              <w:t>ОК 09</w:t>
            </w:r>
          </w:p>
          <w:p w:rsidR="00CC76C8" w:rsidRDefault="00CC76C8" w:rsidP="00CC76C8">
            <w:pPr>
              <w:jc w:val="center"/>
              <w:rPr>
                <w:sz w:val="24"/>
                <w:szCs w:val="24"/>
              </w:rPr>
            </w:pPr>
            <w:r w:rsidRPr="007A0DBD">
              <w:rPr>
                <w:sz w:val="24"/>
                <w:szCs w:val="24"/>
              </w:rPr>
              <w:t xml:space="preserve">ПК </w:t>
            </w:r>
            <w:r>
              <w:rPr>
                <w:sz w:val="24"/>
                <w:szCs w:val="24"/>
              </w:rPr>
              <w:t>2</w:t>
            </w:r>
            <w:r w:rsidRPr="007A0DBD">
              <w:rPr>
                <w:sz w:val="24"/>
                <w:szCs w:val="24"/>
              </w:rPr>
              <w:t>.1-</w:t>
            </w:r>
          </w:p>
          <w:p w:rsidR="00CC76C8" w:rsidRPr="007A0DBD" w:rsidRDefault="00CC76C8" w:rsidP="00CC76C8">
            <w:pPr>
              <w:contextualSpacing/>
              <w:jc w:val="center"/>
            </w:pPr>
            <w:r w:rsidRPr="007A0DBD">
              <w:rPr>
                <w:sz w:val="24"/>
                <w:szCs w:val="24"/>
              </w:rPr>
              <w:t xml:space="preserve">ПК </w:t>
            </w:r>
            <w:r>
              <w:rPr>
                <w:sz w:val="24"/>
                <w:szCs w:val="24"/>
              </w:rPr>
              <w:t>2</w:t>
            </w:r>
            <w:r w:rsidRPr="007A0DBD">
              <w:rPr>
                <w:sz w:val="24"/>
                <w:szCs w:val="24"/>
              </w:rPr>
              <w:t>.3</w:t>
            </w:r>
          </w:p>
        </w:tc>
        <w:tc>
          <w:tcPr>
            <w:tcW w:w="2658" w:type="dxa"/>
          </w:tcPr>
          <w:p w:rsidR="00CC76C8" w:rsidRDefault="00CC76C8" w:rsidP="00CC76C8">
            <w:pPr>
              <w:jc w:val="both"/>
            </w:pPr>
            <w:r>
              <w:t xml:space="preserve">7.1. </w:t>
            </w:r>
            <w:r w:rsidRPr="00E44A54">
              <w:t>Анализ основных нормативно-правовых актов, регулирующих вопросы</w:t>
            </w:r>
            <w:r>
              <w:t xml:space="preserve"> о мерах процессуального принуждения и мерах пресечения</w:t>
            </w:r>
          </w:p>
          <w:p w:rsidR="00CC76C8" w:rsidRDefault="00CC76C8" w:rsidP="00CC76C8">
            <w:pPr>
              <w:jc w:val="both"/>
            </w:pPr>
            <w:r>
              <w:t>7.2.</w:t>
            </w:r>
            <w:r w:rsidRPr="00E44A54">
              <w:t xml:space="preserve"> Анализ ситуаций</w:t>
            </w:r>
            <w:r>
              <w:t xml:space="preserve"> по жалобам в уголовном судопроизводстве.</w:t>
            </w:r>
          </w:p>
        </w:tc>
      </w:tr>
      <w:tr w:rsidR="00914D49" w:rsidRPr="00437A2A" w:rsidTr="00666ACA">
        <w:trPr>
          <w:trHeight w:val="166"/>
        </w:trPr>
        <w:tc>
          <w:tcPr>
            <w:tcW w:w="567" w:type="dxa"/>
          </w:tcPr>
          <w:p w:rsidR="00914D49" w:rsidRPr="00437A2A" w:rsidRDefault="00914D49" w:rsidP="00CC76C8">
            <w:pPr>
              <w:pStyle w:val="a3"/>
              <w:widowControl w:val="0"/>
              <w:suppressAutoHyphens/>
              <w:spacing w:before="0" w:beforeAutospacing="0" w:after="0" w:afterAutospacing="0"/>
              <w:jc w:val="both"/>
            </w:pPr>
            <w:r>
              <w:t>8</w:t>
            </w:r>
          </w:p>
        </w:tc>
        <w:tc>
          <w:tcPr>
            <w:tcW w:w="9617" w:type="dxa"/>
            <w:gridSpan w:val="4"/>
          </w:tcPr>
          <w:p w:rsidR="00914D49" w:rsidRPr="00437A2A" w:rsidRDefault="00914D49">
            <w:pPr>
              <w:spacing w:after="160" w:line="259" w:lineRule="auto"/>
            </w:pPr>
            <w:r w:rsidRPr="000564EB">
              <w:rPr>
                <w:b/>
              </w:rPr>
              <w:t>Тема 8</w:t>
            </w:r>
            <w:r w:rsidRPr="00303AE4">
              <w:rPr>
                <w:b/>
                <w:spacing w:val="-2"/>
                <w:sz w:val="24"/>
                <w:szCs w:val="24"/>
              </w:rPr>
              <w:t xml:space="preserve"> Процессуальные документы: их значение, виды, форма и содержание</w:t>
            </w:r>
          </w:p>
        </w:tc>
      </w:tr>
      <w:tr w:rsidR="00CC76C8" w:rsidRPr="00437A2A" w:rsidTr="00CA4D1E">
        <w:trPr>
          <w:gridAfter w:val="1"/>
          <w:wAfter w:w="13" w:type="dxa"/>
          <w:trHeight w:val="166"/>
        </w:trPr>
        <w:tc>
          <w:tcPr>
            <w:tcW w:w="567" w:type="dxa"/>
          </w:tcPr>
          <w:p w:rsidR="00CC76C8" w:rsidRPr="00437A2A" w:rsidRDefault="00CC76C8" w:rsidP="00CC76C8">
            <w:pPr>
              <w:pStyle w:val="a3"/>
              <w:widowControl w:val="0"/>
              <w:suppressAutoHyphens/>
              <w:spacing w:before="0" w:beforeAutospacing="0" w:after="0" w:afterAutospacing="0"/>
              <w:jc w:val="both"/>
            </w:pPr>
          </w:p>
        </w:tc>
        <w:tc>
          <w:tcPr>
            <w:tcW w:w="5447" w:type="dxa"/>
          </w:tcPr>
          <w:p w:rsidR="00CC76C8" w:rsidRPr="00670F84" w:rsidRDefault="00CC76C8" w:rsidP="00CC76C8">
            <w:pPr>
              <w:pStyle w:val="a3"/>
              <w:widowControl w:val="0"/>
              <w:suppressAutoHyphens/>
              <w:spacing w:before="0" w:beforeAutospacing="0" w:after="0" w:afterAutospacing="0"/>
              <w:jc w:val="both"/>
              <w:rPr>
                <w:spacing w:val="-2"/>
              </w:rPr>
            </w:pPr>
            <w:r w:rsidRPr="001A316A">
              <w:t>1.</w:t>
            </w:r>
            <w:r w:rsidRPr="001A316A">
              <w:tab/>
            </w:r>
            <w:r w:rsidRPr="00670F84">
              <w:t xml:space="preserve">Анализ и применение действующего законодательства по </w:t>
            </w:r>
            <w:r w:rsidRPr="00670F84">
              <w:rPr>
                <w:spacing w:val="-2"/>
              </w:rPr>
              <w:t>процессуальным документам: их значени</w:t>
            </w:r>
            <w:r>
              <w:rPr>
                <w:spacing w:val="-2"/>
              </w:rPr>
              <w:t>ю</w:t>
            </w:r>
            <w:r w:rsidRPr="00670F84">
              <w:rPr>
                <w:spacing w:val="-2"/>
              </w:rPr>
              <w:t>, вид</w:t>
            </w:r>
            <w:r>
              <w:rPr>
                <w:spacing w:val="-2"/>
              </w:rPr>
              <w:t>ам</w:t>
            </w:r>
            <w:r w:rsidRPr="00670F84">
              <w:rPr>
                <w:spacing w:val="-2"/>
              </w:rPr>
              <w:t>, форм</w:t>
            </w:r>
            <w:r>
              <w:rPr>
                <w:spacing w:val="-2"/>
              </w:rPr>
              <w:t>е</w:t>
            </w:r>
            <w:r w:rsidRPr="00670F84">
              <w:rPr>
                <w:spacing w:val="-2"/>
              </w:rPr>
              <w:t xml:space="preserve"> и содержани</w:t>
            </w:r>
            <w:r>
              <w:rPr>
                <w:spacing w:val="-2"/>
              </w:rPr>
              <w:t>ю.</w:t>
            </w:r>
          </w:p>
          <w:p w:rsidR="00CC76C8" w:rsidRDefault="00CC76C8" w:rsidP="00CC76C8">
            <w:pPr>
              <w:pStyle w:val="a3"/>
              <w:widowControl w:val="0"/>
              <w:suppressAutoHyphens/>
              <w:spacing w:before="0" w:beforeAutospacing="0" w:after="0" w:afterAutospacing="0"/>
              <w:jc w:val="both"/>
            </w:pPr>
            <w:r>
              <w:t xml:space="preserve">2. </w:t>
            </w:r>
            <w:r w:rsidRPr="00FB28E3">
              <w:t>Приобретение навыков по систематизации нормативно-правовых актов федерального, регионального и муниципального уровня, локальных нормативных актов.</w:t>
            </w:r>
          </w:p>
          <w:p w:rsidR="00CC76C8" w:rsidRDefault="00CC76C8" w:rsidP="00CC76C8">
            <w:pPr>
              <w:pStyle w:val="a3"/>
              <w:widowControl w:val="0"/>
              <w:suppressAutoHyphens/>
              <w:spacing w:before="0" w:beforeAutospacing="0" w:after="0" w:afterAutospacing="0"/>
              <w:jc w:val="both"/>
            </w:pPr>
            <w:r w:rsidRPr="00C62A6B">
              <w:t xml:space="preserve">3. </w:t>
            </w:r>
            <w:r w:rsidRPr="00FB28E3">
              <w:t>Применение законодательства при решении практических си</w:t>
            </w:r>
            <w:r>
              <w:t>туаций.</w:t>
            </w:r>
          </w:p>
          <w:p w:rsidR="00CC76C8" w:rsidRPr="00437A2A" w:rsidRDefault="00CC76C8" w:rsidP="00CC76C8">
            <w:pPr>
              <w:pStyle w:val="a3"/>
              <w:widowControl w:val="0"/>
              <w:suppressAutoHyphens/>
              <w:spacing w:before="0" w:beforeAutospacing="0" w:after="0" w:afterAutospacing="0"/>
              <w:jc w:val="both"/>
            </w:pPr>
            <w:r>
              <w:t xml:space="preserve">4. </w:t>
            </w:r>
            <w:r w:rsidRPr="00C57664">
              <w:t>Оформление документов с использованием информационно-коммуникационных технологий.</w:t>
            </w:r>
          </w:p>
        </w:tc>
        <w:tc>
          <w:tcPr>
            <w:tcW w:w="1499" w:type="dxa"/>
          </w:tcPr>
          <w:p w:rsidR="00CC76C8" w:rsidRDefault="00CC76C8" w:rsidP="00CC76C8">
            <w:pPr>
              <w:contextualSpacing/>
              <w:jc w:val="center"/>
              <w:rPr>
                <w:sz w:val="24"/>
                <w:szCs w:val="24"/>
              </w:rPr>
            </w:pPr>
            <w:r w:rsidRPr="007A0DBD">
              <w:rPr>
                <w:sz w:val="24"/>
                <w:szCs w:val="24"/>
              </w:rPr>
              <w:t>ОК 01-</w:t>
            </w:r>
            <w:r>
              <w:rPr>
                <w:sz w:val="24"/>
                <w:szCs w:val="24"/>
              </w:rPr>
              <w:t>06</w:t>
            </w:r>
          </w:p>
          <w:p w:rsidR="00CC76C8" w:rsidRPr="007A0DBD" w:rsidRDefault="00CC76C8" w:rsidP="00CC76C8">
            <w:pPr>
              <w:contextualSpacing/>
              <w:jc w:val="center"/>
              <w:rPr>
                <w:sz w:val="24"/>
                <w:szCs w:val="24"/>
              </w:rPr>
            </w:pPr>
            <w:r w:rsidRPr="007A0DBD">
              <w:rPr>
                <w:sz w:val="24"/>
                <w:szCs w:val="24"/>
              </w:rPr>
              <w:t>ОК 09</w:t>
            </w:r>
          </w:p>
          <w:p w:rsidR="00CC76C8" w:rsidRDefault="00CC76C8" w:rsidP="00CC76C8">
            <w:pPr>
              <w:jc w:val="center"/>
              <w:rPr>
                <w:sz w:val="24"/>
                <w:szCs w:val="24"/>
              </w:rPr>
            </w:pPr>
            <w:r w:rsidRPr="007A0DBD">
              <w:rPr>
                <w:sz w:val="24"/>
                <w:szCs w:val="24"/>
              </w:rPr>
              <w:t xml:space="preserve">ПК </w:t>
            </w:r>
            <w:r>
              <w:rPr>
                <w:sz w:val="24"/>
                <w:szCs w:val="24"/>
              </w:rPr>
              <w:t>2</w:t>
            </w:r>
            <w:r w:rsidRPr="007A0DBD">
              <w:rPr>
                <w:sz w:val="24"/>
                <w:szCs w:val="24"/>
              </w:rPr>
              <w:t>.1-</w:t>
            </w:r>
          </w:p>
          <w:p w:rsidR="00CC76C8" w:rsidRPr="007A0DBD" w:rsidRDefault="00CC76C8" w:rsidP="00CC76C8">
            <w:pPr>
              <w:contextualSpacing/>
              <w:jc w:val="center"/>
            </w:pPr>
            <w:r w:rsidRPr="007A0DBD">
              <w:rPr>
                <w:sz w:val="24"/>
                <w:szCs w:val="24"/>
              </w:rPr>
              <w:t xml:space="preserve">ПК </w:t>
            </w:r>
            <w:r>
              <w:rPr>
                <w:sz w:val="24"/>
                <w:szCs w:val="24"/>
              </w:rPr>
              <w:t>2</w:t>
            </w:r>
            <w:r w:rsidRPr="007A0DBD">
              <w:rPr>
                <w:sz w:val="24"/>
                <w:szCs w:val="24"/>
              </w:rPr>
              <w:t>.3</w:t>
            </w:r>
          </w:p>
        </w:tc>
        <w:tc>
          <w:tcPr>
            <w:tcW w:w="2658" w:type="dxa"/>
          </w:tcPr>
          <w:p w:rsidR="00CC76C8" w:rsidRPr="00AC6C61" w:rsidRDefault="00CC76C8" w:rsidP="00CC76C8">
            <w:pPr>
              <w:jc w:val="both"/>
            </w:pPr>
            <w:r>
              <w:t>8</w:t>
            </w:r>
            <w:r w:rsidRPr="00AC6C61">
              <w:t xml:space="preserve">.1 Анализ основных нормативно-правовых актов, регулирующих </w:t>
            </w:r>
            <w:r>
              <w:t>порядок составления процессуальных документов.</w:t>
            </w:r>
          </w:p>
          <w:p w:rsidR="00CC76C8" w:rsidRPr="00AC6C61" w:rsidRDefault="00CC76C8" w:rsidP="00CC76C8">
            <w:pPr>
              <w:jc w:val="both"/>
            </w:pPr>
            <w:r>
              <w:t>8</w:t>
            </w:r>
            <w:r w:rsidRPr="00AC6C61">
              <w:t xml:space="preserve">.2 </w:t>
            </w:r>
            <w:r>
              <w:t>Ознакомление с различными видами процессуальных документов</w:t>
            </w:r>
          </w:p>
          <w:p w:rsidR="00CC76C8" w:rsidRPr="00AC6C61" w:rsidRDefault="00CC76C8" w:rsidP="00CC76C8">
            <w:pPr>
              <w:jc w:val="both"/>
            </w:pPr>
            <w:r>
              <w:t>8</w:t>
            </w:r>
            <w:r w:rsidRPr="00AC6C61">
              <w:t xml:space="preserve">.3. Анализ ситуаций по </w:t>
            </w:r>
            <w:r>
              <w:t xml:space="preserve"> форме и содержанию процессуальных документов</w:t>
            </w:r>
          </w:p>
        </w:tc>
      </w:tr>
      <w:tr w:rsidR="00914D49" w:rsidRPr="00437A2A" w:rsidTr="00666ACA">
        <w:trPr>
          <w:trHeight w:val="166"/>
        </w:trPr>
        <w:tc>
          <w:tcPr>
            <w:tcW w:w="567" w:type="dxa"/>
          </w:tcPr>
          <w:p w:rsidR="00914D49" w:rsidRPr="00437A2A" w:rsidRDefault="00914D49" w:rsidP="00CC76C8">
            <w:pPr>
              <w:pStyle w:val="a3"/>
              <w:widowControl w:val="0"/>
              <w:suppressAutoHyphens/>
              <w:spacing w:before="0" w:beforeAutospacing="0" w:after="0" w:afterAutospacing="0"/>
              <w:jc w:val="both"/>
            </w:pPr>
            <w:r>
              <w:t>9</w:t>
            </w:r>
          </w:p>
        </w:tc>
        <w:tc>
          <w:tcPr>
            <w:tcW w:w="9617" w:type="dxa"/>
            <w:gridSpan w:val="4"/>
          </w:tcPr>
          <w:p w:rsidR="00914D49" w:rsidRPr="00437A2A" w:rsidRDefault="00914D49">
            <w:pPr>
              <w:spacing w:after="160" w:line="259" w:lineRule="auto"/>
            </w:pPr>
            <w:r w:rsidRPr="000564EB">
              <w:rPr>
                <w:b/>
              </w:rPr>
              <w:t>Тема 9</w:t>
            </w:r>
            <w:r>
              <w:t xml:space="preserve"> </w:t>
            </w:r>
            <w:r w:rsidRPr="001C1622">
              <w:rPr>
                <w:b/>
              </w:rPr>
              <w:t>Уголовная ответственность и ее основание.</w:t>
            </w:r>
            <w:r>
              <w:rPr>
                <w:b/>
              </w:rPr>
              <w:t xml:space="preserve"> </w:t>
            </w:r>
            <w:r w:rsidRPr="006C1F2F">
              <w:rPr>
                <w:b/>
              </w:rPr>
              <w:t>Состав преступления.</w:t>
            </w:r>
          </w:p>
        </w:tc>
      </w:tr>
      <w:tr w:rsidR="00CC76C8" w:rsidRPr="00437A2A" w:rsidTr="00CA4D1E">
        <w:trPr>
          <w:gridAfter w:val="1"/>
          <w:wAfter w:w="13" w:type="dxa"/>
          <w:trHeight w:val="166"/>
        </w:trPr>
        <w:tc>
          <w:tcPr>
            <w:tcW w:w="567" w:type="dxa"/>
          </w:tcPr>
          <w:p w:rsidR="00CC76C8" w:rsidRPr="00437A2A" w:rsidRDefault="00CC76C8" w:rsidP="00CC76C8">
            <w:pPr>
              <w:pStyle w:val="a3"/>
              <w:widowControl w:val="0"/>
              <w:suppressAutoHyphens/>
              <w:spacing w:before="0" w:beforeAutospacing="0" w:after="0" w:afterAutospacing="0"/>
              <w:jc w:val="both"/>
            </w:pPr>
          </w:p>
        </w:tc>
        <w:tc>
          <w:tcPr>
            <w:tcW w:w="5447" w:type="dxa"/>
          </w:tcPr>
          <w:p w:rsidR="00CC76C8" w:rsidRPr="009B76F3" w:rsidRDefault="00CC76C8" w:rsidP="00CC76C8">
            <w:pPr>
              <w:pStyle w:val="a3"/>
              <w:widowControl w:val="0"/>
              <w:suppressAutoHyphens/>
              <w:spacing w:before="0" w:beforeAutospacing="0" w:after="0" w:afterAutospacing="0"/>
              <w:jc w:val="both"/>
            </w:pPr>
            <w:r>
              <w:t xml:space="preserve">1. </w:t>
            </w:r>
            <w:r w:rsidRPr="00757EC5">
              <w:t xml:space="preserve">Анализ и применение действующего законодательства </w:t>
            </w:r>
            <w:r>
              <w:t>по уголовной ответственности и ее основаниям.</w:t>
            </w:r>
          </w:p>
          <w:p w:rsidR="00CC76C8" w:rsidRDefault="00CC76C8" w:rsidP="00CC76C8">
            <w:pPr>
              <w:pStyle w:val="a3"/>
              <w:widowControl w:val="0"/>
              <w:suppressAutoHyphens/>
              <w:spacing w:before="0" w:beforeAutospacing="0" w:after="0" w:afterAutospacing="0"/>
              <w:jc w:val="both"/>
            </w:pPr>
            <w:r w:rsidRPr="00757EC5">
              <w:t>2.</w:t>
            </w:r>
            <w:r w:rsidRPr="00757EC5">
              <w:tab/>
              <w:t xml:space="preserve">Приобретение навыков работы по </w:t>
            </w:r>
            <w:r w:rsidRPr="007349BF">
              <w:rPr>
                <w:bCs/>
                <w:iCs/>
                <w:sz w:val="24"/>
                <w:szCs w:val="24"/>
              </w:rPr>
              <w:t>ориентирова</w:t>
            </w:r>
            <w:r>
              <w:rPr>
                <w:bCs/>
                <w:iCs/>
                <w:sz w:val="24"/>
                <w:szCs w:val="24"/>
              </w:rPr>
              <w:t>нию</w:t>
            </w:r>
            <w:r w:rsidRPr="007349BF">
              <w:rPr>
                <w:bCs/>
                <w:iCs/>
                <w:sz w:val="24"/>
                <w:szCs w:val="24"/>
              </w:rPr>
              <w:t xml:space="preserve"> в </w:t>
            </w:r>
            <w:r>
              <w:rPr>
                <w:bCs/>
                <w:iCs/>
                <w:sz w:val="24"/>
                <w:szCs w:val="24"/>
              </w:rPr>
              <w:t>различных составах преступления</w:t>
            </w:r>
            <w:r w:rsidRPr="00C62A6B">
              <w:t xml:space="preserve"> </w:t>
            </w:r>
          </w:p>
          <w:p w:rsidR="00CC76C8" w:rsidRDefault="00CC76C8" w:rsidP="00CC76C8">
            <w:pPr>
              <w:pStyle w:val="a3"/>
              <w:widowControl w:val="0"/>
              <w:suppressAutoHyphens/>
              <w:spacing w:before="0" w:beforeAutospacing="0" w:after="0" w:afterAutospacing="0"/>
              <w:jc w:val="both"/>
            </w:pPr>
            <w:r w:rsidRPr="00C62A6B">
              <w:t>3. Решение практических ситуаций</w:t>
            </w:r>
            <w:r>
              <w:t>.</w:t>
            </w:r>
          </w:p>
          <w:p w:rsidR="00CC76C8" w:rsidRPr="00437A2A" w:rsidRDefault="00CC76C8" w:rsidP="00CC76C8">
            <w:pPr>
              <w:pStyle w:val="a3"/>
              <w:widowControl w:val="0"/>
              <w:suppressAutoHyphens/>
              <w:spacing w:before="0" w:beforeAutospacing="0" w:after="0" w:afterAutospacing="0"/>
              <w:jc w:val="both"/>
            </w:pPr>
            <w:r w:rsidRPr="00C57664">
              <w:t>4.  Оформление документов с использованием информационно-коммуникационных технологий.</w:t>
            </w:r>
          </w:p>
        </w:tc>
        <w:tc>
          <w:tcPr>
            <w:tcW w:w="1499" w:type="dxa"/>
          </w:tcPr>
          <w:p w:rsidR="00CC76C8" w:rsidRDefault="00CC76C8" w:rsidP="00CC76C8">
            <w:pPr>
              <w:contextualSpacing/>
              <w:jc w:val="center"/>
              <w:rPr>
                <w:sz w:val="24"/>
                <w:szCs w:val="24"/>
              </w:rPr>
            </w:pPr>
            <w:r w:rsidRPr="007A0DBD">
              <w:rPr>
                <w:sz w:val="24"/>
                <w:szCs w:val="24"/>
              </w:rPr>
              <w:t>ОК 01-</w:t>
            </w:r>
            <w:r>
              <w:rPr>
                <w:sz w:val="24"/>
                <w:szCs w:val="24"/>
              </w:rPr>
              <w:t>06</w:t>
            </w:r>
          </w:p>
          <w:p w:rsidR="00CC76C8" w:rsidRPr="007A0DBD" w:rsidRDefault="00CC76C8" w:rsidP="00CC76C8">
            <w:pPr>
              <w:contextualSpacing/>
              <w:jc w:val="center"/>
              <w:rPr>
                <w:sz w:val="24"/>
                <w:szCs w:val="24"/>
              </w:rPr>
            </w:pPr>
            <w:r w:rsidRPr="007A0DBD">
              <w:rPr>
                <w:sz w:val="24"/>
                <w:szCs w:val="24"/>
              </w:rPr>
              <w:t>ОК 09</w:t>
            </w:r>
          </w:p>
          <w:p w:rsidR="00CC76C8" w:rsidRDefault="00CC76C8" w:rsidP="00CC76C8">
            <w:pPr>
              <w:jc w:val="center"/>
              <w:rPr>
                <w:sz w:val="24"/>
                <w:szCs w:val="24"/>
              </w:rPr>
            </w:pPr>
            <w:r w:rsidRPr="007A0DBD">
              <w:rPr>
                <w:sz w:val="24"/>
                <w:szCs w:val="24"/>
              </w:rPr>
              <w:t xml:space="preserve">ПК </w:t>
            </w:r>
            <w:r>
              <w:rPr>
                <w:sz w:val="24"/>
                <w:szCs w:val="24"/>
              </w:rPr>
              <w:t>2</w:t>
            </w:r>
            <w:r w:rsidRPr="007A0DBD">
              <w:rPr>
                <w:sz w:val="24"/>
                <w:szCs w:val="24"/>
              </w:rPr>
              <w:t>.1-</w:t>
            </w:r>
          </w:p>
          <w:p w:rsidR="00CC76C8" w:rsidRPr="007A0DBD" w:rsidRDefault="00CC76C8" w:rsidP="00CC76C8">
            <w:pPr>
              <w:contextualSpacing/>
              <w:jc w:val="center"/>
            </w:pPr>
            <w:r w:rsidRPr="007A0DBD">
              <w:rPr>
                <w:sz w:val="24"/>
                <w:szCs w:val="24"/>
              </w:rPr>
              <w:t xml:space="preserve">ПК </w:t>
            </w:r>
            <w:r>
              <w:rPr>
                <w:sz w:val="24"/>
                <w:szCs w:val="24"/>
              </w:rPr>
              <w:t>2</w:t>
            </w:r>
            <w:r w:rsidRPr="007A0DBD">
              <w:rPr>
                <w:sz w:val="24"/>
                <w:szCs w:val="24"/>
              </w:rPr>
              <w:t>.3</w:t>
            </w:r>
          </w:p>
        </w:tc>
        <w:tc>
          <w:tcPr>
            <w:tcW w:w="2658" w:type="dxa"/>
          </w:tcPr>
          <w:p w:rsidR="00CC76C8" w:rsidRPr="00E44A54" w:rsidRDefault="00CC76C8" w:rsidP="00CC76C8">
            <w:pPr>
              <w:jc w:val="both"/>
            </w:pPr>
            <w:r>
              <w:t>9</w:t>
            </w:r>
            <w:r w:rsidRPr="00E44A54">
              <w:t xml:space="preserve">.1 Анализ основных нормативно-правовых актов, регулирующих вопросы </w:t>
            </w:r>
            <w:r>
              <w:t>по уголовной ответственности и ее основаниям</w:t>
            </w:r>
          </w:p>
          <w:p w:rsidR="00CC76C8" w:rsidRPr="00E44A54" w:rsidRDefault="00CC76C8" w:rsidP="00CC76C8">
            <w:pPr>
              <w:jc w:val="both"/>
            </w:pPr>
            <w:r>
              <w:t>9.2</w:t>
            </w:r>
            <w:r w:rsidRPr="00E44A54">
              <w:t xml:space="preserve"> Анализ ситуаций по </w:t>
            </w:r>
            <w:r>
              <w:t>различным составам преступлений.</w:t>
            </w:r>
          </w:p>
        </w:tc>
      </w:tr>
      <w:tr w:rsidR="00914D49" w:rsidRPr="00437A2A" w:rsidTr="00666ACA">
        <w:trPr>
          <w:trHeight w:val="166"/>
        </w:trPr>
        <w:tc>
          <w:tcPr>
            <w:tcW w:w="567" w:type="dxa"/>
          </w:tcPr>
          <w:p w:rsidR="00914D49" w:rsidRPr="00437A2A" w:rsidRDefault="00914D49" w:rsidP="00CC76C8">
            <w:pPr>
              <w:pStyle w:val="a3"/>
              <w:widowControl w:val="0"/>
              <w:suppressAutoHyphens/>
              <w:spacing w:before="0" w:beforeAutospacing="0" w:after="0" w:afterAutospacing="0"/>
              <w:jc w:val="both"/>
            </w:pPr>
            <w:r>
              <w:t>10</w:t>
            </w:r>
          </w:p>
        </w:tc>
        <w:tc>
          <w:tcPr>
            <w:tcW w:w="9617" w:type="dxa"/>
            <w:gridSpan w:val="4"/>
          </w:tcPr>
          <w:p w:rsidR="00914D49" w:rsidRPr="00437A2A" w:rsidRDefault="00914D49">
            <w:pPr>
              <w:spacing w:after="160" w:line="259" w:lineRule="auto"/>
            </w:pPr>
            <w:r w:rsidRPr="000564EB">
              <w:rPr>
                <w:b/>
              </w:rPr>
              <w:t>Тема 10</w:t>
            </w:r>
            <w:r w:rsidRPr="00AB70D4">
              <w:rPr>
                <w:b/>
                <w:bCs/>
                <w:sz w:val="24"/>
                <w:szCs w:val="24"/>
              </w:rPr>
              <w:t xml:space="preserve"> Понятие, цели и виды наказания.</w:t>
            </w:r>
          </w:p>
        </w:tc>
      </w:tr>
      <w:tr w:rsidR="00CC76C8" w:rsidRPr="00437A2A" w:rsidTr="00CA4D1E">
        <w:trPr>
          <w:gridAfter w:val="1"/>
          <w:wAfter w:w="13" w:type="dxa"/>
          <w:trHeight w:val="166"/>
        </w:trPr>
        <w:tc>
          <w:tcPr>
            <w:tcW w:w="567" w:type="dxa"/>
          </w:tcPr>
          <w:p w:rsidR="00CC76C8" w:rsidRPr="00437A2A" w:rsidRDefault="00CC76C8" w:rsidP="00CC76C8">
            <w:pPr>
              <w:pStyle w:val="a3"/>
              <w:widowControl w:val="0"/>
              <w:suppressAutoHyphens/>
              <w:spacing w:before="0" w:beforeAutospacing="0" w:after="0" w:afterAutospacing="0"/>
              <w:jc w:val="both"/>
            </w:pPr>
          </w:p>
        </w:tc>
        <w:tc>
          <w:tcPr>
            <w:tcW w:w="5447" w:type="dxa"/>
          </w:tcPr>
          <w:p w:rsidR="00E07CDE" w:rsidRDefault="00E07CDE" w:rsidP="00E07CDE">
            <w:pPr>
              <w:pStyle w:val="a3"/>
              <w:widowControl w:val="0"/>
              <w:suppressAutoHyphens/>
              <w:spacing w:before="0" w:beforeAutospacing="0" w:after="0" w:afterAutospacing="0"/>
              <w:jc w:val="both"/>
            </w:pPr>
            <w:r>
              <w:t xml:space="preserve">1. </w:t>
            </w:r>
            <w:r w:rsidRPr="00757EC5">
              <w:t xml:space="preserve">Анализ и применение действующего законодательства </w:t>
            </w:r>
            <w:r>
              <w:t>по уголовной ответственности и наказаниях.</w:t>
            </w:r>
          </w:p>
          <w:p w:rsidR="00E07CDE" w:rsidRPr="0027239F" w:rsidRDefault="00E07CDE" w:rsidP="00E07CDE">
            <w:pPr>
              <w:pStyle w:val="a3"/>
              <w:widowControl w:val="0"/>
              <w:suppressAutoHyphens/>
              <w:spacing w:before="0" w:beforeAutospacing="0" w:after="0" w:afterAutospacing="0"/>
              <w:jc w:val="both"/>
            </w:pPr>
            <w:r w:rsidRPr="00757EC5">
              <w:t>2.</w:t>
            </w:r>
            <w:r w:rsidRPr="00757EC5">
              <w:tab/>
            </w:r>
            <w:r w:rsidRPr="0027239F">
              <w:t xml:space="preserve">Приобретение навыков работы по </w:t>
            </w:r>
            <w:r w:rsidRPr="0027239F">
              <w:rPr>
                <w:bCs/>
                <w:iCs/>
              </w:rPr>
              <w:t xml:space="preserve">ориентированию в </w:t>
            </w:r>
            <w:r w:rsidRPr="0027239F">
              <w:t>общих вопросах уголовной ответственности несовершеннолетних</w:t>
            </w:r>
            <w:r>
              <w:t xml:space="preserve"> и </w:t>
            </w:r>
            <w:r w:rsidRPr="0027239F">
              <w:t>признаках освобождения от уголовной ответственности и наказания</w:t>
            </w:r>
            <w:r>
              <w:t>.</w:t>
            </w:r>
            <w:r w:rsidRPr="0027239F">
              <w:t xml:space="preserve"> </w:t>
            </w:r>
          </w:p>
          <w:p w:rsidR="00E07CDE" w:rsidRDefault="00E07CDE" w:rsidP="00E07CDE">
            <w:pPr>
              <w:pStyle w:val="a3"/>
              <w:widowControl w:val="0"/>
              <w:suppressAutoHyphens/>
              <w:spacing w:before="0" w:beforeAutospacing="0" w:after="0" w:afterAutospacing="0"/>
              <w:jc w:val="both"/>
            </w:pPr>
            <w:r>
              <w:t>3 Применение законодательства при решении</w:t>
            </w:r>
            <w:r w:rsidRPr="00C62A6B">
              <w:t xml:space="preserve"> </w:t>
            </w:r>
            <w:r w:rsidRPr="00C62A6B">
              <w:lastRenderedPageBreak/>
              <w:t>практических ситуаций</w:t>
            </w:r>
            <w:r>
              <w:t>.</w:t>
            </w:r>
          </w:p>
          <w:p w:rsidR="00CC76C8" w:rsidRPr="00437A2A" w:rsidRDefault="00E07CDE" w:rsidP="00E07CDE">
            <w:pPr>
              <w:pStyle w:val="a3"/>
              <w:widowControl w:val="0"/>
              <w:suppressAutoHyphens/>
              <w:spacing w:before="0" w:beforeAutospacing="0" w:after="0" w:afterAutospacing="0"/>
              <w:jc w:val="both"/>
            </w:pPr>
            <w:r w:rsidRPr="00C57664">
              <w:t>4.  Оформление документов с использованием информационно-коммуникационных технологий</w:t>
            </w:r>
          </w:p>
        </w:tc>
        <w:tc>
          <w:tcPr>
            <w:tcW w:w="1499" w:type="dxa"/>
          </w:tcPr>
          <w:p w:rsidR="00CC76C8" w:rsidRDefault="00CC76C8" w:rsidP="00CC76C8">
            <w:pPr>
              <w:contextualSpacing/>
              <w:jc w:val="center"/>
              <w:rPr>
                <w:sz w:val="24"/>
                <w:szCs w:val="24"/>
              </w:rPr>
            </w:pPr>
            <w:r w:rsidRPr="007A0DBD">
              <w:rPr>
                <w:sz w:val="24"/>
                <w:szCs w:val="24"/>
              </w:rPr>
              <w:lastRenderedPageBreak/>
              <w:t>ОК 01-</w:t>
            </w:r>
            <w:r>
              <w:rPr>
                <w:sz w:val="24"/>
                <w:szCs w:val="24"/>
              </w:rPr>
              <w:t>06</w:t>
            </w:r>
          </w:p>
          <w:p w:rsidR="00CC76C8" w:rsidRPr="007A0DBD" w:rsidRDefault="00CC76C8" w:rsidP="00CC76C8">
            <w:pPr>
              <w:contextualSpacing/>
              <w:jc w:val="center"/>
              <w:rPr>
                <w:sz w:val="24"/>
                <w:szCs w:val="24"/>
              </w:rPr>
            </w:pPr>
            <w:r w:rsidRPr="007A0DBD">
              <w:rPr>
                <w:sz w:val="24"/>
                <w:szCs w:val="24"/>
              </w:rPr>
              <w:t>ОК 09</w:t>
            </w:r>
          </w:p>
          <w:p w:rsidR="00CC76C8" w:rsidRDefault="00CC76C8" w:rsidP="00CC76C8">
            <w:pPr>
              <w:jc w:val="center"/>
              <w:rPr>
                <w:sz w:val="24"/>
                <w:szCs w:val="24"/>
              </w:rPr>
            </w:pPr>
            <w:r w:rsidRPr="007A0DBD">
              <w:rPr>
                <w:sz w:val="24"/>
                <w:szCs w:val="24"/>
              </w:rPr>
              <w:t xml:space="preserve">ПК </w:t>
            </w:r>
            <w:r>
              <w:rPr>
                <w:sz w:val="24"/>
                <w:szCs w:val="24"/>
              </w:rPr>
              <w:t>2</w:t>
            </w:r>
            <w:r w:rsidRPr="007A0DBD">
              <w:rPr>
                <w:sz w:val="24"/>
                <w:szCs w:val="24"/>
              </w:rPr>
              <w:t>.1-</w:t>
            </w:r>
          </w:p>
          <w:p w:rsidR="00CC76C8" w:rsidRPr="007A0DBD" w:rsidRDefault="00CC76C8" w:rsidP="00CC76C8">
            <w:pPr>
              <w:contextualSpacing/>
              <w:jc w:val="center"/>
            </w:pPr>
            <w:r w:rsidRPr="007A0DBD">
              <w:rPr>
                <w:sz w:val="24"/>
                <w:szCs w:val="24"/>
              </w:rPr>
              <w:t xml:space="preserve">ПК </w:t>
            </w:r>
            <w:r>
              <w:rPr>
                <w:sz w:val="24"/>
                <w:szCs w:val="24"/>
              </w:rPr>
              <w:t>2</w:t>
            </w:r>
            <w:r w:rsidRPr="007A0DBD">
              <w:rPr>
                <w:sz w:val="24"/>
                <w:szCs w:val="24"/>
              </w:rPr>
              <w:t>.3</w:t>
            </w:r>
          </w:p>
        </w:tc>
        <w:tc>
          <w:tcPr>
            <w:tcW w:w="2658" w:type="dxa"/>
          </w:tcPr>
          <w:p w:rsidR="00CC76C8" w:rsidRPr="00E44A54" w:rsidRDefault="00CC76C8" w:rsidP="00CC76C8">
            <w:pPr>
              <w:jc w:val="both"/>
            </w:pPr>
            <w:r>
              <w:t>10</w:t>
            </w:r>
            <w:r w:rsidRPr="00E44A54">
              <w:t xml:space="preserve">.1 Анализ основных нормативно-правовых актов, регулирующих вопросы </w:t>
            </w:r>
            <w:r>
              <w:t>по видам уголовных наказаний</w:t>
            </w:r>
          </w:p>
          <w:p w:rsidR="00CC76C8" w:rsidRPr="00E44A54" w:rsidRDefault="00CC76C8" w:rsidP="00CC76C8">
            <w:pPr>
              <w:jc w:val="both"/>
            </w:pPr>
            <w:r>
              <w:t>10.2</w:t>
            </w:r>
            <w:r w:rsidRPr="00E44A54">
              <w:t xml:space="preserve"> Анализ ситуаций по </w:t>
            </w:r>
            <w:r>
              <w:t>различным видам наказаний.</w:t>
            </w:r>
          </w:p>
        </w:tc>
      </w:tr>
      <w:tr w:rsidR="00914D49" w:rsidRPr="00437A2A" w:rsidTr="00666ACA">
        <w:trPr>
          <w:gridAfter w:val="1"/>
          <w:wAfter w:w="13" w:type="dxa"/>
          <w:trHeight w:val="166"/>
        </w:trPr>
        <w:tc>
          <w:tcPr>
            <w:tcW w:w="567" w:type="dxa"/>
          </w:tcPr>
          <w:p w:rsidR="00914D49" w:rsidRPr="00437A2A" w:rsidRDefault="00914D49" w:rsidP="00666ACA">
            <w:pPr>
              <w:pStyle w:val="a3"/>
              <w:widowControl w:val="0"/>
              <w:suppressAutoHyphens/>
              <w:spacing w:before="0" w:beforeAutospacing="0" w:after="0" w:afterAutospacing="0"/>
              <w:jc w:val="both"/>
            </w:pPr>
            <w:r>
              <w:lastRenderedPageBreak/>
              <w:t>11</w:t>
            </w:r>
          </w:p>
        </w:tc>
        <w:tc>
          <w:tcPr>
            <w:tcW w:w="9604" w:type="dxa"/>
            <w:gridSpan w:val="3"/>
          </w:tcPr>
          <w:p w:rsidR="00914D49" w:rsidRDefault="00914D49" w:rsidP="00CC76C8">
            <w:pPr>
              <w:jc w:val="both"/>
              <w:rPr>
                <w:b/>
              </w:rPr>
            </w:pPr>
            <w:r w:rsidRPr="000564EB">
              <w:rPr>
                <w:b/>
              </w:rPr>
              <w:t>Тема 11</w:t>
            </w:r>
          </w:p>
          <w:p w:rsidR="00914D49" w:rsidRDefault="00914D49" w:rsidP="00CC76C8">
            <w:pPr>
              <w:jc w:val="both"/>
            </w:pPr>
            <w:r w:rsidRPr="007E66C8">
              <w:rPr>
                <w:b/>
                <w:sz w:val="24"/>
                <w:szCs w:val="24"/>
              </w:rPr>
              <w:t xml:space="preserve"> Освобождение от уголовной ответственности и наказания</w:t>
            </w:r>
          </w:p>
        </w:tc>
      </w:tr>
      <w:tr w:rsidR="00CC76C8" w:rsidRPr="00437A2A" w:rsidTr="00CA4D1E">
        <w:trPr>
          <w:gridAfter w:val="1"/>
          <w:wAfter w:w="13" w:type="dxa"/>
          <w:trHeight w:val="166"/>
        </w:trPr>
        <w:tc>
          <w:tcPr>
            <w:tcW w:w="567" w:type="dxa"/>
          </w:tcPr>
          <w:p w:rsidR="00CC76C8" w:rsidRPr="00437A2A" w:rsidRDefault="00CC76C8" w:rsidP="00CC76C8">
            <w:pPr>
              <w:pStyle w:val="a3"/>
              <w:widowControl w:val="0"/>
              <w:suppressAutoHyphens/>
              <w:spacing w:before="0" w:beforeAutospacing="0" w:after="0" w:afterAutospacing="0"/>
              <w:jc w:val="both"/>
            </w:pPr>
          </w:p>
        </w:tc>
        <w:tc>
          <w:tcPr>
            <w:tcW w:w="5447" w:type="dxa"/>
          </w:tcPr>
          <w:p w:rsidR="00CC76C8" w:rsidRPr="009B76F3" w:rsidRDefault="00CC76C8" w:rsidP="00CC76C8">
            <w:pPr>
              <w:pStyle w:val="a3"/>
              <w:widowControl w:val="0"/>
              <w:suppressAutoHyphens/>
              <w:spacing w:before="0" w:beforeAutospacing="0" w:after="0" w:afterAutospacing="0"/>
              <w:jc w:val="both"/>
            </w:pPr>
            <w:r>
              <w:t xml:space="preserve">1. </w:t>
            </w:r>
            <w:r w:rsidRPr="00757EC5">
              <w:t xml:space="preserve">Анализ и применение действующего законодательства </w:t>
            </w:r>
            <w:r>
              <w:t xml:space="preserve">о признаках освобождения от уголовной ответственности и наказания </w:t>
            </w:r>
          </w:p>
          <w:p w:rsidR="00E07CDE" w:rsidRDefault="00CC76C8" w:rsidP="00CC76C8">
            <w:pPr>
              <w:pStyle w:val="a3"/>
              <w:widowControl w:val="0"/>
              <w:suppressAutoHyphens/>
              <w:spacing w:before="0" w:beforeAutospacing="0" w:after="0" w:afterAutospacing="0"/>
              <w:jc w:val="both"/>
              <w:rPr>
                <w:bCs/>
                <w:iCs/>
              </w:rPr>
            </w:pPr>
            <w:r w:rsidRPr="00757EC5">
              <w:t>2.</w:t>
            </w:r>
            <w:r w:rsidRPr="00757EC5">
              <w:tab/>
            </w:r>
            <w:r w:rsidR="00E07CDE" w:rsidRPr="0027239F">
              <w:t xml:space="preserve">Приобретение навыков работы по </w:t>
            </w:r>
            <w:r w:rsidR="00E07CDE" w:rsidRPr="0027239F">
              <w:rPr>
                <w:bCs/>
                <w:iCs/>
              </w:rPr>
              <w:t>ориентированию в квалификации преступлений</w:t>
            </w:r>
            <w:r w:rsidR="00E07CDE">
              <w:rPr>
                <w:bCs/>
                <w:iCs/>
              </w:rPr>
              <w:t>.</w:t>
            </w:r>
          </w:p>
          <w:p w:rsidR="00CC76C8" w:rsidRDefault="00CC76C8" w:rsidP="00CC76C8">
            <w:pPr>
              <w:pStyle w:val="a3"/>
              <w:widowControl w:val="0"/>
              <w:suppressAutoHyphens/>
              <w:spacing w:before="0" w:beforeAutospacing="0" w:after="0" w:afterAutospacing="0"/>
              <w:jc w:val="both"/>
            </w:pPr>
            <w:r w:rsidRPr="00C62A6B">
              <w:t>3</w:t>
            </w:r>
            <w:r w:rsidR="00E07CDE">
              <w:t>. Применение законодательства при решении</w:t>
            </w:r>
            <w:r w:rsidR="00E07CDE" w:rsidRPr="00C62A6B">
              <w:t xml:space="preserve"> практических ситуаций</w:t>
            </w:r>
            <w:r w:rsidR="00E07CDE">
              <w:t>.</w:t>
            </w:r>
          </w:p>
          <w:p w:rsidR="00CC76C8" w:rsidRPr="00437A2A" w:rsidRDefault="00CC76C8" w:rsidP="00CC76C8">
            <w:pPr>
              <w:pStyle w:val="a3"/>
              <w:widowControl w:val="0"/>
              <w:suppressAutoHyphens/>
              <w:spacing w:before="0" w:beforeAutospacing="0" w:after="0" w:afterAutospacing="0"/>
              <w:jc w:val="both"/>
            </w:pPr>
            <w:r w:rsidRPr="00C57664">
              <w:t>4.  Оформление документов с использованием информационно-коммуникационных технологий</w:t>
            </w:r>
            <w:r w:rsidR="00E07CDE">
              <w:t>.</w:t>
            </w:r>
          </w:p>
        </w:tc>
        <w:tc>
          <w:tcPr>
            <w:tcW w:w="1499" w:type="dxa"/>
          </w:tcPr>
          <w:p w:rsidR="00CC76C8" w:rsidRDefault="00CC76C8" w:rsidP="00CC76C8">
            <w:pPr>
              <w:contextualSpacing/>
              <w:jc w:val="center"/>
              <w:rPr>
                <w:sz w:val="24"/>
                <w:szCs w:val="24"/>
              </w:rPr>
            </w:pPr>
            <w:r w:rsidRPr="007A0DBD">
              <w:rPr>
                <w:sz w:val="24"/>
                <w:szCs w:val="24"/>
              </w:rPr>
              <w:t>ОК 01-</w:t>
            </w:r>
            <w:r>
              <w:rPr>
                <w:sz w:val="24"/>
                <w:szCs w:val="24"/>
              </w:rPr>
              <w:t>06</w:t>
            </w:r>
          </w:p>
          <w:p w:rsidR="00CC76C8" w:rsidRPr="007A0DBD" w:rsidRDefault="00CC76C8" w:rsidP="00CC76C8">
            <w:pPr>
              <w:contextualSpacing/>
              <w:jc w:val="center"/>
              <w:rPr>
                <w:sz w:val="24"/>
                <w:szCs w:val="24"/>
              </w:rPr>
            </w:pPr>
            <w:r w:rsidRPr="007A0DBD">
              <w:rPr>
                <w:sz w:val="24"/>
                <w:szCs w:val="24"/>
              </w:rPr>
              <w:t>ОК 09</w:t>
            </w:r>
          </w:p>
          <w:p w:rsidR="00CC76C8" w:rsidRDefault="00CC76C8" w:rsidP="00CC76C8">
            <w:pPr>
              <w:jc w:val="center"/>
              <w:rPr>
                <w:sz w:val="24"/>
                <w:szCs w:val="24"/>
              </w:rPr>
            </w:pPr>
            <w:r w:rsidRPr="007A0DBD">
              <w:rPr>
                <w:sz w:val="24"/>
                <w:szCs w:val="24"/>
              </w:rPr>
              <w:t xml:space="preserve">ПК </w:t>
            </w:r>
            <w:r>
              <w:rPr>
                <w:sz w:val="24"/>
                <w:szCs w:val="24"/>
              </w:rPr>
              <w:t>2</w:t>
            </w:r>
            <w:r w:rsidRPr="007A0DBD">
              <w:rPr>
                <w:sz w:val="24"/>
                <w:szCs w:val="24"/>
              </w:rPr>
              <w:t>.1-</w:t>
            </w:r>
          </w:p>
          <w:p w:rsidR="00CC76C8" w:rsidRPr="007A0DBD" w:rsidRDefault="00CC76C8" w:rsidP="00CC76C8">
            <w:pPr>
              <w:contextualSpacing/>
              <w:jc w:val="center"/>
            </w:pPr>
            <w:r w:rsidRPr="007A0DBD">
              <w:rPr>
                <w:sz w:val="24"/>
                <w:szCs w:val="24"/>
              </w:rPr>
              <w:t xml:space="preserve">ПК </w:t>
            </w:r>
            <w:r>
              <w:rPr>
                <w:sz w:val="24"/>
                <w:szCs w:val="24"/>
              </w:rPr>
              <w:t>2</w:t>
            </w:r>
            <w:r w:rsidRPr="007A0DBD">
              <w:rPr>
                <w:sz w:val="24"/>
                <w:szCs w:val="24"/>
              </w:rPr>
              <w:t>.3</w:t>
            </w:r>
          </w:p>
        </w:tc>
        <w:tc>
          <w:tcPr>
            <w:tcW w:w="2658" w:type="dxa"/>
          </w:tcPr>
          <w:p w:rsidR="00CC76C8" w:rsidRPr="00E44A54" w:rsidRDefault="00CC76C8" w:rsidP="00CC76C8">
            <w:pPr>
              <w:jc w:val="both"/>
            </w:pPr>
            <w:r>
              <w:t>11</w:t>
            </w:r>
            <w:r w:rsidRPr="00E44A54">
              <w:t xml:space="preserve">.1 Анализ основных нормативно-правовых актов, регулирующих вопросы </w:t>
            </w:r>
            <w:r>
              <w:t>освобождения от уголовной ответственности</w:t>
            </w:r>
          </w:p>
          <w:p w:rsidR="00CC76C8" w:rsidRPr="00E44A54" w:rsidRDefault="00CC76C8" w:rsidP="00CC76C8">
            <w:pPr>
              <w:jc w:val="both"/>
            </w:pPr>
            <w:r>
              <w:t>11.2</w:t>
            </w:r>
            <w:r w:rsidRPr="00E44A54">
              <w:t xml:space="preserve"> Анализ ситуаций по </w:t>
            </w:r>
            <w:r>
              <w:t>освобождению несовершеннолетних от наказания</w:t>
            </w:r>
          </w:p>
        </w:tc>
      </w:tr>
      <w:tr w:rsidR="00914D49" w:rsidRPr="00437A2A" w:rsidTr="00666ACA">
        <w:trPr>
          <w:gridAfter w:val="1"/>
          <w:wAfter w:w="13" w:type="dxa"/>
          <w:trHeight w:val="166"/>
        </w:trPr>
        <w:tc>
          <w:tcPr>
            <w:tcW w:w="567" w:type="dxa"/>
          </w:tcPr>
          <w:p w:rsidR="00914D49" w:rsidRPr="00437A2A" w:rsidRDefault="00914D49" w:rsidP="00CC76C8">
            <w:pPr>
              <w:pStyle w:val="a3"/>
              <w:widowControl w:val="0"/>
              <w:suppressAutoHyphens/>
              <w:spacing w:before="0" w:beforeAutospacing="0" w:after="0" w:afterAutospacing="0"/>
              <w:jc w:val="both"/>
            </w:pPr>
            <w:r>
              <w:t>12</w:t>
            </w:r>
          </w:p>
        </w:tc>
        <w:tc>
          <w:tcPr>
            <w:tcW w:w="9604" w:type="dxa"/>
            <w:gridSpan w:val="3"/>
          </w:tcPr>
          <w:p w:rsidR="00914D49" w:rsidRDefault="00914D49" w:rsidP="00CC76C8">
            <w:pPr>
              <w:jc w:val="both"/>
            </w:pPr>
            <w:r w:rsidRPr="007A2AC7">
              <w:rPr>
                <w:b/>
              </w:rPr>
              <w:t xml:space="preserve">Тема 12 </w:t>
            </w:r>
            <w:r w:rsidRPr="007A2AC7">
              <w:rPr>
                <w:b/>
                <w:sz w:val="24"/>
                <w:szCs w:val="24"/>
              </w:rPr>
              <w:t>Преступлений против жизни и здоровья, половой неприкосновенности и половой свободы личности, конституционных прав и свобод человека и гражданина, собственности, экономической деятельности и др.</w:t>
            </w:r>
          </w:p>
        </w:tc>
      </w:tr>
      <w:tr w:rsidR="00CC76C8" w:rsidRPr="00437A2A" w:rsidTr="00CA4D1E">
        <w:trPr>
          <w:gridAfter w:val="1"/>
          <w:wAfter w:w="13" w:type="dxa"/>
          <w:trHeight w:val="166"/>
        </w:trPr>
        <w:tc>
          <w:tcPr>
            <w:tcW w:w="567" w:type="dxa"/>
          </w:tcPr>
          <w:p w:rsidR="00CC76C8" w:rsidRPr="00437A2A" w:rsidRDefault="00CC76C8" w:rsidP="00CC76C8">
            <w:pPr>
              <w:pStyle w:val="a3"/>
              <w:widowControl w:val="0"/>
              <w:suppressAutoHyphens/>
              <w:spacing w:before="0" w:beforeAutospacing="0" w:after="0" w:afterAutospacing="0"/>
              <w:jc w:val="both"/>
            </w:pPr>
          </w:p>
        </w:tc>
        <w:tc>
          <w:tcPr>
            <w:tcW w:w="5447" w:type="dxa"/>
          </w:tcPr>
          <w:p w:rsidR="00CC76C8" w:rsidRPr="009B76F3" w:rsidRDefault="00CC76C8" w:rsidP="00CC76C8">
            <w:pPr>
              <w:pStyle w:val="a3"/>
              <w:widowControl w:val="0"/>
              <w:suppressAutoHyphens/>
              <w:spacing w:before="0" w:beforeAutospacing="0" w:after="0" w:afterAutospacing="0"/>
              <w:jc w:val="both"/>
            </w:pPr>
            <w:r>
              <w:t xml:space="preserve">1. </w:t>
            </w:r>
            <w:r w:rsidRPr="00757EC5">
              <w:t xml:space="preserve">Анализ и применение действующего законодательства </w:t>
            </w:r>
            <w:r>
              <w:t>по квалификации преступлений.</w:t>
            </w:r>
          </w:p>
          <w:p w:rsidR="00CC76C8" w:rsidRDefault="00CC76C8" w:rsidP="00CC76C8">
            <w:pPr>
              <w:pStyle w:val="a3"/>
              <w:widowControl w:val="0"/>
              <w:suppressAutoHyphens/>
              <w:spacing w:before="0" w:beforeAutospacing="0" w:after="0" w:afterAutospacing="0"/>
              <w:jc w:val="both"/>
            </w:pPr>
            <w:r w:rsidRPr="00757EC5">
              <w:t>2.</w:t>
            </w:r>
            <w:r w:rsidRPr="00757EC5">
              <w:tab/>
              <w:t xml:space="preserve">Приобретение навыков работы по </w:t>
            </w:r>
            <w:r w:rsidRPr="007349BF">
              <w:rPr>
                <w:bCs/>
                <w:iCs/>
                <w:sz w:val="24"/>
                <w:szCs w:val="24"/>
              </w:rPr>
              <w:t>ориентирова</w:t>
            </w:r>
            <w:r>
              <w:rPr>
                <w:bCs/>
                <w:iCs/>
                <w:sz w:val="24"/>
                <w:szCs w:val="24"/>
              </w:rPr>
              <w:t>нию</w:t>
            </w:r>
            <w:r w:rsidRPr="007349BF">
              <w:rPr>
                <w:bCs/>
                <w:iCs/>
                <w:sz w:val="24"/>
                <w:szCs w:val="24"/>
              </w:rPr>
              <w:t xml:space="preserve"> в </w:t>
            </w:r>
            <w:r>
              <w:rPr>
                <w:bCs/>
                <w:iCs/>
                <w:sz w:val="24"/>
                <w:szCs w:val="24"/>
              </w:rPr>
              <w:t>в квалификации преступлений</w:t>
            </w:r>
          </w:p>
          <w:p w:rsidR="00CC76C8" w:rsidRDefault="00CC76C8" w:rsidP="00CC76C8">
            <w:pPr>
              <w:pStyle w:val="a3"/>
              <w:widowControl w:val="0"/>
              <w:suppressAutoHyphens/>
              <w:spacing w:before="0" w:beforeAutospacing="0" w:after="0" w:afterAutospacing="0"/>
              <w:jc w:val="both"/>
            </w:pPr>
            <w:r w:rsidRPr="00C62A6B">
              <w:t>3. Решение практических ситуаций</w:t>
            </w:r>
            <w:r>
              <w:t>.</w:t>
            </w:r>
          </w:p>
          <w:p w:rsidR="00CC76C8" w:rsidRPr="00437A2A" w:rsidRDefault="00CC76C8" w:rsidP="00CC76C8">
            <w:pPr>
              <w:pStyle w:val="a3"/>
              <w:widowControl w:val="0"/>
              <w:suppressAutoHyphens/>
              <w:spacing w:before="0" w:beforeAutospacing="0" w:after="0" w:afterAutospacing="0"/>
              <w:jc w:val="both"/>
            </w:pPr>
            <w:r w:rsidRPr="00C57664">
              <w:t>4.  Оформление документов с использованием информационно-коммуникационных технологий</w:t>
            </w:r>
          </w:p>
        </w:tc>
        <w:tc>
          <w:tcPr>
            <w:tcW w:w="1499" w:type="dxa"/>
          </w:tcPr>
          <w:p w:rsidR="00914D49" w:rsidRDefault="00914D49" w:rsidP="00914D49">
            <w:pPr>
              <w:contextualSpacing/>
              <w:jc w:val="center"/>
              <w:rPr>
                <w:sz w:val="24"/>
                <w:szCs w:val="24"/>
              </w:rPr>
            </w:pPr>
            <w:r w:rsidRPr="007A0DBD">
              <w:rPr>
                <w:sz w:val="24"/>
                <w:szCs w:val="24"/>
              </w:rPr>
              <w:t>ОК 01-</w:t>
            </w:r>
            <w:r>
              <w:rPr>
                <w:sz w:val="24"/>
                <w:szCs w:val="24"/>
              </w:rPr>
              <w:t>06</w:t>
            </w:r>
          </w:p>
          <w:p w:rsidR="00914D49" w:rsidRPr="007A0DBD" w:rsidRDefault="00914D49" w:rsidP="00914D49">
            <w:pPr>
              <w:contextualSpacing/>
              <w:jc w:val="center"/>
              <w:rPr>
                <w:sz w:val="24"/>
                <w:szCs w:val="24"/>
              </w:rPr>
            </w:pPr>
            <w:r w:rsidRPr="007A0DBD">
              <w:rPr>
                <w:sz w:val="24"/>
                <w:szCs w:val="24"/>
              </w:rPr>
              <w:t>ОК 09</w:t>
            </w:r>
          </w:p>
          <w:p w:rsidR="00914D49" w:rsidRDefault="00914D49" w:rsidP="00914D49">
            <w:pPr>
              <w:jc w:val="center"/>
              <w:rPr>
                <w:sz w:val="24"/>
                <w:szCs w:val="24"/>
              </w:rPr>
            </w:pPr>
            <w:r w:rsidRPr="007A0DBD">
              <w:rPr>
                <w:sz w:val="24"/>
                <w:szCs w:val="24"/>
              </w:rPr>
              <w:t xml:space="preserve">ПК </w:t>
            </w:r>
            <w:r>
              <w:rPr>
                <w:sz w:val="24"/>
                <w:szCs w:val="24"/>
              </w:rPr>
              <w:t>2</w:t>
            </w:r>
            <w:r w:rsidRPr="007A0DBD">
              <w:rPr>
                <w:sz w:val="24"/>
                <w:szCs w:val="24"/>
              </w:rPr>
              <w:t>.1-</w:t>
            </w:r>
          </w:p>
          <w:p w:rsidR="00CC76C8" w:rsidRPr="007A0DBD" w:rsidRDefault="00914D49" w:rsidP="00914D49">
            <w:pPr>
              <w:contextualSpacing/>
              <w:jc w:val="center"/>
            </w:pPr>
            <w:r w:rsidRPr="007A0DBD">
              <w:rPr>
                <w:sz w:val="24"/>
                <w:szCs w:val="24"/>
              </w:rPr>
              <w:t xml:space="preserve">ПК </w:t>
            </w:r>
            <w:r>
              <w:rPr>
                <w:sz w:val="24"/>
                <w:szCs w:val="24"/>
              </w:rPr>
              <w:t>2</w:t>
            </w:r>
            <w:r w:rsidRPr="007A0DBD">
              <w:rPr>
                <w:sz w:val="24"/>
                <w:szCs w:val="24"/>
              </w:rPr>
              <w:t>.3</w:t>
            </w:r>
          </w:p>
        </w:tc>
        <w:tc>
          <w:tcPr>
            <w:tcW w:w="2658" w:type="dxa"/>
          </w:tcPr>
          <w:p w:rsidR="00CC76C8" w:rsidRPr="00AC6C61" w:rsidRDefault="00CC76C8" w:rsidP="00CC76C8">
            <w:pPr>
              <w:jc w:val="both"/>
            </w:pPr>
            <w:r>
              <w:t>12</w:t>
            </w:r>
            <w:r w:rsidRPr="00AC6C61">
              <w:t xml:space="preserve">.1 Анализ основных нормативно-правовых актов, регулирующих </w:t>
            </w:r>
            <w:r>
              <w:t>квалификацию преступлений</w:t>
            </w:r>
          </w:p>
          <w:p w:rsidR="00CC76C8" w:rsidRPr="00AC6C61" w:rsidRDefault="00CC76C8" w:rsidP="00CC76C8">
            <w:pPr>
              <w:jc w:val="both"/>
            </w:pPr>
            <w:r>
              <w:t>12</w:t>
            </w:r>
            <w:r w:rsidRPr="00AC6C61">
              <w:t xml:space="preserve">.2 </w:t>
            </w:r>
            <w:r>
              <w:t>Ознакомление с различными видами преступлений</w:t>
            </w:r>
          </w:p>
          <w:p w:rsidR="00CC76C8" w:rsidRPr="00AC6C61" w:rsidRDefault="00CC76C8" w:rsidP="00CC76C8">
            <w:pPr>
              <w:jc w:val="both"/>
            </w:pPr>
            <w:r>
              <w:t>12</w:t>
            </w:r>
            <w:r w:rsidRPr="00AC6C61">
              <w:t xml:space="preserve">.3. Анализ ситуаций по </w:t>
            </w:r>
            <w:r>
              <w:t xml:space="preserve"> форме и содержанию видов преступлений</w:t>
            </w:r>
          </w:p>
        </w:tc>
      </w:tr>
    </w:tbl>
    <w:p w:rsidR="00C816B4" w:rsidRDefault="00C816B4" w:rsidP="00863EB8">
      <w:pPr>
        <w:rPr>
          <w:b/>
          <w:sz w:val="28"/>
          <w:szCs w:val="28"/>
        </w:rPr>
      </w:pPr>
    </w:p>
    <w:p w:rsidR="002B49E3" w:rsidRPr="00812A95" w:rsidRDefault="00F66BD0" w:rsidP="00391824">
      <w:pPr>
        <w:ind w:firstLine="709"/>
        <w:rPr>
          <w:b/>
          <w:sz w:val="28"/>
          <w:szCs w:val="28"/>
        </w:rPr>
      </w:pPr>
      <w:r w:rsidRPr="00812A95">
        <w:rPr>
          <w:b/>
          <w:sz w:val="28"/>
          <w:szCs w:val="28"/>
        </w:rPr>
        <w:t>5.2 Требования к оформлению отчета</w:t>
      </w:r>
      <w:bookmarkStart w:id="2" w:name="bookmark57"/>
      <w:bookmarkStart w:id="3" w:name="bookmark58"/>
      <w:bookmarkStart w:id="4" w:name="bookmark59"/>
    </w:p>
    <w:p w:rsidR="00F66BD0" w:rsidRPr="00812A95" w:rsidRDefault="00F66BD0" w:rsidP="007545F6">
      <w:pPr>
        <w:ind w:firstLine="709"/>
        <w:rPr>
          <w:b/>
          <w:sz w:val="28"/>
          <w:szCs w:val="28"/>
        </w:rPr>
      </w:pPr>
      <w:r w:rsidRPr="00812A95">
        <w:rPr>
          <w:b/>
          <w:sz w:val="28"/>
          <w:szCs w:val="28"/>
        </w:rPr>
        <w:t xml:space="preserve">5.2.1 Содержание отчёта </w:t>
      </w:r>
      <w:r w:rsidRPr="00177C70">
        <w:rPr>
          <w:b/>
          <w:sz w:val="28"/>
          <w:szCs w:val="28"/>
        </w:rPr>
        <w:t>учебной</w:t>
      </w:r>
      <w:r w:rsidRPr="00812A95">
        <w:rPr>
          <w:b/>
          <w:sz w:val="28"/>
          <w:szCs w:val="28"/>
        </w:rPr>
        <w:t xml:space="preserve"> практики</w:t>
      </w:r>
      <w:bookmarkEnd w:id="2"/>
      <w:bookmarkEnd w:id="3"/>
      <w:bookmarkEnd w:id="4"/>
    </w:p>
    <w:p w:rsidR="001D6677" w:rsidRDefault="001D6677" w:rsidP="001D6677">
      <w:pPr>
        <w:ind w:right="142"/>
        <w:rPr>
          <w:i/>
          <w:sz w:val="20"/>
          <w:szCs w:val="20"/>
        </w:rPr>
      </w:pPr>
    </w:p>
    <w:p w:rsidR="00F66BD0" w:rsidRPr="00EB2742" w:rsidRDefault="00F66BD0" w:rsidP="00391824">
      <w:pPr>
        <w:ind w:firstLine="709"/>
        <w:jc w:val="both"/>
        <w:rPr>
          <w:sz w:val="28"/>
          <w:szCs w:val="28"/>
        </w:rPr>
      </w:pPr>
      <w:r w:rsidRPr="00EB2742">
        <w:rPr>
          <w:sz w:val="28"/>
          <w:szCs w:val="28"/>
        </w:rPr>
        <w:t xml:space="preserve">Текст </w:t>
      </w:r>
      <w:r>
        <w:rPr>
          <w:sz w:val="28"/>
          <w:szCs w:val="28"/>
        </w:rPr>
        <w:t>отчета</w:t>
      </w:r>
      <w:r w:rsidRPr="00EB2742">
        <w:rPr>
          <w:sz w:val="28"/>
          <w:szCs w:val="28"/>
        </w:rPr>
        <w:t xml:space="preserve"> должен быть набран на персональном компьютере и распечатан на принтере, шрифт 14 пт (TimesNewRoman), с межстрочным интервалом – 1,5. </w:t>
      </w:r>
    </w:p>
    <w:p w:rsidR="00F66BD0" w:rsidRPr="00EB2742" w:rsidRDefault="00F66BD0" w:rsidP="00391824">
      <w:pPr>
        <w:ind w:firstLine="709"/>
        <w:rPr>
          <w:sz w:val="28"/>
          <w:szCs w:val="28"/>
        </w:rPr>
      </w:pPr>
      <w:r w:rsidRPr="00EB2742">
        <w:rPr>
          <w:sz w:val="28"/>
          <w:szCs w:val="28"/>
        </w:rPr>
        <w:t xml:space="preserve">Требования к полям: </w:t>
      </w:r>
    </w:p>
    <w:p w:rsidR="00F66BD0" w:rsidRPr="00EB2742" w:rsidRDefault="00F66BD0" w:rsidP="00391824">
      <w:pPr>
        <w:ind w:firstLine="709"/>
        <w:rPr>
          <w:sz w:val="28"/>
          <w:szCs w:val="28"/>
        </w:rPr>
      </w:pPr>
      <w:r w:rsidRPr="00EB2742">
        <w:rPr>
          <w:sz w:val="28"/>
          <w:szCs w:val="28"/>
        </w:rPr>
        <w:t xml:space="preserve">левое – 30 мм, </w:t>
      </w:r>
    </w:p>
    <w:p w:rsidR="00F66BD0" w:rsidRPr="00EB2742" w:rsidRDefault="00F66BD0" w:rsidP="00391824">
      <w:pPr>
        <w:ind w:firstLine="709"/>
        <w:rPr>
          <w:sz w:val="28"/>
          <w:szCs w:val="28"/>
        </w:rPr>
      </w:pPr>
      <w:r w:rsidRPr="00EB2742">
        <w:rPr>
          <w:sz w:val="28"/>
          <w:szCs w:val="28"/>
        </w:rPr>
        <w:t xml:space="preserve">правое – 10 мм, </w:t>
      </w:r>
    </w:p>
    <w:p w:rsidR="00F66BD0" w:rsidRPr="00EB2742" w:rsidRDefault="00F66BD0" w:rsidP="00391824">
      <w:pPr>
        <w:tabs>
          <w:tab w:val="left" w:pos="4130"/>
        </w:tabs>
        <w:ind w:firstLine="709"/>
        <w:rPr>
          <w:sz w:val="28"/>
          <w:szCs w:val="28"/>
        </w:rPr>
      </w:pPr>
      <w:r w:rsidRPr="00EB2742">
        <w:rPr>
          <w:sz w:val="28"/>
          <w:szCs w:val="28"/>
        </w:rPr>
        <w:t xml:space="preserve">верхнее – 20 мм, </w:t>
      </w:r>
      <w:r w:rsidRPr="00EB2742">
        <w:rPr>
          <w:sz w:val="28"/>
          <w:szCs w:val="28"/>
        </w:rPr>
        <w:tab/>
      </w:r>
    </w:p>
    <w:p w:rsidR="00F66BD0" w:rsidRPr="00EB2742" w:rsidRDefault="00F66BD0" w:rsidP="00391824">
      <w:pPr>
        <w:ind w:firstLine="709"/>
        <w:rPr>
          <w:sz w:val="28"/>
          <w:szCs w:val="28"/>
        </w:rPr>
      </w:pPr>
      <w:r w:rsidRPr="00EB2742">
        <w:rPr>
          <w:sz w:val="28"/>
          <w:szCs w:val="28"/>
        </w:rPr>
        <w:t xml:space="preserve">нижнее – 20 мм. </w:t>
      </w:r>
    </w:p>
    <w:p w:rsidR="00F66BD0" w:rsidRPr="00EB2742" w:rsidRDefault="00F66BD0" w:rsidP="00391824">
      <w:pPr>
        <w:ind w:firstLine="709"/>
        <w:rPr>
          <w:sz w:val="28"/>
          <w:szCs w:val="28"/>
        </w:rPr>
      </w:pPr>
      <w:r w:rsidRPr="00EB2742">
        <w:rPr>
          <w:sz w:val="28"/>
          <w:szCs w:val="28"/>
        </w:rPr>
        <w:t>Абзацный отступ составляет 1,25 см. Текст выравнивается по ширине.</w:t>
      </w:r>
    </w:p>
    <w:p w:rsidR="00F66BD0" w:rsidRPr="00EB2742" w:rsidRDefault="00F66BD0" w:rsidP="00391824">
      <w:pPr>
        <w:ind w:firstLine="709"/>
        <w:jc w:val="both"/>
        <w:rPr>
          <w:sz w:val="28"/>
          <w:szCs w:val="28"/>
        </w:rPr>
      </w:pPr>
      <w:r w:rsidRPr="00EB2742">
        <w:rPr>
          <w:sz w:val="28"/>
          <w:szCs w:val="28"/>
        </w:rPr>
        <w:t>Заголовки глав выравнивают по центру без абзацного отступа, печатаются полужирным (16 пт) шрифтом (TimesNewRoman) с прописной буквы, остальные строчные. Каждая глава начинается с новой страницы.</w:t>
      </w:r>
    </w:p>
    <w:p w:rsidR="00F66BD0" w:rsidRPr="00EB2742" w:rsidRDefault="00F66BD0" w:rsidP="00391824">
      <w:pPr>
        <w:ind w:firstLine="709"/>
        <w:jc w:val="both"/>
        <w:rPr>
          <w:sz w:val="28"/>
          <w:szCs w:val="28"/>
        </w:rPr>
      </w:pPr>
      <w:r w:rsidRPr="00EB2742">
        <w:rPr>
          <w:sz w:val="28"/>
          <w:szCs w:val="28"/>
        </w:rPr>
        <w:t>Заголовки параграфов выравнивают по центру без абзацного отступа, печатаются полужирным (14 пт) шрифтом с прописной буквы, остальные строчные.</w:t>
      </w:r>
    </w:p>
    <w:p w:rsidR="00F66BD0" w:rsidRPr="00EB2742" w:rsidRDefault="00F66BD0" w:rsidP="00391824">
      <w:pPr>
        <w:ind w:firstLine="709"/>
        <w:jc w:val="both"/>
        <w:rPr>
          <w:rFonts w:eastAsia="Calibri"/>
          <w:sz w:val="28"/>
          <w:szCs w:val="28"/>
        </w:rPr>
      </w:pPr>
      <w:r w:rsidRPr="00EB2742">
        <w:rPr>
          <w:rFonts w:eastAsia="Calibri"/>
          <w:sz w:val="28"/>
          <w:szCs w:val="28"/>
        </w:rPr>
        <w:lastRenderedPageBreak/>
        <w:t xml:space="preserve">В оглавлении и по тексту заголовки глав и параграфов нумеруются арабскими цифрами. Номер параграфа состоит из номера главы и параграфа, разделенных точкой. </w:t>
      </w:r>
    </w:p>
    <w:p w:rsidR="00F66BD0" w:rsidRDefault="00F66BD0" w:rsidP="00391824">
      <w:pPr>
        <w:ind w:firstLine="709"/>
        <w:jc w:val="both"/>
        <w:rPr>
          <w:rFonts w:eastAsia="Calibri"/>
          <w:sz w:val="28"/>
          <w:szCs w:val="28"/>
        </w:rPr>
      </w:pPr>
      <w:r w:rsidRPr="00EB2742">
        <w:rPr>
          <w:rFonts w:eastAsia="Calibri"/>
          <w:sz w:val="28"/>
          <w:szCs w:val="28"/>
        </w:rPr>
        <w:t>Заголовки параграфов должны четко и кратко отражать соответствующее содержание. Переносы слов в заголовках не допускаются.</w:t>
      </w:r>
    </w:p>
    <w:p w:rsidR="00F66BD0" w:rsidRPr="00EB2742" w:rsidRDefault="00F66BD0" w:rsidP="00391824">
      <w:pPr>
        <w:ind w:firstLine="709"/>
        <w:jc w:val="both"/>
        <w:rPr>
          <w:rFonts w:eastAsia="Calibri"/>
          <w:sz w:val="28"/>
          <w:szCs w:val="28"/>
        </w:rPr>
      </w:pPr>
      <w:r w:rsidRPr="00AE02B0">
        <w:rPr>
          <w:rFonts w:eastAsia="Calibri"/>
          <w:sz w:val="28"/>
          <w:szCs w:val="28"/>
        </w:rPr>
        <w:t xml:space="preserve">Общий объем отчета должен составлять </w:t>
      </w:r>
      <w:r w:rsidR="009D626F">
        <w:rPr>
          <w:rFonts w:eastAsia="Calibri"/>
          <w:sz w:val="28"/>
          <w:szCs w:val="28"/>
        </w:rPr>
        <w:t>не менее 20</w:t>
      </w:r>
      <w:r w:rsidRPr="00AE02B0">
        <w:rPr>
          <w:rFonts w:eastAsia="Calibri"/>
          <w:sz w:val="28"/>
          <w:szCs w:val="28"/>
        </w:rPr>
        <w:t xml:space="preserve"> страниц печатного текста (без приложений, объем которых не ограничивается).</w:t>
      </w:r>
    </w:p>
    <w:p w:rsidR="00F66BD0" w:rsidRPr="00DB0D9C" w:rsidRDefault="00F66BD0" w:rsidP="00391824">
      <w:pPr>
        <w:ind w:firstLine="709"/>
        <w:jc w:val="both"/>
        <w:rPr>
          <w:rFonts w:eastAsia="Calibri"/>
          <w:sz w:val="28"/>
          <w:szCs w:val="28"/>
        </w:rPr>
      </w:pPr>
      <w:r w:rsidRPr="00EB2742">
        <w:rPr>
          <w:rFonts w:eastAsia="Calibri"/>
          <w:sz w:val="28"/>
          <w:szCs w:val="28"/>
        </w:rPr>
        <w:t>Страницы текста нумеруются</w:t>
      </w:r>
      <w:r>
        <w:rPr>
          <w:rFonts w:eastAsia="Calibri"/>
          <w:sz w:val="28"/>
          <w:szCs w:val="28"/>
        </w:rPr>
        <w:t>,</w:t>
      </w:r>
      <w:r w:rsidRPr="00DB0D9C">
        <w:rPr>
          <w:rFonts w:eastAsia="Calibri"/>
          <w:sz w:val="28"/>
          <w:szCs w:val="28"/>
        </w:rPr>
        <w:t xml:space="preserve"> номер страницы ставится арабскими цифрами в правой нижней</w:t>
      </w:r>
      <w:r w:rsidR="00320E2D">
        <w:rPr>
          <w:rFonts w:eastAsia="Calibri"/>
          <w:sz w:val="28"/>
          <w:szCs w:val="28"/>
        </w:rPr>
        <w:t xml:space="preserve"> </w:t>
      </w:r>
      <w:r w:rsidRPr="00DB0D9C">
        <w:rPr>
          <w:rFonts w:eastAsia="Calibri"/>
          <w:sz w:val="28"/>
          <w:szCs w:val="28"/>
        </w:rPr>
        <w:t>части листа без точки.</w:t>
      </w:r>
    </w:p>
    <w:p w:rsidR="00F66BD0" w:rsidRDefault="00F66BD0" w:rsidP="00391824">
      <w:pPr>
        <w:ind w:firstLine="709"/>
        <w:jc w:val="both"/>
        <w:rPr>
          <w:rFonts w:eastAsia="Calibri"/>
          <w:sz w:val="28"/>
          <w:szCs w:val="28"/>
        </w:rPr>
      </w:pPr>
      <w:r>
        <w:rPr>
          <w:rFonts w:eastAsia="Calibri"/>
          <w:sz w:val="28"/>
          <w:szCs w:val="28"/>
        </w:rPr>
        <w:t>Р</w:t>
      </w:r>
      <w:r w:rsidRPr="00DB0D9C">
        <w:rPr>
          <w:rFonts w:eastAsia="Calibri"/>
          <w:sz w:val="28"/>
          <w:szCs w:val="28"/>
        </w:rPr>
        <w:t xml:space="preserve">еальная нумерация </w:t>
      </w:r>
      <w:r>
        <w:rPr>
          <w:rFonts w:eastAsia="Calibri"/>
          <w:sz w:val="28"/>
          <w:szCs w:val="28"/>
        </w:rPr>
        <w:t xml:space="preserve">отчета </w:t>
      </w:r>
      <w:r w:rsidRPr="00DB0D9C">
        <w:rPr>
          <w:rFonts w:eastAsia="Calibri"/>
          <w:sz w:val="28"/>
          <w:szCs w:val="28"/>
        </w:rPr>
        <w:t>начинается с раздела «введение».</w:t>
      </w:r>
      <w:r w:rsidR="00320E2D">
        <w:rPr>
          <w:rFonts w:eastAsia="Calibri"/>
          <w:sz w:val="28"/>
          <w:szCs w:val="28"/>
        </w:rPr>
        <w:t xml:space="preserve"> </w:t>
      </w:r>
      <w:r w:rsidRPr="009D11EA">
        <w:rPr>
          <w:rFonts w:eastAsia="Calibri"/>
          <w:sz w:val="28"/>
          <w:szCs w:val="28"/>
        </w:rPr>
        <w:t xml:space="preserve">Затем далее располагаются: </w:t>
      </w:r>
      <w:r>
        <w:rPr>
          <w:rFonts w:eastAsia="Calibri"/>
          <w:sz w:val="28"/>
          <w:szCs w:val="28"/>
        </w:rPr>
        <w:t xml:space="preserve">разделы, </w:t>
      </w:r>
      <w:r w:rsidRPr="009D11EA">
        <w:rPr>
          <w:rFonts w:eastAsia="Calibri"/>
          <w:sz w:val="28"/>
          <w:szCs w:val="28"/>
        </w:rPr>
        <w:t>с</w:t>
      </w:r>
      <w:r>
        <w:rPr>
          <w:rFonts w:eastAsia="Calibri"/>
          <w:sz w:val="28"/>
          <w:szCs w:val="28"/>
        </w:rPr>
        <w:t>писок использованных источников, приложения</w:t>
      </w:r>
      <w:r w:rsidRPr="009D11EA">
        <w:rPr>
          <w:rFonts w:eastAsia="Calibri"/>
          <w:sz w:val="28"/>
          <w:szCs w:val="28"/>
        </w:rPr>
        <w:t xml:space="preserve">. </w:t>
      </w:r>
      <w:r>
        <w:rPr>
          <w:rFonts w:eastAsia="Calibri"/>
          <w:sz w:val="28"/>
          <w:szCs w:val="28"/>
        </w:rPr>
        <w:t>К</w:t>
      </w:r>
      <w:r w:rsidRPr="00DB0D9C">
        <w:rPr>
          <w:rFonts w:eastAsia="Calibri"/>
          <w:sz w:val="28"/>
          <w:szCs w:val="28"/>
        </w:rPr>
        <w:t>аждый раздел начинается с новой страницы.</w:t>
      </w:r>
      <w:r w:rsidR="00320E2D">
        <w:rPr>
          <w:rFonts w:eastAsia="Calibri"/>
          <w:sz w:val="28"/>
          <w:szCs w:val="28"/>
        </w:rPr>
        <w:t xml:space="preserve"> </w:t>
      </w:r>
      <w:r>
        <w:rPr>
          <w:rFonts w:eastAsia="Calibri"/>
          <w:sz w:val="28"/>
          <w:szCs w:val="28"/>
        </w:rPr>
        <w:t xml:space="preserve">Подразделы </w:t>
      </w:r>
      <w:r w:rsidRPr="009D11EA">
        <w:rPr>
          <w:rFonts w:eastAsia="Calibri"/>
          <w:sz w:val="28"/>
          <w:szCs w:val="28"/>
        </w:rPr>
        <w:t xml:space="preserve">начинать с новой страницы </w:t>
      </w:r>
      <w:r>
        <w:rPr>
          <w:rFonts w:eastAsia="Calibri"/>
          <w:sz w:val="28"/>
          <w:szCs w:val="28"/>
        </w:rPr>
        <w:t xml:space="preserve">не </w:t>
      </w:r>
      <w:r w:rsidRPr="009D11EA">
        <w:rPr>
          <w:rFonts w:eastAsia="Calibri"/>
          <w:sz w:val="28"/>
          <w:szCs w:val="28"/>
        </w:rPr>
        <w:t xml:space="preserve">целесообразно. </w:t>
      </w:r>
    </w:p>
    <w:p w:rsidR="00F66BD0" w:rsidRDefault="00F66BD0" w:rsidP="00391824">
      <w:pPr>
        <w:ind w:firstLine="540"/>
        <w:jc w:val="both"/>
        <w:rPr>
          <w:sz w:val="28"/>
          <w:szCs w:val="28"/>
        </w:rPr>
      </w:pPr>
      <w:r w:rsidRPr="00687A1E">
        <w:rPr>
          <w:color w:val="000000"/>
          <w:sz w:val="28"/>
          <w:szCs w:val="28"/>
        </w:rPr>
        <w:t>Все необходимые материалы по практике комплектуются студентом в папку-скоросшиватель в следующем порядке</w:t>
      </w:r>
      <w:r w:rsidRPr="00687A1E">
        <w:rPr>
          <w:sz w:val="28"/>
          <w:szCs w:val="28"/>
        </w:rPr>
        <w:t>:</w:t>
      </w:r>
    </w:p>
    <w:p w:rsidR="002B49E3" w:rsidRPr="002B49E3" w:rsidRDefault="002B49E3" w:rsidP="00391824">
      <w:pPr>
        <w:ind w:firstLine="709"/>
        <w:jc w:val="both"/>
        <w:rPr>
          <w:sz w:val="28"/>
          <w:szCs w:val="28"/>
        </w:rPr>
      </w:pPr>
      <w:r w:rsidRPr="002B49E3">
        <w:rPr>
          <w:sz w:val="28"/>
          <w:szCs w:val="28"/>
        </w:rPr>
        <w:t>Титульный лист отчета по практике (Приложение А)</w:t>
      </w:r>
    </w:p>
    <w:p w:rsidR="002B49E3" w:rsidRPr="002B49E3" w:rsidRDefault="002B49E3" w:rsidP="00391824">
      <w:pPr>
        <w:ind w:firstLine="709"/>
        <w:jc w:val="both"/>
        <w:rPr>
          <w:sz w:val="28"/>
          <w:szCs w:val="28"/>
        </w:rPr>
      </w:pPr>
      <w:r w:rsidRPr="002B49E3">
        <w:rPr>
          <w:sz w:val="28"/>
          <w:szCs w:val="28"/>
        </w:rPr>
        <w:t xml:space="preserve">Задание на </w:t>
      </w:r>
      <w:r w:rsidR="009D626F">
        <w:rPr>
          <w:sz w:val="28"/>
          <w:szCs w:val="28"/>
        </w:rPr>
        <w:t>учебную</w:t>
      </w:r>
      <w:r w:rsidRPr="002B49E3">
        <w:rPr>
          <w:sz w:val="28"/>
          <w:szCs w:val="28"/>
        </w:rPr>
        <w:t xml:space="preserve"> практику (Приложение Б)</w:t>
      </w:r>
    </w:p>
    <w:p w:rsidR="002B49E3" w:rsidRPr="002B49E3" w:rsidRDefault="002B49E3" w:rsidP="00391824">
      <w:pPr>
        <w:ind w:firstLine="709"/>
        <w:jc w:val="both"/>
        <w:rPr>
          <w:sz w:val="28"/>
          <w:szCs w:val="28"/>
        </w:rPr>
      </w:pPr>
      <w:r w:rsidRPr="002B49E3">
        <w:rPr>
          <w:sz w:val="28"/>
          <w:szCs w:val="28"/>
        </w:rPr>
        <w:t>Аттестационный лист об уровне освоения профессиональных компетенций (Приложение В)</w:t>
      </w:r>
    </w:p>
    <w:p w:rsidR="002B49E3" w:rsidRPr="002B49E3" w:rsidRDefault="002B49E3" w:rsidP="00391824">
      <w:pPr>
        <w:ind w:firstLine="709"/>
        <w:jc w:val="both"/>
        <w:rPr>
          <w:sz w:val="28"/>
          <w:szCs w:val="28"/>
        </w:rPr>
      </w:pPr>
      <w:r w:rsidRPr="002B49E3">
        <w:rPr>
          <w:sz w:val="28"/>
          <w:szCs w:val="28"/>
        </w:rPr>
        <w:t>Характеристика по освоению общих компетенций (Приложение Г)</w:t>
      </w:r>
    </w:p>
    <w:p w:rsidR="002B49E3" w:rsidRPr="002B49E3" w:rsidRDefault="002B49E3" w:rsidP="00391824">
      <w:pPr>
        <w:ind w:firstLine="709"/>
        <w:jc w:val="both"/>
        <w:rPr>
          <w:sz w:val="28"/>
          <w:szCs w:val="28"/>
        </w:rPr>
      </w:pPr>
      <w:r w:rsidRPr="002B49E3">
        <w:rPr>
          <w:sz w:val="28"/>
          <w:szCs w:val="28"/>
        </w:rPr>
        <w:t>Характеристика по освоению профессиональных компетенций (Приложение Д)</w:t>
      </w:r>
    </w:p>
    <w:p w:rsidR="002B49E3" w:rsidRPr="002B49E3" w:rsidRDefault="002B49E3" w:rsidP="00391824">
      <w:pPr>
        <w:ind w:firstLine="709"/>
        <w:jc w:val="both"/>
        <w:rPr>
          <w:sz w:val="28"/>
          <w:szCs w:val="28"/>
        </w:rPr>
      </w:pPr>
      <w:r w:rsidRPr="002B49E3">
        <w:rPr>
          <w:sz w:val="28"/>
          <w:szCs w:val="28"/>
        </w:rPr>
        <w:t>Дневник (Приложение Е)</w:t>
      </w:r>
    </w:p>
    <w:p w:rsidR="002B49E3" w:rsidRPr="002B49E3" w:rsidRDefault="002B49E3" w:rsidP="00391824">
      <w:pPr>
        <w:ind w:firstLine="709"/>
        <w:jc w:val="both"/>
        <w:rPr>
          <w:sz w:val="28"/>
          <w:szCs w:val="28"/>
        </w:rPr>
      </w:pPr>
      <w:r w:rsidRPr="002B49E3">
        <w:rPr>
          <w:sz w:val="28"/>
          <w:szCs w:val="28"/>
        </w:rPr>
        <w:t>Содержание отчета</w:t>
      </w:r>
    </w:p>
    <w:p w:rsidR="002B49E3" w:rsidRPr="002B49E3" w:rsidRDefault="002B49E3" w:rsidP="00391824">
      <w:pPr>
        <w:ind w:firstLine="709"/>
        <w:jc w:val="both"/>
        <w:rPr>
          <w:sz w:val="28"/>
          <w:szCs w:val="28"/>
        </w:rPr>
      </w:pPr>
      <w:r w:rsidRPr="002B49E3">
        <w:rPr>
          <w:sz w:val="28"/>
          <w:szCs w:val="28"/>
        </w:rPr>
        <w:t>Описательная часть отчета, начиная с введения</w:t>
      </w:r>
    </w:p>
    <w:p w:rsidR="002B49E3" w:rsidRPr="002B49E3" w:rsidRDefault="002B49E3" w:rsidP="00391824">
      <w:pPr>
        <w:ind w:firstLine="709"/>
        <w:jc w:val="both"/>
        <w:rPr>
          <w:sz w:val="28"/>
          <w:szCs w:val="28"/>
        </w:rPr>
      </w:pPr>
      <w:r w:rsidRPr="002B49E3">
        <w:rPr>
          <w:sz w:val="28"/>
          <w:szCs w:val="28"/>
        </w:rPr>
        <w:t>Приложения</w:t>
      </w:r>
    </w:p>
    <w:p w:rsidR="00F66BD0" w:rsidRPr="00AE02B0" w:rsidRDefault="00F66BD0" w:rsidP="00391824">
      <w:pPr>
        <w:ind w:firstLine="709"/>
        <w:jc w:val="both"/>
        <w:rPr>
          <w:sz w:val="28"/>
          <w:szCs w:val="28"/>
        </w:rPr>
      </w:pPr>
      <w:r w:rsidRPr="00AE02B0">
        <w:rPr>
          <w:sz w:val="28"/>
          <w:szCs w:val="28"/>
        </w:rPr>
        <w:t xml:space="preserve">Между названием главы и параграфа, а также между параграфом и текстом имеется одна свободная строка с межстрочным 1,5 интервалом. </w:t>
      </w:r>
    </w:p>
    <w:p w:rsidR="00F66BD0" w:rsidRPr="00AE02B0" w:rsidRDefault="00F66BD0" w:rsidP="00391824">
      <w:pPr>
        <w:ind w:firstLine="709"/>
        <w:jc w:val="both"/>
        <w:rPr>
          <w:sz w:val="28"/>
          <w:szCs w:val="28"/>
        </w:rPr>
      </w:pPr>
      <w:r w:rsidRPr="00AE02B0">
        <w:rPr>
          <w:sz w:val="28"/>
          <w:szCs w:val="28"/>
        </w:rPr>
        <w:t>Между текстом и следующим параграфом имеется две свободные строки с межстрочным 1,5 интервалом.</w:t>
      </w:r>
    </w:p>
    <w:p w:rsidR="00F66BD0" w:rsidRPr="00AE02B0" w:rsidRDefault="00F66BD0" w:rsidP="00391824">
      <w:pPr>
        <w:ind w:firstLine="709"/>
        <w:jc w:val="both"/>
        <w:rPr>
          <w:sz w:val="28"/>
          <w:szCs w:val="28"/>
        </w:rPr>
      </w:pPr>
      <w:r w:rsidRPr="00AE02B0">
        <w:rPr>
          <w:sz w:val="28"/>
          <w:szCs w:val="28"/>
        </w:rPr>
        <w:t>В тексте ничего не подчеркивается, курсивом не выделяется, в конце заголовков точки не ставятся.</w:t>
      </w:r>
    </w:p>
    <w:p w:rsidR="00F66BD0" w:rsidRPr="00AE02B0" w:rsidRDefault="00F66BD0" w:rsidP="00391824">
      <w:pPr>
        <w:autoSpaceDE w:val="0"/>
        <w:autoSpaceDN w:val="0"/>
        <w:adjustRightInd w:val="0"/>
        <w:ind w:firstLine="709"/>
        <w:jc w:val="both"/>
        <w:rPr>
          <w:rFonts w:eastAsia="Calibri"/>
          <w:color w:val="000000" w:themeColor="text1"/>
          <w:sz w:val="28"/>
          <w:szCs w:val="28"/>
        </w:rPr>
      </w:pPr>
      <w:r w:rsidRPr="00AE02B0">
        <w:rPr>
          <w:rFonts w:eastAsia="Calibri"/>
          <w:noProof/>
          <w:sz w:val="28"/>
          <w:szCs w:val="28"/>
        </w:rPr>
        <w:t xml:space="preserve">Приведенные </w:t>
      </w:r>
      <w:r w:rsidRPr="00AE02B0">
        <w:rPr>
          <w:rFonts w:eastAsia="Calibri"/>
          <w:sz w:val="28"/>
          <w:szCs w:val="28"/>
        </w:rPr>
        <w:t>в о</w:t>
      </w:r>
      <w:r w:rsidRPr="00AE02B0">
        <w:rPr>
          <w:rFonts w:eastAsia="Calibri"/>
          <w:noProof/>
          <w:sz w:val="28"/>
          <w:szCs w:val="28"/>
        </w:rPr>
        <w:t xml:space="preserve">сновном </w:t>
      </w:r>
      <w:r w:rsidRPr="00AE02B0">
        <w:rPr>
          <w:rFonts w:eastAsia="Calibri"/>
          <w:sz w:val="28"/>
          <w:szCs w:val="28"/>
        </w:rPr>
        <w:t>т</w:t>
      </w:r>
      <w:r w:rsidRPr="00AE02B0">
        <w:rPr>
          <w:rFonts w:eastAsia="Calibri"/>
          <w:noProof/>
          <w:sz w:val="28"/>
          <w:szCs w:val="28"/>
        </w:rPr>
        <w:t xml:space="preserve">ексте </w:t>
      </w:r>
      <w:r w:rsidRPr="00AE02B0">
        <w:rPr>
          <w:rFonts w:eastAsia="Calibri"/>
          <w:sz w:val="28"/>
          <w:szCs w:val="28"/>
        </w:rPr>
        <w:t>т</w:t>
      </w:r>
      <w:r w:rsidRPr="00AE02B0">
        <w:rPr>
          <w:rFonts w:eastAsia="Calibri"/>
          <w:noProof/>
          <w:sz w:val="28"/>
          <w:szCs w:val="28"/>
        </w:rPr>
        <w:t xml:space="preserve">аблицы, </w:t>
      </w:r>
      <w:r w:rsidRPr="00AE02B0">
        <w:rPr>
          <w:rFonts w:eastAsia="Calibri"/>
          <w:sz w:val="28"/>
          <w:szCs w:val="28"/>
        </w:rPr>
        <w:t>р</w:t>
      </w:r>
      <w:r w:rsidRPr="00AE02B0">
        <w:rPr>
          <w:rFonts w:eastAsia="Calibri"/>
          <w:noProof/>
          <w:sz w:val="28"/>
          <w:szCs w:val="28"/>
        </w:rPr>
        <w:t xml:space="preserve">исунки </w:t>
      </w:r>
      <w:r w:rsidRPr="00AE02B0">
        <w:rPr>
          <w:rFonts w:eastAsia="Calibri"/>
          <w:sz w:val="28"/>
          <w:szCs w:val="28"/>
        </w:rPr>
        <w:t>и г</w:t>
      </w:r>
      <w:r w:rsidRPr="00AE02B0">
        <w:rPr>
          <w:rFonts w:eastAsia="Calibri"/>
          <w:noProof/>
          <w:sz w:val="28"/>
          <w:szCs w:val="28"/>
        </w:rPr>
        <w:t xml:space="preserve">рафики </w:t>
      </w:r>
      <w:r w:rsidRPr="00AE02B0">
        <w:rPr>
          <w:rFonts w:eastAsia="Calibri"/>
          <w:sz w:val="28"/>
          <w:szCs w:val="28"/>
        </w:rPr>
        <w:t>д</w:t>
      </w:r>
      <w:r w:rsidRPr="00AE02B0">
        <w:rPr>
          <w:rFonts w:eastAsia="Calibri"/>
          <w:noProof/>
          <w:sz w:val="28"/>
          <w:szCs w:val="28"/>
        </w:rPr>
        <w:t xml:space="preserve">олжны </w:t>
      </w:r>
      <w:r w:rsidRPr="00AE02B0">
        <w:rPr>
          <w:rFonts w:eastAsia="Calibri"/>
          <w:sz w:val="28"/>
          <w:szCs w:val="28"/>
        </w:rPr>
        <w:t>соп</w:t>
      </w:r>
      <w:r w:rsidRPr="00AE02B0">
        <w:rPr>
          <w:rFonts w:eastAsia="Calibri"/>
          <w:noProof/>
          <w:sz w:val="28"/>
          <w:szCs w:val="28"/>
        </w:rPr>
        <w:t xml:space="preserve">ровождаться </w:t>
      </w:r>
      <w:r w:rsidRPr="00AE02B0">
        <w:rPr>
          <w:rFonts w:eastAsia="Calibri"/>
          <w:sz w:val="28"/>
          <w:szCs w:val="28"/>
        </w:rPr>
        <w:t>и</w:t>
      </w:r>
      <w:r w:rsidRPr="00AE02B0">
        <w:rPr>
          <w:rFonts w:eastAsia="Calibri"/>
          <w:noProof/>
          <w:sz w:val="28"/>
          <w:szCs w:val="28"/>
        </w:rPr>
        <w:t xml:space="preserve">х </w:t>
      </w:r>
      <w:r w:rsidRPr="00AE02B0">
        <w:rPr>
          <w:rFonts w:eastAsia="Calibri"/>
          <w:sz w:val="28"/>
          <w:szCs w:val="28"/>
        </w:rPr>
        <w:t>а</w:t>
      </w:r>
      <w:r w:rsidRPr="00AE02B0">
        <w:rPr>
          <w:rFonts w:eastAsia="Calibri"/>
          <w:noProof/>
          <w:sz w:val="28"/>
          <w:szCs w:val="28"/>
        </w:rPr>
        <w:t xml:space="preserve">нализом. </w:t>
      </w:r>
      <w:r w:rsidRPr="00AE02B0">
        <w:rPr>
          <w:rFonts w:eastAsia="Calibri"/>
          <w:sz w:val="28"/>
          <w:szCs w:val="28"/>
        </w:rPr>
        <w:t>Г</w:t>
      </w:r>
      <w:r w:rsidRPr="00AE02B0">
        <w:rPr>
          <w:rFonts w:eastAsia="Calibri"/>
          <w:noProof/>
          <w:sz w:val="28"/>
          <w:szCs w:val="28"/>
        </w:rPr>
        <w:t xml:space="preserve">ромоздкие </w:t>
      </w:r>
      <w:r w:rsidRPr="00AE02B0">
        <w:rPr>
          <w:rFonts w:eastAsia="Calibri"/>
          <w:sz w:val="28"/>
          <w:szCs w:val="28"/>
        </w:rPr>
        <w:t>т</w:t>
      </w:r>
      <w:r w:rsidRPr="00AE02B0">
        <w:rPr>
          <w:rFonts w:eastAsia="Calibri"/>
          <w:noProof/>
          <w:sz w:val="28"/>
          <w:szCs w:val="28"/>
        </w:rPr>
        <w:t xml:space="preserve">аблицы, </w:t>
      </w:r>
      <w:r w:rsidRPr="00AE02B0">
        <w:rPr>
          <w:rFonts w:eastAsia="Calibri"/>
          <w:sz w:val="28"/>
          <w:szCs w:val="28"/>
        </w:rPr>
        <w:t>р</w:t>
      </w:r>
      <w:r w:rsidRPr="00AE02B0">
        <w:rPr>
          <w:rFonts w:eastAsia="Calibri"/>
          <w:noProof/>
          <w:sz w:val="28"/>
          <w:szCs w:val="28"/>
        </w:rPr>
        <w:t xml:space="preserve">исунки, </w:t>
      </w:r>
      <w:r w:rsidRPr="00AE02B0">
        <w:rPr>
          <w:rFonts w:eastAsia="Calibri"/>
          <w:sz w:val="28"/>
          <w:szCs w:val="28"/>
        </w:rPr>
        <w:t>г</w:t>
      </w:r>
      <w:r w:rsidRPr="00AE02B0">
        <w:rPr>
          <w:rFonts w:eastAsia="Calibri"/>
          <w:noProof/>
          <w:sz w:val="28"/>
          <w:szCs w:val="28"/>
        </w:rPr>
        <w:t xml:space="preserve">рафики </w:t>
      </w:r>
      <w:r w:rsidRPr="00AE02B0">
        <w:rPr>
          <w:rFonts w:eastAsia="Calibri"/>
          <w:sz w:val="28"/>
          <w:szCs w:val="28"/>
        </w:rPr>
        <w:t>и и</w:t>
      </w:r>
      <w:r w:rsidRPr="00AE02B0">
        <w:rPr>
          <w:rFonts w:eastAsia="Calibri"/>
          <w:noProof/>
          <w:sz w:val="28"/>
          <w:szCs w:val="28"/>
        </w:rPr>
        <w:t xml:space="preserve">ные материалы </w:t>
      </w:r>
      <w:r w:rsidRPr="00AE02B0">
        <w:rPr>
          <w:rFonts w:eastAsia="Calibri"/>
          <w:sz w:val="28"/>
          <w:szCs w:val="28"/>
        </w:rPr>
        <w:t>о</w:t>
      </w:r>
      <w:r w:rsidRPr="00AE02B0">
        <w:rPr>
          <w:rFonts w:eastAsia="Calibri"/>
          <w:noProof/>
          <w:sz w:val="28"/>
          <w:szCs w:val="28"/>
        </w:rPr>
        <w:t xml:space="preserve">бычно </w:t>
      </w:r>
      <w:r w:rsidRPr="00AE02B0">
        <w:rPr>
          <w:rFonts w:eastAsia="Calibri"/>
          <w:sz w:val="28"/>
          <w:szCs w:val="28"/>
        </w:rPr>
        <w:t>о</w:t>
      </w:r>
      <w:r w:rsidRPr="00AE02B0">
        <w:rPr>
          <w:rFonts w:eastAsia="Calibri"/>
          <w:noProof/>
          <w:sz w:val="28"/>
          <w:szCs w:val="28"/>
        </w:rPr>
        <w:t xml:space="preserve">формляются </w:t>
      </w:r>
      <w:r w:rsidRPr="00AE02B0">
        <w:rPr>
          <w:rFonts w:eastAsia="Calibri"/>
          <w:sz w:val="28"/>
          <w:szCs w:val="28"/>
        </w:rPr>
        <w:t>п</w:t>
      </w:r>
      <w:r w:rsidRPr="00AE02B0">
        <w:rPr>
          <w:rFonts w:eastAsia="Calibri"/>
          <w:noProof/>
          <w:sz w:val="28"/>
          <w:szCs w:val="28"/>
        </w:rPr>
        <w:t xml:space="preserve">риложениями </w:t>
      </w:r>
      <w:r w:rsidRPr="00AE02B0">
        <w:rPr>
          <w:rFonts w:eastAsia="Calibri"/>
          <w:sz w:val="28"/>
          <w:szCs w:val="28"/>
        </w:rPr>
        <w:t xml:space="preserve">к </w:t>
      </w:r>
      <w:r>
        <w:rPr>
          <w:rFonts w:eastAsia="Calibri"/>
          <w:sz w:val="28"/>
          <w:szCs w:val="28"/>
        </w:rPr>
        <w:t>отчету</w:t>
      </w:r>
      <w:r w:rsidR="00320E2D">
        <w:rPr>
          <w:rFonts w:eastAsia="Calibri"/>
          <w:sz w:val="28"/>
          <w:szCs w:val="28"/>
        </w:rPr>
        <w:t xml:space="preserve"> </w:t>
      </w:r>
      <w:r w:rsidRPr="00AE02B0">
        <w:rPr>
          <w:rFonts w:eastAsia="Calibri"/>
          <w:sz w:val="28"/>
          <w:szCs w:val="28"/>
        </w:rPr>
        <w:t>и</w:t>
      </w:r>
      <w:r w:rsidRPr="00AE02B0">
        <w:rPr>
          <w:rFonts w:eastAsia="Calibri"/>
          <w:noProof/>
          <w:sz w:val="28"/>
          <w:szCs w:val="28"/>
        </w:rPr>
        <w:t xml:space="preserve"> располагаются </w:t>
      </w:r>
      <w:r w:rsidRPr="00AE02B0">
        <w:rPr>
          <w:rFonts w:eastAsia="Calibri"/>
          <w:sz w:val="28"/>
          <w:szCs w:val="28"/>
        </w:rPr>
        <w:t>п</w:t>
      </w:r>
      <w:r w:rsidRPr="00AE02B0">
        <w:rPr>
          <w:rFonts w:eastAsia="Calibri"/>
          <w:noProof/>
          <w:sz w:val="28"/>
          <w:szCs w:val="28"/>
        </w:rPr>
        <w:t xml:space="preserve">осле </w:t>
      </w:r>
      <w:r w:rsidRPr="00AE02B0">
        <w:rPr>
          <w:rFonts w:eastAsia="Calibri"/>
          <w:sz w:val="28"/>
          <w:szCs w:val="28"/>
        </w:rPr>
        <w:t>списка использованных источников.</w:t>
      </w:r>
    </w:p>
    <w:p w:rsidR="00F66BD0" w:rsidRPr="00A84788" w:rsidRDefault="00F66BD0" w:rsidP="00391824">
      <w:pPr>
        <w:autoSpaceDE w:val="0"/>
        <w:autoSpaceDN w:val="0"/>
        <w:adjustRightInd w:val="0"/>
        <w:ind w:firstLine="709"/>
        <w:jc w:val="center"/>
        <w:rPr>
          <w:rFonts w:eastAsia="Calibri"/>
          <w:noProof/>
          <w:sz w:val="28"/>
          <w:szCs w:val="28"/>
        </w:rPr>
      </w:pPr>
      <w:r w:rsidRPr="00A84788">
        <w:rPr>
          <w:rFonts w:eastAsia="Calibri"/>
          <w:noProof/>
          <w:sz w:val="28"/>
          <w:szCs w:val="28"/>
        </w:rPr>
        <w:t>ЗНАКИ</w:t>
      </w:r>
    </w:p>
    <w:p w:rsidR="00F66BD0" w:rsidRDefault="00F66BD0" w:rsidP="00391824">
      <w:pPr>
        <w:autoSpaceDE w:val="0"/>
        <w:autoSpaceDN w:val="0"/>
        <w:adjustRightInd w:val="0"/>
        <w:ind w:firstLine="709"/>
        <w:jc w:val="both"/>
        <w:rPr>
          <w:rFonts w:eastAsia="Calibri"/>
          <w:noProof/>
          <w:sz w:val="28"/>
          <w:szCs w:val="28"/>
        </w:rPr>
      </w:pPr>
      <w:r>
        <w:rPr>
          <w:rFonts w:eastAsia="Calibri"/>
          <w:noProof/>
          <w:sz w:val="28"/>
          <w:szCs w:val="28"/>
        </w:rPr>
        <w:t xml:space="preserve">Такие </w:t>
      </w:r>
      <w:r>
        <w:rPr>
          <w:rFonts w:eastAsia="Calibri"/>
          <w:sz w:val="28"/>
          <w:szCs w:val="28"/>
        </w:rPr>
        <w:t>з</w:t>
      </w:r>
      <w:r>
        <w:rPr>
          <w:rFonts w:eastAsia="Calibri"/>
          <w:noProof/>
          <w:sz w:val="28"/>
          <w:szCs w:val="28"/>
        </w:rPr>
        <w:t xml:space="preserve">наки, </w:t>
      </w:r>
      <w:r>
        <w:rPr>
          <w:rFonts w:eastAsia="Calibri"/>
          <w:sz w:val="28"/>
          <w:szCs w:val="28"/>
        </w:rPr>
        <w:t>к</w:t>
      </w:r>
      <w:r>
        <w:rPr>
          <w:rFonts w:eastAsia="Calibri"/>
          <w:noProof/>
          <w:sz w:val="28"/>
          <w:szCs w:val="28"/>
        </w:rPr>
        <w:t xml:space="preserve">ак </w:t>
      </w:r>
      <w:r>
        <w:rPr>
          <w:rFonts w:eastAsia="Calibri"/>
          <w:sz w:val="28"/>
          <w:szCs w:val="28"/>
        </w:rPr>
        <w:t>«</w:t>
      </w:r>
      <w:r>
        <w:rPr>
          <w:rFonts w:eastAsia="Calibri"/>
          <w:noProof/>
          <w:sz w:val="28"/>
          <w:szCs w:val="28"/>
        </w:rPr>
        <w:t xml:space="preserve">№», </w:t>
      </w:r>
      <w:r>
        <w:rPr>
          <w:rFonts w:eastAsia="Calibri"/>
          <w:sz w:val="28"/>
          <w:szCs w:val="28"/>
        </w:rPr>
        <w:t>«%</w:t>
      </w:r>
      <w:r>
        <w:rPr>
          <w:rFonts w:eastAsia="Calibri"/>
          <w:noProof/>
          <w:sz w:val="28"/>
          <w:szCs w:val="28"/>
        </w:rPr>
        <w:t xml:space="preserve">» </w:t>
      </w:r>
      <w:r>
        <w:rPr>
          <w:rFonts w:eastAsia="Calibri"/>
          <w:sz w:val="28"/>
          <w:szCs w:val="28"/>
        </w:rPr>
        <w:t>в т</w:t>
      </w:r>
      <w:r>
        <w:rPr>
          <w:rFonts w:eastAsia="Calibri"/>
          <w:noProof/>
          <w:sz w:val="28"/>
          <w:szCs w:val="28"/>
        </w:rPr>
        <w:t xml:space="preserve">ексте </w:t>
      </w:r>
      <w:r>
        <w:rPr>
          <w:rFonts w:eastAsia="Calibri"/>
          <w:sz w:val="28"/>
          <w:szCs w:val="28"/>
        </w:rPr>
        <w:t>п</w:t>
      </w:r>
      <w:r>
        <w:rPr>
          <w:rFonts w:eastAsia="Calibri"/>
          <w:noProof/>
          <w:sz w:val="28"/>
          <w:szCs w:val="28"/>
        </w:rPr>
        <w:t xml:space="preserve">ишутся </w:t>
      </w:r>
      <w:r>
        <w:rPr>
          <w:rFonts w:eastAsia="Calibri"/>
          <w:sz w:val="28"/>
          <w:szCs w:val="28"/>
        </w:rPr>
        <w:t>т</w:t>
      </w:r>
      <w:r>
        <w:rPr>
          <w:rFonts w:eastAsia="Calibri"/>
          <w:noProof/>
          <w:sz w:val="28"/>
          <w:szCs w:val="28"/>
        </w:rPr>
        <w:t xml:space="preserve">олько </w:t>
      </w:r>
      <w:r>
        <w:rPr>
          <w:rFonts w:eastAsia="Calibri"/>
          <w:sz w:val="28"/>
          <w:szCs w:val="28"/>
        </w:rPr>
        <w:t>с</w:t>
      </w:r>
      <w:r>
        <w:rPr>
          <w:rFonts w:eastAsia="Calibri"/>
          <w:noProof/>
          <w:sz w:val="28"/>
          <w:szCs w:val="28"/>
        </w:rPr>
        <w:t xml:space="preserve">ловами: </w:t>
      </w:r>
      <w:r>
        <w:rPr>
          <w:rFonts w:eastAsia="Calibri"/>
          <w:sz w:val="28"/>
          <w:szCs w:val="28"/>
        </w:rPr>
        <w:t>«ном</w:t>
      </w:r>
      <w:r>
        <w:rPr>
          <w:rFonts w:eastAsia="Calibri"/>
          <w:noProof/>
          <w:sz w:val="28"/>
          <w:szCs w:val="28"/>
        </w:rPr>
        <w:t>ер», «процент» (…..составляет 10 процентов).</w:t>
      </w:r>
      <w:r w:rsidR="00320E2D">
        <w:rPr>
          <w:rFonts w:eastAsia="Calibri"/>
          <w:noProof/>
          <w:sz w:val="28"/>
          <w:szCs w:val="28"/>
        </w:rPr>
        <w:t xml:space="preserve"> </w:t>
      </w:r>
      <w:r>
        <w:rPr>
          <w:rFonts w:eastAsia="Calibri"/>
          <w:sz w:val="28"/>
          <w:szCs w:val="28"/>
        </w:rPr>
        <w:t>М</w:t>
      </w:r>
      <w:r>
        <w:rPr>
          <w:rFonts w:eastAsia="Calibri"/>
          <w:noProof/>
          <w:sz w:val="28"/>
          <w:szCs w:val="28"/>
        </w:rPr>
        <w:t xml:space="preserve">атематические </w:t>
      </w:r>
      <w:r>
        <w:rPr>
          <w:rFonts w:eastAsia="Calibri"/>
          <w:sz w:val="28"/>
          <w:szCs w:val="28"/>
        </w:rPr>
        <w:t>з</w:t>
      </w:r>
      <w:r>
        <w:rPr>
          <w:rFonts w:eastAsia="Calibri"/>
          <w:noProof/>
          <w:sz w:val="28"/>
          <w:szCs w:val="28"/>
        </w:rPr>
        <w:t xml:space="preserve">наки, </w:t>
      </w:r>
      <w:r>
        <w:rPr>
          <w:rFonts w:eastAsia="Calibri"/>
          <w:sz w:val="28"/>
          <w:szCs w:val="28"/>
        </w:rPr>
        <w:t>т</w:t>
      </w:r>
      <w:r>
        <w:rPr>
          <w:rFonts w:eastAsia="Calibri"/>
          <w:noProof/>
          <w:sz w:val="28"/>
          <w:szCs w:val="28"/>
        </w:rPr>
        <w:t xml:space="preserve">акие </w:t>
      </w:r>
      <w:r>
        <w:rPr>
          <w:rFonts w:eastAsia="Calibri"/>
          <w:sz w:val="28"/>
          <w:szCs w:val="28"/>
        </w:rPr>
        <w:t>к</w:t>
      </w:r>
      <w:r>
        <w:rPr>
          <w:rFonts w:eastAsia="Calibri"/>
          <w:noProof/>
          <w:sz w:val="28"/>
          <w:szCs w:val="28"/>
        </w:rPr>
        <w:t xml:space="preserve">ак </w:t>
      </w:r>
      <w:r>
        <w:rPr>
          <w:rFonts w:eastAsia="Calibri"/>
          <w:sz w:val="28"/>
          <w:szCs w:val="28"/>
        </w:rPr>
        <w:t>«</w:t>
      </w:r>
      <w:r>
        <w:rPr>
          <w:rFonts w:eastAsia="Calibri"/>
          <w:noProof/>
          <w:sz w:val="28"/>
          <w:szCs w:val="28"/>
        </w:rPr>
        <w:t xml:space="preserve">+», </w:t>
      </w:r>
      <w:r>
        <w:rPr>
          <w:rFonts w:eastAsia="Calibri"/>
          <w:sz w:val="28"/>
          <w:szCs w:val="28"/>
        </w:rPr>
        <w:t>«</w:t>
      </w:r>
      <w:r>
        <w:rPr>
          <w:rFonts w:eastAsia="Calibri"/>
          <w:noProof/>
          <w:sz w:val="28"/>
          <w:szCs w:val="28"/>
        </w:rPr>
        <w:t xml:space="preserve">-», </w:t>
      </w:r>
      <w:r>
        <w:rPr>
          <w:rFonts w:eastAsia="Calibri"/>
          <w:sz w:val="28"/>
          <w:szCs w:val="28"/>
        </w:rPr>
        <w:t>«</w:t>
      </w:r>
      <w:r>
        <w:rPr>
          <w:rFonts w:eastAsia="Calibri"/>
          <w:noProof/>
          <w:sz w:val="28"/>
          <w:szCs w:val="28"/>
        </w:rPr>
        <w:t xml:space="preserve">=», </w:t>
      </w:r>
      <w:r>
        <w:rPr>
          <w:rFonts w:eastAsia="Calibri"/>
          <w:sz w:val="28"/>
          <w:szCs w:val="28"/>
        </w:rPr>
        <w:t>«</w:t>
      </w:r>
      <w:r>
        <w:rPr>
          <w:rFonts w:eastAsia="Calibri"/>
          <w:noProof/>
          <w:sz w:val="28"/>
          <w:szCs w:val="28"/>
        </w:rPr>
        <w:t xml:space="preserve">&gt;» </w:t>
      </w:r>
      <w:r>
        <w:rPr>
          <w:rFonts w:eastAsia="Calibri"/>
          <w:sz w:val="28"/>
          <w:szCs w:val="28"/>
        </w:rPr>
        <w:t>и т</w:t>
      </w:r>
      <w:r>
        <w:rPr>
          <w:rFonts w:eastAsia="Calibri"/>
          <w:noProof/>
          <w:sz w:val="28"/>
          <w:szCs w:val="28"/>
        </w:rPr>
        <w:t xml:space="preserve">ак далее, </w:t>
      </w:r>
      <w:r>
        <w:rPr>
          <w:rFonts w:eastAsia="Calibri"/>
          <w:sz w:val="28"/>
          <w:szCs w:val="28"/>
        </w:rPr>
        <w:t>и</w:t>
      </w:r>
      <w:r>
        <w:rPr>
          <w:rFonts w:eastAsia="Calibri"/>
          <w:noProof/>
          <w:sz w:val="28"/>
          <w:szCs w:val="28"/>
        </w:rPr>
        <w:t xml:space="preserve">спользуются </w:t>
      </w:r>
      <w:r>
        <w:rPr>
          <w:rFonts w:eastAsia="Calibri"/>
          <w:sz w:val="28"/>
          <w:szCs w:val="28"/>
        </w:rPr>
        <w:t>т</w:t>
      </w:r>
      <w:r>
        <w:rPr>
          <w:rFonts w:eastAsia="Calibri"/>
          <w:noProof/>
          <w:sz w:val="28"/>
          <w:szCs w:val="28"/>
        </w:rPr>
        <w:t xml:space="preserve">олько </w:t>
      </w:r>
      <w:r>
        <w:rPr>
          <w:rFonts w:eastAsia="Calibri"/>
          <w:sz w:val="28"/>
          <w:szCs w:val="28"/>
        </w:rPr>
        <w:t>в ф</w:t>
      </w:r>
      <w:r>
        <w:rPr>
          <w:rFonts w:eastAsia="Calibri"/>
          <w:noProof/>
          <w:sz w:val="28"/>
          <w:szCs w:val="28"/>
        </w:rPr>
        <w:t xml:space="preserve">ормулах. </w:t>
      </w:r>
      <w:r>
        <w:rPr>
          <w:rFonts w:eastAsia="Calibri"/>
          <w:sz w:val="28"/>
          <w:szCs w:val="28"/>
        </w:rPr>
        <w:t>В т</w:t>
      </w:r>
      <w:r>
        <w:rPr>
          <w:rFonts w:eastAsia="Calibri"/>
          <w:noProof/>
          <w:sz w:val="28"/>
          <w:szCs w:val="28"/>
        </w:rPr>
        <w:t xml:space="preserve">ексте </w:t>
      </w:r>
      <w:r>
        <w:rPr>
          <w:rFonts w:eastAsia="Calibri"/>
          <w:sz w:val="28"/>
          <w:szCs w:val="28"/>
        </w:rPr>
        <w:t>и</w:t>
      </w:r>
      <w:r>
        <w:rPr>
          <w:rFonts w:eastAsia="Calibri"/>
          <w:noProof/>
          <w:sz w:val="28"/>
          <w:szCs w:val="28"/>
        </w:rPr>
        <w:t xml:space="preserve">х </w:t>
      </w:r>
      <w:r>
        <w:rPr>
          <w:rFonts w:eastAsia="Calibri"/>
          <w:sz w:val="28"/>
          <w:szCs w:val="28"/>
        </w:rPr>
        <w:t>с</w:t>
      </w:r>
      <w:r>
        <w:rPr>
          <w:rFonts w:eastAsia="Calibri"/>
          <w:noProof/>
          <w:sz w:val="28"/>
          <w:szCs w:val="28"/>
        </w:rPr>
        <w:t xml:space="preserve">ледует </w:t>
      </w:r>
      <w:r>
        <w:rPr>
          <w:rFonts w:eastAsia="Calibri"/>
          <w:sz w:val="28"/>
          <w:szCs w:val="28"/>
        </w:rPr>
        <w:t>пис</w:t>
      </w:r>
      <w:r>
        <w:rPr>
          <w:rFonts w:eastAsia="Calibri"/>
          <w:noProof/>
          <w:sz w:val="28"/>
          <w:szCs w:val="28"/>
        </w:rPr>
        <w:t xml:space="preserve">ать </w:t>
      </w:r>
      <w:r>
        <w:rPr>
          <w:rFonts w:eastAsia="Calibri"/>
          <w:sz w:val="28"/>
          <w:szCs w:val="28"/>
        </w:rPr>
        <w:t>с</w:t>
      </w:r>
      <w:r>
        <w:rPr>
          <w:rFonts w:eastAsia="Calibri"/>
          <w:noProof/>
          <w:sz w:val="28"/>
          <w:szCs w:val="28"/>
        </w:rPr>
        <w:t xml:space="preserve">ловами </w:t>
      </w:r>
      <w:r>
        <w:rPr>
          <w:rFonts w:eastAsia="Calibri"/>
          <w:sz w:val="28"/>
          <w:szCs w:val="28"/>
        </w:rPr>
        <w:t>«</w:t>
      </w:r>
      <w:r>
        <w:rPr>
          <w:rFonts w:eastAsia="Calibri"/>
          <w:noProof/>
          <w:sz w:val="28"/>
          <w:szCs w:val="28"/>
        </w:rPr>
        <w:t xml:space="preserve">плюс», «минус» </w:t>
      </w:r>
      <w:r>
        <w:rPr>
          <w:rFonts w:eastAsia="Calibri"/>
          <w:sz w:val="28"/>
          <w:szCs w:val="28"/>
        </w:rPr>
        <w:t>и т</w:t>
      </w:r>
      <w:r>
        <w:rPr>
          <w:rFonts w:eastAsia="Calibri"/>
          <w:noProof/>
          <w:sz w:val="28"/>
          <w:szCs w:val="28"/>
        </w:rPr>
        <w:t xml:space="preserve">.п. </w:t>
      </w:r>
    </w:p>
    <w:p w:rsidR="00F66BD0" w:rsidRPr="00A84788" w:rsidRDefault="00F66BD0" w:rsidP="00391824">
      <w:pPr>
        <w:jc w:val="center"/>
        <w:rPr>
          <w:rFonts w:eastAsia="Calibri"/>
          <w:sz w:val="28"/>
          <w:szCs w:val="28"/>
        </w:rPr>
      </w:pPr>
      <w:r w:rsidRPr="00A84788">
        <w:rPr>
          <w:rFonts w:eastAsia="Calibri"/>
          <w:sz w:val="28"/>
          <w:szCs w:val="28"/>
        </w:rPr>
        <w:t>ИЛЛЮСТРАЦИИ</w:t>
      </w:r>
    </w:p>
    <w:p w:rsidR="00F66BD0" w:rsidRDefault="00F66BD0" w:rsidP="00391824">
      <w:pPr>
        <w:ind w:firstLine="709"/>
        <w:jc w:val="both"/>
        <w:rPr>
          <w:rFonts w:eastAsia="Calibri"/>
          <w:sz w:val="28"/>
          <w:szCs w:val="28"/>
        </w:rPr>
      </w:pPr>
      <w:r>
        <w:rPr>
          <w:rFonts w:eastAsia="Calibri"/>
          <w:sz w:val="28"/>
          <w:szCs w:val="28"/>
        </w:rPr>
        <w:t>Иллюстрации</w:t>
      </w:r>
      <w:r w:rsidR="009D626F">
        <w:rPr>
          <w:rFonts w:eastAsia="Calibri"/>
          <w:sz w:val="28"/>
          <w:szCs w:val="28"/>
        </w:rPr>
        <w:t xml:space="preserve"> </w:t>
      </w:r>
      <w:r>
        <w:rPr>
          <w:rFonts w:eastAsia="Calibri"/>
          <w:sz w:val="28"/>
          <w:szCs w:val="28"/>
        </w:rPr>
        <w:t xml:space="preserve">по тексту отчета (рисунки, графики, диаграммы и др.) следует нумеровать арабскими цифрами сквозной нумерацией. Иллюстрации </w:t>
      </w:r>
      <w:r>
        <w:rPr>
          <w:rFonts w:eastAsia="Calibri"/>
          <w:sz w:val="28"/>
          <w:szCs w:val="28"/>
        </w:rPr>
        <w:lastRenderedPageBreak/>
        <w:t xml:space="preserve">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F66BD0" w:rsidRDefault="00F66BD0" w:rsidP="00391824">
      <w:pPr>
        <w:ind w:firstLine="709"/>
        <w:jc w:val="both"/>
        <w:rPr>
          <w:rFonts w:eastAsia="Calibri"/>
          <w:sz w:val="28"/>
          <w:szCs w:val="28"/>
        </w:rPr>
      </w:pPr>
      <w:r>
        <w:rPr>
          <w:rFonts w:eastAsia="Calibri"/>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F66BD0" w:rsidRPr="00A84788" w:rsidRDefault="00F66BD0" w:rsidP="00391824">
      <w:pPr>
        <w:widowControl w:val="0"/>
        <w:autoSpaceDE w:val="0"/>
        <w:autoSpaceDN w:val="0"/>
        <w:adjustRightInd w:val="0"/>
        <w:ind w:firstLine="709"/>
        <w:jc w:val="center"/>
        <w:rPr>
          <w:color w:val="000000" w:themeColor="text1"/>
          <w:sz w:val="28"/>
          <w:szCs w:val="28"/>
        </w:rPr>
      </w:pPr>
      <w:r w:rsidRPr="00A84788">
        <w:rPr>
          <w:color w:val="000000" w:themeColor="text1"/>
          <w:sz w:val="28"/>
          <w:szCs w:val="28"/>
        </w:rPr>
        <w:t>ТАБЛИЦЫ</w:t>
      </w:r>
    </w:p>
    <w:p w:rsidR="00F66BD0" w:rsidRDefault="00F66BD0" w:rsidP="00391824">
      <w:pPr>
        <w:ind w:firstLine="709"/>
        <w:jc w:val="both"/>
        <w:rPr>
          <w:i/>
          <w:color w:val="000000"/>
          <w:sz w:val="28"/>
          <w:szCs w:val="28"/>
          <w:lang w:eastAsia="zh-CN"/>
        </w:rPr>
      </w:pPr>
      <w:r>
        <w:rPr>
          <w:spacing w:val="-3"/>
          <w:sz w:val="28"/>
          <w:szCs w:val="28"/>
        </w:rPr>
        <w:t>Таблицы применяются для лучшей наглядности и удобства сравнения по</w:t>
      </w:r>
      <w:r>
        <w:rPr>
          <w:spacing w:val="-3"/>
          <w:sz w:val="28"/>
          <w:szCs w:val="28"/>
        </w:rPr>
        <w:softHyphen/>
      </w:r>
      <w:r>
        <w:rPr>
          <w:spacing w:val="-1"/>
          <w:sz w:val="28"/>
          <w:szCs w:val="28"/>
        </w:rPr>
        <w:t>казателей. Название таблицы, при его наличии, должно отражать ее содержа</w:t>
      </w:r>
      <w:r>
        <w:rPr>
          <w:spacing w:val="-1"/>
          <w:sz w:val="28"/>
          <w:szCs w:val="28"/>
        </w:rPr>
        <w:softHyphen/>
      </w:r>
      <w:r>
        <w:rPr>
          <w:spacing w:val="-2"/>
          <w:sz w:val="28"/>
          <w:szCs w:val="28"/>
        </w:rPr>
        <w:t>ние, быть точным и кратким.</w:t>
      </w:r>
      <w:r w:rsidR="00320E2D">
        <w:rPr>
          <w:spacing w:val="-2"/>
          <w:sz w:val="28"/>
          <w:szCs w:val="28"/>
        </w:rPr>
        <w:t xml:space="preserve"> </w:t>
      </w:r>
      <w:r>
        <w:rPr>
          <w:spacing w:val="-2"/>
          <w:sz w:val="28"/>
          <w:szCs w:val="28"/>
        </w:rPr>
        <w:t>Название таблицы помещают по центру, без абзацного отступа.</w:t>
      </w:r>
    </w:p>
    <w:p w:rsidR="00F66BD0" w:rsidRDefault="00F66BD0" w:rsidP="00391824">
      <w:pPr>
        <w:shd w:val="clear" w:color="auto" w:fill="FFFFFF"/>
        <w:ind w:firstLine="709"/>
        <w:jc w:val="both"/>
        <w:rPr>
          <w:sz w:val="28"/>
          <w:szCs w:val="28"/>
        </w:rPr>
      </w:pPr>
      <w:r>
        <w:rPr>
          <w:spacing w:val="-3"/>
          <w:sz w:val="28"/>
          <w:szCs w:val="28"/>
        </w:rPr>
        <w:t>Таблицы, за исключением таблиц приложений, следует нумеровать араб</w:t>
      </w:r>
      <w:r>
        <w:rPr>
          <w:spacing w:val="-3"/>
          <w:sz w:val="28"/>
          <w:szCs w:val="28"/>
        </w:rPr>
        <w:softHyphen/>
      </w:r>
      <w:r>
        <w:rPr>
          <w:sz w:val="28"/>
          <w:szCs w:val="28"/>
        </w:rPr>
        <w:t xml:space="preserve">скими цифрами </w:t>
      </w:r>
      <w:r>
        <w:rPr>
          <w:spacing w:val="-3"/>
          <w:sz w:val="28"/>
          <w:szCs w:val="28"/>
        </w:rPr>
        <w:t>в пределах раздела. Текст внутри таблицы оформляются 12 шрифтом,</w:t>
      </w:r>
      <w:r w:rsidR="00320E2D">
        <w:rPr>
          <w:spacing w:val="-3"/>
          <w:sz w:val="28"/>
          <w:szCs w:val="28"/>
        </w:rPr>
        <w:t xml:space="preserve"> </w:t>
      </w:r>
      <w:r>
        <w:rPr>
          <w:rFonts w:eastAsia="Calibri"/>
          <w:sz w:val="28"/>
          <w:szCs w:val="28"/>
        </w:rPr>
        <w:t>TimesNewRoman.</w:t>
      </w:r>
      <w:r>
        <w:rPr>
          <w:spacing w:val="-3"/>
          <w:sz w:val="28"/>
          <w:szCs w:val="28"/>
        </w:rPr>
        <w:t xml:space="preserve"> Номер табли</w:t>
      </w:r>
      <w:r>
        <w:rPr>
          <w:spacing w:val="-3"/>
          <w:sz w:val="28"/>
          <w:szCs w:val="28"/>
        </w:rPr>
        <w:softHyphen/>
        <w:t>цы состоит из номера раздела и порядкового номера таблицы. Например: «Таб</w:t>
      </w:r>
      <w:r>
        <w:rPr>
          <w:sz w:val="28"/>
          <w:szCs w:val="28"/>
        </w:rPr>
        <w:t>лица 2.1 –..., Таблица 2.2 - …. и т.п.».</w:t>
      </w:r>
    </w:p>
    <w:p w:rsidR="00F66BD0" w:rsidRDefault="00F66BD0" w:rsidP="00391824">
      <w:pPr>
        <w:shd w:val="clear" w:color="auto" w:fill="FFFFFF"/>
        <w:ind w:firstLine="673"/>
        <w:jc w:val="both"/>
        <w:rPr>
          <w:spacing w:val="-2"/>
          <w:sz w:val="28"/>
          <w:szCs w:val="28"/>
        </w:rPr>
      </w:pPr>
      <w:r>
        <w:rPr>
          <w:spacing w:val="-2"/>
          <w:sz w:val="28"/>
          <w:szCs w:val="28"/>
        </w:rPr>
        <w:t>При переносе части таблицы на другую страницу название таблицы по</w:t>
      </w:r>
      <w:r>
        <w:rPr>
          <w:spacing w:val="-3"/>
          <w:sz w:val="28"/>
          <w:szCs w:val="28"/>
        </w:rPr>
        <w:t xml:space="preserve">мещают только над первой частью таблицы, а на другой странице (слева) </w:t>
      </w:r>
      <w:r>
        <w:rPr>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F66BD0" w:rsidRDefault="00F66BD0" w:rsidP="00391824">
      <w:pPr>
        <w:ind w:firstLine="709"/>
        <w:jc w:val="both"/>
        <w:rPr>
          <w:sz w:val="28"/>
          <w:szCs w:val="28"/>
        </w:rPr>
      </w:pPr>
      <w:r>
        <w:rPr>
          <w:sz w:val="28"/>
          <w:szCs w:val="28"/>
        </w:rPr>
        <w:t>При необходимости нумерации показателей, включенных в таблицу, порядковые номера указывают в первой графе таблицы непосредственно перед их наименованием.</w:t>
      </w:r>
    </w:p>
    <w:p w:rsidR="00F66BD0" w:rsidRDefault="00F66BD0" w:rsidP="00391824">
      <w:pPr>
        <w:ind w:firstLine="709"/>
        <w:jc w:val="both"/>
        <w:rPr>
          <w:sz w:val="28"/>
          <w:szCs w:val="28"/>
        </w:rPr>
      </w:pPr>
      <w:r>
        <w:rPr>
          <w:sz w:val="28"/>
          <w:szCs w:val="28"/>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F66BD0" w:rsidRDefault="00F66BD0" w:rsidP="00391824">
      <w:pPr>
        <w:ind w:firstLine="709"/>
        <w:jc w:val="both"/>
        <w:rPr>
          <w:sz w:val="28"/>
          <w:szCs w:val="28"/>
        </w:rPr>
      </w:pPr>
      <w:r>
        <w:rPr>
          <w:sz w:val="28"/>
          <w:szCs w:val="28"/>
        </w:rPr>
        <w:t>Заголовки граф, как правило, записывают параллельно строкам таблицы. При необходимости допускается располагать заголовки граф перпендикулярно строкам таблицы.</w:t>
      </w:r>
    </w:p>
    <w:p w:rsidR="00F66BD0" w:rsidRDefault="00F66BD0" w:rsidP="00391824">
      <w:pPr>
        <w:ind w:firstLine="709"/>
        <w:jc w:val="both"/>
        <w:rPr>
          <w:sz w:val="28"/>
          <w:szCs w:val="28"/>
        </w:rPr>
      </w:pPr>
      <w:r>
        <w:rPr>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F66BD0" w:rsidRDefault="00F66BD0" w:rsidP="00391824">
      <w:pPr>
        <w:ind w:firstLine="709"/>
        <w:jc w:val="both"/>
        <w:rPr>
          <w:sz w:val="28"/>
          <w:szCs w:val="28"/>
        </w:rPr>
      </w:pPr>
      <w:r>
        <w:rPr>
          <w:sz w:val="28"/>
          <w:szCs w:val="28"/>
        </w:rPr>
        <w:t>При делении таблицы на части допускается ее головку и боковик не повторять, а заменять соответственно номером граф и строк.</w:t>
      </w:r>
    </w:p>
    <w:p w:rsidR="00F66BD0" w:rsidRDefault="00F66BD0" w:rsidP="00391824">
      <w:pPr>
        <w:ind w:firstLine="709"/>
        <w:jc w:val="both"/>
        <w:rPr>
          <w:sz w:val="28"/>
          <w:szCs w:val="28"/>
        </w:rPr>
      </w:pPr>
      <w:r>
        <w:rPr>
          <w:sz w:val="28"/>
          <w:szCs w:val="28"/>
        </w:rPr>
        <w:t xml:space="preserve"> При этом нумеруют арабскими цифрами графы и/или строки первой части таблицы.</w:t>
      </w:r>
    </w:p>
    <w:p w:rsidR="00F66BD0" w:rsidRPr="00A84788" w:rsidRDefault="00F66BD0" w:rsidP="00391824">
      <w:pPr>
        <w:shd w:val="clear" w:color="auto" w:fill="FFFFFF"/>
        <w:ind w:firstLine="692"/>
        <w:jc w:val="center"/>
        <w:rPr>
          <w:spacing w:val="-3"/>
          <w:sz w:val="28"/>
          <w:szCs w:val="28"/>
        </w:rPr>
      </w:pPr>
      <w:r w:rsidRPr="00A84788">
        <w:rPr>
          <w:spacing w:val="-3"/>
          <w:sz w:val="28"/>
          <w:szCs w:val="28"/>
        </w:rPr>
        <w:t>ССЫЛКИ НА ИСТОЧНИКИ</w:t>
      </w:r>
    </w:p>
    <w:p w:rsidR="00F66BD0" w:rsidRDefault="00F66BD0" w:rsidP="00391824">
      <w:pPr>
        <w:autoSpaceDE w:val="0"/>
        <w:autoSpaceDN w:val="0"/>
        <w:adjustRightInd w:val="0"/>
        <w:ind w:firstLine="709"/>
        <w:jc w:val="both"/>
        <w:rPr>
          <w:noProof/>
          <w:sz w:val="28"/>
          <w:szCs w:val="28"/>
        </w:rPr>
      </w:pPr>
      <w:r>
        <w:rPr>
          <w:bCs/>
          <w:iCs/>
          <w:noProof/>
          <w:sz w:val="28"/>
          <w:szCs w:val="28"/>
        </w:rPr>
        <w:t xml:space="preserve">Ссылки </w:t>
      </w:r>
      <w:r>
        <w:rPr>
          <w:bCs/>
          <w:iCs/>
          <w:sz w:val="28"/>
          <w:szCs w:val="28"/>
        </w:rPr>
        <w:t>н</w:t>
      </w:r>
      <w:r>
        <w:rPr>
          <w:bCs/>
          <w:iCs/>
          <w:noProof/>
          <w:sz w:val="28"/>
          <w:szCs w:val="28"/>
        </w:rPr>
        <w:t xml:space="preserve">а </w:t>
      </w:r>
      <w:r>
        <w:rPr>
          <w:bCs/>
          <w:iCs/>
          <w:sz w:val="28"/>
          <w:szCs w:val="28"/>
        </w:rPr>
        <w:t>и</w:t>
      </w:r>
      <w:r>
        <w:rPr>
          <w:bCs/>
          <w:iCs/>
          <w:noProof/>
          <w:sz w:val="28"/>
          <w:szCs w:val="28"/>
        </w:rPr>
        <w:t>сточники</w:t>
      </w:r>
      <w:r w:rsidR="00320E2D">
        <w:rPr>
          <w:bCs/>
          <w:iCs/>
          <w:noProof/>
          <w:sz w:val="28"/>
          <w:szCs w:val="28"/>
        </w:rPr>
        <w:t xml:space="preserve"> </w:t>
      </w:r>
      <w:r>
        <w:rPr>
          <w:sz w:val="28"/>
          <w:szCs w:val="28"/>
        </w:rPr>
        <w:t>с</w:t>
      </w:r>
      <w:r>
        <w:rPr>
          <w:noProof/>
          <w:sz w:val="28"/>
          <w:szCs w:val="28"/>
        </w:rPr>
        <w:t xml:space="preserve">ледует </w:t>
      </w:r>
      <w:r>
        <w:rPr>
          <w:sz w:val="28"/>
          <w:szCs w:val="28"/>
        </w:rPr>
        <w:t>у</w:t>
      </w:r>
      <w:r>
        <w:rPr>
          <w:noProof/>
          <w:sz w:val="28"/>
          <w:szCs w:val="28"/>
        </w:rPr>
        <w:t xml:space="preserve">казывать </w:t>
      </w:r>
      <w:r>
        <w:rPr>
          <w:sz w:val="28"/>
          <w:szCs w:val="28"/>
        </w:rPr>
        <w:t>п</w:t>
      </w:r>
      <w:r>
        <w:rPr>
          <w:noProof/>
          <w:sz w:val="28"/>
          <w:szCs w:val="28"/>
        </w:rPr>
        <w:t xml:space="preserve">орядковым </w:t>
      </w:r>
      <w:r>
        <w:rPr>
          <w:sz w:val="28"/>
          <w:szCs w:val="28"/>
        </w:rPr>
        <w:t>н</w:t>
      </w:r>
      <w:r>
        <w:rPr>
          <w:noProof/>
          <w:sz w:val="28"/>
          <w:szCs w:val="28"/>
        </w:rPr>
        <w:t xml:space="preserve">омером, </w:t>
      </w:r>
      <w:r>
        <w:rPr>
          <w:sz w:val="28"/>
          <w:szCs w:val="28"/>
        </w:rPr>
        <w:t>к</w:t>
      </w:r>
      <w:r>
        <w:rPr>
          <w:noProof/>
          <w:sz w:val="28"/>
          <w:szCs w:val="28"/>
        </w:rPr>
        <w:t xml:space="preserve">оторым он </w:t>
      </w:r>
      <w:r>
        <w:rPr>
          <w:sz w:val="28"/>
          <w:szCs w:val="28"/>
        </w:rPr>
        <w:t>о</w:t>
      </w:r>
      <w:r>
        <w:rPr>
          <w:noProof/>
          <w:sz w:val="28"/>
          <w:szCs w:val="28"/>
        </w:rPr>
        <w:t xml:space="preserve">пределяется </w:t>
      </w:r>
      <w:r>
        <w:rPr>
          <w:sz w:val="28"/>
          <w:szCs w:val="28"/>
        </w:rPr>
        <w:t>в р</w:t>
      </w:r>
      <w:r>
        <w:rPr>
          <w:noProof/>
          <w:sz w:val="28"/>
          <w:szCs w:val="28"/>
        </w:rPr>
        <w:t xml:space="preserve">азделе </w:t>
      </w:r>
      <w:r>
        <w:rPr>
          <w:sz w:val="28"/>
          <w:szCs w:val="28"/>
        </w:rPr>
        <w:t>«</w:t>
      </w:r>
      <w:r>
        <w:rPr>
          <w:noProof/>
          <w:sz w:val="28"/>
          <w:szCs w:val="28"/>
          <w:lang w:val="en-US"/>
        </w:rPr>
        <w:t>C</w:t>
      </w:r>
      <w:r>
        <w:rPr>
          <w:noProof/>
          <w:sz w:val="28"/>
          <w:szCs w:val="28"/>
        </w:rPr>
        <w:t xml:space="preserve">писок </w:t>
      </w:r>
      <w:r>
        <w:rPr>
          <w:sz w:val="28"/>
          <w:szCs w:val="28"/>
        </w:rPr>
        <w:t>и</w:t>
      </w:r>
      <w:r>
        <w:rPr>
          <w:noProof/>
          <w:sz w:val="28"/>
          <w:szCs w:val="28"/>
        </w:rPr>
        <w:t xml:space="preserve">спользованных источников». </w:t>
      </w:r>
      <w:r>
        <w:rPr>
          <w:noProof/>
          <w:sz w:val="28"/>
          <w:szCs w:val="28"/>
        </w:rPr>
        <w:br/>
        <w:t>Если необходимо пояснить отдельные слова, словосочетания или данные,  то после них ставят ссылку, которую располагают в конце предложения или абзаца в квадратных скобках. После ссылки ставят точку.</w:t>
      </w:r>
    </w:p>
    <w:p w:rsidR="00F66BD0" w:rsidRPr="00A84788" w:rsidRDefault="00F66BD0" w:rsidP="00391824">
      <w:pPr>
        <w:autoSpaceDE w:val="0"/>
        <w:autoSpaceDN w:val="0"/>
        <w:adjustRightInd w:val="0"/>
        <w:ind w:firstLine="709"/>
        <w:jc w:val="both"/>
        <w:rPr>
          <w:noProof/>
          <w:sz w:val="28"/>
          <w:szCs w:val="28"/>
        </w:rPr>
      </w:pPr>
      <w:r w:rsidRPr="00A84788">
        <w:rPr>
          <w:noProof/>
          <w:sz w:val="28"/>
          <w:szCs w:val="28"/>
        </w:rPr>
        <w:lastRenderedPageBreak/>
        <w:t>Пример</w:t>
      </w:r>
      <w:r>
        <w:rPr>
          <w:noProof/>
          <w:sz w:val="28"/>
          <w:szCs w:val="28"/>
        </w:rPr>
        <w:t>:</w:t>
      </w:r>
    </w:p>
    <w:p w:rsidR="00F66BD0" w:rsidRDefault="00F66BD0" w:rsidP="00391824">
      <w:pPr>
        <w:autoSpaceDE w:val="0"/>
        <w:autoSpaceDN w:val="0"/>
        <w:adjustRightInd w:val="0"/>
        <w:ind w:firstLine="709"/>
        <w:jc w:val="both"/>
        <w:rPr>
          <w:rFonts w:eastAsia="Calibri"/>
          <w:noProof/>
          <w:sz w:val="28"/>
          <w:szCs w:val="28"/>
        </w:rPr>
      </w:pPr>
      <w:r>
        <w:rPr>
          <w:color w:val="000000" w:themeColor="text1"/>
          <w:sz w:val="28"/>
        </w:rPr>
        <w:t>Государственные средства на социальное обеспечение формируются из двух источников: средств бюджетов всех уровней и средств государственных социальных внебюджетных фондов (государственное социальное страхование)</w:t>
      </w:r>
      <w:r>
        <w:rPr>
          <w:color w:val="000000" w:themeColor="text1"/>
          <w:sz w:val="28"/>
          <w:shd w:val="clear" w:color="auto" w:fill="FFFFFF"/>
        </w:rPr>
        <w:t xml:space="preserve"> [9].</w:t>
      </w:r>
    </w:p>
    <w:p w:rsidR="00F66BD0" w:rsidRDefault="00F66BD0" w:rsidP="00391824">
      <w:pPr>
        <w:autoSpaceDE w:val="0"/>
        <w:autoSpaceDN w:val="0"/>
        <w:adjustRightInd w:val="0"/>
        <w:ind w:firstLine="709"/>
        <w:jc w:val="both"/>
        <w:rPr>
          <w:rFonts w:eastAsia="Calibri"/>
          <w:noProof/>
          <w:sz w:val="28"/>
          <w:szCs w:val="28"/>
        </w:rPr>
      </w:pPr>
      <w:r>
        <w:rPr>
          <w:rFonts w:eastAsia="Calibri"/>
          <w:noProof/>
          <w:sz w:val="28"/>
          <w:szCs w:val="28"/>
        </w:rPr>
        <w:t xml:space="preserve">При </w:t>
      </w:r>
      <w:r>
        <w:rPr>
          <w:rFonts w:eastAsia="Calibri"/>
          <w:sz w:val="28"/>
          <w:szCs w:val="28"/>
        </w:rPr>
        <w:t>с</w:t>
      </w:r>
      <w:r>
        <w:rPr>
          <w:rFonts w:eastAsia="Calibri"/>
          <w:noProof/>
          <w:sz w:val="28"/>
          <w:szCs w:val="28"/>
        </w:rPr>
        <w:t xml:space="preserve">сылках </w:t>
      </w:r>
      <w:r>
        <w:rPr>
          <w:rFonts w:eastAsia="Calibri"/>
          <w:sz w:val="28"/>
          <w:szCs w:val="28"/>
        </w:rPr>
        <w:t>н</w:t>
      </w:r>
      <w:r>
        <w:rPr>
          <w:rFonts w:eastAsia="Calibri"/>
          <w:noProof/>
          <w:sz w:val="28"/>
          <w:szCs w:val="28"/>
        </w:rPr>
        <w:t xml:space="preserve">а </w:t>
      </w:r>
      <w:r>
        <w:rPr>
          <w:rFonts w:eastAsia="Calibri"/>
          <w:sz w:val="28"/>
          <w:szCs w:val="28"/>
        </w:rPr>
        <w:t>р</w:t>
      </w:r>
      <w:r>
        <w:rPr>
          <w:rFonts w:eastAsia="Calibri"/>
          <w:noProof/>
          <w:sz w:val="28"/>
          <w:szCs w:val="28"/>
        </w:rPr>
        <w:t xml:space="preserve">азделы, </w:t>
      </w:r>
      <w:r>
        <w:rPr>
          <w:rFonts w:eastAsia="Calibri"/>
          <w:sz w:val="28"/>
          <w:szCs w:val="28"/>
        </w:rPr>
        <w:t>п</w:t>
      </w:r>
      <w:r>
        <w:rPr>
          <w:rFonts w:eastAsia="Calibri"/>
          <w:noProof/>
          <w:sz w:val="28"/>
          <w:szCs w:val="28"/>
        </w:rPr>
        <w:t xml:space="preserve">одразделы, </w:t>
      </w:r>
      <w:r>
        <w:rPr>
          <w:rFonts w:eastAsia="Calibri"/>
          <w:sz w:val="28"/>
          <w:szCs w:val="28"/>
        </w:rPr>
        <w:t>п</w:t>
      </w:r>
      <w:r>
        <w:rPr>
          <w:rFonts w:eastAsia="Calibri"/>
          <w:noProof/>
          <w:sz w:val="28"/>
          <w:szCs w:val="28"/>
        </w:rPr>
        <w:t xml:space="preserve">риложения </w:t>
      </w:r>
      <w:r>
        <w:rPr>
          <w:rFonts w:eastAsia="Calibri"/>
          <w:sz w:val="28"/>
          <w:szCs w:val="28"/>
        </w:rPr>
        <w:t>с</w:t>
      </w:r>
      <w:r>
        <w:rPr>
          <w:rFonts w:eastAsia="Calibri"/>
          <w:noProof/>
          <w:sz w:val="28"/>
          <w:szCs w:val="28"/>
        </w:rPr>
        <w:t xml:space="preserve">ледует </w:t>
      </w:r>
      <w:r>
        <w:rPr>
          <w:rFonts w:eastAsia="Calibri"/>
          <w:sz w:val="28"/>
          <w:szCs w:val="28"/>
        </w:rPr>
        <w:t>ука</w:t>
      </w:r>
      <w:r>
        <w:rPr>
          <w:rFonts w:eastAsia="Calibri"/>
          <w:noProof/>
          <w:sz w:val="28"/>
          <w:szCs w:val="28"/>
        </w:rPr>
        <w:t xml:space="preserve">зывать </w:t>
      </w:r>
      <w:r>
        <w:rPr>
          <w:rFonts w:eastAsia="Calibri"/>
          <w:sz w:val="28"/>
          <w:szCs w:val="28"/>
        </w:rPr>
        <w:t>и</w:t>
      </w:r>
      <w:r>
        <w:rPr>
          <w:rFonts w:eastAsia="Calibri"/>
          <w:noProof/>
          <w:sz w:val="28"/>
          <w:szCs w:val="28"/>
        </w:rPr>
        <w:t xml:space="preserve">х </w:t>
      </w:r>
      <w:r>
        <w:rPr>
          <w:rFonts w:eastAsia="Calibri"/>
          <w:sz w:val="28"/>
          <w:szCs w:val="28"/>
        </w:rPr>
        <w:t>п</w:t>
      </w:r>
      <w:r>
        <w:rPr>
          <w:rFonts w:eastAsia="Calibri"/>
          <w:noProof/>
          <w:sz w:val="28"/>
          <w:szCs w:val="28"/>
        </w:rPr>
        <w:t xml:space="preserve">орядковый </w:t>
      </w:r>
      <w:r>
        <w:rPr>
          <w:rFonts w:eastAsia="Calibri"/>
          <w:sz w:val="28"/>
          <w:szCs w:val="28"/>
        </w:rPr>
        <w:t>н</w:t>
      </w:r>
      <w:r>
        <w:rPr>
          <w:rFonts w:eastAsia="Calibri"/>
          <w:noProof/>
          <w:sz w:val="28"/>
          <w:szCs w:val="28"/>
        </w:rPr>
        <w:t xml:space="preserve">омер, </w:t>
      </w:r>
      <w:r>
        <w:rPr>
          <w:rFonts w:eastAsia="Calibri"/>
          <w:sz w:val="28"/>
          <w:szCs w:val="28"/>
        </w:rPr>
        <w:t>н</w:t>
      </w:r>
      <w:r>
        <w:rPr>
          <w:rFonts w:eastAsia="Calibri"/>
          <w:noProof/>
          <w:sz w:val="28"/>
          <w:szCs w:val="28"/>
        </w:rPr>
        <w:t xml:space="preserve">апример: </w:t>
      </w:r>
    </w:p>
    <w:p w:rsidR="00F66BD0" w:rsidRDefault="00F66BD0" w:rsidP="00391824">
      <w:pPr>
        <w:autoSpaceDE w:val="0"/>
        <w:autoSpaceDN w:val="0"/>
        <w:adjustRightInd w:val="0"/>
        <w:ind w:firstLine="709"/>
        <w:jc w:val="both"/>
        <w:rPr>
          <w:rFonts w:eastAsia="Calibri"/>
          <w:noProof/>
          <w:sz w:val="28"/>
          <w:szCs w:val="28"/>
        </w:rPr>
      </w:pPr>
      <w:r>
        <w:rPr>
          <w:rFonts w:eastAsia="Calibri"/>
          <w:noProof/>
          <w:sz w:val="28"/>
          <w:szCs w:val="28"/>
        </w:rPr>
        <w:t xml:space="preserve">«............в </w:t>
      </w:r>
      <w:r>
        <w:rPr>
          <w:rFonts w:eastAsia="Calibri"/>
          <w:sz w:val="28"/>
          <w:szCs w:val="28"/>
        </w:rPr>
        <w:t>р</w:t>
      </w:r>
      <w:r>
        <w:rPr>
          <w:rFonts w:eastAsia="Calibri"/>
          <w:noProof/>
          <w:sz w:val="28"/>
          <w:szCs w:val="28"/>
        </w:rPr>
        <w:t xml:space="preserve">азделе </w:t>
      </w:r>
      <w:r>
        <w:rPr>
          <w:rFonts w:eastAsia="Calibri"/>
          <w:sz w:val="28"/>
          <w:szCs w:val="28"/>
        </w:rPr>
        <w:t>3.1</w:t>
      </w:r>
      <w:r>
        <w:rPr>
          <w:rFonts w:eastAsia="Calibri"/>
          <w:noProof/>
          <w:sz w:val="28"/>
          <w:szCs w:val="28"/>
        </w:rPr>
        <w:t xml:space="preserve">» </w:t>
      </w:r>
    </w:p>
    <w:p w:rsidR="00F66BD0" w:rsidRDefault="00F66BD0" w:rsidP="00391824">
      <w:pPr>
        <w:autoSpaceDE w:val="0"/>
        <w:autoSpaceDN w:val="0"/>
        <w:adjustRightInd w:val="0"/>
        <w:ind w:firstLine="709"/>
        <w:jc w:val="both"/>
        <w:rPr>
          <w:rFonts w:eastAsia="Calibri"/>
          <w:noProof/>
          <w:sz w:val="28"/>
          <w:szCs w:val="28"/>
        </w:rPr>
      </w:pPr>
      <w:r>
        <w:rPr>
          <w:rFonts w:eastAsia="Calibri"/>
          <w:noProof/>
          <w:sz w:val="28"/>
          <w:szCs w:val="28"/>
        </w:rPr>
        <w:t xml:space="preserve">«........в </w:t>
      </w:r>
      <w:r>
        <w:rPr>
          <w:rFonts w:eastAsia="Calibri"/>
          <w:sz w:val="28"/>
          <w:szCs w:val="28"/>
        </w:rPr>
        <w:t>п</w:t>
      </w:r>
      <w:r>
        <w:rPr>
          <w:rFonts w:eastAsia="Calibri"/>
          <w:noProof/>
          <w:sz w:val="28"/>
          <w:szCs w:val="28"/>
        </w:rPr>
        <w:t>риложении А».</w:t>
      </w:r>
    </w:p>
    <w:p w:rsidR="00F66BD0" w:rsidRDefault="00F66BD0" w:rsidP="00391824">
      <w:pPr>
        <w:autoSpaceDE w:val="0"/>
        <w:autoSpaceDN w:val="0"/>
        <w:adjustRightInd w:val="0"/>
        <w:ind w:firstLine="709"/>
        <w:jc w:val="both"/>
        <w:rPr>
          <w:rFonts w:eastAsia="Calibri"/>
          <w:noProof/>
          <w:sz w:val="28"/>
          <w:szCs w:val="28"/>
        </w:rPr>
      </w:pPr>
      <w:r w:rsidRPr="00A84788">
        <w:rPr>
          <w:rFonts w:eastAsia="Calibri"/>
          <w:bCs/>
          <w:iCs/>
          <w:noProof/>
          <w:sz w:val="28"/>
          <w:szCs w:val="28"/>
        </w:rPr>
        <w:t xml:space="preserve">Примеры </w:t>
      </w:r>
      <w:r>
        <w:rPr>
          <w:rFonts w:eastAsia="Calibri"/>
          <w:sz w:val="28"/>
          <w:szCs w:val="28"/>
        </w:rPr>
        <w:t>м</w:t>
      </w:r>
      <w:r>
        <w:rPr>
          <w:rFonts w:eastAsia="Calibri"/>
          <w:noProof/>
          <w:sz w:val="28"/>
          <w:szCs w:val="28"/>
        </w:rPr>
        <w:t xml:space="preserve">огут </w:t>
      </w:r>
      <w:r>
        <w:rPr>
          <w:rFonts w:eastAsia="Calibri"/>
          <w:sz w:val="28"/>
          <w:szCs w:val="28"/>
        </w:rPr>
        <w:t>б</w:t>
      </w:r>
      <w:r>
        <w:rPr>
          <w:rFonts w:eastAsia="Calibri"/>
          <w:noProof/>
          <w:sz w:val="28"/>
          <w:szCs w:val="28"/>
        </w:rPr>
        <w:t xml:space="preserve">ыть </w:t>
      </w:r>
      <w:r>
        <w:rPr>
          <w:rFonts w:eastAsia="Calibri"/>
          <w:sz w:val="28"/>
          <w:szCs w:val="28"/>
        </w:rPr>
        <w:t>п</w:t>
      </w:r>
      <w:r>
        <w:rPr>
          <w:rFonts w:eastAsia="Calibri"/>
          <w:noProof/>
          <w:sz w:val="28"/>
          <w:szCs w:val="28"/>
        </w:rPr>
        <w:t xml:space="preserve">риведены </w:t>
      </w:r>
      <w:r>
        <w:rPr>
          <w:rFonts w:eastAsia="Calibri"/>
          <w:sz w:val="28"/>
          <w:szCs w:val="28"/>
        </w:rPr>
        <w:t>в т</w:t>
      </w:r>
      <w:r>
        <w:rPr>
          <w:rFonts w:eastAsia="Calibri"/>
          <w:noProof/>
          <w:sz w:val="28"/>
          <w:szCs w:val="28"/>
        </w:rPr>
        <w:t xml:space="preserve">ех </w:t>
      </w:r>
      <w:r>
        <w:rPr>
          <w:rFonts w:eastAsia="Calibri"/>
          <w:sz w:val="28"/>
          <w:szCs w:val="28"/>
        </w:rPr>
        <w:t>с</w:t>
      </w:r>
      <w:r>
        <w:rPr>
          <w:rFonts w:eastAsia="Calibri"/>
          <w:noProof/>
          <w:sz w:val="28"/>
          <w:szCs w:val="28"/>
        </w:rPr>
        <w:t xml:space="preserve">лучаях, </w:t>
      </w:r>
      <w:r>
        <w:rPr>
          <w:rFonts w:eastAsia="Calibri"/>
          <w:sz w:val="28"/>
          <w:szCs w:val="28"/>
        </w:rPr>
        <w:t>к</w:t>
      </w:r>
      <w:r>
        <w:rPr>
          <w:rFonts w:eastAsia="Calibri"/>
          <w:noProof/>
          <w:sz w:val="28"/>
          <w:szCs w:val="28"/>
        </w:rPr>
        <w:t xml:space="preserve">огда </w:t>
      </w:r>
      <w:r>
        <w:rPr>
          <w:rFonts w:eastAsia="Calibri"/>
          <w:sz w:val="28"/>
          <w:szCs w:val="28"/>
        </w:rPr>
        <w:t>о</w:t>
      </w:r>
      <w:r>
        <w:rPr>
          <w:rFonts w:eastAsia="Calibri"/>
          <w:noProof/>
          <w:sz w:val="28"/>
          <w:szCs w:val="28"/>
        </w:rPr>
        <w:t xml:space="preserve">ни </w:t>
      </w:r>
      <w:r>
        <w:rPr>
          <w:rFonts w:eastAsia="Calibri"/>
          <w:sz w:val="28"/>
          <w:szCs w:val="28"/>
        </w:rPr>
        <w:t>п</w:t>
      </w:r>
      <w:r>
        <w:rPr>
          <w:rFonts w:eastAsia="Calibri"/>
          <w:noProof/>
          <w:sz w:val="28"/>
          <w:szCs w:val="28"/>
        </w:rPr>
        <w:t xml:space="preserve">оясняют </w:t>
      </w:r>
      <w:r>
        <w:rPr>
          <w:rFonts w:eastAsia="Calibri"/>
          <w:sz w:val="28"/>
          <w:szCs w:val="28"/>
        </w:rPr>
        <w:t>тре</w:t>
      </w:r>
      <w:r>
        <w:rPr>
          <w:rFonts w:eastAsia="Calibri"/>
          <w:noProof/>
          <w:sz w:val="28"/>
          <w:szCs w:val="28"/>
        </w:rPr>
        <w:t xml:space="preserve">бования </w:t>
      </w:r>
      <w:r>
        <w:rPr>
          <w:rFonts w:eastAsia="Calibri"/>
          <w:sz w:val="28"/>
          <w:szCs w:val="28"/>
        </w:rPr>
        <w:t>д</w:t>
      </w:r>
      <w:r>
        <w:rPr>
          <w:rFonts w:eastAsia="Calibri"/>
          <w:noProof/>
          <w:sz w:val="28"/>
          <w:szCs w:val="28"/>
        </w:rPr>
        <w:t xml:space="preserve">окумента </w:t>
      </w:r>
      <w:r>
        <w:rPr>
          <w:rFonts w:eastAsia="Calibri"/>
          <w:sz w:val="28"/>
          <w:szCs w:val="28"/>
        </w:rPr>
        <w:t>и</w:t>
      </w:r>
      <w:r>
        <w:rPr>
          <w:rFonts w:eastAsia="Calibri"/>
          <w:noProof/>
          <w:sz w:val="28"/>
          <w:szCs w:val="28"/>
        </w:rPr>
        <w:t xml:space="preserve">ли </w:t>
      </w:r>
      <w:r>
        <w:rPr>
          <w:rFonts w:eastAsia="Calibri"/>
          <w:sz w:val="28"/>
          <w:szCs w:val="28"/>
        </w:rPr>
        <w:t>с</w:t>
      </w:r>
      <w:r>
        <w:rPr>
          <w:rFonts w:eastAsia="Calibri"/>
          <w:noProof/>
          <w:sz w:val="28"/>
          <w:szCs w:val="28"/>
        </w:rPr>
        <w:t xml:space="preserve">пособствуют </w:t>
      </w:r>
      <w:r>
        <w:rPr>
          <w:rFonts w:eastAsia="Calibri"/>
          <w:sz w:val="28"/>
          <w:szCs w:val="28"/>
        </w:rPr>
        <w:t>б</w:t>
      </w:r>
      <w:r>
        <w:rPr>
          <w:rFonts w:eastAsia="Calibri"/>
          <w:noProof/>
          <w:sz w:val="28"/>
          <w:szCs w:val="28"/>
        </w:rPr>
        <w:t xml:space="preserve">олее </w:t>
      </w:r>
      <w:r>
        <w:rPr>
          <w:rFonts w:eastAsia="Calibri"/>
          <w:sz w:val="28"/>
          <w:szCs w:val="28"/>
        </w:rPr>
        <w:t>к</w:t>
      </w:r>
      <w:r>
        <w:rPr>
          <w:rFonts w:eastAsia="Calibri"/>
          <w:noProof/>
          <w:sz w:val="28"/>
          <w:szCs w:val="28"/>
        </w:rPr>
        <w:t xml:space="preserve">раткому </w:t>
      </w:r>
      <w:r>
        <w:rPr>
          <w:rFonts w:eastAsia="Calibri"/>
          <w:sz w:val="28"/>
          <w:szCs w:val="28"/>
        </w:rPr>
        <w:t>и</w:t>
      </w:r>
      <w:r>
        <w:rPr>
          <w:rFonts w:eastAsia="Calibri"/>
          <w:noProof/>
          <w:sz w:val="28"/>
          <w:szCs w:val="28"/>
        </w:rPr>
        <w:t xml:space="preserve">х </w:t>
      </w:r>
      <w:r>
        <w:rPr>
          <w:rFonts w:eastAsia="Calibri"/>
          <w:sz w:val="28"/>
          <w:szCs w:val="28"/>
        </w:rPr>
        <w:t>и</w:t>
      </w:r>
      <w:r>
        <w:rPr>
          <w:rFonts w:eastAsia="Calibri"/>
          <w:noProof/>
          <w:sz w:val="28"/>
          <w:szCs w:val="28"/>
        </w:rPr>
        <w:t xml:space="preserve">зложению. </w:t>
      </w:r>
    </w:p>
    <w:p w:rsidR="00F66BD0" w:rsidRPr="0024228D" w:rsidRDefault="00F66BD0" w:rsidP="00391824">
      <w:pPr>
        <w:autoSpaceDE w:val="0"/>
        <w:autoSpaceDN w:val="0"/>
        <w:adjustRightInd w:val="0"/>
        <w:ind w:firstLine="709"/>
        <w:jc w:val="both"/>
        <w:rPr>
          <w:rFonts w:eastAsia="Calibri"/>
          <w:noProof/>
          <w:sz w:val="28"/>
          <w:szCs w:val="28"/>
        </w:rPr>
      </w:pPr>
      <w:r>
        <w:rPr>
          <w:rFonts w:eastAsia="Calibri"/>
          <w:noProof/>
          <w:sz w:val="28"/>
          <w:szCs w:val="28"/>
        </w:rPr>
        <w:t xml:space="preserve">Примеры </w:t>
      </w:r>
      <w:r>
        <w:rPr>
          <w:rFonts w:eastAsia="Calibri"/>
          <w:sz w:val="28"/>
          <w:szCs w:val="28"/>
        </w:rPr>
        <w:t>р</w:t>
      </w:r>
      <w:r>
        <w:rPr>
          <w:rFonts w:eastAsia="Calibri"/>
          <w:noProof/>
          <w:sz w:val="28"/>
          <w:szCs w:val="28"/>
        </w:rPr>
        <w:t xml:space="preserve">азмещают, </w:t>
      </w:r>
      <w:r>
        <w:rPr>
          <w:rFonts w:eastAsia="Calibri"/>
          <w:sz w:val="28"/>
          <w:szCs w:val="28"/>
        </w:rPr>
        <w:t>н</w:t>
      </w:r>
      <w:r>
        <w:rPr>
          <w:rFonts w:eastAsia="Calibri"/>
          <w:noProof/>
          <w:sz w:val="28"/>
          <w:szCs w:val="28"/>
        </w:rPr>
        <w:t xml:space="preserve">умеруют </w:t>
      </w:r>
      <w:r>
        <w:rPr>
          <w:rFonts w:eastAsia="Calibri"/>
          <w:sz w:val="28"/>
          <w:szCs w:val="28"/>
        </w:rPr>
        <w:t>и о</w:t>
      </w:r>
      <w:r>
        <w:rPr>
          <w:rFonts w:eastAsia="Calibri"/>
          <w:noProof/>
          <w:sz w:val="28"/>
          <w:szCs w:val="28"/>
        </w:rPr>
        <w:t xml:space="preserve">формляют </w:t>
      </w:r>
      <w:r>
        <w:rPr>
          <w:rFonts w:eastAsia="Calibri"/>
          <w:sz w:val="28"/>
          <w:szCs w:val="28"/>
        </w:rPr>
        <w:t>т</w:t>
      </w:r>
      <w:r>
        <w:rPr>
          <w:rFonts w:eastAsia="Calibri"/>
          <w:noProof/>
          <w:sz w:val="28"/>
          <w:szCs w:val="28"/>
        </w:rPr>
        <w:t xml:space="preserve">ак же, </w:t>
      </w:r>
      <w:r>
        <w:rPr>
          <w:rFonts w:eastAsia="Calibri"/>
          <w:sz w:val="28"/>
          <w:szCs w:val="28"/>
        </w:rPr>
        <w:t>к</w:t>
      </w:r>
      <w:r>
        <w:rPr>
          <w:rFonts w:eastAsia="Calibri"/>
          <w:noProof/>
          <w:sz w:val="28"/>
          <w:szCs w:val="28"/>
        </w:rPr>
        <w:t xml:space="preserve">ак </w:t>
      </w:r>
      <w:r>
        <w:rPr>
          <w:rFonts w:eastAsia="Calibri"/>
          <w:sz w:val="28"/>
          <w:szCs w:val="28"/>
        </w:rPr>
        <w:t>и п</w:t>
      </w:r>
      <w:r>
        <w:rPr>
          <w:rFonts w:eastAsia="Calibri"/>
          <w:noProof/>
          <w:sz w:val="28"/>
          <w:szCs w:val="28"/>
        </w:rPr>
        <w:t>римечания.</w:t>
      </w:r>
    </w:p>
    <w:p w:rsidR="00F66BD0" w:rsidRDefault="00F66BD0" w:rsidP="00391824">
      <w:pPr>
        <w:ind w:firstLine="709"/>
        <w:jc w:val="both"/>
        <w:rPr>
          <w:rFonts w:eastAsia="Calibri"/>
          <w:sz w:val="28"/>
          <w:szCs w:val="28"/>
        </w:rPr>
      </w:pPr>
      <w:r>
        <w:rPr>
          <w:rFonts w:eastAsia="Calibri"/>
          <w:sz w:val="28"/>
          <w:szCs w:val="28"/>
        </w:rPr>
        <w:t>Список использованных источников должен отвечать следующим требованиям:</w:t>
      </w:r>
    </w:p>
    <w:p w:rsidR="00F66BD0" w:rsidRDefault="00F66BD0" w:rsidP="00391824">
      <w:pPr>
        <w:ind w:firstLine="709"/>
        <w:jc w:val="both"/>
        <w:rPr>
          <w:rFonts w:eastAsia="Calibri"/>
          <w:sz w:val="28"/>
          <w:szCs w:val="28"/>
        </w:rPr>
      </w:pPr>
      <w:r>
        <w:rPr>
          <w:rFonts w:eastAsia="Calibri"/>
          <w:sz w:val="28"/>
          <w:szCs w:val="28"/>
        </w:rPr>
        <w:t>- соответствовать теме и полноте отражения всех аспектов ее рассмотрения;</w:t>
      </w:r>
    </w:p>
    <w:p w:rsidR="00F66BD0" w:rsidRDefault="00F66BD0" w:rsidP="00391824">
      <w:pPr>
        <w:ind w:firstLine="709"/>
        <w:jc w:val="both"/>
        <w:rPr>
          <w:rFonts w:eastAsia="Calibri"/>
          <w:sz w:val="28"/>
          <w:szCs w:val="28"/>
        </w:rPr>
      </w:pPr>
      <w:r>
        <w:rPr>
          <w:rFonts w:eastAsia="Calibri"/>
          <w:sz w:val="28"/>
          <w:szCs w:val="28"/>
        </w:rPr>
        <w:t>- содержать отечественные и зарубежные источники, в т.ч. опубликованные в периодических изданиях за последние 3-5 лет;</w:t>
      </w:r>
    </w:p>
    <w:p w:rsidR="00F66BD0" w:rsidRDefault="00F66BD0" w:rsidP="00391824">
      <w:pPr>
        <w:ind w:firstLine="709"/>
        <w:jc w:val="both"/>
        <w:rPr>
          <w:rFonts w:eastAsia="Calibri"/>
          <w:sz w:val="28"/>
          <w:szCs w:val="28"/>
        </w:rPr>
      </w:pPr>
      <w:r>
        <w:rPr>
          <w:rFonts w:eastAsia="Calibri"/>
          <w:sz w:val="28"/>
          <w:szCs w:val="28"/>
        </w:rPr>
        <w:t>-  включать разнообразные виды изданий: официальные, нормативные, справочные, учебные, научные, производственно-практические, периодические и др.</w:t>
      </w:r>
    </w:p>
    <w:p w:rsidR="00F66BD0" w:rsidRDefault="00F66BD0" w:rsidP="00391824">
      <w:pPr>
        <w:ind w:firstLine="709"/>
        <w:jc w:val="both"/>
        <w:rPr>
          <w:rFonts w:eastAsia="Calibri"/>
          <w:sz w:val="28"/>
          <w:szCs w:val="28"/>
        </w:rPr>
      </w:pPr>
      <w:r>
        <w:rPr>
          <w:rFonts w:eastAsia="Calibri"/>
          <w:sz w:val="28"/>
          <w:szCs w:val="28"/>
        </w:rPr>
        <w:t>Рассмотрим возможные варианты оформления источников:</w:t>
      </w:r>
    </w:p>
    <w:p w:rsidR="00F66BD0" w:rsidRPr="0024228D" w:rsidRDefault="00F66BD0" w:rsidP="00391824">
      <w:pPr>
        <w:jc w:val="center"/>
        <w:rPr>
          <w:rFonts w:eastAsia="Calibri"/>
          <w:color w:val="000000" w:themeColor="text1"/>
          <w:sz w:val="28"/>
          <w:szCs w:val="28"/>
          <w:lang w:eastAsia="zh-CN"/>
        </w:rPr>
      </w:pPr>
      <w:r w:rsidRPr="0024228D">
        <w:rPr>
          <w:rFonts w:eastAsia="Calibri"/>
          <w:color w:val="000000" w:themeColor="text1"/>
          <w:sz w:val="28"/>
          <w:szCs w:val="28"/>
        </w:rPr>
        <w:t xml:space="preserve">Книга с ОДНИМ АВТОРОМ </w:t>
      </w:r>
    </w:p>
    <w:p w:rsidR="00F66BD0" w:rsidRDefault="00F66BD0" w:rsidP="00391824">
      <w:pPr>
        <w:jc w:val="center"/>
        <w:rPr>
          <w:rFonts w:eastAsia="Calibri"/>
          <w:color w:val="000000" w:themeColor="text1"/>
          <w:sz w:val="28"/>
          <w:szCs w:val="28"/>
        </w:rPr>
      </w:pPr>
      <w:r>
        <w:rPr>
          <w:rFonts w:eastAsia="Calibri"/>
          <w:i/>
          <w:color w:val="000000" w:themeColor="text1"/>
          <w:sz w:val="28"/>
          <w:szCs w:val="28"/>
        </w:rPr>
        <w:t xml:space="preserve">Учебник, учебное пособие </w:t>
      </w:r>
    </w:p>
    <w:p w:rsidR="00F66BD0" w:rsidRPr="00F66BD0" w:rsidRDefault="00F66BD0" w:rsidP="00391824">
      <w:pPr>
        <w:tabs>
          <w:tab w:val="left" w:pos="-142"/>
        </w:tabs>
        <w:ind w:firstLine="709"/>
        <w:contextualSpacing/>
        <w:jc w:val="both"/>
        <w:rPr>
          <w:color w:val="000000" w:themeColor="text1"/>
          <w:sz w:val="28"/>
          <w:szCs w:val="28"/>
        </w:rPr>
      </w:pPr>
      <w:r>
        <w:rPr>
          <w:color w:val="000000" w:themeColor="text1"/>
          <w:sz w:val="28"/>
          <w:szCs w:val="28"/>
        </w:rPr>
        <w:t xml:space="preserve">Сулейманова, Г.В. Право социального обеспечения: учебник / Г.В. Сулейманова. – Москва: КНОРУС, 2021. - 322 c. – (Среднее профессиональное образование). </w:t>
      </w:r>
      <w:r>
        <w:rPr>
          <w:rFonts w:eastAsia="Calibri"/>
          <w:color w:val="000000" w:themeColor="text1"/>
          <w:sz w:val="28"/>
          <w:szCs w:val="28"/>
        </w:rPr>
        <w:t>- ISBN 978-5-406-01743-2. - Текст: непосредственный.</w:t>
      </w:r>
    </w:p>
    <w:p w:rsidR="00F66BD0" w:rsidRPr="0024228D" w:rsidRDefault="00F66BD0" w:rsidP="00391824">
      <w:pPr>
        <w:jc w:val="center"/>
        <w:rPr>
          <w:rFonts w:eastAsia="Calibri"/>
          <w:color w:val="000000" w:themeColor="text1"/>
          <w:sz w:val="28"/>
          <w:szCs w:val="28"/>
        </w:rPr>
      </w:pPr>
      <w:r w:rsidRPr="0024228D">
        <w:rPr>
          <w:rFonts w:eastAsia="Calibri"/>
          <w:color w:val="000000" w:themeColor="text1"/>
          <w:sz w:val="28"/>
          <w:szCs w:val="28"/>
        </w:rPr>
        <w:t>Книга с ДВУМЯ АВТОРАМИ</w:t>
      </w:r>
    </w:p>
    <w:p w:rsidR="00F66BD0" w:rsidRDefault="00F66BD0" w:rsidP="00391824">
      <w:pPr>
        <w:jc w:val="center"/>
        <w:rPr>
          <w:rFonts w:eastAsia="Calibri"/>
          <w:color w:val="000000" w:themeColor="text1"/>
          <w:sz w:val="28"/>
          <w:szCs w:val="28"/>
        </w:rPr>
      </w:pPr>
      <w:r>
        <w:rPr>
          <w:rFonts w:eastAsia="Calibri"/>
          <w:i/>
          <w:color w:val="000000" w:themeColor="text1"/>
          <w:sz w:val="28"/>
          <w:szCs w:val="28"/>
        </w:rPr>
        <w:t xml:space="preserve">Учебник, учебное пособие </w:t>
      </w:r>
    </w:p>
    <w:p w:rsidR="00F66BD0" w:rsidRDefault="00F66BD0" w:rsidP="00391824">
      <w:pPr>
        <w:ind w:firstLine="708"/>
        <w:jc w:val="both"/>
        <w:rPr>
          <w:rFonts w:eastAsia="Calibri"/>
          <w:color w:val="000000" w:themeColor="text1"/>
          <w:sz w:val="28"/>
          <w:szCs w:val="28"/>
        </w:rPr>
      </w:pPr>
      <w:r>
        <w:rPr>
          <w:rFonts w:eastAsia="Calibri"/>
          <w:color w:val="000000" w:themeColor="text1"/>
          <w:sz w:val="28"/>
          <w:szCs w:val="28"/>
        </w:rPr>
        <w:t>Холостова, Е. И. Социальная политика: учебник для среднего профессионального образования Е.И. Холостова, Г.И. Климантова. – Москва: Юрайт, 2022.  - 344 с. - (Профессиональное образование). - ISBN 978-5-534-14850-3. - Текст: непосредственный.</w:t>
      </w:r>
    </w:p>
    <w:p w:rsidR="00F66BD0" w:rsidRDefault="00F66BD0" w:rsidP="00391824">
      <w:pPr>
        <w:ind w:firstLine="708"/>
        <w:jc w:val="both"/>
        <w:rPr>
          <w:rFonts w:eastAsia="Calibri"/>
          <w:color w:val="000000" w:themeColor="text1"/>
          <w:sz w:val="28"/>
          <w:szCs w:val="28"/>
        </w:rPr>
      </w:pPr>
    </w:p>
    <w:p w:rsidR="00F66BD0" w:rsidRPr="0024228D" w:rsidRDefault="00F66BD0" w:rsidP="00391824">
      <w:pPr>
        <w:jc w:val="center"/>
        <w:rPr>
          <w:rFonts w:eastAsia="Calibri"/>
          <w:color w:val="000000" w:themeColor="text1"/>
          <w:sz w:val="28"/>
          <w:szCs w:val="28"/>
        </w:rPr>
      </w:pPr>
      <w:r w:rsidRPr="0024228D">
        <w:rPr>
          <w:rFonts w:eastAsia="Calibri"/>
          <w:color w:val="000000" w:themeColor="text1"/>
          <w:sz w:val="28"/>
          <w:szCs w:val="28"/>
        </w:rPr>
        <w:t>Книга с ТРЕМЯ АВТОРАМИ</w:t>
      </w:r>
    </w:p>
    <w:p w:rsidR="00F66BD0" w:rsidRDefault="00F66BD0" w:rsidP="00391824">
      <w:pPr>
        <w:jc w:val="center"/>
        <w:rPr>
          <w:rFonts w:eastAsia="Calibri"/>
          <w:color w:val="000000" w:themeColor="text1"/>
          <w:sz w:val="28"/>
          <w:szCs w:val="28"/>
        </w:rPr>
      </w:pPr>
      <w:r>
        <w:rPr>
          <w:rFonts w:eastAsia="Calibri"/>
          <w:i/>
          <w:color w:val="000000" w:themeColor="text1"/>
          <w:sz w:val="28"/>
          <w:szCs w:val="28"/>
        </w:rPr>
        <w:t>Учебник, учебное пособие</w:t>
      </w:r>
    </w:p>
    <w:p w:rsidR="00F66BD0" w:rsidRDefault="00F66BD0" w:rsidP="00391824">
      <w:pPr>
        <w:ind w:firstLine="566"/>
        <w:jc w:val="both"/>
        <w:rPr>
          <w:rFonts w:eastAsia="Calibri"/>
          <w:color w:val="000000" w:themeColor="text1"/>
          <w:sz w:val="28"/>
          <w:szCs w:val="28"/>
        </w:rPr>
      </w:pPr>
      <w:r>
        <w:rPr>
          <w:rFonts w:eastAsia="Calibri"/>
          <w:color w:val="000000" w:themeColor="text1"/>
          <w:sz w:val="28"/>
          <w:szCs w:val="28"/>
        </w:rPr>
        <w:t>Поляков, Н.А. Управление инновационными проектами: учебник и практикум / Н. А. Поляков, О. В. Мо</w:t>
      </w:r>
      <w:r w:rsidR="00320E2D">
        <w:rPr>
          <w:rFonts w:eastAsia="Calibri"/>
          <w:color w:val="000000" w:themeColor="text1"/>
          <w:sz w:val="28"/>
          <w:szCs w:val="28"/>
        </w:rPr>
        <w:t>товилов, Н.В. Лукашов. – Москва</w:t>
      </w:r>
      <w:r>
        <w:rPr>
          <w:rFonts w:eastAsia="Calibri"/>
          <w:color w:val="000000" w:themeColor="text1"/>
          <w:sz w:val="28"/>
          <w:szCs w:val="28"/>
        </w:rPr>
        <w:t xml:space="preserve">: Юрайт, 2019. - 330 с. - (Бакалавр.Академический курс). - </w:t>
      </w:r>
      <w:r w:rsidR="00320E2D">
        <w:rPr>
          <w:rFonts w:eastAsia="Calibri"/>
          <w:color w:val="000000" w:themeColor="text1"/>
          <w:sz w:val="28"/>
          <w:szCs w:val="28"/>
        </w:rPr>
        <w:t>ISBN 978-5-534-00952-1. - Текст</w:t>
      </w:r>
      <w:r>
        <w:rPr>
          <w:rFonts w:eastAsia="Calibri"/>
          <w:color w:val="000000" w:themeColor="text1"/>
          <w:sz w:val="28"/>
          <w:szCs w:val="28"/>
        </w:rPr>
        <w:t>: непосредственный.</w:t>
      </w:r>
    </w:p>
    <w:p w:rsidR="00F66BD0" w:rsidRDefault="00F66BD0" w:rsidP="00391824">
      <w:pPr>
        <w:jc w:val="center"/>
        <w:rPr>
          <w:rFonts w:eastAsia="Calibri"/>
          <w:color w:val="000000" w:themeColor="text1"/>
          <w:sz w:val="28"/>
          <w:szCs w:val="28"/>
        </w:rPr>
      </w:pPr>
      <w:r>
        <w:rPr>
          <w:rFonts w:eastAsia="Calibri"/>
          <w:i/>
          <w:color w:val="000000" w:themeColor="text1"/>
          <w:sz w:val="28"/>
          <w:szCs w:val="28"/>
        </w:rPr>
        <w:t>Материалы конференции</w:t>
      </w:r>
    </w:p>
    <w:p w:rsidR="00F66BD0" w:rsidRPr="00DF36A8" w:rsidRDefault="00F66BD0" w:rsidP="00391824">
      <w:pPr>
        <w:ind w:firstLine="566"/>
        <w:jc w:val="both"/>
        <w:rPr>
          <w:rFonts w:eastAsia="Calibri"/>
          <w:color w:val="000000" w:themeColor="text1"/>
          <w:sz w:val="28"/>
          <w:szCs w:val="28"/>
        </w:rPr>
      </w:pPr>
      <w:r w:rsidRPr="00DF36A8">
        <w:rPr>
          <w:rFonts w:eastAsia="Calibri"/>
          <w:color w:val="000000" w:themeColor="text1"/>
          <w:sz w:val="28"/>
          <w:szCs w:val="28"/>
        </w:rPr>
        <w:lastRenderedPageBreak/>
        <w:t xml:space="preserve"> «Институциональная экономика: развитие, преподавание, приложения», международная научная конференция: сборник научных статей V Международной научной конференции «Институциональная экономика: развитие, преподавание, приложения», Мос</w:t>
      </w:r>
      <w:r>
        <w:rPr>
          <w:rFonts w:eastAsia="Calibri"/>
          <w:color w:val="000000" w:themeColor="text1"/>
          <w:sz w:val="28"/>
          <w:szCs w:val="28"/>
        </w:rPr>
        <w:t>ква, 15 ноября 2017 г. - Москва</w:t>
      </w:r>
      <w:r w:rsidRPr="00DF36A8">
        <w:rPr>
          <w:rFonts w:eastAsia="Calibri"/>
          <w:color w:val="000000" w:themeColor="text1"/>
          <w:sz w:val="28"/>
          <w:szCs w:val="28"/>
        </w:rPr>
        <w:t xml:space="preserve">: ГУУ, 2017. - 382 с. - </w:t>
      </w:r>
      <w:r>
        <w:rPr>
          <w:rFonts w:eastAsia="Calibri"/>
          <w:color w:val="000000" w:themeColor="text1"/>
          <w:sz w:val="28"/>
          <w:szCs w:val="28"/>
        </w:rPr>
        <w:t>ISBN 978-5-215-03012-7. - Текст</w:t>
      </w:r>
      <w:r w:rsidRPr="00DF36A8">
        <w:rPr>
          <w:rFonts w:eastAsia="Calibri"/>
          <w:color w:val="000000" w:themeColor="text1"/>
          <w:sz w:val="28"/>
          <w:szCs w:val="28"/>
        </w:rPr>
        <w:t>: непосредственный.</w:t>
      </w:r>
    </w:p>
    <w:p w:rsidR="00F66BD0" w:rsidRPr="00DF36A8" w:rsidRDefault="00F66BD0" w:rsidP="00391824">
      <w:pPr>
        <w:keepNext/>
        <w:jc w:val="center"/>
        <w:outlineLvl w:val="0"/>
        <w:rPr>
          <w:bCs/>
          <w:color w:val="000000" w:themeColor="text1"/>
          <w:kern w:val="32"/>
          <w:sz w:val="28"/>
          <w:szCs w:val="28"/>
        </w:rPr>
      </w:pPr>
      <w:r w:rsidRPr="00DF36A8">
        <w:rPr>
          <w:bCs/>
          <w:color w:val="000000" w:themeColor="text1"/>
          <w:kern w:val="32"/>
          <w:sz w:val="28"/>
          <w:szCs w:val="28"/>
        </w:rPr>
        <w:t>ЗАКОНОДАТЕЛЬНЫЕ МАТЕРИАЛЫ</w:t>
      </w:r>
    </w:p>
    <w:p w:rsidR="00F66BD0" w:rsidRPr="00DF36A8" w:rsidRDefault="00F66BD0" w:rsidP="00391824">
      <w:pPr>
        <w:tabs>
          <w:tab w:val="center" w:pos="1297"/>
          <w:tab w:val="center" w:pos="3072"/>
          <w:tab w:val="center" w:pos="4636"/>
          <w:tab w:val="center" w:pos="6143"/>
          <w:tab w:val="center" w:pos="7532"/>
          <w:tab w:val="right" w:pos="9356"/>
        </w:tabs>
        <w:ind w:firstLine="709"/>
        <w:jc w:val="both"/>
        <w:rPr>
          <w:rFonts w:eastAsia="Calibri"/>
          <w:color w:val="000000" w:themeColor="text1"/>
          <w:sz w:val="28"/>
          <w:szCs w:val="28"/>
          <w:lang w:eastAsia="zh-CN"/>
        </w:rPr>
      </w:pPr>
      <w:r w:rsidRPr="00DF36A8">
        <w:rPr>
          <w:rFonts w:eastAsia="Calibri"/>
          <w:color w:val="000000" w:themeColor="text1"/>
          <w:sz w:val="28"/>
          <w:szCs w:val="28"/>
        </w:rPr>
        <w:t xml:space="preserve">Российская </w:t>
      </w:r>
      <w:r w:rsidRPr="00DF36A8">
        <w:rPr>
          <w:rFonts w:eastAsia="Calibri"/>
          <w:color w:val="000000" w:themeColor="text1"/>
          <w:sz w:val="28"/>
          <w:szCs w:val="28"/>
        </w:rPr>
        <w:tab/>
        <w:t xml:space="preserve">Федерация. </w:t>
      </w:r>
      <w:r w:rsidRPr="00DF36A8">
        <w:rPr>
          <w:rFonts w:eastAsia="Calibri"/>
          <w:color w:val="000000" w:themeColor="text1"/>
          <w:sz w:val="28"/>
          <w:szCs w:val="28"/>
        </w:rPr>
        <w:tab/>
        <w:t>Законы.</w:t>
      </w:r>
      <w:r w:rsidRPr="00DF36A8">
        <w:rPr>
          <w:rFonts w:eastAsia="Calibri"/>
          <w:color w:val="000000" w:themeColor="text1"/>
          <w:sz w:val="28"/>
          <w:szCs w:val="28"/>
        </w:rPr>
        <w:tab/>
        <w:t xml:space="preserve">Уголовный </w:t>
      </w:r>
      <w:r w:rsidRPr="00DF36A8">
        <w:rPr>
          <w:rFonts w:eastAsia="Calibri"/>
          <w:color w:val="000000" w:themeColor="text1"/>
          <w:sz w:val="28"/>
          <w:szCs w:val="28"/>
        </w:rPr>
        <w:tab/>
        <w:t xml:space="preserve">кодекс </w:t>
      </w:r>
      <w:r w:rsidRPr="00DF36A8">
        <w:rPr>
          <w:rFonts w:eastAsia="Calibri"/>
          <w:color w:val="000000" w:themeColor="text1"/>
          <w:sz w:val="28"/>
          <w:szCs w:val="28"/>
        </w:rPr>
        <w:tab/>
        <w:t>Российской</w:t>
      </w:r>
    </w:p>
    <w:p w:rsidR="00F66BD0" w:rsidRDefault="00F66BD0" w:rsidP="00391824">
      <w:pPr>
        <w:tabs>
          <w:tab w:val="right" w:pos="9356"/>
        </w:tabs>
        <w:ind w:firstLine="709"/>
        <w:jc w:val="both"/>
        <w:rPr>
          <w:rFonts w:eastAsia="Calibri"/>
          <w:color w:val="000000" w:themeColor="text1"/>
          <w:sz w:val="28"/>
          <w:szCs w:val="28"/>
        </w:rPr>
      </w:pPr>
      <w:r>
        <w:rPr>
          <w:rFonts w:eastAsia="Calibri"/>
          <w:color w:val="000000" w:themeColor="text1"/>
          <w:sz w:val="28"/>
          <w:szCs w:val="28"/>
        </w:rPr>
        <w:t>Федерации</w:t>
      </w:r>
      <w:r w:rsidR="00A54EFF">
        <w:rPr>
          <w:rFonts w:eastAsia="Calibri"/>
          <w:color w:val="000000" w:themeColor="text1"/>
          <w:sz w:val="28"/>
          <w:szCs w:val="28"/>
        </w:rPr>
        <w:t>: УК</w:t>
      </w:r>
      <w:r w:rsidRPr="00DF36A8">
        <w:rPr>
          <w:rFonts w:eastAsia="Calibri"/>
          <w:color w:val="000000" w:themeColor="text1"/>
          <w:sz w:val="28"/>
          <w:szCs w:val="28"/>
        </w:rPr>
        <w:t>: текст с изменениями и</w:t>
      </w:r>
      <w:r>
        <w:rPr>
          <w:rFonts w:eastAsia="Calibri"/>
          <w:color w:val="000000" w:themeColor="text1"/>
          <w:sz w:val="28"/>
          <w:szCs w:val="28"/>
        </w:rPr>
        <w:t xml:space="preserve"> допо</w:t>
      </w:r>
      <w:r w:rsidR="00A54EFF">
        <w:rPr>
          <w:rFonts w:eastAsia="Calibri"/>
          <w:color w:val="000000" w:themeColor="text1"/>
          <w:sz w:val="28"/>
          <w:szCs w:val="28"/>
        </w:rPr>
        <w:t>лнениями на 1 августа 2017 года</w:t>
      </w:r>
      <w:r>
        <w:rPr>
          <w:rFonts w:eastAsia="Calibri"/>
          <w:color w:val="000000" w:themeColor="text1"/>
          <w:sz w:val="28"/>
          <w:szCs w:val="28"/>
        </w:rPr>
        <w:t>: [принят Государ</w:t>
      </w:r>
      <w:r w:rsidR="00320E2D">
        <w:rPr>
          <w:rFonts w:eastAsia="Calibri"/>
          <w:color w:val="000000" w:themeColor="text1"/>
          <w:sz w:val="28"/>
          <w:szCs w:val="28"/>
        </w:rPr>
        <w:t>ственной думой 24 мая 1996 года</w:t>
      </w:r>
      <w:r>
        <w:rPr>
          <w:rFonts w:eastAsia="Calibri"/>
          <w:color w:val="000000" w:themeColor="text1"/>
          <w:sz w:val="28"/>
          <w:szCs w:val="28"/>
        </w:rPr>
        <w:t>: одобрен Советом Федерации 5 июня 1996 года]. - Москва: Эксмо, 2017. - 350 с. - (Актуальное законодательство). - ISBN 978-5-04-004029-2. Текст: непосредственный.</w:t>
      </w:r>
    </w:p>
    <w:p w:rsidR="00F66BD0" w:rsidRDefault="00F66BD0" w:rsidP="00391824">
      <w:pPr>
        <w:ind w:firstLine="709"/>
        <w:jc w:val="both"/>
        <w:rPr>
          <w:rFonts w:eastAsia="Calibri"/>
          <w:color w:val="000000" w:themeColor="text1"/>
          <w:sz w:val="28"/>
          <w:szCs w:val="28"/>
        </w:rPr>
      </w:pPr>
      <w:r>
        <w:rPr>
          <w:rFonts w:eastAsia="Calibri"/>
          <w:color w:val="000000" w:themeColor="text1"/>
          <w:sz w:val="28"/>
          <w:szCs w:val="28"/>
        </w:rPr>
        <w:t>Российская Федерация. Законы. Об общих принципах организации местного самоуправления в Российской Федерации: Федеральный закон № 131-ФЗ: [принят Государствен</w:t>
      </w:r>
      <w:r w:rsidR="00A54EFF">
        <w:rPr>
          <w:rFonts w:eastAsia="Calibri"/>
          <w:color w:val="000000" w:themeColor="text1"/>
          <w:sz w:val="28"/>
          <w:szCs w:val="28"/>
        </w:rPr>
        <w:t>ной думой 16 сентября 2003 года</w:t>
      </w:r>
      <w:r>
        <w:rPr>
          <w:rFonts w:eastAsia="Calibri"/>
          <w:color w:val="000000" w:themeColor="text1"/>
          <w:sz w:val="28"/>
          <w:szCs w:val="28"/>
        </w:rPr>
        <w:t xml:space="preserve">: одобрен </w:t>
      </w:r>
    </w:p>
    <w:p w:rsidR="00F66BD0" w:rsidRDefault="00F66BD0" w:rsidP="00391824">
      <w:pPr>
        <w:ind w:firstLine="709"/>
        <w:jc w:val="both"/>
        <w:rPr>
          <w:rFonts w:eastAsia="Calibri"/>
          <w:color w:val="000000" w:themeColor="text1"/>
          <w:sz w:val="28"/>
          <w:szCs w:val="28"/>
        </w:rPr>
      </w:pPr>
      <w:r>
        <w:rPr>
          <w:rFonts w:eastAsia="Calibri"/>
          <w:color w:val="000000" w:themeColor="text1"/>
          <w:sz w:val="28"/>
          <w:szCs w:val="28"/>
        </w:rPr>
        <w:t>Советом Федерации 24 сентября 2003 года]. – М</w:t>
      </w:r>
      <w:r w:rsidR="00A54EFF">
        <w:rPr>
          <w:rFonts w:eastAsia="Calibri"/>
          <w:color w:val="000000" w:themeColor="text1"/>
          <w:sz w:val="28"/>
          <w:szCs w:val="28"/>
        </w:rPr>
        <w:t>осква: Проспект; СанктПетербург</w:t>
      </w:r>
      <w:r>
        <w:rPr>
          <w:rFonts w:eastAsia="Calibri"/>
          <w:color w:val="000000" w:themeColor="text1"/>
          <w:sz w:val="28"/>
          <w:szCs w:val="28"/>
        </w:rPr>
        <w:t>: Кодекс, 2017. - 158 с. - ISBN 978-5-392-26365-3. – Текст: непосредственный.</w:t>
      </w:r>
    </w:p>
    <w:p w:rsidR="00F66BD0" w:rsidRPr="00DF36A8" w:rsidRDefault="00F66BD0" w:rsidP="00391824">
      <w:pPr>
        <w:jc w:val="center"/>
        <w:rPr>
          <w:rFonts w:eastAsia="Calibri"/>
          <w:color w:val="000000" w:themeColor="text1"/>
          <w:sz w:val="28"/>
          <w:szCs w:val="28"/>
        </w:rPr>
      </w:pPr>
      <w:r w:rsidRPr="00DF36A8">
        <w:rPr>
          <w:rFonts w:eastAsia="Calibri"/>
          <w:color w:val="000000" w:themeColor="text1"/>
          <w:sz w:val="28"/>
          <w:szCs w:val="28"/>
        </w:rPr>
        <w:t>ЭЛЕКТРОННЫЕ РЕСУРСЫ</w:t>
      </w:r>
    </w:p>
    <w:p w:rsidR="00F66BD0" w:rsidRDefault="00F66BD0" w:rsidP="00391824">
      <w:pPr>
        <w:jc w:val="center"/>
        <w:rPr>
          <w:rFonts w:eastAsia="Calibri"/>
          <w:color w:val="000000" w:themeColor="text1"/>
          <w:sz w:val="28"/>
          <w:szCs w:val="28"/>
        </w:rPr>
      </w:pPr>
      <w:r>
        <w:rPr>
          <w:rFonts w:eastAsia="Calibri"/>
          <w:i/>
          <w:color w:val="000000" w:themeColor="text1"/>
          <w:sz w:val="28"/>
          <w:szCs w:val="28"/>
        </w:rPr>
        <w:t xml:space="preserve">Учебник, учебное пособие </w:t>
      </w:r>
    </w:p>
    <w:p w:rsidR="00F66BD0" w:rsidRDefault="00F66BD0" w:rsidP="00391824">
      <w:pPr>
        <w:ind w:firstLine="709"/>
        <w:jc w:val="both"/>
        <w:rPr>
          <w:rFonts w:eastAsia="Calibri"/>
          <w:color w:val="000000" w:themeColor="text1"/>
          <w:sz w:val="28"/>
          <w:szCs w:val="28"/>
          <w:shd w:val="clear" w:color="auto" w:fill="FFFFFF"/>
        </w:rPr>
      </w:pPr>
      <w:r>
        <w:rPr>
          <w:rFonts w:eastAsia="Calibri"/>
          <w:iCs/>
          <w:color w:val="000000" w:themeColor="text1"/>
          <w:sz w:val="28"/>
          <w:szCs w:val="28"/>
          <w:shd w:val="clear" w:color="auto" w:fill="FFFFFF"/>
        </w:rPr>
        <w:t>Холостова, Е. И.</w:t>
      </w:r>
      <w:r>
        <w:rPr>
          <w:rFonts w:eastAsia="Calibri"/>
          <w:i/>
          <w:iCs/>
          <w:color w:val="000000" w:themeColor="text1"/>
          <w:sz w:val="28"/>
          <w:szCs w:val="28"/>
          <w:shd w:val="clear" w:color="auto" w:fill="FFFFFF"/>
        </w:rPr>
        <w:t> </w:t>
      </w:r>
      <w:r>
        <w:rPr>
          <w:rFonts w:eastAsia="Calibri"/>
          <w:color w:val="000000" w:themeColor="text1"/>
          <w:sz w:val="28"/>
          <w:szCs w:val="28"/>
          <w:shd w:val="clear" w:color="auto" w:fill="FFFFFF"/>
        </w:rPr>
        <w:t> </w:t>
      </w:r>
      <w:r>
        <w:rPr>
          <w:rFonts w:eastAsia="Calibri"/>
          <w:bCs/>
          <w:color w:val="000000" w:themeColor="text1"/>
          <w:sz w:val="28"/>
          <w:szCs w:val="28"/>
        </w:rPr>
        <w:t>Социальная политика: учебник для среднего профессионального образования</w:t>
      </w:r>
      <w:r>
        <w:rPr>
          <w:rFonts w:eastAsia="Calibri"/>
          <w:color w:val="000000" w:themeColor="text1"/>
          <w:sz w:val="28"/>
          <w:szCs w:val="28"/>
          <w:shd w:val="clear" w:color="auto" w:fill="FFFFFF"/>
        </w:rPr>
        <w:t xml:space="preserve"> / Е. И. Холостова. - 3-е изд., перераб. и доп. - Москва : Издательство Юрайт, 2022. - 344 с. - (Профессиональное  образование). - ISBN 978-5-534-14850-3. — Текст: электронный // </w:t>
      </w:r>
      <w:r w:rsidRPr="00DF36A8">
        <w:rPr>
          <w:rFonts w:eastAsia="Calibri"/>
          <w:color w:val="000000" w:themeColor="text1"/>
          <w:sz w:val="28"/>
          <w:szCs w:val="28"/>
          <w:shd w:val="clear" w:color="auto" w:fill="FFFFFF"/>
        </w:rPr>
        <w:t>Образовательная платформа Юрайт [сайт]. – URL : </w:t>
      </w:r>
      <w:hyperlink r:id="rId17" w:tgtFrame="_blank" w:history="1">
        <w:r w:rsidRPr="00DF36A8">
          <w:rPr>
            <w:rStyle w:val="a8"/>
            <w:rFonts w:eastAsia="Calibri"/>
            <w:color w:val="000000" w:themeColor="text1"/>
            <w:sz w:val="28"/>
            <w:szCs w:val="28"/>
          </w:rPr>
          <w:t>https://urait.ru/bcode/452066</w:t>
        </w:r>
      </w:hyperlink>
      <w:r w:rsidRPr="00DF36A8">
        <w:rPr>
          <w:rFonts w:eastAsia="Calibri"/>
          <w:color w:val="000000" w:themeColor="text1"/>
          <w:sz w:val="28"/>
          <w:szCs w:val="28"/>
          <w:shd w:val="clear" w:color="auto" w:fill="FFFFFF"/>
        </w:rPr>
        <w:t> (дата обращения : 14.03.2022).</w:t>
      </w:r>
    </w:p>
    <w:p w:rsidR="0044507E" w:rsidRPr="00DF36A8" w:rsidRDefault="0044507E" w:rsidP="00391824">
      <w:pPr>
        <w:ind w:firstLine="709"/>
        <w:jc w:val="both"/>
        <w:rPr>
          <w:rFonts w:eastAsia="Calibri"/>
          <w:color w:val="000000" w:themeColor="text1"/>
          <w:sz w:val="28"/>
          <w:szCs w:val="28"/>
          <w:shd w:val="clear" w:color="auto" w:fill="FFFFFF"/>
        </w:rPr>
      </w:pPr>
    </w:p>
    <w:p w:rsidR="00F66BD0" w:rsidRDefault="00F66BD0" w:rsidP="00391824">
      <w:pPr>
        <w:jc w:val="both"/>
        <w:rPr>
          <w:rFonts w:eastAsia="Calibri"/>
          <w:color w:val="000000" w:themeColor="text1"/>
          <w:sz w:val="28"/>
          <w:szCs w:val="28"/>
          <w:shd w:val="clear" w:color="auto" w:fill="FFFFFF"/>
        </w:rPr>
      </w:pPr>
    </w:p>
    <w:p w:rsidR="00F66BD0" w:rsidRPr="00DF36A8" w:rsidRDefault="00F66BD0" w:rsidP="00391824">
      <w:pPr>
        <w:jc w:val="center"/>
        <w:rPr>
          <w:rFonts w:eastAsia="Calibri"/>
          <w:color w:val="000000" w:themeColor="text1"/>
          <w:sz w:val="28"/>
          <w:szCs w:val="28"/>
        </w:rPr>
      </w:pPr>
      <w:r w:rsidRPr="00DF36A8">
        <w:rPr>
          <w:rFonts w:eastAsia="Calibri"/>
          <w:color w:val="000000" w:themeColor="text1"/>
          <w:sz w:val="28"/>
          <w:szCs w:val="28"/>
        </w:rPr>
        <w:t xml:space="preserve">Материалы конференций </w:t>
      </w:r>
    </w:p>
    <w:p w:rsidR="00F66BD0" w:rsidRPr="00FD0A5E" w:rsidRDefault="00F66BD0" w:rsidP="00391824">
      <w:pPr>
        <w:ind w:firstLine="708"/>
        <w:jc w:val="both"/>
        <w:rPr>
          <w:rFonts w:eastAsia="Calibri"/>
          <w:color w:val="000000" w:themeColor="text1"/>
          <w:sz w:val="28"/>
          <w:szCs w:val="28"/>
        </w:rPr>
      </w:pPr>
      <w:r w:rsidRPr="00DF36A8">
        <w:rPr>
          <w:rFonts w:eastAsia="Calibri"/>
          <w:color w:val="000000" w:themeColor="text1"/>
          <w:sz w:val="28"/>
          <w:szCs w:val="28"/>
        </w:rPr>
        <w:t>Актуальные проблемы менеджмента, экономики и экономической безопасности : сборник материалов Международной научной конференции (Костанай, 27-29 мая 2019 г.) / редкол. : О. И. Маляренко, Т. К. Жапаров, О. И. Маер, С. И. Лилимберг. - Чебоксары : ИД «Среда», 2019. - 344 с. - ISBN978-56042955-4-0. - URL</w:t>
      </w:r>
      <w:r w:rsidRPr="00FD0A5E">
        <w:rPr>
          <w:rFonts w:eastAsia="Calibri"/>
          <w:color w:val="000000" w:themeColor="text1"/>
          <w:sz w:val="28"/>
          <w:szCs w:val="28"/>
        </w:rPr>
        <w:t xml:space="preserve">: </w:t>
      </w:r>
      <w:hyperlink r:id="rId18" w:history="1">
        <w:r w:rsidRPr="00FD0A5E">
          <w:rPr>
            <w:rStyle w:val="a8"/>
            <w:rFonts w:eastAsia="Calibri"/>
            <w:color w:val="000000" w:themeColor="text1"/>
            <w:sz w:val="28"/>
            <w:szCs w:val="28"/>
          </w:rPr>
          <w:t>https://elibrary.ru/download/elibrary_38235557_ 92826974.pdf</w:t>
        </w:r>
      </w:hyperlink>
      <w:r w:rsidRPr="00FD0A5E">
        <w:rPr>
          <w:rFonts w:eastAsia="Calibri"/>
          <w:color w:val="000000" w:themeColor="text1"/>
          <w:sz w:val="28"/>
          <w:szCs w:val="28"/>
        </w:rPr>
        <w:t xml:space="preserve"> (дата обращения : 27.06.2019). - Режим доступа: Научная электронная библиотека eLIBRARY.RU. - Текст: электронный.</w:t>
      </w:r>
    </w:p>
    <w:p w:rsidR="00F66BD0" w:rsidRPr="00FD0A5E" w:rsidRDefault="00F66BD0" w:rsidP="00391824">
      <w:pPr>
        <w:rPr>
          <w:rFonts w:eastAsia="Calibri"/>
          <w:color w:val="000000" w:themeColor="text1"/>
          <w:sz w:val="28"/>
          <w:szCs w:val="28"/>
        </w:rPr>
      </w:pPr>
    </w:p>
    <w:p w:rsidR="00F66BD0" w:rsidRPr="00FD0A5E" w:rsidRDefault="00F66BD0" w:rsidP="00391824">
      <w:pPr>
        <w:jc w:val="center"/>
        <w:rPr>
          <w:rFonts w:eastAsia="Calibri"/>
          <w:color w:val="000000" w:themeColor="text1"/>
          <w:sz w:val="28"/>
          <w:szCs w:val="28"/>
        </w:rPr>
      </w:pPr>
      <w:r w:rsidRPr="00FD0A5E">
        <w:rPr>
          <w:rFonts w:eastAsia="Calibri"/>
          <w:color w:val="000000" w:themeColor="text1"/>
          <w:sz w:val="28"/>
          <w:szCs w:val="28"/>
        </w:rPr>
        <w:t>Федеральные законы</w:t>
      </w:r>
    </w:p>
    <w:p w:rsidR="00F66BD0" w:rsidRPr="00FD0A5E" w:rsidRDefault="00F66BD0" w:rsidP="00391824">
      <w:pPr>
        <w:tabs>
          <w:tab w:val="left" w:pos="1134"/>
        </w:tabs>
        <w:ind w:firstLine="709"/>
        <w:contextualSpacing/>
        <w:jc w:val="both"/>
        <w:rPr>
          <w:rFonts w:eastAsia="Calibri"/>
          <w:color w:val="000000" w:themeColor="text1"/>
          <w:sz w:val="28"/>
          <w:szCs w:val="28"/>
        </w:rPr>
      </w:pPr>
      <w:r w:rsidRPr="00FD0A5E">
        <w:rPr>
          <w:color w:val="000000" w:themeColor="text1"/>
          <w:sz w:val="28"/>
          <w:szCs w:val="28"/>
        </w:rPr>
        <w:t xml:space="preserve">О государственной регистрации юридических лиц и индивидуальных предпринимателей : Федеральный закон № 129 от 08.08.2001  (с изм. и доп. от 27.10.2020) </w:t>
      </w:r>
      <w:hyperlink r:id="rId19" w:history="1">
        <w:r w:rsidRPr="00FD0A5E">
          <w:rPr>
            <w:rStyle w:val="a8"/>
            <w:rFonts w:eastAsia="Calibri"/>
            <w:color w:val="000000" w:themeColor="text1"/>
            <w:sz w:val="28"/>
            <w:szCs w:val="28"/>
          </w:rPr>
          <w:t>URL:http://www.consultant.ru/document/cons_doc_</w:t>
        </w:r>
      </w:hyperlink>
      <w:r w:rsidRPr="00FD0A5E">
        <w:rPr>
          <w:color w:val="000000" w:themeColor="text1"/>
          <w:sz w:val="28"/>
          <w:szCs w:val="28"/>
        </w:rPr>
        <w:t xml:space="preserve"> LAW_32881/.</w:t>
      </w:r>
      <w:r w:rsidRPr="00FD0A5E">
        <w:rPr>
          <w:rFonts w:eastAsia="Calibri"/>
          <w:color w:val="000000" w:themeColor="text1"/>
          <w:sz w:val="28"/>
          <w:szCs w:val="28"/>
        </w:rPr>
        <w:t>- (дата обращения : 27.06.2022). - Текст : электронный.</w:t>
      </w:r>
    </w:p>
    <w:p w:rsidR="00F66BD0" w:rsidRPr="00FD0A5E" w:rsidRDefault="00F66BD0" w:rsidP="00391824">
      <w:pPr>
        <w:tabs>
          <w:tab w:val="left" w:pos="1134"/>
        </w:tabs>
        <w:ind w:firstLine="709"/>
        <w:contextualSpacing/>
        <w:jc w:val="center"/>
        <w:rPr>
          <w:rFonts w:eastAsia="Calibri"/>
          <w:color w:val="000000" w:themeColor="text1"/>
          <w:sz w:val="28"/>
          <w:szCs w:val="28"/>
        </w:rPr>
      </w:pPr>
    </w:p>
    <w:p w:rsidR="00F66BD0" w:rsidRPr="00FD0A5E" w:rsidRDefault="00F66BD0" w:rsidP="00391824">
      <w:pPr>
        <w:tabs>
          <w:tab w:val="left" w:pos="1134"/>
        </w:tabs>
        <w:ind w:firstLine="709"/>
        <w:contextualSpacing/>
        <w:jc w:val="center"/>
        <w:rPr>
          <w:rFonts w:eastAsia="Calibri"/>
          <w:color w:val="000000" w:themeColor="text1"/>
          <w:sz w:val="28"/>
          <w:szCs w:val="28"/>
        </w:rPr>
      </w:pPr>
      <w:r w:rsidRPr="00FD0A5E">
        <w:rPr>
          <w:rFonts w:eastAsia="Calibri"/>
          <w:color w:val="000000" w:themeColor="text1"/>
          <w:sz w:val="28"/>
          <w:szCs w:val="28"/>
        </w:rPr>
        <w:t>Указ Президента</w:t>
      </w:r>
    </w:p>
    <w:p w:rsidR="00F66BD0" w:rsidRPr="00FD0A5E" w:rsidRDefault="00F66BD0" w:rsidP="00391824">
      <w:pPr>
        <w:tabs>
          <w:tab w:val="left" w:pos="1134"/>
        </w:tabs>
        <w:ind w:firstLine="709"/>
        <w:contextualSpacing/>
        <w:jc w:val="both"/>
        <w:rPr>
          <w:rFonts w:eastAsia="Calibri"/>
          <w:color w:val="000000" w:themeColor="text1"/>
          <w:sz w:val="28"/>
          <w:szCs w:val="28"/>
        </w:rPr>
      </w:pPr>
      <w:r w:rsidRPr="00FD0A5E">
        <w:rPr>
          <w:rFonts w:eastAsia="Calibri"/>
          <w:color w:val="000000" w:themeColor="text1"/>
          <w:sz w:val="28"/>
          <w:szCs w:val="28"/>
        </w:rPr>
        <w:lastRenderedPageBreak/>
        <w:t xml:space="preserve">О временном порядке исполнения обязательств перед некоторыми правообладателями  : Указ Президента РФ от 27.05.2022 N 322 </w:t>
      </w:r>
      <w:r w:rsidRPr="00FD0A5E">
        <w:rPr>
          <w:rFonts w:eastAsia="Calibri"/>
          <w:color w:val="000000" w:themeColor="text1"/>
          <w:sz w:val="28"/>
          <w:szCs w:val="28"/>
          <w:lang w:val="en-US"/>
        </w:rPr>
        <w:t>URL</w:t>
      </w:r>
      <w:r w:rsidRPr="00FD0A5E">
        <w:rPr>
          <w:rFonts w:eastAsia="Calibri"/>
          <w:color w:val="000000" w:themeColor="text1"/>
          <w:sz w:val="28"/>
          <w:szCs w:val="28"/>
        </w:rPr>
        <w:t xml:space="preserve">: </w:t>
      </w:r>
      <w:hyperlink r:id="rId20" w:history="1">
        <w:r w:rsidRPr="00FD0A5E">
          <w:rPr>
            <w:rStyle w:val="a8"/>
            <w:rFonts w:eastAsia="Calibri"/>
            <w:color w:val="000000" w:themeColor="text1"/>
            <w:sz w:val="28"/>
            <w:szCs w:val="28"/>
          </w:rPr>
          <w:t>http://kremlin.ru/acts/news/68496</w:t>
        </w:r>
      </w:hyperlink>
      <w:r w:rsidRPr="00FD0A5E">
        <w:rPr>
          <w:rFonts w:eastAsia="Calibri"/>
          <w:color w:val="000000" w:themeColor="text1"/>
          <w:sz w:val="28"/>
          <w:szCs w:val="28"/>
          <w:u w:val="single"/>
        </w:rPr>
        <w:t xml:space="preserve"> LAW_25694/.- (дата обращения : 21.06.2022). - Текст : электронный.</w:t>
      </w:r>
    </w:p>
    <w:p w:rsidR="00F66BD0" w:rsidRPr="00FD0A5E" w:rsidRDefault="00F66BD0" w:rsidP="00391824">
      <w:pPr>
        <w:tabs>
          <w:tab w:val="left" w:pos="1134"/>
        </w:tabs>
        <w:ind w:firstLine="709"/>
        <w:contextualSpacing/>
        <w:jc w:val="center"/>
        <w:rPr>
          <w:rFonts w:eastAsia="Calibri"/>
          <w:color w:val="000000" w:themeColor="text1"/>
          <w:sz w:val="28"/>
          <w:szCs w:val="28"/>
        </w:rPr>
      </w:pPr>
      <w:r w:rsidRPr="00FD0A5E">
        <w:rPr>
          <w:rFonts w:eastAsia="Calibri"/>
          <w:color w:val="000000" w:themeColor="text1"/>
          <w:sz w:val="28"/>
          <w:szCs w:val="28"/>
        </w:rPr>
        <w:t>Кодексы</w:t>
      </w:r>
    </w:p>
    <w:p w:rsidR="00F66BD0" w:rsidRPr="00FD0A5E" w:rsidRDefault="00F66BD0" w:rsidP="00391824">
      <w:pPr>
        <w:tabs>
          <w:tab w:val="left" w:pos="1134"/>
        </w:tabs>
        <w:ind w:firstLine="709"/>
        <w:contextualSpacing/>
        <w:jc w:val="both"/>
        <w:rPr>
          <w:color w:val="000000" w:themeColor="text1"/>
          <w:sz w:val="28"/>
          <w:szCs w:val="28"/>
        </w:rPr>
      </w:pPr>
      <w:r w:rsidRPr="00FD0A5E">
        <w:rPr>
          <w:color w:val="000000" w:themeColor="text1"/>
          <w:sz w:val="28"/>
          <w:szCs w:val="28"/>
        </w:rPr>
        <w:t xml:space="preserve">Земельный кодекс Российской Федерации : Федеральный закон от 25.10.2001 № 136-ФЗ (ред. от 02.08.2019) URL : </w:t>
      </w:r>
      <w:hyperlink r:id="rId21" w:history="1">
        <w:r w:rsidRPr="00FD0A5E">
          <w:rPr>
            <w:rStyle w:val="a8"/>
            <w:rFonts w:eastAsia="Calibri"/>
            <w:color w:val="000000" w:themeColor="text1"/>
            <w:sz w:val="28"/>
            <w:szCs w:val="28"/>
          </w:rPr>
          <w:t>http://www.consultant.ru/document/Cons_doc_ LAW_33773/</w:t>
        </w:r>
      </w:hyperlink>
      <w:r w:rsidRPr="00FD0A5E">
        <w:rPr>
          <w:color w:val="000000" w:themeColor="text1"/>
          <w:sz w:val="28"/>
          <w:szCs w:val="28"/>
        </w:rPr>
        <w:t>. - (дата обращения: 28.09.2021).- Текст : электронный.</w:t>
      </w:r>
    </w:p>
    <w:p w:rsidR="00F66BD0" w:rsidRPr="00FD0A5E" w:rsidRDefault="00F66BD0" w:rsidP="00391824">
      <w:pPr>
        <w:tabs>
          <w:tab w:val="left" w:pos="1134"/>
        </w:tabs>
        <w:contextualSpacing/>
        <w:rPr>
          <w:color w:val="000000" w:themeColor="text1"/>
          <w:sz w:val="28"/>
          <w:szCs w:val="28"/>
        </w:rPr>
      </w:pPr>
    </w:p>
    <w:p w:rsidR="00F66BD0" w:rsidRPr="00FD0A5E" w:rsidRDefault="00F66BD0" w:rsidP="00391824">
      <w:pPr>
        <w:tabs>
          <w:tab w:val="left" w:pos="1134"/>
        </w:tabs>
        <w:ind w:firstLine="709"/>
        <w:contextualSpacing/>
        <w:jc w:val="center"/>
        <w:rPr>
          <w:color w:val="000000" w:themeColor="text1"/>
          <w:sz w:val="28"/>
          <w:szCs w:val="28"/>
        </w:rPr>
      </w:pPr>
      <w:r w:rsidRPr="00FD0A5E">
        <w:rPr>
          <w:color w:val="000000" w:themeColor="text1"/>
          <w:sz w:val="28"/>
          <w:szCs w:val="28"/>
        </w:rPr>
        <w:t>Постановление Правительства</w:t>
      </w:r>
    </w:p>
    <w:p w:rsidR="00F66BD0" w:rsidRPr="00FD0A5E" w:rsidRDefault="00F66BD0" w:rsidP="00391824">
      <w:pPr>
        <w:tabs>
          <w:tab w:val="left" w:pos="1134"/>
        </w:tabs>
        <w:ind w:firstLine="709"/>
        <w:contextualSpacing/>
        <w:jc w:val="both"/>
        <w:rPr>
          <w:color w:val="000000" w:themeColor="text1"/>
          <w:sz w:val="28"/>
          <w:szCs w:val="28"/>
        </w:rPr>
      </w:pPr>
      <w:r w:rsidRPr="00FD0A5E">
        <w:rPr>
          <w:color w:val="000000" w:themeColor="text1"/>
          <w:sz w:val="28"/>
          <w:szCs w:val="28"/>
        </w:rPr>
        <w:t>О противопожарном режиме (вместе с «Правилами противопожарного режима в Российской Федерации») : Постановление Правительства РФ от 25.04.2012 № 390 URL : http : //docs.cntd.ru/document /902344800 (дата обращения: 10.06.2019).- Текст : электронный.</w:t>
      </w:r>
    </w:p>
    <w:p w:rsidR="00F66BD0" w:rsidRPr="00FD0A5E" w:rsidRDefault="00F66BD0" w:rsidP="00391824">
      <w:pPr>
        <w:tabs>
          <w:tab w:val="left" w:pos="1134"/>
        </w:tabs>
        <w:ind w:firstLine="709"/>
        <w:contextualSpacing/>
        <w:jc w:val="both"/>
        <w:rPr>
          <w:color w:val="000000" w:themeColor="text1"/>
          <w:sz w:val="28"/>
          <w:szCs w:val="28"/>
        </w:rPr>
      </w:pPr>
    </w:p>
    <w:p w:rsidR="00F66BD0" w:rsidRPr="00DF36A8" w:rsidRDefault="00F66BD0" w:rsidP="00391824">
      <w:pPr>
        <w:jc w:val="center"/>
        <w:rPr>
          <w:rFonts w:eastAsia="Calibri"/>
          <w:bCs/>
          <w:color w:val="000000" w:themeColor="text1"/>
          <w:sz w:val="28"/>
          <w:szCs w:val="28"/>
        </w:rPr>
      </w:pPr>
      <w:r w:rsidRPr="00DF36A8">
        <w:rPr>
          <w:rFonts w:eastAsia="Calibri"/>
          <w:bCs/>
          <w:color w:val="000000" w:themeColor="text1"/>
          <w:sz w:val="28"/>
          <w:szCs w:val="28"/>
        </w:rPr>
        <w:t>Приказы</w:t>
      </w:r>
    </w:p>
    <w:p w:rsidR="00F66BD0" w:rsidRDefault="00F66BD0" w:rsidP="00391824">
      <w:pPr>
        <w:ind w:firstLine="709"/>
        <w:jc w:val="both"/>
        <w:rPr>
          <w:rFonts w:eastAsia="Calibri"/>
          <w:bCs/>
          <w:color w:val="000000" w:themeColor="text1"/>
          <w:sz w:val="28"/>
          <w:szCs w:val="28"/>
        </w:rPr>
      </w:pPr>
      <w:r>
        <w:rPr>
          <w:rFonts w:eastAsia="Calibri"/>
          <w:bCs/>
          <w:color w:val="000000" w:themeColor="text1"/>
          <w:sz w:val="28"/>
          <w:szCs w:val="28"/>
        </w:rPr>
        <w:t>Приказ Министерства здравоохранения Российской Федерации от 10 мая 2017 г. № 203н. Об утверждении критериев оценки качества медицинской помощи. – URL: https://doznko.ru/ (дата обращения 03.04.2018).</w:t>
      </w:r>
      <w:r>
        <w:rPr>
          <w:rFonts w:eastAsia="Calibri"/>
          <w:color w:val="000000" w:themeColor="text1"/>
          <w:sz w:val="28"/>
          <w:szCs w:val="28"/>
        </w:rPr>
        <w:t xml:space="preserve"> - Текст: электронный.</w:t>
      </w:r>
    </w:p>
    <w:p w:rsidR="00F66BD0" w:rsidRDefault="00F66BD0" w:rsidP="00391824">
      <w:pPr>
        <w:tabs>
          <w:tab w:val="num" w:pos="851"/>
        </w:tabs>
        <w:ind w:firstLine="709"/>
        <w:jc w:val="both"/>
        <w:rPr>
          <w:rFonts w:eastAsia="Calibri"/>
          <w:bCs/>
          <w:color w:val="000000" w:themeColor="text1"/>
          <w:sz w:val="28"/>
          <w:szCs w:val="28"/>
        </w:rPr>
      </w:pPr>
      <w:r>
        <w:rPr>
          <w:rFonts w:eastAsia="Calibri"/>
          <w:bCs/>
          <w:color w:val="000000" w:themeColor="text1"/>
          <w:sz w:val="28"/>
          <w:szCs w:val="28"/>
        </w:rPr>
        <w:t>Приказ Министерства здравоохранения РФ от 13 марта 2019 г. № 124н.</w:t>
      </w:r>
    </w:p>
    <w:p w:rsidR="00F66BD0" w:rsidRDefault="00F66BD0" w:rsidP="00391824">
      <w:pPr>
        <w:tabs>
          <w:tab w:val="num" w:pos="851"/>
        </w:tabs>
        <w:jc w:val="both"/>
        <w:rPr>
          <w:rFonts w:eastAsia="Calibri"/>
          <w:bCs/>
          <w:color w:val="000000" w:themeColor="text1"/>
          <w:sz w:val="28"/>
          <w:szCs w:val="28"/>
        </w:rPr>
      </w:pPr>
      <w:r>
        <w:rPr>
          <w:rFonts w:eastAsia="Calibri"/>
          <w:bCs/>
          <w:color w:val="000000" w:themeColor="text1"/>
          <w:sz w:val="28"/>
          <w:szCs w:val="28"/>
        </w:rPr>
        <w:t xml:space="preserve">Об утверждении порядка проведения профилактического медицинского осмотра и диспансеризации определенных групп взрослого населения. – </w:t>
      </w:r>
      <w:r>
        <w:rPr>
          <w:rFonts w:eastAsia="Calibri"/>
          <w:bCs/>
          <w:color w:val="000000" w:themeColor="text1"/>
          <w:sz w:val="28"/>
          <w:szCs w:val="28"/>
          <w:lang w:val="en-US"/>
        </w:rPr>
        <w:t>URL</w:t>
      </w:r>
      <w:r>
        <w:rPr>
          <w:rFonts w:eastAsia="Calibri"/>
          <w:bCs/>
          <w:color w:val="000000" w:themeColor="text1"/>
          <w:sz w:val="28"/>
          <w:szCs w:val="28"/>
        </w:rPr>
        <w:t xml:space="preserve">: </w:t>
      </w:r>
      <w:r>
        <w:rPr>
          <w:rFonts w:eastAsia="Calibri"/>
          <w:bCs/>
          <w:color w:val="000000" w:themeColor="text1"/>
          <w:sz w:val="28"/>
          <w:szCs w:val="28"/>
          <w:lang w:val="en-US"/>
        </w:rPr>
        <w:t>http</w:t>
      </w:r>
      <w:r>
        <w:rPr>
          <w:rFonts w:eastAsia="Calibri"/>
          <w:bCs/>
          <w:color w:val="000000" w:themeColor="text1"/>
          <w:sz w:val="28"/>
          <w:szCs w:val="28"/>
        </w:rPr>
        <w:t>://</w:t>
      </w:r>
      <w:r>
        <w:rPr>
          <w:rFonts w:eastAsia="Calibri"/>
          <w:bCs/>
          <w:color w:val="000000" w:themeColor="text1"/>
          <w:sz w:val="28"/>
          <w:szCs w:val="28"/>
          <w:lang w:val="en-US"/>
        </w:rPr>
        <w:t>www</w:t>
      </w:r>
      <w:r>
        <w:rPr>
          <w:rFonts w:eastAsia="Calibri"/>
          <w:bCs/>
          <w:color w:val="000000" w:themeColor="text1"/>
          <w:sz w:val="28"/>
          <w:szCs w:val="28"/>
        </w:rPr>
        <w:t>.</w:t>
      </w:r>
      <w:r>
        <w:rPr>
          <w:rFonts w:eastAsia="Calibri"/>
          <w:bCs/>
          <w:color w:val="000000" w:themeColor="text1"/>
          <w:sz w:val="28"/>
          <w:szCs w:val="28"/>
          <w:lang w:val="en-US"/>
        </w:rPr>
        <w:t>garant</w:t>
      </w:r>
      <w:r>
        <w:rPr>
          <w:rFonts w:eastAsia="Calibri"/>
          <w:bCs/>
          <w:color w:val="000000" w:themeColor="text1"/>
          <w:sz w:val="28"/>
          <w:szCs w:val="28"/>
        </w:rPr>
        <w:t>.</w:t>
      </w:r>
      <w:r>
        <w:rPr>
          <w:rFonts w:eastAsia="Calibri"/>
          <w:bCs/>
          <w:color w:val="000000" w:themeColor="text1"/>
          <w:sz w:val="28"/>
          <w:szCs w:val="28"/>
          <w:lang w:val="en-US"/>
        </w:rPr>
        <w:t>ru</w:t>
      </w:r>
      <w:r>
        <w:rPr>
          <w:rFonts w:eastAsia="Calibri"/>
          <w:bCs/>
          <w:color w:val="000000" w:themeColor="text1"/>
          <w:sz w:val="28"/>
          <w:szCs w:val="28"/>
        </w:rPr>
        <w:t>/</w:t>
      </w:r>
      <w:r>
        <w:rPr>
          <w:rFonts w:eastAsia="Calibri"/>
          <w:bCs/>
          <w:color w:val="000000" w:themeColor="text1"/>
          <w:sz w:val="28"/>
          <w:szCs w:val="28"/>
          <w:lang w:val="en-US"/>
        </w:rPr>
        <w:t>products</w:t>
      </w:r>
      <w:r>
        <w:rPr>
          <w:rFonts w:eastAsia="Calibri"/>
          <w:bCs/>
          <w:color w:val="000000" w:themeColor="text1"/>
          <w:sz w:val="28"/>
          <w:szCs w:val="28"/>
        </w:rPr>
        <w:t>/</w:t>
      </w:r>
      <w:r>
        <w:rPr>
          <w:rFonts w:eastAsia="Calibri"/>
          <w:bCs/>
          <w:color w:val="000000" w:themeColor="text1"/>
          <w:sz w:val="28"/>
          <w:szCs w:val="28"/>
          <w:lang w:val="en-US"/>
        </w:rPr>
        <w:t>ipo</w:t>
      </w:r>
      <w:r>
        <w:rPr>
          <w:rFonts w:eastAsia="Calibri"/>
          <w:bCs/>
          <w:color w:val="000000" w:themeColor="text1"/>
          <w:sz w:val="28"/>
          <w:szCs w:val="28"/>
        </w:rPr>
        <w:t>/</w:t>
      </w:r>
      <w:r>
        <w:rPr>
          <w:rFonts w:eastAsia="Calibri"/>
          <w:bCs/>
          <w:color w:val="000000" w:themeColor="text1"/>
          <w:sz w:val="28"/>
          <w:szCs w:val="28"/>
          <w:lang w:val="en-US"/>
        </w:rPr>
        <w:t>prime</w:t>
      </w:r>
      <w:r>
        <w:rPr>
          <w:rFonts w:eastAsia="Calibri"/>
          <w:bCs/>
          <w:color w:val="000000" w:themeColor="text1"/>
          <w:sz w:val="28"/>
          <w:szCs w:val="28"/>
        </w:rPr>
        <w:t>/</w:t>
      </w:r>
      <w:r>
        <w:rPr>
          <w:rFonts w:eastAsia="Calibri"/>
          <w:bCs/>
          <w:color w:val="000000" w:themeColor="text1"/>
          <w:sz w:val="28"/>
          <w:szCs w:val="28"/>
          <w:lang w:val="en-US"/>
        </w:rPr>
        <w:t>doc</w:t>
      </w:r>
      <w:r>
        <w:rPr>
          <w:rFonts w:eastAsia="Calibri"/>
          <w:bCs/>
          <w:color w:val="000000" w:themeColor="text1"/>
          <w:sz w:val="28"/>
          <w:szCs w:val="28"/>
        </w:rPr>
        <w:t>/71730314/#</w:t>
      </w:r>
      <w:r>
        <w:rPr>
          <w:rFonts w:eastAsia="Calibri"/>
          <w:bCs/>
          <w:color w:val="000000" w:themeColor="text1"/>
          <w:sz w:val="28"/>
          <w:szCs w:val="28"/>
          <w:lang w:val="en-US"/>
        </w:rPr>
        <w:t>ixzz</w:t>
      </w:r>
      <w:r>
        <w:rPr>
          <w:rFonts w:eastAsia="Calibri"/>
          <w:bCs/>
          <w:color w:val="000000" w:themeColor="text1"/>
          <w:sz w:val="28"/>
          <w:szCs w:val="28"/>
        </w:rPr>
        <w:t>5</w:t>
      </w:r>
      <w:r>
        <w:rPr>
          <w:rFonts w:eastAsia="Calibri"/>
          <w:bCs/>
          <w:color w:val="000000" w:themeColor="text1"/>
          <w:sz w:val="28"/>
          <w:szCs w:val="28"/>
          <w:lang w:val="en-US"/>
        </w:rPr>
        <w:t>XSsaxwUa</w:t>
      </w:r>
      <w:r>
        <w:rPr>
          <w:rFonts w:eastAsia="Calibri"/>
          <w:bCs/>
          <w:color w:val="000000" w:themeColor="text1"/>
          <w:sz w:val="28"/>
          <w:szCs w:val="28"/>
        </w:rPr>
        <w:t>.</w:t>
      </w:r>
      <w:r>
        <w:rPr>
          <w:rFonts w:eastAsia="Calibri"/>
          <w:color w:val="000000" w:themeColor="text1"/>
          <w:sz w:val="28"/>
          <w:szCs w:val="28"/>
        </w:rPr>
        <w:t xml:space="preserve"> - Текст: электронный.</w:t>
      </w:r>
    </w:p>
    <w:p w:rsidR="00F66BD0" w:rsidRPr="00DF36A8" w:rsidRDefault="00F66BD0" w:rsidP="00391824">
      <w:pPr>
        <w:jc w:val="center"/>
        <w:rPr>
          <w:rFonts w:eastAsia="Calibri"/>
          <w:color w:val="000000" w:themeColor="text1"/>
          <w:sz w:val="28"/>
          <w:szCs w:val="28"/>
        </w:rPr>
      </w:pPr>
      <w:r w:rsidRPr="00DF36A8">
        <w:rPr>
          <w:rFonts w:eastAsia="Calibri"/>
          <w:color w:val="000000" w:themeColor="text1"/>
          <w:sz w:val="28"/>
          <w:szCs w:val="28"/>
        </w:rPr>
        <w:t xml:space="preserve">Статья из журнала </w:t>
      </w:r>
    </w:p>
    <w:p w:rsidR="00F66BD0" w:rsidRPr="00DF36A8" w:rsidRDefault="00F66BD0" w:rsidP="00391824">
      <w:pPr>
        <w:ind w:firstLine="709"/>
        <w:jc w:val="both"/>
        <w:rPr>
          <w:rFonts w:eastAsia="Calibri"/>
          <w:color w:val="000000" w:themeColor="text1"/>
          <w:sz w:val="28"/>
          <w:szCs w:val="28"/>
        </w:rPr>
      </w:pPr>
      <w:r w:rsidRPr="00DF36A8">
        <w:rPr>
          <w:rFonts w:eastAsia="Calibri"/>
          <w:color w:val="000000" w:themeColor="text1"/>
          <w:sz w:val="28"/>
          <w:szCs w:val="28"/>
        </w:rPr>
        <w:t>Мартиросова, Т. А. Экономические аспекты спорта / Т. А. Мартиросова,</w:t>
      </w:r>
      <w:r w:rsidR="00A54EFF">
        <w:rPr>
          <w:rFonts w:eastAsia="Calibri"/>
          <w:color w:val="000000" w:themeColor="text1"/>
          <w:sz w:val="28"/>
          <w:szCs w:val="28"/>
        </w:rPr>
        <w:t xml:space="preserve">  Р. И. Сыромятникова.  - Текст</w:t>
      </w:r>
      <w:r w:rsidRPr="00DF36A8">
        <w:rPr>
          <w:rFonts w:eastAsia="Calibri"/>
          <w:color w:val="000000" w:themeColor="text1"/>
          <w:sz w:val="28"/>
          <w:szCs w:val="28"/>
        </w:rPr>
        <w:t>: электронный // OLYMPLUS. Гуманитарная версия. - 2</w:t>
      </w:r>
      <w:r>
        <w:rPr>
          <w:rFonts w:eastAsia="Calibri"/>
          <w:color w:val="000000" w:themeColor="text1"/>
          <w:sz w:val="28"/>
          <w:szCs w:val="28"/>
        </w:rPr>
        <w:t>019. - № 1 (8). - С. 69-72. URL</w:t>
      </w:r>
      <w:r w:rsidRPr="00DF36A8">
        <w:rPr>
          <w:rFonts w:eastAsia="Calibri"/>
          <w:color w:val="000000" w:themeColor="text1"/>
          <w:sz w:val="28"/>
          <w:szCs w:val="28"/>
        </w:rPr>
        <w:t xml:space="preserve">: </w:t>
      </w:r>
      <w:hyperlink r:id="rId22" w:history="1">
        <w:r w:rsidRPr="00D01BD2">
          <w:rPr>
            <w:rStyle w:val="a8"/>
            <w:rFonts w:eastAsia="Calibri"/>
            <w:color w:val="000000" w:themeColor="text1"/>
            <w:sz w:val="28"/>
            <w:szCs w:val="28"/>
          </w:rPr>
          <w:t>https://elibrary.ru/item .asp?id=37217044</w:t>
        </w:r>
      </w:hyperlink>
      <w:r w:rsidRPr="00D01BD2">
        <w:rPr>
          <w:rFonts w:eastAsia="Calibri"/>
          <w:color w:val="000000" w:themeColor="text1"/>
          <w:sz w:val="28"/>
          <w:szCs w:val="28"/>
        </w:rPr>
        <w:t>(да</w:t>
      </w:r>
      <w:r w:rsidRPr="00DF36A8">
        <w:rPr>
          <w:rFonts w:eastAsia="Calibri"/>
          <w:color w:val="000000" w:themeColor="text1"/>
          <w:sz w:val="28"/>
          <w:szCs w:val="28"/>
        </w:rPr>
        <w:t xml:space="preserve">та обращения: 09.08.2019). - Режим доступа: Научная электронная библиотека eLIBRARY.RU. </w:t>
      </w:r>
    </w:p>
    <w:p w:rsidR="00F66BD0" w:rsidRDefault="00F66BD0" w:rsidP="00391824">
      <w:pPr>
        <w:ind w:firstLine="709"/>
        <w:jc w:val="both"/>
        <w:rPr>
          <w:rFonts w:eastAsia="Calibri"/>
          <w:color w:val="000000" w:themeColor="text1"/>
          <w:sz w:val="28"/>
          <w:szCs w:val="28"/>
        </w:rPr>
      </w:pPr>
      <w:r w:rsidRPr="00DF36A8">
        <w:rPr>
          <w:rFonts w:eastAsia="Calibri"/>
          <w:color w:val="000000" w:themeColor="text1"/>
          <w:sz w:val="28"/>
          <w:szCs w:val="28"/>
        </w:rPr>
        <w:t xml:space="preserve">Султонов, Б.  А. Значение учебно-тренировочного процесса в футболе /Б. А. Султонов,  Ш. Г.  Соатов. - Текст : электронный // Молодой ученый. - 2016. - №10. - С. 452-453. - URL: </w:t>
      </w:r>
      <w:hyperlink r:id="rId23" w:history="1">
        <w:r w:rsidRPr="00DF36A8">
          <w:rPr>
            <w:rStyle w:val="a8"/>
            <w:rFonts w:eastAsia="Calibri"/>
            <w:color w:val="000000" w:themeColor="text1"/>
            <w:sz w:val="28"/>
            <w:szCs w:val="28"/>
          </w:rPr>
          <w:t>https://moluch.ru/archive/114/29257/</w:t>
        </w:r>
      </w:hyperlink>
      <w:r w:rsidRPr="00DF36A8">
        <w:rPr>
          <w:rFonts w:eastAsia="Calibri"/>
          <w:color w:val="000000" w:themeColor="text1"/>
          <w:sz w:val="28"/>
          <w:szCs w:val="28"/>
        </w:rPr>
        <w:t xml:space="preserve">(дата обращения: 27.06.2019). </w:t>
      </w:r>
    </w:p>
    <w:p w:rsidR="00F66BD0" w:rsidRPr="00DF36A8" w:rsidRDefault="00F66BD0" w:rsidP="00391824">
      <w:pPr>
        <w:ind w:firstLine="709"/>
        <w:jc w:val="both"/>
        <w:rPr>
          <w:rFonts w:eastAsia="Calibri"/>
          <w:color w:val="000000" w:themeColor="text1"/>
          <w:sz w:val="28"/>
          <w:szCs w:val="28"/>
        </w:rPr>
      </w:pPr>
    </w:p>
    <w:p w:rsidR="00F66BD0" w:rsidRPr="00DF36A8" w:rsidRDefault="00F66BD0" w:rsidP="00391824">
      <w:pPr>
        <w:keepNext/>
        <w:jc w:val="center"/>
        <w:outlineLvl w:val="0"/>
        <w:rPr>
          <w:bCs/>
          <w:color w:val="000000" w:themeColor="text1"/>
          <w:kern w:val="32"/>
          <w:sz w:val="28"/>
          <w:szCs w:val="28"/>
        </w:rPr>
      </w:pPr>
      <w:r w:rsidRPr="00DF36A8">
        <w:rPr>
          <w:bCs/>
          <w:color w:val="000000" w:themeColor="text1"/>
          <w:kern w:val="32"/>
          <w:sz w:val="28"/>
          <w:szCs w:val="28"/>
        </w:rPr>
        <w:t>САЙТЫ В СЕТИ ИНТЕРНЕТ</w:t>
      </w:r>
    </w:p>
    <w:p w:rsidR="00F66BD0" w:rsidRDefault="00F66BD0" w:rsidP="00391824">
      <w:pPr>
        <w:jc w:val="center"/>
        <w:rPr>
          <w:rFonts w:eastAsia="Calibri"/>
          <w:color w:val="000000" w:themeColor="text1"/>
          <w:sz w:val="28"/>
          <w:szCs w:val="28"/>
        </w:rPr>
      </w:pPr>
    </w:p>
    <w:p w:rsidR="00F66BD0" w:rsidRPr="00DF36A8" w:rsidRDefault="00F66BD0" w:rsidP="00391824">
      <w:pPr>
        <w:jc w:val="center"/>
        <w:rPr>
          <w:rFonts w:eastAsia="Calibri"/>
          <w:color w:val="000000" w:themeColor="text1"/>
          <w:sz w:val="28"/>
          <w:szCs w:val="28"/>
          <w:lang w:eastAsia="zh-CN"/>
        </w:rPr>
      </w:pPr>
      <w:r w:rsidRPr="00DF36A8">
        <w:rPr>
          <w:rFonts w:eastAsia="Calibri"/>
          <w:color w:val="000000" w:themeColor="text1"/>
          <w:sz w:val="28"/>
          <w:szCs w:val="28"/>
        </w:rPr>
        <w:t xml:space="preserve">Официальный сайт </w:t>
      </w:r>
    </w:p>
    <w:p w:rsidR="00F66BD0" w:rsidRPr="00DF36A8" w:rsidRDefault="00F66BD0" w:rsidP="00391824">
      <w:pPr>
        <w:ind w:firstLine="566"/>
        <w:jc w:val="both"/>
        <w:rPr>
          <w:rFonts w:eastAsia="Calibri"/>
          <w:color w:val="000000" w:themeColor="text1"/>
          <w:sz w:val="28"/>
          <w:szCs w:val="28"/>
        </w:rPr>
      </w:pPr>
      <w:r w:rsidRPr="00DF36A8">
        <w:rPr>
          <w:rFonts w:eastAsia="Calibri"/>
          <w:color w:val="000000" w:themeColor="text1"/>
          <w:sz w:val="28"/>
          <w:szCs w:val="28"/>
        </w:rPr>
        <w:t>Пра</w:t>
      </w:r>
      <w:r w:rsidR="00A54EFF">
        <w:rPr>
          <w:rFonts w:eastAsia="Calibri"/>
          <w:color w:val="000000" w:themeColor="text1"/>
          <w:sz w:val="28"/>
          <w:szCs w:val="28"/>
        </w:rPr>
        <w:t>вительство Российской Федерации</w:t>
      </w:r>
      <w:r w:rsidRPr="00DF36A8">
        <w:rPr>
          <w:rFonts w:eastAsia="Calibri"/>
          <w:color w:val="000000" w:themeColor="text1"/>
          <w:sz w:val="28"/>
          <w:szCs w:val="28"/>
        </w:rPr>
        <w:t>: официальный сайт. - Москва. - Обновляется в течение суток.</w:t>
      </w:r>
      <w:r w:rsidR="00A54EFF">
        <w:rPr>
          <w:rFonts w:eastAsia="Calibri"/>
          <w:color w:val="000000" w:themeColor="text1"/>
          <w:sz w:val="28"/>
          <w:szCs w:val="28"/>
        </w:rPr>
        <w:t xml:space="preserve"> – URL</w:t>
      </w:r>
      <w:r w:rsidRPr="00DF36A8">
        <w:rPr>
          <w:rFonts w:eastAsia="Calibri"/>
          <w:color w:val="000000" w:themeColor="text1"/>
          <w:sz w:val="28"/>
          <w:szCs w:val="28"/>
        </w:rPr>
        <w:t xml:space="preserve">: </w:t>
      </w:r>
      <w:hyperlink r:id="rId24" w:history="1">
        <w:r w:rsidRPr="00DF36A8">
          <w:rPr>
            <w:rStyle w:val="a8"/>
            <w:rFonts w:eastAsia="Calibri"/>
            <w:color w:val="000000" w:themeColor="text1"/>
            <w:sz w:val="28"/>
            <w:szCs w:val="28"/>
          </w:rPr>
          <w:t>http://government.ru</w:t>
        </w:r>
      </w:hyperlink>
      <w:r w:rsidRPr="00DF36A8">
        <w:rPr>
          <w:rFonts w:eastAsia="Calibri"/>
          <w:color w:val="000000" w:themeColor="text1"/>
          <w:sz w:val="28"/>
          <w:szCs w:val="28"/>
        </w:rPr>
        <w:t>(дата о</w:t>
      </w:r>
      <w:r w:rsidR="00A54EFF">
        <w:rPr>
          <w:rFonts w:eastAsia="Calibri"/>
          <w:color w:val="000000" w:themeColor="text1"/>
          <w:sz w:val="28"/>
          <w:szCs w:val="28"/>
        </w:rPr>
        <w:t>бращения:  19.02.2018). - Текст</w:t>
      </w:r>
      <w:r w:rsidRPr="00DF36A8">
        <w:rPr>
          <w:rFonts w:eastAsia="Calibri"/>
          <w:color w:val="000000" w:themeColor="text1"/>
          <w:sz w:val="28"/>
          <w:szCs w:val="28"/>
        </w:rPr>
        <w:t xml:space="preserve">: электронный.  </w:t>
      </w:r>
    </w:p>
    <w:p w:rsidR="00F66BD0" w:rsidRPr="00DF36A8" w:rsidRDefault="00F66BD0" w:rsidP="00391824">
      <w:pPr>
        <w:ind w:firstLine="714"/>
        <w:jc w:val="both"/>
        <w:rPr>
          <w:rFonts w:eastAsia="Calibri"/>
          <w:color w:val="000000" w:themeColor="text1"/>
          <w:sz w:val="28"/>
          <w:szCs w:val="28"/>
        </w:rPr>
      </w:pPr>
      <w:r w:rsidRPr="00DF36A8">
        <w:rPr>
          <w:rFonts w:eastAsia="Calibri"/>
          <w:color w:val="000000" w:themeColor="text1"/>
          <w:sz w:val="28"/>
          <w:szCs w:val="28"/>
        </w:rPr>
        <w:lastRenderedPageBreak/>
        <w:t xml:space="preserve">Министерство труда и социальной защиты Российской Федерации: официальный сайт. - 2017. - URL:  </w:t>
      </w:r>
      <w:hyperlink r:id="rId25" w:history="1">
        <w:r w:rsidRPr="00DF36A8">
          <w:rPr>
            <w:rStyle w:val="a8"/>
            <w:rFonts w:eastAsia="Calibri"/>
            <w:color w:val="000000" w:themeColor="text1"/>
            <w:sz w:val="28"/>
            <w:szCs w:val="28"/>
          </w:rPr>
          <w:t>https://rosmintrud.ru/docs/1281</w:t>
        </w:r>
      </w:hyperlink>
      <w:r w:rsidRPr="00DF36A8">
        <w:rPr>
          <w:rFonts w:eastAsia="Calibri"/>
          <w:color w:val="000000" w:themeColor="text1"/>
          <w:sz w:val="28"/>
          <w:szCs w:val="28"/>
        </w:rPr>
        <w:t xml:space="preserve">(дата </w:t>
      </w:r>
      <w:r w:rsidR="00A54EFF">
        <w:rPr>
          <w:rFonts w:eastAsia="Calibri"/>
          <w:color w:val="000000" w:themeColor="text1"/>
          <w:sz w:val="28"/>
          <w:szCs w:val="28"/>
        </w:rPr>
        <w:t>обращения: 08.04.2017). - Текст</w:t>
      </w:r>
      <w:r w:rsidRPr="00DF36A8">
        <w:rPr>
          <w:rFonts w:eastAsia="Calibri"/>
          <w:color w:val="000000" w:themeColor="text1"/>
          <w:sz w:val="28"/>
          <w:szCs w:val="28"/>
        </w:rPr>
        <w:t xml:space="preserve">: электронный. </w:t>
      </w:r>
    </w:p>
    <w:p w:rsidR="00F66BD0" w:rsidRPr="00DF36A8" w:rsidRDefault="00F66BD0" w:rsidP="00391824">
      <w:pPr>
        <w:jc w:val="both"/>
        <w:rPr>
          <w:rFonts w:eastAsia="Calibri"/>
          <w:color w:val="000000" w:themeColor="text1"/>
          <w:sz w:val="28"/>
          <w:szCs w:val="28"/>
        </w:rPr>
      </w:pPr>
    </w:p>
    <w:p w:rsidR="00F66BD0" w:rsidRPr="00DF36A8" w:rsidRDefault="00F66BD0" w:rsidP="00391824">
      <w:pPr>
        <w:jc w:val="center"/>
        <w:rPr>
          <w:rFonts w:eastAsia="Calibri"/>
          <w:color w:val="000000" w:themeColor="text1"/>
          <w:sz w:val="28"/>
          <w:szCs w:val="28"/>
        </w:rPr>
      </w:pPr>
      <w:r w:rsidRPr="00DF36A8">
        <w:rPr>
          <w:rFonts w:eastAsia="Calibri"/>
          <w:color w:val="000000" w:themeColor="text1"/>
          <w:sz w:val="28"/>
          <w:szCs w:val="28"/>
        </w:rPr>
        <w:t xml:space="preserve">Электронный журнал </w:t>
      </w:r>
    </w:p>
    <w:p w:rsidR="00F66BD0" w:rsidRPr="00DF36A8" w:rsidRDefault="00F66BD0" w:rsidP="00391824">
      <w:pPr>
        <w:ind w:firstLine="724"/>
        <w:jc w:val="both"/>
        <w:rPr>
          <w:rFonts w:eastAsia="Calibri"/>
          <w:color w:val="000000" w:themeColor="text1"/>
          <w:sz w:val="28"/>
          <w:szCs w:val="28"/>
        </w:rPr>
      </w:pPr>
      <w:r w:rsidRPr="00DF36A8">
        <w:rPr>
          <w:rFonts w:eastAsia="Calibri"/>
          <w:color w:val="000000" w:themeColor="text1"/>
          <w:sz w:val="28"/>
          <w:szCs w:val="28"/>
        </w:rPr>
        <w:t>Вопросы государственн</w:t>
      </w:r>
      <w:r>
        <w:rPr>
          <w:rFonts w:eastAsia="Calibri"/>
          <w:color w:val="000000" w:themeColor="text1"/>
          <w:sz w:val="28"/>
          <w:szCs w:val="28"/>
        </w:rPr>
        <w:t>ого и муниципального управления</w:t>
      </w:r>
      <w:r w:rsidRPr="00DF36A8">
        <w:rPr>
          <w:rFonts w:eastAsia="Calibri"/>
          <w:color w:val="000000" w:themeColor="text1"/>
          <w:sz w:val="28"/>
          <w:szCs w:val="28"/>
        </w:rPr>
        <w:t>: Publicadministrationiss</w:t>
      </w:r>
      <w:r>
        <w:rPr>
          <w:rFonts w:eastAsia="Calibri"/>
          <w:color w:val="000000" w:themeColor="text1"/>
          <w:sz w:val="28"/>
          <w:szCs w:val="28"/>
        </w:rPr>
        <w:t>ues: электронный журнал. – URL</w:t>
      </w:r>
      <w:r w:rsidRPr="00DF36A8">
        <w:rPr>
          <w:rFonts w:eastAsia="Calibri"/>
          <w:color w:val="000000" w:themeColor="text1"/>
          <w:sz w:val="28"/>
          <w:szCs w:val="28"/>
        </w:rPr>
        <w:t xml:space="preserve">:  </w:t>
      </w:r>
      <w:hyperlink r:id="rId26" w:history="1">
        <w:r w:rsidRPr="00DF36A8">
          <w:rPr>
            <w:rStyle w:val="a8"/>
            <w:rFonts w:eastAsia="Calibri"/>
            <w:color w:val="000000" w:themeColor="text1"/>
            <w:sz w:val="28"/>
            <w:szCs w:val="28"/>
          </w:rPr>
          <w:t>https</w:t>
        </w:r>
      </w:hyperlink>
      <w:hyperlink r:id="rId27" w:history="1">
        <w:r w:rsidRPr="00DF36A8">
          <w:rPr>
            <w:rStyle w:val="a8"/>
            <w:rFonts w:eastAsia="Calibri"/>
            <w:color w:val="000000" w:themeColor="text1"/>
            <w:sz w:val="28"/>
            <w:szCs w:val="28"/>
          </w:rPr>
          <w:t>://</w:t>
        </w:r>
      </w:hyperlink>
      <w:hyperlink r:id="rId28" w:history="1">
        <w:r w:rsidRPr="00DF36A8">
          <w:rPr>
            <w:rStyle w:val="a8"/>
            <w:rFonts w:eastAsia="Calibri"/>
            <w:color w:val="000000" w:themeColor="text1"/>
            <w:sz w:val="28"/>
            <w:szCs w:val="28"/>
          </w:rPr>
          <w:t>vgmu</w:t>
        </w:r>
      </w:hyperlink>
      <w:hyperlink r:id="rId29" w:history="1">
        <w:r w:rsidRPr="00DF36A8">
          <w:rPr>
            <w:rStyle w:val="a8"/>
            <w:rFonts w:eastAsia="Calibri"/>
            <w:color w:val="000000" w:themeColor="text1"/>
            <w:sz w:val="28"/>
            <w:szCs w:val="28"/>
          </w:rPr>
          <w:t>.</w:t>
        </w:r>
      </w:hyperlink>
      <w:hyperlink r:id="rId30" w:history="1">
        <w:r w:rsidRPr="00DF36A8">
          <w:rPr>
            <w:rStyle w:val="a8"/>
            <w:rFonts w:eastAsia="Calibri"/>
            <w:color w:val="000000" w:themeColor="text1"/>
            <w:sz w:val="28"/>
            <w:szCs w:val="28"/>
          </w:rPr>
          <w:t>hse</w:t>
        </w:r>
      </w:hyperlink>
      <w:hyperlink r:id="rId31" w:history="1">
        <w:r w:rsidRPr="00DF36A8">
          <w:rPr>
            <w:rStyle w:val="a8"/>
            <w:rFonts w:eastAsia="Calibri"/>
            <w:color w:val="000000" w:themeColor="text1"/>
            <w:sz w:val="28"/>
            <w:szCs w:val="28"/>
          </w:rPr>
          <w:t>.</w:t>
        </w:r>
      </w:hyperlink>
      <w:hyperlink r:id="rId32" w:history="1">
        <w:r w:rsidRPr="00DF36A8">
          <w:rPr>
            <w:rStyle w:val="a8"/>
            <w:rFonts w:eastAsia="Calibri"/>
            <w:color w:val="000000" w:themeColor="text1"/>
            <w:sz w:val="28"/>
            <w:szCs w:val="28"/>
          </w:rPr>
          <w:t>ru</w:t>
        </w:r>
      </w:hyperlink>
      <w:hyperlink r:id="rId33" w:history="1">
        <w:r w:rsidRPr="00DF36A8">
          <w:rPr>
            <w:rStyle w:val="a8"/>
            <w:rFonts w:eastAsia="Calibri"/>
            <w:color w:val="000000" w:themeColor="text1"/>
            <w:sz w:val="28"/>
            <w:szCs w:val="28"/>
          </w:rPr>
          <w:t>/</w:t>
        </w:r>
      </w:hyperlink>
      <w:hyperlink r:id="rId34" w:history="1">
        <w:r w:rsidRPr="00DF36A8">
          <w:rPr>
            <w:rStyle w:val="a8"/>
            <w:rFonts w:eastAsia="Calibri"/>
            <w:color w:val="000000" w:themeColor="text1"/>
            <w:sz w:val="28"/>
            <w:szCs w:val="28"/>
          </w:rPr>
          <w:t>about</w:t>
        </w:r>
      </w:hyperlink>
      <w:r w:rsidRPr="00DF36A8">
        <w:rPr>
          <w:rFonts w:eastAsia="Calibri"/>
          <w:color w:val="000000" w:themeColor="text1"/>
          <w:sz w:val="28"/>
          <w:szCs w:val="28"/>
        </w:rPr>
        <w:t xml:space="preserve"> (дата о</w:t>
      </w:r>
      <w:r>
        <w:rPr>
          <w:rFonts w:eastAsia="Calibri"/>
          <w:color w:val="000000" w:themeColor="text1"/>
          <w:sz w:val="28"/>
          <w:szCs w:val="28"/>
        </w:rPr>
        <w:t>бращения: 28.06.2017.). - Текст</w:t>
      </w:r>
      <w:r w:rsidRPr="00DF36A8">
        <w:rPr>
          <w:rFonts w:eastAsia="Calibri"/>
          <w:color w:val="000000" w:themeColor="text1"/>
          <w:sz w:val="28"/>
          <w:szCs w:val="28"/>
        </w:rPr>
        <w:t xml:space="preserve">: электронный. </w:t>
      </w:r>
    </w:p>
    <w:p w:rsidR="00F66BD0" w:rsidRPr="00DF36A8" w:rsidRDefault="00F66BD0" w:rsidP="000C02DD">
      <w:pPr>
        <w:ind w:firstLine="360"/>
        <w:jc w:val="both"/>
        <w:rPr>
          <w:rFonts w:eastAsia="Calibri"/>
          <w:color w:val="000000" w:themeColor="text1"/>
          <w:sz w:val="28"/>
          <w:szCs w:val="28"/>
        </w:rPr>
      </w:pPr>
      <w:r w:rsidRPr="00DF36A8">
        <w:rPr>
          <w:rFonts w:eastAsia="Calibri"/>
          <w:color w:val="000000" w:themeColor="text1"/>
          <w:sz w:val="28"/>
          <w:szCs w:val="28"/>
        </w:rPr>
        <w:t xml:space="preserve">Теория и практика каталогизации и поиска библиотечных ресурсов: электронный журнал. – URL : </w:t>
      </w:r>
      <w:hyperlink r:id="rId35" w:history="1">
        <w:r w:rsidRPr="00DF36A8">
          <w:rPr>
            <w:rStyle w:val="a8"/>
            <w:rFonts w:eastAsia="Calibri"/>
            <w:color w:val="000000" w:themeColor="text1"/>
            <w:sz w:val="28"/>
            <w:szCs w:val="28"/>
          </w:rPr>
          <w:t>http</w:t>
        </w:r>
      </w:hyperlink>
      <w:hyperlink r:id="rId36" w:history="1">
        <w:r w:rsidRPr="00DF36A8">
          <w:rPr>
            <w:rStyle w:val="a8"/>
            <w:rFonts w:eastAsia="Calibri"/>
            <w:color w:val="000000" w:themeColor="text1"/>
            <w:sz w:val="28"/>
            <w:szCs w:val="28"/>
          </w:rPr>
          <w:t>://</w:t>
        </w:r>
      </w:hyperlink>
      <w:hyperlink r:id="rId37" w:history="1">
        <w:r w:rsidRPr="00DF36A8">
          <w:rPr>
            <w:rStyle w:val="a8"/>
            <w:rFonts w:eastAsia="Calibri"/>
            <w:color w:val="000000" w:themeColor="text1"/>
            <w:sz w:val="28"/>
            <w:szCs w:val="28"/>
          </w:rPr>
          <w:t>www</w:t>
        </w:r>
      </w:hyperlink>
      <w:hyperlink r:id="rId38" w:history="1">
        <w:r w:rsidRPr="00DF36A8">
          <w:rPr>
            <w:rStyle w:val="a8"/>
            <w:rFonts w:eastAsia="Calibri"/>
            <w:color w:val="000000" w:themeColor="text1"/>
            <w:sz w:val="28"/>
            <w:szCs w:val="28"/>
          </w:rPr>
          <w:t>.</w:t>
        </w:r>
      </w:hyperlink>
      <w:hyperlink r:id="rId39" w:history="1">
        <w:r w:rsidRPr="00DF36A8">
          <w:rPr>
            <w:rStyle w:val="a8"/>
            <w:rFonts w:eastAsia="Calibri"/>
            <w:color w:val="000000" w:themeColor="text1"/>
            <w:sz w:val="28"/>
            <w:szCs w:val="28"/>
          </w:rPr>
          <w:t>nilc</w:t>
        </w:r>
      </w:hyperlink>
      <w:hyperlink r:id="rId40" w:history="1">
        <w:r w:rsidRPr="00DF36A8">
          <w:rPr>
            <w:rStyle w:val="a8"/>
            <w:rFonts w:eastAsia="Calibri"/>
            <w:color w:val="000000" w:themeColor="text1"/>
            <w:sz w:val="28"/>
            <w:szCs w:val="28"/>
          </w:rPr>
          <w:t>.</w:t>
        </w:r>
      </w:hyperlink>
      <w:hyperlink r:id="rId41" w:history="1">
        <w:r w:rsidRPr="00DF36A8">
          <w:rPr>
            <w:rStyle w:val="a8"/>
            <w:rFonts w:eastAsia="Calibri"/>
            <w:color w:val="000000" w:themeColor="text1"/>
            <w:sz w:val="28"/>
            <w:szCs w:val="28"/>
          </w:rPr>
          <w:t>ru</w:t>
        </w:r>
      </w:hyperlink>
      <w:hyperlink r:id="rId42" w:history="1">
        <w:r w:rsidRPr="00DF36A8">
          <w:rPr>
            <w:rStyle w:val="a8"/>
            <w:rFonts w:eastAsia="Calibri"/>
            <w:color w:val="000000" w:themeColor="text1"/>
            <w:sz w:val="28"/>
            <w:szCs w:val="28"/>
          </w:rPr>
          <w:t>/</w:t>
        </w:r>
      </w:hyperlink>
      <w:hyperlink r:id="rId43" w:history="1">
        <w:r w:rsidRPr="00DF36A8">
          <w:rPr>
            <w:rStyle w:val="a8"/>
            <w:rFonts w:eastAsia="Calibri"/>
            <w:color w:val="000000" w:themeColor="text1"/>
            <w:sz w:val="28"/>
            <w:szCs w:val="28"/>
          </w:rPr>
          <w:t>journal</w:t>
        </w:r>
      </w:hyperlink>
      <w:hyperlink r:id="rId44" w:history="1">
        <w:r w:rsidRPr="00DF36A8">
          <w:rPr>
            <w:rStyle w:val="a8"/>
            <w:rFonts w:eastAsia="Calibri"/>
            <w:color w:val="000000" w:themeColor="text1"/>
            <w:sz w:val="28"/>
            <w:szCs w:val="28"/>
          </w:rPr>
          <w:t>/</w:t>
        </w:r>
      </w:hyperlink>
      <w:hyperlink r:id="rId45" w:history="1">
        <w:r w:rsidRPr="00DF36A8">
          <w:rPr>
            <w:rStyle w:val="a8"/>
            <w:rFonts w:eastAsia="Calibri"/>
            <w:color w:val="000000" w:themeColor="text1"/>
            <w:sz w:val="28"/>
            <w:szCs w:val="28"/>
          </w:rPr>
          <w:t>.</w:t>
        </w:r>
      </w:hyperlink>
      <w:r w:rsidRPr="00DF36A8">
        <w:rPr>
          <w:rFonts w:eastAsia="Calibri"/>
          <w:color w:val="000000" w:themeColor="text1"/>
          <w:sz w:val="28"/>
          <w:szCs w:val="28"/>
        </w:rPr>
        <w:t xml:space="preserve"> - Дата публикации: 21 апре</w:t>
      </w:r>
      <w:r w:rsidR="000C02DD">
        <w:rPr>
          <w:rFonts w:eastAsia="Calibri"/>
          <w:color w:val="000000" w:themeColor="text1"/>
          <w:sz w:val="28"/>
          <w:szCs w:val="28"/>
        </w:rPr>
        <w:t xml:space="preserve">ля 2017. - Текст: электронный. </w:t>
      </w:r>
    </w:p>
    <w:p w:rsidR="00F66BD0" w:rsidRPr="00DF36A8" w:rsidRDefault="00F66BD0" w:rsidP="00391824">
      <w:pPr>
        <w:jc w:val="center"/>
        <w:rPr>
          <w:rFonts w:eastAsia="Calibri"/>
          <w:color w:val="000000" w:themeColor="text1"/>
          <w:sz w:val="28"/>
          <w:szCs w:val="28"/>
        </w:rPr>
      </w:pPr>
      <w:r w:rsidRPr="00DF36A8">
        <w:rPr>
          <w:rFonts w:eastAsia="Calibri"/>
          <w:color w:val="000000" w:themeColor="text1"/>
          <w:sz w:val="28"/>
          <w:szCs w:val="28"/>
        </w:rPr>
        <w:t xml:space="preserve">Сайт, портал </w:t>
      </w:r>
    </w:p>
    <w:p w:rsidR="00F66BD0" w:rsidRPr="00DF36A8" w:rsidRDefault="00F66BD0" w:rsidP="00391824">
      <w:pPr>
        <w:ind w:firstLine="566"/>
        <w:jc w:val="both"/>
        <w:rPr>
          <w:rFonts w:eastAsia="Calibri"/>
          <w:color w:val="000000" w:themeColor="text1"/>
          <w:sz w:val="28"/>
          <w:szCs w:val="28"/>
        </w:rPr>
      </w:pPr>
      <w:r w:rsidRPr="00DF36A8">
        <w:rPr>
          <w:rFonts w:eastAsia="Calibri"/>
          <w:color w:val="000000" w:themeColor="text1"/>
          <w:sz w:val="28"/>
          <w:szCs w:val="28"/>
        </w:rPr>
        <w:t>Газета.Ру : [сайт] / учредитель АО</w:t>
      </w:r>
      <w:r>
        <w:rPr>
          <w:rFonts w:eastAsia="Calibri"/>
          <w:color w:val="000000" w:themeColor="text1"/>
          <w:sz w:val="28"/>
          <w:szCs w:val="28"/>
        </w:rPr>
        <w:t xml:space="preserve"> «Газета.Ру». - Москва, 1999 -</w:t>
      </w:r>
      <w:r w:rsidRPr="00DF36A8">
        <w:rPr>
          <w:rFonts w:eastAsia="Calibri"/>
          <w:color w:val="000000" w:themeColor="text1"/>
          <w:sz w:val="28"/>
          <w:szCs w:val="28"/>
        </w:rPr>
        <w:t xml:space="preserve">. - Обновляется в течение суток. - URL: </w:t>
      </w:r>
      <w:hyperlink w:history="1">
        <w:r w:rsidR="00FD0A5E" w:rsidRPr="00D01BD2">
          <w:rPr>
            <w:rStyle w:val="a8"/>
            <w:rFonts w:eastAsia="Calibri"/>
            <w:color w:val="000000" w:themeColor="text1"/>
            <w:sz w:val="28"/>
            <w:szCs w:val="28"/>
          </w:rPr>
          <w:t>https:// www.gazeta.ru</w:t>
        </w:r>
      </w:hyperlink>
      <w:r w:rsidRPr="00D01BD2">
        <w:rPr>
          <w:rFonts w:eastAsia="Calibri"/>
          <w:color w:val="000000" w:themeColor="text1"/>
          <w:sz w:val="28"/>
          <w:szCs w:val="28"/>
        </w:rPr>
        <w:t>(</w:t>
      </w:r>
      <w:r w:rsidRPr="00DF36A8">
        <w:rPr>
          <w:rFonts w:eastAsia="Calibri"/>
          <w:color w:val="000000" w:themeColor="text1"/>
          <w:sz w:val="28"/>
          <w:szCs w:val="28"/>
        </w:rPr>
        <w:t xml:space="preserve">дата обращения: </w:t>
      </w:r>
    </w:p>
    <w:p w:rsidR="00F66BD0" w:rsidRPr="00DF36A8" w:rsidRDefault="00F66BD0" w:rsidP="00391824">
      <w:pPr>
        <w:rPr>
          <w:rFonts w:eastAsia="Calibri"/>
          <w:color w:val="000000" w:themeColor="text1"/>
          <w:sz w:val="28"/>
          <w:szCs w:val="28"/>
        </w:rPr>
      </w:pPr>
      <w:r>
        <w:rPr>
          <w:rFonts w:eastAsia="Calibri"/>
          <w:color w:val="000000" w:themeColor="text1"/>
          <w:sz w:val="28"/>
          <w:szCs w:val="28"/>
        </w:rPr>
        <w:t>15.04.2018). – Текст</w:t>
      </w:r>
      <w:r w:rsidRPr="00DF36A8">
        <w:rPr>
          <w:rFonts w:eastAsia="Calibri"/>
          <w:color w:val="000000" w:themeColor="text1"/>
          <w:sz w:val="28"/>
          <w:szCs w:val="28"/>
        </w:rPr>
        <w:t xml:space="preserve">: электронный. </w:t>
      </w:r>
    </w:p>
    <w:p w:rsidR="00F66BD0" w:rsidRPr="00DF36A8" w:rsidRDefault="00F66BD0" w:rsidP="00391824">
      <w:pPr>
        <w:ind w:firstLine="566"/>
        <w:jc w:val="both"/>
        <w:rPr>
          <w:rFonts w:eastAsia="Calibri"/>
          <w:color w:val="000000" w:themeColor="text1"/>
          <w:sz w:val="28"/>
          <w:szCs w:val="28"/>
        </w:rPr>
      </w:pPr>
      <w:r w:rsidRPr="00DF36A8">
        <w:rPr>
          <w:rFonts w:eastAsia="Calibri"/>
          <w:color w:val="000000" w:themeColor="text1"/>
          <w:sz w:val="28"/>
          <w:szCs w:val="28"/>
        </w:rPr>
        <w:t xml:space="preserve">Российская книжная палата: [сайт]. - 2018. - URL: </w:t>
      </w:r>
      <w:hyperlink r:id="rId46" w:history="1">
        <w:r w:rsidRPr="00DF36A8">
          <w:rPr>
            <w:rStyle w:val="a8"/>
            <w:rFonts w:eastAsia="Calibri"/>
            <w:color w:val="000000" w:themeColor="text1"/>
            <w:sz w:val="28"/>
            <w:szCs w:val="28"/>
          </w:rPr>
          <w:t>http://bookchamber.ru/isbn.html</w:t>
        </w:r>
      </w:hyperlink>
      <w:r w:rsidRPr="00DF36A8">
        <w:rPr>
          <w:rFonts w:eastAsia="Calibri"/>
          <w:color w:val="000000" w:themeColor="text1"/>
          <w:sz w:val="28"/>
          <w:szCs w:val="28"/>
        </w:rPr>
        <w:t xml:space="preserve"> (дата </w:t>
      </w:r>
      <w:r>
        <w:rPr>
          <w:rFonts w:eastAsia="Calibri"/>
          <w:color w:val="000000" w:themeColor="text1"/>
          <w:sz w:val="28"/>
          <w:szCs w:val="28"/>
        </w:rPr>
        <w:t>обращения: 22.05.2018). - Текст</w:t>
      </w:r>
      <w:r w:rsidRPr="00DF36A8">
        <w:rPr>
          <w:rFonts w:eastAsia="Calibri"/>
          <w:color w:val="000000" w:themeColor="text1"/>
          <w:sz w:val="28"/>
          <w:szCs w:val="28"/>
        </w:rPr>
        <w:t xml:space="preserve">: электронный. </w:t>
      </w:r>
    </w:p>
    <w:p w:rsidR="00F66BD0" w:rsidRPr="00DF36A8" w:rsidRDefault="00F66BD0" w:rsidP="00391824">
      <w:pPr>
        <w:ind w:firstLine="714"/>
        <w:jc w:val="both"/>
        <w:rPr>
          <w:rFonts w:eastAsia="Calibri"/>
          <w:color w:val="000000" w:themeColor="text1"/>
          <w:sz w:val="28"/>
          <w:szCs w:val="28"/>
        </w:rPr>
      </w:pPr>
      <w:r w:rsidRPr="00DF36A8">
        <w:rPr>
          <w:rFonts w:eastAsia="Calibri"/>
          <w:color w:val="000000" w:themeColor="text1"/>
          <w:sz w:val="28"/>
          <w:szCs w:val="28"/>
        </w:rPr>
        <w:t>ТАСС: информационное</w:t>
      </w:r>
      <w:r>
        <w:rPr>
          <w:rFonts w:eastAsia="Calibri"/>
          <w:color w:val="000000" w:themeColor="text1"/>
          <w:sz w:val="28"/>
          <w:szCs w:val="28"/>
        </w:rPr>
        <w:t xml:space="preserve"> агентство России</w:t>
      </w:r>
      <w:r w:rsidRPr="00DF36A8">
        <w:rPr>
          <w:rFonts w:eastAsia="Calibri"/>
          <w:color w:val="000000" w:themeColor="text1"/>
          <w:sz w:val="28"/>
          <w:szCs w:val="28"/>
        </w:rPr>
        <w:t xml:space="preserve">:  [сайт]. - Москва, 1999 - . - </w:t>
      </w:r>
    </w:p>
    <w:p w:rsidR="00F66BD0" w:rsidRPr="00DF36A8" w:rsidRDefault="00F66BD0" w:rsidP="00391824">
      <w:pPr>
        <w:jc w:val="both"/>
        <w:rPr>
          <w:rFonts w:eastAsia="Calibri"/>
          <w:color w:val="000000" w:themeColor="text1"/>
          <w:sz w:val="28"/>
          <w:szCs w:val="28"/>
        </w:rPr>
      </w:pPr>
      <w:r w:rsidRPr="00DF36A8">
        <w:rPr>
          <w:rFonts w:eastAsia="Calibri"/>
          <w:color w:val="000000" w:themeColor="text1"/>
          <w:sz w:val="28"/>
          <w:szCs w:val="28"/>
        </w:rPr>
        <w:t>Обн</w:t>
      </w:r>
      <w:r>
        <w:rPr>
          <w:rFonts w:eastAsia="Calibri"/>
          <w:color w:val="000000" w:themeColor="text1"/>
          <w:sz w:val="28"/>
          <w:szCs w:val="28"/>
        </w:rPr>
        <w:t>овляется в течение суток. – URL</w:t>
      </w:r>
      <w:r w:rsidRPr="00DF36A8">
        <w:rPr>
          <w:rFonts w:eastAsia="Calibri"/>
          <w:color w:val="000000" w:themeColor="text1"/>
          <w:sz w:val="28"/>
          <w:szCs w:val="28"/>
        </w:rPr>
        <w:t xml:space="preserve">: </w:t>
      </w:r>
      <w:hyperlink r:id="rId47" w:history="1">
        <w:r w:rsidRPr="00DF36A8">
          <w:rPr>
            <w:rStyle w:val="a8"/>
            <w:rFonts w:eastAsia="Calibri"/>
            <w:color w:val="000000" w:themeColor="text1"/>
            <w:sz w:val="28"/>
            <w:szCs w:val="28"/>
          </w:rPr>
          <w:t>http: //tass.ru</w:t>
        </w:r>
      </w:hyperlink>
      <w:r w:rsidRPr="00DF36A8">
        <w:rPr>
          <w:rFonts w:eastAsia="Calibri"/>
          <w:color w:val="000000" w:themeColor="text1"/>
          <w:sz w:val="28"/>
          <w:szCs w:val="28"/>
        </w:rPr>
        <w:t xml:space="preserve">(дата </w:t>
      </w:r>
      <w:r>
        <w:rPr>
          <w:rFonts w:eastAsia="Calibri"/>
          <w:color w:val="000000" w:themeColor="text1"/>
          <w:sz w:val="28"/>
          <w:szCs w:val="28"/>
        </w:rPr>
        <w:t>обращения: 26.06.2018). - Текст</w:t>
      </w:r>
      <w:r w:rsidRPr="00DF36A8">
        <w:rPr>
          <w:rFonts w:eastAsia="Calibri"/>
          <w:color w:val="000000" w:themeColor="text1"/>
          <w:sz w:val="28"/>
          <w:szCs w:val="28"/>
        </w:rPr>
        <w:t>: электронный.</w:t>
      </w:r>
    </w:p>
    <w:p w:rsidR="00F66BD0" w:rsidRPr="00157643" w:rsidRDefault="00F66BD0" w:rsidP="00391824">
      <w:pPr>
        <w:pStyle w:val="22"/>
        <w:shd w:val="clear" w:color="auto" w:fill="auto"/>
        <w:spacing w:before="0" w:after="0" w:line="240" w:lineRule="auto"/>
        <w:ind w:firstLine="0"/>
        <w:jc w:val="center"/>
        <w:rPr>
          <w:i/>
        </w:rPr>
      </w:pPr>
      <w:r w:rsidRPr="00157643">
        <w:rPr>
          <w:i/>
        </w:rPr>
        <w:t>Рабочая тетрадь</w:t>
      </w:r>
    </w:p>
    <w:p w:rsidR="00F66BD0" w:rsidRDefault="00F66BD0" w:rsidP="00391824">
      <w:pPr>
        <w:pStyle w:val="22"/>
        <w:shd w:val="clear" w:color="auto" w:fill="auto"/>
        <w:spacing w:before="0" w:after="0" w:line="240" w:lineRule="auto"/>
        <w:ind w:firstLine="708"/>
        <w:rPr>
          <w:b/>
        </w:rPr>
      </w:pPr>
      <w:r w:rsidRPr="004826E7">
        <w:t>Тетрадь по учебной практике должна иметь аккуратный внешний вид. </w:t>
      </w:r>
      <w:r w:rsidRPr="004826E7">
        <w:br/>
        <w:t xml:space="preserve"> Все задания в рабочей тетради обучающиеся должны выполнять с соблюдением следующих требований:</w:t>
      </w:r>
    </w:p>
    <w:p w:rsidR="00F66BD0" w:rsidRPr="00576E42" w:rsidRDefault="00F66BD0" w:rsidP="00391824">
      <w:pPr>
        <w:pStyle w:val="22"/>
        <w:shd w:val="clear" w:color="auto" w:fill="auto"/>
        <w:spacing w:before="0" w:after="0" w:line="240" w:lineRule="auto"/>
        <w:ind w:firstLine="709"/>
        <w:rPr>
          <w:b/>
        </w:rPr>
      </w:pPr>
      <w:r>
        <w:t>1.</w:t>
      </w:r>
      <w:r w:rsidRPr="004826E7">
        <w:t>Писать разборчивым аккуратным почерком.</w:t>
      </w:r>
    </w:p>
    <w:p w:rsidR="00F66BD0" w:rsidRDefault="00F66BD0" w:rsidP="00391824">
      <w:pPr>
        <w:pStyle w:val="22"/>
        <w:shd w:val="clear" w:color="auto" w:fill="auto"/>
        <w:spacing w:before="0" w:after="0" w:line="240" w:lineRule="auto"/>
        <w:ind w:firstLine="709"/>
      </w:pPr>
      <w:r>
        <w:t xml:space="preserve">2. </w:t>
      </w:r>
      <w:r w:rsidRPr="004826E7">
        <w:t>Работу выполнять в заданной последовательности и в соответствии с методическими указаниями к конкретному заданию.</w:t>
      </w:r>
    </w:p>
    <w:p w:rsidR="00B779F6" w:rsidRDefault="00F66BD0" w:rsidP="00391824">
      <w:pPr>
        <w:pStyle w:val="22"/>
        <w:shd w:val="clear" w:color="auto" w:fill="auto"/>
        <w:spacing w:before="0" w:after="0" w:line="240" w:lineRule="auto"/>
        <w:ind w:firstLine="709"/>
      </w:pPr>
      <w:r>
        <w:t xml:space="preserve">   3. Соб</w:t>
      </w:r>
      <w:r w:rsidR="0044507E">
        <w:t>людать сроки выполнения заданий</w:t>
      </w:r>
    </w:p>
    <w:p w:rsidR="00FD0A5E" w:rsidRDefault="00FD0A5E" w:rsidP="00391824">
      <w:pPr>
        <w:ind w:firstLine="709"/>
        <w:jc w:val="center"/>
        <w:rPr>
          <w:b/>
          <w:sz w:val="28"/>
        </w:rPr>
      </w:pPr>
    </w:p>
    <w:p w:rsidR="00FD0A5E" w:rsidRDefault="00FD0A5E" w:rsidP="00391824">
      <w:pPr>
        <w:ind w:firstLine="709"/>
        <w:jc w:val="center"/>
        <w:rPr>
          <w:b/>
          <w:sz w:val="28"/>
        </w:rPr>
      </w:pPr>
    </w:p>
    <w:p w:rsidR="009B3F62" w:rsidRPr="009B3F62" w:rsidRDefault="009B3F62" w:rsidP="009B3F62">
      <w:pPr>
        <w:shd w:val="clear" w:color="auto" w:fill="FFFFFF" w:themeFill="background1"/>
        <w:spacing w:line="360" w:lineRule="auto"/>
        <w:ind w:firstLine="539"/>
        <w:jc w:val="both"/>
        <w:rPr>
          <w:color w:val="000000"/>
          <w:sz w:val="28"/>
          <w:szCs w:val="28"/>
        </w:rPr>
      </w:pPr>
      <w:r w:rsidRPr="009B3F62">
        <w:rPr>
          <w:color w:val="000000"/>
          <w:sz w:val="28"/>
          <w:szCs w:val="28"/>
        </w:rPr>
        <w:t>Все необходимые материалы по практике комплектуются студентом в папку-скоросшиватель в следующем порядке:</w:t>
      </w:r>
    </w:p>
    <w:p w:rsidR="009B3F62" w:rsidRPr="009B3F62" w:rsidRDefault="009B3F62" w:rsidP="009B3F62">
      <w:pPr>
        <w:shd w:val="clear" w:color="auto" w:fill="FFFFFF" w:themeFill="background1"/>
        <w:spacing w:line="360" w:lineRule="auto"/>
        <w:ind w:firstLine="539"/>
        <w:jc w:val="both"/>
        <w:rPr>
          <w:color w:val="000000"/>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68"/>
      </w:tblGrid>
      <w:tr w:rsidR="009B3F62" w:rsidRPr="009B3F62" w:rsidTr="00666ACA">
        <w:trPr>
          <w:tblHeader/>
        </w:trPr>
        <w:tc>
          <w:tcPr>
            <w:tcW w:w="1088" w:type="dxa"/>
          </w:tcPr>
          <w:p w:rsidR="009B3F62" w:rsidRPr="009B3F62" w:rsidRDefault="009B3F62" w:rsidP="00666ACA">
            <w:pPr>
              <w:shd w:val="clear" w:color="auto" w:fill="FFFFFF" w:themeFill="background1"/>
              <w:jc w:val="center"/>
              <w:rPr>
                <w:b/>
                <w:sz w:val="28"/>
                <w:szCs w:val="28"/>
              </w:rPr>
            </w:pPr>
            <w:r w:rsidRPr="009B3F62">
              <w:rPr>
                <w:b/>
                <w:sz w:val="28"/>
                <w:szCs w:val="28"/>
              </w:rPr>
              <w:t>№</w:t>
            </w:r>
          </w:p>
          <w:p w:rsidR="009B3F62" w:rsidRPr="009B3F62" w:rsidRDefault="009B3F62" w:rsidP="00666ACA">
            <w:pPr>
              <w:shd w:val="clear" w:color="auto" w:fill="FFFFFF" w:themeFill="background1"/>
              <w:jc w:val="center"/>
              <w:rPr>
                <w:b/>
                <w:sz w:val="28"/>
                <w:szCs w:val="28"/>
              </w:rPr>
            </w:pPr>
            <w:r w:rsidRPr="009B3F62">
              <w:rPr>
                <w:b/>
                <w:sz w:val="28"/>
                <w:szCs w:val="28"/>
              </w:rPr>
              <w:t>п/п</w:t>
            </w:r>
          </w:p>
        </w:tc>
        <w:tc>
          <w:tcPr>
            <w:tcW w:w="8268" w:type="dxa"/>
          </w:tcPr>
          <w:p w:rsidR="009B3F62" w:rsidRPr="009B3F62" w:rsidRDefault="009B3F62" w:rsidP="00666ACA">
            <w:pPr>
              <w:shd w:val="clear" w:color="auto" w:fill="FFFFFF" w:themeFill="background1"/>
              <w:tabs>
                <w:tab w:val="num" w:pos="1260"/>
              </w:tabs>
              <w:jc w:val="center"/>
              <w:rPr>
                <w:b/>
                <w:sz w:val="28"/>
                <w:szCs w:val="28"/>
              </w:rPr>
            </w:pPr>
            <w:r w:rsidRPr="009B3F62">
              <w:rPr>
                <w:b/>
                <w:sz w:val="28"/>
                <w:szCs w:val="28"/>
              </w:rPr>
              <w:t>Расположение материалов в отчете</w:t>
            </w:r>
          </w:p>
        </w:tc>
      </w:tr>
      <w:tr w:rsidR="009B3F62" w:rsidRPr="009B3F62" w:rsidTr="00666ACA">
        <w:tc>
          <w:tcPr>
            <w:tcW w:w="1088" w:type="dxa"/>
          </w:tcPr>
          <w:p w:rsidR="009B3F62" w:rsidRPr="009B3F62" w:rsidRDefault="009B3F62" w:rsidP="009B3F62">
            <w:pPr>
              <w:widowControl w:val="0"/>
              <w:numPr>
                <w:ilvl w:val="0"/>
                <w:numId w:val="27"/>
              </w:numPr>
              <w:shd w:val="clear" w:color="auto" w:fill="FFFFFF" w:themeFill="background1"/>
              <w:autoSpaceDE w:val="0"/>
              <w:autoSpaceDN w:val="0"/>
              <w:adjustRightInd w:val="0"/>
              <w:ind w:left="0"/>
              <w:jc w:val="center"/>
              <w:rPr>
                <w:sz w:val="28"/>
                <w:szCs w:val="28"/>
              </w:rPr>
            </w:pPr>
          </w:p>
        </w:tc>
        <w:tc>
          <w:tcPr>
            <w:tcW w:w="8268" w:type="dxa"/>
          </w:tcPr>
          <w:p w:rsidR="009B3F62" w:rsidRPr="009B3F62" w:rsidRDefault="009B3F62" w:rsidP="00666ACA">
            <w:pPr>
              <w:shd w:val="clear" w:color="auto" w:fill="FFFFFF" w:themeFill="background1"/>
              <w:tabs>
                <w:tab w:val="num" w:pos="1260"/>
              </w:tabs>
              <w:rPr>
                <w:sz w:val="28"/>
                <w:szCs w:val="28"/>
              </w:rPr>
            </w:pPr>
            <w:r w:rsidRPr="009B3F62">
              <w:rPr>
                <w:sz w:val="28"/>
                <w:szCs w:val="28"/>
              </w:rPr>
              <w:t>Титульный лист отчета по учебной практике</w:t>
            </w:r>
          </w:p>
        </w:tc>
      </w:tr>
      <w:tr w:rsidR="009B3F62" w:rsidRPr="009B3F62" w:rsidTr="00666ACA">
        <w:tc>
          <w:tcPr>
            <w:tcW w:w="1088" w:type="dxa"/>
          </w:tcPr>
          <w:p w:rsidR="009B3F62" w:rsidRPr="009B3F62" w:rsidRDefault="009B3F62" w:rsidP="009B3F62">
            <w:pPr>
              <w:widowControl w:val="0"/>
              <w:numPr>
                <w:ilvl w:val="0"/>
                <w:numId w:val="27"/>
              </w:numPr>
              <w:shd w:val="clear" w:color="auto" w:fill="FFFFFF" w:themeFill="background1"/>
              <w:autoSpaceDE w:val="0"/>
              <w:autoSpaceDN w:val="0"/>
              <w:adjustRightInd w:val="0"/>
              <w:ind w:left="0"/>
              <w:jc w:val="center"/>
              <w:rPr>
                <w:sz w:val="28"/>
                <w:szCs w:val="28"/>
              </w:rPr>
            </w:pPr>
          </w:p>
        </w:tc>
        <w:tc>
          <w:tcPr>
            <w:tcW w:w="8268" w:type="dxa"/>
          </w:tcPr>
          <w:p w:rsidR="009B3F62" w:rsidRPr="009B3F62" w:rsidRDefault="009B3F62" w:rsidP="00666ACA">
            <w:pPr>
              <w:shd w:val="clear" w:color="auto" w:fill="FFFFFF" w:themeFill="background1"/>
              <w:rPr>
                <w:sz w:val="28"/>
                <w:szCs w:val="28"/>
              </w:rPr>
            </w:pPr>
            <w:r w:rsidRPr="009B3F62">
              <w:rPr>
                <w:sz w:val="28"/>
                <w:szCs w:val="28"/>
              </w:rPr>
              <w:t>Внутренняя опись документов, находящихся в деле</w:t>
            </w:r>
          </w:p>
        </w:tc>
      </w:tr>
      <w:tr w:rsidR="009B3F62" w:rsidRPr="009B3F62" w:rsidTr="00666ACA">
        <w:tc>
          <w:tcPr>
            <w:tcW w:w="1088" w:type="dxa"/>
          </w:tcPr>
          <w:p w:rsidR="009B3F62" w:rsidRPr="009B3F62" w:rsidRDefault="009B3F62" w:rsidP="009B3F62">
            <w:pPr>
              <w:widowControl w:val="0"/>
              <w:numPr>
                <w:ilvl w:val="0"/>
                <w:numId w:val="27"/>
              </w:numPr>
              <w:shd w:val="clear" w:color="auto" w:fill="FFFFFF" w:themeFill="background1"/>
              <w:autoSpaceDE w:val="0"/>
              <w:autoSpaceDN w:val="0"/>
              <w:adjustRightInd w:val="0"/>
              <w:ind w:left="0"/>
              <w:jc w:val="center"/>
              <w:rPr>
                <w:sz w:val="28"/>
                <w:szCs w:val="28"/>
              </w:rPr>
            </w:pPr>
          </w:p>
        </w:tc>
        <w:tc>
          <w:tcPr>
            <w:tcW w:w="8268" w:type="dxa"/>
          </w:tcPr>
          <w:p w:rsidR="009B3F62" w:rsidRPr="009B3F62" w:rsidRDefault="009B3F62" w:rsidP="00666ACA">
            <w:pPr>
              <w:shd w:val="clear" w:color="auto" w:fill="FFFFFF" w:themeFill="background1"/>
              <w:rPr>
                <w:sz w:val="28"/>
                <w:szCs w:val="28"/>
              </w:rPr>
            </w:pPr>
            <w:r w:rsidRPr="009B3F62">
              <w:rPr>
                <w:sz w:val="28"/>
                <w:szCs w:val="28"/>
              </w:rPr>
              <w:t>Календарно-тематический план прохождения практики</w:t>
            </w:r>
          </w:p>
        </w:tc>
      </w:tr>
      <w:tr w:rsidR="009B3F62" w:rsidRPr="009B3F62" w:rsidTr="00666ACA">
        <w:tc>
          <w:tcPr>
            <w:tcW w:w="1088" w:type="dxa"/>
          </w:tcPr>
          <w:p w:rsidR="009B3F62" w:rsidRPr="009B3F62" w:rsidRDefault="009B3F62" w:rsidP="009B3F62">
            <w:pPr>
              <w:widowControl w:val="0"/>
              <w:numPr>
                <w:ilvl w:val="0"/>
                <w:numId w:val="27"/>
              </w:numPr>
              <w:shd w:val="clear" w:color="auto" w:fill="FFFFFF" w:themeFill="background1"/>
              <w:autoSpaceDE w:val="0"/>
              <w:autoSpaceDN w:val="0"/>
              <w:adjustRightInd w:val="0"/>
              <w:ind w:left="0"/>
              <w:jc w:val="center"/>
              <w:rPr>
                <w:sz w:val="28"/>
                <w:szCs w:val="28"/>
              </w:rPr>
            </w:pPr>
          </w:p>
        </w:tc>
        <w:tc>
          <w:tcPr>
            <w:tcW w:w="8268" w:type="dxa"/>
          </w:tcPr>
          <w:p w:rsidR="009B3F62" w:rsidRPr="009B3F62" w:rsidRDefault="009B3F62" w:rsidP="00666ACA">
            <w:pPr>
              <w:shd w:val="clear" w:color="auto" w:fill="FFFFFF" w:themeFill="background1"/>
              <w:rPr>
                <w:sz w:val="28"/>
                <w:szCs w:val="28"/>
              </w:rPr>
            </w:pPr>
            <w:r w:rsidRPr="009B3F62">
              <w:rPr>
                <w:sz w:val="28"/>
                <w:szCs w:val="28"/>
              </w:rPr>
              <w:t>Индивидуальное  задание</w:t>
            </w:r>
          </w:p>
        </w:tc>
      </w:tr>
      <w:tr w:rsidR="009B3F62" w:rsidRPr="009B3F62" w:rsidTr="00666ACA">
        <w:tc>
          <w:tcPr>
            <w:tcW w:w="1088" w:type="dxa"/>
          </w:tcPr>
          <w:p w:rsidR="009B3F62" w:rsidRPr="009B3F62" w:rsidRDefault="009B3F62" w:rsidP="009B3F62">
            <w:pPr>
              <w:widowControl w:val="0"/>
              <w:numPr>
                <w:ilvl w:val="0"/>
                <w:numId w:val="27"/>
              </w:numPr>
              <w:shd w:val="clear" w:color="auto" w:fill="FFFFFF" w:themeFill="background1"/>
              <w:autoSpaceDE w:val="0"/>
              <w:autoSpaceDN w:val="0"/>
              <w:adjustRightInd w:val="0"/>
              <w:ind w:left="0"/>
              <w:jc w:val="center"/>
              <w:rPr>
                <w:sz w:val="28"/>
                <w:szCs w:val="28"/>
              </w:rPr>
            </w:pPr>
          </w:p>
        </w:tc>
        <w:tc>
          <w:tcPr>
            <w:tcW w:w="8268" w:type="dxa"/>
          </w:tcPr>
          <w:p w:rsidR="009B3F62" w:rsidRPr="009B3F62" w:rsidRDefault="009B3F62" w:rsidP="00666ACA">
            <w:pPr>
              <w:shd w:val="clear" w:color="auto" w:fill="FFFFFF" w:themeFill="background1"/>
              <w:tabs>
                <w:tab w:val="num" w:pos="1260"/>
              </w:tabs>
              <w:rPr>
                <w:sz w:val="28"/>
                <w:szCs w:val="28"/>
              </w:rPr>
            </w:pPr>
            <w:r w:rsidRPr="009B3F62">
              <w:rPr>
                <w:sz w:val="28"/>
                <w:szCs w:val="28"/>
              </w:rPr>
              <w:t>Аттестационный лист по практике</w:t>
            </w:r>
          </w:p>
        </w:tc>
      </w:tr>
      <w:tr w:rsidR="009B3F62" w:rsidRPr="009B3F62" w:rsidTr="00666ACA">
        <w:tc>
          <w:tcPr>
            <w:tcW w:w="1088" w:type="dxa"/>
          </w:tcPr>
          <w:p w:rsidR="009B3F62" w:rsidRPr="009B3F62" w:rsidRDefault="009B3F62" w:rsidP="009B3F62">
            <w:pPr>
              <w:widowControl w:val="0"/>
              <w:numPr>
                <w:ilvl w:val="0"/>
                <w:numId w:val="27"/>
              </w:numPr>
              <w:shd w:val="clear" w:color="auto" w:fill="FFFFFF" w:themeFill="background1"/>
              <w:autoSpaceDE w:val="0"/>
              <w:autoSpaceDN w:val="0"/>
              <w:adjustRightInd w:val="0"/>
              <w:ind w:left="0"/>
              <w:jc w:val="center"/>
              <w:rPr>
                <w:sz w:val="28"/>
                <w:szCs w:val="28"/>
              </w:rPr>
            </w:pPr>
          </w:p>
        </w:tc>
        <w:tc>
          <w:tcPr>
            <w:tcW w:w="8268" w:type="dxa"/>
            <w:tcBorders>
              <w:right w:val="single" w:sz="4" w:space="0" w:color="auto"/>
            </w:tcBorders>
          </w:tcPr>
          <w:p w:rsidR="009B3F62" w:rsidRPr="009B3F62" w:rsidRDefault="009B3F62" w:rsidP="00666ACA">
            <w:pPr>
              <w:shd w:val="clear" w:color="auto" w:fill="FFFFFF" w:themeFill="background1"/>
              <w:rPr>
                <w:sz w:val="28"/>
                <w:szCs w:val="28"/>
              </w:rPr>
            </w:pPr>
            <w:r w:rsidRPr="009B3F62">
              <w:rPr>
                <w:sz w:val="28"/>
                <w:szCs w:val="28"/>
              </w:rPr>
              <w:t>Характеристики руководителя практики на обучающегося  по освоению   общих и  профессиональных  компетенций</w:t>
            </w:r>
          </w:p>
        </w:tc>
      </w:tr>
      <w:tr w:rsidR="009B3F62" w:rsidRPr="009B3F62" w:rsidTr="00666ACA">
        <w:tc>
          <w:tcPr>
            <w:tcW w:w="1088" w:type="dxa"/>
          </w:tcPr>
          <w:p w:rsidR="009B3F62" w:rsidRPr="009B3F62" w:rsidRDefault="009B3F62" w:rsidP="009B3F62">
            <w:pPr>
              <w:widowControl w:val="0"/>
              <w:numPr>
                <w:ilvl w:val="0"/>
                <w:numId w:val="27"/>
              </w:numPr>
              <w:shd w:val="clear" w:color="auto" w:fill="FFFFFF" w:themeFill="background1"/>
              <w:autoSpaceDE w:val="0"/>
              <w:autoSpaceDN w:val="0"/>
              <w:adjustRightInd w:val="0"/>
              <w:ind w:left="0"/>
              <w:jc w:val="center"/>
              <w:rPr>
                <w:sz w:val="28"/>
                <w:szCs w:val="28"/>
              </w:rPr>
            </w:pPr>
          </w:p>
        </w:tc>
        <w:tc>
          <w:tcPr>
            <w:tcW w:w="8268" w:type="dxa"/>
            <w:tcBorders>
              <w:right w:val="single" w:sz="4" w:space="0" w:color="auto"/>
            </w:tcBorders>
          </w:tcPr>
          <w:p w:rsidR="009B3F62" w:rsidRPr="009B3F62" w:rsidRDefault="009B3F62" w:rsidP="00666ACA">
            <w:pPr>
              <w:shd w:val="clear" w:color="auto" w:fill="FFFFFF" w:themeFill="background1"/>
              <w:rPr>
                <w:sz w:val="28"/>
                <w:szCs w:val="28"/>
              </w:rPr>
            </w:pPr>
            <w:r w:rsidRPr="009B3F62">
              <w:rPr>
                <w:sz w:val="28"/>
                <w:szCs w:val="28"/>
              </w:rPr>
              <w:t xml:space="preserve">Дневник </w:t>
            </w:r>
          </w:p>
        </w:tc>
      </w:tr>
      <w:tr w:rsidR="009B3F62" w:rsidRPr="009B3F62" w:rsidTr="00666ACA">
        <w:tc>
          <w:tcPr>
            <w:tcW w:w="1088" w:type="dxa"/>
          </w:tcPr>
          <w:p w:rsidR="009B3F62" w:rsidRPr="009B3F62" w:rsidRDefault="009B3F62" w:rsidP="009B3F62">
            <w:pPr>
              <w:widowControl w:val="0"/>
              <w:numPr>
                <w:ilvl w:val="0"/>
                <w:numId w:val="27"/>
              </w:numPr>
              <w:shd w:val="clear" w:color="auto" w:fill="FFFFFF" w:themeFill="background1"/>
              <w:autoSpaceDE w:val="0"/>
              <w:autoSpaceDN w:val="0"/>
              <w:adjustRightInd w:val="0"/>
              <w:ind w:left="0"/>
              <w:jc w:val="center"/>
              <w:rPr>
                <w:sz w:val="28"/>
                <w:szCs w:val="28"/>
              </w:rPr>
            </w:pPr>
          </w:p>
        </w:tc>
        <w:tc>
          <w:tcPr>
            <w:tcW w:w="8268" w:type="dxa"/>
            <w:tcBorders>
              <w:right w:val="single" w:sz="4" w:space="0" w:color="auto"/>
            </w:tcBorders>
          </w:tcPr>
          <w:p w:rsidR="009B3F62" w:rsidRPr="009B3F62" w:rsidRDefault="009B3F62" w:rsidP="00666ACA">
            <w:pPr>
              <w:shd w:val="clear" w:color="auto" w:fill="FFFFFF" w:themeFill="background1"/>
              <w:rPr>
                <w:sz w:val="28"/>
                <w:szCs w:val="28"/>
              </w:rPr>
            </w:pPr>
            <w:r w:rsidRPr="009B3F62">
              <w:rPr>
                <w:sz w:val="28"/>
                <w:szCs w:val="28"/>
              </w:rPr>
              <w:t>Содержание отчета</w:t>
            </w:r>
          </w:p>
        </w:tc>
      </w:tr>
      <w:tr w:rsidR="009B3F62" w:rsidRPr="009B3F62" w:rsidTr="00666ACA">
        <w:tc>
          <w:tcPr>
            <w:tcW w:w="1088" w:type="dxa"/>
          </w:tcPr>
          <w:p w:rsidR="009B3F62" w:rsidRPr="009B3F62" w:rsidRDefault="009B3F62" w:rsidP="009B3F62">
            <w:pPr>
              <w:widowControl w:val="0"/>
              <w:numPr>
                <w:ilvl w:val="0"/>
                <w:numId w:val="27"/>
              </w:numPr>
              <w:shd w:val="clear" w:color="auto" w:fill="FFFFFF" w:themeFill="background1"/>
              <w:autoSpaceDE w:val="0"/>
              <w:autoSpaceDN w:val="0"/>
              <w:adjustRightInd w:val="0"/>
              <w:ind w:left="0"/>
              <w:jc w:val="center"/>
              <w:rPr>
                <w:sz w:val="28"/>
                <w:szCs w:val="28"/>
              </w:rPr>
            </w:pPr>
          </w:p>
        </w:tc>
        <w:tc>
          <w:tcPr>
            <w:tcW w:w="8268" w:type="dxa"/>
            <w:tcBorders>
              <w:right w:val="single" w:sz="4" w:space="0" w:color="auto"/>
            </w:tcBorders>
          </w:tcPr>
          <w:p w:rsidR="009B3F62" w:rsidRPr="009B3F62" w:rsidRDefault="009B3F62" w:rsidP="00666ACA">
            <w:pPr>
              <w:shd w:val="clear" w:color="auto" w:fill="FFFFFF" w:themeFill="background1"/>
              <w:rPr>
                <w:sz w:val="28"/>
                <w:szCs w:val="28"/>
              </w:rPr>
            </w:pPr>
            <w:r w:rsidRPr="009B3F62">
              <w:rPr>
                <w:sz w:val="28"/>
                <w:szCs w:val="28"/>
              </w:rPr>
              <w:t>Описательная часть отчета</w:t>
            </w:r>
          </w:p>
        </w:tc>
      </w:tr>
      <w:tr w:rsidR="009B3F62" w:rsidRPr="009B3F62" w:rsidTr="00666ACA">
        <w:tc>
          <w:tcPr>
            <w:tcW w:w="1088" w:type="dxa"/>
          </w:tcPr>
          <w:p w:rsidR="009B3F62" w:rsidRPr="009B3F62" w:rsidRDefault="009B3F62" w:rsidP="00666ACA">
            <w:pPr>
              <w:widowControl w:val="0"/>
              <w:shd w:val="clear" w:color="auto" w:fill="FFFFFF" w:themeFill="background1"/>
              <w:autoSpaceDE w:val="0"/>
              <w:autoSpaceDN w:val="0"/>
              <w:adjustRightInd w:val="0"/>
              <w:rPr>
                <w:sz w:val="28"/>
                <w:szCs w:val="28"/>
              </w:rPr>
            </w:pPr>
            <w:r w:rsidRPr="009B3F62">
              <w:rPr>
                <w:sz w:val="28"/>
                <w:szCs w:val="28"/>
              </w:rPr>
              <w:t>10.</w:t>
            </w:r>
          </w:p>
        </w:tc>
        <w:tc>
          <w:tcPr>
            <w:tcW w:w="8268" w:type="dxa"/>
            <w:tcBorders>
              <w:right w:val="single" w:sz="4" w:space="0" w:color="auto"/>
            </w:tcBorders>
          </w:tcPr>
          <w:p w:rsidR="009B3F62" w:rsidRPr="009B3F62" w:rsidRDefault="009B3F62" w:rsidP="00666ACA">
            <w:pPr>
              <w:shd w:val="clear" w:color="auto" w:fill="FFFFFF" w:themeFill="background1"/>
              <w:rPr>
                <w:sz w:val="28"/>
                <w:szCs w:val="28"/>
              </w:rPr>
            </w:pPr>
            <w:r w:rsidRPr="009B3F62">
              <w:rPr>
                <w:sz w:val="28"/>
                <w:szCs w:val="28"/>
              </w:rPr>
              <w:t>Приложения</w:t>
            </w:r>
          </w:p>
        </w:tc>
      </w:tr>
      <w:tr w:rsidR="009B3F62" w:rsidRPr="009B3F62" w:rsidTr="00666ACA">
        <w:tc>
          <w:tcPr>
            <w:tcW w:w="1088" w:type="dxa"/>
          </w:tcPr>
          <w:p w:rsidR="009B3F62" w:rsidRPr="009B3F62" w:rsidRDefault="009B3F62" w:rsidP="00666ACA">
            <w:pPr>
              <w:widowControl w:val="0"/>
              <w:shd w:val="clear" w:color="auto" w:fill="FFFFFF" w:themeFill="background1"/>
              <w:autoSpaceDE w:val="0"/>
              <w:autoSpaceDN w:val="0"/>
              <w:adjustRightInd w:val="0"/>
              <w:rPr>
                <w:sz w:val="28"/>
                <w:szCs w:val="28"/>
              </w:rPr>
            </w:pPr>
            <w:r w:rsidRPr="009B3F62">
              <w:rPr>
                <w:sz w:val="28"/>
                <w:szCs w:val="28"/>
              </w:rPr>
              <w:t>11.</w:t>
            </w:r>
          </w:p>
        </w:tc>
        <w:tc>
          <w:tcPr>
            <w:tcW w:w="8268" w:type="dxa"/>
          </w:tcPr>
          <w:p w:rsidR="009B3F62" w:rsidRPr="009B3F62" w:rsidRDefault="009B3F62" w:rsidP="00666ACA">
            <w:pPr>
              <w:shd w:val="clear" w:color="auto" w:fill="FFFFFF" w:themeFill="background1"/>
              <w:rPr>
                <w:sz w:val="28"/>
                <w:szCs w:val="28"/>
              </w:rPr>
            </w:pPr>
            <w:r w:rsidRPr="009B3F62">
              <w:rPr>
                <w:sz w:val="28"/>
                <w:szCs w:val="28"/>
              </w:rPr>
              <w:t>Рабочая тетрадь</w:t>
            </w:r>
          </w:p>
        </w:tc>
      </w:tr>
    </w:tbl>
    <w:p w:rsidR="009B3F62" w:rsidRPr="009B3F62" w:rsidRDefault="009B3F62" w:rsidP="009B3F62">
      <w:pPr>
        <w:shd w:val="clear" w:color="auto" w:fill="FFFFFF" w:themeFill="background1"/>
        <w:jc w:val="center"/>
        <w:rPr>
          <w:rFonts w:eastAsia="TimesNewRomanPS-BoldMT"/>
          <w:b/>
          <w:bCs/>
          <w:sz w:val="28"/>
          <w:szCs w:val="28"/>
          <w:highlight w:val="yellow"/>
        </w:rPr>
      </w:pPr>
    </w:p>
    <w:p w:rsidR="00FD0A5E" w:rsidRDefault="00FD0A5E" w:rsidP="00391824">
      <w:pPr>
        <w:ind w:firstLine="709"/>
        <w:jc w:val="center"/>
        <w:rPr>
          <w:b/>
          <w:sz w:val="28"/>
        </w:rPr>
      </w:pPr>
    </w:p>
    <w:p w:rsidR="00FD0A5E" w:rsidRDefault="00FD0A5E" w:rsidP="00391824">
      <w:pPr>
        <w:ind w:firstLine="709"/>
        <w:jc w:val="center"/>
        <w:rPr>
          <w:b/>
          <w:sz w:val="28"/>
        </w:rPr>
      </w:pPr>
    </w:p>
    <w:p w:rsidR="00FD0A5E" w:rsidRDefault="00FD0A5E" w:rsidP="00391824">
      <w:pPr>
        <w:ind w:firstLine="709"/>
        <w:jc w:val="center"/>
        <w:rPr>
          <w:b/>
          <w:sz w:val="28"/>
        </w:rPr>
      </w:pPr>
    </w:p>
    <w:p w:rsidR="00FD0A5E" w:rsidRDefault="00FD0A5E" w:rsidP="002B49E3">
      <w:pPr>
        <w:spacing w:line="360" w:lineRule="auto"/>
        <w:ind w:firstLine="709"/>
        <w:jc w:val="center"/>
        <w:rPr>
          <w:b/>
          <w:sz w:val="28"/>
        </w:rPr>
      </w:pPr>
    </w:p>
    <w:p w:rsidR="00FD0A5E" w:rsidRDefault="00FD0A5E" w:rsidP="002B49E3">
      <w:pPr>
        <w:spacing w:line="360" w:lineRule="auto"/>
        <w:ind w:firstLine="709"/>
        <w:jc w:val="center"/>
        <w:rPr>
          <w:b/>
          <w:sz w:val="28"/>
        </w:rPr>
      </w:pPr>
    </w:p>
    <w:p w:rsidR="00FD0A5E" w:rsidRDefault="00FD0A5E" w:rsidP="002B49E3">
      <w:pPr>
        <w:spacing w:line="360" w:lineRule="auto"/>
        <w:ind w:firstLine="709"/>
        <w:jc w:val="center"/>
        <w:rPr>
          <w:b/>
          <w:sz w:val="28"/>
        </w:rPr>
      </w:pPr>
    </w:p>
    <w:p w:rsidR="00391824" w:rsidRDefault="00391824" w:rsidP="00863EB8">
      <w:pPr>
        <w:spacing w:line="360" w:lineRule="auto"/>
        <w:rPr>
          <w:b/>
          <w:sz w:val="28"/>
        </w:rPr>
      </w:pPr>
    </w:p>
    <w:p w:rsidR="00863EB8" w:rsidRDefault="00863EB8" w:rsidP="00863EB8">
      <w:pPr>
        <w:spacing w:line="360" w:lineRule="auto"/>
        <w:rPr>
          <w:b/>
          <w:sz w:val="28"/>
        </w:rPr>
      </w:pPr>
    </w:p>
    <w:p w:rsidR="00863EB8" w:rsidRDefault="00863EB8"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9B3F62" w:rsidRDefault="009B3F62" w:rsidP="00863EB8">
      <w:pPr>
        <w:spacing w:line="360" w:lineRule="auto"/>
        <w:rPr>
          <w:b/>
          <w:sz w:val="28"/>
        </w:rPr>
      </w:pPr>
    </w:p>
    <w:p w:rsidR="00F87726" w:rsidRDefault="00F87726" w:rsidP="00863EB8">
      <w:pPr>
        <w:spacing w:line="360" w:lineRule="auto"/>
        <w:rPr>
          <w:b/>
          <w:sz w:val="28"/>
        </w:rPr>
      </w:pPr>
    </w:p>
    <w:p w:rsidR="00F87726" w:rsidRDefault="00F87726" w:rsidP="00863EB8">
      <w:pPr>
        <w:spacing w:line="360" w:lineRule="auto"/>
        <w:rPr>
          <w:b/>
          <w:sz w:val="28"/>
        </w:rPr>
      </w:pPr>
    </w:p>
    <w:p w:rsidR="00863EB8" w:rsidRDefault="00863EB8" w:rsidP="00863EB8">
      <w:pPr>
        <w:spacing w:line="360" w:lineRule="auto"/>
        <w:rPr>
          <w:b/>
          <w:sz w:val="28"/>
        </w:rPr>
      </w:pPr>
    </w:p>
    <w:p w:rsidR="00923C0B" w:rsidRPr="00513303" w:rsidRDefault="005930B5" w:rsidP="00863EB8">
      <w:pPr>
        <w:spacing w:line="360" w:lineRule="auto"/>
        <w:ind w:firstLine="709"/>
        <w:jc w:val="both"/>
        <w:rPr>
          <w:b/>
          <w:sz w:val="28"/>
        </w:rPr>
      </w:pPr>
      <w:r>
        <w:rPr>
          <w:b/>
          <w:sz w:val="28"/>
        </w:rPr>
        <w:lastRenderedPageBreak/>
        <w:t>6 ФОНД ОЦЕНОЧНЫХ СРЕДСТВ</w:t>
      </w:r>
      <w:r w:rsidR="00863EB8">
        <w:rPr>
          <w:b/>
          <w:sz w:val="28"/>
        </w:rPr>
        <w:t xml:space="preserve"> ПО ПМ.02</w:t>
      </w:r>
    </w:p>
    <w:p w:rsidR="00F66BD0" w:rsidRPr="00863258" w:rsidRDefault="00F66BD0" w:rsidP="00391824">
      <w:pPr>
        <w:ind w:firstLine="709"/>
        <w:jc w:val="both"/>
        <w:rPr>
          <w:sz w:val="28"/>
          <w:szCs w:val="28"/>
        </w:rPr>
      </w:pPr>
      <w:r w:rsidRPr="00812A95">
        <w:rPr>
          <w:sz w:val="28"/>
        </w:rPr>
        <w:t xml:space="preserve">Фонд оценочных средств по </w:t>
      </w:r>
      <w:r>
        <w:rPr>
          <w:sz w:val="28"/>
        </w:rPr>
        <w:t>учебной</w:t>
      </w:r>
      <w:r w:rsidRPr="00812A95">
        <w:rPr>
          <w:sz w:val="28"/>
        </w:rPr>
        <w:t xml:space="preserve"> практике </w:t>
      </w:r>
      <w:r w:rsidRPr="005930B5">
        <w:rPr>
          <w:sz w:val="28"/>
          <w:szCs w:val="28"/>
        </w:rPr>
        <w:t xml:space="preserve">по </w:t>
      </w:r>
      <w:r w:rsidR="00897CD8">
        <w:rPr>
          <w:sz w:val="28"/>
          <w:szCs w:val="28"/>
        </w:rPr>
        <w:t>ПМ.02</w:t>
      </w:r>
      <w:r w:rsidR="005930B5" w:rsidRPr="005930B5">
        <w:rPr>
          <w:sz w:val="28"/>
          <w:szCs w:val="28"/>
        </w:rPr>
        <w:t xml:space="preserve"> </w:t>
      </w:r>
      <w:r w:rsidR="00897CD8">
        <w:rPr>
          <w:sz w:val="28"/>
          <w:szCs w:val="28"/>
        </w:rPr>
        <w:t>Правоохранительная деятельность</w:t>
      </w:r>
      <w:r w:rsidR="00320E2D">
        <w:rPr>
          <w:sz w:val="28"/>
          <w:szCs w:val="28"/>
        </w:rPr>
        <w:t xml:space="preserve"> </w:t>
      </w:r>
      <w:r w:rsidRPr="00812A95">
        <w:rPr>
          <w:sz w:val="28"/>
        </w:rPr>
        <w:t xml:space="preserve">состоит из </w:t>
      </w:r>
      <w:r>
        <w:rPr>
          <w:sz w:val="28"/>
        </w:rPr>
        <w:t xml:space="preserve">заданий, которые необходимо выполнить в рабочей тетради. </w:t>
      </w:r>
      <w:r w:rsidRPr="00812A95">
        <w:rPr>
          <w:sz w:val="28"/>
        </w:rPr>
        <w:t xml:space="preserve">Оценка качества подготовки студентов осуществляется в двух основных направлениях: </w:t>
      </w:r>
    </w:p>
    <w:p w:rsidR="00F66BD0" w:rsidRPr="00812A95" w:rsidRDefault="00F66BD0" w:rsidP="00391824">
      <w:pPr>
        <w:pStyle w:val="a9"/>
        <w:numPr>
          <w:ilvl w:val="0"/>
          <w:numId w:val="13"/>
        </w:numPr>
        <w:ind w:left="0" w:firstLine="709"/>
        <w:jc w:val="both"/>
        <w:rPr>
          <w:sz w:val="28"/>
        </w:rPr>
      </w:pPr>
      <w:r w:rsidRPr="00812A95">
        <w:rPr>
          <w:sz w:val="28"/>
        </w:rPr>
        <w:t xml:space="preserve">оценка уровня освоения программы </w:t>
      </w:r>
      <w:r>
        <w:rPr>
          <w:sz w:val="28"/>
        </w:rPr>
        <w:t xml:space="preserve">учебной </w:t>
      </w:r>
      <w:r w:rsidRPr="00812A95">
        <w:rPr>
          <w:sz w:val="28"/>
        </w:rPr>
        <w:t xml:space="preserve"> практики;</w:t>
      </w:r>
    </w:p>
    <w:p w:rsidR="00F66BD0" w:rsidRPr="00812A95" w:rsidRDefault="00F66BD0" w:rsidP="00391824">
      <w:pPr>
        <w:pStyle w:val="a9"/>
        <w:numPr>
          <w:ilvl w:val="0"/>
          <w:numId w:val="13"/>
        </w:numPr>
        <w:ind w:left="0" w:firstLine="709"/>
        <w:jc w:val="both"/>
        <w:rPr>
          <w:sz w:val="28"/>
        </w:rPr>
      </w:pPr>
      <w:r w:rsidRPr="00812A95">
        <w:rPr>
          <w:sz w:val="28"/>
        </w:rPr>
        <w:t xml:space="preserve">оценка сформированности общих и профессиональных компетенций обучающихся. </w:t>
      </w:r>
    </w:p>
    <w:p w:rsidR="00F66BD0" w:rsidRPr="00812A95" w:rsidRDefault="00F66BD0" w:rsidP="00391824">
      <w:pPr>
        <w:ind w:firstLine="709"/>
        <w:jc w:val="both"/>
        <w:rPr>
          <w:sz w:val="28"/>
        </w:rPr>
      </w:pPr>
      <w:r w:rsidRPr="00812A95">
        <w:rPr>
          <w:sz w:val="28"/>
        </w:rPr>
        <w:t xml:space="preserve">По окончании </w:t>
      </w:r>
      <w:r>
        <w:rPr>
          <w:sz w:val="28"/>
        </w:rPr>
        <w:t>учебной</w:t>
      </w:r>
      <w:r w:rsidRPr="00812A95">
        <w:rPr>
          <w:sz w:val="28"/>
        </w:rPr>
        <w:t xml:space="preserve"> практики студентом предоставляется: </w:t>
      </w:r>
    </w:p>
    <w:p w:rsidR="00F66BD0" w:rsidRDefault="00F66BD0" w:rsidP="00391824">
      <w:pPr>
        <w:pStyle w:val="a9"/>
        <w:numPr>
          <w:ilvl w:val="0"/>
          <w:numId w:val="14"/>
        </w:numPr>
        <w:ind w:left="0" w:firstLine="709"/>
        <w:jc w:val="both"/>
        <w:rPr>
          <w:sz w:val="28"/>
        </w:rPr>
      </w:pPr>
      <w:r>
        <w:rPr>
          <w:sz w:val="28"/>
        </w:rPr>
        <w:t>рабочая тетрадь, с выполненными заданиями;</w:t>
      </w:r>
    </w:p>
    <w:p w:rsidR="00F66BD0" w:rsidRPr="00812A95" w:rsidRDefault="00F66BD0" w:rsidP="00391824">
      <w:pPr>
        <w:pStyle w:val="a9"/>
        <w:numPr>
          <w:ilvl w:val="0"/>
          <w:numId w:val="14"/>
        </w:numPr>
        <w:ind w:left="0" w:firstLine="709"/>
        <w:jc w:val="both"/>
        <w:rPr>
          <w:sz w:val="28"/>
        </w:rPr>
      </w:pPr>
      <w:r w:rsidRPr="00812A95">
        <w:rPr>
          <w:sz w:val="28"/>
        </w:rPr>
        <w:t>дневник</w:t>
      </w:r>
      <w:r>
        <w:rPr>
          <w:sz w:val="28"/>
        </w:rPr>
        <w:t xml:space="preserve"> по учебной практике</w:t>
      </w:r>
      <w:r w:rsidRPr="00812A95">
        <w:rPr>
          <w:sz w:val="28"/>
        </w:rPr>
        <w:t>;</w:t>
      </w:r>
    </w:p>
    <w:p w:rsidR="00F66BD0" w:rsidRPr="00812A95" w:rsidRDefault="00F66BD0" w:rsidP="00391824">
      <w:pPr>
        <w:pStyle w:val="a9"/>
        <w:numPr>
          <w:ilvl w:val="0"/>
          <w:numId w:val="14"/>
        </w:numPr>
        <w:ind w:left="0" w:firstLine="709"/>
        <w:jc w:val="both"/>
        <w:rPr>
          <w:sz w:val="28"/>
        </w:rPr>
      </w:pPr>
      <w:r>
        <w:rPr>
          <w:sz w:val="28"/>
        </w:rPr>
        <w:t>отчет по учебной практике</w:t>
      </w:r>
      <w:r w:rsidRPr="00812A95">
        <w:rPr>
          <w:sz w:val="28"/>
        </w:rPr>
        <w:t xml:space="preserve">. </w:t>
      </w:r>
    </w:p>
    <w:p w:rsidR="00F66BD0" w:rsidRPr="005930B5" w:rsidRDefault="00F66BD0" w:rsidP="00391824">
      <w:pPr>
        <w:ind w:firstLine="709"/>
        <w:jc w:val="both"/>
        <w:rPr>
          <w:sz w:val="28"/>
        </w:rPr>
      </w:pPr>
      <w:r w:rsidRPr="005930B5">
        <w:rPr>
          <w:sz w:val="28"/>
          <w:szCs w:val="28"/>
        </w:rPr>
        <w:t xml:space="preserve">Аттестация по итогам учебной </w:t>
      </w:r>
      <w:r w:rsidR="00D6674A">
        <w:rPr>
          <w:sz w:val="28"/>
          <w:szCs w:val="28"/>
        </w:rPr>
        <w:t>практики по ПМ. 03</w:t>
      </w:r>
      <w:r w:rsidR="0044507E">
        <w:rPr>
          <w:sz w:val="28"/>
          <w:szCs w:val="28"/>
        </w:rPr>
        <w:t xml:space="preserve"> </w:t>
      </w:r>
      <w:r w:rsidR="005930B5" w:rsidRPr="005930B5">
        <w:rPr>
          <w:sz w:val="28"/>
          <w:szCs w:val="28"/>
        </w:rPr>
        <w:t>Обеспечение реализации прав граждан в сфере пенсионного обеспечения и социальной защиты</w:t>
      </w:r>
      <w:r w:rsidR="00320E2D">
        <w:rPr>
          <w:sz w:val="28"/>
          <w:szCs w:val="28"/>
        </w:rPr>
        <w:t xml:space="preserve"> </w:t>
      </w:r>
      <w:r w:rsidRPr="00812A95">
        <w:rPr>
          <w:sz w:val="28"/>
        </w:rPr>
        <w:t xml:space="preserve">осуществляется после сдачи документов руководителю </w:t>
      </w:r>
      <w:r>
        <w:rPr>
          <w:sz w:val="28"/>
        </w:rPr>
        <w:t xml:space="preserve">учебной </w:t>
      </w:r>
      <w:r w:rsidRPr="00812A95">
        <w:rPr>
          <w:sz w:val="28"/>
        </w:rPr>
        <w:t xml:space="preserve">практики и фактической защиты отчета, на основе оценки выполнения студентом программы </w:t>
      </w:r>
      <w:r>
        <w:rPr>
          <w:sz w:val="28"/>
        </w:rPr>
        <w:t>учебной</w:t>
      </w:r>
      <w:r w:rsidRPr="00812A95">
        <w:rPr>
          <w:sz w:val="28"/>
        </w:rPr>
        <w:t xml:space="preserve"> практики</w:t>
      </w:r>
      <w:r>
        <w:rPr>
          <w:sz w:val="28"/>
        </w:rPr>
        <w:t xml:space="preserve">. </w:t>
      </w:r>
      <w:r w:rsidRPr="00812A95">
        <w:rPr>
          <w:sz w:val="28"/>
        </w:rPr>
        <w:t>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w:t>
      </w:r>
      <w:r w:rsidR="005930B5">
        <w:rPr>
          <w:sz w:val="28"/>
        </w:rPr>
        <w:t xml:space="preserve">офессиональными компетенциями. </w:t>
      </w:r>
    </w:p>
    <w:p w:rsidR="00F66BD0" w:rsidRPr="000C02DD" w:rsidRDefault="00F66BD0" w:rsidP="000C02DD">
      <w:pPr>
        <w:pStyle w:val="12"/>
        <w:spacing w:line="240" w:lineRule="auto"/>
        <w:ind w:firstLine="820"/>
        <w:rPr>
          <w:rFonts w:ascii="Times New Roman" w:hAnsi="Times New Roman" w:cs="Times New Roman"/>
          <w:sz w:val="28"/>
          <w:szCs w:val="28"/>
        </w:rPr>
      </w:pPr>
      <w:r w:rsidRPr="00812A95">
        <w:rPr>
          <w:rFonts w:ascii="Times New Roman" w:hAnsi="Times New Roman" w:cs="Times New Roman"/>
          <w:sz w:val="28"/>
          <w:szCs w:val="28"/>
        </w:rPr>
        <w:t>Критерии оцен</w:t>
      </w:r>
      <w:r>
        <w:rPr>
          <w:rFonts w:ascii="Times New Roman" w:hAnsi="Times New Roman" w:cs="Times New Roman"/>
          <w:sz w:val="28"/>
          <w:szCs w:val="28"/>
        </w:rPr>
        <w:t>ивания</w:t>
      </w:r>
      <w:r w:rsidRPr="00812A95">
        <w:rPr>
          <w:rFonts w:ascii="Times New Roman" w:hAnsi="Times New Roman" w:cs="Times New Roman"/>
          <w:sz w:val="28"/>
          <w:szCs w:val="28"/>
        </w:rPr>
        <w:t xml:space="preserve"> заданий по </w:t>
      </w:r>
      <w:r>
        <w:rPr>
          <w:rFonts w:ascii="Times New Roman" w:hAnsi="Times New Roman" w:cs="Times New Roman"/>
          <w:sz w:val="28"/>
          <w:szCs w:val="28"/>
        </w:rPr>
        <w:t xml:space="preserve">учебной </w:t>
      </w:r>
      <w:r w:rsidRPr="00812A95">
        <w:rPr>
          <w:rFonts w:ascii="Times New Roman" w:hAnsi="Times New Roman" w:cs="Times New Roman"/>
          <w:sz w:val="28"/>
          <w:szCs w:val="28"/>
        </w:rPr>
        <w:t>практике</w:t>
      </w:r>
      <w:r>
        <w:rPr>
          <w:rFonts w:ascii="Times New Roman" w:hAnsi="Times New Roman" w:cs="Times New Roman"/>
          <w:sz w:val="28"/>
          <w:szCs w:val="28"/>
        </w:rPr>
        <w:t>:</w:t>
      </w:r>
    </w:p>
    <w:tbl>
      <w:tblPr>
        <w:tblStyle w:val="a5"/>
        <w:tblW w:w="0" w:type="auto"/>
        <w:tblLook w:val="04A0" w:firstRow="1" w:lastRow="0" w:firstColumn="1" w:lastColumn="0" w:noHBand="0" w:noVBand="1"/>
      </w:tblPr>
      <w:tblGrid>
        <w:gridCol w:w="2850"/>
        <w:gridCol w:w="6720"/>
      </w:tblGrid>
      <w:tr w:rsidR="00F66BD0" w:rsidRPr="00812A95" w:rsidTr="00F66BD0">
        <w:tc>
          <w:tcPr>
            <w:tcW w:w="2518" w:type="dxa"/>
            <w:vAlign w:val="bottom"/>
          </w:tcPr>
          <w:p w:rsidR="00F66BD0" w:rsidRPr="00FD0A5E" w:rsidRDefault="00F66BD0" w:rsidP="00391824">
            <w:pPr>
              <w:pStyle w:val="ac"/>
              <w:ind w:firstLine="0"/>
            </w:pPr>
            <w:r w:rsidRPr="00FD0A5E">
              <w:rPr>
                <w:b/>
                <w:bCs/>
              </w:rPr>
              <w:t>Шкала оценивания</w:t>
            </w:r>
          </w:p>
        </w:tc>
        <w:tc>
          <w:tcPr>
            <w:tcW w:w="7053" w:type="dxa"/>
            <w:vAlign w:val="bottom"/>
          </w:tcPr>
          <w:p w:rsidR="00F66BD0" w:rsidRPr="00FD0A5E" w:rsidRDefault="00F66BD0" w:rsidP="00391824">
            <w:pPr>
              <w:pStyle w:val="ac"/>
              <w:ind w:firstLine="0"/>
              <w:jc w:val="center"/>
            </w:pPr>
            <w:r w:rsidRPr="00FD0A5E">
              <w:rPr>
                <w:b/>
                <w:bCs/>
              </w:rPr>
              <w:t>Критерии</w:t>
            </w:r>
          </w:p>
        </w:tc>
      </w:tr>
      <w:tr w:rsidR="00F66BD0" w:rsidRPr="00812A95" w:rsidTr="00F66BD0">
        <w:tc>
          <w:tcPr>
            <w:tcW w:w="2518" w:type="dxa"/>
            <w:vAlign w:val="center"/>
          </w:tcPr>
          <w:p w:rsidR="00F66BD0" w:rsidRPr="00FD0A5E" w:rsidRDefault="00F66BD0" w:rsidP="00391824">
            <w:pPr>
              <w:pStyle w:val="ac"/>
              <w:ind w:firstLine="0"/>
            </w:pPr>
            <w:r w:rsidRPr="00FD0A5E">
              <w:t>Отлично</w:t>
            </w:r>
          </w:p>
        </w:tc>
        <w:tc>
          <w:tcPr>
            <w:tcW w:w="7053" w:type="dxa"/>
            <w:vAlign w:val="bottom"/>
          </w:tcPr>
          <w:p w:rsidR="00F66BD0" w:rsidRPr="00FD0A5E" w:rsidRDefault="00F66BD0" w:rsidP="00391824">
            <w:pPr>
              <w:pStyle w:val="ac"/>
              <w:ind w:firstLine="0"/>
              <w:jc w:val="both"/>
            </w:pPr>
            <w:r w:rsidRPr="00FD0A5E">
              <w:t xml:space="preserve">Задания по учебной практике в рабочей тетради выполнены полностью в соответствии с учебно-методическим пособием </w:t>
            </w:r>
            <w:r w:rsidR="00320E2D" w:rsidRPr="00FD0A5E">
              <w:t>по практике</w:t>
            </w:r>
            <w:r w:rsidRPr="00FD0A5E">
              <w:t>, необходимые практические навыки работы с освоенным материалом сформированы, на защите отчета полностью ориентируется в работе, отвечает на все поставленные во</w:t>
            </w:r>
            <w:r w:rsidRPr="00FD0A5E">
              <w:softHyphen/>
              <w:t>просы, все необходимые компетенции сформированы на высоком уровне.</w:t>
            </w:r>
          </w:p>
        </w:tc>
      </w:tr>
      <w:tr w:rsidR="00F66BD0" w:rsidRPr="00812A95" w:rsidTr="00F66BD0">
        <w:tc>
          <w:tcPr>
            <w:tcW w:w="2518" w:type="dxa"/>
            <w:vAlign w:val="center"/>
          </w:tcPr>
          <w:p w:rsidR="00F66BD0" w:rsidRPr="00FD0A5E" w:rsidRDefault="00F66BD0" w:rsidP="00391824">
            <w:pPr>
              <w:pStyle w:val="ac"/>
              <w:ind w:firstLine="0"/>
            </w:pPr>
            <w:r w:rsidRPr="00FD0A5E">
              <w:t>Хорошо</w:t>
            </w:r>
          </w:p>
        </w:tc>
        <w:tc>
          <w:tcPr>
            <w:tcW w:w="7053" w:type="dxa"/>
            <w:vAlign w:val="bottom"/>
          </w:tcPr>
          <w:p w:rsidR="00F66BD0" w:rsidRPr="00FD0A5E" w:rsidRDefault="00F66BD0" w:rsidP="00391824">
            <w:pPr>
              <w:pStyle w:val="ac"/>
              <w:ind w:firstLine="0"/>
              <w:jc w:val="both"/>
            </w:pPr>
            <w:r w:rsidRPr="00FD0A5E">
              <w:t>Задания по учебной практике в рабочей тетради в основном объеме вы</w:t>
            </w:r>
            <w:r w:rsidRPr="00FD0A5E">
              <w:softHyphen/>
              <w:t>полнены с незначительными ошибками, в соответствии с учебно-методическим пособием по производственной практике, некото</w:t>
            </w:r>
            <w:r w:rsidRPr="00FD0A5E">
              <w:softHyphen/>
              <w:t>рые практические навыки работы с освоенным материалом сфор</w:t>
            </w:r>
            <w:r w:rsidRPr="00FD0A5E">
              <w:softHyphen/>
              <w:t>мированы недостаточно, на защите отчета в целом ориентируется в работе, отвечает на основные вопросы по работе, необходимые компетенции сформированы на среднем уровне.</w:t>
            </w:r>
          </w:p>
        </w:tc>
      </w:tr>
      <w:tr w:rsidR="00F66BD0" w:rsidRPr="00812A95" w:rsidTr="00F66BD0">
        <w:tc>
          <w:tcPr>
            <w:tcW w:w="2518" w:type="dxa"/>
            <w:vAlign w:val="center"/>
          </w:tcPr>
          <w:p w:rsidR="00F66BD0" w:rsidRPr="00FD0A5E" w:rsidRDefault="00F66BD0" w:rsidP="00391824">
            <w:pPr>
              <w:pStyle w:val="ac"/>
              <w:ind w:firstLine="0"/>
            </w:pPr>
            <w:r w:rsidRPr="00FD0A5E">
              <w:t>Удовлетворительно</w:t>
            </w:r>
          </w:p>
        </w:tc>
        <w:tc>
          <w:tcPr>
            <w:tcW w:w="7053" w:type="dxa"/>
            <w:vAlign w:val="bottom"/>
          </w:tcPr>
          <w:p w:rsidR="00F66BD0" w:rsidRPr="00FD0A5E" w:rsidRDefault="00F66BD0" w:rsidP="00391824">
            <w:pPr>
              <w:pStyle w:val="ac"/>
              <w:ind w:firstLine="0"/>
              <w:jc w:val="both"/>
            </w:pPr>
            <w:r w:rsidRPr="00FD0A5E">
              <w:t>Задания по учебной практике выполнены в минималь</w:t>
            </w:r>
            <w:r w:rsidRPr="00FD0A5E">
              <w:softHyphen/>
              <w:t xml:space="preserve">ном объеме и/или со значительными ошибками, в соответствии с учебно-методическим </w:t>
            </w:r>
            <w:r w:rsidRPr="00FD0A5E">
              <w:lastRenderedPageBreak/>
              <w:t>пособием по производственной практике, практические навыки работы с освоенным материалом сформиро</w:t>
            </w:r>
            <w:r w:rsidRPr="00FD0A5E">
              <w:softHyphen/>
              <w:t>ваны недостаточно, на защите отчета ориентируется в работе не</w:t>
            </w:r>
            <w:r w:rsidRPr="00FD0A5E">
              <w:softHyphen/>
              <w:t>достаточно хорошо, отвечает не на все вопросы по работе, необ</w:t>
            </w:r>
            <w:r w:rsidRPr="00FD0A5E">
              <w:softHyphen/>
              <w:t>ходимые минимальные компетенции сформированы</w:t>
            </w:r>
          </w:p>
        </w:tc>
      </w:tr>
      <w:tr w:rsidR="00F66BD0" w:rsidRPr="00812A95" w:rsidTr="00F66BD0">
        <w:tc>
          <w:tcPr>
            <w:tcW w:w="2518" w:type="dxa"/>
            <w:vAlign w:val="center"/>
          </w:tcPr>
          <w:p w:rsidR="00F66BD0" w:rsidRPr="00FD0A5E" w:rsidRDefault="00F66BD0" w:rsidP="00391824">
            <w:pPr>
              <w:pStyle w:val="ac"/>
              <w:ind w:firstLine="0"/>
            </w:pPr>
            <w:r w:rsidRPr="00FD0A5E">
              <w:lastRenderedPageBreak/>
              <w:t>Неудовлетворительно</w:t>
            </w:r>
          </w:p>
        </w:tc>
        <w:tc>
          <w:tcPr>
            <w:tcW w:w="7053" w:type="dxa"/>
            <w:vAlign w:val="bottom"/>
          </w:tcPr>
          <w:p w:rsidR="00F66BD0" w:rsidRPr="00FD0A5E" w:rsidRDefault="00F66BD0" w:rsidP="00391824">
            <w:pPr>
              <w:pStyle w:val="ac"/>
              <w:ind w:firstLine="0"/>
              <w:jc w:val="both"/>
            </w:pPr>
            <w:r w:rsidRPr="00FD0A5E">
              <w:t>Задания по учебной практике выполнены частично, практические навыки работы с освоенным материалом не сфор</w:t>
            </w:r>
            <w:r w:rsidRPr="00FD0A5E">
              <w:softHyphen/>
              <w:t>мированы, на защите отчета не ориентируется в работе, на по</w:t>
            </w:r>
            <w:r w:rsidRPr="00FD0A5E">
              <w:softHyphen/>
              <w:t>ставленные вопросы не отвечает, необходимые компетенции не сформированы</w:t>
            </w:r>
          </w:p>
        </w:tc>
      </w:tr>
    </w:tbl>
    <w:p w:rsidR="00F66BD0" w:rsidRDefault="00F66BD0" w:rsidP="00391824">
      <w:pPr>
        <w:jc w:val="center"/>
        <w:rPr>
          <w:b/>
          <w:sz w:val="28"/>
          <w:szCs w:val="28"/>
        </w:rPr>
      </w:pPr>
    </w:p>
    <w:p w:rsidR="00F66BD0" w:rsidRDefault="00F66BD0" w:rsidP="00391824">
      <w:pPr>
        <w:jc w:val="center"/>
        <w:rPr>
          <w:b/>
          <w:sz w:val="28"/>
          <w:szCs w:val="28"/>
        </w:rPr>
      </w:pPr>
    </w:p>
    <w:p w:rsidR="00F66BD0" w:rsidRDefault="00F66BD0" w:rsidP="00391824">
      <w:pPr>
        <w:jc w:val="center"/>
        <w:rPr>
          <w:b/>
          <w:sz w:val="28"/>
          <w:szCs w:val="28"/>
        </w:rPr>
      </w:pPr>
    </w:p>
    <w:p w:rsidR="00F66BD0" w:rsidRDefault="00F66BD0" w:rsidP="00BF2F2A">
      <w:pPr>
        <w:jc w:val="center"/>
        <w:rPr>
          <w:b/>
          <w:sz w:val="28"/>
          <w:szCs w:val="28"/>
        </w:rPr>
      </w:pPr>
    </w:p>
    <w:p w:rsidR="00F66BD0" w:rsidRDefault="00F66BD0" w:rsidP="00BF2F2A">
      <w:pPr>
        <w:jc w:val="center"/>
        <w:rPr>
          <w:b/>
          <w:sz w:val="28"/>
          <w:szCs w:val="28"/>
        </w:rPr>
      </w:pPr>
    </w:p>
    <w:p w:rsidR="00F66BD0" w:rsidRDefault="00F66BD0" w:rsidP="00BF2F2A">
      <w:pPr>
        <w:jc w:val="center"/>
        <w:rPr>
          <w:b/>
          <w:sz w:val="28"/>
          <w:szCs w:val="28"/>
        </w:rPr>
      </w:pPr>
    </w:p>
    <w:p w:rsidR="00F66BD0" w:rsidRDefault="00F66BD0" w:rsidP="00BF2F2A">
      <w:pPr>
        <w:jc w:val="center"/>
        <w:rPr>
          <w:b/>
          <w:sz w:val="28"/>
          <w:szCs w:val="28"/>
        </w:rPr>
      </w:pPr>
    </w:p>
    <w:p w:rsidR="00F66BD0" w:rsidRDefault="00F66BD0" w:rsidP="00BF2F2A">
      <w:pPr>
        <w:jc w:val="center"/>
        <w:rPr>
          <w:b/>
          <w:sz w:val="28"/>
          <w:szCs w:val="28"/>
        </w:rPr>
      </w:pPr>
    </w:p>
    <w:p w:rsidR="00F66BD0" w:rsidRDefault="00F66BD0" w:rsidP="00BF2F2A">
      <w:pPr>
        <w:jc w:val="center"/>
        <w:rPr>
          <w:b/>
          <w:sz w:val="28"/>
          <w:szCs w:val="28"/>
        </w:rPr>
      </w:pPr>
    </w:p>
    <w:p w:rsidR="00F66BD0" w:rsidRDefault="00F66BD0" w:rsidP="00BF2F2A">
      <w:pPr>
        <w:jc w:val="center"/>
        <w:rPr>
          <w:b/>
          <w:sz w:val="28"/>
          <w:szCs w:val="28"/>
        </w:rPr>
      </w:pPr>
    </w:p>
    <w:p w:rsidR="00F66BD0" w:rsidRDefault="00F66BD0" w:rsidP="00BF2F2A">
      <w:pPr>
        <w:jc w:val="center"/>
        <w:rPr>
          <w:b/>
          <w:sz w:val="28"/>
          <w:szCs w:val="28"/>
        </w:rPr>
      </w:pPr>
    </w:p>
    <w:p w:rsidR="00F66BD0" w:rsidRDefault="00F66BD0" w:rsidP="00BF2F2A">
      <w:pPr>
        <w:jc w:val="center"/>
        <w:rPr>
          <w:b/>
          <w:sz w:val="28"/>
          <w:szCs w:val="28"/>
        </w:rPr>
      </w:pPr>
    </w:p>
    <w:p w:rsidR="002E4994" w:rsidRPr="004F2206" w:rsidRDefault="002E4994" w:rsidP="002E4994">
      <w:pPr>
        <w:spacing w:line="360" w:lineRule="auto"/>
        <w:ind w:firstLine="709"/>
        <w:jc w:val="both"/>
        <w:rPr>
          <w:i/>
          <w:sz w:val="28"/>
          <w:szCs w:val="28"/>
        </w:rPr>
      </w:pPr>
    </w:p>
    <w:p w:rsidR="002E4994" w:rsidRDefault="002E4994" w:rsidP="0079668E">
      <w:pPr>
        <w:jc w:val="center"/>
        <w:rPr>
          <w:i/>
          <w:sz w:val="28"/>
          <w:szCs w:val="28"/>
        </w:rPr>
      </w:pPr>
    </w:p>
    <w:p w:rsidR="002E4994" w:rsidRDefault="002E4994" w:rsidP="0079668E">
      <w:pPr>
        <w:jc w:val="center"/>
        <w:rPr>
          <w:i/>
          <w:sz w:val="28"/>
          <w:szCs w:val="28"/>
        </w:rPr>
      </w:pPr>
    </w:p>
    <w:p w:rsidR="00D2462A" w:rsidRDefault="00D2462A" w:rsidP="0079668E">
      <w:pPr>
        <w:jc w:val="center"/>
        <w:rPr>
          <w:i/>
          <w:sz w:val="28"/>
          <w:szCs w:val="28"/>
        </w:rPr>
      </w:pPr>
    </w:p>
    <w:p w:rsidR="00D2462A" w:rsidRDefault="00D2462A" w:rsidP="0079668E">
      <w:pPr>
        <w:jc w:val="center"/>
        <w:rPr>
          <w:i/>
          <w:sz w:val="28"/>
          <w:szCs w:val="28"/>
        </w:rPr>
      </w:pPr>
    </w:p>
    <w:p w:rsidR="00D2462A" w:rsidRDefault="00D2462A" w:rsidP="00F66BD0">
      <w:pPr>
        <w:rPr>
          <w:i/>
          <w:sz w:val="28"/>
          <w:szCs w:val="28"/>
        </w:rPr>
      </w:pPr>
    </w:p>
    <w:p w:rsidR="00D2462A" w:rsidRDefault="00D2462A" w:rsidP="0079668E">
      <w:pPr>
        <w:jc w:val="center"/>
        <w:rPr>
          <w:i/>
          <w:sz w:val="28"/>
          <w:szCs w:val="28"/>
        </w:rPr>
      </w:pPr>
    </w:p>
    <w:p w:rsidR="002E4994" w:rsidRDefault="002E4994" w:rsidP="00F66BD0">
      <w:pPr>
        <w:rPr>
          <w:i/>
          <w:sz w:val="28"/>
          <w:szCs w:val="28"/>
        </w:rPr>
      </w:pPr>
    </w:p>
    <w:p w:rsidR="002F6315" w:rsidRDefault="002F6315" w:rsidP="00D01BD2">
      <w:pPr>
        <w:spacing w:line="360" w:lineRule="auto"/>
        <w:rPr>
          <w:b/>
          <w:sz w:val="32"/>
          <w:szCs w:val="32"/>
        </w:rPr>
      </w:pPr>
    </w:p>
    <w:p w:rsidR="00D01BD2" w:rsidRDefault="00D01BD2" w:rsidP="00D01BD2">
      <w:pPr>
        <w:spacing w:line="360" w:lineRule="auto"/>
        <w:rPr>
          <w:b/>
          <w:sz w:val="32"/>
          <w:szCs w:val="32"/>
        </w:rPr>
      </w:pPr>
    </w:p>
    <w:p w:rsidR="00D01BD2" w:rsidRDefault="00D01BD2" w:rsidP="00D01BD2">
      <w:pPr>
        <w:spacing w:line="360" w:lineRule="auto"/>
        <w:rPr>
          <w:b/>
          <w:sz w:val="32"/>
          <w:szCs w:val="32"/>
        </w:rPr>
      </w:pPr>
    </w:p>
    <w:p w:rsidR="00D01BD2" w:rsidRDefault="00D01BD2" w:rsidP="00D01BD2">
      <w:pPr>
        <w:spacing w:line="360" w:lineRule="auto"/>
        <w:rPr>
          <w:b/>
          <w:sz w:val="32"/>
          <w:szCs w:val="32"/>
        </w:rPr>
      </w:pPr>
    </w:p>
    <w:p w:rsidR="00D01BD2" w:rsidRDefault="00D01BD2" w:rsidP="00D01BD2">
      <w:pPr>
        <w:spacing w:line="360" w:lineRule="auto"/>
        <w:rPr>
          <w:b/>
          <w:sz w:val="32"/>
          <w:szCs w:val="32"/>
        </w:rPr>
      </w:pPr>
    </w:p>
    <w:p w:rsidR="000C02DD" w:rsidRDefault="000C02DD" w:rsidP="00F66BD0">
      <w:pPr>
        <w:spacing w:line="360" w:lineRule="auto"/>
        <w:jc w:val="center"/>
        <w:rPr>
          <w:b/>
          <w:sz w:val="32"/>
          <w:szCs w:val="32"/>
        </w:rPr>
      </w:pPr>
    </w:p>
    <w:p w:rsidR="00F87726" w:rsidRDefault="00F87726" w:rsidP="00F66BD0">
      <w:pPr>
        <w:spacing w:line="360" w:lineRule="auto"/>
        <w:jc w:val="center"/>
        <w:rPr>
          <w:b/>
          <w:sz w:val="32"/>
          <w:szCs w:val="32"/>
        </w:rPr>
      </w:pPr>
    </w:p>
    <w:p w:rsidR="00F87726" w:rsidRDefault="00F87726" w:rsidP="00F66BD0">
      <w:pPr>
        <w:spacing w:line="360" w:lineRule="auto"/>
        <w:jc w:val="center"/>
        <w:rPr>
          <w:b/>
          <w:sz w:val="32"/>
          <w:szCs w:val="32"/>
        </w:rPr>
      </w:pPr>
    </w:p>
    <w:p w:rsidR="00F87726" w:rsidRDefault="00F87726" w:rsidP="00F66BD0">
      <w:pPr>
        <w:spacing w:line="360" w:lineRule="auto"/>
        <w:jc w:val="center"/>
        <w:rPr>
          <w:b/>
          <w:sz w:val="32"/>
          <w:szCs w:val="32"/>
        </w:rPr>
      </w:pPr>
    </w:p>
    <w:p w:rsidR="00F87726" w:rsidRDefault="00F87726" w:rsidP="00F66BD0">
      <w:pPr>
        <w:spacing w:line="360" w:lineRule="auto"/>
        <w:jc w:val="center"/>
        <w:rPr>
          <w:b/>
          <w:sz w:val="32"/>
          <w:szCs w:val="32"/>
        </w:rPr>
      </w:pPr>
    </w:p>
    <w:p w:rsidR="00F87726" w:rsidRDefault="00F87726" w:rsidP="00F66BD0">
      <w:pPr>
        <w:spacing w:line="360" w:lineRule="auto"/>
        <w:jc w:val="center"/>
        <w:rPr>
          <w:b/>
          <w:sz w:val="32"/>
          <w:szCs w:val="32"/>
        </w:rPr>
      </w:pPr>
    </w:p>
    <w:p w:rsidR="00F87726" w:rsidRDefault="00F87726" w:rsidP="00F66BD0">
      <w:pPr>
        <w:spacing w:line="360" w:lineRule="auto"/>
        <w:jc w:val="center"/>
        <w:rPr>
          <w:b/>
          <w:sz w:val="32"/>
          <w:szCs w:val="32"/>
        </w:rPr>
      </w:pPr>
    </w:p>
    <w:p w:rsidR="00F87726" w:rsidRDefault="00F87726" w:rsidP="00F66BD0">
      <w:pPr>
        <w:spacing w:line="360" w:lineRule="auto"/>
        <w:jc w:val="center"/>
        <w:rPr>
          <w:b/>
          <w:sz w:val="32"/>
          <w:szCs w:val="32"/>
        </w:rPr>
      </w:pPr>
    </w:p>
    <w:p w:rsidR="000C02DD" w:rsidRDefault="00F66BD0" w:rsidP="00F66BD0">
      <w:pPr>
        <w:spacing w:line="360" w:lineRule="auto"/>
        <w:jc w:val="center"/>
        <w:rPr>
          <w:b/>
          <w:sz w:val="32"/>
          <w:szCs w:val="32"/>
        </w:rPr>
      </w:pPr>
      <w:r w:rsidRPr="00812A95">
        <w:rPr>
          <w:b/>
          <w:sz w:val="32"/>
          <w:szCs w:val="32"/>
        </w:rPr>
        <w:t xml:space="preserve">ПРИЛОЖЕНИЯ К РАБОЧЕЙ ПРОГРАММЕ </w:t>
      </w:r>
    </w:p>
    <w:p w:rsidR="00F66BD0" w:rsidRDefault="00F66BD0" w:rsidP="00F66BD0">
      <w:pPr>
        <w:spacing w:line="360" w:lineRule="auto"/>
        <w:jc w:val="center"/>
        <w:rPr>
          <w:b/>
          <w:sz w:val="32"/>
          <w:szCs w:val="32"/>
        </w:rPr>
      </w:pPr>
      <w:r>
        <w:rPr>
          <w:b/>
          <w:sz w:val="32"/>
          <w:szCs w:val="32"/>
        </w:rPr>
        <w:t>УЧЕБНОЙ ПРАКТИКИ</w:t>
      </w:r>
    </w:p>
    <w:p w:rsidR="00F66BD0" w:rsidRPr="005930B5" w:rsidRDefault="00F66BD0" w:rsidP="00F66BD0">
      <w:pPr>
        <w:spacing w:line="360" w:lineRule="auto"/>
        <w:jc w:val="center"/>
        <w:rPr>
          <w:b/>
          <w:sz w:val="32"/>
          <w:szCs w:val="32"/>
        </w:rPr>
      </w:pPr>
      <w:r w:rsidRPr="005930B5">
        <w:rPr>
          <w:b/>
          <w:sz w:val="32"/>
          <w:szCs w:val="32"/>
        </w:rPr>
        <w:t xml:space="preserve"> ПО </w:t>
      </w:r>
      <w:r w:rsidR="009D272E">
        <w:rPr>
          <w:b/>
          <w:sz w:val="32"/>
          <w:szCs w:val="32"/>
        </w:rPr>
        <w:t>ПМ 0</w:t>
      </w:r>
      <w:r w:rsidR="002F6315">
        <w:rPr>
          <w:b/>
          <w:sz w:val="32"/>
          <w:szCs w:val="32"/>
        </w:rPr>
        <w:t>2</w:t>
      </w:r>
      <w:r w:rsidR="005930B5">
        <w:rPr>
          <w:b/>
          <w:sz w:val="32"/>
          <w:szCs w:val="32"/>
        </w:rPr>
        <w:t xml:space="preserve">. </w:t>
      </w:r>
      <w:r w:rsidR="002F6315">
        <w:rPr>
          <w:b/>
          <w:sz w:val="32"/>
          <w:szCs w:val="32"/>
        </w:rPr>
        <w:t>Правоохранительная деятельность</w:t>
      </w:r>
    </w:p>
    <w:p w:rsidR="00F66BD0" w:rsidRPr="005930B5" w:rsidRDefault="00F66BD0" w:rsidP="00F66BD0">
      <w:pPr>
        <w:spacing w:line="360" w:lineRule="auto"/>
        <w:ind w:firstLine="709"/>
        <w:jc w:val="center"/>
        <w:rPr>
          <w:b/>
          <w:sz w:val="32"/>
          <w:szCs w:val="32"/>
        </w:rPr>
      </w:pPr>
    </w:p>
    <w:p w:rsidR="0079668E" w:rsidRDefault="0079668E" w:rsidP="0079668E"/>
    <w:p w:rsidR="0079668E" w:rsidRDefault="0079668E" w:rsidP="0079668E"/>
    <w:p w:rsidR="0079668E" w:rsidRDefault="0079668E" w:rsidP="0079668E"/>
    <w:p w:rsidR="0079668E" w:rsidRDefault="0079668E" w:rsidP="0079668E"/>
    <w:p w:rsidR="0079668E" w:rsidRDefault="0079668E" w:rsidP="0079668E"/>
    <w:p w:rsidR="0079668E" w:rsidRDefault="0079668E" w:rsidP="0079668E"/>
    <w:p w:rsidR="0079668E" w:rsidRDefault="0079668E" w:rsidP="0079668E"/>
    <w:p w:rsidR="0079668E" w:rsidRDefault="0079668E" w:rsidP="0079668E"/>
    <w:p w:rsidR="0079668E" w:rsidRDefault="0079668E" w:rsidP="0079668E"/>
    <w:p w:rsidR="00BF2F2A" w:rsidRDefault="00BF2F2A" w:rsidP="0079668E"/>
    <w:p w:rsidR="00C96A09" w:rsidRDefault="00C96A09" w:rsidP="0079668E"/>
    <w:p w:rsidR="00BF2F2A" w:rsidRDefault="00BF2F2A" w:rsidP="0079668E"/>
    <w:p w:rsidR="006B3628" w:rsidRDefault="006B3628" w:rsidP="0079668E"/>
    <w:p w:rsidR="006B3628" w:rsidRDefault="006B3628" w:rsidP="0079668E"/>
    <w:p w:rsidR="006B3628" w:rsidRDefault="006B3628" w:rsidP="0079668E"/>
    <w:p w:rsidR="00BC266D" w:rsidRDefault="00BC266D" w:rsidP="0079668E"/>
    <w:p w:rsidR="00BC266D" w:rsidRDefault="00BC266D" w:rsidP="0079668E"/>
    <w:p w:rsidR="00BC266D" w:rsidRDefault="00BC266D" w:rsidP="0079668E"/>
    <w:p w:rsidR="00BC266D" w:rsidRDefault="00BC266D" w:rsidP="0079668E"/>
    <w:p w:rsidR="00BC266D" w:rsidRDefault="00BC266D" w:rsidP="0079668E"/>
    <w:p w:rsidR="00BC266D" w:rsidRDefault="00BC266D" w:rsidP="0079668E"/>
    <w:p w:rsidR="002E4994" w:rsidRDefault="002E4994" w:rsidP="0079668E"/>
    <w:p w:rsidR="002B49E3" w:rsidRDefault="002B49E3" w:rsidP="0079668E"/>
    <w:p w:rsidR="002E4994" w:rsidRDefault="002E4994" w:rsidP="0079668E"/>
    <w:p w:rsidR="002E4994" w:rsidRDefault="002E4994" w:rsidP="0079668E"/>
    <w:p w:rsidR="002F6315" w:rsidRDefault="002F6315" w:rsidP="0079668E">
      <w:pPr>
        <w:pStyle w:val="22"/>
        <w:shd w:val="clear" w:color="auto" w:fill="auto"/>
        <w:spacing w:before="0" w:after="0" w:line="360" w:lineRule="auto"/>
        <w:ind w:firstLine="0"/>
        <w:jc w:val="right"/>
        <w:rPr>
          <w:sz w:val="24"/>
        </w:rPr>
      </w:pPr>
    </w:p>
    <w:p w:rsidR="002F6315" w:rsidRDefault="002F6315" w:rsidP="0079668E">
      <w:pPr>
        <w:pStyle w:val="22"/>
        <w:shd w:val="clear" w:color="auto" w:fill="auto"/>
        <w:spacing w:before="0" w:after="0" w:line="360" w:lineRule="auto"/>
        <w:ind w:firstLine="0"/>
        <w:jc w:val="right"/>
        <w:rPr>
          <w:sz w:val="24"/>
        </w:rPr>
      </w:pPr>
    </w:p>
    <w:p w:rsidR="002F6315" w:rsidRDefault="002F6315" w:rsidP="0079668E">
      <w:pPr>
        <w:pStyle w:val="22"/>
        <w:shd w:val="clear" w:color="auto" w:fill="auto"/>
        <w:spacing w:before="0" w:after="0" w:line="360" w:lineRule="auto"/>
        <w:ind w:firstLine="0"/>
        <w:jc w:val="right"/>
        <w:rPr>
          <w:sz w:val="24"/>
        </w:rPr>
      </w:pPr>
    </w:p>
    <w:p w:rsidR="0079668E" w:rsidRDefault="0079668E" w:rsidP="0079668E">
      <w:pPr>
        <w:pStyle w:val="22"/>
        <w:shd w:val="clear" w:color="auto" w:fill="auto"/>
        <w:spacing w:before="0" w:after="0" w:line="360" w:lineRule="auto"/>
        <w:ind w:firstLine="0"/>
        <w:jc w:val="right"/>
        <w:rPr>
          <w:sz w:val="24"/>
        </w:rPr>
      </w:pPr>
      <w:r w:rsidRPr="00AA423E">
        <w:rPr>
          <w:sz w:val="24"/>
        </w:rPr>
        <w:t>Приложение А</w:t>
      </w:r>
    </w:p>
    <w:p w:rsidR="002B49E3" w:rsidRDefault="002B49E3" w:rsidP="0079668E">
      <w:pPr>
        <w:pStyle w:val="22"/>
        <w:shd w:val="clear" w:color="auto" w:fill="auto"/>
        <w:spacing w:before="0" w:after="0" w:line="360" w:lineRule="auto"/>
        <w:ind w:firstLine="0"/>
        <w:jc w:val="right"/>
        <w:rPr>
          <w:sz w:val="24"/>
        </w:rPr>
      </w:pPr>
    </w:p>
    <w:p w:rsidR="002B49E3" w:rsidRPr="00077717" w:rsidRDefault="002B49E3" w:rsidP="002B49E3">
      <w:pPr>
        <w:jc w:val="center"/>
        <w:rPr>
          <w:szCs w:val="20"/>
        </w:rPr>
      </w:pPr>
      <w:r w:rsidRPr="00077717">
        <w:rPr>
          <w:szCs w:val="20"/>
        </w:rPr>
        <w:lastRenderedPageBreak/>
        <w:t xml:space="preserve">Федеральное казенное профессиональное образовательное учреждение </w:t>
      </w:r>
    </w:p>
    <w:p w:rsidR="002B49E3" w:rsidRPr="00077717" w:rsidRDefault="002B49E3" w:rsidP="002B49E3">
      <w:pPr>
        <w:jc w:val="center"/>
        <w:rPr>
          <w:szCs w:val="20"/>
        </w:rPr>
      </w:pPr>
      <w:r w:rsidRPr="00077717">
        <w:rPr>
          <w:szCs w:val="20"/>
        </w:rPr>
        <w:t>«Оренбургский государственный экономический колледж-интернат»</w:t>
      </w:r>
    </w:p>
    <w:p w:rsidR="002B49E3" w:rsidRPr="00077717" w:rsidRDefault="002B49E3" w:rsidP="002B49E3">
      <w:pPr>
        <w:jc w:val="center"/>
        <w:rPr>
          <w:szCs w:val="20"/>
        </w:rPr>
      </w:pPr>
      <w:r w:rsidRPr="00077717">
        <w:rPr>
          <w:szCs w:val="20"/>
        </w:rPr>
        <w:t>Министерства труда и социальной защиты Российской Федерации</w:t>
      </w:r>
    </w:p>
    <w:p w:rsidR="002B49E3" w:rsidRPr="008E2F2E" w:rsidRDefault="002B49E3" w:rsidP="002B49E3">
      <w:pPr>
        <w:spacing w:line="276" w:lineRule="auto"/>
        <w:jc w:val="center"/>
        <w:rPr>
          <w:sz w:val="20"/>
          <w:szCs w:val="20"/>
        </w:rPr>
      </w:pPr>
    </w:p>
    <w:p w:rsidR="002B49E3" w:rsidRDefault="002B49E3" w:rsidP="002B49E3">
      <w:pPr>
        <w:rPr>
          <w:sz w:val="28"/>
          <w:szCs w:val="28"/>
        </w:rPr>
      </w:pPr>
    </w:p>
    <w:p w:rsidR="002B49E3" w:rsidRDefault="002B49E3" w:rsidP="002B49E3">
      <w:pPr>
        <w:pStyle w:val="31"/>
        <w:ind w:left="0" w:right="-82"/>
        <w:jc w:val="center"/>
        <w:rPr>
          <w:b/>
          <w:sz w:val="28"/>
          <w:szCs w:val="28"/>
        </w:rPr>
      </w:pPr>
      <w:r>
        <w:rPr>
          <w:b/>
          <w:sz w:val="28"/>
          <w:szCs w:val="28"/>
        </w:rPr>
        <w:t>ОТЧЕТ</w:t>
      </w:r>
    </w:p>
    <w:p w:rsidR="002B49E3" w:rsidRDefault="002B49E3" w:rsidP="002B49E3">
      <w:pPr>
        <w:jc w:val="center"/>
        <w:rPr>
          <w:b/>
          <w:sz w:val="28"/>
          <w:szCs w:val="28"/>
        </w:rPr>
      </w:pPr>
      <w:r>
        <w:rPr>
          <w:b/>
          <w:sz w:val="28"/>
          <w:szCs w:val="28"/>
        </w:rPr>
        <w:t xml:space="preserve">ПО УЧЕБНОЙ ПРАКТИКЕ </w:t>
      </w:r>
    </w:p>
    <w:p w:rsidR="002B49E3" w:rsidRDefault="002B49E3" w:rsidP="002B49E3">
      <w:pPr>
        <w:rPr>
          <w:b/>
          <w:sz w:val="28"/>
          <w:szCs w:val="28"/>
        </w:rPr>
      </w:pPr>
    </w:p>
    <w:p w:rsidR="002B49E3" w:rsidRPr="00BF2761" w:rsidRDefault="002B49E3" w:rsidP="002B49E3">
      <w:pPr>
        <w:keepNext/>
        <w:suppressLineNumbers/>
        <w:jc w:val="center"/>
        <w:outlineLvl w:val="3"/>
        <w:rPr>
          <w:b/>
          <w:sz w:val="28"/>
        </w:rPr>
      </w:pPr>
      <w:r w:rsidRPr="00BF2761">
        <w:rPr>
          <w:b/>
          <w:sz w:val="28"/>
        </w:rPr>
        <w:t xml:space="preserve">по профессиональному модулю </w:t>
      </w:r>
    </w:p>
    <w:p w:rsidR="002B49E3" w:rsidRPr="004F2206" w:rsidRDefault="009D272E" w:rsidP="002B49E3">
      <w:pPr>
        <w:keepNext/>
        <w:suppressLineNumbers/>
        <w:jc w:val="center"/>
        <w:outlineLvl w:val="3"/>
        <w:rPr>
          <w:b/>
        </w:rPr>
      </w:pPr>
      <w:r>
        <w:rPr>
          <w:b/>
          <w:sz w:val="28"/>
          <w:szCs w:val="28"/>
        </w:rPr>
        <w:t>ПМ. 0</w:t>
      </w:r>
      <w:r w:rsidR="002F6315">
        <w:rPr>
          <w:b/>
          <w:sz w:val="28"/>
          <w:szCs w:val="28"/>
        </w:rPr>
        <w:t>2</w:t>
      </w:r>
      <w:r w:rsidR="002B49E3">
        <w:rPr>
          <w:b/>
          <w:sz w:val="28"/>
          <w:szCs w:val="28"/>
        </w:rPr>
        <w:t xml:space="preserve"> </w:t>
      </w:r>
      <w:r w:rsidR="002F6315">
        <w:rPr>
          <w:b/>
          <w:sz w:val="28"/>
          <w:szCs w:val="28"/>
        </w:rPr>
        <w:t>Правоохранительная деятельность</w:t>
      </w:r>
    </w:p>
    <w:p w:rsidR="002B49E3" w:rsidRDefault="002B49E3" w:rsidP="002B49E3">
      <w:pPr>
        <w:jc w:val="center"/>
        <w:rPr>
          <w:sz w:val="28"/>
        </w:rPr>
      </w:pPr>
    </w:p>
    <w:p w:rsidR="009D272E" w:rsidRPr="002258CE" w:rsidRDefault="002B49E3" w:rsidP="009D272E">
      <w:pPr>
        <w:spacing w:line="360" w:lineRule="auto"/>
        <w:jc w:val="center"/>
        <w:rPr>
          <w:b/>
          <w:sz w:val="28"/>
          <w:szCs w:val="28"/>
        </w:rPr>
      </w:pPr>
      <w:r w:rsidRPr="007D2D5E">
        <w:rPr>
          <w:sz w:val="28"/>
        </w:rPr>
        <w:t>Специальности:</w:t>
      </w:r>
      <w:r w:rsidR="009D272E">
        <w:rPr>
          <w:sz w:val="28"/>
          <w:szCs w:val="28"/>
        </w:rPr>
        <w:t xml:space="preserve"> </w:t>
      </w:r>
      <w:r w:rsidR="009D272E" w:rsidRPr="002258CE">
        <w:rPr>
          <w:b/>
          <w:sz w:val="28"/>
          <w:szCs w:val="28"/>
        </w:rPr>
        <w:t>40.02.04 Юриспруденция</w:t>
      </w:r>
    </w:p>
    <w:p w:rsidR="002B49E3" w:rsidRPr="007D2D5E" w:rsidRDefault="002B49E3" w:rsidP="002B49E3">
      <w:pPr>
        <w:jc w:val="center"/>
        <w:rPr>
          <w:sz w:val="28"/>
          <w:szCs w:val="28"/>
        </w:rPr>
      </w:pPr>
    </w:p>
    <w:p w:rsidR="002B49E3" w:rsidRPr="004F2206" w:rsidRDefault="002B49E3" w:rsidP="002B49E3">
      <w:pPr>
        <w:jc w:val="center"/>
        <w:rPr>
          <w:b/>
          <w:sz w:val="28"/>
          <w:szCs w:val="28"/>
        </w:rPr>
      </w:pPr>
    </w:p>
    <w:p w:rsidR="002B49E3" w:rsidRDefault="002B49E3" w:rsidP="002B49E3">
      <w:pPr>
        <w:jc w:val="center"/>
        <w:rPr>
          <w:sz w:val="28"/>
        </w:rPr>
      </w:pPr>
    </w:p>
    <w:p w:rsidR="002B49E3" w:rsidRDefault="002B49E3" w:rsidP="002B49E3">
      <w:pPr>
        <w:rPr>
          <w:b/>
          <w:sz w:val="28"/>
          <w:szCs w:val="28"/>
        </w:rPr>
      </w:pPr>
    </w:p>
    <w:tbl>
      <w:tblPr>
        <w:tblW w:w="9759" w:type="dxa"/>
        <w:tblInd w:w="-579" w:type="dxa"/>
        <w:tblLook w:val="00A0" w:firstRow="1" w:lastRow="0" w:firstColumn="1" w:lastColumn="0" w:noHBand="0" w:noVBand="0"/>
      </w:tblPr>
      <w:tblGrid>
        <w:gridCol w:w="9759"/>
      </w:tblGrid>
      <w:tr w:rsidR="002B49E3" w:rsidRPr="00F77A62" w:rsidTr="002B49E3">
        <w:trPr>
          <w:trHeight w:val="479"/>
        </w:trPr>
        <w:tc>
          <w:tcPr>
            <w:tcW w:w="9759" w:type="dxa"/>
          </w:tcPr>
          <w:p w:rsidR="002B49E3" w:rsidRPr="00F77A62" w:rsidRDefault="002B49E3" w:rsidP="002B49E3">
            <w:pPr>
              <w:pStyle w:val="31"/>
              <w:spacing w:after="0"/>
              <w:ind w:left="0" w:right="-82"/>
              <w:rPr>
                <w:sz w:val="24"/>
                <w:szCs w:val="24"/>
              </w:rPr>
            </w:pPr>
            <w:r w:rsidRPr="00F77A62">
              <w:rPr>
                <w:sz w:val="24"/>
                <w:szCs w:val="24"/>
              </w:rPr>
              <w:t xml:space="preserve">Студента (ки) </w:t>
            </w:r>
            <w:r>
              <w:rPr>
                <w:sz w:val="24"/>
                <w:szCs w:val="24"/>
              </w:rPr>
              <w:t xml:space="preserve">_____   </w:t>
            </w:r>
            <w:r w:rsidRPr="00F77A62">
              <w:rPr>
                <w:sz w:val="24"/>
                <w:szCs w:val="24"/>
              </w:rPr>
              <w:t>группы    _______________   ______________________________</w:t>
            </w:r>
          </w:p>
          <w:p w:rsidR="002B49E3" w:rsidRPr="00F77A62" w:rsidRDefault="002B49E3" w:rsidP="002B49E3">
            <w:pPr>
              <w:pStyle w:val="31"/>
              <w:spacing w:after="0"/>
              <w:ind w:left="0" w:right="-82"/>
              <w:rPr>
                <w:sz w:val="24"/>
                <w:szCs w:val="24"/>
                <w:u w:val="single"/>
              </w:rPr>
            </w:pPr>
            <w:r w:rsidRPr="00F77A62">
              <w:rPr>
                <w:sz w:val="24"/>
                <w:szCs w:val="24"/>
                <w:vertAlign w:val="superscript"/>
              </w:rPr>
              <w:t xml:space="preserve">     </w:t>
            </w:r>
            <w:r>
              <w:rPr>
                <w:sz w:val="24"/>
                <w:szCs w:val="24"/>
                <w:vertAlign w:val="superscript"/>
              </w:rPr>
              <w:t xml:space="preserve">                                                                                      </w:t>
            </w:r>
            <w:r w:rsidRPr="00F77A62">
              <w:rPr>
                <w:sz w:val="24"/>
                <w:szCs w:val="24"/>
                <w:vertAlign w:val="superscript"/>
              </w:rPr>
              <w:t xml:space="preserve">(подпись)                                               </w:t>
            </w:r>
            <w:r>
              <w:rPr>
                <w:sz w:val="24"/>
                <w:szCs w:val="24"/>
                <w:vertAlign w:val="superscript"/>
              </w:rPr>
              <w:t xml:space="preserve">  </w:t>
            </w:r>
            <w:r w:rsidRPr="00F77A62">
              <w:rPr>
                <w:sz w:val="24"/>
                <w:szCs w:val="24"/>
                <w:vertAlign w:val="superscript"/>
              </w:rPr>
              <w:t>(Фамилия, И.О.)</w:t>
            </w:r>
          </w:p>
        </w:tc>
      </w:tr>
      <w:tr w:rsidR="002B49E3" w:rsidRPr="00F77A62" w:rsidTr="002B49E3">
        <w:trPr>
          <w:trHeight w:val="3117"/>
        </w:trPr>
        <w:tc>
          <w:tcPr>
            <w:tcW w:w="9759" w:type="dxa"/>
          </w:tcPr>
          <w:p w:rsidR="002B49E3" w:rsidRPr="00F77A62" w:rsidRDefault="002B49E3" w:rsidP="002B49E3">
            <w:r w:rsidRPr="00F77A62">
              <w:t xml:space="preserve">Организация:  </w:t>
            </w:r>
          </w:p>
          <w:p w:rsidR="002B49E3" w:rsidRPr="00F77A62" w:rsidRDefault="002B49E3" w:rsidP="002B49E3"/>
          <w:p w:rsidR="002B49E3" w:rsidRPr="00F77A62" w:rsidRDefault="002B49E3" w:rsidP="002B49E3"/>
          <w:p w:rsidR="002B49E3" w:rsidRPr="00F77A62" w:rsidRDefault="002B49E3" w:rsidP="002B49E3"/>
          <w:p w:rsidR="002B49E3" w:rsidRDefault="002B49E3" w:rsidP="002B49E3">
            <w:pPr>
              <w:rPr>
                <w:lang w:eastAsia="en-US"/>
              </w:rPr>
            </w:pPr>
            <w:r>
              <w:rPr>
                <w:lang w:eastAsia="en-US"/>
              </w:rPr>
              <w:t xml:space="preserve">Начало практики____________________ </w:t>
            </w:r>
          </w:p>
          <w:p w:rsidR="002B49E3" w:rsidRPr="00F77A62" w:rsidRDefault="002B49E3" w:rsidP="002B49E3">
            <w:r>
              <w:rPr>
                <w:lang w:eastAsia="en-US"/>
              </w:rPr>
              <w:t>Окончание практики ________________</w:t>
            </w:r>
          </w:p>
        </w:tc>
      </w:tr>
      <w:tr w:rsidR="002B49E3" w:rsidRPr="00F77A62" w:rsidTr="002B49E3">
        <w:tc>
          <w:tcPr>
            <w:tcW w:w="9759" w:type="dxa"/>
          </w:tcPr>
          <w:p w:rsidR="002B49E3" w:rsidRDefault="002B49E3" w:rsidP="002B49E3">
            <w:r>
              <w:t>Руководитель практики ______________________________________</w:t>
            </w:r>
          </w:p>
          <w:p w:rsidR="002B49E3" w:rsidRPr="00F77A62" w:rsidRDefault="002B49E3" w:rsidP="002B49E3">
            <w:r w:rsidRPr="00077717">
              <w:rPr>
                <w:sz w:val="20"/>
              </w:rPr>
              <w:t xml:space="preserve"> </w:t>
            </w:r>
            <w:r>
              <w:rPr>
                <w:sz w:val="20"/>
              </w:rPr>
              <w:t xml:space="preserve">                                                                                     </w:t>
            </w:r>
            <w:r w:rsidRPr="00077717">
              <w:rPr>
                <w:sz w:val="20"/>
              </w:rPr>
              <w:t>(Ф.И.О.)</w:t>
            </w:r>
          </w:p>
        </w:tc>
      </w:tr>
      <w:tr w:rsidR="002B49E3" w:rsidRPr="00F77A62" w:rsidTr="002B49E3">
        <w:trPr>
          <w:trHeight w:val="1256"/>
        </w:trPr>
        <w:tc>
          <w:tcPr>
            <w:tcW w:w="9759" w:type="dxa"/>
          </w:tcPr>
          <w:p w:rsidR="002B49E3" w:rsidRPr="00F77A62" w:rsidRDefault="002B49E3" w:rsidP="002B49E3">
            <w:r w:rsidRPr="00F77A62">
              <w:t>Оценка_____________________________</w:t>
            </w:r>
          </w:p>
          <w:p w:rsidR="002B49E3" w:rsidRPr="00F77A62" w:rsidRDefault="002B49E3" w:rsidP="002B49E3">
            <w:pPr>
              <w:widowControl w:val="0"/>
            </w:pPr>
          </w:p>
          <w:p w:rsidR="002B49E3" w:rsidRPr="00F77A62" w:rsidRDefault="002B49E3" w:rsidP="002B49E3">
            <w:pPr>
              <w:widowControl w:val="0"/>
            </w:pPr>
          </w:p>
          <w:p w:rsidR="002B49E3" w:rsidRPr="00F77A62" w:rsidRDefault="002B49E3" w:rsidP="002B49E3">
            <w:pPr>
              <w:widowControl w:val="0"/>
            </w:pPr>
          </w:p>
          <w:p w:rsidR="002B49E3" w:rsidRPr="00F77A62" w:rsidRDefault="002B49E3" w:rsidP="002B49E3">
            <w:pPr>
              <w:widowControl w:val="0"/>
            </w:pPr>
          </w:p>
          <w:p w:rsidR="002B49E3" w:rsidRPr="00F77A62" w:rsidRDefault="002B49E3" w:rsidP="002B49E3">
            <w:pPr>
              <w:widowControl w:val="0"/>
            </w:pPr>
          </w:p>
          <w:p w:rsidR="002B49E3" w:rsidRPr="00F77A62" w:rsidRDefault="002B49E3" w:rsidP="002B49E3">
            <w:pPr>
              <w:widowControl w:val="0"/>
            </w:pPr>
          </w:p>
          <w:p w:rsidR="002B49E3" w:rsidRPr="00F77A62" w:rsidRDefault="002B49E3" w:rsidP="002B49E3">
            <w:pPr>
              <w:widowControl w:val="0"/>
            </w:pPr>
          </w:p>
        </w:tc>
      </w:tr>
    </w:tbl>
    <w:p w:rsidR="002B49E3" w:rsidRDefault="002B49E3" w:rsidP="002B49E3">
      <w:pPr>
        <w:pStyle w:val="31"/>
        <w:ind w:left="0" w:right="-82"/>
        <w:rPr>
          <w:b/>
          <w:sz w:val="28"/>
          <w:szCs w:val="28"/>
        </w:rPr>
      </w:pPr>
    </w:p>
    <w:p w:rsidR="002B49E3" w:rsidRDefault="002B49E3" w:rsidP="002B49E3">
      <w:pPr>
        <w:pStyle w:val="31"/>
        <w:ind w:left="0" w:right="-82"/>
        <w:rPr>
          <w:b/>
          <w:sz w:val="28"/>
          <w:szCs w:val="28"/>
        </w:rPr>
      </w:pPr>
    </w:p>
    <w:p w:rsidR="002B49E3" w:rsidRPr="00077717" w:rsidRDefault="002B49E3" w:rsidP="002B49E3">
      <w:pPr>
        <w:pStyle w:val="31"/>
        <w:ind w:left="0" w:right="-82"/>
        <w:rPr>
          <w:sz w:val="24"/>
          <w:szCs w:val="28"/>
        </w:rPr>
      </w:pPr>
    </w:p>
    <w:p w:rsidR="002B49E3" w:rsidRDefault="002B49E3" w:rsidP="002B49E3">
      <w:pPr>
        <w:pStyle w:val="31"/>
        <w:ind w:left="0" w:right="-82"/>
        <w:jc w:val="center"/>
        <w:rPr>
          <w:sz w:val="24"/>
          <w:szCs w:val="28"/>
        </w:rPr>
      </w:pPr>
      <w:r>
        <w:rPr>
          <w:sz w:val="24"/>
          <w:szCs w:val="28"/>
        </w:rPr>
        <w:t>Оренбург, 20____</w:t>
      </w:r>
    </w:p>
    <w:p w:rsidR="002F6315" w:rsidRDefault="002F6315" w:rsidP="002B49E3">
      <w:pPr>
        <w:pStyle w:val="31"/>
        <w:ind w:left="0" w:right="-82"/>
        <w:jc w:val="right"/>
        <w:rPr>
          <w:sz w:val="24"/>
          <w:szCs w:val="28"/>
        </w:rPr>
      </w:pPr>
    </w:p>
    <w:p w:rsidR="002B49E3" w:rsidRPr="00D2462A" w:rsidRDefault="002B49E3" w:rsidP="002B49E3">
      <w:pPr>
        <w:pStyle w:val="31"/>
        <w:ind w:left="0" w:right="-82"/>
        <w:jc w:val="right"/>
        <w:rPr>
          <w:sz w:val="24"/>
          <w:szCs w:val="28"/>
        </w:rPr>
      </w:pPr>
      <w:r>
        <w:rPr>
          <w:sz w:val="24"/>
          <w:szCs w:val="28"/>
        </w:rPr>
        <w:t>Приложение Б</w:t>
      </w:r>
    </w:p>
    <w:p w:rsidR="002B49E3" w:rsidRPr="00C03241" w:rsidRDefault="002B49E3" w:rsidP="0079668E">
      <w:pPr>
        <w:pStyle w:val="22"/>
        <w:shd w:val="clear" w:color="auto" w:fill="auto"/>
        <w:spacing w:before="0" w:after="0" w:line="360" w:lineRule="auto"/>
        <w:ind w:firstLine="0"/>
        <w:jc w:val="right"/>
        <w:rPr>
          <w:sz w:val="24"/>
          <w:szCs w:val="24"/>
        </w:rPr>
      </w:pPr>
    </w:p>
    <w:p w:rsidR="002B49E3" w:rsidRPr="00C03241" w:rsidRDefault="002B49E3" w:rsidP="0079668E">
      <w:pPr>
        <w:pStyle w:val="22"/>
        <w:shd w:val="clear" w:color="auto" w:fill="auto"/>
        <w:spacing w:before="0" w:after="0" w:line="360" w:lineRule="auto"/>
        <w:ind w:firstLine="0"/>
        <w:jc w:val="right"/>
        <w:rPr>
          <w:sz w:val="24"/>
          <w:szCs w:val="24"/>
        </w:rPr>
      </w:pPr>
    </w:p>
    <w:p w:rsidR="00C03241" w:rsidRPr="00C03241" w:rsidRDefault="00C03241" w:rsidP="00C03241">
      <w:pPr>
        <w:jc w:val="center"/>
        <w:rPr>
          <w:rFonts w:eastAsia="Calibri"/>
          <w:b/>
          <w:lang w:eastAsia="en-US"/>
        </w:rPr>
      </w:pPr>
      <w:r w:rsidRPr="00C03241">
        <w:rPr>
          <w:rFonts w:eastAsia="Calibri"/>
          <w:b/>
          <w:lang w:eastAsia="en-US"/>
        </w:rPr>
        <w:t>ЗАДАНИЕ</w:t>
      </w:r>
    </w:p>
    <w:p w:rsidR="00C03241" w:rsidRPr="00C03241" w:rsidRDefault="00C03241" w:rsidP="00C03241">
      <w:pPr>
        <w:autoSpaceDE w:val="0"/>
        <w:autoSpaceDN w:val="0"/>
        <w:adjustRightInd w:val="0"/>
        <w:jc w:val="center"/>
        <w:rPr>
          <w:rFonts w:eastAsia="Calibri"/>
          <w:bCs/>
          <w:lang w:eastAsia="en-US"/>
        </w:rPr>
      </w:pPr>
      <w:r w:rsidRPr="00C03241">
        <w:rPr>
          <w:rFonts w:eastAsia="Calibri"/>
          <w:bCs/>
          <w:lang w:eastAsia="en-US"/>
        </w:rPr>
        <w:t xml:space="preserve">на </w:t>
      </w:r>
      <w:r>
        <w:rPr>
          <w:rFonts w:eastAsia="Calibri"/>
          <w:bCs/>
          <w:lang w:eastAsia="en-US"/>
        </w:rPr>
        <w:t xml:space="preserve">учебную </w:t>
      </w:r>
      <w:r w:rsidRPr="00C03241">
        <w:rPr>
          <w:rFonts w:eastAsia="Calibri"/>
          <w:bCs/>
          <w:lang w:eastAsia="en-US"/>
        </w:rPr>
        <w:t>практику</w:t>
      </w:r>
    </w:p>
    <w:p w:rsidR="00C03241" w:rsidRPr="00C03241" w:rsidRDefault="009D272E" w:rsidP="00C03241">
      <w:pPr>
        <w:jc w:val="center"/>
        <w:rPr>
          <w:rFonts w:eastAsia="Calibri"/>
          <w:bCs/>
          <w:lang w:eastAsia="en-US"/>
        </w:rPr>
      </w:pPr>
      <w:r>
        <w:rPr>
          <w:rFonts w:eastAsia="Calibri"/>
          <w:bCs/>
          <w:lang w:eastAsia="en-US"/>
        </w:rPr>
        <w:t>по ПМ. 0</w:t>
      </w:r>
      <w:r w:rsidR="002F6315">
        <w:rPr>
          <w:rFonts w:eastAsia="Calibri"/>
          <w:bCs/>
          <w:lang w:eastAsia="en-US"/>
        </w:rPr>
        <w:t>2</w:t>
      </w:r>
      <w:r w:rsidR="00C03241" w:rsidRPr="00C03241">
        <w:rPr>
          <w:rFonts w:eastAsia="Calibri"/>
          <w:bCs/>
          <w:lang w:eastAsia="en-US"/>
        </w:rPr>
        <w:t xml:space="preserve"> </w:t>
      </w:r>
      <w:r w:rsidR="002F6315">
        <w:rPr>
          <w:rFonts w:eastAsia="Calibri"/>
          <w:bCs/>
          <w:lang w:eastAsia="en-US"/>
        </w:rPr>
        <w:t>Правоохранительная деятельность</w:t>
      </w:r>
    </w:p>
    <w:p w:rsidR="00C03241" w:rsidRPr="00C03241" w:rsidRDefault="00C03241" w:rsidP="00C03241">
      <w:pPr>
        <w:rPr>
          <w:rFonts w:eastAsia="Calibri"/>
          <w:lang w:eastAsia="en-US"/>
        </w:rPr>
      </w:pPr>
    </w:p>
    <w:p w:rsidR="00C03241" w:rsidRPr="00C03241" w:rsidRDefault="00C03241" w:rsidP="00C03241">
      <w:pPr>
        <w:autoSpaceDE w:val="0"/>
        <w:autoSpaceDN w:val="0"/>
        <w:adjustRightInd w:val="0"/>
        <w:jc w:val="both"/>
        <w:rPr>
          <w:rFonts w:eastAsia="Calibri"/>
          <w:bCs/>
          <w:lang w:eastAsia="en-US"/>
        </w:rPr>
      </w:pPr>
      <w:r w:rsidRPr="00C03241">
        <w:rPr>
          <w:rFonts w:eastAsia="Calibri"/>
          <w:bCs/>
          <w:lang w:eastAsia="en-US"/>
        </w:rPr>
        <w:t>Обучающемуся_______________________________________________________</w:t>
      </w:r>
    </w:p>
    <w:p w:rsidR="00C03241" w:rsidRPr="00C03241" w:rsidRDefault="00C03241" w:rsidP="00C03241">
      <w:pPr>
        <w:autoSpaceDE w:val="0"/>
        <w:autoSpaceDN w:val="0"/>
        <w:adjustRightInd w:val="0"/>
        <w:jc w:val="both"/>
        <w:rPr>
          <w:rFonts w:eastAsia="Calibri"/>
          <w:bCs/>
          <w:lang w:eastAsia="en-US"/>
        </w:rPr>
      </w:pPr>
      <w:r w:rsidRPr="00C03241">
        <w:rPr>
          <w:rFonts w:eastAsia="Calibri"/>
          <w:bCs/>
          <w:lang w:eastAsia="en-US"/>
        </w:rPr>
        <w:t xml:space="preserve">                                                        </w:t>
      </w:r>
      <w:r w:rsidR="00496ECB">
        <w:rPr>
          <w:rFonts w:eastAsia="Calibri"/>
          <w:bCs/>
          <w:lang w:eastAsia="en-US"/>
        </w:rPr>
        <w:t xml:space="preserve">    </w:t>
      </w:r>
      <w:r w:rsidRPr="00C03241">
        <w:rPr>
          <w:rFonts w:eastAsia="Calibri"/>
          <w:bCs/>
          <w:lang w:eastAsia="en-US"/>
        </w:rPr>
        <w:t>Фамилия Имя Отчество</w:t>
      </w:r>
    </w:p>
    <w:p w:rsidR="00C03241" w:rsidRPr="00C03241" w:rsidRDefault="00C03241" w:rsidP="00C03241">
      <w:pPr>
        <w:autoSpaceDE w:val="0"/>
        <w:autoSpaceDN w:val="0"/>
        <w:adjustRightInd w:val="0"/>
        <w:jc w:val="both"/>
        <w:rPr>
          <w:rFonts w:eastAsia="Calibri"/>
          <w:bCs/>
          <w:lang w:eastAsia="en-US"/>
        </w:rPr>
      </w:pPr>
      <w:r w:rsidRPr="00C03241">
        <w:rPr>
          <w:rFonts w:eastAsia="Calibri"/>
          <w:bCs/>
          <w:lang w:eastAsia="en-US"/>
        </w:rPr>
        <w:t xml:space="preserve">курс _____ группа _______ специальность </w:t>
      </w:r>
      <w:r w:rsidR="009D272E" w:rsidRPr="009D272E">
        <w:rPr>
          <w:rFonts w:eastAsia="Calibri"/>
          <w:bCs/>
          <w:lang w:eastAsia="en-US"/>
        </w:rPr>
        <w:t>40.02.04 Юриспруденция</w:t>
      </w:r>
    </w:p>
    <w:p w:rsidR="00C03241" w:rsidRPr="00C03241" w:rsidRDefault="00C03241" w:rsidP="00B1058E">
      <w:pPr>
        <w:autoSpaceDE w:val="0"/>
        <w:autoSpaceDN w:val="0"/>
        <w:adjustRightInd w:val="0"/>
        <w:jc w:val="both"/>
        <w:rPr>
          <w:rFonts w:eastAsia="Calibri"/>
          <w:bCs/>
          <w:lang w:eastAsia="en-US"/>
        </w:rPr>
      </w:pPr>
      <w:r w:rsidRPr="00C03241">
        <w:rPr>
          <w:rFonts w:eastAsia="Calibri"/>
          <w:bCs/>
          <w:lang w:eastAsia="en-US"/>
        </w:rPr>
        <w:t xml:space="preserve">Место прохождения практики: </w:t>
      </w:r>
      <w:r w:rsidR="00B1058E">
        <w:rPr>
          <w:rFonts w:eastAsia="Calibri"/>
          <w:bCs/>
          <w:lang w:eastAsia="en-US"/>
        </w:rPr>
        <w:t>г.</w:t>
      </w:r>
      <w:r w:rsidR="00993278">
        <w:rPr>
          <w:rFonts w:eastAsia="Calibri"/>
          <w:bCs/>
          <w:lang w:eastAsia="en-US"/>
        </w:rPr>
        <w:t xml:space="preserve"> </w:t>
      </w:r>
      <w:r w:rsidR="00B1058E">
        <w:rPr>
          <w:rFonts w:eastAsia="Calibri"/>
          <w:bCs/>
          <w:lang w:eastAsia="en-US"/>
        </w:rPr>
        <w:t xml:space="preserve">Оренбург, </w:t>
      </w:r>
      <w:r w:rsidR="00B1058E" w:rsidRPr="00B1058E">
        <w:rPr>
          <w:rFonts w:eastAsia="Calibri"/>
          <w:bCs/>
          <w:lang w:eastAsia="en-US"/>
        </w:rPr>
        <w:t>ФКПОУ «ОГЭКИ» Минтруда России</w:t>
      </w:r>
    </w:p>
    <w:p w:rsidR="00C03241" w:rsidRPr="00C03241" w:rsidRDefault="00C03241" w:rsidP="00C03241">
      <w:pPr>
        <w:autoSpaceDE w:val="0"/>
        <w:autoSpaceDN w:val="0"/>
        <w:adjustRightInd w:val="0"/>
        <w:rPr>
          <w:rFonts w:eastAsia="Calibri"/>
          <w:bCs/>
          <w:lang w:eastAsia="en-US"/>
        </w:rPr>
      </w:pPr>
      <w:r w:rsidRPr="00C03241">
        <w:rPr>
          <w:rFonts w:eastAsia="Calibri"/>
          <w:bCs/>
          <w:lang w:eastAsia="en-US"/>
        </w:rPr>
        <w:t>Сроки прохождения практики __________________________________________</w:t>
      </w:r>
      <w:r w:rsidR="00496ECB">
        <w:rPr>
          <w:rFonts w:eastAsia="Calibri"/>
          <w:bCs/>
          <w:lang w:eastAsia="en-US"/>
        </w:rPr>
        <w:t>_________</w:t>
      </w:r>
    </w:p>
    <w:p w:rsidR="00C03241" w:rsidRPr="00C03241" w:rsidRDefault="00C03241" w:rsidP="00C03241">
      <w:pPr>
        <w:autoSpaceDE w:val="0"/>
        <w:autoSpaceDN w:val="0"/>
        <w:adjustRightInd w:val="0"/>
        <w:jc w:val="center"/>
        <w:rPr>
          <w:rFonts w:eastAsia="Calibri"/>
          <w:bCs/>
          <w:lang w:eastAsia="en-US"/>
        </w:rPr>
      </w:pPr>
      <w:r w:rsidRPr="00C03241">
        <w:rPr>
          <w:rFonts w:eastAsia="Calibri"/>
          <w:bCs/>
          <w:lang w:eastAsia="en-US"/>
        </w:rPr>
        <w:t xml:space="preserve">        </w:t>
      </w:r>
      <w:r>
        <w:rPr>
          <w:rFonts w:eastAsia="Calibri"/>
          <w:bCs/>
          <w:lang w:eastAsia="en-US"/>
        </w:rPr>
        <w:t xml:space="preserve">                          </w:t>
      </w:r>
      <w:r w:rsidRPr="00C03241">
        <w:rPr>
          <w:rFonts w:eastAsia="Calibri"/>
          <w:bCs/>
          <w:lang w:eastAsia="en-US"/>
        </w:rPr>
        <w:t>начало (дата) – окончание (дата)</w:t>
      </w:r>
    </w:p>
    <w:p w:rsidR="00C03241" w:rsidRDefault="00C03241" w:rsidP="00C03241">
      <w:pPr>
        <w:jc w:val="both"/>
        <w:rPr>
          <w:rFonts w:eastAsia="Calibri"/>
          <w:lang w:eastAsia="en-US"/>
        </w:rPr>
      </w:pPr>
      <w:r w:rsidRPr="00C03241">
        <w:rPr>
          <w:rFonts w:eastAsia="Calibri"/>
          <w:lang w:eastAsia="en-US"/>
        </w:rPr>
        <w:t xml:space="preserve">Срок представления отчёта обучающимся и отзыва руководителя практики от профильной организации на защиту _______________ </w:t>
      </w:r>
    </w:p>
    <w:p w:rsidR="00C03241" w:rsidRPr="00C03241" w:rsidRDefault="00C03241" w:rsidP="00C03241">
      <w:pPr>
        <w:jc w:val="both"/>
        <w:rPr>
          <w:rFonts w:eastAsia="Calibri"/>
          <w:lang w:eastAsia="en-US"/>
        </w:rPr>
      </w:pPr>
      <w:r>
        <w:rPr>
          <w:rFonts w:eastAsia="Calibri"/>
          <w:lang w:eastAsia="en-US"/>
        </w:rPr>
        <w:t xml:space="preserve">                                                 </w:t>
      </w:r>
      <w:r w:rsidRPr="00C03241">
        <w:rPr>
          <w:rFonts w:eastAsia="Calibri"/>
          <w:lang w:eastAsia="en-US"/>
        </w:rPr>
        <w:t>дата</w:t>
      </w:r>
    </w:p>
    <w:p w:rsidR="00993278" w:rsidRDefault="00C03241" w:rsidP="00993278">
      <w:pPr>
        <w:jc w:val="both"/>
        <w:rPr>
          <w:rFonts w:eastAsia="Calibri"/>
          <w:lang w:eastAsia="en-US"/>
        </w:rPr>
      </w:pPr>
      <w:r w:rsidRPr="00C03241">
        <w:rPr>
          <w:rFonts w:eastAsia="Calibri"/>
          <w:lang w:eastAsia="en-US"/>
        </w:rPr>
        <w:t>1. Цели и задачи практики:</w:t>
      </w:r>
      <w:r w:rsidR="00993278">
        <w:rPr>
          <w:rFonts w:eastAsia="Calibri"/>
          <w:lang w:eastAsia="en-US"/>
        </w:rPr>
        <w:t xml:space="preserve"> </w:t>
      </w:r>
    </w:p>
    <w:p w:rsidR="002F6315" w:rsidRDefault="002F6315" w:rsidP="00993278">
      <w:pPr>
        <w:jc w:val="both"/>
        <w:rPr>
          <w:rFonts w:eastAsia="Calibri"/>
          <w:lang w:eastAsia="en-US"/>
        </w:rPr>
      </w:pPr>
    </w:p>
    <w:p w:rsidR="00C03241" w:rsidRPr="00C03241" w:rsidRDefault="00993278" w:rsidP="005B615A">
      <w:pPr>
        <w:jc w:val="both"/>
        <w:rPr>
          <w:rFonts w:eastAsia="Calibri"/>
          <w:lang w:eastAsia="en-US"/>
        </w:rPr>
      </w:pPr>
      <w:r w:rsidRPr="00993278">
        <w:rPr>
          <w:rFonts w:eastAsia="Calibri"/>
          <w:lang w:eastAsia="en-US"/>
        </w:rPr>
        <w:t xml:space="preserve">Учебная практика направлена на формирование у обучающихся умений,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w:t>
      </w:r>
      <w:r w:rsidR="005B615A" w:rsidRPr="005B615A">
        <w:rPr>
          <w:rFonts w:eastAsia="Calibri"/>
          <w:lang w:eastAsia="en-US"/>
        </w:rPr>
        <w:t>40.02.04 Юриспруденция</w:t>
      </w:r>
      <w:r w:rsidR="005B615A">
        <w:rPr>
          <w:rFonts w:eastAsia="Calibri"/>
          <w:lang w:eastAsia="en-US"/>
        </w:rPr>
        <w:t>.</w:t>
      </w:r>
    </w:p>
    <w:p w:rsidR="002F6315" w:rsidRDefault="00C03241" w:rsidP="005B615A">
      <w:pPr>
        <w:jc w:val="both"/>
        <w:rPr>
          <w:rFonts w:eastAsia="Calibri"/>
          <w:lang w:eastAsia="en-US"/>
        </w:rPr>
      </w:pPr>
      <w:r w:rsidRPr="00C03241">
        <w:rPr>
          <w:rFonts w:eastAsia="Calibri"/>
          <w:lang w:eastAsia="en-US"/>
        </w:rPr>
        <w:t>2. Компетенции обучающегося, формируемые в результате прохождения практики:</w:t>
      </w:r>
    </w:p>
    <w:p w:rsidR="009D272E" w:rsidRPr="009D272E" w:rsidRDefault="009D272E" w:rsidP="00A97146">
      <w:pPr>
        <w:ind w:firstLine="709"/>
        <w:jc w:val="both"/>
        <w:rPr>
          <w:rFonts w:eastAsia="Calibri"/>
          <w:lang w:eastAsia="en-US"/>
        </w:rPr>
      </w:pPr>
      <w:r w:rsidRPr="009D272E">
        <w:rPr>
          <w:rFonts w:eastAsia="Calibri"/>
          <w:lang w:eastAsia="en-US"/>
        </w:rPr>
        <w:t>ОК 01</w:t>
      </w:r>
      <w:r w:rsidRPr="009D272E">
        <w:rPr>
          <w:rFonts w:eastAsia="Calibri"/>
          <w:lang w:eastAsia="en-US"/>
        </w:rPr>
        <w:tab/>
        <w:t>Выбирать способы решения задач профессиональной деятельности применительно к различным контекстам</w:t>
      </w:r>
    </w:p>
    <w:p w:rsidR="009D272E" w:rsidRPr="009D272E" w:rsidRDefault="009D272E" w:rsidP="00A97146">
      <w:pPr>
        <w:ind w:firstLine="709"/>
        <w:jc w:val="both"/>
        <w:rPr>
          <w:rFonts w:eastAsia="Calibri"/>
          <w:lang w:eastAsia="en-US"/>
        </w:rPr>
      </w:pPr>
      <w:r w:rsidRPr="009D272E">
        <w:rPr>
          <w:rFonts w:eastAsia="Calibri"/>
          <w:lang w:eastAsia="en-US"/>
        </w:rPr>
        <w:t>ОК 02</w:t>
      </w:r>
      <w:r w:rsidRPr="009D272E">
        <w:rPr>
          <w:rFonts w:eastAsia="Calibri"/>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D272E" w:rsidRPr="009D272E" w:rsidRDefault="009D272E" w:rsidP="00A97146">
      <w:pPr>
        <w:ind w:firstLine="709"/>
        <w:jc w:val="both"/>
        <w:rPr>
          <w:rFonts w:eastAsia="Calibri"/>
          <w:lang w:eastAsia="en-US"/>
        </w:rPr>
      </w:pPr>
      <w:r w:rsidRPr="009D272E">
        <w:rPr>
          <w:rFonts w:eastAsia="Calibri"/>
          <w:lang w:eastAsia="en-US"/>
        </w:rPr>
        <w:t>ОК 03</w:t>
      </w:r>
      <w:r w:rsidRPr="009D272E">
        <w:rPr>
          <w:rFonts w:eastAsia="Calibri"/>
          <w:lang w:eastAsia="en-US"/>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D272E" w:rsidRPr="009D272E" w:rsidRDefault="009D272E" w:rsidP="00A97146">
      <w:pPr>
        <w:ind w:firstLine="709"/>
        <w:jc w:val="both"/>
        <w:rPr>
          <w:rFonts w:eastAsia="Calibri"/>
          <w:lang w:eastAsia="en-US"/>
        </w:rPr>
      </w:pPr>
      <w:r w:rsidRPr="009D272E">
        <w:rPr>
          <w:rFonts w:eastAsia="Calibri"/>
          <w:lang w:eastAsia="en-US"/>
        </w:rPr>
        <w:t>ОК 04</w:t>
      </w:r>
      <w:r w:rsidRPr="009D272E">
        <w:rPr>
          <w:rFonts w:eastAsia="Calibri"/>
          <w:lang w:eastAsia="en-US"/>
        </w:rPr>
        <w:tab/>
        <w:t>Эффективно взаимодействовать и работать в коллективе и команде</w:t>
      </w:r>
    </w:p>
    <w:p w:rsidR="009D272E" w:rsidRPr="009D272E" w:rsidRDefault="009D272E" w:rsidP="00A97146">
      <w:pPr>
        <w:ind w:firstLine="709"/>
        <w:jc w:val="both"/>
        <w:rPr>
          <w:rFonts w:eastAsia="Calibri"/>
          <w:lang w:eastAsia="en-US"/>
        </w:rPr>
      </w:pPr>
      <w:r w:rsidRPr="009D272E">
        <w:rPr>
          <w:rFonts w:eastAsia="Calibri"/>
          <w:lang w:eastAsia="en-US"/>
        </w:rPr>
        <w:t>ОК 05</w:t>
      </w:r>
      <w:r w:rsidRPr="009D272E">
        <w:rPr>
          <w:rFonts w:eastAsia="Calibri"/>
          <w:lang w:eastAsia="en-US"/>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D272E" w:rsidRPr="009D272E" w:rsidRDefault="009D272E" w:rsidP="00A97146">
      <w:pPr>
        <w:ind w:firstLine="709"/>
        <w:jc w:val="both"/>
        <w:rPr>
          <w:rFonts w:eastAsia="Calibri"/>
          <w:lang w:eastAsia="en-US"/>
        </w:rPr>
      </w:pPr>
      <w:r w:rsidRPr="009D272E">
        <w:rPr>
          <w:rFonts w:eastAsia="Calibri"/>
          <w:lang w:eastAsia="en-US"/>
        </w:rPr>
        <w:t>ОК 06</w:t>
      </w:r>
      <w:r w:rsidRPr="009D272E">
        <w:rPr>
          <w:rFonts w:eastAsia="Calibri"/>
          <w:lang w:eastAsia="en-US"/>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D272E" w:rsidRDefault="009D272E" w:rsidP="00A97146">
      <w:pPr>
        <w:ind w:firstLine="709"/>
        <w:jc w:val="both"/>
        <w:rPr>
          <w:rFonts w:eastAsia="Calibri"/>
          <w:lang w:eastAsia="en-US"/>
        </w:rPr>
      </w:pPr>
      <w:r w:rsidRPr="009D272E">
        <w:rPr>
          <w:rFonts w:eastAsia="Calibri"/>
          <w:lang w:eastAsia="en-US"/>
        </w:rPr>
        <w:t>ОК 09</w:t>
      </w:r>
      <w:r w:rsidRPr="009D272E">
        <w:rPr>
          <w:rFonts w:eastAsia="Calibri"/>
          <w:lang w:eastAsia="en-US"/>
        </w:rPr>
        <w:tab/>
        <w:t>Пользоваться профессиональной документацией на государственном и иностранном языках</w:t>
      </w:r>
    </w:p>
    <w:p w:rsidR="002F6315" w:rsidRDefault="002F6315" w:rsidP="00A97146">
      <w:pPr>
        <w:ind w:firstLine="709"/>
        <w:jc w:val="both"/>
        <w:rPr>
          <w:bCs/>
          <w:iCs/>
        </w:rPr>
      </w:pPr>
      <w:r w:rsidRPr="007349BF">
        <w:rPr>
          <w:bCs/>
          <w:iCs/>
        </w:rPr>
        <w:t>ПК 2.1.</w:t>
      </w:r>
      <w:r>
        <w:rPr>
          <w:bCs/>
          <w:iCs/>
        </w:rPr>
        <w:t xml:space="preserve"> </w:t>
      </w:r>
      <w:r w:rsidRPr="007349BF">
        <w:rPr>
          <w:bCs/>
          <w:iCs/>
        </w:rPr>
        <w:t>Осуществлять контроль соблюдения законодательства РФ субъектами права</w:t>
      </w:r>
      <w:r w:rsidR="004716C1">
        <w:rPr>
          <w:bCs/>
          <w:iCs/>
        </w:rPr>
        <w:t>.</w:t>
      </w:r>
    </w:p>
    <w:p w:rsidR="002F6315" w:rsidRDefault="004716C1" w:rsidP="00A97146">
      <w:pPr>
        <w:ind w:firstLine="709"/>
        <w:jc w:val="both"/>
        <w:rPr>
          <w:rFonts w:eastAsia="Calibri"/>
          <w:lang w:eastAsia="en-US"/>
        </w:rPr>
      </w:pPr>
      <w:r>
        <w:rPr>
          <w:bCs/>
          <w:iCs/>
        </w:rPr>
        <w:t xml:space="preserve">ПК </w:t>
      </w:r>
      <w:r w:rsidR="002F6315" w:rsidRPr="007349BF">
        <w:rPr>
          <w:bCs/>
          <w:iCs/>
        </w:rPr>
        <w:t>2.2.</w:t>
      </w:r>
      <w:r w:rsidR="002F6315" w:rsidRPr="002F6315">
        <w:rPr>
          <w:bCs/>
          <w:iCs/>
        </w:rPr>
        <w:t xml:space="preserve"> </w:t>
      </w:r>
      <w:r w:rsidR="002F6315" w:rsidRPr="007349BF">
        <w:rPr>
          <w:bCs/>
          <w:iCs/>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p w:rsidR="002F6315" w:rsidRDefault="00212FD2" w:rsidP="00A97146">
      <w:pPr>
        <w:ind w:firstLine="709"/>
        <w:jc w:val="both"/>
        <w:rPr>
          <w:rFonts w:eastAsia="Calibri"/>
          <w:lang w:eastAsia="en-US"/>
        </w:rPr>
      </w:pPr>
      <w:r>
        <w:rPr>
          <w:bCs/>
          <w:iCs/>
        </w:rPr>
        <w:t>ПК 2.3 О</w:t>
      </w:r>
      <w:r w:rsidRPr="00212FD2">
        <w:rPr>
          <w:bCs/>
          <w:iCs/>
        </w:rPr>
        <w:t>существлять оце</w:t>
      </w:r>
      <w:r>
        <w:rPr>
          <w:bCs/>
          <w:iCs/>
        </w:rPr>
        <w:t xml:space="preserve">нку противоправного поведения и </w:t>
      </w:r>
      <w:r w:rsidRPr="00212FD2">
        <w:rPr>
          <w:bCs/>
          <w:iCs/>
        </w:rPr>
        <w:t>определять подведомственность рассмотрения дел.</w:t>
      </w:r>
    </w:p>
    <w:p w:rsidR="004716C1" w:rsidRDefault="004716C1" w:rsidP="005B615A">
      <w:pPr>
        <w:jc w:val="both"/>
        <w:rPr>
          <w:rFonts w:eastAsia="Calibri"/>
          <w:lang w:eastAsia="en-US"/>
        </w:rPr>
      </w:pPr>
    </w:p>
    <w:p w:rsidR="002F6315" w:rsidRDefault="00C03241" w:rsidP="005B615A">
      <w:pPr>
        <w:jc w:val="both"/>
        <w:rPr>
          <w:rFonts w:eastAsia="Calibri"/>
          <w:lang w:eastAsia="en-US"/>
        </w:rPr>
      </w:pPr>
      <w:r w:rsidRPr="00C03241">
        <w:rPr>
          <w:rFonts w:eastAsia="Calibri"/>
          <w:lang w:eastAsia="en-US"/>
        </w:rPr>
        <w:t>3 Задание на практику</w:t>
      </w:r>
      <w:r w:rsidR="00993278">
        <w:rPr>
          <w:rFonts w:eastAsia="Calibri"/>
          <w:lang w:eastAsia="en-US"/>
        </w:rPr>
        <w:t>:</w:t>
      </w:r>
    </w:p>
    <w:p w:rsidR="00B1058E" w:rsidRPr="00A54EFF" w:rsidRDefault="00B1058E" w:rsidP="005B615A">
      <w:pPr>
        <w:pStyle w:val="a9"/>
        <w:numPr>
          <w:ilvl w:val="0"/>
          <w:numId w:val="8"/>
        </w:numPr>
        <w:ind w:left="0" w:firstLine="0"/>
        <w:jc w:val="both"/>
      </w:pPr>
      <w:r w:rsidRPr="00A54EFF">
        <w:t xml:space="preserve">Проанализировать </w:t>
      </w:r>
      <w:r w:rsidR="002F6315" w:rsidRPr="007349BF">
        <w:rPr>
          <w:bCs/>
          <w:iCs/>
        </w:rPr>
        <w:t>действующую систему правоохранительных и судебных органов в Российской Федерации, их структуру и компетенцию</w:t>
      </w:r>
      <w:r w:rsidR="00FF67A8">
        <w:t>.</w:t>
      </w:r>
    </w:p>
    <w:p w:rsidR="002F6315" w:rsidRPr="00212FD2" w:rsidRDefault="002F6315" w:rsidP="00212FD2">
      <w:pPr>
        <w:rPr>
          <w:bCs/>
          <w:iCs/>
        </w:rPr>
      </w:pPr>
      <w:r>
        <w:lastRenderedPageBreak/>
        <w:t xml:space="preserve">2. </w:t>
      </w:r>
      <w:r w:rsidR="00B1058E" w:rsidRPr="00A54EFF">
        <w:t xml:space="preserve">Выполнить задания по </w:t>
      </w:r>
      <w:r>
        <w:t xml:space="preserve">определению </w:t>
      </w:r>
      <w:r w:rsidRPr="007349BF">
        <w:rPr>
          <w:bCs/>
          <w:iCs/>
        </w:rPr>
        <w:t>основны</w:t>
      </w:r>
      <w:r>
        <w:rPr>
          <w:bCs/>
          <w:iCs/>
        </w:rPr>
        <w:t>х</w:t>
      </w:r>
      <w:r w:rsidRPr="007349BF">
        <w:rPr>
          <w:bCs/>
          <w:iCs/>
        </w:rPr>
        <w:t xml:space="preserve"> задач и направлени</w:t>
      </w:r>
      <w:r>
        <w:rPr>
          <w:bCs/>
          <w:iCs/>
        </w:rPr>
        <w:t>й</w:t>
      </w:r>
      <w:r w:rsidRPr="007349BF">
        <w:rPr>
          <w:bCs/>
          <w:iCs/>
        </w:rPr>
        <w:t xml:space="preserve"> (функци</w:t>
      </w:r>
      <w:r>
        <w:rPr>
          <w:bCs/>
          <w:iCs/>
        </w:rPr>
        <w:t>й</w:t>
      </w:r>
      <w:r w:rsidRPr="007349BF">
        <w:rPr>
          <w:bCs/>
          <w:iCs/>
        </w:rPr>
        <w:t>) деятельности правоохранительных органов;</w:t>
      </w:r>
      <w:r w:rsidR="00212FD2">
        <w:rPr>
          <w:bCs/>
          <w:iCs/>
        </w:rPr>
        <w:t xml:space="preserve"> </w:t>
      </w:r>
      <w:r w:rsidRPr="007349BF">
        <w:rPr>
          <w:bCs/>
          <w:iCs/>
        </w:rPr>
        <w:t>признак</w:t>
      </w:r>
      <w:r w:rsidR="00212FD2">
        <w:rPr>
          <w:bCs/>
          <w:iCs/>
        </w:rPr>
        <w:t>ов</w:t>
      </w:r>
      <w:r w:rsidRPr="007349BF">
        <w:rPr>
          <w:bCs/>
          <w:iCs/>
        </w:rPr>
        <w:t xml:space="preserve"> состава преступления; </w:t>
      </w:r>
      <w:r w:rsidRPr="00212FD2">
        <w:rPr>
          <w:bCs/>
          <w:iCs/>
        </w:rPr>
        <w:t>стади</w:t>
      </w:r>
      <w:r w:rsidR="00212FD2">
        <w:rPr>
          <w:bCs/>
          <w:iCs/>
        </w:rPr>
        <w:t xml:space="preserve">й </w:t>
      </w:r>
      <w:r w:rsidRPr="00212FD2">
        <w:rPr>
          <w:bCs/>
          <w:iCs/>
        </w:rPr>
        <w:t>уголовного судопроизводства</w:t>
      </w:r>
      <w:r w:rsidR="00212FD2">
        <w:rPr>
          <w:bCs/>
          <w:iCs/>
        </w:rPr>
        <w:t>.</w:t>
      </w:r>
    </w:p>
    <w:p w:rsidR="00B1058E" w:rsidRPr="00A54EFF" w:rsidRDefault="00B1058E" w:rsidP="00B82763">
      <w:pPr>
        <w:pStyle w:val="a9"/>
        <w:numPr>
          <w:ilvl w:val="0"/>
          <w:numId w:val="8"/>
        </w:numPr>
        <w:ind w:left="284" w:hanging="284"/>
        <w:jc w:val="both"/>
      </w:pPr>
      <w:r w:rsidRPr="00A54EFF">
        <w:t>Решить задачи по определению прав</w:t>
      </w:r>
      <w:r w:rsidR="00212FD2">
        <w:t>ового положения участников уголовного судопроизводства</w:t>
      </w:r>
      <w:r w:rsidRPr="00A54EFF">
        <w:t xml:space="preserve">, </w:t>
      </w:r>
      <w:r w:rsidR="00212FD2">
        <w:rPr>
          <w:bCs/>
          <w:iCs/>
        </w:rPr>
        <w:t>формы и поряд</w:t>
      </w:r>
      <w:r w:rsidR="00212FD2" w:rsidRPr="007349BF">
        <w:rPr>
          <w:bCs/>
          <w:iCs/>
        </w:rPr>
        <w:t>к</w:t>
      </w:r>
      <w:r w:rsidR="00212FD2">
        <w:rPr>
          <w:bCs/>
          <w:iCs/>
        </w:rPr>
        <w:t>а</w:t>
      </w:r>
      <w:r w:rsidR="00212FD2" w:rsidRPr="007349BF">
        <w:rPr>
          <w:bCs/>
          <w:iCs/>
        </w:rPr>
        <w:t xml:space="preserve"> производства предварительного расследования</w:t>
      </w:r>
      <w:r w:rsidR="00FF67A8">
        <w:t>.</w:t>
      </w:r>
    </w:p>
    <w:p w:rsidR="00B1058E" w:rsidRDefault="00B1058E" w:rsidP="005B615A">
      <w:pPr>
        <w:pStyle w:val="a9"/>
        <w:numPr>
          <w:ilvl w:val="0"/>
          <w:numId w:val="8"/>
        </w:numPr>
        <w:ind w:left="284" w:hanging="284"/>
        <w:jc w:val="both"/>
      </w:pPr>
      <w:r w:rsidRPr="00A54EFF">
        <w:t>Выполнить задания рабочей тетради</w:t>
      </w:r>
    </w:p>
    <w:p w:rsidR="00FF67A8" w:rsidRPr="00A54EFF" w:rsidRDefault="00FF67A8" w:rsidP="005B615A">
      <w:pPr>
        <w:pStyle w:val="a9"/>
        <w:numPr>
          <w:ilvl w:val="0"/>
          <w:numId w:val="8"/>
        </w:numPr>
        <w:ind w:left="284" w:hanging="284"/>
        <w:jc w:val="both"/>
      </w:pPr>
      <w:r>
        <w:t>Сформировать необходимые документы, используя информационно-коммуникационные технологии.</w:t>
      </w:r>
    </w:p>
    <w:p w:rsidR="00B1058E" w:rsidRPr="00A54EFF" w:rsidRDefault="00B1058E" w:rsidP="005B615A">
      <w:pPr>
        <w:pStyle w:val="a9"/>
        <w:numPr>
          <w:ilvl w:val="0"/>
          <w:numId w:val="8"/>
        </w:numPr>
        <w:ind w:left="284" w:hanging="284"/>
        <w:jc w:val="both"/>
      </w:pPr>
      <w:r w:rsidRPr="00A54EFF">
        <w:t>Описать порядок выполнения работы в дневнике</w:t>
      </w:r>
    </w:p>
    <w:p w:rsidR="00B1058E" w:rsidRPr="00A54EFF" w:rsidRDefault="00B1058E" w:rsidP="005B615A">
      <w:pPr>
        <w:pStyle w:val="a9"/>
        <w:numPr>
          <w:ilvl w:val="0"/>
          <w:numId w:val="8"/>
        </w:numPr>
        <w:ind w:left="284" w:hanging="284"/>
        <w:jc w:val="both"/>
      </w:pPr>
      <w:r w:rsidRPr="00A54EFF">
        <w:t>Сформировать отчет.</w:t>
      </w:r>
    </w:p>
    <w:p w:rsidR="00C03241" w:rsidRPr="00C03241" w:rsidRDefault="00C03241" w:rsidP="005B615A">
      <w:pPr>
        <w:jc w:val="both"/>
        <w:rPr>
          <w:rFonts w:eastAsia="Calibri"/>
          <w:lang w:eastAsia="en-US"/>
        </w:rPr>
      </w:pPr>
    </w:p>
    <w:p w:rsidR="005B615A" w:rsidRDefault="005B615A" w:rsidP="005B615A">
      <w:pPr>
        <w:jc w:val="both"/>
        <w:rPr>
          <w:rFonts w:eastAsia="Calibri"/>
          <w:bCs/>
          <w:lang w:eastAsia="en-US"/>
        </w:rPr>
      </w:pPr>
    </w:p>
    <w:p w:rsidR="005B615A" w:rsidRDefault="005B615A" w:rsidP="00C03241">
      <w:pPr>
        <w:rPr>
          <w:rFonts w:eastAsia="Calibri"/>
          <w:bCs/>
          <w:lang w:eastAsia="en-US"/>
        </w:rPr>
      </w:pPr>
    </w:p>
    <w:p w:rsidR="00C03241" w:rsidRPr="00C03241" w:rsidRDefault="00C03241" w:rsidP="00C03241">
      <w:pPr>
        <w:rPr>
          <w:rFonts w:eastAsia="Calibri"/>
          <w:bCs/>
          <w:lang w:eastAsia="en-US"/>
        </w:rPr>
      </w:pPr>
      <w:r w:rsidRPr="00C03241">
        <w:rPr>
          <w:rFonts w:eastAsia="Calibri"/>
          <w:bCs/>
          <w:lang w:eastAsia="en-US"/>
        </w:rPr>
        <w:t>Руководитель практики</w:t>
      </w:r>
    </w:p>
    <w:p w:rsidR="00C03241" w:rsidRPr="00C03241" w:rsidRDefault="00C03241" w:rsidP="00C03241">
      <w:pPr>
        <w:rPr>
          <w:rFonts w:eastAsia="Calibri"/>
          <w:bCs/>
          <w:lang w:eastAsia="en-US"/>
        </w:rPr>
      </w:pPr>
      <w:r w:rsidRPr="00C03241">
        <w:rPr>
          <w:rFonts w:eastAsia="Calibri"/>
          <w:bCs/>
          <w:lang w:eastAsia="en-US"/>
        </w:rPr>
        <w:t>от образовательной организации</w:t>
      </w:r>
    </w:p>
    <w:p w:rsidR="00C03241" w:rsidRPr="00C03241" w:rsidRDefault="00C03241" w:rsidP="00C03241">
      <w:pPr>
        <w:rPr>
          <w:rFonts w:eastAsia="Calibri"/>
          <w:bCs/>
          <w:lang w:eastAsia="en-US"/>
        </w:rPr>
      </w:pPr>
      <w:r w:rsidRPr="00C03241">
        <w:rPr>
          <w:rFonts w:eastAsia="Calibri"/>
          <w:bCs/>
          <w:lang w:eastAsia="en-US"/>
        </w:rPr>
        <w:t>должность                                          __________________________ И.О. Фамилия</w:t>
      </w:r>
    </w:p>
    <w:p w:rsidR="00C03241" w:rsidRPr="00C03241" w:rsidRDefault="00C03241" w:rsidP="00C03241">
      <w:pPr>
        <w:jc w:val="center"/>
        <w:rPr>
          <w:rFonts w:eastAsia="Calibri"/>
          <w:lang w:eastAsia="en-US"/>
        </w:rPr>
      </w:pPr>
      <w:r w:rsidRPr="00C03241">
        <w:rPr>
          <w:rFonts w:eastAsia="Calibri"/>
          <w:lang w:eastAsia="en-US"/>
        </w:rPr>
        <w:t xml:space="preserve">          </w:t>
      </w:r>
      <w:r>
        <w:rPr>
          <w:rFonts w:eastAsia="Calibri"/>
          <w:lang w:eastAsia="en-US"/>
        </w:rPr>
        <w:t xml:space="preserve">             </w:t>
      </w:r>
      <w:r w:rsidRPr="00C03241">
        <w:rPr>
          <w:rFonts w:eastAsia="Calibri"/>
          <w:lang w:eastAsia="en-US"/>
        </w:rPr>
        <w:t>подпись, дата</w:t>
      </w:r>
    </w:p>
    <w:p w:rsidR="00C03241" w:rsidRPr="00C03241" w:rsidRDefault="00C03241" w:rsidP="00C03241">
      <w:pPr>
        <w:rPr>
          <w:rFonts w:eastAsia="Calibri"/>
          <w:bCs/>
          <w:lang w:eastAsia="en-US"/>
        </w:rPr>
      </w:pPr>
      <w:r w:rsidRPr="00C03241">
        <w:rPr>
          <w:rFonts w:eastAsia="Calibri"/>
          <w:lang w:eastAsia="en-US"/>
        </w:rPr>
        <w:t xml:space="preserve">Задание к исполнению принял        </w:t>
      </w:r>
      <w:r w:rsidRPr="00C03241">
        <w:rPr>
          <w:rFonts w:eastAsia="Calibri"/>
          <w:bCs/>
          <w:lang w:eastAsia="en-US"/>
        </w:rPr>
        <w:t>__________________________ И.О. Фамилия</w:t>
      </w:r>
    </w:p>
    <w:p w:rsidR="00C03241" w:rsidRPr="00C03241" w:rsidRDefault="00C03241" w:rsidP="00C03241">
      <w:pPr>
        <w:jc w:val="center"/>
        <w:rPr>
          <w:rFonts w:eastAsia="Calibri"/>
          <w:lang w:eastAsia="en-US"/>
        </w:rPr>
      </w:pPr>
      <w:r w:rsidRPr="00C03241">
        <w:rPr>
          <w:rFonts w:eastAsia="Calibri"/>
          <w:lang w:eastAsia="en-US"/>
        </w:rPr>
        <w:t xml:space="preserve">        </w:t>
      </w:r>
      <w:r>
        <w:rPr>
          <w:rFonts w:eastAsia="Calibri"/>
          <w:lang w:eastAsia="en-US"/>
        </w:rPr>
        <w:t xml:space="preserve">              </w:t>
      </w:r>
      <w:r w:rsidRPr="00C03241">
        <w:rPr>
          <w:rFonts w:eastAsia="Calibri"/>
          <w:lang w:eastAsia="en-US"/>
        </w:rPr>
        <w:t xml:space="preserve"> подпись, дата</w:t>
      </w:r>
    </w:p>
    <w:p w:rsidR="00C03241" w:rsidRPr="00C03241" w:rsidRDefault="00C03241" w:rsidP="00C03241">
      <w:pPr>
        <w:rPr>
          <w:rFonts w:eastAsia="Calibri"/>
          <w:lang w:eastAsia="en-US"/>
        </w:rPr>
      </w:pPr>
    </w:p>
    <w:p w:rsidR="003936CB" w:rsidRPr="00C03241" w:rsidRDefault="003936CB">
      <w:pPr>
        <w:spacing w:after="160" w:line="259" w:lineRule="auto"/>
      </w:pPr>
    </w:p>
    <w:p w:rsidR="003936CB" w:rsidRDefault="003936CB"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993278" w:rsidRDefault="00993278" w:rsidP="0079668E">
      <w:pPr>
        <w:tabs>
          <w:tab w:val="left" w:pos="4605"/>
        </w:tabs>
        <w:jc w:val="right"/>
      </w:pPr>
    </w:p>
    <w:p w:rsidR="00FF67A8" w:rsidRDefault="00FF67A8" w:rsidP="0079668E">
      <w:pPr>
        <w:tabs>
          <w:tab w:val="left" w:pos="4605"/>
        </w:tabs>
        <w:jc w:val="right"/>
      </w:pPr>
    </w:p>
    <w:p w:rsidR="00FF67A8" w:rsidRDefault="00FF67A8" w:rsidP="0079668E">
      <w:pPr>
        <w:tabs>
          <w:tab w:val="left" w:pos="4605"/>
        </w:tabs>
        <w:jc w:val="right"/>
      </w:pPr>
    </w:p>
    <w:p w:rsidR="00FF67A8" w:rsidRDefault="00FF67A8" w:rsidP="0079668E">
      <w:pPr>
        <w:tabs>
          <w:tab w:val="left" w:pos="4605"/>
        </w:tabs>
        <w:jc w:val="right"/>
      </w:pPr>
    </w:p>
    <w:p w:rsidR="00FF67A8" w:rsidRDefault="00FF67A8" w:rsidP="0079668E">
      <w:pPr>
        <w:tabs>
          <w:tab w:val="left" w:pos="4605"/>
        </w:tabs>
        <w:jc w:val="right"/>
      </w:pPr>
    </w:p>
    <w:p w:rsidR="00FF67A8" w:rsidRDefault="00FF67A8" w:rsidP="0079668E">
      <w:pPr>
        <w:tabs>
          <w:tab w:val="left" w:pos="4605"/>
        </w:tabs>
        <w:jc w:val="right"/>
      </w:pPr>
    </w:p>
    <w:p w:rsidR="00FF67A8" w:rsidRDefault="00FF67A8" w:rsidP="0079668E">
      <w:pPr>
        <w:tabs>
          <w:tab w:val="left" w:pos="4605"/>
        </w:tabs>
        <w:jc w:val="right"/>
      </w:pPr>
    </w:p>
    <w:p w:rsidR="00822E44" w:rsidRDefault="00B1058E" w:rsidP="00B1058E">
      <w:pPr>
        <w:pStyle w:val="31"/>
        <w:ind w:left="0" w:right="-82"/>
        <w:jc w:val="right"/>
      </w:pPr>
      <w:r>
        <w:tab/>
      </w:r>
    </w:p>
    <w:p w:rsidR="00822E44" w:rsidRDefault="00822E44" w:rsidP="00B1058E">
      <w:pPr>
        <w:pStyle w:val="31"/>
        <w:ind w:left="0" w:right="-82"/>
        <w:jc w:val="right"/>
      </w:pPr>
    </w:p>
    <w:p w:rsidR="00212FD2" w:rsidRDefault="00212FD2" w:rsidP="00365DFA">
      <w:pPr>
        <w:tabs>
          <w:tab w:val="left" w:pos="4605"/>
        </w:tabs>
        <w:rPr>
          <w:szCs w:val="28"/>
        </w:rPr>
      </w:pPr>
    </w:p>
    <w:p w:rsidR="0079668E" w:rsidRDefault="00897F87" w:rsidP="0079668E">
      <w:pPr>
        <w:tabs>
          <w:tab w:val="left" w:pos="4605"/>
        </w:tabs>
        <w:jc w:val="right"/>
        <w:rPr>
          <w:szCs w:val="28"/>
        </w:rPr>
      </w:pPr>
      <w:r>
        <w:rPr>
          <w:szCs w:val="28"/>
        </w:rPr>
        <w:t>Приложение В</w:t>
      </w:r>
    </w:p>
    <w:p w:rsidR="00897F87" w:rsidRDefault="00897F87" w:rsidP="0079668E">
      <w:pPr>
        <w:tabs>
          <w:tab w:val="left" w:pos="4605"/>
        </w:tabs>
        <w:jc w:val="right"/>
        <w:rPr>
          <w:szCs w:val="28"/>
        </w:rPr>
      </w:pPr>
    </w:p>
    <w:p w:rsidR="00897F87" w:rsidRDefault="00897F87" w:rsidP="0079668E">
      <w:pPr>
        <w:tabs>
          <w:tab w:val="left" w:pos="4605"/>
        </w:tabs>
        <w:jc w:val="right"/>
        <w:rPr>
          <w:szCs w:val="28"/>
        </w:rPr>
      </w:pPr>
    </w:p>
    <w:p w:rsidR="00897F87" w:rsidRPr="00077717" w:rsidRDefault="00897F87" w:rsidP="00897F87">
      <w:pPr>
        <w:jc w:val="center"/>
        <w:rPr>
          <w:b/>
          <w:szCs w:val="28"/>
        </w:rPr>
      </w:pPr>
      <w:r w:rsidRPr="00077717">
        <w:rPr>
          <w:b/>
          <w:szCs w:val="28"/>
        </w:rPr>
        <w:lastRenderedPageBreak/>
        <w:t>Аттестационный лист по практике</w:t>
      </w:r>
    </w:p>
    <w:p w:rsidR="00897F87" w:rsidRPr="00BC0995" w:rsidRDefault="00897F87" w:rsidP="00897F87">
      <w:r w:rsidRPr="00BC0995">
        <w:t>Обучающийся________________________________________________________________,</w:t>
      </w:r>
    </w:p>
    <w:p w:rsidR="00897F87" w:rsidRPr="00BC0995" w:rsidRDefault="00897F87" w:rsidP="00897F87">
      <w:pPr>
        <w:jc w:val="center"/>
        <w:rPr>
          <w:i/>
          <w:sz w:val="16"/>
          <w:szCs w:val="16"/>
        </w:rPr>
      </w:pPr>
      <w:r w:rsidRPr="00BC0995">
        <w:rPr>
          <w:i/>
          <w:sz w:val="16"/>
          <w:szCs w:val="16"/>
        </w:rPr>
        <w:t>(ФИО)</w:t>
      </w:r>
    </w:p>
    <w:p w:rsidR="00897F87" w:rsidRPr="00BC0995" w:rsidRDefault="005B615A" w:rsidP="00C03241">
      <w:pPr>
        <w:jc w:val="both"/>
      </w:pPr>
      <w:r>
        <w:t>3</w:t>
      </w:r>
      <w:r w:rsidR="00897F87">
        <w:t xml:space="preserve"> </w:t>
      </w:r>
      <w:r w:rsidR="00897F87" w:rsidRPr="00BC0995">
        <w:t xml:space="preserve">курса, группы ________, специальности </w:t>
      </w:r>
      <w:r w:rsidRPr="005B615A">
        <w:t>40.02.04 Юриспруденция</w:t>
      </w:r>
      <w:r w:rsidR="00897F87" w:rsidRPr="00BC0995">
        <w:t xml:space="preserve">, </w:t>
      </w:r>
      <w:r w:rsidR="00897F87">
        <w:t>квалификация: Юрист.</w:t>
      </w:r>
    </w:p>
    <w:p w:rsidR="00897F87" w:rsidRPr="00BC0995" w:rsidRDefault="00897F87" w:rsidP="00C03241">
      <w:pPr>
        <w:jc w:val="both"/>
      </w:pPr>
      <w:r>
        <w:t>прошел учебную</w:t>
      </w:r>
      <w:r w:rsidRPr="00BC0995">
        <w:t xml:space="preserve"> практику в объеме</w:t>
      </w:r>
      <w:r w:rsidR="00C03241">
        <w:t xml:space="preserve"> </w:t>
      </w:r>
      <w:r w:rsidR="007F1858">
        <w:t>72</w:t>
      </w:r>
      <w:r w:rsidRPr="00BC0995">
        <w:t xml:space="preserve"> часов с «____» ___________ 20___ г. по «____» ___________ 20___ г.</w:t>
      </w:r>
    </w:p>
    <w:p w:rsidR="00897F87" w:rsidRPr="00BC0995" w:rsidRDefault="00897F87" w:rsidP="00C03241">
      <w:pPr>
        <w:jc w:val="both"/>
      </w:pPr>
      <w:r w:rsidRPr="00BC0995">
        <w:t>В организации _______________________________________</w:t>
      </w:r>
      <w:r w:rsidR="00C03241">
        <w:t>_________________________</w:t>
      </w:r>
    </w:p>
    <w:p w:rsidR="00897F87" w:rsidRPr="00BC0995" w:rsidRDefault="00897F87" w:rsidP="00897F87"/>
    <w:p w:rsidR="00897F87" w:rsidRPr="00441E1D" w:rsidRDefault="00897F87" w:rsidP="00897F87">
      <w:pPr>
        <w:jc w:val="center"/>
        <w:rPr>
          <w:b/>
        </w:rPr>
      </w:pPr>
      <w:r w:rsidRPr="00077717">
        <w:rPr>
          <w:b/>
          <w:szCs w:val="28"/>
        </w:rPr>
        <w:t xml:space="preserve">Сведения об уровне </w:t>
      </w:r>
      <w:r w:rsidRPr="00441E1D">
        <w:rPr>
          <w:b/>
        </w:rPr>
        <w:t>освоения профессиональных компетенций в период</w:t>
      </w:r>
    </w:p>
    <w:p w:rsidR="00897F87" w:rsidRDefault="00897F87" w:rsidP="00897F87">
      <w:pPr>
        <w:jc w:val="center"/>
        <w:rPr>
          <w:b/>
        </w:rPr>
      </w:pPr>
      <w:r w:rsidRPr="00441E1D">
        <w:rPr>
          <w:b/>
        </w:rPr>
        <w:t>практики по профилю специальности</w:t>
      </w:r>
    </w:p>
    <w:p w:rsidR="005B615A" w:rsidRPr="00441E1D" w:rsidRDefault="005B615A" w:rsidP="00897F87">
      <w:pPr>
        <w:jc w:val="center"/>
        <w:rPr>
          <w:b/>
        </w:rPr>
      </w:pPr>
    </w:p>
    <w:p w:rsidR="00897F87" w:rsidRPr="00441E1D" w:rsidRDefault="00897F87" w:rsidP="00897F87">
      <w:pPr>
        <w:keepNext/>
        <w:suppressLineNumbers/>
        <w:jc w:val="both"/>
        <w:outlineLvl w:val="0"/>
        <w:rPr>
          <w:b/>
        </w:rPr>
      </w:pPr>
      <w:r w:rsidRPr="00441E1D">
        <w:t xml:space="preserve">Согласно профессиональному модулю </w:t>
      </w:r>
      <w:r w:rsidR="005B615A">
        <w:rPr>
          <w:b/>
        </w:rPr>
        <w:t>ПМ. 03</w:t>
      </w:r>
      <w:r w:rsidRPr="00441E1D">
        <w:rPr>
          <w:b/>
        </w:rPr>
        <w:t xml:space="preserve"> Обеспечение реализации прав граждан в сфере пенсионного обеспечения и социальной защиты</w:t>
      </w:r>
    </w:p>
    <w:tbl>
      <w:tblPr>
        <w:tblStyle w:val="a5"/>
        <w:tblW w:w="0" w:type="auto"/>
        <w:tblLook w:val="01E0" w:firstRow="1" w:lastRow="1" w:firstColumn="1" w:lastColumn="1" w:noHBand="0" w:noVBand="0"/>
      </w:tblPr>
      <w:tblGrid>
        <w:gridCol w:w="6407"/>
        <w:gridCol w:w="3163"/>
      </w:tblGrid>
      <w:tr w:rsidR="00897F87" w:rsidRPr="00441E1D" w:rsidTr="005B615A">
        <w:tc>
          <w:tcPr>
            <w:tcW w:w="6407" w:type="dxa"/>
          </w:tcPr>
          <w:p w:rsidR="00897F87" w:rsidRPr="005B615A" w:rsidRDefault="00897F87" w:rsidP="005B615A">
            <w:pPr>
              <w:jc w:val="center"/>
              <w:rPr>
                <w:b/>
                <w:sz w:val="24"/>
                <w:szCs w:val="24"/>
              </w:rPr>
            </w:pPr>
            <w:r w:rsidRPr="005B615A">
              <w:rPr>
                <w:b/>
                <w:sz w:val="24"/>
                <w:szCs w:val="24"/>
              </w:rPr>
              <w:t>Наименование профессиональной компетенции</w:t>
            </w:r>
          </w:p>
        </w:tc>
        <w:tc>
          <w:tcPr>
            <w:tcW w:w="3163" w:type="dxa"/>
          </w:tcPr>
          <w:p w:rsidR="00897F87" w:rsidRPr="005B615A" w:rsidRDefault="00897F87" w:rsidP="005B615A">
            <w:pPr>
              <w:jc w:val="center"/>
              <w:rPr>
                <w:b/>
                <w:sz w:val="24"/>
                <w:szCs w:val="24"/>
              </w:rPr>
            </w:pPr>
            <w:r w:rsidRPr="005B615A">
              <w:rPr>
                <w:b/>
                <w:sz w:val="24"/>
                <w:szCs w:val="24"/>
              </w:rPr>
              <w:t>Качественный уровень освоения компетенции*</w:t>
            </w:r>
          </w:p>
        </w:tc>
      </w:tr>
      <w:tr w:rsidR="005B615A" w:rsidRPr="00410D9B" w:rsidTr="005B615A">
        <w:trPr>
          <w:trHeight w:val="345"/>
        </w:trPr>
        <w:tc>
          <w:tcPr>
            <w:tcW w:w="6407" w:type="dxa"/>
          </w:tcPr>
          <w:p w:rsidR="00212FD2" w:rsidRDefault="00212FD2" w:rsidP="00212FD2">
            <w:pPr>
              <w:jc w:val="both"/>
              <w:rPr>
                <w:bCs/>
                <w:iCs/>
              </w:rPr>
            </w:pPr>
            <w:r w:rsidRPr="007349BF">
              <w:rPr>
                <w:bCs/>
                <w:iCs/>
                <w:sz w:val="24"/>
                <w:szCs w:val="24"/>
              </w:rPr>
              <w:t>ПК 2.1.</w:t>
            </w:r>
            <w:r>
              <w:rPr>
                <w:bCs/>
                <w:iCs/>
              </w:rPr>
              <w:t xml:space="preserve"> </w:t>
            </w:r>
            <w:r w:rsidRPr="007349BF">
              <w:rPr>
                <w:bCs/>
                <w:iCs/>
                <w:sz w:val="24"/>
                <w:szCs w:val="24"/>
              </w:rPr>
              <w:t>Осуществлять контроль соблюдения законодательства РФ субъектами права</w:t>
            </w:r>
          </w:p>
          <w:p w:rsidR="005B615A" w:rsidRPr="005B615A" w:rsidRDefault="005B615A" w:rsidP="003614AF">
            <w:pPr>
              <w:keepNext/>
              <w:jc w:val="both"/>
              <w:outlineLvl w:val="1"/>
              <w:rPr>
                <w:bCs/>
                <w:sz w:val="24"/>
                <w:szCs w:val="24"/>
              </w:rPr>
            </w:pPr>
          </w:p>
        </w:tc>
        <w:tc>
          <w:tcPr>
            <w:tcW w:w="3163" w:type="dxa"/>
          </w:tcPr>
          <w:p w:rsidR="005B615A" w:rsidRPr="00410D9B" w:rsidRDefault="005B615A" w:rsidP="001D72EE"/>
        </w:tc>
      </w:tr>
      <w:tr w:rsidR="005B615A" w:rsidRPr="00410D9B" w:rsidTr="005B615A">
        <w:trPr>
          <w:trHeight w:val="347"/>
        </w:trPr>
        <w:tc>
          <w:tcPr>
            <w:tcW w:w="6407" w:type="dxa"/>
          </w:tcPr>
          <w:p w:rsidR="00212FD2" w:rsidRDefault="00212FD2" w:rsidP="00212FD2">
            <w:pPr>
              <w:jc w:val="both"/>
              <w:rPr>
                <w:rFonts w:eastAsia="Calibri"/>
                <w:lang w:eastAsia="en-US"/>
              </w:rPr>
            </w:pPr>
            <w:r>
              <w:rPr>
                <w:bCs/>
                <w:iCs/>
              </w:rPr>
              <w:t xml:space="preserve">ПК </w:t>
            </w:r>
            <w:r w:rsidRPr="007349BF">
              <w:rPr>
                <w:bCs/>
                <w:iCs/>
                <w:sz w:val="24"/>
                <w:szCs w:val="24"/>
              </w:rPr>
              <w:t>2.2.</w:t>
            </w:r>
            <w:r w:rsidRPr="002F6315">
              <w:rPr>
                <w:bCs/>
                <w:iCs/>
              </w:rPr>
              <w:t xml:space="preserve"> </w:t>
            </w:r>
            <w:r w:rsidRPr="007349BF">
              <w:rPr>
                <w:bCs/>
                <w:iCs/>
                <w:sz w:val="24"/>
                <w:szCs w:val="24"/>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p w:rsidR="005B615A" w:rsidRPr="005B615A" w:rsidRDefault="005B615A" w:rsidP="003614AF">
            <w:pPr>
              <w:keepNext/>
              <w:jc w:val="both"/>
              <w:outlineLvl w:val="1"/>
              <w:rPr>
                <w:bCs/>
                <w:sz w:val="24"/>
                <w:szCs w:val="24"/>
              </w:rPr>
            </w:pPr>
          </w:p>
        </w:tc>
        <w:tc>
          <w:tcPr>
            <w:tcW w:w="3163" w:type="dxa"/>
          </w:tcPr>
          <w:p w:rsidR="005B615A" w:rsidRPr="00410D9B" w:rsidRDefault="005B615A" w:rsidP="001D72EE"/>
        </w:tc>
      </w:tr>
      <w:tr w:rsidR="00212FD2" w:rsidRPr="00410D9B" w:rsidTr="005B615A">
        <w:trPr>
          <w:trHeight w:val="347"/>
        </w:trPr>
        <w:tc>
          <w:tcPr>
            <w:tcW w:w="6407" w:type="dxa"/>
          </w:tcPr>
          <w:p w:rsidR="00212FD2" w:rsidRPr="00AF503B" w:rsidRDefault="00212FD2" w:rsidP="00212FD2">
            <w:pPr>
              <w:keepNext/>
              <w:jc w:val="both"/>
              <w:outlineLvl w:val="1"/>
              <w:rPr>
                <w:bCs/>
                <w:iCs/>
                <w:sz w:val="24"/>
                <w:szCs w:val="24"/>
              </w:rPr>
            </w:pPr>
            <w:r>
              <w:rPr>
                <w:bCs/>
                <w:iCs/>
                <w:sz w:val="24"/>
                <w:szCs w:val="24"/>
              </w:rPr>
              <w:t>ПК 2.3 Осуществлять</w:t>
            </w:r>
            <w:r w:rsidRPr="00212FD2">
              <w:rPr>
                <w:bCs/>
                <w:iCs/>
                <w:sz w:val="24"/>
                <w:szCs w:val="24"/>
              </w:rPr>
              <w:t xml:space="preserve"> оце</w:t>
            </w:r>
            <w:r>
              <w:rPr>
                <w:bCs/>
                <w:iCs/>
                <w:sz w:val="24"/>
                <w:szCs w:val="24"/>
              </w:rPr>
              <w:t xml:space="preserve">нку противоправного поведения и </w:t>
            </w:r>
            <w:r w:rsidRPr="00212FD2">
              <w:rPr>
                <w:bCs/>
                <w:iCs/>
                <w:sz w:val="24"/>
                <w:szCs w:val="24"/>
              </w:rPr>
              <w:t>определять подведомственность рассмотрения дел.</w:t>
            </w:r>
          </w:p>
        </w:tc>
        <w:tc>
          <w:tcPr>
            <w:tcW w:w="3163" w:type="dxa"/>
          </w:tcPr>
          <w:p w:rsidR="00212FD2" w:rsidRPr="00410D9B" w:rsidRDefault="00212FD2" w:rsidP="00212FD2"/>
        </w:tc>
      </w:tr>
    </w:tbl>
    <w:p w:rsidR="00897F87" w:rsidRPr="00BC0995" w:rsidRDefault="00897F87" w:rsidP="00897F87"/>
    <w:p w:rsidR="00897F87" w:rsidRDefault="00897F87" w:rsidP="00897F87">
      <w:r w:rsidRPr="00BC0995">
        <w:t>Итоговая оценка __________________</w:t>
      </w:r>
      <w:r>
        <w:t>_____________________________**</w:t>
      </w:r>
    </w:p>
    <w:p w:rsidR="00897F87" w:rsidRDefault="00897F87" w:rsidP="00897F87"/>
    <w:p w:rsidR="00897F87" w:rsidRPr="00BC0995" w:rsidRDefault="00897F87" w:rsidP="00897F87">
      <w:r w:rsidRPr="00BC0995">
        <w:t>Подпись руководителя практики</w:t>
      </w:r>
    </w:p>
    <w:p w:rsidR="00897F87" w:rsidRPr="00BC0995" w:rsidRDefault="00897F87" w:rsidP="00897F87">
      <w:r w:rsidRPr="00BC0995">
        <w:t>от образовательной организации ______________/</w:t>
      </w:r>
    </w:p>
    <w:p w:rsidR="00897F87" w:rsidRPr="00BC0995" w:rsidRDefault="00897F87" w:rsidP="00897F87">
      <w:r w:rsidRPr="00BC0995">
        <w:t>Дата «___»________20____ г.</w:t>
      </w:r>
    </w:p>
    <w:p w:rsidR="005B615A" w:rsidRDefault="005B615A" w:rsidP="00897F87"/>
    <w:p w:rsidR="00897F87" w:rsidRPr="00BC0995" w:rsidRDefault="00897F87" w:rsidP="00897F87">
      <w:r w:rsidRPr="00BC0995">
        <w:t>* Высокий уровень, средний уровень, низкий уровень</w:t>
      </w:r>
    </w:p>
    <w:p w:rsidR="00897F87" w:rsidRPr="00BC0995" w:rsidRDefault="00897F87" w:rsidP="00897F87">
      <w:r w:rsidRPr="00BC0995">
        <w:t>**При подведении итоговой оценки выводится среднее значение результата. При этом используется следующая оценочная шкала:</w:t>
      </w:r>
    </w:p>
    <w:p w:rsidR="00897F87" w:rsidRPr="00BC0995" w:rsidRDefault="00897F87" w:rsidP="00897F87">
      <w:r w:rsidRPr="00BC0995">
        <w:t>- «3» - низкий уровень освоения компетенции;</w:t>
      </w:r>
    </w:p>
    <w:p w:rsidR="00897F87" w:rsidRPr="00BC0995" w:rsidRDefault="00897F87" w:rsidP="00897F87">
      <w:r w:rsidRPr="00BC0995">
        <w:t>- «4» - средний уровень освоения компетенции;</w:t>
      </w:r>
    </w:p>
    <w:p w:rsidR="00897F87" w:rsidRPr="00BC0995" w:rsidRDefault="00897F87" w:rsidP="00897F87">
      <w:r w:rsidRPr="00BC0995">
        <w:t>- «5» - высокий уровень освоения компетенции;</w:t>
      </w:r>
    </w:p>
    <w:p w:rsidR="00897F87" w:rsidRPr="00BC0995" w:rsidRDefault="00897F87" w:rsidP="00897F87">
      <w:r w:rsidRPr="00BC0995">
        <w:t>______________________________________________</w:t>
      </w:r>
    </w:p>
    <w:p w:rsidR="00897F87" w:rsidRDefault="00897F87" w:rsidP="00897F87">
      <w:r w:rsidRPr="00BC0995">
        <w:rPr>
          <w:position w:val="8"/>
          <w:sz w:val="20"/>
          <w:szCs w:val="20"/>
        </w:rPr>
        <w:t xml:space="preserve">1 </w:t>
      </w:r>
      <w:r w:rsidRPr="00BC0995">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897F87" w:rsidRDefault="00897F87" w:rsidP="00897F87"/>
    <w:p w:rsidR="00C03241" w:rsidRDefault="00C03241" w:rsidP="0079668E">
      <w:pPr>
        <w:tabs>
          <w:tab w:val="left" w:pos="4605"/>
        </w:tabs>
        <w:jc w:val="right"/>
        <w:rPr>
          <w:szCs w:val="28"/>
        </w:rPr>
      </w:pPr>
    </w:p>
    <w:p w:rsidR="005B615A" w:rsidRDefault="005B615A" w:rsidP="0079668E">
      <w:pPr>
        <w:tabs>
          <w:tab w:val="left" w:pos="4605"/>
        </w:tabs>
        <w:jc w:val="right"/>
        <w:rPr>
          <w:szCs w:val="28"/>
        </w:rPr>
      </w:pPr>
    </w:p>
    <w:p w:rsidR="005B615A" w:rsidRDefault="005B615A" w:rsidP="0079668E">
      <w:pPr>
        <w:tabs>
          <w:tab w:val="left" w:pos="4605"/>
        </w:tabs>
        <w:jc w:val="right"/>
        <w:rPr>
          <w:szCs w:val="28"/>
        </w:rPr>
      </w:pPr>
    </w:p>
    <w:p w:rsidR="004716C1" w:rsidRDefault="004716C1" w:rsidP="0079668E">
      <w:pPr>
        <w:tabs>
          <w:tab w:val="left" w:pos="4605"/>
        </w:tabs>
        <w:jc w:val="right"/>
        <w:rPr>
          <w:szCs w:val="28"/>
        </w:rPr>
      </w:pPr>
    </w:p>
    <w:p w:rsidR="004716C1" w:rsidRDefault="004716C1" w:rsidP="0079668E">
      <w:pPr>
        <w:tabs>
          <w:tab w:val="left" w:pos="4605"/>
        </w:tabs>
        <w:jc w:val="right"/>
        <w:rPr>
          <w:szCs w:val="28"/>
        </w:rPr>
      </w:pPr>
    </w:p>
    <w:p w:rsidR="004716C1" w:rsidRDefault="004716C1" w:rsidP="0079668E">
      <w:pPr>
        <w:tabs>
          <w:tab w:val="left" w:pos="4605"/>
        </w:tabs>
        <w:jc w:val="right"/>
        <w:rPr>
          <w:szCs w:val="28"/>
        </w:rPr>
      </w:pPr>
    </w:p>
    <w:p w:rsidR="00897F87" w:rsidRDefault="00897F87" w:rsidP="0079668E">
      <w:pPr>
        <w:tabs>
          <w:tab w:val="left" w:pos="4605"/>
        </w:tabs>
        <w:jc w:val="right"/>
        <w:rPr>
          <w:szCs w:val="28"/>
        </w:rPr>
      </w:pPr>
      <w:r>
        <w:rPr>
          <w:szCs w:val="28"/>
        </w:rPr>
        <w:t>Приложение Г</w:t>
      </w:r>
    </w:p>
    <w:p w:rsidR="00897F87" w:rsidRDefault="00897F87" w:rsidP="0079668E">
      <w:pPr>
        <w:tabs>
          <w:tab w:val="left" w:pos="4605"/>
        </w:tabs>
        <w:jc w:val="right"/>
        <w:rPr>
          <w:szCs w:val="28"/>
        </w:rPr>
      </w:pPr>
    </w:p>
    <w:p w:rsidR="00897F87" w:rsidRPr="00AA423E" w:rsidRDefault="00897F87" w:rsidP="0079668E">
      <w:pPr>
        <w:tabs>
          <w:tab w:val="left" w:pos="4605"/>
        </w:tabs>
        <w:jc w:val="right"/>
        <w:rPr>
          <w:szCs w:val="28"/>
        </w:rPr>
      </w:pPr>
    </w:p>
    <w:p w:rsidR="00897F87" w:rsidRPr="00BC0995" w:rsidRDefault="00897F87" w:rsidP="00897F87">
      <w:pPr>
        <w:jc w:val="center"/>
        <w:rPr>
          <w:b/>
          <w:sz w:val="28"/>
          <w:szCs w:val="28"/>
        </w:rPr>
      </w:pPr>
      <w:r w:rsidRPr="00BC0995">
        <w:rPr>
          <w:b/>
          <w:sz w:val="28"/>
          <w:szCs w:val="28"/>
        </w:rPr>
        <w:lastRenderedPageBreak/>
        <w:t>Характеристика руководителя практики</w:t>
      </w:r>
    </w:p>
    <w:p w:rsidR="00897F87" w:rsidRDefault="00897F87" w:rsidP="00897F87">
      <w:pPr>
        <w:jc w:val="center"/>
        <w:rPr>
          <w:b/>
        </w:rPr>
      </w:pPr>
      <w:r w:rsidRPr="00BC0995">
        <w:rPr>
          <w:b/>
        </w:rPr>
        <w:t>на обучающегося по специальности</w:t>
      </w:r>
    </w:p>
    <w:p w:rsidR="001954DF" w:rsidRDefault="001954DF" w:rsidP="00897F87">
      <w:pPr>
        <w:jc w:val="center"/>
        <w:rPr>
          <w:b/>
        </w:rPr>
      </w:pPr>
      <w:r w:rsidRPr="001954DF">
        <w:rPr>
          <w:b/>
        </w:rPr>
        <w:t xml:space="preserve">40.02.04 Юриспруденция </w:t>
      </w:r>
    </w:p>
    <w:p w:rsidR="00897F87" w:rsidRPr="00BC0995" w:rsidRDefault="00897F87" w:rsidP="00897F87">
      <w:pPr>
        <w:jc w:val="center"/>
        <w:rPr>
          <w:b/>
        </w:rPr>
      </w:pPr>
      <w:r w:rsidRPr="00BC0995">
        <w:rPr>
          <w:b/>
        </w:rPr>
        <w:t>квалификация</w:t>
      </w:r>
      <w:r>
        <w:rPr>
          <w:b/>
        </w:rPr>
        <w:t>: юрист</w:t>
      </w:r>
    </w:p>
    <w:p w:rsidR="00897F87" w:rsidRDefault="00897F87" w:rsidP="00897F87">
      <w:pPr>
        <w:jc w:val="center"/>
        <w:rPr>
          <w:b/>
        </w:rPr>
      </w:pPr>
      <w:r w:rsidRPr="00BC0995">
        <w:rPr>
          <w:b/>
        </w:rPr>
        <w:t>по освоению общих</w:t>
      </w:r>
      <w:r>
        <w:rPr>
          <w:b/>
        </w:rPr>
        <w:t xml:space="preserve"> </w:t>
      </w:r>
      <w:r w:rsidRPr="00BC0995">
        <w:rPr>
          <w:b/>
        </w:rPr>
        <w:t>компетенций</w:t>
      </w:r>
    </w:p>
    <w:p w:rsidR="00897F87" w:rsidRPr="00BC0995" w:rsidRDefault="00897F87" w:rsidP="00897F87">
      <w:pPr>
        <w:jc w:val="center"/>
        <w:rPr>
          <w:b/>
        </w:rPr>
      </w:pPr>
    </w:p>
    <w:p w:rsidR="00897F87" w:rsidRPr="00441E1D" w:rsidRDefault="00897F87" w:rsidP="001954DF">
      <w:pPr>
        <w:jc w:val="both"/>
      </w:pPr>
      <w:r w:rsidRPr="00BC0995">
        <w:t xml:space="preserve">За время прохождения </w:t>
      </w:r>
      <w:r>
        <w:t xml:space="preserve">учебной </w:t>
      </w:r>
      <w:r w:rsidRPr="00BC0995">
        <w:t xml:space="preserve">практики по </w:t>
      </w:r>
      <w:r w:rsidRPr="00441E1D">
        <w:t xml:space="preserve">профессиональному модулю </w:t>
      </w:r>
    </w:p>
    <w:p w:rsidR="00897F87" w:rsidRPr="00441E1D" w:rsidRDefault="001954DF" w:rsidP="001954DF">
      <w:pPr>
        <w:pStyle w:val="a3"/>
        <w:spacing w:before="0" w:beforeAutospacing="0" w:after="0" w:afterAutospacing="0"/>
        <w:jc w:val="both"/>
      </w:pPr>
      <w:r>
        <w:t>ПМ. 0</w:t>
      </w:r>
      <w:r w:rsidR="00212FD2">
        <w:t>2</w:t>
      </w:r>
      <w:r w:rsidR="00897F87" w:rsidRPr="00441E1D">
        <w:t xml:space="preserve"> </w:t>
      </w:r>
      <w:r w:rsidR="00212FD2">
        <w:t>Правоохранительная деятельность</w:t>
      </w:r>
    </w:p>
    <w:p w:rsidR="00897F87" w:rsidRDefault="00212FD2" w:rsidP="001954DF">
      <w:pPr>
        <w:jc w:val="both"/>
      </w:pPr>
      <w:r w:rsidRPr="00441E1D">
        <w:t>обучающийся _</w:t>
      </w:r>
      <w:r w:rsidR="00897F87" w:rsidRPr="00441E1D">
        <w:t>______________________________________________________________</w:t>
      </w:r>
      <w:r w:rsidR="001954DF">
        <w:t>.</w:t>
      </w:r>
    </w:p>
    <w:p w:rsidR="001954DF" w:rsidRDefault="001954DF" w:rsidP="001954DF">
      <w:pPr>
        <w:jc w:val="both"/>
      </w:pPr>
    </w:p>
    <w:p w:rsidR="001954DF" w:rsidRDefault="001954DF" w:rsidP="001954DF">
      <w:pPr>
        <w:jc w:val="both"/>
      </w:pPr>
      <w:r>
        <w:t>1. ______________________  (способен, не способен) выбирать способы решения задач профессиональной деятельности применительно к различным контекстам.</w:t>
      </w:r>
    </w:p>
    <w:p w:rsidR="001954DF" w:rsidRDefault="001954DF" w:rsidP="001954DF">
      <w:pPr>
        <w:jc w:val="both"/>
      </w:pPr>
      <w:r>
        <w:t>2.</w:t>
      </w:r>
      <w:r w:rsidRPr="001954DF">
        <w:t xml:space="preserve">  </w:t>
      </w:r>
      <w:r>
        <w:t xml:space="preserve">_____________________  </w:t>
      </w:r>
      <w:r w:rsidRPr="001954DF">
        <w:t>(умеет, не умеет)</w:t>
      </w:r>
      <w: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954DF" w:rsidRDefault="001954DF" w:rsidP="001954DF">
      <w:pPr>
        <w:jc w:val="both"/>
      </w:pPr>
      <w:r>
        <w:t>3. ______________________  (может, не может)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954DF" w:rsidRDefault="001954DF" w:rsidP="001954DF">
      <w:pPr>
        <w:jc w:val="both"/>
      </w:pPr>
      <w:r>
        <w:t>4. _____________________ (способен, не способен) эффективно взаимодействовать и работать в коллективе и команде.</w:t>
      </w:r>
    </w:p>
    <w:p w:rsidR="001954DF" w:rsidRDefault="001954DF" w:rsidP="001954DF">
      <w:pPr>
        <w:jc w:val="both"/>
      </w:pPr>
      <w:r>
        <w:t>5. _____________________ (может, не может)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954DF" w:rsidRDefault="001954DF" w:rsidP="001954DF">
      <w:pPr>
        <w:jc w:val="both"/>
      </w:pPr>
      <w:r>
        <w:t xml:space="preserve">6. </w:t>
      </w:r>
      <w:r w:rsidRPr="001954DF">
        <w:t xml:space="preserve">_____________________ (способен, не способен) </w:t>
      </w:r>
      <w: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954DF" w:rsidRDefault="001954DF" w:rsidP="001954DF">
      <w:pPr>
        <w:jc w:val="both"/>
      </w:pPr>
      <w:r>
        <w:t xml:space="preserve">7. </w:t>
      </w:r>
      <w:r w:rsidRPr="001954DF">
        <w:t xml:space="preserve">_____________________  (умеет, не умеет) </w:t>
      </w:r>
      <w:r>
        <w:t>пользоваться профессиональной документацией на государственном и иностранном языках.</w:t>
      </w:r>
    </w:p>
    <w:p w:rsidR="001954DF" w:rsidRPr="00441E1D" w:rsidRDefault="001954DF" w:rsidP="001954DF">
      <w:pPr>
        <w:jc w:val="both"/>
      </w:pPr>
    </w:p>
    <w:p w:rsidR="00897F87" w:rsidRDefault="00897F87" w:rsidP="001954DF">
      <w:pPr>
        <w:ind w:left="360"/>
        <w:jc w:val="both"/>
      </w:pPr>
    </w:p>
    <w:p w:rsidR="00897F87" w:rsidRPr="00BC0995" w:rsidRDefault="00897F87" w:rsidP="00897F87">
      <w:pPr>
        <w:ind w:left="360"/>
      </w:pPr>
    </w:p>
    <w:p w:rsidR="00897F87" w:rsidRPr="00BC0995" w:rsidRDefault="00897F87" w:rsidP="00897F87">
      <w:pPr>
        <w:ind w:left="360"/>
      </w:pPr>
      <w:r w:rsidRPr="00BC0995">
        <w:t>Руководитель практики</w:t>
      </w:r>
    </w:p>
    <w:p w:rsidR="00897F87" w:rsidRPr="00BC0995" w:rsidRDefault="00897F87" w:rsidP="00897F87">
      <w:pPr>
        <w:ind w:left="360"/>
      </w:pPr>
      <w:r>
        <w:t>от организации</w:t>
      </w:r>
      <w:r>
        <w:tab/>
      </w:r>
      <w:r w:rsidRPr="00BC0995">
        <w:t>_____________</w:t>
      </w:r>
      <w:r w:rsidRPr="00BC0995">
        <w:tab/>
        <w:t>_____________________________</w:t>
      </w:r>
    </w:p>
    <w:p w:rsidR="00897F87" w:rsidRPr="00BC0995" w:rsidRDefault="00897F87" w:rsidP="00897F87">
      <w:r>
        <w:t xml:space="preserve">                                                            подпись</w:t>
      </w:r>
      <w:r>
        <w:tab/>
      </w:r>
      <w:r w:rsidRPr="00BC0995">
        <w:t>расшифровка подписи</w:t>
      </w:r>
    </w:p>
    <w:p w:rsidR="00897F87" w:rsidRDefault="00897F87" w:rsidP="00897F87"/>
    <w:p w:rsidR="00897F87" w:rsidRDefault="00897F87" w:rsidP="00897F87"/>
    <w:p w:rsidR="00897F87" w:rsidRPr="00BC0995" w:rsidRDefault="00897F87" w:rsidP="00897F87">
      <w:r w:rsidRPr="00BC0995">
        <w:t>«____»______________</w:t>
      </w:r>
      <w:r w:rsidRPr="00BC0995">
        <w:tab/>
        <w:t>______</w:t>
      </w:r>
      <w:r>
        <w:t xml:space="preserve"> </w:t>
      </w:r>
      <w:r w:rsidRPr="00BC0995">
        <w:t>г.</w:t>
      </w:r>
    </w:p>
    <w:p w:rsidR="00897F87" w:rsidRDefault="00897F87" w:rsidP="00897F87"/>
    <w:p w:rsidR="00897F87" w:rsidRDefault="00897F87" w:rsidP="00897F87">
      <w:r>
        <w:t>М.П.</w:t>
      </w:r>
    </w:p>
    <w:p w:rsidR="00471B49" w:rsidRDefault="00471B49" w:rsidP="00897F87"/>
    <w:p w:rsidR="00471B49" w:rsidRDefault="00471B49" w:rsidP="00897F87"/>
    <w:p w:rsidR="00471B49" w:rsidRDefault="00471B49" w:rsidP="00897F87"/>
    <w:p w:rsidR="00471B49" w:rsidRPr="00BC0995" w:rsidRDefault="00471B49" w:rsidP="00897F87"/>
    <w:p w:rsidR="00212FD2" w:rsidRDefault="00212FD2" w:rsidP="004716C1">
      <w:pPr>
        <w:tabs>
          <w:tab w:val="left" w:pos="4605"/>
        </w:tabs>
      </w:pPr>
    </w:p>
    <w:p w:rsidR="004716C1" w:rsidRDefault="004716C1" w:rsidP="004716C1">
      <w:pPr>
        <w:tabs>
          <w:tab w:val="left" w:pos="4605"/>
        </w:tabs>
        <w:rPr>
          <w:rFonts w:eastAsia="Calibri"/>
        </w:rPr>
      </w:pPr>
    </w:p>
    <w:p w:rsidR="00212FD2" w:rsidRDefault="00212FD2" w:rsidP="0079668E">
      <w:pPr>
        <w:tabs>
          <w:tab w:val="left" w:pos="4605"/>
        </w:tabs>
        <w:jc w:val="right"/>
        <w:rPr>
          <w:rFonts w:eastAsia="Calibri"/>
        </w:rPr>
      </w:pPr>
    </w:p>
    <w:p w:rsidR="00513303" w:rsidRPr="00897F87" w:rsidRDefault="00897F87" w:rsidP="0079668E">
      <w:pPr>
        <w:tabs>
          <w:tab w:val="left" w:pos="4605"/>
        </w:tabs>
        <w:jc w:val="right"/>
        <w:rPr>
          <w:rFonts w:eastAsia="Calibri"/>
        </w:rPr>
      </w:pPr>
      <w:r w:rsidRPr="00897F87">
        <w:rPr>
          <w:rFonts w:eastAsia="Calibri"/>
        </w:rPr>
        <w:t>Приложение Д</w:t>
      </w:r>
    </w:p>
    <w:p w:rsidR="00897F87" w:rsidRDefault="00897F87" w:rsidP="0079668E">
      <w:pPr>
        <w:tabs>
          <w:tab w:val="left" w:pos="4605"/>
        </w:tabs>
        <w:jc w:val="right"/>
        <w:rPr>
          <w:rFonts w:eastAsia="Calibri"/>
          <w:b/>
          <w:sz w:val="28"/>
          <w:szCs w:val="28"/>
        </w:rPr>
      </w:pPr>
    </w:p>
    <w:p w:rsidR="00897F87" w:rsidRPr="00BC0995" w:rsidRDefault="00897F87" w:rsidP="00897F87">
      <w:pPr>
        <w:jc w:val="center"/>
        <w:rPr>
          <w:b/>
          <w:sz w:val="28"/>
          <w:szCs w:val="28"/>
        </w:rPr>
      </w:pPr>
      <w:r w:rsidRPr="00BC0995">
        <w:rPr>
          <w:b/>
          <w:sz w:val="28"/>
          <w:szCs w:val="28"/>
        </w:rPr>
        <w:lastRenderedPageBreak/>
        <w:t>Характеристика</w:t>
      </w:r>
    </w:p>
    <w:p w:rsidR="00897F87" w:rsidRPr="00BC0995" w:rsidRDefault="00897F87" w:rsidP="00897F87">
      <w:pPr>
        <w:jc w:val="center"/>
        <w:rPr>
          <w:b/>
          <w:szCs w:val="28"/>
        </w:rPr>
      </w:pPr>
      <w:r>
        <w:rPr>
          <w:b/>
          <w:szCs w:val="28"/>
        </w:rPr>
        <w:t>н</w:t>
      </w:r>
      <w:r w:rsidRPr="00BC0995">
        <w:rPr>
          <w:b/>
          <w:szCs w:val="28"/>
        </w:rPr>
        <w:t xml:space="preserve">а обучающегося по освоению профессиональных компетенций в период прохождения </w:t>
      </w:r>
      <w:r>
        <w:rPr>
          <w:b/>
          <w:szCs w:val="28"/>
        </w:rPr>
        <w:t>учебной</w:t>
      </w:r>
      <w:r w:rsidRPr="00BC0995">
        <w:rPr>
          <w:b/>
          <w:szCs w:val="28"/>
        </w:rPr>
        <w:t xml:space="preserve"> практики </w:t>
      </w:r>
    </w:p>
    <w:p w:rsidR="00897F87" w:rsidRPr="00245E08" w:rsidRDefault="00897F87" w:rsidP="00897F87"/>
    <w:p w:rsidR="00897F87" w:rsidRPr="00245E08" w:rsidRDefault="00897F87" w:rsidP="00897F87">
      <w:r w:rsidRPr="00245E08">
        <w:t>За время прохождения учебной</w:t>
      </w:r>
      <w:r>
        <w:t xml:space="preserve"> практики </w:t>
      </w:r>
    </w:p>
    <w:p w:rsidR="00FA58E0" w:rsidRDefault="00897F87" w:rsidP="00897F87">
      <w:pPr>
        <w:pStyle w:val="a3"/>
        <w:spacing w:before="0" w:beforeAutospacing="0" w:after="0" w:afterAutospacing="0"/>
      </w:pPr>
      <w:r w:rsidRPr="00245E08">
        <w:t>п</w:t>
      </w:r>
      <w:r>
        <w:t>о</w:t>
      </w:r>
      <w:r w:rsidR="00471B49">
        <w:t xml:space="preserve"> профессиональному модулю ПМ. 0</w:t>
      </w:r>
      <w:r w:rsidR="00FA58E0">
        <w:t>2</w:t>
      </w:r>
      <w:r>
        <w:t xml:space="preserve"> </w:t>
      </w:r>
      <w:r w:rsidR="00FA58E0">
        <w:rPr>
          <w:rFonts w:eastAsia="Calibri"/>
          <w:bCs/>
          <w:lang w:eastAsia="en-US"/>
        </w:rPr>
        <w:t>Правоохранительная деятельность</w:t>
      </w:r>
      <w:r w:rsidR="00FA58E0" w:rsidRPr="00245E08">
        <w:t xml:space="preserve"> </w:t>
      </w:r>
    </w:p>
    <w:p w:rsidR="00897F87" w:rsidRPr="00245E08" w:rsidRDefault="00897F87" w:rsidP="00897F87">
      <w:pPr>
        <w:pStyle w:val="a3"/>
        <w:spacing w:before="0" w:beforeAutospacing="0" w:after="0" w:afterAutospacing="0"/>
      </w:pPr>
      <w:r w:rsidRPr="00245E08">
        <w:t>Обучающийся _____________________________________________________________</w:t>
      </w:r>
      <w:r>
        <w:t>______________</w:t>
      </w:r>
    </w:p>
    <w:p w:rsidR="00897F87" w:rsidRPr="00A54EFF" w:rsidRDefault="00897F87" w:rsidP="00897F87">
      <w:pPr>
        <w:jc w:val="center"/>
        <w:rPr>
          <w:sz w:val="20"/>
          <w:szCs w:val="20"/>
        </w:rPr>
      </w:pPr>
      <w:r w:rsidRPr="00A54EFF">
        <w:rPr>
          <w:sz w:val="20"/>
          <w:szCs w:val="20"/>
        </w:rPr>
        <w:t>(ФИО)</w:t>
      </w:r>
    </w:p>
    <w:p w:rsidR="00897F87" w:rsidRPr="00245E08" w:rsidRDefault="00897F87" w:rsidP="00471B49">
      <w:pPr>
        <w:jc w:val="both"/>
      </w:pPr>
      <w:r w:rsidRPr="00245E08">
        <w:t>При освоении профессиональных ко</w:t>
      </w:r>
      <w:r w:rsidR="00F71083">
        <w:t>мпетенций:</w:t>
      </w:r>
    </w:p>
    <w:p w:rsidR="00212FD2" w:rsidRDefault="00212FD2" w:rsidP="00212FD2">
      <w:pPr>
        <w:jc w:val="both"/>
        <w:rPr>
          <w:bCs/>
          <w:iCs/>
        </w:rPr>
      </w:pPr>
      <w:r w:rsidRPr="007349BF">
        <w:rPr>
          <w:bCs/>
          <w:iCs/>
        </w:rPr>
        <w:t>ПК 2.1.</w:t>
      </w:r>
      <w:r>
        <w:rPr>
          <w:bCs/>
          <w:iCs/>
        </w:rPr>
        <w:t xml:space="preserve"> </w:t>
      </w:r>
      <w:r w:rsidRPr="007349BF">
        <w:rPr>
          <w:bCs/>
          <w:iCs/>
        </w:rPr>
        <w:t>Осуществлять контроль соблюдения законодательства РФ субъектами права</w:t>
      </w:r>
    </w:p>
    <w:p w:rsidR="00897F87" w:rsidRPr="00245E08" w:rsidRDefault="00897F87" w:rsidP="00471B49">
      <w:pPr>
        <w:jc w:val="both"/>
      </w:pPr>
    </w:p>
    <w:p w:rsidR="00897F87" w:rsidRPr="00245E08" w:rsidRDefault="00897F87" w:rsidP="00471B49">
      <w:pPr>
        <w:jc w:val="both"/>
        <w:rPr>
          <w:sz w:val="20"/>
          <w:szCs w:val="20"/>
          <w:u w:val="single"/>
        </w:rPr>
      </w:pPr>
      <w:r w:rsidRPr="00245E08">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____________________________</w:t>
      </w:r>
    </w:p>
    <w:p w:rsidR="00897F87" w:rsidRPr="00245E08" w:rsidRDefault="00471B49" w:rsidP="00471B49">
      <w:pPr>
        <w:jc w:val="both"/>
        <w:rPr>
          <w:sz w:val="20"/>
          <w:szCs w:val="20"/>
          <w:u w:val="single"/>
        </w:rPr>
      </w:pPr>
      <w:r>
        <w:rPr>
          <w:bCs/>
          <w:color w:val="000000"/>
          <w:shd w:val="clear" w:color="auto" w:fill="FFFFFF"/>
          <w:lang w:bidi="ru-RU"/>
        </w:rPr>
        <w:t xml:space="preserve">ПК </w:t>
      </w:r>
      <w:r w:rsidR="008B4EBE">
        <w:rPr>
          <w:bCs/>
          <w:color w:val="000000"/>
          <w:shd w:val="clear" w:color="auto" w:fill="FFFFFF"/>
          <w:lang w:bidi="ru-RU"/>
        </w:rPr>
        <w:t>2</w:t>
      </w:r>
      <w:r w:rsidR="00897F87" w:rsidRPr="00245E08">
        <w:rPr>
          <w:bCs/>
          <w:color w:val="000000"/>
          <w:shd w:val="clear" w:color="auto" w:fill="FFFFFF"/>
          <w:lang w:bidi="ru-RU"/>
        </w:rPr>
        <w:t>.2</w:t>
      </w:r>
      <w:r>
        <w:rPr>
          <w:bCs/>
          <w:color w:val="000000"/>
          <w:shd w:val="clear" w:color="auto" w:fill="FFFFFF"/>
          <w:lang w:bidi="ru-RU"/>
        </w:rPr>
        <w:t xml:space="preserve"> </w:t>
      </w:r>
      <w:r w:rsidR="008B4EBE" w:rsidRPr="007349BF">
        <w:rPr>
          <w:bCs/>
          <w:iCs/>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r w:rsidR="00897F87" w:rsidRPr="00245E08">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7F87" w:rsidRPr="008B4EBE" w:rsidRDefault="00471B49" w:rsidP="008B4EBE">
      <w:pPr>
        <w:jc w:val="both"/>
        <w:rPr>
          <w:bCs/>
          <w:color w:val="000000"/>
          <w:shd w:val="clear" w:color="auto" w:fill="FFFFFF"/>
          <w:lang w:bidi="ru-RU"/>
        </w:rPr>
      </w:pPr>
      <w:r>
        <w:rPr>
          <w:bCs/>
          <w:color w:val="000000"/>
          <w:shd w:val="clear" w:color="auto" w:fill="FFFFFF"/>
          <w:lang w:bidi="ru-RU"/>
        </w:rPr>
        <w:t xml:space="preserve">ПК </w:t>
      </w:r>
      <w:r w:rsidR="008B4EBE">
        <w:rPr>
          <w:bCs/>
          <w:color w:val="000000"/>
          <w:shd w:val="clear" w:color="auto" w:fill="FFFFFF"/>
          <w:lang w:bidi="ru-RU"/>
        </w:rPr>
        <w:t>2</w:t>
      </w:r>
      <w:r w:rsidR="00897F87" w:rsidRPr="00245E08">
        <w:rPr>
          <w:bCs/>
          <w:color w:val="000000"/>
          <w:shd w:val="clear" w:color="auto" w:fill="FFFFFF"/>
          <w:lang w:bidi="ru-RU"/>
        </w:rPr>
        <w:t>.3</w:t>
      </w:r>
      <w:r>
        <w:rPr>
          <w:bCs/>
          <w:color w:val="000000"/>
          <w:shd w:val="clear" w:color="auto" w:fill="FFFFFF"/>
          <w:lang w:bidi="ru-RU"/>
        </w:rPr>
        <w:t xml:space="preserve"> </w:t>
      </w:r>
      <w:r w:rsidR="008B4EBE">
        <w:rPr>
          <w:bCs/>
          <w:color w:val="000000"/>
          <w:shd w:val="clear" w:color="auto" w:fill="FFFFFF"/>
          <w:lang w:bidi="ru-RU"/>
        </w:rPr>
        <w:t>О</w:t>
      </w:r>
      <w:r w:rsidR="008B4EBE" w:rsidRPr="008B4EBE">
        <w:rPr>
          <w:bCs/>
          <w:color w:val="000000"/>
          <w:shd w:val="clear" w:color="auto" w:fill="FFFFFF"/>
          <w:lang w:bidi="ru-RU"/>
        </w:rPr>
        <w:t>существлять оце</w:t>
      </w:r>
      <w:r w:rsidR="008B4EBE">
        <w:rPr>
          <w:bCs/>
          <w:color w:val="000000"/>
          <w:shd w:val="clear" w:color="auto" w:fill="FFFFFF"/>
          <w:lang w:bidi="ru-RU"/>
        </w:rPr>
        <w:t xml:space="preserve">нку противоправного поведения и </w:t>
      </w:r>
      <w:r w:rsidR="008B4EBE" w:rsidRPr="008B4EBE">
        <w:rPr>
          <w:bCs/>
          <w:color w:val="000000"/>
          <w:shd w:val="clear" w:color="auto" w:fill="FFFFFF"/>
          <w:lang w:bidi="ru-RU"/>
        </w:rPr>
        <w:t>определять подведомственность рассмотрения дел.</w:t>
      </w:r>
    </w:p>
    <w:p w:rsidR="00897F87" w:rsidRPr="00245E08" w:rsidRDefault="00897F87" w:rsidP="00897F87">
      <w:pPr>
        <w:rPr>
          <w:sz w:val="20"/>
          <w:szCs w:val="20"/>
          <w:u w:val="single"/>
        </w:rPr>
      </w:pPr>
      <w:r w:rsidRPr="00245E08">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7F87" w:rsidRDefault="00897F87" w:rsidP="00897F87"/>
    <w:p w:rsidR="00897F87" w:rsidRPr="00BC0995" w:rsidRDefault="00897F87" w:rsidP="00897F87">
      <w:r w:rsidRPr="00BC0995">
        <w:t xml:space="preserve">Руководитель практики от организации      _______________      </w:t>
      </w:r>
      <w:r>
        <w:t>_______________________</w:t>
      </w:r>
      <w:r w:rsidRPr="00BC0995">
        <w:tab/>
      </w:r>
    </w:p>
    <w:p w:rsidR="00897F87" w:rsidRDefault="00897F87" w:rsidP="00897F87">
      <w:pPr>
        <w:ind w:left="3540" w:firstLine="708"/>
        <w:jc w:val="center"/>
        <w:rPr>
          <w:sz w:val="20"/>
          <w:szCs w:val="20"/>
        </w:rPr>
      </w:pPr>
      <w:r w:rsidRPr="00BC0995">
        <w:rPr>
          <w:sz w:val="20"/>
          <w:szCs w:val="20"/>
        </w:rPr>
        <w:t>подпись</w:t>
      </w:r>
      <w:r w:rsidRPr="00BC0995">
        <w:rPr>
          <w:sz w:val="20"/>
          <w:szCs w:val="20"/>
        </w:rPr>
        <w:tab/>
      </w:r>
      <w:r w:rsidRPr="00BC0995">
        <w:rPr>
          <w:sz w:val="20"/>
          <w:szCs w:val="20"/>
        </w:rPr>
        <w:tab/>
      </w:r>
      <w:r w:rsidRPr="00BC0995">
        <w:rPr>
          <w:sz w:val="20"/>
          <w:szCs w:val="20"/>
        </w:rPr>
        <w:tab/>
        <w:t xml:space="preserve">расшифровка </w:t>
      </w:r>
      <w:r>
        <w:rPr>
          <w:sz w:val="20"/>
          <w:szCs w:val="20"/>
        </w:rPr>
        <w:t>подписи</w:t>
      </w:r>
    </w:p>
    <w:p w:rsidR="00897F87" w:rsidRDefault="00897F87" w:rsidP="00897F87"/>
    <w:p w:rsidR="00897F87" w:rsidRPr="00BC0995" w:rsidRDefault="00897F87" w:rsidP="00897F87">
      <w:r w:rsidRPr="00BC0995">
        <w:t>«___»_______________</w:t>
      </w:r>
      <w:r w:rsidRPr="00BC0995">
        <w:tab/>
        <w:t>_____г.</w:t>
      </w:r>
    </w:p>
    <w:p w:rsidR="00897F87" w:rsidRPr="00AA423E" w:rsidRDefault="00897F87" w:rsidP="00897F87">
      <w:pPr>
        <w:ind w:left="3540" w:firstLine="708"/>
        <w:jc w:val="center"/>
        <w:rPr>
          <w:sz w:val="18"/>
          <w:szCs w:val="20"/>
        </w:rPr>
      </w:pPr>
    </w:p>
    <w:p w:rsidR="00897F87" w:rsidRDefault="00897F87" w:rsidP="00897F87">
      <w:pPr>
        <w:rPr>
          <w:szCs w:val="28"/>
        </w:rPr>
      </w:pPr>
    </w:p>
    <w:p w:rsidR="00897F87" w:rsidRDefault="00897F87" w:rsidP="00897F87">
      <w:pPr>
        <w:rPr>
          <w:szCs w:val="28"/>
        </w:rPr>
      </w:pPr>
      <w:r>
        <w:rPr>
          <w:szCs w:val="28"/>
        </w:rPr>
        <w:t>М.П.</w:t>
      </w:r>
    </w:p>
    <w:p w:rsidR="00471B49" w:rsidRDefault="00471B49" w:rsidP="00897F87">
      <w:pPr>
        <w:rPr>
          <w:szCs w:val="28"/>
        </w:rPr>
      </w:pPr>
    </w:p>
    <w:p w:rsidR="00471B49" w:rsidRDefault="00471B49" w:rsidP="00897F87">
      <w:pPr>
        <w:rPr>
          <w:szCs w:val="28"/>
        </w:rPr>
      </w:pPr>
    </w:p>
    <w:p w:rsidR="00471B49" w:rsidRDefault="00471B49" w:rsidP="00897F87">
      <w:pPr>
        <w:rPr>
          <w:szCs w:val="28"/>
        </w:rPr>
      </w:pPr>
    </w:p>
    <w:p w:rsidR="00471B49" w:rsidRDefault="00471B49" w:rsidP="00897F87">
      <w:pPr>
        <w:rPr>
          <w:szCs w:val="28"/>
        </w:rPr>
      </w:pPr>
    </w:p>
    <w:p w:rsidR="00471B49" w:rsidRDefault="00471B49" w:rsidP="00897F87">
      <w:pPr>
        <w:rPr>
          <w:szCs w:val="28"/>
        </w:rPr>
      </w:pPr>
    </w:p>
    <w:p w:rsidR="00471B49" w:rsidRDefault="00471B49" w:rsidP="00897F87">
      <w:pPr>
        <w:rPr>
          <w:szCs w:val="28"/>
        </w:rPr>
      </w:pPr>
    </w:p>
    <w:p w:rsidR="00471B49" w:rsidRDefault="00471B49" w:rsidP="00897F87">
      <w:pPr>
        <w:rPr>
          <w:szCs w:val="28"/>
        </w:rPr>
      </w:pPr>
    </w:p>
    <w:p w:rsidR="00471B49" w:rsidRDefault="00471B49" w:rsidP="00897F87">
      <w:pPr>
        <w:rPr>
          <w:szCs w:val="28"/>
        </w:rPr>
      </w:pPr>
    </w:p>
    <w:p w:rsidR="00471B49" w:rsidRDefault="00471B49" w:rsidP="00897F87">
      <w:pPr>
        <w:rPr>
          <w:szCs w:val="28"/>
        </w:rPr>
      </w:pPr>
    </w:p>
    <w:p w:rsidR="00471B49" w:rsidRDefault="00471B49" w:rsidP="00897F87">
      <w:pPr>
        <w:rPr>
          <w:szCs w:val="28"/>
        </w:rPr>
      </w:pPr>
    </w:p>
    <w:p w:rsidR="00471B49" w:rsidRPr="00664B88" w:rsidRDefault="00471B49" w:rsidP="00897F87">
      <w:pPr>
        <w:rPr>
          <w:szCs w:val="28"/>
        </w:rPr>
      </w:pPr>
    </w:p>
    <w:p w:rsidR="00897F87" w:rsidRDefault="00897F87" w:rsidP="00897F87">
      <w:pPr>
        <w:spacing w:after="200" w:line="276" w:lineRule="auto"/>
        <w:rPr>
          <w:rFonts w:ascii="Calibri" w:hAnsi="Calibri"/>
          <w:sz w:val="20"/>
          <w:szCs w:val="20"/>
        </w:rPr>
      </w:pPr>
    </w:p>
    <w:p w:rsidR="00F71083" w:rsidRDefault="00F71083" w:rsidP="00897F87">
      <w:pPr>
        <w:spacing w:after="200" w:line="276" w:lineRule="auto"/>
        <w:rPr>
          <w:rFonts w:ascii="Calibri" w:hAnsi="Calibri"/>
          <w:sz w:val="20"/>
          <w:szCs w:val="20"/>
        </w:rPr>
      </w:pPr>
    </w:p>
    <w:p w:rsidR="008B4EBE" w:rsidRDefault="008B4EBE" w:rsidP="0079668E">
      <w:pPr>
        <w:tabs>
          <w:tab w:val="left" w:pos="4605"/>
        </w:tabs>
        <w:jc w:val="right"/>
        <w:rPr>
          <w:rFonts w:eastAsia="Calibri"/>
        </w:rPr>
      </w:pPr>
    </w:p>
    <w:p w:rsidR="00897F87" w:rsidRPr="00C03241" w:rsidRDefault="00897F87" w:rsidP="0079668E">
      <w:pPr>
        <w:tabs>
          <w:tab w:val="left" w:pos="4605"/>
        </w:tabs>
        <w:jc w:val="right"/>
        <w:rPr>
          <w:rFonts w:eastAsia="Calibri"/>
        </w:rPr>
      </w:pPr>
      <w:r w:rsidRPr="00C03241">
        <w:rPr>
          <w:rFonts w:eastAsia="Calibri"/>
        </w:rPr>
        <w:t>Приложение Е</w:t>
      </w:r>
    </w:p>
    <w:p w:rsidR="00897F87" w:rsidRDefault="00897F87" w:rsidP="0079668E">
      <w:pPr>
        <w:tabs>
          <w:tab w:val="left" w:pos="4605"/>
        </w:tabs>
        <w:jc w:val="right"/>
        <w:rPr>
          <w:rFonts w:eastAsia="Calibri"/>
          <w:b/>
          <w:sz w:val="28"/>
          <w:szCs w:val="28"/>
        </w:rPr>
      </w:pPr>
    </w:p>
    <w:p w:rsidR="00897F87" w:rsidRPr="00C03241" w:rsidRDefault="00897F87" w:rsidP="0079668E">
      <w:pPr>
        <w:tabs>
          <w:tab w:val="left" w:pos="4605"/>
        </w:tabs>
        <w:jc w:val="right"/>
        <w:rPr>
          <w:rFonts w:eastAsia="Calibri"/>
          <w:b/>
        </w:rPr>
      </w:pPr>
    </w:p>
    <w:p w:rsidR="0079668E" w:rsidRPr="00C03241" w:rsidRDefault="0079668E" w:rsidP="0079668E">
      <w:pPr>
        <w:jc w:val="center"/>
      </w:pPr>
      <w:r w:rsidRPr="00C03241">
        <w:t xml:space="preserve">Федеральное казенное профессиональное образовательное учреждение </w:t>
      </w:r>
    </w:p>
    <w:p w:rsidR="0079668E" w:rsidRPr="00C03241" w:rsidRDefault="0079668E" w:rsidP="0079668E">
      <w:pPr>
        <w:jc w:val="center"/>
      </w:pPr>
      <w:r w:rsidRPr="00C03241">
        <w:t xml:space="preserve">«Оренбургский государственный экономический </w:t>
      </w:r>
      <w:r w:rsidR="00077717" w:rsidRPr="00C03241">
        <w:t>колледж-</w:t>
      </w:r>
      <w:r w:rsidRPr="00C03241">
        <w:t>интернат»</w:t>
      </w:r>
    </w:p>
    <w:p w:rsidR="0079668E" w:rsidRPr="00C03241" w:rsidRDefault="0079668E" w:rsidP="0079668E">
      <w:pPr>
        <w:jc w:val="center"/>
      </w:pPr>
      <w:r w:rsidRPr="00C03241">
        <w:t>Министерства труда и социальной защиты Российской Федерации</w:t>
      </w:r>
    </w:p>
    <w:p w:rsidR="0079668E" w:rsidRPr="00C03241" w:rsidRDefault="0079668E" w:rsidP="0079668E">
      <w:pPr>
        <w:spacing w:line="276" w:lineRule="auto"/>
        <w:jc w:val="center"/>
      </w:pPr>
    </w:p>
    <w:p w:rsidR="0079668E" w:rsidRPr="00C03241" w:rsidRDefault="0079668E" w:rsidP="0079668E">
      <w:pPr>
        <w:spacing w:line="276" w:lineRule="auto"/>
        <w:jc w:val="center"/>
        <w:rPr>
          <w:lang w:eastAsia="en-US"/>
        </w:rPr>
      </w:pPr>
    </w:p>
    <w:p w:rsidR="0079668E" w:rsidRPr="00C03241" w:rsidRDefault="0079668E" w:rsidP="0079668E">
      <w:pPr>
        <w:spacing w:line="276" w:lineRule="auto"/>
        <w:jc w:val="center"/>
        <w:rPr>
          <w:b/>
        </w:rPr>
      </w:pPr>
    </w:p>
    <w:p w:rsidR="0079668E" w:rsidRPr="00C03241" w:rsidRDefault="0079668E" w:rsidP="0079668E">
      <w:pPr>
        <w:spacing w:line="276" w:lineRule="auto"/>
        <w:jc w:val="center"/>
        <w:rPr>
          <w:b/>
        </w:rPr>
      </w:pPr>
    </w:p>
    <w:p w:rsidR="0079668E" w:rsidRPr="00C03241" w:rsidRDefault="0079668E" w:rsidP="0079668E">
      <w:pPr>
        <w:spacing w:line="276" w:lineRule="auto"/>
        <w:jc w:val="center"/>
        <w:rPr>
          <w:b/>
        </w:rPr>
      </w:pPr>
    </w:p>
    <w:p w:rsidR="0079668E" w:rsidRPr="00C03241" w:rsidRDefault="0079668E" w:rsidP="0079668E">
      <w:pPr>
        <w:spacing w:line="276" w:lineRule="auto"/>
        <w:jc w:val="center"/>
        <w:rPr>
          <w:b/>
        </w:rPr>
      </w:pPr>
    </w:p>
    <w:p w:rsidR="0079668E" w:rsidRPr="00C03241" w:rsidRDefault="0079668E" w:rsidP="0079668E">
      <w:pPr>
        <w:spacing w:line="276" w:lineRule="auto"/>
        <w:jc w:val="center"/>
        <w:rPr>
          <w:b/>
        </w:rPr>
      </w:pPr>
    </w:p>
    <w:p w:rsidR="0079668E" w:rsidRPr="00C03241" w:rsidRDefault="0079668E" w:rsidP="0079668E">
      <w:pPr>
        <w:tabs>
          <w:tab w:val="center" w:pos="4678"/>
          <w:tab w:val="right" w:pos="9356"/>
        </w:tabs>
        <w:spacing w:line="276" w:lineRule="auto"/>
        <w:rPr>
          <w:b/>
        </w:rPr>
      </w:pPr>
      <w:r w:rsidRPr="00C03241">
        <w:rPr>
          <w:b/>
        </w:rPr>
        <w:tab/>
        <w:t>ДНЕВНИК</w:t>
      </w:r>
    </w:p>
    <w:p w:rsidR="00441E1D" w:rsidRPr="00C03241" w:rsidRDefault="00441E1D" w:rsidP="00441E1D">
      <w:pPr>
        <w:keepNext/>
        <w:suppressLineNumbers/>
        <w:jc w:val="center"/>
        <w:outlineLvl w:val="0"/>
        <w:rPr>
          <w:b/>
        </w:rPr>
      </w:pPr>
      <w:r w:rsidRPr="00C03241">
        <w:rPr>
          <w:b/>
        </w:rPr>
        <w:t xml:space="preserve">учебной практики </w:t>
      </w:r>
    </w:p>
    <w:p w:rsidR="00441E1D" w:rsidRPr="00C03241" w:rsidRDefault="00441E1D" w:rsidP="00441E1D">
      <w:pPr>
        <w:keepNext/>
        <w:suppressLineNumbers/>
        <w:jc w:val="center"/>
        <w:outlineLvl w:val="3"/>
        <w:rPr>
          <w:b/>
        </w:rPr>
      </w:pPr>
    </w:p>
    <w:p w:rsidR="00441E1D" w:rsidRPr="00C03241" w:rsidRDefault="00441E1D" w:rsidP="00441E1D">
      <w:pPr>
        <w:keepNext/>
        <w:suppressLineNumbers/>
        <w:jc w:val="center"/>
        <w:outlineLvl w:val="3"/>
        <w:rPr>
          <w:b/>
        </w:rPr>
      </w:pPr>
      <w:r w:rsidRPr="00C03241">
        <w:rPr>
          <w:b/>
        </w:rPr>
        <w:t xml:space="preserve">по профессиональному модулю </w:t>
      </w:r>
    </w:p>
    <w:p w:rsidR="00441E1D" w:rsidRPr="00C03241" w:rsidRDefault="00471B49" w:rsidP="00441E1D">
      <w:pPr>
        <w:keepNext/>
        <w:suppressLineNumbers/>
        <w:jc w:val="center"/>
        <w:outlineLvl w:val="3"/>
        <w:rPr>
          <w:b/>
        </w:rPr>
      </w:pPr>
      <w:r>
        <w:rPr>
          <w:b/>
        </w:rPr>
        <w:t>ПМ. 0</w:t>
      </w:r>
      <w:r w:rsidR="008B4EBE">
        <w:rPr>
          <w:b/>
        </w:rPr>
        <w:t>2</w:t>
      </w:r>
      <w:r w:rsidR="0044507E" w:rsidRPr="00C03241">
        <w:rPr>
          <w:b/>
        </w:rPr>
        <w:t xml:space="preserve"> </w:t>
      </w:r>
      <w:r w:rsidR="008B4EBE">
        <w:rPr>
          <w:b/>
        </w:rPr>
        <w:t>Правоохранительная деятельность</w:t>
      </w:r>
    </w:p>
    <w:p w:rsidR="00441E1D" w:rsidRPr="00C03241" w:rsidRDefault="00441E1D" w:rsidP="00441E1D">
      <w:pPr>
        <w:jc w:val="center"/>
      </w:pPr>
    </w:p>
    <w:p w:rsidR="00F71083" w:rsidRDefault="00441E1D" w:rsidP="00F71083">
      <w:pPr>
        <w:jc w:val="center"/>
        <w:rPr>
          <w:b/>
        </w:rPr>
      </w:pPr>
      <w:r w:rsidRPr="00C03241">
        <w:t xml:space="preserve">Специальности: </w:t>
      </w:r>
      <w:r w:rsidR="00F71083" w:rsidRPr="001954DF">
        <w:rPr>
          <w:b/>
        </w:rPr>
        <w:t xml:space="preserve">40.02.04 Юриспруденция </w:t>
      </w:r>
    </w:p>
    <w:p w:rsidR="00441E1D" w:rsidRPr="00C03241" w:rsidRDefault="00441E1D" w:rsidP="00441E1D">
      <w:pPr>
        <w:jc w:val="center"/>
      </w:pPr>
    </w:p>
    <w:p w:rsidR="00441E1D" w:rsidRPr="00C03241" w:rsidRDefault="00441E1D" w:rsidP="00441E1D">
      <w:pPr>
        <w:jc w:val="center"/>
        <w:rPr>
          <w:b/>
        </w:rPr>
      </w:pPr>
    </w:p>
    <w:p w:rsidR="0079668E" w:rsidRPr="00C03241" w:rsidRDefault="0079668E" w:rsidP="0079668E">
      <w:pPr>
        <w:spacing w:line="276" w:lineRule="auto"/>
        <w:jc w:val="center"/>
      </w:pPr>
      <w:r w:rsidRPr="00C03241">
        <w:t>__________________________________________________________</w:t>
      </w:r>
    </w:p>
    <w:p w:rsidR="0079668E" w:rsidRPr="00C03241" w:rsidRDefault="0079668E" w:rsidP="0079668E">
      <w:pPr>
        <w:spacing w:line="276" w:lineRule="auto"/>
        <w:jc w:val="center"/>
      </w:pPr>
      <w:r w:rsidRPr="00C03241">
        <w:t>Фамилия</w:t>
      </w:r>
    </w:p>
    <w:p w:rsidR="0079668E" w:rsidRPr="00C03241" w:rsidRDefault="0079668E" w:rsidP="0079668E">
      <w:pPr>
        <w:spacing w:line="276" w:lineRule="auto"/>
        <w:jc w:val="center"/>
      </w:pPr>
      <w:r w:rsidRPr="00C03241">
        <w:t>__________________________________________________________</w:t>
      </w:r>
    </w:p>
    <w:p w:rsidR="0079668E" w:rsidRPr="00C03241" w:rsidRDefault="0079668E" w:rsidP="0079668E">
      <w:pPr>
        <w:spacing w:line="276" w:lineRule="auto"/>
        <w:jc w:val="center"/>
      </w:pPr>
      <w:r w:rsidRPr="00C03241">
        <w:t>Имя</w:t>
      </w:r>
    </w:p>
    <w:p w:rsidR="0079668E" w:rsidRPr="00C03241" w:rsidRDefault="0079668E" w:rsidP="0079668E">
      <w:pPr>
        <w:spacing w:line="276" w:lineRule="auto"/>
        <w:jc w:val="center"/>
      </w:pPr>
      <w:r w:rsidRPr="00C03241">
        <w:t>__________________________________________________________</w:t>
      </w:r>
    </w:p>
    <w:p w:rsidR="0079668E" w:rsidRPr="00C03241" w:rsidRDefault="0079668E" w:rsidP="0079668E">
      <w:pPr>
        <w:spacing w:line="276" w:lineRule="auto"/>
        <w:jc w:val="center"/>
      </w:pPr>
      <w:r w:rsidRPr="00C03241">
        <w:t>Отчество</w:t>
      </w:r>
    </w:p>
    <w:p w:rsidR="0079668E" w:rsidRPr="00C03241" w:rsidRDefault="0079668E" w:rsidP="0079668E">
      <w:pPr>
        <w:spacing w:line="276" w:lineRule="auto"/>
        <w:jc w:val="center"/>
      </w:pPr>
    </w:p>
    <w:p w:rsidR="0079668E" w:rsidRPr="00C03241" w:rsidRDefault="0079668E" w:rsidP="0079668E">
      <w:pPr>
        <w:spacing w:line="276" w:lineRule="auto"/>
        <w:jc w:val="center"/>
      </w:pPr>
    </w:p>
    <w:p w:rsidR="0079668E" w:rsidRPr="00C03241" w:rsidRDefault="0079668E" w:rsidP="0079668E">
      <w:pPr>
        <w:spacing w:line="276" w:lineRule="auto"/>
        <w:jc w:val="center"/>
      </w:pPr>
    </w:p>
    <w:p w:rsidR="00441E1D" w:rsidRPr="00C03241" w:rsidRDefault="00441E1D" w:rsidP="0079668E">
      <w:pPr>
        <w:spacing w:line="276" w:lineRule="auto"/>
        <w:jc w:val="center"/>
      </w:pPr>
    </w:p>
    <w:p w:rsidR="00441E1D" w:rsidRPr="00C03241" w:rsidRDefault="00441E1D" w:rsidP="0079668E">
      <w:pPr>
        <w:spacing w:line="276" w:lineRule="auto"/>
        <w:jc w:val="center"/>
      </w:pPr>
    </w:p>
    <w:p w:rsidR="00441E1D" w:rsidRPr="00C03241" w:rsidRDefault="00441E1D" w:rsidP="0079668E">
      <w:pPr>
        <w:spacing w:line="276" w:lineRule="auto"/>
        <w:jc w:val="center"/>
      </w:pPr>
    </w:p>
    <w:p w:rsidR="0079668E" w:rsidRPr="00C03241" w:rsidRDefault="0079668E" w:rsidP="0079668E">
      <w:pPr>
        <w:spacing w:line="276" w:lineRule="auto"/>
      </w:pPr>
      <w:r w:rsidRPr="00C03241">
        <w:t xml:space="preserve">Группа </w:t>
      </w:r>
      <w:r w:rsidRPr="00C03241">
        <w:rPr>
          <w:u w:val="single"/>
        </w:rPr>
        <w:t>_____</w:t>
      </w:r>
    </w:p>
    <w:p w:rsidR="0079668E" w:rsidRPr="00C03241" w:rsidRDefault="0079668E" w:rsidP="0079668E">
      <w:pPr>
        <w:spacing w:line="276" w:lineRule="auto"/>
      </w:pPr>
    </w:p>
    <w:p w:rsidR="0079668E" w:rsidRPr="00C03241" w:rsidRDefault="0079668E" w:rsidP="0079668E">
      <w:pPr>
        <w:spacing w:line="276" w:lineRule="auto"/>
      </w:pPr>
      <w:r w:rsidRPr="00C03241">
        <w:t xml:space="preserve">Форма </w:t>
      </w:r>
      <w:r w:rsidR="00A54EFF" w:rsidRPr="00C03241">
        <w:t>обучения: очная</w:t>
      </w:r>
    </w:p>
    <w:p w:rsidR="0079668E" w:rsidRPr="00C03241" w:rsidRDefault="0079668E" w:rsidP="0079668E">
      <w:pPr>
        <w:spacing w:line="276" w:lineRule="auto"/>
        <w:jc w:val="center"/>
      </w:pPr>
    </w:p>
    <w:p w:rsidR="0079668E" w:rsidRPr="00C03241" w:rsidRDefault="0079668E" w:rsidP="0079668E">
      <w:pPr>
        <w:spacing w:line="276" w:lineRule="auto"/>
        <w:rPr>
          <w:b/>
        </w:rPr>
      </w:pPr>
    </w:p>
    <w:p w:rsidR="0079668E" w:rsidRPr="00C03241" w:rsidRDefault="0079668E" w:rsidP="0079668E">
      <w:pPr>
        <w:spacing w:line="276" w:lineRule="auto"/>
        <w:rPr>
          <w:b/>
        </w:rPr>
      </w:pPr>
    </w:p>
    <w:p w:rsidR="0079668E" w:rsidRPr="00C03241" w:rsidRDefault="0079668E" w:rsidP="0079668E">
      <w:pPr>
        <w:spacing w:line="276" w:lineRule="auto"/>
        <w:jc w:val="center"/>
        <w:rPr>
          <w:b/>
        </w:rPr>
      </w:pPr>
    </w:p>
    <w:p w:rsidR="0079668E" w:rsidRPr="00C03241" w:rsidRDefault="0079668E" w:rsidP="0079668E">
      <w:pPr>
        <w:spacing w:line="276" w:lineRule="auto"/>
        <w:jc w:val="center"/>
        <w:rPr>
          <w:b/>
        </w:rPr>
      </w:pPr>
    </w:p>
    <w:p w:rsidR="00441E1D" w:rsidRPr="00C03241" w:rsidRDefault="00441E1D" w:rsidP="00C03241">
      <w:pPr>
        <w:spacing w:line="276" w:lineRule="auto"/>
        <w:rPr>
          <w:b/>
        </w:rPr>
      </w:pPr>
    </w:p>
    <w:p w:rsidR="00513303" w:rsidRPr="00C03241" w:rsidRDefault="00513303" w:rsidP="00897F87">
      <w:pPr>
        <w:spacing w:line="276" w:lineRule="auto"/>
        <w:rPr>
          <w:b/>
        </w:rPr>
      </w:pPr>
    </w:p>
    <w:p w:rsidR="00513303" w:rsidRPr="00C03241" w:rsidRDefault="00513303" w:rsidP="00CC4B63">
      <w:pPr>
        <w:spacing w:line="276" w:lineRule="auto"/>
        <w:rPr>
          <w:b/>
        </w:rPr>
      </w:pPr>
    </w:p>
    <w:p w:rsidR="00077717" w:rsidRPr="00C03241" w:rsidRDefault="00897F87" w:rsidP="00A54EFF">
      <w:pPr>
        <w:pStyle w:val="31"/>
        <w:ind w:left="0" w:right="-82"/>
        <w:jc w:val="center"/>
        <w:rPr>
          <w:sz w:val="24"/>
          <w:szCs w:val="24"/>
        </w:rPr>
      </w:pPr>
      <w:r w:rsidRPr="00C03241">
        <w:rPr>
          <w:sz w:val="24"/>
          <w:szCs w:val="24"/>
        </w:rPr>
        <w:t>Оренбург, 20___</w:t>
      </w:r>
    </w:p>
    <w:p w:rsidR="0079668E" w:rsidRPr="000F5C0C" w:rsidRDefault="0079668E" w:rsidP="0079668E">
      <w:pPr>
        <w:spacing w:line="276" w:lineRule="auto"/>
        <w:jc w:val="center"/>
        <w:rPr>
          <w:b/>
          <w:bCs/>
          <w:sz w:val="28"/>
          <w:szCs w:val="28"/>
        </w:rPr>
      </w:pPr>
      <w:r w:rsidRPr="00C03241">
        <w:rPr>
          <w:b/>
          <w:bCs/>
        </w:rPr>
        <w:br w:type="page"/>
      </w:r>
      <w:r w:rsidRPr="000F5C0C">
        <w:rPr>
          <w:b/>
          <w:bCs/>
          <w:sz w:val="28"/>
          <w:szCs w:val="28"/>
        </w:rPr>
        <w:lastRenderedPageBreak/>
        <w:t>СОДЕРЖАНИЕ</w:t>
      </w:r>
    </w:p>
    <w:p w:rsidR="0079668E" w:rsidRPr="008E2F2E" w:rsidRDefault="0079668E" w:rsidP="0079668E">
      <w:pPr>
        <w:spacing w:line="360" w:lineRule="auto"/>
        <w:jc w:val="center"/>
        <w:rPr>
          <w:sz w:val="20"/>
          <w:szCs w:val="20"/>
        </w:rPr>
      </w:pPr>
    </w:p>
    <w:p w:rsidR="0079668E" w:rsidRPr="000F5C0C" w:rsidRDefault="0079668E" w:rsidP="00A31497">
      <w:pPr>
        <w:numPr>
          <w:ilvl w:val="0"/>
          <w:numId w:val="2"/>
        </w:numPr>
        <w:tabs>
          <w:tab w:val="left" w:pos="360"/>
        </w:tabs>
        <w:ind w:left="0" w:firstLine="0"/>
        <w:contextualSpacing/>
      </w:pPr>
      <w:r w:rsidRPr="000F5C0C">
        <w:t>Ежедневный учёт выполнения работ</w:t>
      </w:r>
    </w:p>
    <w:p w:rsidR="0079668E" w:rsidRPr="00F71083" w:rsidRDefault="0079668E" w:rsidP="00A31497">
      <w:pPr>
        <w:numPr>
          <w:ilvl w:val="0"/>
          <w:numId w:val="2"/>
        </w:numPr>
        <w:tabs>
          <w:tab w:val="left" w:pos="360"/>
        </w:tabs>
        <w:ind w:left="0" w:firstLine="0"/>
        <w:contextualSpacing/>
      </w:pPr>
      <w:r w:rsidRPr="00F71083">
        <w:t>Приложения</w:t>
      </w:r>
      <w:r w:rsidRPr="00F71083">
        <w:rPr>
          <w:vertAlign w:val="superscript"/>
        </w:rPr>
        <w:t>1</w:t>
      </w:r>
    </w:p>
    <w:p w:rsidR="0079668E" w:rsidRPr="00F71083" w:rsidRDefault="0079668E" w:rsidP="0079668E">
      <w:pPr>
        <w:spacing w:line="200" w:lineRule="exact"/>
        <w:jc w:val="center"/>
      </w:pPr>
    </w:p>
    <w:p w:rsidR="0079668E" w:rsidRPr="00F71083" w:rsidRDefault="0079668E" w:rsidP="0079668E">
      <w:pPr>
        <w:spacing w:line="200" w:lineRule="exact"/>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952"/>
        <w:gridCol w:w="2558"/>
        <w:gridCol w:w="1499"/>
        <w:gridCol w:w="1706"/>
        <w:gridCol w:w="1726"/>
      </w:tblGrid>
      <w:tr w:rsidR="0079668E" w:rsidRPr="00F71083" w:rsidTr="0079668E">
        <w:trPr>
          <w:jc w:val="center"/>
        </w:trPr>
        <w:tc>
          <w:tcPr>
            <w:tcW w:w="911" w:type="dxa"/>
          </w:tcPr>
          <w:p w:rsidR="0079668E" w:rsidRPr="00F71083" w:rsidRDefault="0079668E" w:rsidP="0079668E">
            <w:pPr>
              <w:spacing w:line="276" w:lineRule="auto"/>
              <w:jc w:val="center"/>
              <w:rPr>
                <w:b/>
                <w:bCs/>
              </w:rPr>
            </w:pPr>
            <w:r w:rsidRPr="00F71083">
              <w:rPr>
                <w:b/>
                <w:bCs/>
              </w:rPr>
              <w:t>№</w:t>
            </w:r>
          </w:p>
          <w:p w:rsidR="0079668E" w:rsidRPr="00F71083" w:rsidRDefault="0079668E" w:rsidP="0079668E">
            <w:pPr>
              <w:spacing w:line="276" w:lineRule="auto"/>
              <w:jc w:val="center"/>
              <w:rPr>
                <w:b/>
                <w:bCs/>
              </w:rPr>
            </w:pPr>
            <w:r w:rsidRPr="00F71083">
              <w:rPr>
                <w:b/>
                <w:bCs/>
              </w:rPr>
              <w:t>п/п</w:t>
            </w:r>
          </w:p>
        </w:tc>
        <w:tc>
          <w:tcPr>
            <w:tcW w:w="1134" w:type="dxa"/>
          </w:tcPr>
          <w:p w:rsidR="0079668E" w:rsidRPr="00F71083" w:rsidRDefault="0079668E" w:rsidP="0079668E">
            <w:pPr>
              <w:spacing w:line="276" w:lineRule="auto"/>
              <w:jc w:val="center"/>
              <w:rPr>
                <w:b/>
                <w:bCs/>
              </w:rPr>
            </w:pPr>
            <w:r w:rsidRPr="00F71083">
              <w:rPr>
                <w:b/>
                <w:bCs/>
              </w:rPr>
              <w:t>Дата</w:t>
            </w:r>
          </w:p>
        </w:tc>
        <w:tc>
          <w:tcPr>
            <w:tcW w:w="3245" w:type="dxa"/>
          </w:tcPr>
          <w:p w:rsidR="0079668E" w:rsidRPr="00F71083" w:rsidRDefault="0079668E" w:rsidP="0079668E">
            <w:pPr>
              <w:spacing w:line="276" w:lineRule="auto"/>
              <w:jc w:val="center"/>
              <w:rPr>
                <w:b/>
                <w:bCs/>
              </w:rPr>
            </w:pPr>
            <w:r w:rsidRPr="00F71083">
              <w:rPr>
                <w:b/>
                <w:bCs/>
              </w:rPr>
              <w:t>Краткое содержание выполненных  работ</w:t>
            </w:r>
          </w:p>
        </w:tc>
        <w:tc>
          <w:tcPr>
            <w:tcW w:w="1091" w:type="dxa"/>
          </w:tcPr>
          <w:p w:rsidR="0079668E" w:rsidRPr="00F71083" w:rsidRDefault="0079668E" w:rsidP="0079668E">
            <w:pPr>
              <w:spacing w:line="276" w:lineRule="auto"/>
              <w:jc w:val="center"/>
              <w:rPr>
                <w:b/>
                <w:bCs/>
              </w:rPr>
            </w:pPr>
            <w:r w:rsidRPr="00F71083">
              <w:rPr>
                <w:b/>
                <w:bCs/>
              </w:rPr>
              <w:t>Количество</w:t>
            </w:r>
          </w:p>
          <w:p w:rsidR="0079668E" w:rsidRPr="00F71083" w:rsidRDefault="0079668E" w:rsidP="0079668E">
            <w:pPr>
              <w:spacing w:line="276" w:lineRule="auto"/>
              <w:jc w:val="center"/>
              <w:rPr>
                <w:b/>
                <w:bCs/>
              </w:rPr>
            </w:pPr>
            <w:r w:rsidRPr="00F71083">
              <w:rPr>
                <w:b/>
                <w:bCs/>
              </w:rPr>
              <w:t>часов</w:t>
            </w:r>
          </w:p>
        </w:tc>
        <w:tc>
          <w:tcPr>
            <w:tcW w:w="1210" w:type="dxa"/>
          </w:tcPr>
          <w:p w:rsidR="0079668E" w:rsidRPr="00F71083" w:rsidRDefault="0079668E" w:rsidP="0079668E">
            <w:pPr>
              <w:spacing w:line="276" w:lineRule="auto"/>
              <w:jc w:val="center"/>
              <w:rPr>
                <w:b/>
                <w:bCs/>
              </w:rPr>
            </w:pPr>
            <w:r w:rsidRPr="00F71083">
              <w:rPr>
                <w:b/>
              </w:rPr>
              <w:t>Оценка выполненной работы</w:t>
            </w:r>
          </w:p>
        </w:tc>
        <w:tc>
          <w:tcPr>
            <w:tcW w:w="1600" w:type="dxa"/>
          </w:tcPr>
          <w:p w:rsidR="0079668E" w:rsidRPr="00F71083" w:rsidRDefault="0079668E" w:rsidP="0079668E">
            <w:pPr>
              <w:spacing w:line="276" w:lineRule="auto"/>
              <w:jc w:val="center"/>
              <w:rPr>
                <w:b/>
                <w:bCs/>
              </w:rPr>
            </w:pPr>
            <w:r w:rsidRPr="00F71083">
              <w:rPr>
                <w:b/>
                <w:bCs/>
              </w:rPr>
              <w:t>Подпись руководителя практики</w:t>
            </w:r>
          </w:p>
        </w:tc>
      </w:tr>
      <w:tr w:rsidR="0079668E" w:rsidRPr="00F71083" w:rsidTr="0079668E">
        <w:trPr>
          <w:jc w:val="center"/>
        </w:trPr>
        <w:tc>
          <w:tcPr>
            <w:tcW w:w="911" w:type="dxa"/>
          </w:tcPr>
          <w:p w:rsidR="0079668E" w:rsidRPr="00F71083" w:rsidRDefault="0079668E" w:rsidP="0079668E">
            <w:pPr>
              <w:spacing w:line="276" w:lineRule="auto"/>
              <w:rPr>
                <w:bCs/>
              </w:rPr>
            </w:pPr>
          </w:p>
          <w:p w:rsidR="0079668E" w:rsidRPr="00F71083" w:rsidRDefault="0079668E" w:rsidP="0079668E">
            <w:pPr>
              <w:spacing w:line="276" w:lineRule="auto"/>
              <w:rPr>
                <w:bCs/>
              </w:rPr>
            </w:pPr>
          </w:p>
        </w:tc>
        <w:tc>
          <w:tcPr>
            <w:tcW w:w="1134" w:type="dxa"/>
          </w:tcPr>
          <w:p w:rsidR="0079668E" w:rsidRPr="00F71083" w:rsidRDefault="0079668E" w:rsidP="0079668E">
            <w:pPr>
              <w:spacing w:line="276" w:lineRule="auto"/>
              <w:rPr>
                <w:bCs/>
              </w:rPr>
            </w:pPr>
          </w:p>
        </w:tc>
        <w:tc>
          <w:tcPr>
            <w:tcW w:w="3245" w:type="dxa"/>
          </w:tcPr>
          <w:p w:rsidR="0079668E" w:rsidRPr="00F71083" w:rsidRDefault="0079668E" w:rsidP="0079668E">
            <w:pPr>
              <w:spacing w:line="276" w:lineRule="auto"/>
              <w:rPr>
                <w:bCs/>
              </w:rPr>
            </w:pPr>
          </w:p>
        </w:tc>
        <w:tc>
          <w:tcPr>
            <w:tcW w:w="1091" w:type="dxa"/>
          </w:tcPr>
          <w:p w:rsidR="0079668E" w:rsidRPr="00F71083" w:rsidRDefault="0079668E" w:rsidP="0079668E">
            <w:pPr>
              <w:spacing w:line="276" w:lineRule="auto"/>
              <w:rPr>
                <w:bCs/>
              </w:rPr>
            </w:pPr>
          </w:p>
        </w:tc>
        <w:tc>
          <w:tcPr>
            <w:tcW w:w="1210" w:type="dxa"/>
          </w:tcPr>
          <w:p w:rsidR="0079668E" w:rsidRPr="00F71083" w:rsidRDefault="0079668E" w:rsidP="0079668E">
            <w:pPr>
              <w:spacing w:line="276" w:lineRule="auto"/>
              <w:rPr>
                <w:bCs/>
              </w:rPr>
            </w:pPr>
          </w:p>
        </w:tc>
        <w:tc>
          <w:tcPr>
            <w:tcW w:w="1600" w:type="dxa"/>
          </w:tcPr>
          <w:p w:rsidR="0079668E" w:rsidRPr="00F71083" w:rsidRDefault="0079668E" w:rsidP="0079668E">
            <w:pPr>
              <w:spacing w:line="276" w:lineRule="auto"/>
              <w:rPr>
                <w:bCs/>
              </w:rPr>
            </w:pPr>
          </w:p>
        </w:tc>
      </w:tr>
      <w:tr w:rsidR="0079668E" w:rsidRPr="00F71083" w:rsidTr="0079668E">
        <w:trPr>
          <w:jc w:val="center"/>
        </w:trPr>
        <w:tc>
          <w:tcPr>
            <w:tcW w:w="911" w:type="dxa"/>
          </w:tcPr>
          <w:p w:rsidR="0079668E" w:rsidRPr="00F71083" w:rsidRDefault="0079668E" w:rsidP="0079668E">
            <w:pPr>
              <w:spacing w:line="276" w:lineRule="auto"/>
              <w:rPr>
                <w:bCs/>
              </w:rPr>
            </w:pPr>
          </w:p>
          <w:p w:rsidR="0079668E" w:rsidRPr="00F71083" w:rsidRDefault="0079668E" w:rsidP="0079668E">
            <w:pPr>
              <w:spacing w:line="276" w:lineRule="auto"/>
              <w:rPr>
                <w:bCs/>
              </w:rPr>
            </w:pPr>
          </w:p>
        </w:tc>
        <w:tc>
          <w:tcPr>
            <w:tcW w:w="1134" w:type="dxa"/>
          </w:tcPr>
          <w:p w:rsidR="0079668E" w:rsidRPr="00F71083" w:rsidRDefault="0079668E" w:rsidP="0079668E">
            <w:pPr>
              <w:spacing w:line="276" w:lineRule="auto"/>
              <w:rPr>
                <w:bCs/>
              </w:rPr>
            </w:pPr>
          </w:p>
        </w:tc>
        <w:tc>
          <w:tcPr>
            <w:tcW w:w="3245" w:type="dxa"/>
          </w:tcPr>
          <w:p w:rsidR="0079668E" w:rsidRPr="00F71083" w:rsidRDefault="0079668E" w:rsidP="0079668E">
            <w:pPr>
              <w:spacing w:line="276" w:lineRule="auto"/>
              <w:rPr>
                <w:bCs/>
              </w:rPr>
            </w:pPr>
          </w:p>
        </w:tc>
        <w:tc>
          <w:tcPr>
            <w:tcW w:w="1091" w:type="dxa"/>
          </w:tcPr>
          <w:p w:rsidR="0079668E" w:rsidRPr="00F71083" w:rsidRDefault="0079668E" w:rsidP="0079668E">
            <w:pPr>
              <w:spacing w:line="276" w:lineRule="auto"/>
              <w:rPr>
                <w:bCs/>
              </w:rPr>
            </w:pPr>
          </w:p>
        </w:tc>
        <w:tc>
          <w:tcPr>
            <w:tcW w:w="1210" w:type="dxa"/>
          </w:tcPr>
          <w:p w:rsidR="0079668E" w:rsidRPr="00F71083" w:rsidRDefault="0079668E" w:rsidP="0079668E">
            <w:pPr>
              <w:spacing w:line="276" w:lineRule="auto"/>
              <w:rPr>
                <w:bCs/>
              </w:rPr>
            </w:pPr>
          </w:p>
        </w:tc>
        <w:tc>
          <w:tcPr>
            <w:tcW w:w="1600" w:type="dxa"/>
          </w:tcPr>
          <w:p w:rsidR="0079668E" w:rsidRPr="00F71083" w:rsidRDefault="0079668E" w:rsidP="0079668E">
            <w:pPr>
              <w:spacing w:line="276" w:lineRule="auto"/>
              <w:rPr>
                <w:bCs/>
              </w:rPr>
            </w:pPr>
          </w:p>
        </w:tc>
      </w:tr>
      <w:tr w:rsidR="0079668E" w:rsidRPr="00F71083" w:rsidTr="0079668E">
        <w:trPr>
          <w:jc w:val="center"/>
        </w:trPr>
        <w:tc>
          <w:tcPr>
            <w:tcW w:w="911" w:type="dxa"/>
          </w:tcPr>
          <w:p w:rsidR="0079668E" w:rsidRPr="00F71083" w:rsidRDefault="0079668E" w:rsidP="0079668E">
            <w:pPr>
              <w:spacing w:line="276" w:lineRule="auto"/>
              <w:rPr>
                <w:bCs/>
              </w:rPr>
            </w:pPr>
          </w:p>
          <w:p w:rsidR="0079668E" w:rsidRPr="00F71083" w:rsidRDefault="0079668E" w:rsidP="0079668E">
            <w:pPr>
              <w:spacing w:line="276" w:lineRule="auto"/>
              <w:rPr>
                <w:bCs/>
              </w:rPr>
            </w:pPr>
          </w:p>
        </w:tc>
        <w:tc>
          <w:tcPr>
            <w:tcW w:w="1134" w:type="dxa"/>
          </w:tcPr>
          <w:p w:rsidR="0079668E" w:rsidRPr="00F71083" w:rsidRDefault="0079668E" w:rsidP="0079668E">
            <w:pPr>
              <w:spacing w:line="276" w:lineRule="auto"/>
              <w:rPr>
                <w:bCs/>
              </w:rPr>
            </w:pPr>
          </w:p>
        </w:tc>
        <w:tc>
          <w:tcPr>
            <w:tcW w:w="3245" w:type="dxa"/>
          </w:tcPr>
          <w:p w:rsidR="0079668E" w:rsidRPr="00F71083" w:rsidRDefault="0079668E" w:rsidP="0079668E">
            <w:pPr>
              <w:spacing w:line="276" w:lineRule="auto"/>
              <w:rPr>
                <w:bCs/>
              </w:rPr>
            </w:pPr>
          </w:p>
        </w:tc>
        <w:tc>
          <w:tcPr>
            <w:tcW w:w="1091" w:type="dxa"/>
          </w:tcPr>
          <w:p w:rsidR="0079668E" w:rsidRPr="00F71083" w:rsidRDefault="0079668E" w:rsidP="0079668E">
            <w:pPr>
              <w:spacing w:line="276" w:lineRule="auto"/>
              <w:rPr>
                <w:bCs/>
              </w:rPr>
            </w:pPr>
          </w:p>
        </w:tc>
        <w:tc>
          <w:tcPr>
            <w:tcW w:w="1210" w:type="dxa"/>
          </w:tcPr>
          <w:p w:rsidR="0079668E" w:rsidRPr="00F71083" w:rsidRDefault="0079668E" w:rsidP="0079668E">
            <w:pPr>
              <w:spacing w:line="276" w:lineRule="auto"/>
              <w:rPr>
                <w:bCs/>
              </w:rPr>
            </w:pPr>
          </w:p>
        </w:tc>
        <w:tc>
          <w:tcPr>
            <w:tcW w:w="1600" w:type="dxa"/>
          </w:tcPr>
          <w:p w:rsidR="0079668E" w:rsidRPr="00F71083" w:rsidRDefault="0079668E" w:rsidP="0079668E">
            <w:pPr>
              <w:spacing w:line="276" w:lineRule="auto"/>
              <w:rPr>
                <w:bCs/>
              </w:rPr>
            </w:pPr>
          </w:p>
        </w:tc>
      </w:tr>
      <w:tr w:rsidR="0079668E" w:rsidRPr="00F71083" w:rsidTr="0079668E">
        <w:trPr>
          <w:jc w:val="center"/>
        </w:trPr>
        <w:tc>
          <w:tcPr>
            <w:tcW w:w="911" w:type="dxa"/>
          </w:tcPr>
          <w:p w:rsidR="0079668E" w:rsidRPr="00F71083" w:rsidRDefault="0079668E" w:rsidP="0079668E">
            <w:pPr>
              <w:spacing w:line="276" w:lineRule="auto"/>
              <w:rPr>
                <w:bCs/>
              </w:rPr>
            </w:pPr>
          </w:p>
          <w:p w:rsidR="0079668E" w:rsidRPr="00F71083" w:rsidRDefault="0079668E" w:rsidP="0079668E">
            <w:pPr>
              <w:spacing w:line="276" w:lineRule="auto"/>
              <w:rPr>
                <w:bCs/>
              </w:rPr>
            </w:pPr>
          </w:p>
        </w:tc>
        <w:tc>
          <w:tcPr>
            <w:tcW w:w="1134" w:type="dxa"/>
          </w:tcPr>
          <w:p w:rsidR="0079668E" w:rsidRPr="00F71083" w:rsidRDefault="0079668E" w:rsidP="0079668E">
            <w:pPr>
              <w:spacing w:line="276" w:lineRule="auto"/>
              <w:rPr>
                <w:bCs/>
              </w:rPr>
            </w:pPr>
          </w:p>
        </w:tc>
        <w:tc>
          <w:tcPr>
            <w:tcW w:w="3245" w:type="dxa"/>
          </w:tcPr>
          <w:p w:rsidR="0079668E" w:rsidRPr="00F71083" w:rsidRDefault="0079668E" w:rsidP="0079668E">
            <w:pPr>
              <w:spacing w:line="276" w:lineRule="auto"/>
              <w:rPr>
                <w:bCs/>
              </w:rPr>
            </w:pPr>
          </w:p>
        </w:tc>
        <w:tc>
          <w:tcPr>
            <w:tcW w:w="1091" w:type="dxa"/>
          </w:tcPr>
          <w:p w:rsidR="0079668E" w:rsidRPr="00F71083" w:rsidRDefault="0079668E" w:rsidP="0079668E">
            <w:pPr>
              <w:spacing w:line="276" w:lineRule="auto"/>
              <w:rPr>
                <w:bCs/>
              </w:rPr>
            </w:pPr>
          </w:p>
        </w:tc>
        <w:tc>
          <w:tcPr>
            <w:tcW w:w="1210" w:type="dxa"/>
          </w:tcPr>
          <w:p w:rsidR="0079668E" w:rsidRPr="00F71083" w:rsidRDefault="0079668E" w:rsidP="0079668E">
            <w:pPr>
              <w:spacing w:line="276" w:lineRule="auto"/>
              <w:rPr>
                <w:bCs/>
              </w:rPr>
            </w:pPr>
          </w:p>
        </w:tc>
        <w:tc>
          <w:tcPr>
            <w:tcW w:w="1600" w:type="dxa"/>
          </w:tcPr>
          <w:p w:rsidR="0079668E" w:rsidRPr="00F71083" w:rsidRDefault="0079668E" w:rsidP="0079668E">
            <w:pPr>
              <w:spacing w:line="276" w:lineRule="auto"/>
              <w:rPr>
                <w:bCs/>
              </w:rPr>
            </w:pPr>
          </w:p>
        </w:tc>
      </w:tr>
      <w:tr w:rsidR="0079668E" w:rsidRPr="00F71083" w:rsidTr="0079668E">
        <w:trPr>
          <w:jc w:val="center"/>
        </w:trPr>
        <w:tc>
          <w:tcPr>
            <w:tcW w:w="911" w:type="dxa"/>
          </w:tcPr>
          <w:p w:rsidR="0079668E" w:rsidRPr="00F71083" w:rsidRDefault="0079668E" w:rsidP="0079668E">
            <w:pPr>
              <w:spacing w:line="276" w:lineRule="auto"/>
              <w:rPr>
                <w:bCs/>
              </w:rPr>
            </w:pPr>
          </w:p>
          <w:p w:rsidR="0079668E" w:rsidRPr="00F71083" w:rsidRDefault="0079668E" w:rsidP="0079668E">
            <w:pPr>
              <w:spacing w:line="276" w:lineRule="auto"/>
              <w:rPr>
                <w:bCs/>
              </w:rPr>
            </w:pPr>
          </w:p>
        </w:tc>
        <w:tc>
          <w:tcPr>
            <w:tcW w:w="1134" w:type="dxa"/>
          </w:tcPr>
          <w:p w:rsidR="0079668E" w:rsidRPr="00F71083" w:rsidRDefault="0079668E" w:rsidP="0079668E">
            <w:pPr>
              <w:spacing w:line="276" w:lineRule="auto"/>
              <w:rPr>
                <w:bCs/>
              </w:rPr>
            </w:pPr>
          </w:p>
        </w:tc>
        <w:tc>
          <w:tcPr>
            <w:tcW w:w="3245" w:type="dxa"/>
          </w:tcPr>
          <w:p w:rsidR="0079668E" w:rsidRPr="00F71083" w:rsidRDefault="0079668E" w:rsidP="0079668E">
            <w:pPr>
              <w:spacing w:line="276" w:lineRule="auto"/>
              <w:rPr>
                <w:bCs/>
              </w:rPr>
            </w:pPr>
          </w:p>
        </w:tc>
        <w:tc>
          <w:tcPr>
            <w:tcW w:w="1091" w:type="dxa"/>
          </w:tcPr>
          <w:p w:rsidR="0079668E" w:rsidRPr="00F71083" w:rsidRDefault="0079668E" w:rsidP="0079668E">
            <w:pPr>
              <w:spacing w:line="276" w:lineRule="auto"/>
              <w:rPr>
                <w:bCs/>
              </w:rPr>
            </w:pPr>
          </w:p>
        </w:tc>
        <w:tc>
          <w:tcPr>
            <w:tcW w:w="1210" w:type="dxa"/>
          </w:tcPr>
          <w:p w:rsidR="0079668E" w:rsidRPr="00F71083" w:rsidRDefault="0079668E" w:rsidP="0079668E">
            <w:pPr>
              <w:spacing w:line="276" w:lineRule="auto"/>
              <w:rPr>
                <w:bCs/>
              </w:rPr>
            </w:pPr>
          </w:p>
        </w:tc>
        <w:tc>
          <w:tcPr>
            <w:tcW w:w="1600" w:type="dxa"/>
          </w:tcPr>
          <w:p w:rsidR="0079668E" w:rsidRPr="00F71083" w:rsidRDefault="0079668E" w:rsidP="0079668E">
            <w:pPr>
              <w:spacing w:line="276" w:lineRule="auto"/>
              <w:rPr>
                <w:bCs/>
              </w:rPr>
            </w:pPr>
          </w:p>
        </w:tc>
      </w:tr>
      <w:tr w:rsidR="0079668E" w:rsidRPr="00F71083" w:rsidTr="0079668E">
        <w:trPr>
          <w:jc w:val="center"/>
        </w:trPr>
        <w:tc>
          <w:tcPr>
            <w:tcW w:w="911" w:type="dxa"/>
          </w:tcPr>
          <w:p w:rsidR="0079668E" w:rsidRPr="00F71083" w:rsidRDefault="0079668E" w:rsidP="0079668E">
            <w:pPr>
              <w:spacing w:line="276" w:lineRule="auto"/>
              <w:rPr>
                <w:bCs/>
              </w:rPr>
            </w:pPr>
          </w:p>
          <w:p w:rsidR="0079668E" w:rsidRPr="00F71083" w:rsidRDefault="0079668E" w:rsidP="0079668E">
            <w:pPr>
              <w:spacing w:line="276" w:lineRule="auto"/>
              <w:rPr>
                <w:bCs/>
              </w:rPr>
            </w:pPr>
          </w:p>
        </w:tc>
        <w:tc>
          <w:tcPr>
            <w:tcW w:w="1134" w:type="dxa"/>
          </w:tcPr>
          <w:p w:rsidR="0079668E" w:rsidRPr="00F71083" w:rsidRDefault="0079668E" w:rsidP="0079668E">
            <w:pPr>
              <w:spacing w:line="276" w:lineRule="auto"/>
              <w:rPr>
                <w:bCs/>
              </w:rPr>
            </w:pPr>
          </w:p>
        </w:tc>
        <w:tc>
          <w:tcPr>
            <w:tcW w:w="3245" w:type="dxa"/>
          </w:tcPr>
          <w:p w:rsidR="0079668E" w:rsidRPr="00F71083" w:rsidRDefault="0079668E" w:rsidP="0079668E">
            <w:pPr>
              <w:spacing w:line="276" w:lineRule="auto"/>
              <w:rPr>
                <w:bCs/>
              </w:rPr>
            </w:pPr>
          </w:p>
        </w:tc>
        <w:tc>
          <w:tcPr>
            <w:tcW w:w="1091" w:type="dxa"/>
          </w:tcPr>
          <w:p w:rsidR="0079668E" w:rsidRPr="00F71083" w:rsidRDefault="0079668E" w:rsidP="0079668E">
            <w:pPr>
              <w:spacing w:line="276" w:lineRule="auto"/>
              <w:rPr>
                <w:bCs/>
              </w:rPr>
            </w:pPr>
          </w:p>
        </w:tc>
        <w:tc>
          <w:tcPr>
            <w:tcW w:w="1210" w:type="dxa"/>
          </w:tcPr>
          <w:p w:rsidR="0079668E" w:rsidRPr="00F71083" w:rsidRDefault="0079668E" w:rsidP="0079668E">
            <w:pPr>
              <w:spacing w:line="276" w:lineRule="auto"/>
              <w:rPr>
                <w:bCs/>
              </w:rPr>
            </w:pPr>
          </w:p>
        </w:tc>
        <w:tc>
          <w:tcPr>
            <w:tcW w:w="1600" w:type="dxa"/>
          </w:tcPr>
          <w:p w:rsidR="0079668E" w:rsidRPr="00F71083" w:rsidRDefault="0079668E" w:rsidP="0079668E">
            <w:pPr>
              <w:spacing w:line="276" w:lineRule="auto"/>
              <w:rPr>
                <w:bCs/>
              </w:rPr>
            </w:pPr>
          </w:p>
        </w:tc>
      </w:tr>
    </w:tbl>
    <w:p w:rsidR="0079668E" w:rsidRPr="00F71083" w:rsidRDefault="0079668E" w:rsidP="0079668E">
      <w:pPr>
        <w:spacing w:line="200" w:lineRule="exact"/>
        <w:jc w:val="right"/>
      </w:pPr>
    </w:p>
    <w:p w:rsidR="0079668E" w:rsidRPr="00F71083" w:rsidRDefault="0079668E" w:rsidP="0079668E">
      <w:pPr>
        <w:spacing w:line="276" w:lineRule="auto"/>
        <w:jc w:val="both"/>
      </w:pPr>
      <w:r w:rsidRPr="00F71083">
        <w:t>Выполнение работ, перечисленных в дневнике, с общей оценкой</w:t>
      </w:r>
    </w:p>
    <w:p w:rsidR="0079668E" w:rsidRPr="00F71083" w:rsidRDefault="0079668E" w:rsidP="0079668E">
      <w:pPr>
        <w:spacing w:line="276" w:lineRule="auto"/>
        <w:jc w:val="both"/>
      </w:pPr>
      <w:r w:rsidRPr="00F71083">
        <w:t>_____________________________________________________________________________</w:t>
      </w:r>
      <w:r w:rsidR="00441E1D" w:rsidRPr="00F71083">
        <w:t>Учебной</w:t>
      </w:r>
      <w:r w:rsidR="00E7305E" w:rsidRPr="00F71083">
        <w:t xml:space="preserve"> </w:t>
      </w:r>
      <w:r w:rsidRPr="00F71083">
        <w:t>практики обучающегося по пятибалльной системе удостоверяю</w:t>
      </w:r>
    </w:p>
    <w:p w:rsidR="0079668E" w:rsidRPr="00F71083" w:rsidRDefault="0079668E" w:rsidP="0079668E">
      <w:pPr>
        <w:spacing w:line="276" w:lineRule="auto"/>
        <w:jc w:val="both"/>
      </w:pPr>
    </w:p>
    <w:p w:rsidR="0079668E" w:rsidRPr="00F71083" w:rsidRDefault="0079668E" w:rsidP="0079668E">
      <w:pPr>
        <w:spacing w:line="276" w:lineRule="auto"/>
        <w:jc w:val="both"/>
      </w:pPr>
      <w:r w:rsidRPr="00F71083">
        <w:t xml:space="preserve">Руководитель практики </w:t>
      </w:r>
    </w:p>
    <w:p w:rsidR="0079668E" w:rsidRPr="00F71083" w:rsidRDefault="0079668E" w:rsidP="0079668E">
      <w:pPr>
        <w:spacing w:line="276" w:lineRule="auto"/>
        <w:jc w:val="both"/>
      </w:pPr>
      <w:r w:rsidRPr="00F71083">
        <w:t>от организации _________________             ____________________</w:t>
      </w:r>
    </w:p>
    <w:p w:rsidR="0079668E" w:rsidRPr="00F71083" w:rsidRDefault="0079668E" w:rsidP="0079668E">
      <w:pPr>
        <w:spacing w:line="276" w:lineRule="auto"/>
      </w:pPr>
      <w:r w:rsidRPr="00F71083">
        <w:t>(подпись)                                 (расшифровка подписи)</w:t>
      </w:r>
    </w:p>
    <w:p w:rsidR="0079668E" w:rsidRPr="00F71083" w:rsidRDefault="0079668E" w:rsidP="0079668E">
      <w:pPr>
        <w:spacing w:line="276" w:lineRule="auto"/>
        <w:jc w:val="both"/>
      </w:pPr>
    </w:p>
    <w:p w:rsidR="0079668E" w:rsidRPr="00F71083" w:rsidRDefault="0079668E" w:rsidP="0079668E">
      <w:pPr>
        <w:spacing w:line="276" w:lineRule="auto"/>
        <w:jc w:val="both"/>
      </w:pPr>
      <w:r w:rsidRPr="00F71083">
        <w:t>М.П.                                 «_____»_______________20____г.</w:t>
      </w:r>
    </w:p>
    <w:p w:rsidR="0079668E" w:rsidRPr="00F71083" w:rsidRDefault="0079668E" w:rsidP="0079668E">
      <w:pPr>
        <w:spacing w:line="200" w:lineRule="exact"/>
      </w:pPr>
    </w:p>
    <w:p w:rsidR="0079668E" w:rsidRPr="00F71083" w:rsidRDefault="003F58D2" w:rsidP="0079668E">
      <w:pPr>
        <w:spacing w:line="200" w:lineRule="exact"/>
      </w:pPr>
      <w:r>
        <w:rPr>
          <w:noProof/>
        </w:rPr>
        <w:pict>
          <v:line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20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" strokecolor="#4579b8"/>
        </w:pict>
      </w:r>
      <w:r w:rsidR="0079668E" w:rsidRPr="00F71083">
        <w:t>________________________</w:t>
      </w:r>
    </w:p>
    <w:p w:rsidR="0079668E" w:rsidRPr="00F71083" w:rsidRDefault="0079668E" w:rsidP="0079668E">
      <w:pPr>
        <w:spacing w:line="276" w:lineRule="auto"/>
      </w:pPr>
      <w:r w:rsidRPr="00F71083">
        <w:rPr>
          <w:vertAlign w:val="superscript"/>
        </w:rPr>
        <w:t>1</w:t>
      </w:r>
      <w:r w:rsidRPr="00F71083">
        <w:t xml:space="preserve"> В качестве приложения к Дневнику практики обучающийся оформляет графические, аудио-, фото-, видео - материалы, подтверждающие практический опыт, полученный на практике).</w:t>
      </w:r>
    </w:p>
    <w:p w:rsidR="0079668E" w:rsidRPr="00F71083" w:rsidRDefault="0079668E" w:rsidP="0079668E">
      <w:pPr>
        <w:spacing w:line="276" w:lineRule="auto"/>
        <w:jc w:val="center"/>
      </w:pPr>
    </w:p>
    <w:p w:rsidR="0079668E" w:rsidRPr="00F71083" w:rsidRDefault="0079668E" w:rsidP="0079668E">
      <w:pPr>
        <w:spacing w:line="276" w:lineRule="auto"/>
        <w:jc w:val="center"/>
        <w:rPr>
          <w:b/>
        </w:rPr>
      </w:pPr>
      <w:r w:rsidRPr="00F71083">
        <w:rPr>
          <w:b/>
        </w:rPr>
        <w:t>Перечень приложений к дневнику</w:t>
      </w:r>
    </w:p>
    <w:p w:rsidR="0079668E" w:rsidRPr="00F71083" w:rsidRDefault="0079668E" w:rsidP="0079668E">
      <w:pPr>
        <w:spacing w:line="276"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79668E" w:rsidRPr="00F71083" w:rsidTr="0079668E">
        <w:tc>
          <w:tcPr>
            <w:tcW w:w="2225" w:type="dxa"/>
          </w:tcPr>
          <w:p w:rsidR="0079668E" w:rsidRPr="00F71083" w:rsidRDefault="0079668E" w:rsidP="0079668E">
            <w:pPr>
              <w:widowControl w:val="0"/>
              <w:autoSpaceDE w:val="0"/>
              <w:autoSpaceDN w:val="0"/>
              <w:adjustRightInd w:val="0"/>
              <w:spacing w:line="276" w:lineRule="auto"/>
              <w:jc w:val="center"/>
              <w:rPr>
                <w:b/>
                <w:bCs/>
              </w:rPr>
            </w:pPr>
            <w:r w:rsidRPr="00F71083">
              <w:rPr>
                <w:b/>
                <w:bCs/>
              </w:rPr>
              <w:t>Номер приложения</w:t>
            </w:r>
          </w:p>
        </w:tc>
        <w:tc>
          <w:tcPr>
            <w:tcW w:w="7239" w:type="dxa"/>
          </w:tcPr>
          <w:p w:rsidR="0079668E" w:rsidRPr="00F71083" w:rsidRDefault="0079668E" w:rsidP="0079668E">
            <w:pPr>
              <w:widowControl w:val="0"/>
              <w:autoSpaceDE w:val="0"/>
              <w:autoSpaceDN w:val="0"/>
              <w:adjustRightInd w:val="0"/>
              <w:spacing w:line="276" w:lineRule="auto"/>
              <w:jc w:val="center"/>
              <w:rPr>
                <w:b/>
                <w:bCs/>
              </w:rPr>
            </w:pPr>
            <w:r w:rsidRPr="00F71083">
              <w:rPr>
                <w:b/>
                <w:bCs/>
              </w:rPr>
              <w:t>Наименование приложения</w:t>
            </w:r>
          </w:p>
        </w:tc>
      </w:tr>
      <w:tr w:rsidR="0079668E" w:rsidRPr="00F71083" w:rsidTr="0079668E">
        <w:tc>
          <w:tcPr>
            <w:tcW w:w="2225" w:type="dxa"/>
          </w:tcPr>
          <w:p w:rsidR="0079668E" w:rsidRPr="00F71083" w:rsidRDefault="0079668E" w:rsidP="0079668E">
            <w:pPr>
              <w:widowControl w:val="0"/>
              <w:autoSpaceDE w:val="0"/>
              <w:autoSpaceDN w:val="0"/>
              <w:adjustRightInd w:val="0"/>
              <w:spacing w:line="276" w:lineRule="auto"/>
              <w:rPr>
                <w:b/>
                <w:bCs/>
              </w:rPr>
            </w:pPr>
          </w:p>
        </w:tc>
        <w:tc>
          <w:tcPr>
            <w:tcW w:w="7239" w:type="dxa"/>
          </w:tcPr>
          <w:p w:rsidR="0079668E" w:rsidRPr="00F71083" w:rsidRDefault="0079668E" w:rsidP="0079668E">
            <w:pPr>
              <w:widowControl w:val="0"/>
              <w:autoSpaceDE w:val="0"/>
              <w:autoSpaceDN w:val="0"/>
              <w:adjustRightInd w:val="0"/>
              <w:spacing w:line="276" w:lineRule="auto"/>
              <w:rPr>
                <w:b/>
                <w:bCs/>
              </w:rPr>
            </w:pPr>
          </w:p>
        </w:tc>
      </w:tr>
      <w:tr w:rsidR="0079668E" w:rsidRPr="00F71083" w:rsidTr="0079668E">
        <w:tc>
          <w:tcPr>
            <w:tcW w:w="2225" w:type="dxa"/>
          </w:tcPr>
          <w:p w:rsidR="0079668E" w:rsidRPr="00F71083" w:rsidRDefault="0079668E" w:rsidP="0079668E">
            <w:pPr>
              <w:widowControl w:val="0"/>
              <w:autoSpaceDE w:val="0"/>
              <w:autoSpaceDN w:val="0"/>
              <w:adjustRightInd w:val="0"/>
              <w:spacing w:line="276" w:lineRule="auto"/>
              <w:rPr>
                <w:b/>
                <w:bCs/>
              </w:rPr>
            </w:pPr>
          </w:p>
        </w:tc>
        <w:tc>
          <w:tcPr>
            <w:tcW w:w="7239" w:type="dxa"/>
          </w:tcPr>
          <w:p w:rsidR="0079668E" w:rsidRPr="00F71083" w:rsidRDefault="0079668E" w:rsidP="0079668E">
            <w:pPr>
              <w:widowControl w:val="0"/>
              <w:autoSpaceDE w:val="0"/>
              <w:autoSpaceDN w:val="0"/>
              <w:adjustRightInd w:val="0"/>
              <w:spacing w:line="276" w:lineRule="auto"/>
              <w:rPr>
                <w:b/>
                <w:bCs/>
              </w:rPr>
            </w:pPr>
          </w:p>
        </w:tc>
      </w:tr>
      <w:tr w:rsidR="0079668E" w:rsidRPr="00F71083" w:rsidTr="0079668E">
        <w:tc>
          <w:tcPr>
            <w:tcW w:w="2225" w:type="dxa"/>
          </w:tcPr>
          <w:p w:rsidR="0079668E" w:rsidRPr="00F71083" w:rsidRDefault="0079668E" w:rsidP="0079668E">
            <w:pPr>
              <w:widowControl w:val="0"/>
              <w:autoSpaceDE w:val="0"/>
              <w:autoSpaceDN w:val="0"/>
              <w:adjustRightInd w:val="0"/>
              <w:spacing w:line="276" w:lineRule="auto"/>
              <w:rPr>
                <w:b/>
                <w:bCs/>
              </w:rPr>
            </w:pPr>
          </w:p>
        </w:tc>
        <w:tc>
          <w:tcPr>
            <w:tcW w:w="7239" w:type="dxa"/>
          </w:tcPr>
          <w:p w:rsidR="0079668E" w:rsidRPr="00F71083" w:rsidRDefault="0079668E" w:rsidP="0079668E">
            <w:pPr>
              <w:widowControl w:val="0"/>
              <w:autoSpaceDE w:val="0"/>
              <w:autoSpaceDN w:val="0"/>
              <w:adjustRightInd w:val="0"/>
              <w:spacing w:line="276" w:lineRule="auto"/>
              <w:rPr>
                <w:b/>
                <w:bCs/>
              </w:rPr>
            </w:pPr>
          </w:p>
        </w:tc>
      </w:tr>
      <w:tr w:rsidR="0079668E" w:rsidRPr="00F71083" w:rsidTr="0079668E">
        <w:tc>
          <w:tcPr>
            <w:tcW w:w="2225" w:type="dxa"/>
          </w:tcPr>
          <w:p w:rsidR="0079668E" w:rsidRPr="00F71083" w:rsidRDefault="0079668E" w:rsidP="0079668E">
            <w:pPr>
              <w:widowControl w:val="0"/>
              <w:autoSpaceDE w:val="0"/>
              <w:autoSpaceDN w:val="0"/>
              <w:adjustRightInd w:val="0"/>
              <w:spacing w:line="276" w:lineRule="auto"/>
              <w:rPr>
                <w:b/>
                <w:bCs/>
              </w:rPr>
            </w:pPr>
          </w:p>
        </w:tc>
        <w:tc>
          <w:tcPr>
            <w:tcW w:w="7239" w:type="dxa"/>
          </w:tcPr>
          <w:p w:rsidR="0079668E" w:rsidRPr="00F71083" w:rsidRDefault="0079668E" w:rsidP="0079668E">
            <w:pPr>
              <w:widowControl w:val="0"/>
              <w:autoSpaceDE w:val="0"/>
              <w:autoSpaceDN w:val="0"/>
              <w:adjustRightInd w:val="0"/>
              <w:spacing w:line="276" w:lineRule="auto"/>
              <w:rPr>
                <w:b/>
                <w:bCs/>
              </w:rPr>
            </w:pPr>
          </w:p>
        </w:tc>
      </w:tr>
    </w:tbl>
    <w:p w:rsidR="0079668E" w:rsidRPr="00F71083" w:rsidRDefault="0079668E" w:rsidP="0079668E">
      <w:pPr>
        <w:widowControl w:val="0"/>
        <w:autoSpaceDE w:val="0"/>
        <w:autoSpaceDN w:val="0"/>
        <w:adjustRightInd w:val="0"/>
        <w:rPr>
          <w:bCs/>
        </w:rPr>
      </w:pPr>
    </w:p>
    <w:p w:rsidR="0079668E" w:rsidRDefault="0079668E" w:rsidP="0079668E">
      <w:pPr>
        <w:widowControl w:val="0"/>
        <w:autoSpaceDE w:val="0"/>
        <w:autoSpaceDN w:val="0"/>
        <w:adjustRightInd w:val="0"/>
        <w:jc w:val="right"/>
        <w:rPr>
          <w:bCs/>
          <w:sz w:val="20"/>
          <w:szCs w:val="20"/>
        </w:rPr>
      </w:pPr>
    </w:p>
    <w:p w:rsidR="0079668E" w:rsidRDefault="0079668E" w:rsidP="0079668E">
      <w:pPr>
        <w:widowControl w:val="0"/>
        <w:autoSpaceDE w:val="0"/>
        <w:autoSpaceDN w:val="0"/>
        <w:adjustRightInd w:val="0"/>
        <w:jc w:val="right"/>
        <w:rPr>
          <w:bCs/>
          <w:sz w:val="20"/>
          <w:szCs w:val="20"/>
        </w:rPr>
      </w:pPr>
    </w:p>
    <w:p w:rsidR="00C561EC" w:rsidRPr="00237538" w:rsidRDefault="0079668E" w:rsidP="00E7305E">
      <w:pPr>
        <w:spacing w:line="360" w:lineRule="auto"/>
        <w:ind w:firstLine="709"/>
        <w:jc w:val="center"/>
        <w:rPr>
          <w:b/>
          <w:sz w:val="28"/>
          <w:szCs w:val="28"/>
        </w:rPr>
      </w:pPr>
      <w:r w:rsidRPr="00237538">
        <w:rPr>
          <w:b/>
          <w:sz w:val="28"/>
          <w:szCs w:val="28"/>
        </w:rPr>
        <w:t>Содержание и оформление дневника по практике</w:t>
      </w:r>
    </w:p>
    <w:p w:rsidR="00E7305E" w:rsidRPr="00237538" w:rsidRDefault="00E7305E" w:rsidP="00E7305E">
      <w:pPr>
        <w:spacing w:line="360" w:lineRule="auto"/>
        <w:ind w:firstLine="709"/>
        <w:jc w:val="both"/>
        <w:rPr>
          <w:b/>
          <w:sz w:val="28"/>
          <w:szCs w:val="28"/>
        </w:rPr>
      </w:pPr>
    </w:p>
    <w:p w:rsidR="0079668E" w:rsidRPr="00237538" w:rsidRDefault="0079668E" w:rsidP="00E7305E">
      <w:pPr>
        <w:spacing w:line="360" w:lineRule="auto"/>
        <w:ind w:firstLine="709"/>
        <w:jc w:val="both"/>
        <w:rPr>
          <w:sz w:val="28"/>
          <w:szCs w:val="28"/>
        </w:rPr>
      </w:pPr>
      <w:r w:rsidRPr="00237538">
        <w:rPr>
          <w:sz w:val="28"/>
          <w:szCs w:val="28"/>
        </w:rPr>
        <w:t xml:space="preserve">Студенты при прохождении практики обязаны вести дневник по установленной форме. В дальнейшем в дневнике фиксируются все реально выполненные студентом виды работ. Записи делаются каждый день. В графу </w:t>
      </w:r>
      <w:r w:rsidRPr="00237538">
        <w:rPr>
          <w:color w:val="000000" w:themeColor="text1"/>
          <w:sz w:val="28"/>
          <w:szCs w:val="28"/>
        </w:rPr>
        <w:t>«Краткое содержание выполненных работ»</w:t>
      </w:r>
      <w:r w:rsidR="00B779F6" w:rsidRPr="00237538">
        <w:rPr>
          <w:color w:val="000000" w:themeColor="text1"/>
          <w:sz w:val="28"/>
          <w:szCs w:val="28"/>
        </w:rPr>
        <w:t xml:space="preserve"> </w:t>
      </w:r>
      <w:r w:rsidRPr="00237538">
        <w:rPr>
          <w:sz w:val="28"/>
          <w:szCs w:val="28"/>
        </w:rPr>
        <w:t>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B779F6" w:rsidRPr="00237538">
        <w:rPr>
          <w:sz w:val="28"/>
          <w:szCs w:val="28"/>
        </w:rPr>
        <w:t xml:space="preserve"> точки. Шрифт – TimesNewRoman 12</w:t>
      </w:r>
      <w:r w:rsidRPr="00237538">
        <w:rPr>
          <w:sz w:val="28"/>
          <w:szCs w:val="28"/>
        </w:rPr>
        <w:t>, интервал 1,</w:t>
      </w:r>
      <w:r w:rsidR="00B779F6" w:rsidRPr="00237538">
        <w:rPr>
          <w:sz w:val="28"/>
          <w:szCs w:val="28"/>
        </w:rPr>
        <w:t>0</w:t>
      </w:r>
      <w:r w:rsidRPr="00237538">
        <w:rPr>
          <w:sz w:val="28"/>
          <w:szCs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p>
    <w:p w:rsidR="0079668E" w:rsidRPr="00237538" w:rsidRDefault="0079668E" w:rsidP="0079668E">
      <w:pPr>
        <w:widowControl w:val="0"/>
        <w:autoSpaceDE w:val="0"/>
        <w:autoSpaceDN w:val="0"/>
        <w:adjustRightInd w:val="0"/>
        <w:rPr>
          <w:bCs/>
          <w:sz w:val="28"/>
          <w:szCs w:val="28"/>
        </w:rPr>
      </w:pPr>
    </w:p>
    <w:p w:rsidR="0079668E" w:rsidRPr="00237538" w:rsidRDefault="0079668E" w:rsidP="0079668E">
      <w:pPr>
        <w:widowControl w:val="0"/>
        <w:autoSpaceDE w:val="0"/>
        <w:autoSpaceDN w:val="0"/>
        <w:adjustRightInd w:val="0"/>
        <w:rPr>
          <w:bCs/>
          <w:sz w:val="28"/>
          <w:szCs w:val="28"/>
        </w:rPr>
      </w:pPr>
    </w:p>
    <w:p w:rsidR="0079668E" w:rsidRPr="00237538" w:rsidRDefault="0079668E" w:rsidP="0079668E">
      <w:pPr>
        <w:widowControl w:val="0"/>
        <w:autoSpaceDE w:val="0"/>
        <w:autoSpaceDN w:val="0"/>
        <w:adjustRightInd w:val="0"/>
        <w:rPr>
          <w:bCs/>
          <w:sz w:val="28"/>
          <w:szCs w:val="28"/>
        </w:rPr>
      </w:pPr>
    </w:p>
    <w:p w:rsidR="0079668E" w:rsidRPr="00237538" w:rsidRDefault="0079668E" w:rsidP="0079668E">
      <w:pPr>
        <w:widowControl w:val="0"/>
        <w:autoSpaceDE w:val="0"/>
        <w:autoSpaceDN w:val="0"/>
        <w:adjustRightInd w:val="0"/>
        <w:rPr>
          <w:bCs/>
          <w:sz w:val="28"/>
          <w:szCs w:val="28"/>
        </w:rPr>
      </w:pPr>
    </w:p>
    <w:p w:rsidR="0079668E" w:rsidRPr="00237538" w:rsidRDefault="0079668E" w:rsidP="0079668E">
      <w:pPr>
        <w:widowControl w:val="0"/>
        <w:autoSpaceDE w:val="0"/>
        <w:autoSpaceDN w:val="0"/>
        <w:adjustRightInd w:val="0"/>
        <w:rPr>
          <w:bCs/>
          <w:sz w:val="28"/>
          <w:szCs w:val="28"/>
        </w:rPr>
      </w:pPr>
    </w:p>
    <w:p w:rsidR="0079668E" w:rsidRPr="00237538" w:rsidRDefault="0079668E" w:rsidP="0079668E">
      <w:pPr>
        <w:widowControl w:val="0"/>
        <w:autoSpaceDE w:val="0"/>
        <w:autoSpaceDN w:val="0"/>
        <w:adjustRightInd w:val="0"/>
        <w:rPr>
          <w:bCs/>
          <w:sz w:val="28"/>
          <w:szCs w:val="28"/>
        </w:rPr>
      </w:pPr>
    </w:p>
    <w:p w:rsidR="0079668E" w:rsidRPr="00237538" w:rsidRDefault="0079668E" w:rsidP="0079668E">
      <w:pPr>
        <w:widowControl w:val="0"/>
        <w:autoSpaceDE w:val="0"/>
        <w:autoSpaceDN w:val="0"/>
        <w:adjustRightInd w:val="0"/>
        <w:rPr>
          <w:bCs/>
          <w:sz w:val="28"/>
          <w:szCs w:val="28"/>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79668E" w:rsidRDefault="0079668E" w:rsidP="0079668E">
      <w:pPr>
        <w:widowControl w:val="0"/>
        <w:autoSpaceDE w:val="0"/>
        <w:autoSpaceDN w:val="0"/>
        <w:adjustRightInd w:val="0"/>
        <w:rPr>
          <w:bCs/>
          <w:sz w:val="20"/>
          <w:szCs w:val="20"/>
        </w:rPr>
      </w:pPr>
    </w:p>
    <w:p w:rsidR="005930B5" w:rsidRDefault="005930B5" w:rsidP="0079668E">
      <w:pPr>
        <w:widowControl w:val="0"/>
        <w:autoSpaceDE w:val="0"/>
        <w:autoSpaceDN w:val="0"/>
        <w:adjustRightInd w:val="0"/>
        <w:rPr>
          <w:bCs/>
          <w:sz w:val="20"/>
          <w:szCs w:val="20"/>
        </w:rPr>
      </w:pPr>
    </w:p>
    <w:sectPr w:rsidR="005930B5" w:rsidSect="000B3FB4">
      <w:footerReference w:type="default" r:id="rId48"/>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ACA" w:rsidRDefault="00666ACA" w:rsidP="00FE4F35">
      <w:r>
        <w:separator/>
      </w:r>
    </w:p>
  </w:endnote>
  <w:endnote w:type="continuationSeparator" w:id="0">
    <w:p w:rsidR="00666ACA" w:rsidRDefault="00666ACA" w:rsidP="00FE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Calibri"/>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Roboto">
    <w:altName w:val="Times New Roman"/>
    <w:charset w:val="00"/>
    <w:family w:val="auto"/>
    <w:pitch w:val="variable"/>
    <w:sig w:usb0="00000001" w:usb1="5000217F" w:usb2="00000021"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296147"/>
      <w:docPartObj>
        <w:docPartGallery w:val="Page Numbers (Bottom of Page)"/>
        <w:docPartUnique/>
      </w:docPartObj>
    </w:sdtPr>
    <w:sdtEndPr/>
    <w:sdtContent>
      <w:p w:rsidR="00F87726" w:rsidRDefault="00F87726">
        <w:pPr>
          <w:pStyle w:val="af6"/>
          <w:jc w:val="right"/>
        </w:pPr>
        <w:r>
          <w:fldChar w:fldCharType="begin"/>
        </w:r>
        <w:r>
          <w:instrText>PAGE   \* MERGEFORMAT</w:instrText>
        </w:r>
        <w:r>
          <w:fldChar w:fldCharType="separate"/>
        </w:r>
        <w:r w:rsidR="003F58D2">
          <w:rPr>
            <w:noProof/>
          </w:rPr>
          <w:t>1</w:t>
        </w:r>
        <w:r>
          <w:fldChar w:fldCharType="end"/>
        </w:r>
      </w:p>
    </w:sdtContent>
  </w:sdt>
  <w:p w:rsidR="00F87726" w:rsidRDefault="00F87726">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247896"/>
      <w:docPartObj>
        <w:docPartGallery w:val="Page Numbers (Bottom of Page)"/>
        <w:docPartUnique/>
      </w:docPartObj>
    </w:sdtPr>
    <w:sdtEndPr/>
    <w:sdtContent>
      <w:p w:rsidR="00666ACA" w:rsidRDefault="00666ACA">
        <w:pPr>
          <w:pStyle w:val="af6"/>
          <w:jc w:val="right"/>
        </w:pPr>
        <w:r>
          <w:fldChar w:fldCharType="begin"/>
        </w:r>
        <w:r>
          <w:instrText>PAGE   \* MERGEFORMAT</w:instrText>
        </w:r>
        <w:r>
          <w:fldChar w:fldCharType="separate"/>
        </w:r>
        <w:r w:rsidR="003F58D2">
          <w:rPr>
            <w:noProof/>
          </w:rPr>
          <w:t>40</w:t>
        </w:r>
        <w:r>
          <w:rPr>
            <w:noProof/>
          </w:rPr>
          <w:fldChar w:fldCharType="end"/>
        </w:r>
      </w:p>
    </w:sdtContent>
  </w:sdt>
  <w:p w:rsidR="00666ACA" w:rsidRDefault="00666ACA">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ACA" w:rsidRDefault="00666ACA" w:rsidP="00FE4F35">
      <w:r>
        <w:separator/>
      </w:r>
    </w:p>
  </w:footnote>
  <w:footnote w:type="continuationSeparator" w:id="0">
    <w:p w:rsidR="00666ACA" w:rsidRDefault="00666ACA" w:rsidP="00FE4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07B"/>
    <w:multiLevelType w:val="hybridMultilevel"/>
    <w:tmpl w:val="4266C60C"/>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B87AEE"/>
    <w:multiLevelType w:val="hybridMultilevel"/>
    <w:tmpl w:val="9580F3B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A3B399C"/>
    <w:multiLevelType w:val="hybridMultilevel"/>
    <w:tmpl w:val="C4E62F9A"/>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C80E79"/>
    <w:multiLevelType w:val="multilevel"/>
    <w:tmpl w:val="CF9412A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D0F34D0"/>
    <w:multiLevelType w:val="hybridMultilevel"/>
    <w:tmpl w:val="BA5045B8"/>
    <w:lvl w:ilvl="0" w:tplc="F75408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4B16CE5"/>
    <w:multiLevelType w:val="hybridMultilevel"/>
    <w:tmpl w:val="948E7634"/>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BE1C1E"/>
    <w:multiLevelType w:val="multilevel"/>
    <w:tmpl w:val="CF98B79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B460E1B"/>
    <w:multiLevelType w:val="hybridMultilevel"/>
    <w:tmpl w:val="BC768E8A"/>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B7871B2"/>
    <w:multiLevelType w:val="multilevel"/>
    <w:tmpl w:val="835CBF4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6E96DEB"/>
    <w:multiLevelType w:val="hybridMultilevel"/>
    <w:tmpl w:val="E2520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237C0D"/>
    <w:multiLevelType w:val="hybridMultilevel"/>
    <w:tmpl w:val="CA329C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0D2F94"/>
    <w:multiLevelType w:val="hybridMultilevel"/>
    <w:tmpl w:val="DA769EE0"/>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F232CB"/>
    <w:multiLevelType w:val="hybridMultilevel"/>
    <w:tmpl w:val="ABDCA2B4"/>
    <w:lvl w:ilvl="0" w:tplc="5FEE858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F714FF9"/>
    <w:multiLevelType w:val="multilevel"/>
    <w:tmpl w:val="835CBF4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0B4627"/>
    <w:multiLevelType w:val="hybridMultilevel"/>
    <w:tmpl w:val="2C0AF8D6"/>
    <w:lvl w:ilvl="0" w:tplc="5DA86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6060C9"/>
    <w:multiLevelType w:val="hybridMultilevel"/>
    <w:tmpl w:val="888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BA3F0F"/>
    <w:multiLevelType w:val="hybridMultilevel"/>
    <w:tmpl w:val="C3A4E7CE"/>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483879"/>
    <w:multiLevelType w:val="hybridMultilevel"/>
    <w:tmpl w:val="7412511A"/>
    <w:lvl w:ilvl="0" w:tplc="F75408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9F57F66"/>
    <w:multiLevelType w:val="hybridMultilevel"/>
    <w:tmpl w:val="7840BD66"/>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4B827D98"/>
    <w:multiLevelType w:val="hybridMultilevel"/>
    <w:tmpl w:val="2AFC772A"/>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5">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B07431"/>
    <w:multiLevelType w:val="hybridMultilevel"/>
    <w:tmpl w:val="B3927BAE"/>
    <w:lvl w:ilvl="0" w:tplc="5FEE858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3"/>
  </w:num>
  <w:num w:numId="5">
    <w:abstractNumId w:val="8"/>
  </w:num>
  <w:num w:numId="6">
    <w:abstractNumId w:val="7"/>
  </w:num>
  <w:num w:numId="7">
    <w:abstractNumId w:val="4"/>
  </w:num>
  <w:num w:numId="8">
    <w:abstractNumId w:val="17"/>
  </w:num>
  <w:num w:numId="9">
    <w:abstractNumId w:val="16"/>
  </w:num>
  <w:num w:numId="10">
    <w:abstractNumId w:val="5"/>
  </w:num>
  <w:num w:numId="11">
    <w:abstractNumId w:val="2"/>
  </w:num>
  <w:num w:numId="12">
    <w:abstractNumId w:val="20"/>
  </w:num>
  <w:num w:numId="13">
    <w:abstractNumId w:val="25"/>
  </w:num>
  <w:num w:numId="14">
    <w:abstractNumId w:val="26"/>
  </w:num>
  <w:num w:numId="15">
    <w:abstractNumId w:val="22"/>
  </w:num>
  <w:num w:numId="16">
    <w:abstractNumId w:val="21"/>
  </w:num>
  <w:num w:numId="17">
    <w:abstractNumId w:val="11"/>
  </w:num>
  <w:num w:numId="18">
    <w:abstractNumId w:val="1"/>
  </w:num>
  <w:num w:numId="19">
    <w:abstractNumId w:val="27"/>
  </w:num>
  <w:num w:numId="20">
    <w:abstractNumId w:val="13"/>
  </w:num>
  <w:num w:numId="21">
    <w:abstractNumId w:val="14"/>
  </w:num>
  <w:num w:numId="22">
    <w:abstractNumId w:val="9"/>
  </w:num>
  <w:num w:numId="23">
    <w:abstractNumId w:val="3"/>
  </w:num>
  <w:num w:numId="24">
    <w:abstractNumId w:val="12"/>
  </w:num>
  <w:num w:numId="25">
    <w:abstractNumId w:val="0"/>
  </w:num>
  <w:num w:numId="26">
    <w:abstractNumId w:val="19"/>
  </w:num>
  <w:num w:numId="27">
    <w:abstractNumId w:val="15"/>
  </w:num>
  <w:num w:numId="28">
    <w:abstractNumId w:val="10"/>
  </w:num>
  <w:num w:numId="2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0DB4"/>
    <w:rsid w:val="00001431"/>
    <w:rsid w:val="000165A9"/>
    <w:rsid w:val="00021C48"/>
    <w:rsid w:val="000512E4"/>
    <w:rsid w:val="000564EB"/>
    <w:rsid w:val="00067BC6"/>
    <w:rsid w:val="000703EC"/>
    <w:rsid w:val="000717F9"/>
    <w:rsid w:val="00077717"/>
    <w:rsid w:val="00080223"/>
    <w:rsid w:val="00082B85"/>
    <w:rsid w:val="00094165"/>
    <w:rsid w:val="00095FEF"/>
    <w:rsid w:val="00097CA8"/>
    <w:rsid w:val="000A0E48"/>
    <w:rsid w:val="000B3FB4"/>
    <w:rsid w:val="000C02DD"/>
    <w:rsid w:val="000C086B"/>
    <w:rsid w:val="000C4184"/>
    <w:rsid w:val="000C55F1"/>
    <w:rsid w:val="000E2319"/>
    <w:rsid w:val="000F570D"/>
    <w:rsid w:val="000F5D72"/>
    <w:rsid w:val="00101E4C"/>
    <w:rsid w:val="001074B1"/>
    <w:rsid w:val="00140632"/>
    <w:rsid w:val="001428F4"/>
    <w:rsid w:val="00144833"/>
    <w:rsid w:val="0014621A"/>
    <w:rsid w:val="00160156"/>
    <w:rsid w:val="00173B44"/>
    <w:rsid w:val="00176C1F"/>
    <w:rsid w:val="00180637"/>
    <w:rsid w:val="0018200A"/>
    <w:rsid w:val="001954DF"/>
    <w:rsid w:val="00196263"/>
    <w:rsid w:val="00196CA4"/>
    <w:rsid w:val="001A1C9D"/>
    <w:rsid w:val="001A316A"/>
    <w:rsid w:val="001B270D"/>
    <w:rsid w:val="001D49F0"/>
    <w:rsid w:val="001D6677"/>
    <w:rsid w:val="001D6EB6"/>
    <w:rsid w:val="001D72EE"/>
    <w:rsid w:val="001E736F"/>
    <w:rsid w:val="002125F3"/>
    <w:rsid w:val="00212BEA"/>
    <w:rsid w:val="00212FD2"/>
    <w:rsid w:val="00217BDC"/>
    <w:rsid w:val="0022524D"/>
    <w:rsid w:val="00225461"/>
    <w:rsid w:val="00231D83"/>
    <w:rsid w:val="00231FEC"/>
    <w:rsid w:val="00237538"/>
    <w:rsid w:val="00241C36"/>
    <w:rsid w:val="00242A2C"/>
    <w:rsid w:val="002454BA"/>
    <w:rsid w:val="00245E08"/>
    <w:rsid w:val="00256052"/>
    <w:rsid w:val="00283FEC"/>
    <w:rsid w:val="002B240F"/>
    <w:rsid w:val="002B49E3"/>
    <w:rsid w:val="002C287B"/>
    <w:rsid w:val="002C4530"/>
    <w:rsid w:val="002D6CCD"/>
    <w:rsid w:val="002E4994"/>
    <w:rsid w:val="002F1130"/>
    <w:rsid w:val="002F45D8"/>
    <w:rsid w:val="002F6315"/>
    <w:rsid w:val="002F698C"/>
    <w:rsid w:val="00303AE4"/>
    <w:rsid w:val="00320E2D"/>
    <w:rsid w:val="003312B9"/>
    <w:rsid w:val="00347320"/>
    <w:rsid w:val="00350DFF"/>
    <w:rsid w:val="00350ED0"/>
    <w:rsid w:val="003526BF"/>
    <w:rsid w:val="003604A8"/>
    <w:rsid w:val="003614AF"/>
    <w:rsid w:val="00365DFA"/>
    <w:rsid w:val="00374774"/>
    <w:rsid w:val="00383C54"/>
    <w:rsid w:val="003916EF"/>
    <w:rsid w:val="00391824"/>
    <w:rsid w:val="003936CB"/>
    <w:rsid w:val="003A38C3"/>
    <w:rsid w:val="003A7C0F"/>
    <w:rsid w:val="003B57E0"/>
    <w:rsid w:val="003C43E3"/>
    <w:rsid w:val="003D5ED2"/>
    <w:rsid w:val="003E36BB"/>
    <w:rsid w:val="003E6B59"/>
    <w:rsid w:val="003F58D2"/>
    <w:rsid w:val="003F7169"/>
    <w:rsid w:val="0040742F"/>
    <w:rsid w:val="00412DE5"/>
    <w:rsid w:val="004377BD"/>
    <w:rsid w:val="00437A2A"/>
    <w:rsid w:val="00440C02"/>
    <w:rsid w:val="00441E1D"/>
    <w:rsid w:val="004447FE"/>
    <w:rsid w:val="0044507E"/>
    <w:rsid w:val="004716C1"/>
    <w:rsid w:val="00471B49"/>
    <w:rsid w:val="00474728"/>
    <w:rsid w:val="00474E8C"/>
    <w:rsid w:val="00481ABB"/>
    <w:rsid w:val="00496ECB"/>
    <w:rsid w:val="004C11DE"/>
    <w:rsid w:val="004D417B"/>
    <w:rsid w:val="004D7C98"/>
    <w:rsid w:val="004E20A0"/>
    <w:rsid w:val="004E26DF"/>
    <w:rsid w:val="004E3623"/>
    <w:rsid w:val="004F0625"/>
    <w:rsid w:val="004F2206"/>
    <w:rsid w:val="004F46DE"/>
    <w:rsid w:val="00506133"/>
    <w:rsid w:val="0051043B"/>
    <w:rsid w:val="00511004"/>
    <w:rsid w:val="00513303"/>
    <w:rsid w:val="00513FF5"/>
    <w:rsid w:val="005224F4"/>
    <w:rsid w:val="005355B6"/>
    <w:rsid w:val="005464B2"/>
    <w:rsid w:val="00554C4C"/>
    <w:rsid w:val="0057250C"/>
    <w:rsid w:val="00572D0C"/>
    <w:rsid w:val="005810C6"/>
    <w:rsid w:val="00587F05"/>
    <w:rsid w:val="005930B5"/>
    <w:rsid w:val="005A0A84"/>
    <w:rsid w:val="005B142F"/>
    <w:rsid w:val="005B615A"/>
    <w:rsid w:val="005B6ECA"/>
    <w:rsid w:val="005C58CB"/>
    <w:rsid w:val="005C6CD1"/>
    <w:rsid w:val="0061199D"/>
    <w:rsid w:val="0061216C"/>
    <w:rsid w:val="00625186"/>
    <w:rsid w:val="0066203B"/>
    <w:rsid w:val="00664B88"/>
    <w:rsid w:val="00664DCA"/>
    <w:rsid w:val="00666389"/>
    <w:rsid w:val="00666ACA"/>
    <w:rsid w:val="00670F84"/>
    <w:rsid w:val="00684CDF"/>
    <w:rsid w:val="00685AF4"/>
    <w:rsid w:val="00685C14"/>
    <w:rsid w:val="00694B40"/>
    <w:rsid w:val="006A023C"/>
    <w:rsid w:val="006A2A79"/>
    <w:rsid w:val="006A659A"/>
    <w:rsid w:val="006B3628"/>
    <w:rsid w:val="006C2B4C"/>
    <w:rsid w:val="006D11DA"/>
    <w:rsid w:val="006D35AA"/>
    <w:rsid w:val="006D6E44"/>
    <w:rsid w:val="006E03D2"/>
    <w:rsid w:val="006F2A70"/>
    <w:rsid w:val="0070324F"/>
    <w:rsid w:val="0071252A"/>
    <w:rsid w:val="0071287F"/>
    <w:rsid w:val="00720FD3"/>
    <w:rsid w:val="00724EDE"/>
    <w:rsid w:val="00735E7D"/>
    <w:rsid w:val="007545F6"/>
    <w:rsid w:val="00756B33"/>
    <w:rsid w:val="00757EC5"/>
    <w:rsid w:val="0076044D"/>
    <w:rsid w:val="00763D65"/>
    <w:rsid w:val="00772570"/>
    <w:rsid w:val="00782832"/>
    <w:rsid w:val="0079668E"/>
    <w:rsid w:val="0079796E"/>
    <w:rsid w:val="007A030E"/>
    <w:rsid w:val="007A0DBD"/>
    <w:rsid w:val="007A2AC7"/>
    <w:rsid w:val="007A5ED4"/>
    <w:rsid w:val="007C5890"/>
    <w:rsid w:val="007D0394"/>
    <w:rsid w:val="007D2D5E"/>
    <w:rsid w:val="007D3A8F"/>
    <w:rsid w:val="007D4DDF"/>
    <w:rsid w:val="007D504D"/>
    <w:rsid w:val="007F1858"/>
    <w:rsid w:val="007F6D17"/>
    <w:rsid w:val="00800A29"/>
    <w:rsid w:val="008067D7"/>
    <w:rsid w:val="008158A8"/>
    <w:rsid w:val="00822E44"/>
    <w:rsid w:val="0082764B"/>
    <w:rsid w:val="00852A9E"/>
    <w:rsid w:val="00855085"/>
    <w:rsid w:val="00861E49"/>
    <w:rsid w:val="0086257C"/>
    <w:rsid w:val="00863EB8"/>
    <w:rsid w:val="0086624E"/>
    <w:rsid w:val="0087073F"/>
    <w:rsid w:val="00881592"/>
    <w:rsid w:val="00897CD8"/>
    <w:rsid w:val="00897F87"/>
    <w:rsid w:val="008B4EBE"/>
    <w:rsid w:val="008B74C0"/>
    <w:rsid w:val="008C3D8C"/>
    <w:rsid w:val="008D30E0"/>
    <w:rsid w:val="00914D49"/>
    <w:rsid w:val="00917B07"/>
    <w:rsid w:val="00920BD6"/>
    <w:rsid w:val="00923C0B"/>
    <w:rsid w:val="009506D0"/>
    <w:rsid w:val="00955A13"/>
    <w:rsid w:val="009606E3"/>
    <w:rsid w:val="00985C26"/>
    <w:rsid w:val="00993278"/>
    <w:rsid w:val="009937FA"/>
    <w:rsid w:val="009A09F0"/>
    <w:rsid w:val="009B3F62"/>
    <w:rsid w:val="009B76F3"/>
    <w:rsid w:val="009D06A0"/>
    <w:rsid w:val="009D1D0D"/>
    <w:rsid w:val="009D272E"/>
    <w:rsid w:val="009D626F"/>
    <w:rsid w:val="009E5251"/>
    <w:rsid w:val="009E5F50"/>
    <w:rsid w:val="009E6F5F"/>
    <w:rsid w:val="00A033AF"/>
    <w:rsid w:val="00A04E83"/>
    <w:rsid w:val="00A1008E"/>
    <w:rsid w:val="00A21200"/>
    <w:rsid w:val="00A242C5"/>
    <w:rsid w:val="00A2617D"/>
    <w:rsid w:val="00A31497"/>
    <w:rsid w:val="00A328FB"/>
    <w:rsid w:val="00A331E2"/>
    <w:rsid w:val="00A3763B"/>
    <w:rsid w:val="00A51E91"/>
    <w:rsid w:val="00A5389B"/>
    <w:rsid w:val="00A54EFF"/>
    <w:rsid w:val="00A74AF8"/>
    <w:rsid w:val="00A76A7A"/>
    <w:rsid w:val="00A820F7"/>
    <w:rsid w:val="00A826E1"/>
    <w:rsid w:val="00A86E49"/>
    <w:rsid w:val="00A93E41"/>
    <w:rsid w:val="00A94660"/>
    <w:rsid w:val="00A96494"/>
    <w:rsid w:val="00A97146"/>
    <w:rsid w:val="00A974F0"/>
    <w:rsid w:val="00A97F43"/>
    <w:rsid w:val="00AA423E"/>
    <w:rsid w:val="00AA5389"/>
    <w:rsid w:val="00AB3431"/>
    <w:rsid w:val="00AF6EA9"/>
    <w:rsid w:val="00AF7A5A"/>
    <w:rsid w:val="00B04B9D"/>
    <w:rsid w:val="00B1058E"/>
    <w:rsid w:val="00B4188E"/>
    <w:rsid w:val="00B41C05"/>
    <w:rsid w:val="00B42BBF"/>
    <w:rsid w:val="00B50525"/>
    <w:rsid w:val="00B61E09"/>
    <w:rsid w:val="00B779F6"/>
    <w:rsid w:val="00B82763"/>
    <w:rsid w:val="00B93EB9"/>
    <w:rsid w:val="00B9613A"/>
    <w:rsid w:val="00B96356"/>
    <w:rsid w:val="00BB18AF"/>
    <w:rsid w:val="00BB4F66"/>
    <w:rsid w:val="00BC266D"/>
    <w:rsid w:val="00BC4592"/>
    <w:rsid w:val="00BD161F"/>
    <w:rsid w:val="00BF0BBE"/>
    <w:rsid w:val="00BF2761"/>
    <w:rsid w:val="00BF2F2A"/>
    <w:rsid w:val="00BF34E7"/>
    <w:rsid w:val="00BF5BF5"/>
    <w:rsid w:val="00BF62E8"/>
    <w:rsid w:val="00C03241"/>
    <w:rsid w:val="00C064CE"/>
    <w:rsid w:val="00C20A60"/>
    <w:rsid w:val="00C2617E"/>
    <w:rsid w:val="00C27B79"/>
    <w:rsid w:val="00C51BE9"/>
    <w:rsid w:val="00C561EC"/>
    <w:rsid w:val="00C57664"/>
    <w:rsid w:val="00C5777A"/>
    <w:rsid w:val="00C62A6B"/>
    <w:rsid w:val="00C7619B"/>
    <w:rsid w:val="00C816B4"/>
    <w:rsid w:val="00C9000A"/>
    <w:rsid w:val="00C96A09"/>
    <w:rsid w:val="00CA15A7"/>
    <w:rsid w:val="00CA1CA3"/>
    <w:rsid w:val="00CA281E"/>
    <w:rsid w:val="00CA2DEB"/>
    <w:rsid w:val="00CA3213"/>
    <w:rsid w:val="00CA3FB8"/>
    <w:rsid w:val="00CA4D1E"/>
    <w:rsid w:val="00CA5EEB"/>
    <w:rsid w:val="00CB25DF"/>
    <w:rsid w:val="00CC0DB4"/>
    <w:rsid w:val="00CC1AAD"/>
    <w:rsid w:val="00CC4B63"/>
    <w:rsid w:val="00CC5A2E"/>
    <w:rsid w:val="00CC76C8"/>
    <w:rsid w:val="00CD15D5"/>
    <w:rsid w:val="00CD2BAE"/>
    <w:rsid w:val="00CD3332"/>
    <w:rsid w:val="00CF351D"/>
    <w:rsid w:val="00D01BD2"/>
    <w:rsid w:val="00D03701"/>
    <w:rsid w:val="00D0636A"/>
    <w:rsid w:val="00D16CC6"/>
    <w:rsid w:val="00D2462A"/>
    <w:rsid w:val="00D258A8"/>
    <w:rsid w:val="00D45177"/>
    <w:rsid w:val="00D56AF7"/>
    <w:rsid w:val="00D6674A"/>
    <w:rsid w:val="00D82B2C"/>
    <w:rsid w:val="00D8468E"/>
    <w:rsid w:val="00D85817"/>
    <w:rsid w:val="00DA45DB"/>
    <w:rsid w:val="00DB19AE"/>
    <w:rsid w:val="00DB52D0"/>
    <w:rsid w:val="00DC1DBD"/>
    <w:rsid w:val="00DC49B6"/>
    <w:rsid w:val="00DD3498"/>
    <w:rsid w:val="00DE3F78"/>
    <w:rsid w:val="00DE46A3"/>
    <w:rsid w:val="00DF294E"/>
    <w:rsid w:val="00DF5AB6"/>
    <w:rsid w:val="00E01884"/>
    <w:rsid w:val="00E04CBB"/>
    <w:rsid w:val="00E07CDE"/>
    <w:rsid w:val="00E14D99"/>
    <w:rsid w:val="00E1709F"/>
    <w:rsid w:val="00E27C18"/>
    <w:rsid w:val="00E33637"/>
    <w:rsid w:val="00E7007C"/>
    <w:rsid w:val="00E7305E"/>
    <w:rsid w:val="00E761FD"/>
    <w:rsid w:val="00E85A16"/>
    <w:rsid w:val="00E90208"/>
    <w:rsid w:val="00EC00CA"/>
    <w:rsid w:val="00EE387B"/>
    <w:rsid w:val="00EF64A1"/>
    <w:rsid w:val="00F0356D"/>
    <w:rsid w:val="00F0546B"/>
    <w:rsid w:val="00F05DA0"/>
    <w:rsid w:val="00F11FE8"/>
    <w:rsid w:val="00F128C8"/>
    <w:rsid w:val="00F158A8"/>
    <w:rsid w:val="00F2183D"/>
    <w:rsid w:val="00F32E97"/>
    <w:rsid w:val="00F4639C"/>
    <w:rsid w:val="00F614B7"/>
    <w:rsid w:val="00F66BD0"/>
    <w:rsid w:val="00F71083"/>
    <w:rsid w:val="00F721D2"/>
    <w:rsid w:val="00F74219"/>
    <w:rsid w:val="00F76610"/>
    <w:rsid w:val="00F80131"/>
    <w:rsid w:val="00F81D3A"/>
    <w:rsid w:val="00F83A00"/>
    <w:rsid w:val="00F87726"/>
    <w:rsid w:val="00FA58E0"/>
    <w:rsid w:val="00FB12FA"/>
    <w:rsid w:val="00FB28E3"/>
    <w:rsid w:val="00FB29C7"/>
    <w:rsid w:val="00FD0A5E"/>
    <w:rsid w:val="00FE0E86"/>
    <w:rsid w:val="00FE3751"/>
    <w:rsid w:val="00FE4F35"/>
    <w:rsid w:val="00FF311D"/>
    <w:rsid w:val="00FF67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0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220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4F2206"/>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9"/>
    <w:qFormat/>
    <w:rsid w:val="004F2206"/>
    <w:pPr>
      <w:keepNext/>
      <w:jc w:val="center"/>
      <w:outlineLvl w:val="2"/>
    </w:pPr>
    <w:rPr>
      <w:b/>
      <w:bCs/>
    </w:rPr>
  </w:style>
  <w:style w:type="paragraph" w:styleId="4">
    <w:name w:val="heading 4"/>
    <w:basedOn w:val="a"/>
    <w:next w:val="a"/>
    <w:link w:val="40"/>
    <w:uiPriority w:val="99"/>
    <w:qFormat/>
    <w:rsid w:val="004F220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F81D3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81D3A"/>
    <w:pPr>
      <w:widowControl w:val="0"/>
      <w:shd w:val="clear" w:color="auto" w:fill="FFFFFF"/>
      <w:spacing w:before="420" w:after="3180" w:line="0" w:lineRule="atLeast"/>
      <w:ind w:hanging="400"/>
      <w:jc w:val="both"/>
    </w:pPr>
    <w:rPr>
      <w:sz w:val="28"/>
      <w:szCs w:val="28"/>
      <w:lang w:eastAsia="en-US"/>
    </w:rPr>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nhideWhenUsed/>
    <w:qFormat/>
    <w:rsid w:val="00E7007C"/>
    <w:pPr>
      <w:spacing w:before="100" w:beforeAutospacing="1" w:after="100" w:afterAutospacing="1"/>
    </w:pPr>
  </w:style>
  <w:style w:type="paragraph" w:customStyle="1" w:styleId="Default">
    <w:name w:val="Default"/>
    <w:qFormat/>
    <w:rsid w:val="00196CA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5">
    <w:name w:val="Table Grid"/>
    <w:basedOn w:val="a1"/>
    <w:uiPriority w:val="59"/>
    <w:rsid w:val="00196CA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196CA4"/>
    <w:rPr>
      <w:rFonts w:ascii="Courier New" w:hAnsi="Courier New" w:cs="Courier New"/>
      <w:sz w:val="20"/>
      <w:szCs w:val="20"/>
    </w:rPr>
  </w:style>
  <w:style w:type="character" w:customStyle="1" w:styleId="a7">
    <w:name w:val="Текст Знак"/>
    <w:basedOn w:val="a0"/>
    <w:link w:val="a6"/>
    <w:rsid w:val="00196CA4"/>
    <w:rPr>
      <w:rFonts w:ascii="Courier New" w:eastAsia="Times New Roman" w:hAnsi="Courier New" w:cs="Courier New"/>
      <w:sz w:val="20"/>
      <w:szCs w:val="20"/>
      <w:lang w:eastAsia="ru-RU"/>
    </w:rPr>
  </w:style>
  <w:style w:type="character" w:styleId="a8">
    <w:name w:val="Hyperlink"/>
    <w:basedOn w:val="a0"/>
    <w:uiPriority w:val="99"/>
    <w:unhideWhenUsed/>
    <w:rsid w:val="00283FEC"/>
    <w:rPr>
      <w:color w:val="0563C1" w:themeColor="hyperlink"/>
      <w:u w:val="single"/>
    </w:rPr>
  </w:style>
  <w:style w:type="paragraph" w:styleId="a9">
    <w:name w:val="List Paragraph"/>
    <w:aliases w:val="Содержание. 2 уровень,List Paragraph,Этапы"/>
    <w:basedOn w:val="a"/>
    <w:link w:val="aa"/>
    <w:uiPriority w:val="99"/>
    <w:qFormat/>
    <w:rsid w:val="00CA1CA3"/>
    <w:pPr>
      <w:ind w:left="720"/>
      <w:contextualSpacing/>
    </w:pPr>
  </w:style>
  <w:style w:type="character" w:customStyle="1" w:styleId="ab">
    <w:name w:val="Другое_"/>
    <w:basedOn w:val="a0"/>
    <w:link w:val="ac"/>
    <w:rsid w:val="00FE0E86"/>
    <w:rPr>
      <w:rFonts w:ascii="Times New Roman" w:eastAsia="Times New Roman" w:hAnsi="Times New Roman" w:cs="Times New Roman"/>
      <w:sz w:val="28"/>
      <w:szCs w:val="28"/>
    </w:rPr>
  </w:style>
  <w:style w:type="paragraph" w:customStyle="1" w:styleId="ac">
    <w:name w:val="Другое"/>
    <w:basedOn w:val="a"/>
    <w:link w:val="ab"/>
    <w:rsid w:val="00FE0E86"/>
    <w:pPr>
      <w:widowControl w:val="0"/>
      <w:ind w:firstLine="380"/>
    </w:pPr>
    <w:rPr>
      <w:sz w:val="28"/>
      <w:szCs w:val="28"/>
      <w:lang w:eastAsia="en-US"/>
    </w:rPr>
  </w:style>
  <w:style w:type="character" w:customStyle="1" w:styleId="ad">
    <w:name w:val="Подпись к таблице_"/>
    <w:basedOn w:val="a0"/>
    <w:link w:val="ae"/>
    <w:rsid w:val="003C43E3"/>
    <w:rPr>
      <w:rFonts w:ascii="Times New Roman" w:eastAsia="Times New Roman" w:hAnsi="Times New Roman" w:cs="Times New Roman"/>
      <w:sz w:val="28"/>
      <w:szCs w:val="28"/>
    </w:rPr>
  </w:style>
  <w:style w:type="paragraph" w:customStyle="1" w:styleId="ae">
    <w:name w:val="Подпись к таблице"/>
    <w:basedOn w:val="a"/>
    <w:link w:val="ad"/>
    <w:rsid w:val="003C43E3"/>
    <w:pPr>
      <w:widowControl w:val="0"/>
      <w:jc w:val="right"/>
    </w:pPr>
    <w:rPr>
      <w:sz w:val="28"/>
      <w:szCs w:val="28"/>
      <w:lang w:eastAsia="en-US"/>
    </w:rPr>
  </w:style>
  <w:style w:type="paragraph" w:customStyle="1" w:styleId="s13">
    <w:name w:val="s_13"/>
    <w:basedOn w:val="a"/>
    <w:rsid w:val="00DF5AB6"/>
    <w:pPr>
      <w:ind w:firstLine="720"/>
    </w:pPr>
    <w:rPr>
      <w:sz w:val="20"/>
      <w:szCs w:val="20"/>
    </w:rPr>
  </w:style>
  <w:style w:type="paragraph" w:customStyle="1" w:styleId="ConsPlusNormal">
    <w:name w:val="ConsPlusNormal"/>
    <w:rsid w:val="00DF5AB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3pt">
    <w:name w:val="Основной текст (2) + 13 pt"/>
    <w:basedOn w:val="21"/>
    <w:rsid w:val="00DF5AB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
    <w:basedOn w:val="21"/>
    <w:rsid w:val="00DF5AB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nformat">
    <w:name w:val="ConsPlusNonformat"/>
    <w:rsid w:val="00DF5A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uiPriority w:val="99"/>
    <w:rsid w:val="002F45D8"/>
    <w:pPr>
      <w:widowControl w:val="0"/>
      <w:autoSpaceDE w:val="0"/>
      <w:autoSpaceDN w:val="0"/>
      <w:adjustRightInd w:val="0"/>
    </w:pPr>
    <w:rPr>
      <w:rFonts w:ascii="Arial" w:hAnsi="Arial" w:cs="Arial"/>
      <w:sz w:val="26"/>
      <w:szCs w:val="26"/>
    </w:rPr>
  </w:style>
  <w:style w:type="character" w:customStyle="1" w:styleId="23">
    <w:name w:val="Основной текст2"/>
    <w:rsid w:val="00DB52D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0">
    <w:name w:val="Заголовок 1 Знак"/>
    <w:basedOn w:val="a0"/>
    <w:link w:val="1"/>
    <w:rsid w:val="004F220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4F220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9"/>
    <w:rsid w:val="004F2206"/>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9"/>
    <w:rsid w:val="004F2206"/>
    <w:rPr>
      <w:rFonts w:ascii="Times New Roman" w:eastAsia="Times New Roman" w:hAnsi="Times New Roman" w:cs="Times New Roman"/>
      <w:b/>
      <w:bCs/>
      <w:sz w:val="28"/>
      <w:szCs w:val="28"/>
      <w:lang w:eastAsia="ru-RU"/>
    </w:rPr>
  </w:style>
  <w:style w:type="character" w:customStyle="1" w:styleId="blk3">
    <w:name w:val="blk3"/>
    <w:uiPriority w:val="99"/>
    <w:rsid w:val="004F2206"/>
    <w:rPr>
      <w:vanish/>
    </w:rPr>
  </w:style>
  <w:style w:type="paragraph" w:customStyle="1" w:styleId="11">
    <w:name w:val="Без интервала1"/>
    <w:uiPriority w:val="99"/>
    <w:rsid w:val="004F2206"/>
    <w:pPr>
      <w:spacing w:after="0" w:line="240" w:lineRule="auto"/>
    </w:pPr>
    <w:rPr>
      <w:rFonts w:ascii="Times New Roman" w:eastAsia="Times New Roman" w:hAnsi="Times New Roman" w:cs="Times New Roman"/>
      <w:sz w:val="24"/>
    </w:rPr>
  </w:style>
  <w:style w:type="character" w:customStyle="1" w:styleId="7Exact">
    <w:name w:val="Основной текст (7) Exact"/>
    <w:uiPriority w:val="99"/>
    <w:rsid w:val="004F2206"/>
    <w:rPr>
      <w:rFonts w:ascii="Times New Roman" w:hAnsi="Times New Roman" w:cs="Times New Roman"/>
      <w:sz w:val="28"/>
      <w:szCs w:val="28"/>
      <w:u w:val="none"/>
    </w:rPr>
  </w:style>
  <w:style w:type="character" w:customStyle="1" w:styleId="7">
    <w:name w:val="Основной текст (7)_"/>
    <w:link w:val="70"/>
    <w:uiPriority w:val="99"/>
    <w:locked/>
    <w:rsid w:val="004F2206"/>
    <w:rPr>
      <w:rFonts w:ascii="Times New Roman" w:hAnsi="Times New Roman" w:cs="Times New Roman"/>
      <w:sz w:val="28"/>
      <w:szCs w:val="28"/>
      <w:shd w:val="clear" w:color="auto" w:fill="FFFFFF"/>
    </w:rPr>
  </w:style>
  <w:style w:type="paragraph" w:customStyle="1" w:styleId="70">
    <w:name w:val="Основной текст (7)"/>
    <w:basedOn w:val="a"/>
    <w:link w:val="7"/>
    <w:uiPriority w:val="99"/>
    <w:rsid w:val="004F2206"/>
    <w:pPr>
      <w:widowControl w:val="0"/>
      <w:shd w:val="clear" w:color="auto" w:fill="FFFFFF"/>
      <w:spacing w:line="480" w:lineRule="exact"/>
      <w:ind w:hanging="200"/>
    </w:pPr>
    <w:rPr>
      <w:rFonts w:eastAsiaTheme="minorHAnsi"/>
      <w:sz w:val="28"/>
      <w:szCs w:val="28"/>
      <w:lang w:eastAsia="en-US"/>
    </w:rPr>
  </w:style>
  <w:style w:type="character" w:customStyle="1" w:styleId="af0">
    <w:name w:val="Колонтитул_"/>
    <w:uiPriority w:val="99"/>
    <w:rsid w:val="004F2206"/>
    <w:rPr>
      <w:rFonts w:ascii="Times New Roman" w:hAnsi="Times New Roman" w:cs="Times New Roman"/>
      <w:spacing w:val="0"/>
      <w:sz w:val="26"/>
      <w:szCs w:val="26"/>
      <w:u w:val="none"/>
    </w:rPr>
  </w:style>
  <w:style w:type="character" w:customStyle="1" w:styleId="af1">
    <w:name w:val="Колонтитул"/>
    <w:uiPriority w:val="99"/>
    <w:rsid w:val="004F2206"/>
    <w:rPr>
      <w:rFonts w:ascii="Times New Roman" w:hAnsi="Times New Roman" w:cs="Times New Roman"/>
      <w:color w:val="000000"/>
      <w:spacing w:val="0"/>
      <w:w w:val="100"/>
      <w:position w:val="0"/>
      <w:sz w:val="26"/>
      <w:szCs w:val="26"/>
      <w:u w:val="none"/>
      <w:lang w:val="ru-RU" w:eastAsia="ru-RU"/>
    </w:rPr>
  </w:style>
  <w:style w:type="character" w:customStyle="1" w:styleId="210pt">
    <w:name w:val="Основной текст (2) + 10 pt"/>
    <w:aliases w:val="Полужирный"/>
    <w:uiPriority w:val="99"/>
    <w:rsid w:val="004F2206"/>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af2">
    <w:name w:val="Колонтитул + Полужирный"/>
    <w:uiPriority w:val="99"/>
    <w:rsid w:val="004F2206"/>
    <w:rPr>
      <w:rFonts w:ascii="Times New Roman" w:hAnsi="Times New Roman" w:cs="Times New Roman"/>
      <w:b/>
      <w:bCs/>
      <w:color w:val="000000"/>
      <w:spacing w:val="0"/>
      <w:w w:val="100"/>
      <w:position w:val="0"/>
      <w:sz w:val="26"/>
      <w:szCs w:val="26"/>
      <w:u w:val="none"/>
      <w:lang w:val="ru-RU" w:eastAsia="ru-RU"/>
    </w:rPr>
  </w:style>
  <w:style w:type="character" w:customStyle="1" w:styleId="24">
    <w:name w:val="Основной текст (2) + Полужирный"/>
    <w:aliases w:val="Курсив"/>
    <w:rsid w:val="004F2206"/>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Exact">
    <w:name w:val="Подпись к таблице (6) Exact"/>
    <w:link w:val="6"/>
    <w:uiPriority w:val="99"/>
    <w:locked/>
    <w:rsid w:val="004F2206"/>
    <w:rPr>
      <w:rFonts w:ascii="Times New Roman" w:hAnsi="Times New Roman" w:cs="Times New Roman"/>
      <w:b/>
      <w:bCs/>
      <w:shd w:val="clear" w:color="auto" w:fill="FFFFFF"/>
    </w:rPr>
  </w:style>
  <w:style w:type="paragraph" w:customStyle="1" w:styleId="6">
    <w:name w:val="Подпись к таблице (6)"/>
    <w:basedOn w:val="a"/>
    <w:link w:val="6Exact"/>
    <w:uiPriority w:val="99"/>
    <w:rsid w:val="004F2206"/>
    <w:pPr>
      <w:widowControl w:val="0"/>
      <w:shd w:val="clear" w:color="auto" w:fill="FFFFFF"/>
      <w:spacing w:line="240" w:lineRule="atLeast"/>
    </w:pPr>
    <w:rPr>
      <w:rFonts w:eastAsiaTheme="minorHAnsi"/>
      <w:b/>
      <w:bCs/>
      <w:sz w:val="22"/>
      <w:szCs w:val="22"/>
      <w:lang w:eastAsia="en-US"/>
    </w:rPr>
  </w:style>
  <w:style w:type="character" w:customStyle="1" w:styleId="aa">
    <w:name w:val="Абзац списка Знак"/>
    <w:aliases w:val="Содержание. 2 уровень Знак,List Paragraph Знак,Этапы Знак"/>
    <w:link w:val="a9"/>
    <w:uiPriority w:val="99"/>
    <w:qFormat/>
    <w:locked/>
    <w:rsid w:val="004F2206"/>
    <w:rPr>
      <w:rFonts w:ascii="Times New Roman" w:eastAsia="Times New Roman" w:hAnsi="Times New Roman" w:cs="Times New Roman"/>
      <w:sz w:val="24"/>
      <w:szCs w:val="24"/>
      <w:lang w:eastAsia="ru-RU"/>
    </w:rPr>
  </w:style>
  <w:style w:type="paragraph" w:styleId="af3">
    <w:name w:val="No Spacing"/>
    <w:uiPriority w:val="99"/>
    <w:qFormat/>
    <w:rsid w:val="004F2206"/>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rsid w:val="004F2206"/>
    <w:pPr>
      <w:tabs>
        <w:tab w:val="center" w:pos="4677"/>
        <w:tab w:val="right" w:pos="9355"/>
      </w:tabs>
    </w:pPr>
  </w:style>
  <w:style w:type="character" w:customStyle="1" w:styleId="af5">
    <w:name w:val="Верхний колонтитул Знак"/>
    <w:basedOn w:val="a0"/>
    <w:link w:val="af4"/>
    <w:uiPriority w:val="99"/>
    <w:rsid w:val="004F2206"/>
    <w:rPr>
      <w:rFonts w:ascii="Times New Roman" w:eastAsia="Times New Roman" w:hAnsi="Times New Roman" w:cs="Times New Roman"/>
      <w:sz w:val="24"/>
      <w:szCs w:val="24"/>
      <w:lang w:eastAsia="ru-RU"/>
    </w:rPr>
  </w:style>
  <w:style w:type="paragraph" w:styleId="af6">
    <w:name w:val="footer"/>
    <w:basedOn w:val="a"/>
    <w:link w:val="af7"/>
    <w:uiPriority w:val="99"/>
    <w:rsid w:val="004F2206"/>
    <w:pPr>
      <w:tabs>
        <w:tab w:val="center" w:pos="4677"/>
        <w:tab w:val="right" w:pos="9355"/>
      </w:tabs>
    </w:pPr>
  </w:style>
  <w:style w:type="character" w:customStyle="1" w:styleId="af7">
    <w:name w:val="Нижний колонтитул Знак"/>
    <w:basedOn w:val="a0"/>
    <w:link w:val="af6"/>
    <w:uiPriority w:val="99"/>
    <w:rsid w:val="004F2206"/>
    <w:rPr>
      <w:rFonts w:ascii="Times New Roman" w:eastAsia="Times New Roman" w:hAnsi="Times New Roman" w:cs="Times New Roman"/>
      <w:sz w:val="24"/>
      <w:szCs w:val="24"/>
      <w:lang w:eastAsia="ru-RU"/>
    </w:rPr>
  </w:style>
  <w:style w:type="paragraph" w:styleId="31">
    <w:name w:val="Body Text Indent 3"/>
    <w:basedOn w:val="a"/>
    <w:link w:val="32"/>
    <w:uiPriority w:val="99"/>
    <w:rsid w:val="004F2206"/>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uiPriority w:val="99"/>
    <w:rsid w:val="004F2206"/>
    <w:rPr>
      <w:rFonts w:ascii="Times New Roman" w:eastAsia="Times New Roman" w:hAnsi="Times New Roman" w:cs="Times New Roman"/>
      <w:sz w:val="16"/>
      <w:szCs w:val="16"/>
      <w:lang w:eastAsia="ru-RU"/>
    </w:rPr>
  </w:style>
  <w:style w:type="paragraph" w:styleId="25">
    <w:name w:val="Body Text Indent 2"/>
    <w:basedOn w:val="a"/>
    <w:link w:val="26"/>
    <w:uiPriority w:val="99"/>
    <w:rsid w:val="004F2206"/>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basedOn w:val="a0"/>
    <w:link w:val="25"/>
    <w:uiPriority w:val="99"/>
    <w:rsid w:val="004F2206"/>
    <w:rPr>
      <w:rFonts w:ascii="Times New Roman" w:eastAsia="Times New Roman" w:hAnsi="Times New Roman" w:cs="Times New Roman"/>
      <w:sz w:val="20"/>
      <w:szCs w:val="20"/>
      <w:lang w:eastAsia="ru-RU"/>
    </w:rPr>
  </w:style>
  <w:style w:type="character" w:customStyle="1" w:styleId="apple-converted-space">
    <w:name w:val="apple-converted-space"/>
    <w:rsid w:val="004F2206"/>
    <w:rPr>
      <w:rFonts w:cs="Times New Roman"/>
    </w:rPr>
  </w:style>
  <w:style w:type="paragraph" w:styleId="af8">
    <w:name w:val="Balloon Text"/>
    <w:basedOn w:val="a"/>
    <w:link w:val="af9"/>
    <w:uiPriority w:val="99"/>
    <w:semiHidden/>
    <w:rsid w:val="004F2206"/>
    <w:rPr>
      <w:rFonts w:ascii="Tahoma" w:hAnsi="Tahoma"/>
      <w:sz w:val="16"/>
      <w:szCs w:val="16"/>
    </w:rPr>
  </w:style>
  <w:style w:type="character" w:customStyle="1" w:styleId="af9">
    <w:name w:val="Текст выноски Знак"/>
    <w:basedOn w:val="a0"/>
    <w:link w:val="af8"/>
    <w:uiPriority w:val="99"/>
    <w:semiHidden/>
    <w:rsid w:val="004F2206"/>
    <w:rPr>
      <w:rFonts w:ascii="Tahoma" w:eastAsia="Times New Roman" w:hAnsi="Tahoma" w:cs="Times New Roman"/>
      <w:sz w:val="16"/>
      <w:szCs w:val="16"/>
      <w:lang w:eastAsia="ru-RU"/>
    </w:rPr>
  </w:style>
  <w:style w:type="character" w:customStyle="1" w:styleId="afa">
    <w:name w:val="Основной текст_"/>
    <w:link w:val="12"/>
    <w:locked/>
    <w:rsid w:val="004F2206"/>
    <w:rPr>
      <w:shd w:val="clear" w:color="auto" w:fill="FFFFFF"/>
    </w:rPr>
  </w:style>
  <w:style w:type="paragraph" w:customStyle="1" w:styleId="12">
    <w:name w:val="Основной текст1"/>
    <w:basedOn w:val="a"/>
    <w:link w:val="afa"/>
    <w:rsid w:val="004F2206"/>
    <w:pPr>
      <w:widowControl w:val="0"/>
      <w:shd w:val="clear" w:color="auto" w:fill="FFFFFF"/>
      <w:spacing w:line="278" w:lineRule="exact"/>
      <w:ind w:hanging="340"/>
      <w:jc w:val="center"/>
    </w:pPr>
    <w:rPr>
      <w:rFonts w:asciiTheme="minorHAnsi" w:eastAsiaTheme="minorHAnsi" w:hAnsiTheme="minorHAnsi" w:cstheme="minorBidi"/>
      <w:sz w:val="22"/>
      <w:szCs w:val="22"/>
      <w:lang w:eastAsia="en-US"/>
    </w:rPr>
  </w:style>
  <w:style w:type="paragraph" w:styleId="afb">
    <w:name w:val="Body Text"/>
    <w:basedOn w:val="a"/>
    <w:link w:val="afc"/>
    <w:rsid w:val="004F2206"/>
    <w:pPr>
      <w:spacing w:after="120"/>
    </w:pPr>
  </w:style>
  <w:style w:type="character" w:customStyle="1" w:styleId="afc">
    <w:name w:val="Основной текст Знак"/>
    <w:basedOn w:val="a0"/>
    <w:link w:val="afb"/>
    <w:rsid w:val="004F2206"/>
    <w:rPr>
      <w:rFonts w:ascii="Times New Roman" w:eastAsia="Times New Roman" w:hAnsi="Times New Roman" w:cs="Times New Roman"/>
      <w:sz w:val="24"/>
      <w:szCs w:val="24"/>
      <w:lang w:eastAsia="ru-RU"/>
    </w:rPr>
  </w:style>
  <w:style w:type="paragraph" w:styleId="afd">
    <w:name w:val="footnote text"/>
    <w:basedOn w:val="a"/>
    <w:link w:val="afe"/>
    <w:uiPriority w:val="99"/>
    <w:rsid w:val="004F2206"/>
    <w:rPr>
      <w:sz w:val="20"/>
      <w:szCs w:val="20"/>
    </w:rPr>
  </w:style>
  <w:style w:type="character" w:customStyle="1" w:styleId="afe">
    <w:name w:val="Текст сноски Знак"/>
    <w:basedOn w:val="a0"/>
    <w:link w:val="afd"/>
    <w:uiPriority w:val="99"/>
    <w:rsid w:val="004F2206"/>
    <w:rPr>
      <w:rFonts w:ascii="Times New Roman" w:eastAsia="Times New Roman" w:hAnsi="Times New Roman" w:cs="Times New Roman"/>
      <w:sz w:val="20"/>
      <w:szCs w:val="20"/>
      <w:lang w:eastAsia="ru-RU"/>
    </w:rPr>
  </w:style>
  <w:style w:type="character" w:customStyle="1" w:styleId="aff">
    <w:name w:val="Основной текст с отступом Знак"/>
    <w:link w:val="aff0"/>
    <w:uiPriority w:val="99"/>
    <w:semiHidden/>
    <w:locked/>
    <w:rsid w:val="004F2206"/>
    <w:rPr>
      <w:rFonts w:ascii="Times New Roman" w:hAnsi="Times New Roman" w:cs="Times New Roman"/>
      <w:sz w:val="24"/>
      <w:szCs w:val="24"/>
      <w:lang w:eastAsia="ru-RU"/>
    </w:rPr>
  </w:style>
  <w:style w:type="paragraph" w:styleId="aff0">
    <w:name w:val="Body Text Indent"/>
    <w:basedOn w:val="a"/>
    <w:link w:val="aff"/>
    <w:uiPriority w:val="99"/>
    <w:semiHidden/>
    <w:rsid w:val="004F2206"/>
    <w:pPr>
      <w:spacing w:after="120"/>
      <w:ind w:left="283"/>
    </w:pPr>
    <w:rPr>
      <w:rFonts w:eastAsiaTheme="minorHAnsi"/>
    </w:rPr>
  </w:style>
  <w:style w:type="character" w:customStyle="1" w:styleId="13">
    <w:name w:val="Основной текст с отступом Знак1"/>
    <w:basedOn w:val="a0"/>
    <w:uiPriority w:val="99"/>
    <w:semiHidden/>
    <w:rsid w:val="004F2206"/>
    <w:rPr>
      <w:rFonts w:ascii="Times New Roman" w:eastAsia="Times New Roman" w:hAnsi="Times New Roman" w:cs="Times New Roman"/>
      <w:sz w:val="24"/>
      <w:szCs w:val="24"/>
      <w:lang w:eastAsia="ru-RU"/>
    </w:rPr>
  </w:style>
  <w:style w:type="character" w:customStyle="1" w:styleId="BodyTextIndentChar1">
    <w:name w:val="Body Text Indent Char1"/>
    <w:uiPriority w:val="99"/>
    <w:semiHidden/>
    <w:rsid w:val="004F2206"/>
    <w:rPr>
      <w:rFonts w:ascii="Times New Roman" w:eastAsia="Times New Roman" w:hAnsi="Times New Roman"/>
      <w:sz w:val="24"/>
      <w:szCs w:val="24"/>
    </w:rPr>
  </w:style>
  <w:style w:type="paragraph" w:customStyle="1" w:styleId="ConsTitle">
    <w:name w:val="ConsTitle"/>
    <w:uiPriority w:val="99"/>
    <w:rsid w:val="004F220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uiPriority w:val="99"/>
    <w:rsid w:val="004F220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3">
    <w:name w:val="Основной текст (3)_"/>
    <w:link w:val="34"/>
    <w:uiPriority w:val="99"/>
    <w:locked/>
    <w:rsid w:val="004F2206"/>
    <w:rPr>
      <w:rFonts w:ascii="Times New Roman" w:hAnsi="Times New Roman"/>
      <w:i/>
      <w:sz w:val="21"/>
      <w:shd w:val="clear" w:color="auto" w:fill="FFFFFF"/>
    </w:rPr>
  </w:style>
  <w:style w:type="paragraph" w:customStyle="1" w:styleId="34">
    <w:name w:val="Основной текст (3)"/>
    <w:basedOn w:val="a"/>
    <w:link w:val="33"/>
    <w:uiPriority w:val="99"/>
    <w:rsid w:val="004F2206"/>
    <w:pPr>
      <w:widowControl w:val="0"/>
      <w:shd w:val="clear" w:color="auto" w:fill="FFFFFF"/>
      <w:spacing w:after="180" w:line="230" w:lineRule="exact"/>
      <w:ind w:firstLine="560"/>
      <w:jc w:val="both"/>
    </w:pPr>
    <w:rPr>
      <w:rFonts w:eastAsiaTheme="minorHAnsi" w:cstheme="minorBidi"/>
      <w:i/>
      <w:sz w:val="21"/>
      <w:szCs w:val="22"/>
      <w:lang w:eastAsia="en-US"/>
    </w:rPr>
  </w:style>
  <w:style w:type="character" w:customStyle="1" w:styleId="aff1">
    <w:name w:val="Сноска_"/>
    <w:link w:val="aff2"/>
    <w:uiPriority w:val="99"/>
    <w:locked/>
    <w:rsid w:val="004F2206"/>
    <w:rPr>
      <w:rFonts w:ascii="Arial" w:eastAsia="Times New Roman" w:hAnsi="Arial"/>
      <w:sz w:val="17"/>
      <w:shd w:val="clear" w:color="auto" w:fill="FFFFFF"/>
    </w:rPr>
  </w:style>
  <w:style w:type="paragraph" w:customStyle="1" w:styleId="aff2">
    <w:name w:val="Сноска"/>
    <w:basedOn w:val="a"/>
    <w:link w:val="aff1"/>
    <w:uiPriority w:val="99"/>
    <w:rsid w:val="004F2206"/>
    <w:pPr>
      <w:widowControl w:val="0"/>
      <w:shd w:val="clear" w:color="auto" w:fill="FFFFFF"/>
      <w:spacing w:line="206" w:lineRule="exact"/>
      <w:jc w:val="both"/>
    </w:pPr>
    <w:rPr>
      <w:rFonts w:ascii="Arial" w:hAnsi="Arial" w:cstheme="minorBidi"/>
      <w:sz w:val="17"/>
      <w:szCs w:val="22"/>
      <w:lang w:eastAsia="en-US"/>
    </w:rPr>
  </w:style>
  <w:style w:type="character" w:customStyle="1" w:styleId="41">
    <w:name w:val="Основной текст (4)_"/>
    <w:link w:val="42"/>
    <w:locked/>
    <w:rsid w:val="004F2206"/>
    <w:rPr>
      <w:rFonts w:ascii="Arial" w:eastAsia="Times New Roman" w:hAnsi="Arial"/>
      <w:b/>
      <w:sz w:val="21"/>
      <w:shd w:val="clear" w:color="auto" w:fill="FFFFFF"/>
    </w:rPr>
  </w:style>
  <w:style w:type="paragraph" w:customStyle="1" w:styleId="42">
    <w:name w:val="Основной текст (4)"/>
    <w:basedOn w:val="a"/>
    <w:link w:val="41"/>
    <w:rsid w:val="004F2206"/>
    <w:pPr>
      <w:widowControl w:val="0"/>
      <w:shd w:val="clear" w:color="auto" w:fill="FFFFFF"/>
      <w:spacing w:before="420" w:after="540" w:line="240" w:lineRule="atLeast"/>
    </w:pPr>
    <w:rPr>
      <w:rFonts w:ascii="Arial" w:hAnsi="Arial" w:cstheme="minorBidi"/>
      <w:b/>
      <w:sz w:val="21"/>
      <w:szCs w:val="22"/>
      <w:lang w:eastAsia="en-US"/>
    </w:rPr>
  </w:style>
  <w:style w:type="character" w:customStyle="1" w:styleId="60">
    <w:name w:val="Основной текст (6)_"/>
    <w:link w:val="61"/>
    <w:uiPriority w:val="99"/>
    <w:locked/>
    <w:rsid w:val="004F2206"/>
    <w:rPr>
      <w:rFonts w:ascii="Arial" w:eastAsia="Times New Roman" w:hAnsi="Arial"/>
      <w:sz w:val="21"/>
      <w:shd w:val="clear" w:color="auto" w:fill="FFFFFF"/>
    </w:rPr>
  </w:style>
  <w:style w:type="paragraph" w:customStyle="1" w:styleId="61">
    <w:name w:val="Основной текст (6)"/>
    <w:basedOn w:val="a"/>
    <w:link w:val="60"/>
    <w:uiPriority w:val="99"/>
    <w:rsid w:val="004F2206"/>
    <w:pPr>
      <w:widowControl w:val="0"/>
      <w:shd w:val="clear" w:color="auto" w:fill="FFFFFF"/>
      <w:spacing w:before="300" w:line="245" w:lineRule="exact"/>
      <w:ind w:firstLine="600"/>
      <w:jc w:val="both"/>
    </w:pPr>
    <w:rPr>
      <w:rFonts w:ascii="Arial" w:hAnsi="Arial" w:cstheme="minorBidi"/>
      <w:sz w:val="21"/>
      <w:szCs w:val="22"/>
      <w:lang w:eastAsia="en-US"/>
    </w:rPr>
  </w:style>
  <w:style w:type="character" w:customStyle="1" w:styleId="8Exact">
    <w:name w:val="Основной текст (8) Exact"/>
    <w:link w:val="8"/>
    <w:uiPriority w:val="99"/>
    <w:locked/>
    <w:rsid w:val="004F2206"/>
    <w:rPr>
      <w:rFonts w:ascii="Arial" w:eastAsia="Times New Roman" w:hAnsi="Arial"/>
      <w:b/>
      <w:sz w:val="17"/>
      <w:shd w:val="clear" w:color="auto" w:fill="FFFFFF"/>
    </w:rPr>
  </w:style>
  <w:style w:type="paragraph" w:customStyle="1" w:styleId="8">
    <w:name w:val="Основной текст (8)"/>
    <w:basedOn w:val="a"/>
    <w:link w:val="8Exact"/>
    <w:uiPriority w:val="99"/>
    <w:rsid w:val="004F2206"/>
    <w:pPr>
      <w:widowControl w:val="0"/>
      <w:shd w:val="clear" w:color="auto" w:fill="FFFFFF"/>
      <w:spacing w:line="240" w:lineRule="atLeast"/>
    </w:pPr>
    <w:rPr>
      <w:rFonts w:ascii="Arial" w:hAnsi="Arial" w:cstheme="minorBidi"/>
      <w:b/>
      <w:sz w:val="17"/>
      <w:szCs w:val="22"/>
      <w:lang w:eastAsia="en-US"/>
    </w:rPr>
  </w:style>
  <w:style w:type="character" w:customStyle="1" w:styleId="27">
    <w:name w:val="Сноска (2)_"/>
    <w:link w:val="28"/>
    <w:uiPriority w:val="99"/>
    <w:locked/>
    <w:rsid w:val="004F2206"/>
    <w:rPr>
      <w:rFonts w:ascii="Arial" w:eastAsia="Times New Roman" w:hAnsi="Arial"/>
      <w:sz w:val="21"/>
      <w:shd w:val="clear" w:color="auto" w:fill="FFFFFF"/>
    </w:rPr>
  </w:style>
  <w:style w:type="paragraph" w:customStyle="1" w:styleId="28">
    <w:name w:val="Сноска (2)"/>
    <w:basedOn w:val="a"/>
    <w:link w:val="27"/>
    <w:uiPriority w:val="99"/>
    <w:rsid w:val="004F2206"/>
    <w:pPr>
      <w:widowControl w:val="0"/>
      <w:shd w:val="clear" w:color="auto" w:fill="FFFFFF"/>
      <w:spacing w:line="245" w:lineRule="exact"/>
      <w:ind w:firstLine="600"/>
      <w:jc w:val="both"/>
    </w:pPr>
    <w:rPr>
      <w:rFonts w:ascii="Arial" w:hAnsi="Arial" w:cstheme="minorBidi"/>
      <w:sz w:val="21"/>
      <w:szCs w:val="22"/>
      <w:lang w:eastAsia="en-US"/>
    </w:rPr>
  </w:style>
  <w:style w:type="paragraph" w:customStyle="1" w:styleId="14">
    <w:name w:val="Обычный1"/>
    <w:uiPriority w:val="99"/>
    <w:rsid w:val="004F2206"/>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ConsPlusTitle">
    <w:name w:val="ConsPlusTitle"/>
    <w:uiPriority w:val="99"/>
    <w:rsid w:val="004F220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1">
    <w:name w:val="s_1"/>
    <w:basedOn w:val="a"/>
    <w:uiPriority w:val="99"/>
    <w:rsid w:val="004F2206"/>
    <w:pPr>
      <w:spacing w:before="100" w:beforeAutospacing="1" w:after="100" w:afterAutospacing="1"/>
    </w:pPr>
  </w:style>
  <w:style w:type="character" w:customStyle="1" w:styleId="35">
    <w:name w:val="Основной текст (3) + Полужирный"/>
    <w:uiPriority w:val="99"/>
    <w:rsid w:val="004F2206"/>
    <w:rPr>
      <w:rFonts w:ascii="Times New Roman" w:hAnsi="Times New Roman"/>
      <w:b/>
      <w:i/>
      <w:color w:val="000000"/>
      <w:spacing w:val="0"/>
      <w:w w:val="100"/>
      <w:position w:val="0"/>
      <w:sz w:val="21"/>
      <w:shd w:val="clear" w:color="auto" w:fill="FFFFFF"/>
      <w:lang w:val="ru-RU" w:eastAsia="ru-RU"/>
    </w:rPr>
  </w:style>
  <w:style w:type="character" w:customStyle="1" w:styleId="3Arial">
    <w:name w:val="Основной текст (3) + Arial"/>
    <w:aliases w:val="9,5 pt,Не курсив,Основной текст (2) + 10"/>
    <w:uiPriority w:val="99"/>
    <w:rsid w:val="004F2206"/>
    <w:rPr>
      <w:rFonts w:ascii="Arial" w:eastAsia="Times New Roman" w:hAnsi="Arial"/>
      <w:b/>
      <w:color w:val="000000"/>
      <w:spacing w:val="0"/>
      <w:w w:val="100"/>
      <w:position w:val="0"/>
      <w:sz w:val="21"/>
      <w:shd w:val="clear" w:color="auto" w:fill="FFFFFF"/>
      <w:lang w:val="ru-RU" w:eastAsia="ru-RU"/>
    </w:rPr>
  </w:style>
  <w:style w:type="character" w:customStyle="1" w:styleId="71">
    <w:name w:val="Основной текст (7) + Не полужирный"/>
    <w:uiPriority w:val="99"/>
    <w:rsid w:val="004F2206"/>
    <w:rPr>
      <w:rFonts w:ascii="Times New Roman" w:hAnsi="Times New Roman"/>
      <w:b/>
      <w:i/>
      <w:color w:val="000000"/>
      <w:spacing w:val="0"/>
      <w:w w:val="100"/>
      <w:position w:val="0"/>
      <w:sz w:val="21"/>
      <w:shd w:val="clear" w:color="auto" w:fill="FFFFFF"/>
      <w:lang w:val="ru-RU" w:eastAsia="ru-RU"/>
    </w:rPr>
  </w:style>
  <w:style w:type="character" w:customStyle="1" w:styleId="4Exact">
    <w:name w:val="Основной текст (4) Exact"/>
    <w:uiPriority w:val="99"/>
    <w:locked/>
    <w:rsid w:val="004F2206"/>
    <w:rPr>
      <w:rFonts w:ascii="Times New Roman" w:hAnsi="Times New Roman"/>
      <w:sz w:val="16"/>
      <w:shd w:val="clear" w:color="auto" w:fill="FFFFFF"/>
    </w:rPr>
  </w:style>
  <w:style w:type="character" w:customStyle="1" w:styleId="2Exact">
    <w:name w:val="Основной текст (2) Exact"/>
    <w:uiPriority w:val="99"/>
    <w:rsid w:val="004F2206"/>
    <w:rPr>
      <w:rFonts w:ascii="Times New Roman" w:hAnsi="Times New Roman"/>
      <w:sz w:val="28"/>
      <w:u w:val="none"/>
      <w:effect w:val="none"/>
    </w:rPr>
  </w:style>
  <w:style w:type="table" w:customStyle="1" w:styleId="15">
    <w:name w:val="Сетка таблицы1"/>
    <w:uiPriority w:val="99"/>
    <w:rsid w:val="004F22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Normal Indent"/>
    <w:basedOn w:val="a"/>
    <w:link w:val="aff4"/>
    <w:rsid w:val="004F2206"/>
    <w:pPr>
      <w:spacing w:line="360" w:lineRule="auto"/>
      <w:ind w:firstLine="567"/>
      <w:jc w:val="both"/>
    </w:pPr>
    <w:rPr>
      <w:sz w:val="28"/>
      <w:szCs w:val="20"/>
    </w:rPr>
  </w:style>
  <w:style w:type="character" w:customStyle="1" w:styleId="aff4">
    <w:name w:val="Обычный отступ Знак"/>
    <w:basedOn w:val="a0"/>
    <w:link w:val="aff3"/>
    <w:rsid w:val="004F2206"/>
    <w:rPr>
      <w:rFonts w:ascii="Times New Roman" w:eastAsia="Times New Roman" w:hAnsi="Times New Roman" w:cs="Times New Roman"/>
      <w:sz w:val="28"/>
      <w:szCs w:val="20"/>
      <w:lang w:eastAsia="ru-RU"/>
    </w:rPr>
  </w:style>
  <w:style w:type="paragraph" w:styleId="aff5">
    <w:name w:val="caption"/>
    <w:basedOn w:val="a"/>
    <w:next w:val="a"/>
    <w:qFormat/>
    <w:rsid w:val="004F2206"/>
    <w:pPr>
      <w:jc w:val="center"/>
    </w:pPr>
    <w:rPr>
      <w:b/>
      <w:spacing w:val="20"/>
      <w:szCs w:val="20"/>
    </w:rPr>
  </w:style>
  <w:style w:type="paragraph" w:styleId="29">
    <w:name w:val="Body Text 2"/>
    <w:basedOn w:val="a"/>
    <w:link w:val="2a"/>
    <w:rsid w:val="004F2206"/>
    <w:rPr>
      <w:szCs w:val="20"/>
    </w:rPr>
  </w:style>
  <w:style w:type="character" w:customStyle="1" w:styleId="2a">
    <w:name w:val="Основной текст 2 Знак"/>
    <w:basedOn w:val="a0"/>
    <w:link w:val="29"/>
    <w:rsid w:val="004F2206"/>
    <w:rPr>
      <w:rFonts w:ascii="Times New Roman" w:eastAsia="Times New Roman" w:hAnsi="Times New Roman" w:cs="Times New Roman"/>
      <w:sz w:val="24"/>
      <w:szCs w:val="20"/>
      <w:lang w:eastAsia="ru-RU"/>
    </w:rPr>
  </w:style>
  <w:style w:type="paragraph" w:customStyle="1" w:styleId="2b">
    <w:name w:val="Абзац списка2"/>
    <w:basedOn w:val="a"/>
    <w:rsid w:val="004F2206"/>
    <w:pPr>
      <w:suppressAutoHyphens/>
      <w:spacing w:line="100" w:lineRule="atLeast"/>
      <w:ind w:left="720"/>
    </w:pPr>
    <w:rPr>
      <w:lang w:eastAsia="ar-SA"/>
    </w:rPr>
  </w:style>
  <w:style w:type="character" w:styleId="aff6">
    <w:name w:val="Strong"/>
    <w:basedOn w:val="a0"/>
    <w:uiPriority w:val="22"/>
    <w:qFormat/>
    <w:rsid w:val="004F2206"/>
    <w:rPr>
      <w:b/>
      <w:bCs/>
    </w:rPr>
  </w:style>
  <w:style w:type="table" w:customStyle="1" w:styleId="1-61">
    <w:name w:val="Средняя сетка 1 - Акцент 61"/>
    <w:basedOn w:val="a1"/>
    <w:next w:val="1-6"/>
    <w:uiPriority w:val="67"/>
    <w:rsid w:val="004F2206"/>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
    <w:name w:val="Medium Grid 1 Accent 6"/>
    <w:basedOn w:val="a1"/>
    <w:uiPriority w:val="67"/>
    <w:rsid w:val="004F220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2c">
    <w:name w:val="List 2"/>
    <w:basedOn w:val="a"/>
    <w:rsid w:val="004F2206"/>
    <w:pPr>
      <w:ind w:left="566" w:hanging="283"/>
    </w:pPr>
  </w:style>
  <w:style w:type="character" w:customStyle="1" w:styleId="16">
    <w:name w:val="Заголовок №1_"/>
    <w:basedOn w:val="a0"/>
    <w:link w:val="17"/>
    <w:rsid w:val="00A74AF8"/>
    <w:rPr>
      <w:rFonts w:ascii="Times New Roman" w:eastAsia="Times New Roman" w:hAnsi="Times New Roman" w:cs="Times New Roman"/>
      <w:b/>
      <w:bCs/>
      <w:sz w:val="28"/>
      <w:szCs w:val="28"/>
    </w:rPr>
  </w:style>
  <w:style w:type="paragraph" w:customStyle="1" w:styleId="17">
    <w:name w:val="Заголовок №1"/>
    <w:basedOn w:val="a"/>
    <w:link w:val="16"/>
    <w:rsid w:val="00A74AF8"/>
    <w:pPr>
      <w:widowControl w:val="0"/>
      <w:spacing w:after="630"/>
      <w:jc w:val="center"/>
      <w:outlineLvl w:val="0"/>
    </w:pPr>
    <w:rPr>
      <w:b/>
      <w:bCs/>
      <w:sz w:val="28"/>
      <w:szCs w:val="28"/>
      <w:lang w:eastAsia="en-US"/>
    </w:rPr>
  </w:style>
  <w:style w:type="character" w:customStyle="1" w:styleId="2115pt">
    <w:name w:val="Основной текст (2) + 11;5 pt;Курсив"/>
    <w:basedOn w:val="21"/>
    <w:rsid w:val="004D7C9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styleId="aff7">
    <w:name w:val="Subtitle"/>
    <w:basedOn w:val="a"/>
    <w:next w:val="a"/>
    <w:link w:val="aff8"/>
    <w:uiPriority w:val="11"/>
    <w:qFormat/>
    <w:rsid w:val="00A04E83"/>
    <w:pPr>
      <w:spacing w:after="60"/>
      <w:jc w:val="center"/>
      <w:outlineLvl w:val="1"/>
    </w:pPr>
    <w:rPr>
      <w:rFonts w:ascii="Cambria" w:hAnsi="Cambria"/>
    </w:rPr>
  </w:style>
  <w:style w:type="character" w:customStyle="1" w:styleId="aff8">
    <w:name w:val="Подзаголовок Знак"/>
    <w:basedOn w:val="a0"/>
    <w:link w:val="aff7"/>
    <w:uiPriority w:val="11"/>
    <w:rsid w:val="00A04E83"/>
    <w:rPr>
      <w:rFonts w:ascii="Cambria" w:eastAsia="Times New Roman" w:hAnsi="Cambria" w:cs="Times New Roman"/>
      <w:sz w:val="24"/>
      <w:szCs w:val="24"/>
      <w:lang w:eastAsia="ru-RU"/>
    </w:rPr>
  </w:style>
  <w:style w:type="paragraph" w:customStyle="1" w:styleId="western">
    <w:name w:val="western"/>
    <w:basedOn w:val="a"/>
    <w:rsid w:val="000F570D"/>
    <w:pPr>
      <w:spacing w:before="100" w:beforeAutospacing="1" w:after="115"/>
    </w:pPr>
    <w:rPr>
      <w:color w:val="000000"/>
    </w:rPr>
  </w:style>
  <w:style w:type="character" w:styleId="aff9">
    <w:name w:val="Emphasis"/>
    <w:uiPriority w:val="99"/>
    <w:qFormat/>
    <w:rsid w:val="00D8468E"/>
    <w:rPr>
      <w:i/>
      <w:iCs/>
    </w:rPr>
  </w:style>
  <w:style w:type="table" w:customStyle="1" w:styleId="110">
    <w:name w:val="Сетка таблицы11"/>
    <w:basedOn w:val="a1"/>
    <w:uiPriority w:val="39"/>
    <w:rsid w:val="002F631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F32E97"/>
    <w:rPr>
      <w:rFonts w:ascii="Times New Roman" w:eastAsia="Times New Roman" w:hAnsi="Times New Roman" w:cs="Times New Roman"/>
      <w:sz w:val="24"/>
      <w:szCs w:val="24"/>
      <w:lang w:eastAsia="ru-RU"/>
    </w:rPr>
  </w:style>
  <w:style w:type="table" w:customStyle="1" w:styleId="2d">
    <w:name w:val="Сетка таблицы2"/>
    <w:basedOn w:val="a1"/>
    <w:next w:val="a5"/>
    <w:uiPriority w:val="39"/>
    <w:rsid w:val="00666AC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2327">
      <w:bodyDiv w:val="1"/>
      <w:marLeft w:val="0"/>
      <w:marRight w:val="0"/>
      <w:marTop w:val="0"/>
      <w:marBottom w:val="0"/>
      <w:divBdr>
        <w:top w:val="none" w:sz="0" w:space="0" w:color="auto"/>
        <w:left w:val="none" w:sz="0" w:space="0" w:color="auto"/>
        <w:bottom w:val="none" w:sz="0" w:space="0" w:color="auto"/>
        <w:right w:val="none" w:sz="0" w:space="0" w:color="auto"/>
      </w:divBdr>
    </w:div>
    <w:div w:id="158084833">
      <w:bodyDiv w:val="1"/>
      <w:marLeft w:val="0"/>
      <w:marRight w:val="0"/>
      <w:marTop w:val="0"/>
      <w:marBottom w:val="0"/>
      <w:divBdr>
        <w:top w:val="none" w:sz="0" w:space="0" w:color="auto"/>
        <w:left w:val="none" w:sz="0" w:space="0" w:color="auto"/>
        <w:bottom w:val="none" w:sz="0" w:space="0" w:color="auto"/>
        <w:right w:val="none" w:sz="0" w:space="0" w:color="auto"/>
      </w:divBdr>
    </w:div>
    <w:div w:id="277685521">
      <w:bodyDiv w:val="1"/>
      <w:marLeft w:val="0"/>
      <w:marRight w:val="0"/>
      <w:marTop w:val="0"/>
      <w:marBottom w:val="0"/>
      <w:divBdr>
        <w:top w:val="none" w:sz="0" w:space="0" w:color="auto"/>
        <w:left w:val="none" w:sz="0" w:space="0" w:color="auto"/>
        <w:bottom w:val="none" w:sz="0" w:space="0" w:color="auto"/>
        <w:right w:val="none" w:sz="0" w:space="0" w:color="auto"/>
      </w:divBdr>
    </w:div>
    <w:div w:id="319113937">
      <w:bodyDiv w:val="1"/>
      <w:marLeft w:val="0"/>
      <w:marRight w:val="0"/>
      <w:marTop w:val="0"/>
      <w:marBottom w:val="0"/>
      <w:divBdr>
        <w:top w:val="none" w:sz="0" w:space="0" w:color="auto"/>
        <w:left w:val="none" w:sz="0" w:space="0" w:color="auto"/>
        <w:bottom w:val="none" w:sz="0" w:space="0" w:color="auto"/>
        <w:right w:val="none" w:sz="0" w:space="0" w:color="auto"/>
      </w:divBdr>
    </w:div>
    <w:div w:id="350421263">
      <w:bodyDiv w:val="1"/>
      <w:marLeft w:val="0"/>
      <w:marRight w:val="0"/>
      <w:marTop w:val="0"/>
      <w:marBottom w:val="0"/>
      <w:divBdr>
        <w:top w:val="none" w:sz="0" w:space="0" w:color="auto"/>
        <w:left w:val="none" w:sz="0" w:space="0" w:color="auto"/>
        <w:bottom w:val="none" w:sz="0" w:space="0" w:color="auto"/>
        <w:right w:val="none" w:sz="0" w:space="0" w:color="auto"/>
      </w:divBdr>
    </w:div>
    <w:div w:id="353045794">
      <w:bodyDiv w:val="1"/>
      <w:marLeft w:val="0"/>
      <w:marRight w:val="0"/>
      <w:marTop w:val="0"/>
      <w:marBottom w:val="0"/>
      <w:divBdr>
        <w:top w:val="none" w:sz="0" w:space="0" w:color="auto"/>
        <w:left w:val="none" w:sz="0" w:space="0" w:color="auto"/>
        <w:bottom w:val="none" w:sz="0" w:space="0" w:color="auto"/>
        <w:right w:val="none" w:sz="0" w:space="0" w:color="auto"/>
      </w:divBdr>
    </w:div>
    <w:div w:id="405298599">
      <w:bodyDiv w:val="1"/>
      <w:marLeft w:val="0"/>
      <w:marRight w:val="0"/>
      <w:marTop w:val="0"/>
      <w:marBottom w:val="0"/>
      <w:divBdr>
        <w:top w:val="none" w:sz="0" w:space="0" w:color="auto"/>
        <w:left w:val="none" w:sz="0" w:space="0" w:color="auto"/>
        <w:bottom w:val="none" w:sz="0" w:space="0" w:color="auto"/>
        <w:right w:val="none" w:sz="0" w:space="0" w:color="auto"/>
      </w:divBdr>
    </w:div>
    <w:div w:id="462582042">
      <w:bodyDiv w:val="1"/>
      <w:marLeft w:val="0"/>
      <w:marRight w:val="0"/>
      <w:marTop w:val="0"/>
      <w:marBottom w:val="0"/>
      <w:divBdr>
        <w:top w:val="none" w:sz="0" w:space="0" w:color="auto"/>
        <w:left w:val="none" w:sz="0" w:space="0" w:color="auto"/>
        <w:bottom w:val="none" w:sz="0" w:space="0" w:color="auto"/>
        <w:right w:val="none" w:sz="0" w:space="0" w:color="auto"/>
      </w:divBdr>
    </w:div>
    <w:div w:id="614865854">
      <w:bodyDiv w:val="1"/>
      <w:marLeft w:val="0"/>
      <w:marRight w:val="0"/>
      <w:marTop w:val="0"/>
      <w:marBottom w:val="0"/>
      <w:divBdr>
        <w:top w:val="none" w:sz="0" w:space="0" w:color="auto"/>
        <w:left w:val="none" w:sz="0" w:space="0" w:color="auto"/>
        <w:bottom w:val="none" w:sz="0" w:space="0" w:color="auto"/>
        <w:right w:val="none" w:sz="0" w:space="0" w:color="auto"/>
      </w:divBdr>
    </w:div>
    <w:div w:id="640306941">
      <w:bodyDiv w:val="1"/>
      <w:marLeft w:val="0"/>
      <w:marRight w:val="0"/>
      <w:marTop w:val="0"/>
      <w:marBottom w:val="0"/>
      <w:divBdr>
        <w:top w:val="none" w:sz="0" w:space="0" w:color="auto"/>
        <w:left w:val="none" w:sz="0" w:space="0" w:color="auto"/>
        <w:bottom w:val="none" w:sz="0" w:space="0" w:color="auto"/>
        <w:right w:val="none" w:sz="0" w:space="0" w:color="auto"/>
      </w:divBdr>
    </w:div>
    <w:div w:id="746003756">
      <w:bodyDiv w:val="1"/>
      <w:marLeft w:val="0"/>
      <w:marRight w:val="0"/>
      <w:marTop w:val="0"/>
      <w:marBottom w:val="0"/>
      <w:divBdr>
        <w:top w:val="none" w:sz="0" w:space="0" w:color="auto"/>
        <w:left w:val="none" w:sz="0" w:space="0" w:color="auto"/>
        <w:bottom w:val="none" w:sz="0" w:space="0" w:color="auto"/>
        <w:right w:val="none" w:sz="0" w:space="0" w:color="auto"/>
      </w:divBdr>
    </w:div>
    <w:div w:id="810905795">
      <w:bodyDiv w:val="1"/>
      <w:marLeft w:val="0"/>
      <w:marRight w:val="0"/>
      <w:marTop w:val="0"/>
      <w:marBottom w:val="0"/>
      <w:divBdr>
        <w:top w:val="none" w:sz="0" w:space="0" w:color="auto"/>
        <w:left w:val="none" w:sz="0" w:space="0" w:color="auto"/>
        <w:bottom w:val="none" w:sz="0" w:space="0" w:color="auto"/>
        <w:right w:val="none" w:sz="0" w:space="0" w:color="auto"/>
      </w:divBdr>
    </w:div>
    <w:div w:id="812723244">
      <w:bodyDiv w:val="1"/>
      <w:marLeft w:val="0"/>
      <w:marRight w:val="0"/>
      <w:marTop w:val="0"/>
      <w:marBottom w:val="0"/>
      <w:divBdr>
        <w:top w:val="none" w:sz="0" w:space="0" w:color="auto"/>
        <w:left w:val="none" w:sz="0" w:space="0" w:color="auto"/>
        <w:bottom w:val="none" w:sz="0" w:space="0" w:color="auto"/>
        <w:right w:val="none" w:sz="0" w:space="0" w:color="auto"/>
      </w:divBdr>
    </w:div>
    <w:div w:id="885919415">
      <w:bodyDiv w:val="1"/>
      <w:marLeft w:val="0"/>
      <w:marRight w:val="0"/>
      <w:marTop w:val="0"/>
      <w:marBottom w:val="0"/>
      <w:divBdr>
        <w:top w:val="none" w:sz="0" w:space="0" w:color="auto"/>
        <w:left w:val="none" w:sz="0" w:space="0" w:color="auto"/>
        <w:bottom w:val="none" w:sz="0" w:space="0" w:color="auto"/>
        <w:right w:val="none" w:sz="0" w:space="0" w:color="auto"/>
      </w:divBdr>
    </w:div>
    <w:div w:id="951283543">
      <w:bodyDiv w:val="1"/>
      <w:marLeft w:val="0"/>
      <w:marRight w:val="0"/>
      <w:marTop w:val="0"/>
      <w:marBottom w:val="0"/>
      <w:divBdr>
        <w:top w:val="none" w:sz="0" w:space="0" w:color="auto"/>
        <w:left w:val="none" w:sz="0" w:space="0" w:color="auto"/>
        <w:bottom w:val="none" w:sz="0" w:space="0" w:color="auto"/>
        <w:right w:val="none" w:sz="0" w:space="0" w:color="auto"/>
      </w:divBdr>
    </w:div>
    <w:div w:id="997076702">
      <w:bodyDiv w:val="1"/>
      <w:marLeft w:val="0"/>
      <w:marRight w:val="0"/>
      <w:marTop w:val="0"/>
      <w:marBottom w:val="0"/>
      <w:divBdr>
        <w:top w:val="none" w:sz="0" w:space="0" w:color="auto"/>
        <w:left w:val="none" w:sz="0" w:space="0" w:color="auto"/>
        <w:bottom w:val="none" w:sz="0" w:space="0" w:color="auto"/>
        <w:right w:val="none" w:sz="0" w:space="0" w:color="auto"/>
      </w:divBdr>
    </w:div>
    <w:div w:id="1000159902">
      <w:bodyDiv w:val="1"/>
      <w:marLeft w:val="0"/>
      <w:marRight w:val="0"/>
      <w:marTop w:val="0"/>
      <w:marBottom w:val="0"/>
      <w:divBdr>
        <w:top w:val="none" w:sz="0" w:space="0" w:color="auto"/>
        <w:left w:val="none" w:sz="0" w:space="0" w:color="auto"/>
        <w:bottom w:val="none" w:sz="0" w:space="0" w:color="auto"/>
        <w:right w:val="none" w:sz="0" w:space="0" w:color="auto"/>
      </w:divBdr>
    </w:div>
    <w:div w:id="1030716260">
      <w:bodyDiv w:val="1"/>
      <w:marLeft w:val="0"/>
      <w:marRight w:val="0"/>
      <w:marTop w:val="0"/>
      <w:marBottom w:val="0"/>
      <w:divBdr>
        <w:top w:val="none" w:sz="0" w:space="0" w:color="auto"/>
        <w:left w:val="none" w:sz="0" w:space="0" w:color="auto"/>
        <w:bottom w:val="none" w:sz="0" w:space="0" w:color="auto"/>
        <w:right w:val="none" w:sz="0" w:space="0" w:color="auto"/>
      </w:divBdr>
    </w:div>
    <w:div w:id="1314986059">
      <w:bodyDiv w:val="1"/>
      <w:marLeft w:val="0"/>
      <w:marRight w:val="0"/>
      <w:marTop w:val="0"/>
      <w:marBottom w:val="0"/>
      <w:divBdr>
        <w:top w:val="none" w:sz="0" w:space="0" w:color="auto"/>
        <w:left w:val="none" w:sz="0" w:space="0" w:color="auto"/>
        <w:bottom w:val="none" w:sz="0" w:space="0" w:color="auto"/>
        <w:right w:val="none" w:sz="0" w:space="0" w:color="auto"/>
      </w:divBdr>
    </w:div>
    <w:div w:id="1327132280">
      <w:bodyDiv w:val="1"/>
      <w:marLeft w:val="0"/>
      <w:marRight w:val="0"/>
      <w:marTop w:val="0"/>
      <w:marBottom w:val="0"/>
      <w:divBdr>
        <w:top w:val="none" w:sz="0" w:space="0" w:color="auto"/>
        <w:left w:val="none" w:sz="0" w:space="0" w:color="auto"/>
        <w:bottom w:val="none" w:sz="0" w:space="0" w:color="auto"/>
        <w:right w:val="none" w:sz="0" w:space="0" w:color="auto"/>
      </w:divBdr>
    </w:div>
    <w:div w:id="1545294725">
      <w:bodyDiv w:val="1"/>
      <w:marLeft w:val="0"/>
      <w:marRight w:val="0"/>
      <w:marTop w:val="0"/>
      <w:marBottom w:val="0"/>
      <w:divBdr>
        <w:top w:val="none" w:sz="0" w:space="0" w:color="auto"/>
        <w:left w:val="none" w:sz="0" w:space="0" w:color="auto"/>
        <w:bottom w:val="none" w:sz="0" w:space="0" w:color="auto"/>
        <w:right w:val="none" w:sz="0" w:space="0" w:color="auto"/>
      </w:divBdr>
    </w:div>
    <w:div w:id="1589462609">
      <w:bodyDiv w:val="1"/>
      <w:marLeft w:val="0"/>
      <w:marRight w:val="0"/>
      <w:marTop w:val="0"/>
      <w:marBottom w:val="0"/>
      <w:divBdr>
        <w:top w:val="none" w:sz="0" w:space="0" w:color="auto"/>
        <w:left w:val="none" w:sz="0" w:space="0" w:color="auto"/>
        <w:bottom w:val="none" w:sz="0" w:space="0" w:color="auto"/>
        <w:right w:val="none" w:sz="0" w:space="0" w:color="auto"/>
      </w:divBdr>
    </w:div>
    <w:div w:id="1745177927">
      <w:bodyDiv w:val="1"/>
      <w:marLeft w:val="0"/>
      <w:marRight w:val="0"/>
      <w:marTop w:val="0"/>
      <w:marBottom w:val="0"/>
      <w:divBdr>
        <w:top w:val="none" w:sz="0" w:space="0" w:color="auto"/>
        <w:left w:val="none" w:sz="0" w:space="0" w:color="auto"/>
        <w:bottom w:val="none" w:sz="0" w:space="0" w:color="auto"/>
        <w:right w:val="none" w:sz="0" w:space="0" w:color="auto"/>
      </w:divBdr>
    </w:div>
    <w:div w:id="1772779857">
      <w:bodyDiv w:val="1"/>
      <w:marLeft w:val="0"/>
      <w:marRight w:val="0"/>
      <w:marTop w:val="0"/>
      <w:marBottom w:val="0"/>
      <w:divBdr>
        <w:top w:val="none" w:sz="0" w:space="0" w:color="auto"/>
        <w:left w:val="none" w:sz="0" w:space="0" w:color="auto"/>
        <w:bottom w:val="none" w:sz="0" w:space="0" w:color="auto"/>
        <w:right w:val="none" w:sz="0" w:space="0" w:color="auto"/>
      </w:divBdr>
    </w:div>
    <w:div w:id="1817985792">
      <w:bodyDiv w:val="1"/>
      <w:marLeft w:val="0"/>
      <w:marRight w:val="0"/>
      <w:marTop w:val="0"/>
      <w:marBottom w:val="0"/>
      <w:divBdr>
        <w:top w:val="none" w:sz="0" w:space="0" w:color="auto"/>
        <w:left w:val="none" w:sz="0" w:space="0" w:color="auto"/>
        <w:bottom w:val="none" w:sz="0" w:space="0" w:color="auto"/>
        <w:right w:val="none" w:sz="0" w:space="0" w:color="auto"/>
      </w:divBdr>
    </w:div>
    <w:div w:id="1914922632">
      <w:bodyDiv w:val="1"/>
      <w:marLeft w:val="0"/>
      <w:marRight w:val="0"/>
      <w:marTop w:val="0"/>
      <w:marBottom w:val="0"/>
      <w:divBdr>
        <w:top w:val="none" w:sz="0" w:space="0" w:color="auto"/>
        <w:left w:val="none" w:sz="0" w:space="0" w:color="auto"/>
        <w:bottom w:val="none" w:sz="0" w:space="0" w:color="auto"/>
        <w:right w:val="none" w:sz="0" w:space="0" w:color="auto"/>
      </w:divBdr>
    </w:div>
    <w:div w:id="1996227618">
      <w:bodyDiv w:val="1"/>
      <w:marLeft w:val="0"/>
      <w:marRight w:val="0"/>
      <w:marTop w:val="0"/>
      <w:marBottom w:val="0"/>
      <w:divBdr>
        <w:top w:val="none" w:sz="0" w:space="0" w:color="auto"/>
        <w:left w:val="none" w:sz="0" w:space="0" w:color="auto"/>
        <w:bottom w:val="none" w:sz="0" w:space="0" w:color="auto"/>
        <w:right w:val="none" w:sz="0" w:space="0" w:color="auto"/>
      </w:divBdr>
    </w:div>
    <w:div w:id="2038310251">
      <w:bodyDiv w:val="1"/>
      <w:marLeft w:val="0"/>
      <w:marRight w:val="0"/>
      <w:marTop w:val="0"/>
      <w:marBottom w:val="0"/>
      <w:divBdr>
        <w:top w:val="none" w:sz="0" w:space="0" w:color="auto"/>
        <w:left w:val="none" w:sz="0" w:space="0" w:color="auto"/>
        <w:bottom w:val="none" w:sz="0" w:space="0" w:color="auto"/>
        <w:right w:val="none" w:sz="0" w:space="0" w:color="auto"/>
      </w:divBdr>
    </w:div>
    <w:div w:id="20887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66543" TargetMode="External"/><Relationship Id="rId18" Type="http://schemas.openxmlformats.org/officeDocument/2006/relationships/hyperlink" Target="https://elibrary.ru/download/elibrary_38235557_%2092826974.pdf" TargetMode="External"/><Relationship Id="rId26" Type="http://schemas.openxmlformats.org/officeDocument/2006/relationships/hyperlink" Target="https://vgmu.hse.ru/about" TargetMode="External"/><Relationship Id="rId39" Type="http://schemas.openxmlformats.org/officeDocument/2006/relationships/hyperlink" Target="http://www.nilc.ru/journal/" TargetMode="External"/><Relationship Id="rId3" Type="http://schemas.openxmlformats.org/officeDocument/2006/relationships/styles" Target="styles.xml"/><Relationship Id="rId21" Type="http://schemas.openxmlformats.org/officeDocument/2006/relationships/hyperlink" Target="http://www.consultant.ru/document/Cons_doc_%20LAW_33773/" TargetMode="External"/><Relationship Id="rId34" Type="http://schemas.openxmlformats.org/officeDocument/2006/relationships/hyperlink" Target="https://vgmu.hse.ru/about" TargetMode="External"/><Relationship Id="rId42" Type="http://schemas.openxmlformats.org/officeDocument/2006/relationships/hyperlink" Target="http://www.nilc.ru/journal/" TargetMode="External"/><Relationship Id="rId47" Type="http://schemas.openxmlformats.org/officeDocument/2006/relationships/hyperlink" Target="http://tass.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rait.ru/bcode/560758" TargetMode="External"/><Relationship Id="rId17" Type="http://schemas.openxmlformats.org/officeDocument/2006/relationships/hyperlink" Target="https://urait.ru/bcode/452066" TargetMode="External"/><Relationship Id="rId25" Type="http://schemas.openxmlformats.org/officeDocument/2006/relationships/hyperlink" Target="https://rosmintrud.ru/docs/1281" TargetMode="External"/><Relationship Id="rId33" Type="http://schemas.openxmlformats.org/officeDocument/2006/relationships/hyperlink" Target="https://vgmu.hse.ru/about" TargetMode="External"/><Relationship Id="rId38" Type="http://schemas.openxmlformats.org/officeDocument/2006/relationships/hyperlink" Target="http://www.nilc.ru/journal/" TargetMode="External"/><Relationship Id="rId46" Type="http://schemas.openxmlformats.org/officeDocument/2006/relationships/hyperlink" Target="http://bookchamber.ru/isbn.html" TargetMode="External"/><Relationship Id="rId2" Type="http://schemas.openxmlformats.org/officeDocument/2006/relationships/numbering" Target="numbering.xml"/><Relationship Id="rId16" Type="http://schemas.openxmlformats.org/officeDocument/2006/relationships/hyperlink" Target="https://urait.ru/bcode/561065" TargetMode="External"/><Relationship Id="rId20" Type="http://schemas.openxmlformats.org/officeDocument/2006/relationships/hyperlink" Target="http://kremlin.ru/acts/news/68496" TargetMode="External"/><Relationship Id="rId29" Type="http://schemas.openxmlformats.org/officeDocument/2006/relationships/hyperlink" Target="https://vgmu.hse.ru/about" TargetMode="External"/><Relationship Id="rId41" Type="http://schemas.openxmlformats.org/officeDocument/2006/relationships/hyperlink" Target="http://www.nilc.ru/journ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8399/" TargetMode="External"/><Relationship Id="rId24" Type="http://schemas.openxmlformats.org/officeDocument/2006/relationships/hyperlink" Target="http://government.ru/" TargetMode="External"/><Relationship Id="rId32" Type="http://schemas.openxmlformats.org/officeDocument/2006/relationships/hyperlink" Target="https://vgmu.hse.ru/about" TargetMode="External"/><Relationship Id="rId37" Type="http://schemas.openxmlformats.org/officeDocument/2006/relationships/hyperlink" Target="http://www.nilc.ru/journal/" TargetMode="External"/><Relationship Id="rId40" Type="http://schemas.openxmlformats.org/officeDocument/2006/relationships/hyperlink" Target="http://www.nilc.ru/journal/" TargetMode="External"/><Relationship Id="rId45" Type="http://schemas.openxmlformats.org/officeDocument/2006/relationships/hyperlink" Target="http://www.nilc.ru/journal/" TargetMode="External"/><Relationship Id="rId5" Type="http://schemas.openxmlformats.org/officeDocument/2006/relationships/settings" Target="settings.xml"/><Relationship Id="rId15" Type="http://schemas.openxmlformats.org/officeDocument/2006/relationships/hyperlink" Target="https://urait.ru/bcode/560879" TargetMode="External"/><Relationship Id="rId23" Type="http://schemas.openxmlformats.org/officeDocument/2006/relationships/hyperlink" Target="https://moluch.ru/archive/114/29257/" TargetMode="External"/><Relationship Id="rId28" Type="http://schemas.openxmlformats.org/officeDocument/2006/relationships/hyperlink" Target="https://vgmu.hse.ru/about" TargetMode="External"/><Relationship Id="rId36" Type="http://schemas.openxmlformats.org/officeDocument/2006/relationships/hyperlink" Target="http://www.nilc.ru/journal/"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URL:http://www.consultant.ru/document/cons_doc_" TargetMode="External"/><Relationship Id="rId31" Type="http://schemas.openxmlformats.org/officeDocument/2006/relationships/hyperlink" Target="https://vgmu.hse.ru/about" TargetMode="External"/><Relationship Id="rId44" Type="http://schemas.openxmlformats.org/officeDocument/2006/relationships/hyperlink" Target="http://www.nilc.ru/journa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urait.ru/bcode/557822" TargetMode="External"/><Relationship Id="rId22" Type="http://schemas.openxmlformats.org/officeDocument/2006/relationships/hyperlink" Target="https://elibrary.ru/item%20.asp?id=37217044" TargetMode="External"/><Relationship Id="rId27" Type="http://schemas.openxmlformats.org/officeDocument/2006/relationships/hyperlink" Target="https://vgmu.hse.ru/about" TargetMode="External"/><Relationship Id="rId30" Type="http://schemas.openxmlformats.org/officeDocument/2006/relationships/hyperlink" Target="https://vgmu.hse.ru/about" TargetMode="External"/><Relationship Id="rId35" Type="http://schemas.openxmlformats.org/officeDocument/2006/relationships/hyperlink" Target="http://www.nilc.ru/journal/" TargetMode="External"/><Relationship Id="rId43" Type="http://schemas.openxmlformats.org/officeDocument/2006/relationships/hyperlink" Target="http://www.nilc.ru/journal/" TargetMode="External"/><Relationship Id="rId48"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mhgvDbdAPOftfN1nHGDgT+1rXdo=</DigestValue>
    </Reference>
    <Reference URI="#idOfficeObject" Type="http://www.w3.org/2000/09/xmldsig#Object">
      <DigestMethod Algorithm="http://www.w3.org/2000/09/xmldsig#sha1"/>
      <DigestValue>d+n3j+Hl60Cq6IlsacGNupetJKw=</DigestValue>
    </Reference>
    <Reference URI="#idSignedProperties" Type="http://uri.etsi.org/01903#SignedProperties">
      <Transforms>
        <Transform Algorithm="http://www.w3.org/TR/2001/REC-xml-c14n-20010315"/>
      </Transforms>
      <DigestMethod Algorithm="http://www.w3.org/2000/09/xmldsig#sha1"/>
      <DigestValue>57Y6bEbxQeKA05aXDjuNxmf6J4I=</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aCt9fzqebLweJwsyeaFHoEYUzYAkfyqLp2AHpu1IPy4aFUMPmFp1OfzxeuHt/zy06HVrPR1QjguW
/l5dUjzFs+onPWEcuxg4ZrbcgR655DqNgRyxDxYi7xHbiiOXh9eBcMpg6EFEP99M/dHdHDTq6ZVi
BB7iLurSv4GnsTw96oY=</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StGp21nBxed2hosA1sd/TX0wkaA=</DigestValue>
      </Reference>
      <Reference URI="/word/media/image1.emf?ContentType=image/x-emf">
        <DigestMethod Algorithm="http://www.w3.org/2000/09/xmldsig#sha1"/>
        <DigestValue>yqgx3GDKgkdZWtSUrnY8v9+hsGo=</DigestValue>
      </Reference>
      <Reference URI="/word/settings.xml?ContentType=application/vnd.openxmlformats-officedocument.wordprocessingml.settings+xml">
        <DigestMethod Algorithm="http://www.w3.org/2000/09/xmldsig#sha1"/>
        <DigestValue>Cq2JnlSLoFDObxaeDCss8w66Afk=</DigestValue>
      </Reference>
      <Reference URI="/word/styles.xml?ContentType=application/vnd.openxmlformats-officedocument.wordprocessingml.styles+xml">
        <DigestMethod Algorithm="http://www.w3.org/2000/09/xmldsig#sha1"/>
        <DigestValue>WSPjCmfgNaLvDw5ybC1khi3LNQA=</DigestValue>
      </Reference>
      <Reference URI="/word/numbering.xml?ContentType=application/vnd.openxmlformats-officedocument.wordprocessingml.numbering+xml">
        <DigestMethod Algorithm="http://www.w3.org/2000/09/xmldsig#sha1"/>
        <DigestValue>jb5k2ZKi4BIOR/a+HW1g2P0Fibo=</DigestValue>
      </Reference>
      <Reference URI="/word/fontTable.xml?ContentType=application/vnd.openxmlformats-officedocument.wordprocessingml.fontTable+xml">
        <DigestMethod Algorithm="http://www.w3.org/2000/09/xmldsig#sha1"/>
        <DigestValue>60Apv9Ysej/n7OHJZHjLf3bLr+Y=</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Vfk7GMOAjgFqT1ygkwqxi95ewsc=</DigestValue>
      </Reference>
      <Reference URI="/word/footer2.xml?ContentType=application/vnd.openxmlformats-officedocument.wordprocessingml.footer+xml">
        <DigestMethod Algorithm="http://www.w3.org/2000/09/xmldsig#sha1"/>
        <DigestValue>BsHTi257IWx27eAuYmsHsiKrnfg=</DigestValue>
      </Reference>
      <Reference URI="/word/document.xml?ContentType=application/vnd.openxmlformats-officedocument.wordprocessingml.document.main+xml">
        <DigestMethod Algorithm="http://www.w3.org/2000/09/xmldsig#sha1"/>
        <DigestValue>MMKBxM4pcVLOR0JFXSdMbQvvM04=</DigestValue>
      </Reference>
      <Reference URI="/word/footnotes.xml?ContentType=application/vnd.openxmlformats-officedocument.wordprocessingml.footnotes+xml">
        <DigestMethod Algorithm="http://www.w3.org/2000/09/xmldsig#sha1"/>
        <DigestValue>vWbWPyjyAKhSZ3Gjm3lVURIlksE=</DigestValue>
      </Reference>
      <Reference URI="/word/endnotes.xml?ContentType=application/vnd.openxmlformats-officedocument.wordprocessingml.endnotes+xml">
        <DigestMethod Algorithm="http://www.w3.org/2000/09/xmldsig#sha1"/>
        <DigestValue>4wOHt3CNiq01cZTirWGMQ0mvJD4=</DigestValue>
      </Reference>
      <Reference URI="/word/footer1.xml?ContentType=application/vnd.openxmlformats-officedocument.wordprocessingml.footer+xml">
        <DigestMethod Algorithm="http://www.w3.org/2000/09/xmldsig#sha1"/>
        <DigestValue>nMxCvdtIoEZU8VlDqb6rabhWtc0=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50"/>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Transform>
          <Transform Algorithm="http://www.w3.org/TR/2001/REC-xml-c14n-20010315"/>
        </Transforms>
        <DigestMethod Algorithm="http://www.w3.org/2000/09/xmldsig#sha1"/>
        <DigestValue>WyNyPYh5scHumEWXw3znEMgxQBA=</DigestValue>
      </Reference>
    </Manifest>
    <SignatureProperties>
      <SignatureProperty Id="idSignatureTime" Target="#idPackageSignature">
        <mdssi:SignatureTime>
          <mdssi:Format>YYYY-MM-DDThh:mm:ssTZD</mdssi:Format>
          <mdssi:Value>2025-08-29T05:36:08Z</mdssi:Value>
        </mdssi:SignatureTime>
      </SignatureProperty>
    </SignatureProperties>
  </Object>
  <Object Id="idOfficeObject">
    <SignatureProperties>
      <SignatureProperty Id="idOfficeV1Details" Target="#idPackageSignature">
        <SignatureInfoV1 xmlns="http://schemas.microsoft.com/office/2006/digsig">
          <SetupID>{341FE9CB-9D97-45A1-B923-E3F646C9E14D}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2025-08-29T05:36:08Z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2E76-D0F0-4A6F-8560-85D4E99E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2557</TotalTime>
  <Pages>40</Pages>
  <Words>10510</Words>
  <Characters>59909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User</cp:lastModifiedBy>
  <cp:revision>230</cp:revision>
  <cp:lastPrinted>2023-09-15T08:54:00Z</cp:lastPrinted>
  <dcterms:created xsi:type="dcterms:W3CDTF">2022-10-27T14:02:00Z</dcterms:created>
  <dcterms:modified xsi:type="dcterms:W3CDTF">2025-08-29T05:36:00Z</dcterms:modified>
</cp:coreProperties>
</file>