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BEE" w:rsidRDefault="00452BEE" w:rsidP="00452BEE">
      <w:pPr>
        <w:pStyle w:val="4"/>
        <w:rPr>
          <w:i/>
          <w:sz w:val="28"/>
          <w:szCs w:val="28"/>
        </w:rPr>
      </w:pPr>
      <w:r>
        <w:rPr>
          <w:sz w:val="28"/>
          <w:szCs w:val="28"/>
        </w:rPr>
        <w:t>Федеральное казенное профессиональное образовательное учреждение</w:t>
      </w:r>
    </w:p>
    <w:p w:rsidR="00452BEE" w:rsidRDefault="00452BEE" w:rsidP="00452BEE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«Оренбургский государственный экономический колледж-интернат» </w:t>
      </w:r>
    </w:p>
    <w:p w:rsidR="00452BEE" w:rsidRDefault="00452BEE" w:rsidP="00452BEE">
      <w:pPr>
        <w:pStyle w:val="4"/>
        <w:rPr>
          <w:i/>
          <w:sz w:val="28"/>
          <w:szCs w:val="28"/>
        </w:rPr>
      </w:pPr>
      <w:r>
        <w:rPr>
          <w:sz w:val="28"/>
          <w:szCs w:val="28"/>
        </w:rPr>
        <w:t>Министерства труда и социальной защиты Российской Федерации</w:t>
      </w:r>
    </w:p>
    <w:p w:rsidR="00452BEE" w:rsidRDefault="00452BEE" w:rsidP="00452BEE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tbl>
      <w:tblPr>
        <w:tblW w:w="8684" w:type="dxa"/>
        <w:jc w:val="right"/>
        <w:tblLook w:val="04A0" w:firstRow="1" w:lastRow="0" w:firstColumn="1" w:lastColumn="0" w:noHBand="0" w:noVBand="1"/>
      </w:tblPr>
      <w:tblGrid>
        <w:gridCol w:w="8684"/>
      </w:tblGrid>
      <w:tr w:rsidR="00452BEE" w:rsidTr="00452BEE">
        <w:trPr>
          <w:jc w:val="right"/>
        </w:trPr>
        <w:tc>
          <w:tcPr>
            <w:tcW w:w="8684" w:type="dxa"/>
          </w:tcPr>
          <w:p w:rsidR="00452BEE" w:rsidRDefault="00452B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BEE" w:rsidRDefault="00452B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BEE" w:rsidRDefault="00452B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452BEE" w:rsidRDefault="00452B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452BEE" w:rsidRDefault="00452B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__________О.В. Гузаревич</w:t>
            </w:r>
          </w:p>
          <w:p w:rsidR="00452BEE" w:rsidRDefault="00452BEE" w:rsidP="000D09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«____»___________202</w:t>
            </w:r>
            <w:r w:rsidR="00CC66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93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452BEE" w:rsidRDefault="00452BEE" w:rsidP="00452BEE">
      <w:pPr>
        <w:pStyle w:val="1"/>
        <w:jc w:val="right"/>
        <w:rPr>
          <w:sz w:val="28"/>
          <w:szCs w:val="28"/>
        </w:rPr>
      </w:pPr>
    </w:p>
    <w:p w:rsidR="00452BEE" w:rsidRDefault="00452BEE" w:rsidP="00452BEE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2BEE" w:rsidRDefault="00452BEE" w:rsidP="00452BEE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2BEE" w:rsidRDefault="00097976" w:rsidP="00452BEE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90AE1496-86E3-4BC6-AB4D-028FF73BA920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452BEE" w:rsidRDefault="00452BEE" w:rsidP="00452BEE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2BEE" w:rsidRDefault="00452BEE" w:rsidP="00452BEE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 УЧЕБНОЙ ПРАКТИКИ</w:t>
      </w:r>
    </w:p>
    <w:p w:rsidR="00452BEE" w:rsidRDefault="00452BEE" w:rsidP="00452BEE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профессионального модуля</w:t>
      </w:r>
      <w:bookmarkStart w:id="1" w:name="_Toc487128946"/>
      <w:bookmarkStart w:id="2" w:name="_Toc486876326"/>
    </w:p>
    <w:p w:rsidR="008F7263" w:rsidRDefault="008F7263" w:rsidP="008F7263">
      <w:pPr>
        <w:pStyle w:val="af3"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ПМ.01 О</w:t>
      </w:r>
      <w:r w:rsidRPr="009F3AE3">
        <w:rPr>
          <w:rFonts w:ascii="Times New Roman" w:hAnsi="Times New Roman"/>
          <w:b/>
          <w:sz w:val="28"/>
          <w:szCs w:val="28"/>
        </w:rPr>
        <w:t xml:space="preserve">рганизация и контроль текущей деятельности служб </w:t>
      </w:r>
    </w:p>
    <w:p w:rsidR="008F7263" w:rsidRPr="009F3AE3" w:rsidRDefault="008F7263" w:rsidP="008F7263">
      <w:pPr>
        <w:pStyle w:val="af3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9F3AE3">
        <w:rPr>
          <w:rFonts w:ascii="Times New Roman" w:hAnsi="Times New Roman"/>
          <w:b/>
          <w:sz w:val="28"/>
          <w:szCs w:val="28"/>
        </w:rPr>
        <w:t>предприятий туризма и гостеприимства</w:t>
      </w:r>
    </w:p>
    <w:p w:rsidR="008F7263" w:rsidRDefault="008F7263" w:rsidP="008F726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F3AE3">
        <w:rPr>
          <w:rFonts w:ascii="Times New Roman" w:hAnsi="Times New Roman"/>
          <w:sz w:val="28"/>
          <w:szCs w:val="28"/>
        </w:rPr>
        <w:t>по специальности</w:t>
      </w:r>
    </w:p>
    <w:p w:rsidR="008F7263" w:rsidRPr="00034A23" w:rsidRDefault="008F7263" w:rsidP="008F726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34A23">
        <w:rPr>
          <w:rFonts w:ascii="Times New Roman" w:hAnsi="Times New Roman"/>
          <w:b/>
          <w:sz w:val="28"/>
          <w:szCs w:val="28"/>
        </w:rPr>
        <w:t>43.02.16 Туризм и гостеприимство</w:t>
      </w:r>
    </w:p>
    <w:p w:rsidR="008F7263" w:rsidRPr="00034A23" w:rsidRDefault="008F7263" w:rsidP="008F726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34A23">
        <w:rPr>
          <w:rFonts w:ascii="Times New Roman" w:hAnsi="Times New Roman"/>
          <w:sz w:val="28"/>
          <w:szCs w:val="28"/>
        </w:rPr>
        <w:t xml:space="preserve">Наименование квалификации: </w:t>
      </w:r>
      <w:r w:rsidRPr="00034A23">
        <w:rPr>
          <w:rFonts w:ascii="Times New Roman" w:hAnsi="Times New Roman"/>
          <w:b/>
          <w:sz w:val="28"/>
          <w:szCs w:val="28"/>
        </w:rPr>
        <w:t>специалист по туризму и гостеприимству</w:t>
      </w:r>
    </w:p>
    <w:bookmarkEnd w:id="1"/>
    <w:bookmarkEnd w:id="2"/>
    <w:p w:rsidR="00452BEE" w:rsidRDefault="00452BEE" w:rsidP="001103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452BEE" w:rsidRDefault="00452BEE" w:rsidP="00452BE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2BEE" w:rsidRDefault="00452BEE" w:rsidP="00452BE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2BEE" w:rsidRDefault="00452BEE" w:rsidP="00452BE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2BEE" w:rsidRDefault="00452BEE" w:rsidP="00452BE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2BEE" w:rsidRDefault="00452BEE" w:rsidP="00452BE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2BEE" w:rsidRDefault="00452BEE" w:rsidP="00452BE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2BEE" w:rsidRDefault="00452BEE" w:rsidP="00452BE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2BEE" w:rsidRDefault="00452BEE" w:rsidP="00452BE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2BEE" w:rsidRDefault="00452BEE" w:rsidP="00452BE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75B41" w:rsidRDefault="00C75B41" w:rsidP="00452BE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0A40" w:rsidRDefault="00390A40" w:rsidP="00452BE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0A40" w:rsidRDefault="00390A40" w:rsidP="00452BE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2BEE" w:rsidRDefault="00452BEE" w:rsidP="00452BE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52BEE" w:rsidRDefault="00452BEE" w:rsidP="00452BE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Оренбург, 202</w:t>
      </w:r>
      <w:r w:rsidR="00CC66AD">
        <w:rPr>
          <w:rFonts w:ascii="Times New Roman" w:hAnsi="Times New Roman" w:cs="Times New Roman"/>
          <w:bCs/>
          <w:sz w:val="28"/>
          <w:szCs w:val="28"/>
        </w:rPr>
        <w:t>5</w:t>
      </w:r>
    </w:p>
    <w:p w:rsidR="00452BEE" w:rsidRDefault="00452BEE" w:rsidP="00452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4D6B" w:rsidRPr="00241A92" w:rsidRDefault="00654D6B" w:rsidP="00654D6B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41A92">
        <w:rPr>
          <w:rFonts w:ascii="Times New Roman" w:hAnsi="Times New Roman"/>
          <w:b/>
          <w:sz w:val="28"/>
          <w:szCs w:val="28"/>
        </w:rPr>
        <w:t xml:space="preserve">Рабочая программа </w:t>
      </w:r>
      <w:r>
        <w:rPr>
          <w:rFonts w:ascii="Times New Roman" w:hAnsi="Times New Roman"/>
          <w:b/>
          <w:sz w:val="28"/>
          <w:szCs w:val="28"/>
        </w:rPr>
        <w:t xml:space="preserve">учебной практики </w:t>
      </w:r>
      <w:r w:rsidRPr="00241A92">
        <w:rPr>
          <w:rFonts w:ascii="Times New Roman" w:hAnsi="Times New Roman"/>
          <w:b/>
          <w:sz w:val="28"/>
          <w:szCs w:val="28"/>
        </w:rPr>
        <w:t xml:space="preserve">профессионального модуля </w:t>
      </w:r>
      <w:r w:rsidRPr="00241A92">
        <w:rPr>
          <w:rFonts w:ascii="Times New Roman" w:hAnsi="Times New Roman"/>
          <w:b/>
          <w:bCs/>
          <w:sz w:val="28"/>
          <w:szCs w:val="28"/>
        </w:rPr>
        <w:t>ПМ 0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241A92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О</w:t>
      </w:r>
      <w:r w:rsidRPr="009F3AE3">
        <w:rPr>
          <w:rFonts w:ascii="Times New Roman" w:hAnsi="Times New Roman"/>
          <w:b/>
          <w:sz w:val="28"/>
          <w:szCs w:val="28"/>
        </w:rPr>
        <w:t>рганизация и контроль текущей деятельности служб предприятий туризма и гостеприимства</w:t>
      </w:r>
      <w:r w:rsidRPr="00241A92">
        <w:rPr>
          <w:rFonts w:ascii="Times New Roman" w:hAnsi="Times New Roman"/>
          <w:b/>
          <w:sz w:val="28"/>
          <w:szCs w:val="28"/>
        </w:rPr>
        <w:t xml:space="preserve"> / сост. </w:t>
      </w:r>
      <w:proofErr w:type="spellStart"/>
      <w:r w:rsidR="002C0438">
        <w:rPr>
          <w:rFonts w:ascii="Times New Roman" w:hAnsi="Times New Roman"/>
          <w:b/>
          <w:sz w:val="28"/>
          <w:szCs w:val="28"/>
        </w:rPr>
        <w:t>Гапотченко</w:t>
      </w:r>
      <w:proofErr w:type="spellEnd"/>
      <w:r w:rsidR="002C0438">
        <w:rPr>
          <w:rFonts w:ascii="Times New Roman" w:hAnsi="Times New Roman"/>
          <w:b/>
          <w:sz w:val="28"/>
          <w:szCs w:val="28"/>
        </w:rPr>
        <w:t xml:space="preserve"> Л.А.</w:t>
      </w:r>
      <w:r w:rsidRPr="00241A92">
        <w:rPr>
          <w:rFonts w:ascii="Times New Roman" w:hAnsi="Times New Roman"/>
          <w:b/>
          <w:sz w:val="28"/>
          <w:szCs w:val="28"/>
        </w:rPr>
        <w:t xml:space="preserve"> - Оренбург: ФКПОУ «ОГЭКИ» Минтруда России, 202</w:t>
      </w:r>
      <w:r w:rsidR="00CC66AD">
        <w:rPr>
          <w:rFonts w:ascii="Times New Roman" w:hAnsi="Times New Roman"/>
          <w:b/>
          <w:sz w:val="28"/>
          <w:szCs w:val="28"/>
        </w:rPr>
        <w:t>5</w:t>
      </w:r>
      <w:r w:rsidRPr="00241A92">
        <w:rPr>
          <w:rFonts w:ascii="Times New Roman" w:hAnsi="Times New Roman"/>
          <w:b/>
          <w:sz w:val="28"/>
          <w:szCs w:val="28"/>
        </w:rPr>
        <w:t xml:space="preserve"> </w:t>
      </w:r>
      <w:r w:rsidRPr="0072257E">
        <w:rPr>
          <w:rFonts w:ascii="Times New Roman" w:hAnsi="Times New Roman"/>
          <w:b/>
          <w:sz w:val="28"/>
          <w:szCs w:val="28"/>
        </w:rPr>
        <w:t xml:space="preserve">– </w:t>
      </w:r>
      <w:r w:rsidR="006E64A2" w:rsidRPr="006E64A2">
        <w:rPr>
          <w:rFonts w:ascii="Times New Roman" w:hAnsi="Times New Roman"/>
          <w:b/>
          <w:sz w:val="28"/>
          <w:szCs w:val="28"/>
        </w:rPr>
        <w:t>37</w:t>
      </w:r>
      <w:r w:rsidRPr="006E64A2">
        <w:rPr>
          <w:rFonts w:ascii="Times New Roman" w:hAnsi="Times New Roman"/>
          <w:b/>
          <w:sz w:val="28"/>
          <w:szCs w:val="28"/>
        </w:rPr>
        <w:t xml:space="preserve"> с.</w:t>
      </w:r>
    </w:p>
    <w:p w:rsidR="00654D6B" w:rsidRPr="00241A92" w:rsidRDefault="00654D6B" w:rsidP="00654D6B">
      <w:pPr>
        <w:pStyle w:val="3"/>
        <w:ind w:firstLine="709"/>
        <w:jc w:val="both"/>
        <w:rPr>
          <w:b w:val="0"/>
          <w:sz w:val="28"/>
          <w:szCs w:val="28"/>
        </w:rPr>
      </w:pPr>
    </w:p>
    <w:p w:rsidR="00654D6B" w:rsidRPr="00486DAD" w:rsidRDefault="00654D6B" w:rsidP="00654D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65C4">
        <w:rPr>
          <w:rFonts w:ascii="Times New Roman" w:hAnsi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/>
          <w:sz w:val="28"/>
          <w:szCs w:val="28"/>
        </w:rPr>
        <w:t xml:space="preserve">учебной практики профессионального модуля ПМ.01 </w:t>
      </w:r>
      <w:r w:rsidRPr="0002137C">
        <w:rPr>
          <w:rFonts w:ascii="Times New Roman" w:hAnsi="Times New Roman"/>
          <w:sz w:val="28"/>
          <w:szCs w:val="28"/>
        </w:rPr>
        <w:t>Организация и контроль текущей деятельности служб предприятий туризма и гостеприимства</w:t>
      </w:r>
      <w:r w:rsidR="00857075">
        <w:rPr>
          <w:rFonts w:ascii="Times New Roman" w:hAnsi="Times New Roman"/>
          <w:sz w:val="28"/>
          <w:szCs w:val="28"/>
        </w:rPr>
        <w:t xml:space="preserve">, </w:t>
      </w:r>
      <w:r w:rsidRPr="00B465C4">
        <w:rPr>
          <w:rFonts w:ascii="Times New Roman" w:hAnsi="Times New Roman"/>
          <w:sz w:val="28"/>
          <w:szCs w:val="28"/>
        </w:rPr>
        <w:t>разработана на основе Федерал</w:t>
      </w:r>
      <w:r w:rsidRPr="00486DAD">
        <w:rPr>
          <w:rFonts w:ascii="Times New Roman" w:hAnsi="Times New Roman"/>
          <w:sz w:val="28"/>
          <w:szCs w:val="28"/>
        </w:rPr>
        <w:t>ьного государственного образовательного стандарта (далее – ФГОС) среднего профессионального образования по специальности  43.02.16 Туризм и гостеприимство, утвержденного Министерством просвещения Российской Федерации, приказ от 12 декабря 2022 г. № 1100 «Об утверждении федерального государственного образовательного стандарта среднего профессионального образования по специальности 43.02.16 Туризм и гостеприимство» (зарегистрировано в Минюсте России 24 января 20263 г. № 72111)</w:t>
      </w:r>
      <w:r w:rsidRPr="00486DAD">
        <w:rPr>
          <w:rFonts w:ascii="Times New Roman" w:hAnsi="Times New Roman"/>
          <w:bCs/>
          <w:sz w:val="28"/>
          <w:szCs w:val="28"/>
        </w:rPr>
        <w:t>,</w:t>
      </w:r>
      <w:r w:rsidRPr="00486DAD">
        <w:rPr>
          <w:rFonts w:ascii="Times New Roman" w:hAnsi="Times New Roman"/>
          <w:sz w:val="28"/>
          <w:szCs w:val="28"/>
        </w:rPr>
        <w:t xml:space="preserve"> 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452BEE" w:rsidRDefault="00452BEE" w:rsidP="00452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2BEE" w:rsidRDefault="00452BEE" w:rsidP="00452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2BEE" w:rsidRDefault="00452BEE" w:rsidP="00452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2BEE" w:rsidRDefault="00452BEE" w:rsidP="00452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2BEE" w:rsidRDefault="00452BEE" w:rsidP="00452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2BEE" w:rsidRDefault="00452BEE" w:rsidP="00452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2BEE" w:rsidRDefault="00452BEE" w:rsidP="00452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2BEE" w:rsidRDefault="00452BEE" w:rsidP="00452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2BEE" w:rsidRDefault="00452BEE" w:rsidP="00452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2BEE" w:rsidRDefault="00452BEE" w:rsidP="00452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2BEE" w:rsidRDefault="00452BEE" w:rsidP="00452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2BEE" w:rsidRDefault="00452BEE" w:rsidP="00452BEE">
      <w:pPr>
        <w:pStyle w:val="6"/>
        <w:suppressLineNumbers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Составитель ____________________ </w:t>
      </w:r>
      <w:r w:rsidR="00F64399">
        <w:rPr>
          <w:rFonts w:ascii="Times New Roman" w:hAnsi="Times New Roman" w:cs="Times New Roman"/>
          <w:i w:val="0"/>
          <w:color w:val="auto"/>
          <w:sz w:val="28"/>
          <w:szCs w:val="28"/>
        </w:rPr>
        <w:t>Л.А. Гапотченко</w:t>
      </w:r>
    </w:p>
    <w:p w:rsidR="00452BEE" w:rsidRDefault="002C0438" w:rsidP="00452BEE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52BEE">
        <w:rPr>
          <w:rFonts w:ascii="Times New Roman" w:hAnsi="Times New Roman" w:cs="Times New Roman"/>
          <w:sz w:val="28"/>
          <w:szCs w:val="28"/>
        </w:rPr>
        <w:t xml:space="preserve"> </w:t>
      </w:r>
      <w:r w:rsidR="00452BEE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452BEE" w:rsidRDefault="00452BEE" w:rsidP="00452BEE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52BEE" w:rsidRDefault="00452BEE" w:rsidP="00452BEE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52BEE" w:rsidRDefault="00452BEE" w:rsidP="00452BEE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52BEE" w:rsidRDefault="00452BEE" w:rsidP="00452BEE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52BEE" w:rsidRDefault="00452BEE" w:rsidP="00452BEE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52BEE" w:rsidRDefault="00452BEE" w:rsidP="00452BEE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52BEE" w:rsidRDefault="00452BEE" w:rsidP="00452BEE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52BEE" w:rsidRDefault="00452BEE" w:rsidP="00452BEE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52BEE" w:rsidRDefault="00452BEE" w:rsidP="00452BEE">
      <w:pPr>
        <w:pStyle w:val="6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Рассмотрена на заседании ПЦК </w:t>
      </w:r>
    </w:p>
    <w:p w:rsidR="00452BEE" w:rsidRDefault="00452BEE" w:rsidP="00452BEE">
      <w:pPr>
        <w:pStyle w:val="6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№ _____ от ____________202</w:t>
      </w:r>
      <w:r w:rsidR="00CC66AD">
        <w:rPr>
          <w:rFonts w:ascii="Times New Roman" w:hAnsi="Times New Roman" w:cs="Times New Roman"/>
          <w:i w:val="0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г.</w:t>
      </w:r>
    </w:p>
    <w:p w:rsidR="00452BEE" w:rsidRDefault="00452BEE" w:rsidP="00452B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ПЦК _______  Н.</w:t>
      </w:r>
      <w:r w:rsidR="00D70B74">
        <w:rPr>
          <w:rFonts w:ascii="Times New Roman" w:hAnsi="Times New Roman" w:cs="Times New Roman"/>
          <w:sz w:val="28"/>
          <w:szCs w:val="28"/>
        </w:rPr>
        <w:t>А. Мельникова</w:t>
      </w:r>
    </w:p>
    <w:p w:rsidR="0060356B" w:rsidRDefault="0060356B" w:rsidP="00452B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BEE" w:rsidRDefault="00452BEE" w:rsidP="00452B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B41" w:rsidRDefault="00C75B41" w:rsidP="006035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BEE" w:rsidRDefault="0060356B" w:rsidP="006035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4D5F6C" w:rsidRDefault="004D5F6C" w:rsidP="004054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26"/>
        <w:gridCol w:w="8202"/>
        <w:gridCol w:w="878"/>
      </w:tblGrid>
      <w:tr w:rsidR="00D70B74" w:rsidRPr="00D70B74" w:rsidTr="00A24968">
        <w:tc>
          <w:tcPr>
            <w:tcW w:w="807" w:type="dxa"/>
            <w:shd w:val="clear" w:color="auto" w:fill="auto"/>
          </w:tcPr>
          <w:p w:rsidR="00D70B74" w:rsidRPr="00D70B74" w:rsidRDefault="00D70B74" w:rsidP="001853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4" w:type="dxa"/>
            <w:shd w:val="clear" w:color="auto" w:fill="auto"/>
          </w:tcPr>
          <w:p w:rsidR="00D70B74" w:rsidRPr="00D70B74" w:rsidRDefault="00D70B74" w:rsidP="001853DD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15" w:type="dxa"/>
            <w:shd w:val="clear" w:color="auto" w:fill="auto"/>
          </w:tcPr>
          <w:p w:rsidR="00D70B74" w:rsidRPr="00D70B74" w:rsidRDefault="00D70B74" w:rsidP="001853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B74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D70B74" w:rsidRPr="00D70B74" w:rsidTr="00A24968">
        <w:tc>
          <w:tcPr>
            <w:tcW w:w="807" w:type="dxa"/>
            <w:shd w:val="clear" w:color="auto" w:fill="auto"/>
          </w:tcPr>
          <w:p w:rsidR="00D70B74" w:rsidRPr="00D70B74" w:rsidRDefault="00D70B74" w:rsidP="001853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B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84" w:type="dxa"/>
            <w:shd w:val="clear" w:color="auto" w:fill="auto"/>
          </w:tcPr>
          <w:p w:rsidR="00D70B74" w:rsidRPr="00D70B74" w:rsidRDefault="001B3908" w:rsidP="001B39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B74">
              <w:rPr>
                <w:rFonts w:ascii="Times New Roman" w:hAnsi="Times New Roman" w:cs="Times New Roman"/>
                <w:sz w:val="28"/>
                <w:szCs w:val="28"/>
              </w:rPr>
              <w:t>ПАСПОРТ ПРОГРАММЫ УЧЕБНОЙ ПРАКТИКИ………………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5" w:type="dxa"/>
            <w:shd w:val="clear" w:color="auto" w:fill="auto"/>
          </w:tcPr>
          <w:p w:rsidR="00D70B74" w:rsidRPr="00D70B74" w:rsidRDefault="00D70B74" w:rsidP="001853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B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70B74" w:rsidRPr="00D70B74" w:rsidTr="00A24968">
        <w:tc>
          <w:tcPr>
            <w:tcW w:w="807" w:type="dxa"/>
            <w:shd w:val="clear" w:color="auto" w:fill="auto"/>
          </w:tcPr>
          <w:p w:rsidR="00D70B74" w:rsidRPr="00D70B74" w:rsidRDefault="00D70B74" w:rsidP="001853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B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84" w:type="dxa"/>
            <w:shd w:val="clear" w:color="auto" w:fill="auto"/>
          </w:tcPr>
          <w:p w:rsidR="00D70B74" w:rsidRPr="00D70B74" w:rsidRDefault="001B3908" w:rsidP="001B39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B74">
              <w:rPr>
                <w:rFonts w:ascii="Times New Roman" w:hAnsi="Times New Roman" w:cs="Times New Roman"/>
                <w:sz w:val="28"/>
                <w:szCs w:val="28"/>
              </w:rPr>
              <w:t>ПЛАН И СОДЕРЖАНИЕ ПРАКТИКИ 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1115" w:type="dxa"/>
            <w:shd w:val="clear" w:color="auto" w:fill="auto"/>
          </w:tcPr>
          <w:p w:rsidR="00D70B74" w:rsidRPr="00D70B74" w:rsidRDefault="00A82BDE" w:rsidP="001853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70B74" w:rsidRPr="00D70B74" w:rsidTr="00A24968">
        <w:tc>
          <w:tcPr>
            <w:tcW w:w="807" w:type="dxa"/>
            <w:shd w:val="clear" w:color="auto" w:fill="auto"/>
          </w:tcPr>
          <w:p w:rsidR="00D70B74" w:rsidRPr="00D70B74" w:rsidRDefault="00D70B74" w:rsidP="001853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B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84" w:type="dxa"/>
            <w:shd w:val="clear" w:color="auto" w:fill="auto"/>
          </w:tcPr>
          <w:p w:rsidR="00D70B74" w:rsidRPr="00D70B74" w:rsidRDefault="001B3908" w:rsidP="001B39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B74">
              <w:rPr>
                <w:rFonts w:ascii="Times New Roman" w:hAnsi="Times New Roman" w:cs="Times New Roman"/>
                <w:sz w:val="28"/>
                <w:szCs w:val="28"/>
              </w:rPr>
              <w:t>КРИТЕРИИ ОЦЕНКИ………………………………………………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115" w:type="dxa"/>
            <w:shd w:val="clear" w:color="auto" w:fill="auto"/>
          </w:tcPr>
          <w:p w:rsidR="00D70B74" w:rsidRPr="00D70B74" w:rsidRDefault="00A82BDE" w:rsidP="00A82BD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70B74" w:rsidRPr="00D70B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0B74" w:rsidRPr="00D70B74" w:rsidTr="00A24968">
        <w:tc>
          <w:tcPr>
            <w:tcW w:w="807" w:type="dxa"/>
            <w:shd w:val="clear" w:color="auto" w:fill="auto"/>
          </w:tcPr>
          <w:p w:rsidR="00D70B74" w:rsidRPr="00D70B74" w:rsidRDefault="00D70B74" w:rsidP="001853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B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84" w:type="dxa"/>
            <w:shd w:val="clear" w:color="auto" w:fill="auto"/>
          </w:tcPr>
          <w:p w:rsidR="00D70B74" w:rsidRPr="00D70B74" w:rsidRDefault="001B3908" w:rsidP="001B39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B74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ПРАКТИКИ……………</w:t>
            </w:r>
          </w:p>
        </w:tc>
        <w:tc>
          <w:tcPr>
            <w:tcW w:w="1115" w:type="dxa"/>
            <w:shd w:val="clear" w:color="auto" w:fill="auto"/>
          </w:tcPr>
          <w:p w:rsidR="00D70B74" w:rsidRPr="00D70B74" w:rsidRDefault="00A82BDE" w:rsidP="00A82BD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70B74" w:rsidRPr="00D70B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70B74" w:rsidRPr="00D70B74" w:rsidTr="00A24968">
        <w:trPr>
          <w:trHeight w:val="429"/>
        </w:trPr>
        <w:tc>
          <w:tcPr>
            <w:tcW w:w="807" w:type="dxa"/>
            <w:shd w:val="clear" w:color="auto" w:fill="auto"/>
          </w:tcPr>
          <w:p w:rsidR="00D70B74" w:rsidRPr="00D70B74" w:rsidRDefault="00D70B74" w:rsidP="001853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B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84" w:type="dxa"/>
            <w:shd w:val="clear" w:color="auto" w:fill="auto"/>
          </w:tcPr>
          <w:p w:rsidR="00D70B74" w:rsidRPr="00D70B74" w:rsidRDefault="001B3908" w:rsidP="001B39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B74"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 ПО ПРОХОЖДЕНИЮ ПРАКТИКИ……………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……………………………………………...</w:t>
            </w:r>
          </w:p>
        </w:tc>
        <w:tc>
          <w:tcPr>
            <w:tcW w:w="1115" w:type="dxa"/>
            <w:shd w:val="clear" w:color="auto" w:fill="auto"/>
          </w:tcPr>
          <w:p w:rsidR="00D70B74" w:rsidRDefault="00D70B74" w:rsidP="001853D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D70B74" w:rsidRPr="00D70B74" w:rsidRDefault="00A24968" w:rsidP="00A82BD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70B74" w:rsidRPr="00D70B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2B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70B74" w:rsidRPr="00D70B74" w:rsidTr="00A24968">
        <w:trPr>
          <w:trHeight w:val="450"/>
        </w:trPr>
        <w:tc>
          <w:tcPr>
            <w:tcW w:w="807" w:type="dxa"/>
            <w:shd w:val="clear" w:color="auto" w:fill="auto"/>
          </w:tcPr>
          <w:p w:rsidR="00D70B74" w:rsidRPr="00D70B74" w:rsidRDefault="00D70B74" w:rsidP="001853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B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84" w:type="dxa"/>
            <w:shd w:val="clear" w:color="auto" w:fill="auto"/>
          </w:tcPr>
          <w:p w:rsidR="00D70B74" w:rsidRPr="00D70B74" w:rsidRDefault="001B3908" w:rsidP="001B39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B74">
              <w:rPr>
                <w:rFonts w:ascii="Times New Roman" w:hAnsi="Times New Roman" w:cs="Times New Roman"/>
                <w:sz w:val="28"/>
                <w:szCs w:val="28"/>
              </w:rPr>
              <w:t>ФОНД ОЦЕНОЧНЫХ СРЕДСТВ…………………………………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115" w:type="dxa"/>
            <w:shd w:val="clear" w:color="auto" w:fill="auto"/>
          </w:tcPr>
          <w:p w:rsidR="00D70B74" w:rsidRPr="00D70B74" w:rsidRDefault="00C23739" w:rsidP="001853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D70B74" w:rsidRPr="00D70B74" w:rsidTr="00A24968">
        <w:tc>
          <w:tcPr>
            <w:tcW w:w="807" w:type="dxa"/>
            <w:shd w:val="clear" w:color="auto" w:fill="auto"/>
          </w:tcPr>
          <w:p w:rsidR="00D70B74" w:rsidRPr="00D70B74" w:rsidRDefault="00D70B74" w:rsidP="001853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B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84" w:type="dxa"/>
            <w:shd w:val="clear" w:color="auto" w:fill="auto"/>
          </w:tcPr>
          <w:p w:rsidR="00D70B74" w:rsidRPr="00D70B74" w:rsidRDefault="001B3908" w:rsidP="001B39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B74">
              <w:rPr>
                <w:rFonts w:ascii="Times New Roman" w:hAnsi="Times New Roman" w:cs="Times New Roman"/>
                <w:sz w:val="28"/>
                <w:szCs w:val="28"/>
              </w:rPr>
              <w:t>ПРИЛОЖЕНИЯ……………………………………….........................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5" w:type="dxa"/>
            <w:shd w:val="clear" w:color="auto" w:fill="auto"/>
          </w:tcPr>
          <w:p w:rsidR="00D70B74" w:rsidRPr="00D70B74" w:rsidRDefault="00C23739" w:rsidP="00B6568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:rsidR="004D5F6C" w:rsidRDefault="004D5F6C" w:rsidP="006035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F6C" w:rsidRDefault="004D5F6C" w:rsidP="006035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F6C" w:rsidRDefault="004D5F6C" w:rsidP="006035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56B" w:rsidRDefault="0060356B" w:rsidP="006035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56B" w:rsidRDefault="0060356B">
      <w:pPr>
        <w:rPr>
          <w:rStyle w:val="fontstyle01"/>
        </w:rPr>
      </w:pPr>
    </w:p>
    <w:p w:rsidR="0060356B" w:rsidRDefault="0060356B">
      <w:pPr>
        <w:rPr>
          <w:rStyle w:val="fontstyle01"/>
        </w:rPr>
      </w:pPr>
    </w:p>
    <w:p w:rsidR="0060356B" w:rsidRDefault="0060356B">
      <w:pPr>
        <w:rPr>
          <w:rStyle w:val="fontstyle01"/>
        </w:rPr>
      </w:pPr>
    </w:p>
    <w:p w:rsidR="0060356B" w:rsidRDefault="0060356B">
      <w:pPr>
        <w:rPr>
          <w:rStyle w:val="fontstyle01"/>
        </w:rPr>
      </w:pPr>
    </w:p>
    <w:p w:rsidR="0060356B" w:rsidRDefault="0060356B">
      <w:pPr>
        <w:rPr>
          <w:rStyle w:val="fontstyle01"/>
        </w:rPr>
      </w:pPr>
    </w:p>
    <w:p w:rsidR="0060356B" w:rsidRDefault="0060356B">
      <w:pPr>
        <w:rPr>
          <w:rStyle w:val="fontstyle01"/>
        </w:rPr>
      </w:pPr>
    </w:p>
    <w:p w:rsidR="0060356B" w:rsidRDefault="0060356B">
      <w:pPr>
        <w:rPr>
          <w:rStyle w:val="fontstyle01"/>
        </w:rPr>
      </w:pPr>
    </w:p>
    <w:p w:rsidR="0060356B" w:rsidRDefault="0060356B">
      <w:pPr>
        <w:rPr>
          <w:rStyle w:val="fontstyle01"/>
        </w:rPr>
      </w:pPr>
    </w:p>
    <w:p w:rsidR="00C54F73" w:rsidRDefault="00C54F73">
      <w:pPr>
        <w:rPr>
          <w:rStyle w:val="fontstyle01"/>
        </w:rPr>
      </w:pPr>
    </w:p>
    <w:p w:rsidR="00924B1C" w:rsidRDefault="00924B1C">
      <w:pPr>
        <w:rPr>
          <w:rStyle w:val="fontstyle01"/>
        </w:rPr>
      </w:pPr>
    </w:p>
    <w:p w:rsidR="00924B1C" w:rsidRDefault="00924B1C">
      <w:pPr>
        <w:rPr>
          <w:rStyle w:val="fontstyle01"/>
        </w:rPr>
      </w:pPr>
    </w:p>
    <w:p w:rsidR="00924B1C" w:rsidRDefault="00924B1C">
      <w:pPr>
        <w:rPr>
          <w:rStyle w:val="fontstyle01"/>
        </w:rPr>
      </w:pPr>
    </w:p>
    <w:p w:rsidR="00924B1C" w:rsidRDefault="00924B1C">
      <w:pPr>
        <w:rPr>
          <w:rStyle w:val="fontstyle01"/>
        </w:rPr>
      </w:pPr>
    </w:p>
    <w:p w:rsidR="00924B1C" w:rsidRDefault="00924B1C">
      <w:pPr>
        <w:rPr>
          <w:rStyle w:val="fontstyle01"/>
        </w:rPr>
      </w:pPr>
    </w:p>
    <w:p w:rsidR="00924B1C" w:rsidRDefault="00924B1C">
      <w:pPr>
        <w:rPr>
          <w:rStyle w:val="fontstyle01"/>
        </w:rPr>
      </w:pPr>
    </w:p>
    <w:p w:rsidR="0060356B" w:rsidRPr="00854A8E" w:rsidRDefault="00DC129E" w:rsidP="00854A8E">
      <w:pPr>
        <w:pStyle w:val="af3"/>
        <w:spacing w:after="0" w:line="360" w:lineRule="auto"/>
        <w:ind w:firstLine="709"/>
        <w:jc w:val="both"/>
        <w:rPr>
          <w:rStyle w:val="fontstyle01"/>
          <w:bCs w:val="0"/>
          <w:color w:val="auto"/>
        </w:rPr>
      </w:pPr>
      <w:r w:rsidRPr="00924B1C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1 </w:t>
      </w:r>
      <w:r w:rsidR="00854A8E" w:rsidRPr="00924B1C">
        <w:rPr>
          <w:rFonts w:ascii="Times New Roman" w:hAnsi="Times New Roman"/>
          <w:b/>
          <w:color w:val="000000"/>
          <w:sz w:val="28"/>
          <w:szCs w:val="28"/>
        </w:rPr>
        <w:t>ПАСПОРТ ПРОГРАММЫ УЧЕБНОЙ ПРАКТИКИ ПМ.</w:t>
      </w:r>
      <w:r w:rsidR="00854A8E">
        <w:rPr>
          <w:rFonts w:ascii="Times New Roman" w:hAnsi="Times New Roman"/>
          <w:b/>
          <w:color w:val="000000"/>
          <w:sz w:val="28"/>
          <w:szCs w:val="28"/>
        </w:rPr>
        <w:t xml:space="preserve">01 </w:t>
      </w:r>
      <w:r w:rsidR="00854A8E">
        <w:rPr>
          <w:rFonts w:ascii="Times New Roman" w:hAnsi="Times New Roman"/>
          <w:b/>
          <w:sz w:val="28"/>
          <w:szCs w:val="28"/>
        </w:rPr>
        <w:t>О</w:t>
      </w:r>
      <w:r w:rsidR="00854A8E" w:rsidRPr="009F3AE3">
        <w:rPr>
          <w:rFonts w:ascii="Times New Roman" w:hAnsi="Times New Roman"/>
          <w:b/>
          <w:sz w:val="28"/>
          <w:szCs w:val="28"/>
        </w:rPr>
        <w:t>РГАНИЗАЦИЯ И КОНТРОЛЬ ТЕКУЩЕЙ ДЕЯТЕЛЬНОСТИ СЛУЖБ ПРЕДПРИЯТИЙ ТУРИЗМА И ГОСТЕПРИИМСТВА</w:t>
      </w:r>
    </w:p>
    <w:p w:rsidR="00924B1C" w:rsidRPr="00F972C4" w:rsidRDefault="0060356B" w:rsidP="00387E3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E25D8">
        <w:rPr>
          <w:rStyle w:val="fontstyle01"/>
        </w:rPr>
        <w:t xml:space="preserve">1.1 </w:t>
      </w:r>
      <w:r w:rsidR="00C133ED" w:rsidRPr="006E25D8">
        <w:rPr>
          <w:rFonts w:ascii="Times New Roman" w:hAnsi="Times New Roman" w:cs="Times New Roman"/>
          <w:b/>
          <w:bCs/>
          <w:sz w:val="28"/>
          <w:szCs w:val="28"/>
        </w:rPr>
        <w:t xml:space="preserve">Область применения программы </w:t>
      </w:r>
      <w:r w:rsidR="0012186D" w:rsidRPr="006E25D8">
        <w:rPr>
          <w:rFonts w:ascii="Times New Roman" w:hAnsi="Times New Roman" w:cs="Times New Roman"/>
          <w:b/>
          <w:sz w:val="28"/>
          <w:szCs w:val="28"/>
        </w:rPr>
        <w:t xml:space="preserve">учебной практики:   </w:t>
      </w:r>
      <w:r w:rsidRPr="006E25D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852E0E" w:rsidRPr="006E25D8">
        <w:rPr>
          <w:rStyle w:val="fontstyle21"/>
        </w:rPr>
        <w:t xml:space="preserve">         </w:t>
      </w:r>
      <w:r w:rsidR="00924B1C" w:rsidRPr="006E25D8">
        <w:rPr>
          <w:rFonts w:ascii="Times New Roman" w:hAnsi="Times New Roman" w:cs="Times New Roman"/>
          <w:sz w:val="28"/>
          <w:szCs w:val="28"/>
        </w:rPr>
        <w:t xml:space="preserve">Программа учебной практики по профессиональному модулю </w:t>
      </w:r>
      <w:r w:rsidR="00F972C4">
        <w:rPr>
          <w:rFonts w:ascii="Times New Roman" w:hAnsi="Times New Roman"/>
          <w:sz w:val="28"/>
          <w:szCs w:val="28"/>
        </w:rPr>
        <w:t xml:space="preserve">ПМ.01 </w:t>
      </w:r>
      <w:r w:rsidR="00F972C4" w:rsidRPr="00F972C4">
        <w:rPr>
          <w:rFonts w:ascii="Times New Roman" w:hAnsi="Times New Roman"/>
          <w:sz w:val="28"/>
          <w:szCs w:val="28"/>
        </w:rPr>
        <w:t>Организация и контроль текущей деятельности служб предприятий туризма и гостеприимства</w:t>
      </w:r>
      <w:r w:rsidR="00924B1C" w:rsidRPr="006E25D8">
        <w:rPr>
          <w:rFonts w:ascii="Times New Roman" w:hAnsi="Times New Roman" w:cs="Times New Roman"/>
          <w:sz w:val="28"/>
          <w:szCs w:val="28"/>
        </w:rPr>
        <w:t xml:space="preserve"> является частью основной профессиональной образовательной программы в соответствии с ФГОС СПО по специальности</w:t>
      </w:r>
      <w:r w:rsidR="00F972C4">
        <w:rPr>
          <w:rFonts w:ascii="Times New Roman" w:hAnsi="Times New Roman" w:cs="Times New Roman"/>
          <w:sz w:val="28"/>
          <w:szCs w:val="28"/>
        </w:rPr>
        <w:t xml:space="preserve"> </w:t>
      </w:r>
      <w:r w:rsidR="00F972C4" w:rsidRPr="00F972C4">
        <w:rPr>
          <w:rFonts w:ascii="Times New Roman" w:hAnsi="Times New Roman"/>
          <w:sz w:val="28"/>
          <w:szCs w:val="28"/>
        </w:rPr>
        <w:t>43.02.16 Туризм и гостеприимство</w:t>
      </w:r>
      <w:r w:rsidR="00924B1C" w:rsidRPr="006E25D8">
        <w:rPr>
          <w:rFonts w:ascii="Times New Roman" w:hAnsi="Times New Roman" w:cs="Times New Roman"/>
          <w:sz w:val="28"/>
          <w:szCs w:val="28"/>
        </w:rPr>
        <w:t xml:space="preserve"> </w:t>
      </w:r>
      <w:r w:rsidR="00924B1C" w:rsidRPr="006E25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B1C" w:rsidRPr="006E25D8">
        <w:rPr>
          <w:rFonts w:ascii="Times New Roman" w:hAnsi="Times New Roman" w:cs="Times New Roman"/>
          <w:sz w:val="28"/>
          <w:szCs w:val="28"/>
        </w:rPr>
        <w:t xml:space="preserve">в части освоения квалификации: специалист по </w:t>
      </w:r>
      <w:r w:rsidR="00F972C4">
        <w:rPr>
          <w:rFonts w:ascii="Times New Roman" w:hAnsi="Times New Roman" w:cs="Times New Roman"/>
          <w:sz w:val="28"/>
          <w:szCs w:val="28"/>
        </w:rPr>
        <w:t xml:space="preserve">туризму и </w:t>
      </w:r>
      <w:r w:rsidR="00924B1C" w:rsidRPr="006E25D8">
        <w:rPr>
          <w:rFonts w:ascii="Times New Roman" w:hAnsi="Times New Roman" w:cs="Times New Roman"/>
          <w:sz w:val="28"/>
          <w:szCs w:val="28"/>
        </w:rPr>
        <w:t xml:space="preserve">гостеприимству  и </w:t>
      </w:r>
      <w:r w:rsidR="00924B1C" w:rsidRPr="006E25D8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вида деятельности (ВД):</w:t>
      </w:r>
      <w:r w:rsidR="00924B1C" w:rsidRPr="006E2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_Toc91599762"/>
      <w:bookmarkStart w:id="4" w:name="_Toc126159151"/>
      <w:r w:rsidR="00F972C4" w:rsidRPr="00CB54B2">
        <w:rPr>
          <w:rFonts w:ascii="Times New Roman" w:hAnsi="Times New Roman"/>
          <w:bCs/>
          <w:sz w:val="28"/>
          <w:szCs w:val="28"/>
        </w:rPr>
        <w:t>Организация и контроль текущей деятельности служб предприятий туризма и гостеприимства</w:t>
      </w:r>
      <w:bookmarkEnd w:id="3"/>
      <w:bookmarkEnd w:id="4"/>
    </w:p>
    <w:p w:rsidR="006E25D8" w:rsidRPr="006E25D8" w:rsidRDefault="006E25D8" w:rsidP="002773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25D8">
        <w:rPr>
          <w:rFonts w:ascii="Times New Roman" w:hAnsi="Times New Roman" w:cs="Times New Roman"/>
          <w:b/>
          <w:bCs/>
          <w:sz w:val="28"/>
          <w:szCs w:val="28"/>
        </w:rPr>
        <w:t>1.2 Цели практики</w:t>
      </w:r>
    </w:p>
    <w:p w:rsidR="006E25D8" w:rsidRPr="006E25D8" w:rsidRDefault="006E25D8" w:rsidP="002773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5D8">
        <w:rPr>
          <w:rFonts w:ascii="Times New Roman" w:hAnsi="Times New Roman" w:cs="Times New Roman"/>
          <w:sz w:val="28"/>
          <w:szCs w:val="28"/>
        </w:rPr>
        <w:t>Учебная практика направлена на формирование у обучающихся умений, приобретение первоначального практического опыта и реализуется в рамках профессионального модуля ОПОП по видам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E25D8">
        <w:rPr>
          <w:rFonts w:ascii="Times New Roman" w:hAnsi="Times New Roman" w:cs="Times New Roman"/>
          <w:sz w:val="28"/>
          <w:szCs w:val="28"/>
        </w:rPr>
        <w:t xml:space="preserve"> для последующего освоения ими общих и профессиональных компетенций по специальности </w:t>
      </w:r>
      <w:r w:rsidR="00A751CD" w:rsidRPr="00F972C4">
        <w:rPr>
          <w:rFonts w:ascii="Times New Roman" w:hAnsi="Times New Roman"/>
          <w:sz w:val="28"/>
          <w:szCs w:val="28"/>
        </w:rPr>
        <w:t>43.02.16 Туризм и гостеприимство</w:t>
      </w:r>
      <w:r w:rsidRPr="006E25D8">
        <w:rPr>
          <w:rFonts w:ascii="Times New Roman" w:hAnsi="Times New Roman" w:cs="Times New Roman"/>
          <w:sz w:val="28"/>
          <w:szCs w:val="28"/>
        </w:rPr>
        <w:t>.</w:t>
      </w:r>
    </w:p>
    <w:p w:rsidR="006E25D8" w:rsidRPr="00A040A7" w:rsidRDefault="006E25D8" w:rsidP="00D26F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 </w:t>
      </w:r>
      <w:r w:rsidR="004E241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4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общих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F77114" w:rsidRPr="00A040A7" w:rsidTr="00193F11">
        <w:tc>
          <w:tcPr>
            <w:tcW w:w="1229" w:type="dxa"/>
            <w:vAlign w:val="center"/>
          </w:tcPr>
          <w:p w:rsidR="00F77114" w:rsidRPr="00A040A7" w:rsidRDefault="00F77114" w:rsidP="00193F11">
            <w:pPr>
              <w:spacing w:after="0" w:line="240" w:lineRule="auto"/>
              <w:rPr>
                <w:rStyle w:val="af2"/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A040A7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Код</w:t>
            </w:r>
          </w:p>
        </w:tc>
        <w:tc>
          <w:tcPr>
            <w:tcW w:w="8342" w:type="dxa"/>
            <w:vAlign w:val="center"/>
          </w:tcPr>
          <w:p w:rsidR="00F77114" w:rsidRPr="00A040A7" w:rsidRDefault="00F77114" w:rsidP="00193F11">
            <w:pPr>
              <w:spacing w:after="0" w:line="240" w:lineRule="auto"/>
              <w:jc w:val="center"/>
              <w:rPr>
                <w:rStyle w:val="af2"/>
                <w:rFonts w:ascii="Times New Roman" w:hAnsi="Times New Roman"/>
                <w:b/>
                <w:i w:val="0"/>
                <w:iCs w:val="0"/>
                <w:sz w:val="28"/>
                <w:szCs w:val="28"/>
              </w:rPr>
            </w:pPr>
            <w:r w:rsidRPr="00A040A7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Наименование общих компетенций</w:t>
            </w:r>
          </w:p>
        </w:tc>
      </w:tr>
      <w:tr w:rsidR="00F77114" w:rsidRPr="00CB54B2" w:rsidTr="00193F11">
        <w:trPr>
          <w:trHeight w:val="327"/>
        </w:trPr>
        <w:tc>
          <w:tcPr>
            <w:tcW w:w="1229" w:type="dxa"/>
            <w:vAlign w:val="center"/>
          </w:tcPr>
          <w:p w:rsidR="00F77114" w:rsidRPr="00CB54B2" w:rsidRDefault="00F77114" w:rsidP="00193F1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CB54B2">
              <w:rPr>
                <w:rFonts w:ascii="Times New Roman" w:hAnsi="Times New Roman"/>
                <w:sz w:val="28"/>
                <w:szCs w:val="28"/>
              </w:rPr>
              <w:t>ОК 01</w:t>
            </w:r>
          </w:p>
        </w:tc>
        <w:tc>
          <w:tcPr>
            <w:tcW w:w="8342" w:type="dxa"/>
          </w:tcPr>
          <w:p w:rsidR="00F77114" w:rsidRPr="00CB54B2" w:rsidRDefault="00F77114" w:rsidP="004175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54B2">
              <w:rPr>
                <w:rFonts w:ascii="Times New Roman" w:hAnsi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F77114" w:rsidRPr="00CB54B2" w:rsidTr="00193F11">
        <w:tc>
          <w:tcPr>
            <w:tcW w:w="1229" w:type="dxa"/>
            <w:vAlign w:val="center"/>
          </w:tcPr>
          <w:p w:rsidR="00F77114" w:rsidRPr="00CB54B2" w:rsidRDefault="00F77114" w:rsidP="00193F1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CB54B2">
              <w:rPr>
                <w:rFonts w:ascii="Times New Roman" w:hAnsi="Times New Roman"/>
                <w:sz w:val="28"/>
                <w:szCs w:val="28"/>
              </w:rPr>
              <w:t>ОК 02</w:t>
            </w:r>
          </w:p>
        </w:tc>
        <w:tc>
          <w:tcPr>
            <w:tcW w:w="8342" w:type="dxa"/>
          </w:tcPr>
          <w:p w:rsidR="00F77114" w:rsidRPr="00CB54B2" w:rsidRDefault="00F77114" w:rsidP="004175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54B2">
              <w:rPr>
                <w:rFonts w:ascii="Times New Roman" w:hAnsi="Times New Roman"/>
                <w:sz w:val="28"/>
                <w:szCs w:val="28"/>
              </w:rPr>
              <w:t>Использовать современные средства поиска, анализа и интерпретации информации, и информационные технологии для выполнения задач профессиональной деятельности</w:t>
            </w:r>
          </w:p>
        </w:tc>
      </w:tr>
      <w:tr w:rsidR="00F77114" w:rsidRPr="00CB54B2" w:rsidTr="00193F11">
        <w:tc>
          <w:tcPr>
            <w:tcW w:w="1229" w:type="dxa"/>
            <w:vAlign w:val="center"/>
          </w:tcPr>
          <w:p w:rsidR="00F77114" w:rsidRPr="00CB54B2" w:rsidRDefault="00F77114" w:rsidP="00193F1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CB54B2">
              <w:rPr>
                <w:rFonts w:ascii="Times New Roman" w:hAnsi="Times New Roman"/>
                <w:sz w:val="28"/>
                <w:szCs w:val="28"/>
              </w:rPr>
              <w:t>ОК 03</w:t>
            </w:r>
          </w:p>
        </w:tc>
        <w:tc>
          <w:tcPr>
            <w:tcW w:w="8342" w:type="dxa"/>
          </w:tcPr>
          <w:p w:rsidR="00F77114" w:rsidRPr="00CB54B2" w:rsidRDefault="00F77114" w:rsidP="004175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54B2">
              <w:rPr>
                <w:rFonts w:ascii="Times New Roman" w:hAnsi="Times New Roman"/>
                <w:sz w:val="28"/>
                <w:szCs w:val="28"/>
              </w:rPr>
              <w:t>Планировать и реализовывать собственное профессиональное и 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F77114" w:rsidRPr="00CB54B2" w:rsidTr="00193F11">
        <w:tc>
          <w:tcPr>
            <w:tcW w:w="1229" w:type="dxa"/>
            <w:vAlign w:val="center"/>
          </w:tcPr>
          <w:p w:rsidR="00F77114" w:rsidRPr="00CB54B2" w:rsidRDefault="00F77114" w:rsidP="00193F1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CB54B2">
              <w:rPr>
                <w:rFonts w:ascii="Times New Roman" w:hAnsi="Times New Roman"/>
                <w:sz w:val="28"/>
                <w:szCs w:val="28"/>
              </w:rPr>
              <w:t>ОК 04</w:t>
            </w:r>
          </w:p>
        </w:tc>
        <w:tc>
          <w:tcPr>
            <w:tcW w:w="8342" w:type="dxa"/>
          </w:tcPr>
          <w:p w:rsidR="00F77114" w:rsidRPr="00CB54B2" w:rsidRDefault="00F77114" w:rsidP="004175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54B2">
              <w:rPr>
                <w:rFonts w:ascii="Times New Roman" w:hAnsi="Times New Roman"/>
                <w:sz w:val="28"/>
                <w:szCs w:val="28"/>
              </w:rPr>
              <w:t>Эффективно взаимодействовать и работать в коллективе и команде</w:t>
            </w:r>
          </w:p>
        </w:tc>
      </w:tr>
      <w:tr w:rsidR="00F77114" w:rsidRPr="00CB54B2" w:rsidTr="00193F11">
        <w:tc>
          <w:tcPr>
            <w:tcW w:w="1229" w:type="dxa"/>
            <w:vAlign w:val="center"/>
          </w:tcPr>
          <w:p w:rsidR="00F77114" w:rsidRPr="00CB54B2" w:rsidRDefault="00F77114" w:rsidP="00193F1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CB54B2">
              <w:rPr>
                <w:rFonts w:ascii="Times New Roman" w:hAnsi="Times New Roman"/>
                <w:sz w:val="28"/>
                <w:szCs w:val="28"/>
              </w:rPr>
              <w:t>ОК 05</w:t>
            </w:r>
          </w:p>
        </w:tc>
        <w:tc>
          <w:tcPr>
            <w:tcW w:w="8342" w:type="dxa"/>
          </w:tcPr>
          <w:p w:rsidR="00F77114" w:rsidRPr="00CB54B2" w:rsidRDefault="00F77114" w:rsidP="004175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54B2">
              <w:rPr>
                <w:rFonts w:ascii="Times New Roman" w:hAnsi="Times New Roman"/>
                <w:sz w:val="28"/>
                <w:szCs w:val="28"/>
              </w:rPr>
              <w:t>Осуществлять устную и письменную коммуникацию на государственном языке Российской Федерации с учетом особенностей социального и культурного контекста</w:t>
            </w:r>
          </w:p>
        </w:tc>
      </w:tr>
      <w:tr w:rsidR="00F77114" w:rsidRPr="00CB54B2" w:rsidTr="00193F11">
        <w:tc>
          <w:tcPr>
            <w:tcW w:w="1229" w:type="dxa"/>
            <w:vAlign w:val="center"/>
          </w:tcPr>
          <w:p w:rsidR="00F77114" w:rsidRPr="00CB54B2" w:rsidRDefault="00F77114" w:rsidP="00193F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54B2">
              <w:rPr>
                <w:rFonts w:ascii="Times New Roman" w:hAnsi="Times New Roman"/>
                <w:sz w:val="28"/>
                <w:szCs w:val="28"/>
              </w:rPr>
              <w:t>ОК 07</w:t>
            </w:r>
          </w:p>
        </w:tc>
        <w:tc>
          <w:tcPr>
            <w:tcW w:w="8342" w:type="dxa"/>
          </w:tcPr>
          <w:p w:rsidR="00F77114" w:rsidRPr="00CB54B2" w:rsidRDefault="00F77114" w:rsidP="004175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54B2">
              <w:rPr>
                <w:rFonts w:ascii="Times New Roman" w:hAnsi="Times New Roman"/>
                <w:sz w:val="28"/>
                <w:szCs w:val="28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</w:t>
            </w:r>
            <w:r w:rsidRPr="00CB54B2">
              <w:rPr>
                <w:rFonts w:ascii="Times New Roman" w:hAnsi="Times New Roman"/>
                <w:sz w:val="28"/>
                <w:szCs w:val="28"/>
              </w:rPr>
              <w:lastRenderedPageBreak/>
              <w:t>чрезвычайных ситуациях</w:t>
            </w:r>
          </w:p>
        </w:tc>
      </w:tr>
      <w:tr w:rsidR="00F77114" w:rsidRPr="00CB54B2" w:rsidTr="00193F11">
        <w:tc>
          <w:tcPr>
            <w:tcW w:w="1229" w:type="dxa"/>
            <w:vAlign w:val="center"/>
          </w:tcPr>
          <w:p w:rsidR="00F77114" w:rsidRPr="00CB54B2" w:rsidRDefault="00F77114" w:rsidP="00193F1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CB54B2">
              <w:rPr>
                <w:rFonts w:ascii="Times New Roman" w:hAnsi="Times New Roman"/>
                <w:sz w:val="28"/>
                <w:szCs w:val="28"/>
              </w:rPr>
              <w:lastRenderedPageBreak/>
              <w:t>ОК 09</w:t>
            </w:r>
          </w:p>
        </w:tc>
        <w:tc>
          <w:tcPr>
            <w:tcW w:w="8342" w:type="dxa"/>
          </w:tcPr>
          <w:p w:rsidR="00F77114" w:rsidRPr="00CB54B2" w:rsidRDefault="00F77114" w:rsidP="004175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54B2">
              <w:rPr>
                <w:rFonts w:ascii="Times New Roman" w:hAnsi="Times New Roman"/>
                <w:sz w:val="28"/>
                <w:szCs w:val="28"/>
              </w:rPr>
              <w:t>Пользоваться профессиональной документацией на государственном и иностранном языках</w:t>
            </w:r>
          </w:p>
        </w:tc>
      </w:tr>
    </w:tbl>
    <w:p w:rsidR="00F77114" w:rsidRPr="000409E2" w:rsidRDefault="00F77114" w:rsidP="006E2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5D8" w:rsidRPr="000409E2" w:rsidRDefault="006E25D8" w:rsidP="00ED5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2 </w:t>
      </w:r>
      <w:r w:rsidR="004E241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4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265497" w:rsidRPr="00265497" w:rsidTr="00193F11">
        <w:tc>
          <w:tcPr>
            <w:tcW w:w="1204" w:type="dxa"/>
          </w:tcPr>
          <w:p w:rsidR="00265497" w:rsidRPr="00265497" w:rsidRDefault="00265497" w:rsidP="00265497">
            <w:pPr>
              <w:spacing w:after="0" w:line="240" w:lineRule="auto"/>
              <w:jc w:val="center"/>
              <w:rPr>
                <w:rStyle w:val="af2"/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265497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Код</w:t>
            </w:r>
          </w:p>
        </w:tc>
        <w:tc>
          <w:tcPr>
            <w:tcW w:w="8367" w:type="dxa"/>
          </w:tcPr>
          <w:p w:rsidR="00265497" w:rsidRPr="00265497" w:rsidRDefault="00265497" w:rsidP="00265497">
            <w:pPr>
              <w:spacing w:after="0" w:line="240" w:lineRule="auto"/>
              <w:jc w:val="center"/>
              <w:rPr>
                <w:rStyle w:val="af2"/>
                <w:rFonts w:ascii="Times New Roman" w:hAnsi="Times New Roman"/>
                <w:b/>
                <w:i w:val="0"/>
                <w:iCs w:val="0"/>
                <w:sz w:val="28"/>
                <w:szCs w:val="28"/>
              </w:rPr>
            </w:pPr>
            <w:r w:rsidRPr="00265497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265497" w:rsidRPr="00265497" w:rsidTr="00193F11">
        <w:tc>
          <w:tcPr>
            <w:tcW w:w="1204" w:type="dxa"/>
          </w:tcPr>
          <w:p w:rsidR="00265497" w:rsidRPr="00265497" w:rsidRDefault="00265497" w:rsidP="00193F11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5" w:name="_Toc91599761"/>
            <w:bookmarkStart w:id="6" w:name="_Toc126159150"/>
            <w:r w:rsidRPr="0026549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ВД </w:t>
            </w:r>
            <w:bookmarkEnd w:id="5"/>
            <w:bookmarkEnd w:id="6"/>
          </w:p>
        </w:tc>
        <w:tc>
          <w:tcPr>
            <w:tcW w:w="8367" w:type="dxa"/>
          </w:tcPr>
          <w:p w:rsidR="00265497" w:rsidRPr="00265497" w:rsidRDefault="00265497" w:rsidP="0041754F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497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и контроль текущей деятельности служб предприятий туризма и гостеприимства</w:t>
            </w:r>
          </w:p>
        </w:tc>
      </w:tr>
      <w:tr w:rsidR="00265497" w:rsidRPr="00265497" w:rsidTr="00193F11">
        <w:tc>
          <w:tcPr>
            <w:tcW w:w="1204" w:type="dxa"/>
          </w:tcPr>
          <w:p w:rsidR="00265497" w:rsidRPr="00265497" w:rsidRDefault="00265497" w:rsidP="00193F11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7" w:name="_Toc91599763"/>
            <w:bookmarkStart w:id="8" w:name="_Toc126159152"/>
            <w:r w:rsidRPr="0026549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ПК 1.1</w:t>
            </w:r>
            <w:bookmarkEnd w:id="7"/>
            <w:bookmarkEnd w:id="8"/>
          </w:p>
        </w:tc>
        <w:tc>
          <w:tcPr>
            <w:tcW w:w="8367" w:type="dxa"/>
          </w:tcPr>
          <w:p w:rsidR="00265497" w:rsidRPr="00265497" w:rsidRDefault="00265497" w:rsidP="0041754F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9" w:name="_Toc91599764"/>
            <w:bookmarkStart w:id="10" w:name="_Toc126159153"/>
            <w:r w:rsidRPr="00265497">
              <w:rPr>
                <w:rFonts w:ascii="Times New Roman" w:hAnsi="Times New Roman" w:cs="Times New Roman"/>
                <w:bCs/>
                <w:sz w:val="28"/>
                <w:szCs w:val="28"/>
              </w:rPr>
              <w:t>Планировать текущую деятельность сотрудников служб предприятий туризма и гостеприимства</w:t>
            </w:r>
            <w:bookmarkEnd w:id="9"/>
            <w:bookmarkEnd w:id="10"/>
          </w:p>
        </w:tc>
      </w:tr>
      <w:tr w:rsidR="00265497" w:rsidRPr="00265497" w:rsidTr="00193F11">
        <w:tc>
          <w:tcPr>
            <w:tcW w:w="1204" w:type="dxa"/>
            <w:shd w:val="clear" w:color="auto" w:fill="auto"/>
          </w:tcPr>
          <w:p w:rsidR="00265497" w:rsidRPr="00265497" w:rsidRDefault="00265497" w:rsidP="00193F11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11" w:name="_Toc91599765"/>
            <w:bookmarkStart w:id="12" w:name="_Toc126159154"/>
            <w:r w:rsidRPr="0026549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ПК 1.2</w:t>
            </w:r>
            <w:bookmarkEnd w:id="11"/>
            <w:bookmarkEnd w:id="12"/>
          </w:p>
        </w:tc>
        <w:tc>
          <w:tcPr>
            <w:tcW w:w="8367" w:type="dxa"/>
            <w:shd w:val="clear" w:color="auto" w:fill="auto"/>
          </w:tcPr>
          <w:p w:rsidR="00265497" w:rsidRPr="00265497" w:rsidRDefault="00265497" w:rsidP="0041754F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3" w:name="_Toc91599766"/>
            <w:bookmarkStart w:id="14" w:name="_Toc126159155"/>
            <w:r w:rsidRPr="00265497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Организовывать текущую деятельность сотрудников служб предприятий туризма и гостеприимства</w:t>
            </w:r>
            <w:bookmarkEnd w:id="13"/>
            <w:bookmarkEnd w:id="14"/>
          </w:p>
        </w:tc>
      </w:tr>
      <w:tr w:rsidR="00265497" w:rsidRPr="00265497" w:rsidTr="00193F11">
        <w:tc>
          <w:tcPr>
            <w:tcW w:w="1204" w:type="dxa"/>
            <w:shd w:val="clear" w:color="auto" w:fill="auto"/>
          </w:tcPr>
          <w:p w:rsidR="00265497" w:rsidRPr="00265497" w:rsidRDefault="00265497" w:rsidP="00193F11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15" w:name="_Toc91599767"/>
            <w:bookmarkStart w:id="16" w:name="_Toc126159156"/>
            <w:r w:rsidRPr="0026549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ПК 1.3</w:t>
            </w:r>
            <w:bookmarkEnd w:id="15"/>
            <w:bookmarkEnd w:id="16"/>
          </w:p>
        </w:tc>
        <w:tc>
          <w:tcPr>
            <w:tcW w:w="8367" w:type="dxa"/>
            <w:shd w:val="clear" w:color="auto" w:fill="auto"/>
          </w:tcPr>
          <w:p w:rsidR="00265497" w:rsidRPr="00265497" w:rsidRDefault="00265497" w:rsidP="0041754F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7" w:name="_Toc91599768"/>
            <w:bookmarkStart w:id="18" w:name="_Toc126159157"/>
            <w:r w:rsidRPr="00265497">
              <w:rPr>
                <w:rFonts w:ascii="Times New Roman" w:hAnsi="Times New Roman" w:cs="Times New Roman"/>
                <w:bCs/>
                <w:sz w:val="28"/>
                <w:szCs w:val="28"/>
              </w:rPr>
              <w:t>Координировать и контролировать деятельность сотрудников служб предприятий туризма и гостеприимства</w:t>
            </w:r>
            <w:bookmarkEnd w:id="17"/>
            <w:bookmarkEnd w:id="18"/>
          </w:p>
        </w:tc>
      </w:tr>
      <w:tr w:rsidR="00265497" w:rsidRPr="00265497" w:rsidTr="00193F11">
        <w:tc>
          <w:tcPr>
            <w:tcW w:w="1204" w:type="dxa"/>
            <w:shd w:val="clear" w:color="auto" w:fill="auto"/>
          </w:tcPr>
          <w:p w:rsidR="00265497" w:rsidRPr="00265497" w:rsidRDefault="00265497" w:rsidP="00193F11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19" w:name="_Toc91599769"/>
            <w:bookmarkStart w:id="20" w:name="_Toc126159158"/>
            <w:r w:rsidRPr="0026549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ПК 1.4</w:t>
            </w:r>
            <w:bookmarkEnd w:id="19"/>
            <w:bookmarkEnd w:id="20"/>
          </w:p>
        </w:tc>
        <w:tc>
          <w:tcPr>
            <w:tcW w:w="8367" w:type="dxa"/>
            <w:shd w:val="clear" w:color="auto" w:fill="auto"/>
          </w:tcPr>
          <w:p w:rsidR="00265497" w:rsidRPr="00265497" w:rsidRDefault="00265497" w:rsidP="0041754F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21" w:name="_Toc91599770"/>
            <w:bookmarkStart w:id="22" w:name="_Toc126159159"/>
            <w:r w:rsidRPr="00265497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Осуществлять расчеты с потребителями за предоставленные услуги</w:t>
            </w:r>
            <w:bookmarkEnd w:id="21"/>
            <w:bookmarkEnd w:id="22"/>
          </w:p>
        </w:tc>
      </w:tr>
    </w:tbl>
    <w:p w:rsidR="006E25D8" w:rsidRDefault="006E25D8" w:rsidP="00ED585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25D8" w:rsidRPr="006E25D8" w:rsidRDefault="006E25D8" w:rsidP="006E25D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25D8">
        <w:rPr>
          <w:rFonts w:ascii="Times New Roman" w:hAnsi="Times New Roman" w:cs="Times New Roman"/>
          <w:b/>
          <w:bCs/>
          <w:sz w:val="28"/>
          <w:szCs w:val="28"/>
        </w:rPr>
        <w:t>1.3 Требования к результатам практики</w:t>
      </w:r>
    </w:p>
    <w:p w:rsidR="006E25D8" w:rsidRPr="006E25D8" w:rsidRDefault="006E25D8" w:rsidP="006E25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5D8">
        <w:rPr>
          <w:rFonts w:ascii="Times New Roman" w:hAnsi="Times New Roman" w:cs="Times New Roman"/>
          <w:sz w:val="28"/>
          <w:szCs w:val="28"/>
        </w:rPr>
        <w:t>Результатом освоения программы учебной практики является:</w:t>
      </w:r>
    </w:p>
    <w:p w:rsidR="007101A0" w:rsidRPr="00151C82" w:rsidRDefault="00E75F9C" w:rsidP="00151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3 – Результаты освоения </w:t>
      </w:r>
      <w:r w:rsidR="00F248CB" w:rsidRPr="006E25D8">
        <w:rPr>
          <w:rFonts w:ascii="Times New Roman" w:hAnsi="Times New Roman" w:cs="Times New Roman"/>
          <w:sz w:val="28"/>
          <w:szCs w:val="28"/>
        </w:rPr>
        <w:t>программы учебной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7101A0" w:rsidRPr="00CB54B2" w:rsidTr="00193F11">
        <w:tc>
          <w:tcPr>
            <w:tcW w:w="2802" w:type="dxa"/>
            <w:shd w:val="clear" w:color="auto" w:fill="auto"/>
          </w:tcPr>
          <w:p w:rsidR="007101A0" w:rsidRPr="00CB54B2" w:rsidRDefault="007101A0" w:rsidP="00193F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B54B2">
              <w:rPr>
                <w:rFonts w:ascii="Times New Roman" w:hAnsi="Times New Roman"/>
                <w:bCs/>
                <w:sz w:val="28"/>
                <w:szCs w:val="28"/>
              </w:rPr>
              <w:t>Владеть навыками</w:t>
            </w:r>
          </w:p>
        </w:tc>
        <w:tc>
          <w:tcPr>
            <w:tcW w:w="6662" w:type="dxa"/>
            <w:shd w:val="clear" w:color="auto" w:fill="auto"/>
          </w:tcPr>
          <w:p w:rsidR="007101A0" w:rsidRPr="00CB54B2" w:rsidRDefault="007101A0" w:rsidP="0041754F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B54B2">
              <w:rPr>
                <w:rFonts w:ascii="Times New Roman" w:hAnsi="Times New Roman"/>
                <w:bCs/>
                <w:sz w:val="28"/>
                <w:szCs w:val="28"/>
              </w:rPr>
              <w:t>производить координацию работы сотрудников с службы предприятия туризма и гостеприимства;</w:t>
            </w:r>
          </w:p>
          <w:p w:rsidR="007101A0" w:rsidRPr="00CB54B2" w:rsidRDefault="007101A0" w:rsidP="0041754F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B54B2">
              <w:rPr>
                <w:rFonts w:ascii="Times New Roman" w:hAnsi="Times New Roman"/>
                <w:bCs/>
                <w:sz w:val="28"/>
                <w:szCs w:val="28"/>
              </w:rPr>
              <w:t>осуществлять организацию и контроль работы сотрудников службы предприятия туризма и гостеприимства;</w:t>
            </w:r>
          </w:p>
          <w:p w:rsidR="007101A0" w:rsidRPr="00CB54B2" w:rsidRDefault="007101A0" w:rsidP="0041754F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CB54B2">
              <w:rPr>
                <w:rFonts w:ascii="Times New Roman" w:hAnsi="Times New Roman"/>
                <w:bCs/>
                <w:sz w:val="28"/>
                <w:szCs w:val="28"/>
              </w:rPr>
              <w:t>использовать технику переговоров, устного общения, включая телефонные переговоры.</w:t>
            </w:r>
          </w:p>
        </w:tc>
      </w:tr>
      <w:tr w:rsidR="007101A0" w:rsidRPr="00CB54B2" w:rsidTr="00193F11">
        <w:tc>
          <w:tcPr>
            <w:tcW w:w="2802" w:type="dxa"/>
            <w:shd w:val="clear" w:color="auto" w:fill="auto"/>
          </w:tcPr>
          <w:p w:rsidR="007101A0" w:rsidRPr="00CB54B2" w:rsidRDefault="007101A0" w:rsidP="00193F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B54B2">
              <w:rPr>
                <w:rFonts w:ascii="Times New Roman" w:hAnsi="Times New Roman"/>
                <w:bCs/>
                <w:sz w:val="28"/>
                <w:szCs w:val="28"/>
              </w:rPr>
              <w:t>Уметь</w:t>
            </w:r>
          </w:p>
        </w:tc>
        <w:tc>
          <w:tcPr>
            <w:tcW w:w="6662" w:type="dxa"/>
            <w:shd w:val="clear" w:color="auto" w:fill="auto"/>
          </w:tcPr>
          <w:p w:rsidR="007101A0" w:rsidRPr="00CB54B2" w:rsidRDefault="007101A0" w:rsidP="0041754F">
            <w:pPr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B54B2">
              <w:rPr>
                <w:rFonts w:ascii="Times New Roman" w:hAnsi="Times New Roman"/>
                <w:bCs/>
                <w:sz w:val="28"/>
                <w:szCs w:val="28"/>
              </w:rPr>
              <w:t>владеть технологией делопроизводства (ведение документации, хранение и извлечение информации);</w:t>
            </w:r>
          </w:p>
          <w:p w:rsidR="007101A0" w:rsidRPr="00CB54B2" w:rsidRDefault="007101A0" w:rsidP="0041754F">
            <w:pPr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B54B2">
              <w:rPr>
                <w:rFonts w:ascii="Times New Roman" w:hAnsi="Times New Roman"/>
                <w:bCs/>
                <w:sz w:val="28"/>
                <w:szCs w:val="28"/>
              </w:rPr>
              <w:t>взаимодействовать с туроператорами, экскурсионными бюро, кассами продажи билетов;</w:t>
            </w:r>
          </w:p>
          <w:p w:rsidR="007101A0" w:rsidRPr="00CB54B2" w:rsidRDefault="007101A0" w:rsidP="0041754F">
            <w:pPr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B54B2">
              <w:rPr>
                <w:rFonts w:ascii="Times New Roman" w:hAnsi="Times New Roman"/>
                <w:bCs/>
                <w:sz w:val="28"/>
                <w:szCs w:val="28"/>
              </w:rPr>
              <w:t>владеть техникой переговоров, устного общения, включая телефонные переговоры;</w:t>
            </w:r>
          </w:p>
          <w:p w:rsidR="007101A0" w:rsidRPr="00CB54B2" w:rsidRDefault="007101A0" w:rsidP="0041754F">
            <w:pPr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B54B2">
              <w:rPr>
                <w:rFonts w:ascii="Times New Roman" w:hAnsi="Times New Roman"/>
                <w:bCs/>
                <w:sz w:val="28"/>
                <w:szCs w:val="28"/>
              </w:rPr>
              <w:t>владеть культурой межличностного общения.</w:t>
            </w:r>
          </w:p>
        </w:tc>
      </w:tr>
    </w:tbl>
    <w:p w:rsidR="00E75F9C" w:rsidRPr="00E75F9C" w:rsidRDefault="00E75F9C" w:rsidP="00E75F9C">
      <w:pPr>
        <w:tabs>
          <w:tab w:val="left" w:pos="57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678EA" w:rsidRPr="001678EA" w:rsidRDefault="001678EA" w:rsidP="001678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8EA">
        <w:rPr>
          <w:rFonts w:ascii="Times New Roman" w:hAnsi="Times New Roman" w:cs="Times New Roman"/>
          <w:b/>
          <w:bCs/>
          <w:sz w:val="28"/>
          <w:szCs w:val="28"/>
        </w:rPr>
        <w:t>1.4 Формы контроля</w:t>
      </w:r>
    </w:p>
    <w:p w:rsidR="001678EA" w:rsidRPr="008D399F" w:rsidRDefault="001678EA" w:rsidP="008D399F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8EA">
        <w:rPr>
          <w:rFonts w:ascii="Times New Roman" w:hAnsi="Times New Roman" w:cs="Times New Roman"/>
          <w:bCs/>
          <w:sz w:val="28"/>
          <w:szCs w:val="28"/>
        </w:rPr>
        <w:t xml:space="preserve">По учебной практике предусмотрен контроль в форме </w:t>
      </w:r>
      <w:r w:rsidRPr="00A82BDE">
        <w:rPr>
          <w:rFonts w:ascii="Times New Roman" w:hAnsi="Times New Roman" w:cs="Times New Roman"/>
          <w:bCs/>
          <w:sz w:val="28"/>
          <w:szCs w:val="28"/>
        </w:rPr>
        <w:t xml:space="preserve">дифференцированного зачета, </w:t>
      </w:r>
      <w:r w:rsidRPr="00A82BDE">
        <w:rPr>
          <w:rFonts w:ascii="Times New Roman" w:hAnsi="Times New Roman" w:cs="Times New Roman"/>
          <w:sz w:val="28"/>
          <w:szCs w:val="28"/>
        </w:rPr>
        <w:t>при</w:t>
      </w:r>
      <w:r w:rsidRPr="001678EA">
        <w:rPr>
          <w:rFonts w:ascii="Times New Roman" w:hAnsi="Times New Roman" w:cs="Times New Roman"/>
          <w:sz w:val="28"/>
          <w:szCs w:val="28"/>
        </w:rPr>
        <w:t xml:space="preserve"> условии наличия </w:t>
      </w:r>
      <w:r w:rsidRPr="001678EA">
        <w:rPr>
          <w:rFonts w:ascii="Times New Roman" w:hAnsi="Times New Roman" w:cs="Times New Roman"/>
          <w:sz w:val="28"/>
        </w:rPr>
        <w:t>оценки уровня освоения компетенций</w:t>
      </w:r>
      <w:r w:rsidRPr="001678EA">
        <w:rPr>
          <w:rFonts w:ascii="Times New Roman" w:hAnsi="Times New Roman" w:cs="Times New Roman"/>
        </w:rPr>
        <w:t xml:space="preserve"> </w:t>
      </w:r>
      <w:r w:rsidR="00AC5929">
        <w:rPr>
          <w:rFonts w:ascii="Times New Roman" w:hAnsi="Times New Roman" w:cs="Times New Roman"/>
          <w:sz w:val="28"/>
          <w:szCs w:val="28"/>
        </w:rPr>
        <w:t xml:space="preserve">в </w:t>
      </w:r>
      <w:r w:rsidRPr="001678EA">
        <w:rPr>
          <w:rFonts w:ascii="Times New Roman" w:hAnsi="Times New Roman" w:cs="Times New Roman"/>
          <w:sz w:val="28"/>
          <w:szCs w:val="28"/>
        </w:rPr>
        <w:t xml:space="preserve">аттестационном листе;  наличия положительной характеристики на обучающегося по освоению общих и профессиональных </w:t>
      </w:r>
      <w:r w:rsidRPr="001678EA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компетенций в период прохождения практики (при наличии); полноты и </w:t>
      </w:r>
      <w:r w:rsidRPr="008D399F">
        <w:rPr>
          <w:rFonts w:ascii="Times New Roman" w:hAnsi="Times New Roman" w:cs="Times New Roman"/>
          <w:sz w:val="28"/>
          <w:szCs w:val="28"/>
        </w:rPr>
        <w:t>своевременности представления дневника практики и отчета о практике в соответствии с заданием на практику.</w:t>
      </w:r>
      <w:r w:rsidRPr="008D39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399F">
        <w:rPr>
          <w:rFonts w:ascii="Times New Roman" w:hAnsi="Times New Roman" w:cs="Times New Roman"/>
          <w:sz w:val="28"/>
          <w:szCs w:val="28"/>
        </w:rPr>
        <w:t>Результаты прохождения практики обучающимися, учитываются при промежуточной аттестации по профессиональному модулю.</w:t>
      </w:r>
    </w:p>
    <w:p w:rsidR="00375EE0" w:rsidRPr="008D399F" w:rsidRDefault="007D6BAE" w:rsidP="008D399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3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AC5929" w:rsidRPr="008D3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 </w:t>
      </w:r>
      <w:r w:rsidR="00D87B8F" w:rsidRPr="008D3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Количество часов на освоение программы учебной практики</w:t>
      </w:r>
    </w:p>
    <w:p w:rsidR="00375EE0" w:rsidRPr="008D399F" w:rsidRDefault="00D87B8F" w:rsidP="007372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="002C4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ебная практика рассчитана на 72</w:t>
      </w:r>
      <w:r w:rsidRPr="008D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="002C4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C5929" w:rsidRPr="008D399F">
        <w:rPr>
          <w:rFonts w:ascii="Times New Roman" w:hAnsi="Times New Roman" w:cs="Times New Roman"/>
          <w:bCs/>
          <w:sz w:val="28"/>
          <w:szCs w:val="28"/>
        </w:rPr>
        <w:t>.</w:t>
      </w:r>
    </w:p>
    <w:p w:rsidR="008D399F" w:rsidRPr="008D399F" w:rsidRDefault="008D399F" w:rsidP="008D39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9F">
        <w:rPr>
          <w:rFonts w:ascii="Times New Roman" w:hAnsi="Times New Roman" w:cs="Times New Roman"/>
          <w:b/>
          <w:sz w:val="28"/>
          <w:szCs w:val="28"/>
        </w:rPr>
        <w:t xml:space="preserve">1.6 Условия организации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r w:rsidRPr="008D399F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8D399F" w:rsidRDefault="008D399F" w:rsidP="00DB55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99F">
        <w:rPr>
          <w:rFonts w:ascii="Times New Roman" w:hAnsi="Times New Roman" w:cs="Times New Roman"/>
          <w:sz w:val="28"/>
          <w:szCs w:val="28"/>
        </w:rPr>
        <w:t xml:space="preserve">Учебная практика проводится преподавателем профессионального цикла. Программа учебной практики профессионального модуля </w:t>
      </w:r>
      <w:r w:rsidR="00AA6F87">
        <w:rPr>
          <w:rFonts w:ascii="Times New Roman" w:hAnsi="Times New Roman"/>
          <w:sz w:val="28"/>
          <w:szCs w:val="28"/>
        </w:rPr>
        <w:t xml:space="preserve">ПМ.01 </w:t>
      </w:r>
      <w:r w:rsidR="00AA6F87" w:rsidRPr="00F972C4">
        <w:rPr>
          <w:rFonts w:ascii="Times New Roman" w:hAnsi="Times New Roman"/>
          <w:sz w:val="28"/>
          <w:szCs w:val="28"/>
        </w:rPr>
        <w:t>Организация и контроль текущей деятельности служб предприятий туризма и гостеприимства</w:t>
      </w:r>
      <w:r w:rsidR="00AA6F87">
        <w:rPr>
          <w:rFonts w:ascii="Times New Roman" w:hAnsi="Times New Roman"/>
          <w:sz w:val="28"/>
          <w:szCs w:val="28"/>
        </w:rPr>
        <w:t>,</w:t>
      </w:r>
      <w:r w:rsidR="009C39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5E2" w:rsidRPr="008D399F">
        <w:rPr>
          <w:rFonts w:ascii="Times New Roman" w:hAnsi="Times New Roman" w:cs="Times New Roman"/>
          <w:sz w:val="28"/>
          <w:szCs w:val="28"/>
        </w:rPr>
        <w:t>проводится  на базе ФКПОУ «ОГЭКИ» Минтруда России.</w:t>
      </w:r>
    </w:p>
    <w:p w:rsidR="00DB55E2" w:rsidRPr="00DB55E2" w:rsidRDefault="00DB55E2" w:rsidP="00DB55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практика проводится в форме рассмотрения проблемных</w:t>
      </w:r>
      <w:r w:rsidRPr="00D8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вопросов и зад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аний, решения ситуативных задач и</w:t>
      </w:r>
      <w:r w:rsidRPr="00D8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заданий,</w:t>
      </w:r>
      <w:r w:rsidRPr="00D8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оформленных в рабочей тетради. Обучающиеся при прохождении учебной</w:t>
      </w:r>
      <w:r w:rsidRPr="00D8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практики обязаны полностью выполнять задания, предусмотренные</w:t>
      </w:r>
      <w:r w:rsidRPr="00D8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программой практики. </w:t>
      </w:r>
    </w:p>
    <w:p w:rsidR="008D399F" w:rsidRPr="008D399F" w:rsidRDefault="008D399F" w:rsidP="00B452B2">
      <w:pPr>
        <w:pStyle w:val="101"/>
        <w:shd w:val="clear" w:color="auto" w:fill="auto"/>
        <w:spacing w:line="360" w:lineRule="auto"/>
        <w:ind w:firstLine="708"/>
        <w:jc w:val="both"/>
        <w:rPr>
          <w:b w:val="0"/>
          <w:i w:val="0"/>
          <w:color w:val="000000"/>
          <w:lang w:bidi="ru-RU"/>
        </w:rPr>
      </w:pPr>
      <w:r w:rsidRPr="0086168C">
        <w:rPr>
          <w:rStyle w:val="102"/>
        </w:rPr>
        <w:t xml:space="preserve">Для реализации программы учебной практики профессионального модуля  </w:t>
      </w:r>
      <w:r w:rsidR="00C86C1E" w:rsidRPr="00C86C1E">
        <w:rPr>
          <w:b w:val="0"/>
          <w:i w:val="0"/>
        </w:rPr>
        <w:t>ПМ.01 Организация и контроль текущей деятельности служб предприятий туризма и гостеприимства</w:t>
      </w:r>
      <w:r w:rsidR="00C86C1E" w:rsidRPr="008D399F">
        <w:rPr>
          <w:b w:val="0"/>
          <w:i w:val="0"/>
          <w:color w:val="000000"/>
          <w:lang w:bidi="ru-RU"/>
        </w:rPr>
        <w:t xml:space="preserve"> </w:t>
      </w:r>
      <w:r w:rsidRPr="008D399F">
        <w:rPr>
          <w:b w:val="0"/>
          <w:i w:val="0"/>
          <w:color w:val="000000"/>
          <w:lang w:bidi="ru-RU"/>
        </w:rPr>
        <w:t>предусмотрены следующие специальные помещения:</w:t>
      </w:r>
      <w:r w:rsidR="00B452B2">
        <w:rPr>
          <w:b w:val="0"/>
          <w:i w:val="0"/>
          <w:color w:val="000000"/>
          <w:lang w:bidi="ru-RU"/>
        </w:rPr>
        <w:t xml:space="preserve"> </w:t>
      </w:r>
      <w:r w:rsidR="0086168C">
        <w:rPr>
          <w:b w:val="0"/>
          <w:i w:val="0"/>
          <w:color w:val="000000"/>
          <w:lang w:bidi="ru-RU"/>
        </w:rPr>
        <w:t>учебный кабинет</w:t>
      </w:r>
    </w:p>
    <w:p w:rsidR="008D399F" w:rsidRPr="008D399F" w:rsidRDefault="008D399F" w:rsidP="0086168C">
      <w:pPr>
        <w:pStyle w:val="101"/>
        <w:shd w:val="clear" w:color="auto" w:fill="auto"/>
        <w:spacing w:line="360" w:lineRule="auto"/>
        <w:ind w:firstLine="709"/>
        <w:jc w:val="both"/>
        <w:rPr>
          <w:b w:val="0"/>
          <w:i w:val="0"/>
          <w:color w:val="000000"/>
          <w:lang w:bidi="ru-RU"/>
        </w:rPr>
      </w:pPr>
      <w:r w:rsidRPr="008D399F">
        <w:rPr>
          <w:b w:val="0"/>
          <w:i w:val="0"/>
          <w:color w:val="000000"/>
          <w:lang w:bidi="ru-RU"/>
        </w:rPr>
        <w:t>Оборудование учебного кабинета и рабочих мест учебного кабинета:</w:t>
      </w:r>
    </w:p>
    <w:p w:rsidR="008D399F" w:rsidRPr="008D399F" w:rsidRDefault="008D399F" w:rsidP="0086168C">
      <w:pPr>
        <w:pStyle w:val="20"/>
        <w:numPr>
          <w:ilvl w:val="0"/>
          <w:numId w:val="13"/>
        </w:numPr>
        <w:shd w:val="clear" w:color="auto" w:fill="auto"/>
        <w:tabs>
          <w:tab w:val="left" w:pos="272"/>
        </w:tabs>
        <w:spacing w:before="0" w:after="0" w:line="360" w:lineRule="auto"/>
        <w:ind w:left="0" w:firstLine="709"/>
        <w:rPr>
          <w:color w:val="000000"/>
          <w:lang w:bidi="ru-RU"/>
        </w:rPr>
      </w:pPr>
      <w:r w:rsidRPr="008D399F">
        <w:rPr>
          <w:color w:val="000000"/>
          <w:lang w:bidi="ru-RU"/>
        </w:rPr>
        <w:t>рабочее место преподавателя (стул и стол преподавателя);</w:t>
      </w:r>
    </w:p>
    <w:p w:rsidR="008D399F" w:rsidRPr="008D399F" w:rsidRDefault="008D399F" w:rsidP="0086168C">
      <w:pPr>
        <w:pStyle w:val="20"/>
        <w:numPr>
          <w:ilvl w:val="0"/>
          <w:numId w:val="13"/>
        </w:numPr>
        <w:shd w:val="clear" w:color="auto" w:fill="auto"/>
        <w:tabs>
          <w:tab w:val="left" w:pos="272"/>
        </w:tabs>
        <w:spacing w:before="0" w:after="0" w:line="360" w:lineRule="auto"/>
        <w:ind w:left="0" w:firstLine="709"/>
        <w:rPr>
          <w:color w:val="000000"/>
          <w:lang w:bidi="ru-RU"/>
        </w:rPr>
      </w:pPr>
      <w:r w:rsidRPr="008D399F">
        <w:rPr>
          <w:color w:val="000000"/>
          <w:lang w:bidi="ru-RU"/>
        </w:rPr>
        <w:t>доска «Магнитно-меловая»;</w:t>
      </w:r>
    </w:p>
    <w:p w:rsidR="008D399F" w:rsidRPr="008D399F" w:rsidRDefault="008D399F" w:rsidP="0086168C">
      <w:pPr>
        <w:pStyle w:val="20"/>
        <w:numPr>
          <w:ilvl w:val="0"/>
          <w:numId w:val="13"/>
        </w:numPr>
        <w:shd w:val="clear" w:color="auto" w:fill="auto"/>
        <w:tabs>
          <w:tab w:val="left" w:pos="272"/>
        </w:tabs>
        <w:spacing w:before="0" w:after="0" w:line="360" w:lineRule="auto"/>
        <w:ind w:left="0" w:firstLine="709"/>
        <w:rPr>
          <w:color w:val="000000"/>
          <w:lang w:bidi="ru-RU"/>
        </w:rPr>
      </w:pPr>
      <w:r w:rsidRPr="008D399F">
        <w:rPr>
          <w:color w:val="000000"/>
          <w:lang w:bidi="ru-RU"/>
        </w:rPr>
        <w:t>комплект учебно-методической документации;</w:t>
      </w:r>
    </w:p>
    <w:p w:rsidR="008D399F" w:rsidRPr="008D399F" w:rsidRDefault="008D399F" w:rsidP="0086168C">
      <w:pPr>
        <w:pStyle w:val="20"/>
        <w:shd w:val="clear" w:color="auto" w:fill="auto"/>
        <w:tabs>
          <w:tab w:val="left" w:pos="272"/>
        </w:tabs>
        <w:spacing w:before="0" w:after="0" w:line="360" w:lineRule="auto"/>
        <w:ind w:firstLine="709"/>
        <w:rPr>
          <w:color w:val="000000"/>
          <w:lang w:bidi="ru-RU"/>
        </w:rPr>
      </w:pPr>
      <w:r w:rsidRPr="008D399F">
        <w:rPr>
          <w:color w:val="000000"/>
          <w:lang w:bidi="ru-RU"/>
        </w:rPr>
        <w:t>Технические средства обучения:</w:t>
      </w:r>
    </w:p>
    <w:p w:rsidR="008D399F" w:rsidRPr="008D399F" w:rsidRDefault="0086168C" w:rsidP="0086168C">
      <w:pPr>
        <w:pStyle w:val="20"/>
        <w:numPr>
          <w:ilvl w:val="0"/>
          <w:numId w:val="14"/>
        </w:numPr>
        <w:shd w:val="clear" w:color="auto" w:fill="auto"/>
        <w:tabs>
          <w:tab w:val="left" w:pos="272"/>
        </w:tabs>
        <w:spacing w:before="0" w:after="0" w:line="360" w:lineRule="auto"/>
        <w:ind w:left="0" w:firstLine="709"/>
        <w:rPr>
          <w:color w:val="000000"/>
          <w:lang w:bidi="ru-RU"/>
        </w:rPr>
      </w:pPr>
      <w:r>
        <w:rPr>
          <w:color w:val="000000"/>
          <w:lang w:bidi="ru-RU"/>
        </w:rPr>
        <w:t>персональный компьютер</w:t>
      </w:r>
      <w:r w:rsidR="008D399F" w:rsidRPr="008D399F">
        <w:rPr>
          <w:color w:val="000000"/>
          <w:lang w:bidi="ru-RU"/>
        </w:rPr>
        <w:t>;</w:t>
      </w:r>
    </w:p>
    <w:p w:rsidR="008D399F" w:rsidRPr="008D399F" w:rsidRDefault="008D399F" w:rsidP="0086168C">
      <w:pPr>
        <w:pStyle w:val="20"/>
        <w:numPr>
          <w:ilvl w:val="0"/>
          <w:numId w:val="14"/>
        </w:numPr>
        <w:shd w:val="clear" w:color="auto" w:fill="auto"/>
        <w:tabs>
          <w:tab w:val="left" w:pos="272"/>
        </w:tabs>
        <w:spacing w:before="0" w:after="0" w:line="360" w:lineRule="auto"/>
        <w:ind w:left="0" w:firstLine="709"/>
        <w:rPr>
          <w:color w:val="000000"/>
          <w:lang w:bidi="ru-RU"/>
        </w:rPr>
      </w:pPr>
      <w:r w:rsidRPr="008D399F">
        <w:rPr>
          <w:color w:val="000000"/>
          <w:lang w:bidi="ru-RU"/>
        </w:rPr>
        <w:t>проектор;</w:t>
      </w:r>
    </w:p>
    <w:p w:rsidR="008D399F" w:rsidRPr="008D399F" w:rsidRDefault="008D399F" w:rsidP="0086168C">
      <w:pPr>
        <w:pStyle w:val="20"/>
        <w:numPr>
          <w:ilvl w:val="0"/>
          <w:numId w:val="14"/>
        </w:numPr>
        <w:shd w:val="clear" w:color="auto" w:fill="auto"/>
        <w:tabs>
          <w:tab w:val="left" w:pos="272"/>
        </w:tabs>
        <w:spacing w:before="0" w:after="0" w:line="360" w:lineRule="auto"/>
        <w:ind w:left="0" w:firstLine="709"/>
        <w:rPr>
          <w:color w:val="000000"/>
          <w:lang w:bidi="ru-RU"/>
        </w:rPr>
      </w:pPr>
      <w:r w:rsidRPr="008D399F">
        <w:rPr>
          <w:color w:val="000000"/>
          <w:lang w:bidi="ru-RU"/>
        </w:rPr>
        <w:t>МФУ.</w:t>
      </w:r>
    </w:p>
    <w:p w:rsidR="008D399F" w:rsidRDefault="008D399F" w:rsidP="008D399F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  <w:r w:rsidRPr="008D399F">
        <w:t xml:space="preserve">Для успешного освоения учебной практики профессионального модуля </w:t>
      </w:r>
      <w:r w:rsidR="004956DA" w:rsidRPr="004956DA">
        <w:lastRenderedPageBreak/>
        <w:t>ПМ.01 Организация и контроль текущей деятельности служб предприятий туризма и гостеприимства</w:t>
      </w:r>
      <w:r w:rsidRPr="004956DA">
        <w:t xml:space="preserve"> каждый студент обеспечива</w:t>
      </w:r>
      <w:r w:rsidRPr="008D399F">
        <w:t>ется учебно-методическими материалами.</w:t>
      </w:r>
    </w:p>
    <w:p w:rsidR="003F0D37" w:rsidRDefault="003F0D37" w:rsidP="008D399F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3F0D37" w:rsidRDefault="003F0D37" w:rsidP="008D399F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3F0D37" w:rsidRDefault="003F0D37" w:rsidP="008D399F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3F0D37" w:rsidRDefault="003F0D37" w:rsidP="008D399F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3F0D37" w:rsidRDefault="003F0D37" w:rsidP="008D399F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3F0D37" w:rsidRDefault="003F0D37" w:rsidP="008D399F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3F0D37" w:rsidRDefault="003F0D37" w:rsidP="008D399F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3F0D37" w:rsidRDefault="003F0D37" w:rsidP="008D399F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3F0D37" w:rsidRDefault="003F0D37" w:rsidP="008D399F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3F0D37" w:rsidRDefault="003F0D37" w:rsidP="008D399F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3F0D37" w:rsidRDefault="003F0D37" w:rsidP="008D399F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3F0D37" w:rsidRDefault="003F0D37" w:rsidP="008D399F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3F0D37" w:rsidRDefault="003F0D37" w:rsidP="008D399F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3F0D37" w:rsidRDefault="003F0D37" w:rsidP="008D399F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3F0D37" w:rsidRDefault="003F0D37" w:rsidP="008D399F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3F0D37" w:rsidRDefault="003F0D37" w:rsidP="008D399F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3F0D37" w:rsidRDefault="003F0D37" w:rsidP="008D399F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3F0D37" w:rsidRDefault="003F0D37" w:rsidP="008D399F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3F0D37" w:rsidRDefault="003F0D37" w:rsidP="008D399F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3F0D37" w:rsidRDefault="003F0D37" w:rsidP="008D399F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3F0D37" w:rsidRDefault="003F0D37" w:rsidP="008D399F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3F0D37" w:rsidRDefault="003F0D37" w:rsidP="008D399F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3F0D37" w:rsidRDefault="003F0D37" w:rsidP="008D399F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E3097E" w:rsidRDefault="00E3097E" w:rsidP="008D399F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E3097E" w:rsidRDefault="00E3097E" w:rsidP="008D399F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400CF1" w:rsidRPr="008D399F" w:rsidRDefault="00400CF1" w:rsidP="008D399F">
      <w:pPr>
        <w:pStyle w:val="20"/>
        <w:shd w:val="clear" w:color="auto" w:fill="auto"/>
        <w:tabs>
          <w:tab w:val="left" w:pos="282"/>
        </w:tabs>
        <w:spacing w:before="0" w:after="0" w:line="360" w:lineRule="auto"/>
        <w:ind w:firstLine="709"/>
      </w:pPr>
    </w:p>
    <w:p w:rsidR="00C75B41" w:rsidRDefault="00C75B41" w:rsidP="007B2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097E" w:rsidRDefault="00DC129E" w:rsidP="00A66D95">
      <w:pPr>
        <w:keepNext/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439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2. </w:t>
      </w:r>
      <w:r w:rsidR="009002F4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ПЛАН</w:t>
      </w:r>
      <w:r w:rsidR="00F41723" w:rsidRPr="0043349C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и содержание УЧЕБНОЙ ПРАКТИКИ профессионального модуля</w:t>
      </w:r>
      <w:r w:rsidR="00F41723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23906" w:rsidRPr="00523906">
        <w:rPr>
          <w:rFonts w:ascii="Times New Roman" w:hAnsi="Times New Roman"/>
          <w:b/>
          <w:sz w:val="28"/>
          <w:szCs w:val="28"/>
        </w:rPr>
        <w:t>ПМ.01 ОРГАНИЗАЦИЯ И КОНТРОЛЬ ТЕКУЩЕЙ ДЕЯТЕЛЬНОСТИ СЛУЖБ ПРЕДПРИЯТИЙ ТУРИЗМА И ГОСТЕПРИИМСТВА</w:t>
      </w:r>
    </w:p>
    <w:p w:rsidR="004E2419" w:rsidRPr="00F41723" w:rsidRDefault="004E2419" w:rsidP="00F41723">
      <w:pPr>
        <w:keepNext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04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4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План и содержание учебной практики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3"/>
        <w:gridCol w:w="30"/>
        <w:gridCol w:w="2837"/>
        <w:gridCol w:w="4957"/>
        <w:gridCol w:w="1104"/>
      </w:tblGrid>
      <w:tr w:rsidR="009F4393" w:rsidRPr="002C79F5" w:rsidTr="00134900">
        <w:tc>
          <w:tcPr>
            <w:tcW w:w="673" w:type="dxa"/>
            <w:gridSpan w:val="2"/>
            <w:vAlign w:val="center"/>
          </w:tcPr>
          <w:p w:rsidR="009F4393" w:rsidRPr="002C79F5" w:rsidRDefault="009F4393" w:rsidP="002C7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837" w:type="dxa"/>
            <w:vAlign w:val="center"/>
          </w:tcPr>
          <w:p w:rsidR="009F4393" w:rsidRPr="002C79F5" w:rsidRDefault="009F4393" w:rsidP="002C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  <w:r w:rsidR="00507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C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4957" w:type="dxa"/>
            <w:vAlign w:val="center"/>
          </w:tcPr>
          <w:p w:rsidR="009F4393" w:rsidRPr="002C79F5" w:rsidRDefault="009F4393" w:rsidP="002C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практики</w:t>
            </w:r>
          </w:p>
        </w:tc>
        <w:tc>
          <w:tcPr>
            <w:tcW w:w="1104" w:type="dxa"/>
            <w:vAlign w:val="center"/>
          </w:tcPr>
          <w:p w:rsidR="009F4393" w:rsidRPr="002C79F5" w:rsidRDefault="009F4393" w:rsidP="002C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</w:t>
            </w:r>
            <w:r w:rsidRPr="002C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часов</w:t>
            </w:r>
          </w:p>
        </w:tc>
      </w:tr>
      <w:tr w:rsidR="004E2419" w:rsidRPr="002C79F5" w:rsidTr="00134900">
        <w:tc>
          <w:tcPr>
            <w:tcW w:w="673" w:type="dxa"/>
            <w:gridSpan w:val="2"/>
            <w:vAlign w:val="center"/>
          </w:tcPr>
          <w:p w:rsidR="004E2419" w:rsidRPr="002C79F5" w:rsidRDefault="004E2419" w:rsidP="002C7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7" w:type="dxa"/>
            <w:vAlign w:val="center"/>
          </w:tcPr>
          <w:p w:rsidR="004E2419" w:rsidRPr="002C79F5" w:rsidRDefault="004E2419" w:rsidP="002C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7" w:type="dxa"/>
            <w:vAlign w:val="center"/>
          </w:tcPr>
          <w:p w:rsidR="004E2419" w:rsidRPr="002C79F5" w:rsidRDefault="004E2419" w:rsidP="002C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4" w:type="dxa"/>
            <w:vAlign w:val="center"/>
          </w:tcPr>
          <w:p w:rsidR="004E2419" w:rsidRPr="002C79F5" w:rsidRDefault="004E2419" w:rsidP="002C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85ECA" w:rsidRPr="002C79F5" w:rsidTr="00B85ECA">
        <w:tc>
          <w:tcPr>
            <w:tcW w:w="8467" w:type="dxa"/>
            <w:gridSpan w:val="4"/>
            <w:vAlign w:val="center"/>
          </w:tcPr>
          <w:p w:rsidR="00505034" w:rsidRDefault="00B85ECA" w:rsidP="005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C79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</w:t>
            </w:r>
          </w:p>
          <w:p w:rsidR="00D6620B" w:rsidRPr="00E874A3" w:rsidRDefault="00E874A3" w:rsidP="00505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4A3">
              <w:rPr>
                <w:rFonts w:ascii="Times New Roman" w:hAnsi="Times New Roman"/>
                <w:b/>
              </w:rPr>
              <w:t>Организация и технологии работы служб предприятий туризма и гостеприимства</w:t>
            </w:r>
          </w:p>
        </w:tc>
        <w:tc>
          <w:tcPr>
            <w:tcW w:w="1104" w:type="dxa"/>
            <w:vAlign w:val="center"/>
          </w:tcPr>
          <w:p w:rsidR="00B85ECA" w:rsidRPr="002C79F5" w:rsidRDefault="00E874A3" w:rsidP="00B8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AC7350" w:rsidRPr="002C79F5" w:rsidTr="00134900">
        <w:trPr>
          <w:trHeight w:val="1449"/>
        </w:trPr>
        <w:tc>
          <w:tcPr>
            <w:tcW w:w="673" w:type="dxa"/>
            <w:gridSpan w:val="2"/>
            <w:vMerge w:val="restart"/>
            <w:vAlign w:val="center"/>
          </w:tcPr>
          <w:p w:rsidR="00AC7350" w:rsidRPr="002C79F5" w:rsidRDefault="00AC7350" w:rsidP="002C7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7" w:type="dxa"/>
            <w:vMerge w:val="restart"/>
            <w:vAlign w:val="center"/>
          </w:tcPr>
          <w:p w:rsidR="00AC7350" w:rsidRPr="00400CF1" w:rsidRDefault="00AC7350" w:rsidP="00E874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0CF1">
              <w:rPr>
                <w:rFonts w:ascii="Times New Roman" w:hAnsi="Times New Roman"/>
                <w:sz w:val="24"/>
                <w:szCs w:val="24"/>
              </w:rPr>
              <w:t>Организация рабочего места;</w:t>
            </w:r>
          </w:p>
          <w:p w:rsidR="00AC7350" w:rsidRPr="00400CF1" w:rsidRDefault="00AC7350" w:rsidP="00E874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0CF1">
              <w:rPr>
                <w:rFonts w:ascii="Times New Roman" w:hAnsi="Times New Roman"/>
                <w:sz w:val="24"/>
                <w:szCs w:val="24"/>
              </w:rPr>
              <w:t>Изучение интерфейса и порядка использования специализированного программного обеспечения;</w:t>
            </w:r>
          </w:p>
          <w:p w:rsidR="00AC7350" w:rsidRPr="00400CF1" w:rsidRDefault="00AC7350" w:rsidP="00E874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0CF1">
              <w:rPr>
                <w:rFonts w:ascii="Times New Roman" w:hAnsi="Times New Roman"/>
                <w:sz w:val="24"/>
                <w:szCs w:val="24"/>
              </w:rPr>
              <w:t>Использование технических, телекоммуникационных средств и профессиональных программ;</w:t>
            </w:r>
          </w:p>
          <w:p w:rsidR="00AC7350" w:rsidRPr="00400CF1" w:rsidRDefault="00AC7350" w:rsidP="00E874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00CF1">
              <w:rPr>
                <w:rFonts w:ascii="Times New Roman" w:hAnsi="Times New Roman"/>
                <w:sz w:val="24"/>
                <w:szCs w:val="24"/>
              </w:rPr>
              <w:t>Отслеживать и получать обратную связь от соответствующих служб;</w:t>
            </w:r>
          </w:p>
          <w:p w:rsidR="00AC7350" w:rsidRPr="002C79F5" w:rsidRDefault="00AC7350" w:rsidP="003B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CF1">
              <w:rPr>
                <w:rFonts w:ascii="Times New Roman" w:hAnsi="Times New Roman"/>
                <w:sz w:val="24"/>
                <w:szCs w:val="24"/>
              </w:rPr>
              <w:t>Разработка плана целей деятельности служб.</w:t>
            </w:r>
          </w:p>
        </w:tc>
        <w:tc>
          <w:tcPr>
            <w:tcW w:w="4957" w:type="dxa"/>
            <w:vAlign w:val="center"/>
          </w:tcPr>
          <w:p w:rsidR="00AC7350" w:rsidRPr="00400CF1" w:rsidRDefault="00AC7350" w:rsidP="0041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CF1">
              <w:rPr>
                <w:rFonts w:ascii="Times New Roman" w:hAnsi="Times New Roman" w:cs="Times New Roman"/>
                <w:sz w:val="24"/>
                <w:szCs w:val="24"/>
              </w:rPr>
              <w:t xml:space="preserve">1.1 Прохождение  инструктажа по технике безопасности  </w:t>
            </w:r>
          </w:p>
          <w:p w:rsidR="00AC7350" w:rsidRPr="00400CF1" w:rsidRDefault="00AC7350" w:rsidP="0041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CF1">
              <w:rPr>
                <w:rFonts w:ascii="Times New Roman" w:hAnsi="Times New Roman" w:cs="Times New Roman"/>
                <w:sz w:val="24"/>
                <w:szCs w:val="24"/>
              </w:rPr>
              <w:t>1.2 Соблюдение правил антитеррористической безопасности и безопасности гостей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туристов</w:t>
            </w:r>
          </w:p>
        </w:tc>
        <w:tc>
          <w:tcPr>
            <w:tcW w:w="1104" w:type="dxa"/>
            <w:vAlign w:val="center"/>
          </w:tcPr>
          <w:p w:rsidR="00AC7350" w:rsidRPr="002C79F5" w:rsidRDefault="00AC7350" w:rsidP="002C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C7350" w:rsidRPr="002C79F5" w:rsidTr="00134900">
        <w:trPr>
          <w:trHeight w:val="1271"/>
        </w:trPr>
        <w:tc>
          <w:tcPr>
            <w:tcW w:w="673" w:type="dxa"/>
            <w:gridSpan w:val="2"/>
            <w:vMerge/>
            <w:vAlign w:val="center"/>
          </w:tcPr>
          <w:p w:rsidR="00AC7350" w:rsidRPr="002C79F5" w:rsidRDefault="00AC7350" w:rsidP="002C7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vAlign w:val="center"/>
          </w:tcPr>
          <w:p w:rsidR="00AC7350" w:rsidRPr="002C79F5" w:rsidRDefault="00AC7350" w:rsidP="00293B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7" w:type="dxa"/>
            <w:vAlign w:val="center"/>
          </w:tcPr>
          <w:p w:rsidR="00AC7350" w:rsidRPr="00400CF1" w:rsidRDefault="00AC7350" w:rsidP="0041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CF1">
              <w:rPr>
                <w:rFonts w:ascii="Times New Roman" w:hAnsi="Times New Roman" w:cs="Times New Roman"/>
                <w:sz w:val="24"/>
                <w:szCs w:val="24"/>
              </w:rPr>
              <w:t xml:space="preserve"> 1.3 Соблюдение требований охраны труда, основ охраны здоровья, санитарии и гигиены.</w:t>
            </w:r>
          </w:p>
          <w:p w:rsidR="00AC7350" w:rsidRPr="00400CF1" w:rsidRDefault="00AC7350" w:rsidP="0041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CF1">
              <w:rPr>
                <w:rFonts w:ascii="Times New Roman" w:hAnsi="Times New Roman" w:cs="Times New Roman"/>
                <w:sz w:val="24"/>
                <w:szCs w:val="24"/>
              </w:rPr>
              <w:t xml:space="preserve">1.4 Ознакомление с должностными обязанностями и правами </w:t>
            </w:r>
          </w:p>
        </w:tc>
        <w:tc>
          <w:tcPr>
            <w:tcW w:w="1104" w:type="dxa"/>
            <w:vAlign w:val="center"/>
          </w:tcPr>
          <w:p w:rsidR="00AC7350" w:rsidRDefault="00AC7350" w:rsidP="002C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C7350" w:rsidRPr="002C79F5" w:rsidTr="00134900">
        <w:trPr>
          <w:trHeight w:val="1687"/>
        </w:trPr>
        <w:tc>
          <w:tcPr>
            <w:tcW w:w="673" w:type="dxa"/>
            <w:gridSpan w:val="2"/>
            <w:vMerge/>
            <w:vAlign w:val="center"/>
          </w:tcPr>
          <w:p w:rsidR="00AC7350" w:rsidRPr="002C79F5" w:rsidRDefault="00AC7350" w:rsidP="002C7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vAlign w:val="center"/>
          </w:tcPr>
          <w:p w:rsidR="00AC7350" w:rsidRPr="002C79F5" w:rsidRDefault="00AC7350" w:rsidP="00293B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7" w:type="dxa"/>
            <w:vAlign w:val="center"/>
          </w:tcPr>
          <w:p w:rsidR="00AC7350" w:rsidRPr="00AC7350" w:rsidRDefault="00AC7350" w:rsidP="0041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350">
              <w:rPr>
                <w:rFonts w:ascii="Times New Roman" w:hAnsi="Times New Roman" w:cs="Times New Roman"/>
                <w:sz w:val="24"/>
                <w:szCs w:val="24"/>
              </w:rPr>
              <w:t xml:space="preserve">1.5  </w:t>
            </w:r>
            <w:r w:rsidRPr="00AC7350">
              <w:rPr>
                <w:rFonts w:ascii="Times New Roman" w:hAnsi="Times New Roman"/>
                <w:sz w:val="24"/>
                <w:szCs w:val="24"/>
              </w:rPr>
              <w:t>Ознакомление с требованиями по организации рабочего места</w:t>
            </w:r>
          </w:p>
          <w:p w:rsidR="00AC7350" w:rsidRPr="00AC7350" w:rsidRDefault="00AC7350" w:rsidP="0041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350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400CF1">
              <w:rPr>
                <w:rFonts w:ascii="Times New Roman" w:hAnsi="Times New Roman"/>
                <w:sz w:val="24"/>
                <w:szCs w:val="24"/>
              </w:rPr>
              <w:t>интерфейса и порядка использования специализированного программного обеспечения</w:t>
            </w:r>
          </w:p>
        </w:tc>
        <w:tc>
          <w:tcPr>
            <w:tcW w:w="1104" w:type="dxa"/>
            <w:vAlign w:val="center"/>
          </w:tcPr>
          <w:p w:rsidR="00AC7350" w:rsidRDefault="00AC7350" w:rsidP="002C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C7350" w:rsidRPr="002C79F5" w:rsidTr="00134900">
        <w:trPr>
          <w:trHeight w:val="1271"/>
        </w:trPr>
        <w:tc>
          <w:tcPr>
            <w:tcW w:w="673" w:type="dxa"/>
            <w:gridSpan w:val="2"/>
            <w:vMerge/>
            <w:vAlign w:val="center"/>
          </w:tcPr>
          <w:p w:rsidR="00AC7350" w:rsidRPr="002C79F5" w:rsidRDefault="00AC7350" w:rsidP="002C7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vAlign w:val="center"/>
          </w:tcPr>
          <w:p w:rsidR="00AC7350" w:rsidRPr="002C79F5" w:rsidRDefault="00AC7350" w:rsidP="00293B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7" w:type="dxa"/>
            <w:vAlign w:val="center"/>
          </w:tcPr>
          <w:p w:rsidR="00AC7350" w:rsidRPr="00134900" w:rsidRDefault="00AC7350" w:rsidP="0041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  <w:r w:rsidRPr="00400CF1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зучение возможностей использования</w:t>
            </w:r>
            <w:r w:rsidRPr="00400CF1">
              <w:rPr>
                <w:rFonts w:ascii="Times New Roman" w:hAnsi="Times New Roman"/>
                <w:sz w:val="24"/>
                <w:szCs w:val="24"/>
              </w:rPr>
              <w:t xml:space="preserve"> технических, телекоммуникационных средств и профессиональных программ</w:t>
            </w:r>
          </w:p>
        </w:tc>
        <w:tc>
          <w:tcPr>
            <w:tcW w:w="1104" w:type="dxa"/>
            <w:vAlign w:val="center"/>
          </w:tcPr>
          <w:p w:rsidR="00AC7350" w:rsidRDefault="00AC7350" w:rsidP="002C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C7350" w:rsidRPr="002C79F5" w:rsidTr="00134900">
        <w:trPr>
          <w:trHeight w:val="1403"/>
        </w:trPr>
        <w:tc>
          <w:tcPr>
            <w:tcW w:w="673" w:type="dxa"/>
            <w:gridSpan w:val="2"/>
            <w:vMerge/>
            <w:vAlign w:val="center"/>
          </w:tcPr>
          <w:p w:rsidR="00AC7350" w:rsidRPr="002C79F5" w:rsidRDefault="00AC7350" w:rsidP="002C7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vAlign w:val="center"/>
          </w:tcPr>
          <w:p w:rsidR="00AC7350" w:rsidRPr="002C79F5" w:rsidRDefault="00AC7350" w:rsidP="00293B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7" w:type="dxa"/>
            <w:vAlign w:val="center"/>
          </w:tcPr>
          <w:p w:rsidR="00AC7350" w:rsidRPr="00400CF1" w:rsidRDefault="00AC7350" w:rsidP="00417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  <w:r w:rsidRPr="00400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Анализ алгоритмов отслеживания и получения обратной связи</w:t>
            </w:r>
            <w:r w:rsidRPr="00400CF1">
              <w:rPr>
                <w:rFonts w:ascii="Times New Roman" w:hAnsi="Times New Roman"/>
                <w:sz w:val="24"/>
                <w:szCs w:val="24"/>
              </w:rPr>
              <w:t xml:space="preserve"> от соответствую</w:t>
            </w:r>
            <w:r>
              <w:rPr>
                <w:rFonts w:ascii="Times New Roman" w:hAnsi="Times New Roman"/>
                <w:sz w:val="24"/>
                <w:szCs w:val="24"/>
              </w:rPr>
              <w:t>щих служб</w:t>
            </w:r>
          </w:p>
          <w:p w:rsidR="00AC7350" w:rsidRPr="00AC7350" w:rsidRDefault="00AC7350" w:rsidP="0041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 Анализ и р</w:t>
            </w:r>
            <w:r w:rsidRPr="00400CF1">
              <w:rPr>
                <w:rFonts w:ascii="Times New Roman" w:hAnsi="Times New Roman"/>
                <w:sz w:val="24"/>
                <w:szCs w:val="24"/>
              </w:rPr>
              <w:t>азработка плана целей деятельности служб</w:t>
            </w:r>
          </w:p>
        </w:tc>
        <w:tc>
          <w:tcPr>
            <w:tcW w:w="1104" w:type="dxa"/>
            <w:vAlign w:val="center"/>
          </w:tcPr>
          <w:p w:rsidR="00AC7350" w:rsidRDefault="00AC7350" w:rsidP="002C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B314B" w:rsidRPr="002C79F5" w:rsidTr="001B314B">
        <w:tc>
          <w:tcPr>
            <w:tcW w:w="8467" w:type="dxa"/>
            <w:gridSpan w:val="4"/>
            <w:vAlign w:val="center"/>
          </w:tcPr>
          <w:p w:rsidR="00505034" w:rsidRDefault="001B314B" w:rsidP="0029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F51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 </w:t>
            </w:r>
          </w:p>
          <w:p w:rsidR="001B314B" w:rsidRPr="005F51E6" w:rsidRDefault="004C4293" w:rsidP="0069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2501">
              <w:rPr>
                <w:rFonts w:ascii="Times New Roman" w:hAnsi="Times New Roman"/>
                <w:b/>
              </w:rPr>
              <w:t>Основы делопроизводства и документооборота служб предприятий туризма и гостеприимства</w:t>
            </w:r>
          </w:p>
        </w:tc>
        <w:tc>
          <w:tcPr>
            <w:tcW w:w="1104" w:type="dxa"/>
            <w:vAlign w:val="center"/>
          </w:tcPr>
          <w:p w:rsidR="001B314B" w:rsidRDefault="00C2642B" w:rsidP="00293B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  <w:p w:rsidR="001B314B" w:rsidRPr="005F51E6" w:rsidRDefault="001B314B" w:rsidP="00293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D1182" w:rsidRPr="002C79F5" w:rsidTr="00134900">
        <w:trPr>
          <w:trHeight w:val="562"/>
        </w:trPr>
        <w:tc>
          <w:tcPr>
            <w:tcW w:w="673" w:type="dxa"/>
            <w:gridSpan w:val="2"/>
            <w:vMerge w:val="restart"/>
          </w:tcPr>
          <w:p w:rsidR="005D1182" w:rsidRPr="00387FA0" w:rsidRDefault="005D1182" w:rsidP="0038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F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7" w:type="dxa"/>
            <w:vMerge w:val="restart"/>
          </w:tcPr>
          <w:p w:rsidR="004C4293" w:rsidRPr="00387FA0" w:rsidRDefault="004C4293" w:rsidP="00387F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FA0">
              <w:rPr>
                <w:rFonts w:ascii="Times New Roman" w:hAnsi="Times New Roman"/>
                <w:sz w:val="24"/>
                <w:szCs w:val="24"/>
              </w:rPr>
              <w:t>Осуществление делопроизводства и документооборота;</w:t>
            </w:r>
          </w:p>
          <w:p w:rsidR="004C4293" w:rsidRPr="00387FA0" w:rsidRDefault="004C4293" w:rsidP="00387F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FA0">
              <w:rPr>
                <w:rFonts w:ascii="Times New Roman" w:hAnsi="Times New Roman"/>
                <w:sz w:val="24"/>
                <w:szCs w:val="24"/>
              </w:rPr>
              <w:t>Составление деловых документов;</w:t>
            </w:r>
          </w:p>
          <w:p w:rsidR="004C4293" w:rsidRPr="00387FA0" w:rsidRDefault="004C4293" w:rsidP="00387F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FA0">
              <w:rPr>
                <w:rFonts w:ascii="Times New Roman" w:hAnsi="Times New Roman"/>
                <w:sz w:val="24"/>
                <w:szCs w:val="24"/>
              </w:rPr>
              <w:t>Составление организационных и распорядительных документов;</w:t>
            </w:r>
          </w:p>
          <w:p w:rsidR="005D1182" w:rsidRPr="00387FA0" w:rsidRDefault="004C4293" w:rsidP="00387F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FA0">
              <w:rPr>
                <w:rFonts w:ascii="Times New Roman" w:hAnsi="Times New Roman"/>
                <w:sz w:val="24"/>
                <w:szCs w:val="24"/>
              </w:rPr>
              <w:t>Создание отчетов.</w:t>
            </w:r>
          </w:p>
        </w:tc>
        <w:tc>
          <w:tcPr>
            <w:tcW w:w="4957" w:type="dxa"/>
          </w:tcPr>
          <w:p w:rsidR="005D1182" w:rsidRPr="00387FA0" w:rsidRDefault="008C6220" w:rsidP="0041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87FA0">
              <w:rPr>
                <w:rFonts w:ascii="Times New Roman" w:hAnsi="Times New Roman"/>
                <w:sz w:val="24"/>
                <w:szCs w:val="24"/>
              </w:rPr>
              <w:t>1.1 Осуществление делопроизводства и документооборота в сфере туризма и гостеприимства (устав и локальные нормативно-правовые акты предприятия сферы туризма и гостеприимства)</w:t>
            </w:r>
          </w:p>
        </w:tc>
        <w:tc>
          <w:tcPr>
            <w:tcW w:w="1104" w:type="dxa"/>
          </w:tcPr>
          <w:p w:rsidR="005D1182" w:rsidRPr="00387FA0" w:rsidRDefault="005D1182" w:rsidP="00387F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D1182" w:rsidRPr="00387FA0" w:rsidRDefault="008E3554" w:rsidP="0038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F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  <w:p w:rsidR="005D1182" w:rsidRPr="00387FA0" w:rsidRDefault="005D1182" w:rsidP="0038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D1182" w:rsidRPr="002C79F5" w:rsidTr="00134900">
        <w:trPr>
          <w:trHeight w:val="278"/>
        </w:trPr>
        <w:tc>
          <w:tcPr>
            <w:tcW w:w="673" w:type="dxa"/>
            <w:gridSpan w:val="2"/>
            <w:vMerge/>
          </w:tcPr>
          <w:p w:rsidR="005D1182" w:rsidRPr="00387FA0" w:rsidRDefault="005D1182" w:rsidP="00387F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:rsidR="005D1182" w:rsidRPr="00387FA0" w:rsidRDefault="005D1182" w:rsidP="00387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7" w:type="dxa"/>
          </w:tcPr>
          <w:p w:rsidR="00776B9B" w:rsidRPr="00387FA0" w:rsidRDefault="00206FD8" w:rsidP="0041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FA0">
              <w:rPr>
                <w:rFonts w:ascii="Times New Roman" w:hAnsi="Times New Roman"/>
                <w:sz w:val="24"/>
                <w:szCs w:val="24"/>
              </w:rPr>
              <w:t xml:space="preserve">1.2 </w:t>
            </w:r>
            <w:r w:rsidR="00776B9B" w:rsidRPr="00387FA0">
              <w:rPr>
                <w:rFonts w:ascii="Times New Roman" w:hAnsi="Times New Roman"/>
                <w:sz w:val="24"/>
                <w:szCs w:val="24"/>
              </w:rPr>
              <w:t>Анализ требований к составлению и оформлению деловых документов. Классификация и структура организационно-распорядительных документов.</w:t>
            </w:r>
          </w:p>
          <w:p w:rsidR="005D1182" w:rsidRPr="00387FA0" w:rsidRDefault="00776B9B" w:rsidP="0041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87FA0">
              <w:rPr>
                <w:rFonts w:ascii="Times New Roman" w:hAnsi="Times New Roman"/>
                <w:sz w:val="24"/>
                <w:szCs w:val="24"/>
              </w:rPr>
              <w:t xml:space="preserve">1.3 </w:t>
            </w:r>
            <w:r w:rsidR="00206FD8" w:rsidRPr="00387FA0">
              <w:rPr>
                <w:rFonts w:ascii="Times New Roman" w:hAnsi="Times New Roman"/>
                <w:sz w:val="24"/>
                <w:szCs w:val="24"/>
              </w:rPr>
              <w:t xml:space="preserve">Составление организационных и распорядительных документов </w:t>
            </w:r>
            <w:r w:rsidR="00C0418C" w:rsidRPr="00387FA0">
              <w:rPr>
                <w:rFonts w:ascii="Times New Roman" w:hAnsi="Times New Roman"/>
                <w:sz w:val="24"/>
                <w:szCs w:val="24"/>
              </w:rPr>
              <w:lastRenderedPageBreak/>
              <w:t>(постановление, распоряжение, приказ, указание) предприятия туризма и гостеприимства</w:t>
            </w:r>
          </w:p>
        </w:tc>
        <w:tc>
          <w:tcPr>
            <w:tcW w:w="1104" w:type="dxa"/>
          </w:tcPr>
          <w:p w:rsidR="005D1182" w:rsidRPr="00387FA0" w:rsidRDefault="008E3554" w:rsidP="0038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F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</w:tr>
      <w:tr w:rsidR="005D1182" w:rsidRPr="002C79F5" w:rsidTr="00134900">
        <w:trPr>
          <w:trHeight w:val="552"/>
        </w:trPr>
        <w:tc>
          <w:tcPr>
            <w:tcW w:w="673" w:type="dxa"/>
            <w:gridSpan w:val="2"/>
            <w:vMerge/>
          </w:tcPr>
          <w:p w:rsidR="005D1182" w:rsidRPr="00387FA0" w:rsidRDefault="005D1182" w:rsidP="00387F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:rsidR="005D1182" w:rsidRPr="00387FA0" w:rsidRDefault="005D1182" w:rsidP="00387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7" w:type="dxa"/>
          </w:tcPr>
          <w:p w:rsidR="005D1182" w:rsidRPr="00387FA0" w:rsidRDefault="00E20773" w:rsidP="0041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FA0">
              <w:rPr>
                <w:rFonts w:ascii="Times New Roman" w:hAnsi="Times New Roman"/>
                <w:sz w:val="24"/>
                <w:szCs w:val="24"/>
              </w:rPr>
              <w:t>1.4 Анализ видов  информационно-справочных документов</w:t>
            </w:r>
          </w:p>
          <w:p w:rsidR="00C0418C" w:rsidRPr="00387FA0" w:rsidRDefault="00C0418C" w:rsidP="0041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A0">
              <w:rPr>
                <w:rFonts w:ascii="Times New Roman" w:hAnsi="Times New Roman"/>
                <w:sz w:val="24"/>
                <w:szCs w:val="24"/>
              </w:rPr>
              <w:t>1.5 Составление информационно-справочных документов</w:t>
            </w:r>
          </w:p>
        </w:tc>
        <w:tc>
          <w:tcPr>
            <w:tcW w:w="1104" w:type="dxa"/>
          </w:tcPr>
          <w:p w:rsidR="005D1182" w:rsidRPr="00387FA0" w:rsidRDefault="00E91ACD" w:rsidP="0038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F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D1182" w:rsidRPr="002C79F5" w:rsidTr="00134900">
        <w:trPr>
          <w:trHeight w:val="1325"/>
        </w:trPr>
        <w:tc>
          <w:tcPr>
            <w:tcW w:w="673" w:type="dxa"/>
            <w:gridSpan w:val="2"/>
            <w:vMerge/>
          </w:tcPr>
          <w:p w:rsidR="005D1182" w:rsidRPr="00387FA0" w:rsidRDefault="005D1182" w:rsidP="00387F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:rsidR="005D1182" w:rsidRPr="00387FA0" w:rsidRDefault="005D1182" w:rsidP="00387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7" w:type="dxa"/>
          </w:tcPr>
          <w:p w:rsidR="005D1182" w:rsidRPr="00387FA0" w:rsidRDefault="00C0418C" w:rsidP="0041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1.6 </w:t>
            </w:r>
            <w:r w:rsidR="00C465FB" w:rsidRPr="00387FA0">
              <w:rPr>
                <w:rFonts w:ascii="Times New Roman" w:hAnsi="Times New Roman"/>
                <w:sz w:val="24"/>
                <w:szCs w:val="24"/>
              </w:rPr>
              <w:t>Составление и оформление штатного расписания и  организационной структуры предприятия туризма и гостеприимства</w:t>
            </w:r>
          </w:p>
          <w:p w:rsidR="00C465FB" w:rsidRPr="00387FA0" w:rsidRDefault="00C465FB" w:rsidP="0041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A0">
              <w:rPr>
                <w:rFonts w:ascii="Times New Roman" w:hAnsi="Times New Roman"/>
                <w:sz w:val="24"/>
                <w:szCs w:val="24"/>
              </w:rPr>
              <w:t>1.7 Составление и оформление должностных инструкции сотрудников предприятия туризма и гостеприимства.</w:t>
            </w:r>
          </w:p>
        </w:tc>
        <w:tc>
          <w:tcPr>
            <w:tcW w:w="1104" w:type="dxa"/>
          </w:tcPr>
          <w:p w:rsidR="005D1182" w:rsidRPr="00387FA0" w:rsidRDefault="00E91ACD" w:rsidP="0038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F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D1182" w:rsidRPr="002C79F5" w:rsidTr="003830AF">
        <w:trPr>
          <w:trHeight w:val="531"/>
        </w:trPr>
        <w:tc>
          <w:tcPr>
            <w:tcW w:w="673" w:type="dxa"/>
            <w:gridSpan w:val="2"/>
            <w:vMerge/>
          </w:tcPr>
          <w:p w:rsidR="005D1182" w:rsidRPr="00387FA0" w:rsidRDefault="005D1182" w:rsidP="00387F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:rsidR="005D1182" w:rsidRPr="00387FA0" w:rsidRDefault="005D1182" w:rsidP="00387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7" w:type="dxa"/>
          </w:tcPr>
          <w:p w:rsidR="00A01320" w:rsidRPr="00387FA0" w:rsidRDefault="00C465FB" w:rsidP="0041754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87FA0">
              <w:rPr>
                <w:rFonts w:ascii="Times New Roman" w:hAnsi="Times New Roman"/>
                <w:sz w:val="24"/>
                <w:szCs w:val="24"/>
              </w:rPr>
              <w:t>1.8 Создание отчетов о деятельности предприятия туризма и гостеприимства</w:t>
            </w:r>
          </w:p>
        </w:tc>
        <w:tc>
          <w:tcPr>
            <w:tcW w:w="1104" w:type="dxa"/>
          </w:tcPr>
          <w:p w:rsidR="005D1182" w:rsidRPr="00387FA0" w:rsidRDefault="008E3554" w:rsidP="0038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F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AD7AE4" w:rsidRPr="002C79F5" w:rsidTr="00543A31">
        <w:trPr>
          <w:trHeight w:val="864"/>
        </w:trPr>
        <w:tc>
          <w:tcPr>
            <w:tcW w:w="8467" w:type="dxa"/>
            <w:gridSpan w:val="4"/>
          </w:tcPr>
          <w:p w:rsidR="00505034" w:rsidRPr="00387FA0" w:rsidRDefault="00AD7AE4" w:rsidP="00387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7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3 </w:t>
            </w:r>
          </w:p>
          <w:p w:rsidR="00AD7AE4" w:rsidRPr="00387FA0" w:rsidRDefault="00771A23" w:rsidP="00387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7FA0">
              <w:rPr>
                <w:rFonts w:ascii="Times New Roman" w:hAnsi="Times New Roman"/>
                <w:b/>
                <w:sz w:val="24"/>
                <w:szCs w:val="24"/>
              </w:rPr>
              <w:t>Технология расчетов клиентов/гостей сотрудниками служб предприятий туризма и гостеприимства</w:t>
            </w:r>
          </w:p>
        </w:tc>
        <w:tc>
          <w:tcPr>
            <w:tcW w:w="1104" w:type="dxa"/>
          </w:tcPr>
          <w:p w:rsidR="00890B61" w:rsidRPr="00387FA0" w:rsidRDefault="00890B61" w:rsidP="0038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D7AE4" w:rsidRPr="00387FA0" w:rsidRDefault="009007AB" w:rsidP="0038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F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52433F" w:rsidRPr="002C79F5" w:rsidTr="00750F4E">
        <w:trPr>
          <w:trHeight w:val="821"/>
        </w:trPr>
        <w:tc>
          <w:tcPr>
            <w:tcW w:w="673" w:type="dxa"/>
            <w:gridSpan w:val="2"/>
            <w:vMerge w:val="restart"/>
          </w:tcPr>
          <w:p w:rsidR="0052433F" w:rsidRPr="00387FA0" w:rsidRDefault="0052433F" w:rsidP="0038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F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7" w:type="dxa"/>
            <w:vMerge w:val="restart"/>
          </w:tcPr>
          <w:p w:rsidR="00771A23" w:rsidRPr="00387FA0" w:rsidRDefault="00771A23" w:rsidP="00387F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FA0">
              <w:rPr>
                <w:rFonts w:ascii="Times New Roman" w:hAnsi="Times New Roman"/>
                <w:sz w:val="24"/>
                <w:szCs w:val="24"/>
              </w:rPr>
              <w:t>Организация и подготовка процесса обслуживания клиентов при расчете за предоставленные услуги;</w:t>
            </w:r>
          </w:p>
          <w:p w:rsidR="00771A23" w:rsidRPr="00387FA0" w:rsidRDefault="00771A23" w:rsidP="00387F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FA0">
              <w:rPr>
                <w:rFonts w:ascii="Times New Roman" w:hAnsi="Times New Roman"/>
                <w:sz w:val="24"/>
                <w:szCs w:val="24"/>
              </w:rPr>
              <w:t>Составление диалогов между клиентами и сотрудниками предприятий туризма и гостеприимства во время расчетов;</w:t>
            </w:r>
          </w:p>
          <w:p w:rsidR="0052433F" w:rsidRPr="00387FA0" w:rsidRDefault="00771A23" w:rsidP="00387F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FA0">
              <w:rPr>
                <w:rFonts w:ascii="Times New Roman" w:hAnsi="Times New Roman"/>
                <w:sz w:val="24"/>
                <w:szCs w:val="24"/>
              </w:rPr>
              <w:t>Рекламации, жалобы, претензии в сфере гостеприимства: алгоритм и правила работы; Подготовка к обслуживанию и приему клиентов; Решение различных ситуаций при расчете с клиентами; Владения техникой, с помощью которой осуществляется расчет.</w:t>
            </w:r>
          </w:p>
        </w:tc>
        <w:tc>
          <w:tcPr>
            <w:tcW w:w="4957" w:type="dxa"/>
          </w:tcPr>
          <w:p w:rsidR="0052433F" w:rsidRPr="00387FA0" w:rsidRDefault="00750F4E" w:rsidP="0041754F">
            <w:pPr>
              <w:pStyle w:val="a3"/>
              <w:numPr>
                <w:ilvl w:val="1"/>
                <w:numId w:val="20"/>
              </w:numPr>
              <w:spacing w:after="0" w:line="240" w:lineRule="auto"/>
              <w:ind w:left="0" w:hanging="39"/>
              <w:rPr>
                <w:rFonts w:ascii="Times New Roman" w:hAnsi="Times New Roman" w:cs="Times New Roman"/>
                <w:sz w:val="24"/>
                <w:szCs w:val="24"/>
              </w:rPr>
            </w:pPr>
            <w:r w:rsidRPr="00387FA0">
              <w:rPr>
                <w:rFonts w:ascii="Times New Roman" w:hAnsi="Times New Roman"/>
                <w:sz w:val="24"/>
                <w:szCs w:val="24"/>
              </w:rPr>
              <w:t>Составление алгоритма организации и подготовки процесса обслуживания клиентов при расчете за предоставленные услуги</w:t>
            </w:r>
          </w:p>
        </w:tc>
        <w:tc>
          <w:tcPr>
            <w:tcW w:w="1104" w:type="dxa"/>
          </w:tcPr>
          <w:p w:rsidR="0052433F" w:rsidRPr="00387FA0" w:rsidRDefault="00231AAB" w:rsidP="0038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F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231AAB" w:rsidRPr="002C79F5" w:rsidTr="00750F4E">
        <w:trPr>
          <w:trHeight w:val="832"/>
        </w:trPr>
        <w:tc>
          <w:tcPr>
            <w:tcW w:w="673" w:type="dxa"/>
            <w:gridSpan w:val="2"/>
            <w:vMerge/>
          </w:tcPr>
          <w:p w:rsidR="00231AAB" w:rsidRPr="00387FA0" w:rsidRDefault="00231AAB" w:rsidP="0038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:rsidR="00231AAB" w:rsidRPr="00387FA0" w:rsidRDefault="00231AAB" w:rsidP="00387F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231AAB" w:rsidRPr="00387FA0" w:rsidRDefault="00750F4E" w:rsidP="0041754F">
            <w:pPr>
              <w:pStyle w:val="a3"/>
              <w:numPr>
                <w:ilvl w:val="1"/>
                <w:numId w:val="20"/>
              </w:numPr>
              <w:spacing w:after="0" w:line="240" w:lineRule="auto"/>
              <w:ind w:left="0" w:hanging="39"/>
              <w:rPr>
                <w:rFonts w:ascii="Times New Roman" w:hAnsi="Times New Roman" w:cs="Times New Roman"/>
                <w:sz w:val="24"/>
                <w:szCs w:val="24"/>
              </w:rPr>
            </w:pPr>
            <w:r w:rsidRPr="00387FA0">
              <w:rPr>
                <w:rFonts w:ascii="Times New Roman" w:hAnsi="Times New Roman"/>
                <w:sz w:val="24"/>
                <w:szCs w:val="24"/>
              </w:rPr>
              <w:t>Составление диалогов между клиентами и сотрудниками предприятий туризма и гостеприимства во время расчетов</w:t>
            </w:r>
          </w:p>
        </w:tc>
        <w:tc>
          <w:tcPr>
            <w:tcW w:w="1104" w:type="dxa"/>
          </w:tcPr>
          <w:p w:rsidR="00231AAB" w:rsidRPr="00387FA0" w:rsidRDefault="00231AAB" w:rsidP="0038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F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2433F" w:rsidRPr="002C79F5" w:rsidTr="00231AAB">
        <w:trPr>
          <w:trHeight w:val="890"/>
        </w:trPr>
        <w:tc>
          <w:tcPr>
            <w:tcW w:w="673" w:type="dxa"/>
            <w:gridSpan w:val="2"/>
            <w:vMerge/>
          </w:tcPr>
          <w:p w:rsidR="0052433F" w:rsidRPr="00387FA0" w:rsidRDefault="0052433F" w:rsidP="0038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:rsidR="0052433F" w:rsidRPr="00387FA0" w:rsidRDefault="0052433F" w:rsidP="00387FA0">
            <w:pPr>
              <w:spacing w:after="0" w:line="240" w:lineRule="auto"/>
              <w:jc w:val="both"/>
              <w:rPr>
                <w:rStyle w:val="fontstyle01"/>
                <w:b w:val="0"/>
                <w:sz w:val="24"/>
                <w:szCs w:val="24"/>
              </w:rPr>
            </w:pPr>
          </w:p>
        </w:tc>
        <w:tc>
          <w:tcPr>
            <w:tcW w:w="4957" w:type="dxa"/>
          </w:tcPr>
          <w:p w:rsidR="0052433F" w:rsidRPr="00387FA0" w:rsidRDefault="00750F4E" w:rsidP="0041754F">
            <w:pPr>
              <w:spacing w:after="0" w:line="240" w:lineRule="auto"/>
              <w:rPr>
                <w:rStyle w:val="fontstyle01"/>
                <w:b w:val="0"/>
                <w:sz w:val="24"/>
                <w:szCs w:val="24"/>
              </w:rPr>
            </w:pPr>
            <w:r w:rsidRPr="00387FA0">
              <w:rPr>
                <w:rStyle w:val="fontstyle01"/>
                <w:b w:val="0"/>
                <w:sz w:val="24"/>
                <w:szCs w:val="24"/>
              </w:rPr>
              <w:t xml:space="preserve">1.3 </w:t>
            </w:r>
            <w:r w:rsidRPr="00387FA0">
              <w:rPr>
                <w:rFonts w:ascii="Times New Roman" w:hAnsi="Times New Roman"/>
                <w:sz w:val="24"/>
                <w:szCs w:val="24"/>
              </w:rPr>
              <w:t>Составление алгоритмов и правил работы: рекламации, жалобы, претензии в сфере туризма и гостеприимства.</w:t>
            </w:r>
          </w:p>
        </w:tc>
        <w:tc>
          <w:tcPr>
            <w:tcW w:w="1104" w:type="dxa"/>
          </w:tcPr>
          <w:p w:rsidR="0052433F" w:rsidRPr="00387FA0" w:rsidRDefault="00231AAB" w:rsidP="0038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F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C70BEB" w:rsidRPr="002C79F5" w:rsidTr="00134900">
        <w:trPr>
          <w:trHeight w:val="562"/>
        </w:trPr>
        <w:tc>
          <w:tcPr>
            <w:tcW w:w="673" w:type="dxa"/>
            <w:gridSpan w:val="2"/>
            <w:vMerge/>
          </w:tcPr>
          <w:p w:rsidR="00C70BEB" w:rsidRPr="00387FA0" w:rsidRDefault="00C70BEB" w:rsidP="0038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:rsidR="00C70BEB" w:rsidRPr="00387FA0" w:rsidRDefault="00C70BEB" w:rsidP="00387FA0">
            <w:pPr>
              <w:spacing w:after="0" w:line="240" w:lineRule="auto"/>
              <w:jc w:val="both"/>
              <w:rPr>
                <w:rStyle w:val="fontstyle01"/>
                <w:b w:val="0"/>
                <w:sz w:val="24"/>
                <w:szCs w:val="24"/>
              </w:rPr>
            </w:pPr>
          </w:p>
        </w:tc>
        <w:tc>
          <w:tcPr>
            <w:tcW w:w="4957" w:type="dxa"/>
          </w:tcPr>
          <w:p w:rsidR="00C70BEB" w:rsidRPr="00387FA0" w:rsidRDefault="00750F4E" w:rsidP="0041754F">
            <w:pPr>
              <w:spacing w:after="0" w:line="240" w:lineRule="auto"/>
              <w:rPr>
                <w:rStyle w:val="fontstyle01"/>
                <w:b w:val="0"/>
                <w:sz w:val="24"/>
                <w:szCs w:val="24"/>
              </w:rPr>
            </w:pPr>
            <w:r w:rsidRPr="00387FA0">
              <w:rPr>
                <w:rStyle w:val="fontstyle01"/>
                <w:b w:val="0"/>
                <w:sz w:val="24"/>
                <w:szCs w:val="24"/>
              </w:rPr>
              <w:t xml:space="preserve">1.4 </w:t>
            </w:r>
            <w:r w:rsidRPr="00387FA0">
              <w:rPr>
                <w:rFonts w:ascii="Times New Roman" w:hAnsi="Times New Roman"/>
                <w:sz w:val="24"/>
                <w:szCs w:val="24"/>
              </w:rPr>
              <w:t>Составление алгоритма подготовки к обслуживанию и приему клиентов</w:t>
            </w:r>
          </w:p>
        </w:tc>
        <w:tc>
          <w:tcPr>
            <w:tcW w:w="1104" w:type="dxa"/>
          </w:tcPr>
          <w:p w:rsidR="00C70BEB" w:rsidRPr="00387FA0" w:rsidRDefault="00231AAB" w:rsidP="0038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F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2433F" w:rsidRPr="002C79F5" w:rsidTr="00231AAB">
        <w:trPr>
          <w:trHeight w:val="968"/>
        </w:trPr>
        <w:tc>
          <w:tcPr>
            <w:tcW w:w="673" w:type="dxa"/>
            <w:gridSpan w:val="2"/>
            <w:vMerge/>
          </w:tcPr>
          <w:p w:rsidR="0052433F" w:rsidRPr="00387FA0" w:rsidRDefault="0052433F" w:rsidP="0038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:rsidR="0052433F" w:rsidRPr="00387FA0" w:rsidRDefault="0052433F" w:rsidP="00387FA0">
            <w:pPr>
              <w:spacing w:after="0" w:line="240" w:lineRule="auto"/>
              <w:jc w:val="both"/>
              <w:rPr>
                <w:rStyle w:val="fontstyle01"/>
                <w:b w:val="0"/>
                <w:sz w:val="24"/>
                <w:szCs w:val="24"/>
              </w:rPr>
            </w:pPr>
          </w:p>
        </w:tc>
        <w:tc>
          <w:tcPr>
            <w:tcW w:w="4957" w:type="dxa"/>
          </w:tcPr>
          <w:p w:rsidR="00750F4E" w:rsidRPr="00387FA0" w:rsidRDefault="00750F4E" w:rsidP="0041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FA0">
              <w:rPr>
                <w:rStyle w:val="fontstyle01"/>
                <w:b w:val="0"/>
                <w:sz w:val="24"/>
                <w:szCs w:val="24"/>
              </w:rPr>
              <w:t xml:space="preserve">1.5 </w:t>
            </w:r>
            <w:r w:rsidRPr="00387FA0">
              <w:rPr>
                <w:rFonts w:ascii="Times New Roman" w:hAnsi="Times New Roman"/>
                <w:sz w:val="24"/>
                <w:szCs w:val="24"/>
              </w:rPr>
              <w:t>Разбор и анализ решения различных ситуаций при расчете с клиентами</w:t>
            </w:r>
          </w:p>
          <w:p w:rsidR="0052433F" w:rsidRPr="00387FA0" w:rsidRDefault="00750F4E" w:rsidP="0041754F">
            <w:pPr>
              <w:spacing w:after="0" w:line="240" w:lineRule="auto"/>
              <w:rPr>
                <w:rStyle w:val="fontstyle01"/>
                <w:b w:val="0"/>
                <w:sz w:val="24"/>
                <w:szCs w:val="24"/>
              </w:rPr>
            </w:pPr>
            <w:r w:rsidRPr="00387FA0">
              <w:rPr>
                <w:rFonts w:ascii="Times New Roman" w:hAnsi="Times New Roman"/>
                <w:sz w:val="24"/>
                <w:szCs w:val="24"/>
              </w:rPr>
              <w:t>1.6 Отработка навыков владения техникой, с помощью которой осуществляется расчет.</w:t>
            </w:r>
          </w:p>
        </w:tc>
        <w:tc>
          <w:tcPr>
            <w:tcW w:w="1104" w:type="dxa"/>
          </w:tcPr>
          <w:p w:rsidR="0052433F" w:rsidRPr="00387FA0" w:rsidRDefault="00231AAB" w:rsidP="0038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F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820D95" w:rsidRPr="002C79F5" w:rsidTr="00A61035">
        <w:trPr>
          <w:trHeight w:val="325"/>
        </w:trPr>
        <w:tc>
          <w:tcPr>
            <w:tcW w:w="8467" w:type="dxa"/>
            <w:gridSpan w:val="4"/>
          </w:tcPr>
          <w:p w:rsidR="00820D95" w:rsidRPr="00387FA0" w:rsidRDefault="00771A23" w:rsidP="00387FA0">
            <w:pPr>
              <w:spacing w:after="0" w:line="240" w:lineRule="auto"/>
              <w:ind w:hanging="39"/>
              <w:jc w:val="center"/>
              <w:rPr>
                <w:rStyle w:val="fontstyle01"/>
                <w:sz w:val="24"/>
                <w:szCs w:val="24"/>
              </w:rPr>
            </w:pPr>
            <w:r w:rsidRPr="00387FA0">
              <w:rPr>
                <w:rStyle w:val="fontstyle01"/>
                <w:sz w:val="24"/>
                <w:szCs w:val="24"/>
              </w:rPr>
              <w:t>Тема 4</w:t>
            </w:r>
          </w:p>
          <w:p w:rsidR="00820D95" w:rsidRPr="00387FA0" w:rsidRDefault="00820D95" w:rsidP="0038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отчета </w:t>
            </w:r>
            <w:r w:rsidRPr="00387FA0">
              <w:rPr>
                <w:rStyle w:val="fontstyle01"/>
                <w:sz w:val="24"/>
                <w:szCs w:val="24"/>
              </w:rPr>
              <w:t>по учебной практике</w:t>
            </w:r>
          </w:p>
        </w:tc>
        <w:tc>
          <w:tcPr>
            <w:tcW w:w="1104" w:type="dxa"/>
          </w:tcPr>
          <w:p w:rsidR="00820D95" w:rsidRPr="00387FA0" w:rsidRDefault="00573EDE" w:rsidP="0038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F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E2F2F" w:rsidRPr="002C79F5" w:rsidTr="00134900">
        <w:trPr>
          <w:trHeight w:val="325"/>
        </w:trPr>
        <w:tc>
          <w:tcPr>
            <w:tcW w:w="643" w:type="dxa"/>
          </w:tcPr>
          <w:p w:rsidR="004E2F2F" w:rsidRPr="00387FA0" w:rsidRDefault="00771A23" w:rsidP="00387FA0">
            <w:pPr>
              <w:spacing w:after="0" w:line="240" w:lineRule="auto"/>
              <w:ind w:hanging="39"/>
              <w:jc w:val="center"/>
              <w:rPr>
                <w:rStyle w:val="fontstyle01"/>
                <w:b w:val="0"/>
                <w:sz w:val="24"/>
                <w:szCs w:val="24"/>
              </w:rPr>
            </w:pPr>
            <w:r w:rsidRPr="00387FA0">
              <w:rPr>
                <w:rStyle w:val="fontstyle01"/>
                <w:b w:val="0"/>
                <w:sz w:val="24"/>
                <w:szCs w:val="24"/>
              </w:rPr>
              <w:t>4</w:t>
            </w:r>
          </w:p>
        </w:tc>
        <w:tc>
          <w:tcPr>
            <w:tcW w:w="2867" w:type="dxa"/>
            <w:gridSpan w:val="2"/>
          </w:tcPr>
          <w:p w:rsidR="00A07EF0" w:rsidRPr="00387FA0" w:rsidRDefault="00A07EF0" w:rsidP="00387FA0">
            <w:pPr>
              <w:spacing w:after="0" w:line="240" w:lineRule="auto"/>
              <w:ind w:hanging="39"/>
              <w:jc w:val="center"/>
              <w:rPr>
                <w:rStyle w:val="fontstyle01"/>
                <w:b w:val="0"/>
                <w:sz w:val="24"/>
                <w:szCs w:val="24"/>
              </w:rPr>
            </w:pPr>
            <w:r w:rsidRPr="00387F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отчета </w:t>
            </w:r>
            <w:r w:rsidRPr="00387FA0">
              <w:rPr>
                <w:rStyle w:val="fontstyle01"/>
                <w:b w:val="0"/>
                <w:sz w:val="24"/>
                <w:szCs w:val="24"/>
              </w:rPr>
              <w:t>по учебной</w:t>
            </w:r>
            <w:r w:rsidRPr="00387FA0">
              <w:rPr>
                <w:rStyle w:val="fontstyle01"/>
                <w:sz w:val="24"/>
                <w:szCs w:val="24"/>
              </w:rPr>
              <w:t xml:space="preserve"> </w:t>
            </w:r>
            <w:r w:rsidRPr="00387FA0">
              <w:rPr>
                <w:rStyle w:val="fontstyle01"/>
                <w:b w:val="0"/>
                <w:sz w:val="24"/>
                <w:szCs w:val="24"/>
              </w:rPr>
              <w:t>практике по ПМ.0</w:t>
            </w:r>
            <w:r w:rsidR="00771A23" w:rsidRPr="00387FA0">
              <w:rPr>
                <w:rStyle w:val="fontstyle01"/>
                <w:b w:val="0"/>
                <w:sz w:val="24"/>
                <w:szCs w:val="24"/>
              </w:rPr>
              <w:t>1</w:t>
            </w:r>
            <w:r w:rsidR="004C4140" w:rsidRPr="00387FA0">
              <w:rPr>
                <w:rStyle w:val="fontstyle01"/>
                <w:b w:val="0"/>
                <w:sz w:val="24"/>
                <w:szCs w:val="24"/>
              </w:rPr>
              <w:t xml:space="preserve"> </w:t>
            </w:r>
          </w:p>
          <w:p w:rsidR="004E2F2F" w:rsidRPr="00387FA0" w:rsidRDefault="004E2F2F" w:rsidP="00387FA0">
            <w:pPr>
              <w:spacing w:after="0" w:line="240" w:lineRule="auto"/>
              <w:ind w:hanging="39"/>
              <w:jc w:val="center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4957" w:type="dxa"/>
          </w:tcPr>
          <w:p w:rsidR="00E022E1" w:rsidRPr="00387FA0" w:rsidRDefault="00E022E1" w:rsidP="0041754F">
            <w:pPr>
              <w:pStyle w:val="a3"/>
              <w:numPr>
                <w:ilvl w:val="1"/>
                <w:numId w:val="41"/>
              </w:numPr>
              <w:spacing w:after="0" w:line="240" w:lineRule="auto"/>
              <w:ind w:left="0" w:firstLine="39"/>
              <w:rPr>
                <w:rStyle w:val="fontstyle01"/>
                <w:b w:val="0"/>
                <w:sz w:val="24"/>
                <w:szCs w:val="24"/>
              </w:rPr>
            </w:pPr>
            <w:r w:rsidRPr="00387FA0">
              <w:rPr>
                <w:rStyle w:val="fontstyle01"/>
                <w:b w:val="0"/>
                <w:sz w:val="24"/>
                <w:szCs w:val="24"/>
              </w:rPr>
              <w:t>Описание  и анализ видов работ по учебной практике.</w:t>
            </w:r>
          </w:p>
          <w:p w:rsidR="004E2F2F" w:rsidRPr="00387FA0" w:rsidRDefault="00361101" w:rsidP="0041754F">
            <w:pPr>
              <w:pStyle w:val="a3"/>
              <w:numPr>
                <w:ilvl w:val="1"/>
                <w:numId w:val="41"/>
              </w:numPr>
              <w:spacing w:after="0" w:line="240" w:lineRule="auto"/>
              <w:ind w:left="0" w:firstLine="39"/>
              <w:rPr>
                <w:rStyle w:val="fontstyle01"/>
                <w:b w:val="0"/>
                <w:bCs w:val="0"/>
                <w:color w:val="auto"/>
                <w:sz w:val="24"/>
                <w:szCs w:val="24"/>
              </w:rPr>
            </w:pPr>
            <w:r w:rsidRPr="00387FA0">
              <w:rPr>
                <w:rFonts w:ascii="Times New Roman" w:hAnsi="Times New Roman" w:cs="Times New Roman"/>
                <w:sz w:val="24"/>
                <w:szCs w:val="24"/>
              </w:rPr>
              <w:t>Формулирование выводов</w:t>
            </w:r>
            <w:r w:rsidR="00E022E1" w:rsidRPr="00387FA0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прохождения учебной практики, какие задачи были реализованы, какие цели достигнуты.</w:t>
            </w:r>
          </w:p>
        </w:tc>
        <w:tc>
          <w:tcPr>
            <w:tcW w:w="1104" w:type="dxa"/>
          </w:tcPr>
          <w:p w:rsidR="004E2F2F" w:rsidRPr="00387FA0" w:rsidRDefault="004E2F2F" w:rsidP="0038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F2F" w:rsidRPr="00387FA0" w:rsidRDefault="004E2F2F" w:rsidP="0038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F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37B4" w:rsidRPr="002C79F5" w:rsidTr="001437B4">
        <w:trPr>
          <w:trHeight w:val="467"/>
        </w:trPr>
        <w:tc>
          <w:tcPr>
            <w:tcW w:w="8467" w:type="dxa"/>
            <w:gridSpan w:val="4"/>
          </w:tcPr>
          <w:p w:rsidR="001437B4" w:rsidRPr="00387FA0" w:rsidRDefault="001437B4" w:rsidP="00387F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1104" w:type="dxa"/>
          </w:tcPr>
          <w:p w:rsidR="001437B4" w:rsidRPr="00387FA0" w:rsidRDefault="001437B4" w:rsidP="0038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F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D005D" w:rsidRPr="002C79F5" w:rsidTr="001B314B">
        <w:trPr>
          <w:trHeight w:val="441"/>
        </w:trPr>
        <w:tc>
          <w:tcPr>
            <w:tcW w:w="8467" w:type="dxa"/>
            <w:gridSpan w:val="4"/>
          </w:tcPr>
          <w:p w:rsidR="001D005D" w:rsidRPr="002C79F5" w:rsidRDefault="001D005D" w:rsidP="002C79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79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Всего часов </w:t>
            </w:r>
          </w:p>
        </w:tc>
        <w:tc>
          <w:tcPr>
            <w:tcW w:w="1104" w:type="dxa"/>
          </w:tcPr>
          <w:p w:rsidR="001D005D" w:rsidRPr="00FB3C21" w:rsidRDefault="00771A23" w:rsidP="002C7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</w:tr>
    </w:tbl>
    <w:p w:rsidR="00F932A0" w:rsidRDefault="00F932A0" w:rsidP="004C41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2F6B" w:rsidRPr="00232F6B" w:rsidRDefault="00232F6B" w:rsidP="00232F6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F6B">
        <w:rPr>
          <w:rFonts w:ascii="Times New Roman" w:hAnsi="Times New Roman" w:cs="Times New Roman"/>
          <w:b/>
          <w:sz w:val="28"/>
          <w:szCs w:val="28"/>
        </w:rPr>
        <w:t>3 КРИТЕРИИ ОЦЕНКИ</w:t>
      </w:r>
    </w:p>
    <w:p w:rsidR="00232F6B" w:rsidRPr="00232F6B" w:rsidRDefault="00232F6B" w:rsidP="00232F6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F6B">
        <w:rPr>
          <w:rFonts w:ascii="Times New Roman" w:hAnsi="Times New Roman" w:cs="Times New Roman"/>
          <w:bCs/>
          <w:sz w:val="28"/>
          <w:szCs w:val="28"/>
        </w:rPr>
        <w:t>По результатам учебной практики обучающиеся сдают дифференцированный зачет.</w:t>
      </w:r>
    </w:p>
    <w:p w:rsidR="00232F6B" w:rsidRPr="00232F6B" w:rsidRDefault="00232F6B" w:rsidP="00232F6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F6B">
        <w:rPr>
          <w:rFonts w:ascii="Times New Roman" w:hAnsi="Times New Roman" w:cs="Times New Roman"/>
          <w:bCs/>
          <w:sz w:val="28"/>
          <w:szCs w:val="28"/>
        </w:rPr>
        <w:t xml:space="preserve">Требования к дифференцированному зачету по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учебной </w:t>
      </w:r>
      <w:r w:rsidRPr="00232F6B">
        <w:rPr>
          <w:rFonts w:ascii="Times New Roman" w:hAnsi="Times New Roman" w:cs="Times New Roman"/>
          <w:bCs/>
          <w:sz w:val="28"/>
          <w:szCs w:val="28"/>
        </w:rPr>
        <w:t xml:space="preserve">практике: дифференцированный зачет по учебной практике выставляется с учетом результатов выполнения заданий и их отражения в отчете по учебной практике. </w:t>
      </w:r>
    </w:p>
    <w:p w:rsidR="00232F6B" w:rsidRPr="00232F6B" w:rsidRDefault="00232F6B" w:rsidP="00232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F6B">
        <w:rPr>
          <w:rFonts w:ascii="Times New Roman" w:hAnsi="Times New Roman" w:cs="Times New Roman"/>
          <w:sz w:val="28"/>
          <w:szCs w:val="28"/>
        </w:rPr>
        <w:t xml:space="preserve">Дифференцированный зачет (с оценкой) по </w:t>
      </w:r>
      <w:r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232F6B">
        <w:rPr>
          <w:rFonts w:ascii="Times New Roman" w:hAnsi="Times New Roman" w:cs="Times New Roman"/>
          <w:sz w:val="28"/>
          <w:szCs w:val="28"/>
        </w:rPr>
        <w:t>практике выставляется на основании следующих критериев:</w:t>
      </w:r>
    </w:p>
    <w:p w:rsidR="00232F6B" w:rsidRPr="00232F6B" w:rsidRDefault="00232F6B" w:rsidP="00232F6B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F6B">
        <w:rPr>
          <w:rFonts w:ascii="Times New Roman" w:hAnsi="Times New Roman" w:cs="Times New Roman"/>
          <w:sz w:val="28"/>
          <w:szCs w:val="28"/>
        </w:rPr>
        <w:t>систематичность работы обучающегося в период прохождения учебной практики с руководителем;</w:t>
      </w:r>
    </w:p>
    <w:p w:rsidR="00232F6B" w:rsidRPr="00232F6B" w:rsidRDefault="00232F6B" w:rsidP="00232F6B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F6B">
        <w:rPr>
          <w:rFonts w:ascii="Times New Roman" w:hAnsi="Times New Roman" w:cs="Times New Roman"/>
          <w:sz w:val="28"/>
          <w:szCs w:val="28"/>
        </w:rPr>
        <w:t>адекватное оперирование и применение на практике имеющихся теоретических знаний;</w:t>
      </w:r>
    </w:p>
    <w:p w:rsidR="00232F6B" w:rsidRPr="00232F6B" w:rsidRDefault="00232F6B" w:rsidP="00232F6B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F6B">
        <w:rPr>
          <w:rFonts w:ascii="Times New Roman" w:hAnsi="Times New Roman" w:cs="Times New Roman"/>
          <w:sz w:val="28"/>
          <w:szCs w:val="28"/>
        </w:rPr>
        <w:t>самостоятельность проведения основных форм и видов практической деятельности, предусмотренных программой учебной практики;</w:t>
      </w:r>
    </w:p>
    <w:p w:rsidR="00232F6B" w:rsidRPr="00232F6B" w:rsidRDefault="00232F6B" w:rsidP="00232F6B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F6B">
        <w:rPr>
          <w:rFonts w:ascii="Times New Roman" w:hAnsi="Times New Roman" w:cs="Times New Roman"/>
          <w:sz w:val="28"/>
          <w:szCs w:val="28"/>
        </w:rPr>
        <w:t>качество и профессионализм выполнения заданий;</w:t>
      </w:r>
    </w:p>
    <w:p w:rsidR="00232F6B" w:rsidRPr="00232F6B" w:rsidRDefault="00232F6B" w:rsidP="00232F6B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F6B">
        <w:rPr>
          <w:rFonts w:ascii="Times New Roman" w:hAnsi="Times New Roman" w:cs="Times New Roman"/>
          <w:sz w:val="28"/>
          <w:szCs w:val="28"/>
        </w:rPr>
        <w:t>содержание и качество оформляемой отчетной документации;</w:t>
      </w:r>
    </w:p>
    <w:p w:rsidR="00232F6B" w:rsidRPr="00232F6B" w:rsidRDefault="00232F6B" w:rsidP="00232F6B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F6B">
        <w:rPr>
          <w:rFonts w:ascii="Times New Roman" w:hAnsi="Times New Roman" w:cs="Times New Roman"/>
          <w:sz w:val="28"/>
          <w:szCs w:val="28"/>
        </w:rPr>
        <w:t>своевременность представляемой отчетной документации;</w:t>
      </w:r>
    </w:p>
    <w:p w:rsidR="00232F6B" w:rsidRPr="00232F6B" w:rsidRDefault="00232F6B" w:rsidP="00232F6B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F6B">
        <w:rPr>
          <w:rFonts w:ascii="Times New Roman" w:hAnsi="Times New Roman" w:cs="Times New Roman"/>
          <w:sz w:val="28"/>
          <w:szCs w:val="28"/>
        </w:rPr>
        <w:t>положительный отзыв руководителя практики об обучающемся.</w:t>
      </w:r>
    </w:p>
    <w:p w:rsidR="00232F6B" w:rsidRPr="00232F6B" w:rsidRDefault="00232F6B" w:rsidP="00232F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F6B">
        <w:rPr>
          <w:rFonts w:ascii="Times New Roman" w:hAnsi="Times New Roman" w:cs="Times New Roman"/>
          <w:sz w:val="28"/>
          <w:szCs w:val="28"/>
        </w:rPr>
        <w:t>Оценка «отлично» выставляется при выполнении всех вышеперечисленных критериев.</w:t>
      </w:r>
    </w:p>
    <w:p w:rsidR="00232F6B" w:rsidRPr="00232F6B" w:rsidRDefault="00232F6B" w:rsidP="00232F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F6B">
        <w:rPr>
          <w:rFonts w:ascii="Times New Roman" w:hAnsi="Times New Roman" w:cs="Times New Roman"/>
          <w:sz w:val="28"/>
          <w:szCs w:val="28"/>
        </w:rPr>
        <w:t xml:space="preserve">Оценка «хорошо» выставляется при нарушении сроков сдачи отчетной документации без уважительной причины не более чем на 1 день и/или при небрежном оформлении документации (с сохранением профессионального уровня выполнения видов работ, предусмотренной практикой). </w:t>
      </w:r>
    </w:p>
    <w:p w:rsidR="00232F6B" w:rsidRPr="00232F6B" w:rsidRDefault="00232F6B" w:rsidP="00232F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F6B">
        <w:rPr>
          <w:rFonts w:ascii="Times New Roman" w:hAnsi="Times New Roman" w:cs="Times New Roman"/>
          <w:sz w:val="28"/>
          <w:szCs w:val="28"/>
        </w:rPr>
        <w:t>Оценка «хорошо» выставляется также при наличии в отчетной документации негрубых ошибок и недочетов, свидетельствующих о некотором снижении уровня профессионализма выполнения заданий.</w:t>
      </w:r>
    </w:p>
    <w:p w:rsidR="00232F6B" w:rsidRPr="00232F6B" w:rsidRDefault="00232F6B" w:rsidP="00232F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F6B">
        <w:rPr>
          <w:rFonts w:ascii="Times New Roman" w:hAnsi="Times New Roman" w:cs="Times New Roman"/>
          <w:sz w:val="28"/>
          <w:szCs w:val="28"/>
        </w:rPr>
        <w:lastRenderedPageBreak/>
        <w:t>Оценка «удовлетворительно» выставляется при сдаче отчетной документации позднее указанного срока более чем на неделю без уважительной причины, при общей правильности документации и высоком качестве оформления. Оценка «удовлетворительно» может быть выставлена, если отчетная документация сдана в положенный срок, но в ней отсутствует какой-либо документ, что свидетельствует о невыполнении одного из видов деятельности, указанного в программе без его адекватной замены. Оценка «удовлетворительно» может быть выставлена также в случае несистематичности работы студента на базе практики, т.е. при его неорганизованности и сниженной ответственности при выполнении тех или иных видов деятельности. Оценка «удовлетворительно» выставляется при наличии в отчетной документации ошибок, указывающих на низкий уровень профессиональности заключений и рекомендаций, изложенных обучающимся.</w:t>
      </w:r>
    </w:p>
    <w:p w:rsidR="00232F6B" w:rsidRPr="00232F6B" w:rsidRDefault="00232F6B" w:rsidP="00232F6B">
      <w:pPr>
        <w:spacing w:after="0" w:line="36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232F6B">
        <w:rPr>
          <w:rFonts w:ascii="Times New Roman" w:hAnsi="Times New Roman" w:cs="Times New Roman"/>
          <w:sz w:val="28"/>
          <w:szCs w:val="28"/>
        </w:rPr>
        <w:t xml:space="preserve">Оценка «неудовлетворительно» выставляется, если отчетная документация не сдана в течение десяти дней со дня установленного срока, если выполнена на низком, непрофессиональном уровне. Оценка «неудовлетворительно» ставится также в случае неорганизованности и низкой ответственности обучающегося – практиканта при выполнении тех или иных видов деятельности. </w:t>
      </w:r>
    </w:p>
    <w:p w:rsidR="00232F6B" w:rsidRDefault="00232F6B" w:rsidP="00232F6B">
      <w:pPr>
        <w:pStyle w:val="20"/>
        <w:shd w:val="clear" w:color="auto" w:fill="auto"/>
        <w:spacing w:before="0" w:after="0" w:line="360" w:lineRule="auto"/>
        <w:ind w:firstLine="450"/>
      </w:pPr>
      <w:r w:rsidRPr="00232F6B">
        <w:t>Контроль и оценка результатов прохождения учебной практики осуществляется руководителем практики в процессе её проведения, самостоятельного выполнения обучающимися индивидуальных заданий</w:t>
      </w:r>
      <w:r>
        <w:t>.</w:t>
      </w:r>
    </w:p>
    <w:p w:rsidR="00232F6B" w:rsidRDefault="00625B10" w:rsidP="00625B10">
      <w:pPr>
        <w:pStyle w:val="20"/>
        <w:shd w:val="clear" w:color="auto" w:fill="auto"/>
        <w:spacing w:before="0" w:after="0" w:line="360" w:lineRule="auto"/>
        <w:ind w:firstLine="709"/>
      </w:pPr>
      <w:r w:rsidRPr="000409E2">
        <w:rPr>
          <w:lang w:eastAsia="ru-RU"/>
        </w:rPr>
        <w:t xml:space="preserve">Таблица </w:t>
      </w:r>
      <w:r>
        <w:rPr>
          <w:lang w:eastAsia="ru-RU"/>
        </w:rPr>
        <w:t>4</w:t>
      </w:r>
      <w:r w:rsidRPr="000409E2">
        <w:rPr>
          <w:lang w:eastAsia="ru-RU"/>
        </w:rPr>
        <w:t xml:space="preserve"> </w:t>
      </w:r>
      <w:r>
        <w:rPr>
          <w:lang w:eastAsia="ru-RU"/>
        </w:rPr>
        <w:t xml:space="preserve">– </w:t>
      </w:r>
      <w:r w:rsidRPr="00232F6B">
        <w:t>Контроль и оценка результатов учебной практики</w:t>
      </w:r>
    </w:p>
    <w:tbl>
      <w:tblPr>
        <w:tblStyle w:val="a5"/>
        <w:tblW w:w="9464" w:type="dxa"/>
        <w:tblInd w:w="108" w:type="dxa"/>
        <w:tblLook w:val="04A0" w:firstRow="1" w:lastRow="0" w:firstColumn="1" w:lastColumn="0" w:noHBand="0" w:noVBand="1"/>
      </w:tblPr>
      <w:tblGrid>
        <w:gridCol w:w="2937"/>
        <w:gridCol w:w="3105"/>
        <w:gridCol w:w="3422"/>
      </w:tblGrid>
      <w:tr w:rsidR="00AE2579" w:rsidRPr="00B23988" w:rsidTr="00B23988">
        <w:tc>
          <w:tcPr>
            <w:tcW w:w="2937" w:type="dxa"/>
          </w:tcPr>
          <w:p w:rsidR="00232F6B" w:rsidRPr="00B23988" w:rsidRDefault="00232F6B" w:rsidP="00B2398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98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  <w:p w:rsidR="00232F6B" w:rsidRPr="00B23988" w:rsidRDefault="00232F6B" w:rsidP="00B2398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5" w:type="dxa"/>
          </w:tcPr>
          <w:p w:rsidR="00232F6B" w:rsidRPr="00B23988" w:rsidRDefault="00232F6B" w:rsidP="00B2398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98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422" w:type="dxa"/>
          </w:tcPr>
          <w:p w:rsidR="00232F6B" w:rsidRPr="00B23988" w:rsidRDefault="00232F6B" w:rsidP="00B2398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988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</w:t>
            </w:r>
          </w:p>
          <w:p w:rsidR="00232F6B" w:rsidRPr="00B23988" w:rsidRDefault="00232F6B" w:rsidP="00B2398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98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и  оценки</w:t>
            </w:r>
          </w:p>
        </w:tc>
      </w:tr>
      <w:tr w:rsidR="00AE2579" w:rsidRPr="00B23988" w:rsidTr="00B23988">
        <w:trPr>
          <w:trHeight w:val="278"/>
        </w:trPr>
        <w:tc>
          <w:tcPr>
            <w:tcW w:w="2937" w:type="dxa"/>
          </w:tcPr>
          <w:p w:rsidR="00232F6B" w:rsidRPr="00B23988" w:rsidRDefault="00D975F8" w:rsidP="00417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988">
              <w:rPr>
                <w:rFonts w:ascii="Times New Roman" w:hAnsi="Times New Roman"/>
                <w:bCs/>
                <w:sz w:val="24"/>
                <w:szCs w:val="24"/>
              </w:rPr>
              <w:t xml:space="preserve">ПК. 1.1 </w:t>
            </w:r>
            <w:r w:rsidR="00CF0E04" w:rsidRPr="00B23988">
              <w:rPr>
                <w:rFonts w:ascii="Times New Roman" w:hAnsi="Times New Roman"/>
                <w:bCs/>
                <w:sz w:val="24"/>
                <w:szCs w:val="24"/>
              </w:rPr>
              <w:t>Планировать текущую деятельность сотрудников служб предприятий туризма и гостеприимства</w:t>
            </w:r>
          </w:p>
        </w:tc>
        <w:tc>
          <w:tcPr>
            <w:tcW w:w="3105" w:type="dxa"/>
          </w:tcPr>
          <w:p w:rsidR="00232F6B" w:rsidRPr="00B23988" w:rsidRDefault="00B23988" w:rsidP="0041754F">
            <w:pPr>
              <w:pStyle w:val="20"/>
              <w:shd w:val="clear" w:color="auto" w:fill="auto"/>
              <w:tabs>
                <w:tab w:val="left" w:pos="134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Планирует</w:t>
            </w:r>
            <w:r w:rsidRPr="00B23988">
              <w:rPr>
                <w:bCs/>
                <w:sz w:val="24"/>
                <w:szCs w:val="24"/>
              </w:rPr>
              <w:t xml:space="preserve"> текущую деятельность сотрудников служб предприятий туризма и гостеприимства</w:t>
            </w:r>
          </w:p>
        </w:tc>
        <w:tc>
          <w:tcPr>
            <w:tcW w:w="3422" w:type="dxa"/>
          </w:tcPr>
          <w:p w:rsidR="00403B01" w:rsidRPr="00B23988" w:rsidRDefault="00403B01" w:rsidP="0041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 решение ситуационн</w:t>
            </w:r>
            <w:r w:rsidR="00AC4711" w:rsidRPr="00B23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задач; собеседование; практи</w:t>
            </w:r>
            <w:r w:rsidRPr="00B23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ческая работа; виды работ на практике.</w:t>
            </w:r>
          </w:p>
          <w:p w:rsidR="00232F6B" w:rsidRPr="00B23988" w:rsidRDefault="00232F6B" w:rsidP="0041754F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23988">
              <w:rPr>
                <w:sz w:val="24"/>
                <w:szCs w:val="24"/>
              </w:rPr>
              <w:t xml:space="preserve">Текущий контроль: экспертное наблюдение и оценка в процессе выполнения практических заданий на </w:t>
            </w:r>
            <w:r w:rsidRPr="00B23988">
              <w:rPr>
                <w:sz w:val="24"/>
                <w:szCs w:val="24"/>
              </w:rPr>
              <w:lastRenderedPageBreak/>
              <w:t>учебной практике</w:t>
            </w:r>
          </w:p>
        </w:tc>
      </w:tr>
      <w:tr w:rsidR="00AE2579" w:rsidRPr="00B23988" w:rsidTr="00B23988">
        <w:tc>
          <w:tcPr>
            <w:tcW w:w="2937" w:type="dxa"/>
          </w:tcPr>
          <w:p w:rsidR="00232F6B" w:rsidRPr="00B23988" w:rsidRDefault="00D975F8" w:rsidP="0041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9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ПК. 1.2 </w:t>
            </w:r>
            <w:r w:rsidR="00CF0E04" w:rsidRPr="00B23988">
              <w:rPr>
                <w:rFonts w:ascii="Times New Roman" w:hAnsi="Times New Roman"/>
                <w:bCs/>
                <w:sz w:val="24"/>
                <w:szCs w:val="24"/>
              </w:rPr>
              <w:t>Организовывать текущую деятельность сотрудников служб предприятий туризма и гостеприимства</w:t>
            </w:r>
          </w:p>
        </w:tc>
        <w:tc>
          <w:tcPr>
            <w:tcW w:w="3105" w:type="dxa"/>
          </w:tcPr>
          <w:p w:rsidR="00232F6B" w:rsidRPr="00B23988" w:rsidRDefault="00B23988" w:rsidP="0041754F">
            <w:pPr>
              <w:pStyle w:val="20"/>
              <w:numPr>
                <w:ilvl w:val="0"/>
                <w:numId w:val="27"/>
              </w:numPr>
              <w:shd w:val="clear" w:color="auto" w:fill="auto"/>
              <w:tabs>
                <w:tab w:val="left" w:pos="197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Организует </w:t>
            </w:r>
            <w:r w:rsidRPr="00B23988">
              <w:rPr>
                <w:bCs/>
                <w:sz w:val="24"/>
                <w:szCs w:val="24"/>
              </w:rPr>
              <w:t xml:space="preserve"> текущую деятельность сотрудников служб предприятий туризма и гостеприимства</w:t>
            </w:r>
          </w:p>
        </w:tc>
        <w:tc>
          <w:tcPr>
            <w:tcW w:w="3422" w:type="dxa"/>
          </w:tcPr>
          <w:p w:rsidR="00232F6B" w:rsidRPr="00B23988" w:rsidRDefault="00232F6B" w:rsidP="0041754F">
            <w:pPr>
              <w:pStyle w:val="20"/>
              <w:shd w:val="clear" w:color="auto" w:fill="auto"/>
              <w:tabs>
                <w:tab w:val="left" w:pos="202"/>
              </w:tabs>
              <w:spacing w:before="0" w:after="0"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AE2579" w:rsidRPr="00B23988" w:rsidTr="00B23988">
        <w:trPr>
          <w:trHeight w:val="1832"/>
        </w:trPr>
        <w:tc>
          <w:tcPr>
            <w:tcW w:w="2937" w:type="dxa"/>
            <w:tcBorders>
              <w:bottom w:val="single" w:sz="4" w:space="0" w:color="auto"/>
            </w:tcBorders>
          </w:tcPr>
          <w:p w:rsidR="00232F6B" w:rsidRPr="00B23988" w:rsidRDefault="00D975F8" w:rsidP="0041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988">
              <w:rPr>
                <w:rFonts w:ascii="Times New Roman" w:hAnsi="Times New Roman"/>
                <w:bCs/>
                <w:sz w:val="24"/>
                <w:szCs w:val="24"/>
              </w:rPr>
              <w:t xml:space="preserve">ПК. 1.3 </w:t>
            </w:r>
            <w:r w:rsidR="00CF0E04" w:rsidRPr="00B23988">
              <w:rPr>
                <w:rFonts w:ascii="Times New Roman" w:hAnsi="Times New Roman"/>
                <w:bCs/>
                <w:sz w:val="24"/>
                <w:szCs w:val="24"/>
              </w:rPr>
              <w:t>Координировать и контролировать деятельность сотрудников служб предприятий туризма и гостеприимства</w:t>
            </w:r>
          </w:p>
        </w:tc>
        <w:tc>
          <w:tcPr>
            <w:tcW w:w="3105" w:type="dxa"/>
          </w:tcPr>
          <w:p w:rsidR="00232F6B" w:rsidRPr="00B23988" w:rsidRDefault="007331B1" w:rsidP="0041754F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Координирует и </w:t>
            </w:r>
            <w:proofErr w:type="spellStart"/>
            <w:r>
              <w:rPr>
                <w:bCs/>
                <w:sz w:val="24"/>
                <w:szCs w:val="24"/>
              </w:rPr>
              <w:t>контро-лирует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Pr="00B23988">
              <w:rPr>
                <w:bCs/>
                <w:sz w:val="24"/>
                <w:szCs w:val="24"/>
              </w:rPr>
              <w:t>деятельность сотрудников служб предприятий туризма и гостеприимства</w:t>
            </w:r>
          </w:p>
        </w:tc>
        <w:tc>
          <w:tcPr>
            <w:tcW w:w="3422" w:type="dxa"/>
          </w:tcPr>
          <w:p w:rsidR="00D975F8" w:rsidRPr="00B23988" w:rsidRDefault="00D975F8" w:rsidP="0041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 решение ситуационных задач; собеседование; практическая работа; виды работ на практике.</w:t>
            </w:r>
          </w:p>
          <w:p w:rsidR="00232F6B" w:rsidRPr="00B23988" w:rsidRDefault="00D975F8" w:rsidP="0041754F">
            <w:pPr>
              <w:pStyle w:val="20"/>
              <w:shd w:val="clear" w:color="auto" w:fill="auto"/>
              <w:tabs>
                <w:tab w:val="left" w:pos="144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23988">
              <w:rPr>
                <w:sz w:val="24"/>
                <w:szCs w:val="24"/>
              </w:rPr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AE2579" w:rsidRPr="00B23988" w:rsidTr="00B23988">
        <w:tc>
          <w:tcPr>
            <w:tcW w:w="2937" w:type="dxa"/>
            <w:tcBorders>
              <w:bottom w:val="single" w:sz="4" w:space="0" w:color="auto"/>
            </w:tcBorders>
          </w:tcPr>
          <w:p w:rsidR="00232F6B" w:rsidRPr="00B23988" w:rsidRDefault="00D975F8" w:rsidP="0041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988">
              <w:rPr>
                <w:rFonts w:ascii="Times New Roman" w:hAnsi="Times New Roman"/>
                <w:bCs/>
                <w:sz w:val="24"/>
                <w:szCs w:val="24"/>
              </w:rPr>
              <w:t xml:space="preserve">ПК. 1.4 </w:t>
            </w:r>
            <w:r w:rsidR="00CF0E04" w:rsidRPr="00B23988">
              <w:rPr>
                <w:rFonts w:ascii="Times New Roman" w:hAnsi="Times New Roman"/>
                <w:bCs/>
                <w:sz w:val="24"/>
                <w:szCs w:val="24"/>
              </w:rPr>
              <w:t>Осуществлять расчеты с потребителями за предоставленные услуги</w:t>
            </w:r>
          </w:p>
        </w:tc>
        <w:tc>
          <w:tcPr>
            <w:tcW w:w="3105" w:type="dxa"/>
          </w:tcPr>
          <w:p w:rsidR="00232F6B" w:rsidRPr="00B23988" w:rsidRDefault="00AF6DFC" w:rsidP="0041754F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Осуществляет</w:t>
            </w:r>
            <w:r w:rsidRPr="00B23988">
              <w:rPr>
                <w:bCs/>
                <w:sz w:val="24"/>
                <w:szCs w:val="24"/>
              </w:rPr>
              <w:t xml:space="preserve"> расчеты с потребителями за предоставленные услуги</w:t>
            </w:r>
          </w:p>
        </w:tc>
        <w:tc>
          <w:tcPr>
            <w:tcW w:w="3422" w:type="dxa"/>
          </w:tcPr>
          <w:p w:rsidR="00D975F8" w:rsidRPr="00B23988" w:rsidRDefault="00D975F8" w:rsidP="0041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 решение ситуационных задач; собеседование; практическая работа; виды работ на практике.</w:t>
            </w:r>
          </w:p>
          <w:p w:rsidR="00232F6B" w:rsidRPr="00B23988" w:rsidRDefault="00D975F8" w:rsidP="0041754F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23988">
              <w:rPr>
                <w:sz w:val="24"/>
                <w:szCs w:val="24"/>
              </w:rPr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AE2579" w:rsidRPr="00B23988" w:rsidTr="00B23988">
        <w:tc>
          <w:tcPr>
            <w:tcW w:w="2937" w:type="dxa"/>
            <w:tcBorders>
              <w:top w:val="single" w:sz="4" w:space="0" w:color="auto"/>
            </w:tcBorders>
          </w:tcPr>
          <w:p w:rsidR="00B23988" w:rsidRPr="00B23988" w:rsidRDefault="007F1B4D" w:rsidP="0041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988">
              <w:rPr>
                <w:rFonts w:ascii="Times New Roman" w:hAnsi="Times New Roman"/>
                <w:sz w:val="24"/>
                <w:szCs w:val="24"/>
              </w:rPr>
              <w:t>ОК 01</w:t>
            </w:r>
            <w:r w:rsidR="00B23988" w:rsidRPr="00B23988">
              <w:rPr>
                <w:rFonts w:ascii="Times New Roman" w:hAnsi="Times New Roman"/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  <w:p w:rsidR="00232F6B" w:rsidRPr="00B23988" w:rsidRDefault="00232F6B" w:rsidP="0041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</w:tcPr>
          <w:p w:rsidR="00AF6DFC" w:rsidRPr="00B23988" w:rsidRDefault="00AF6DFC" w:rsidP="0041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Выбирает</w:t>
            </w:r>
            <w:r w:rsidRPr="00B23988">
              <w:rPr>
                <w:rFonts w:ascii="Times New Roman" w:hAnsi="Times New Roman"/>
                <w:sz w:val="24"/>
                <w:szCs w:val="24"/>
              </w:rPr>
              <w:t xml:space="preserve"> способы решения задач профессиональной деятельности применительно к различным контекстам</w:t>
            </w:r>
          </w:p>
          <w:p w:rsidR="00232F6B" w:rsidRPr="00B23988" w:rsidRDefault="00232F6B" w:rsidP="0041754F">
            <w:pPr>
              <w:pStyle w:val="20"/>
              <w:shd w:val="clear" w:color="auto" w:fill="auto"/>
              <w:tabs>
                <w:tab w:val="left" w:pos="149"/>
              </w:tabs>
              <w:spacing w:before="0" w:after="0"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22" w:type="dxa"/>
          </w:tcPr>
          <w:p w:rsidR="00D73D44" w:rsidRPr="00B23988" w:rsidRDefault="00D73D44" w:rsidP="0041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ситуационных задач; собеседование; практическая работа; виды работ на практике; тестирование.</w:t>
            </w:r>
          </w:p>
          <w:p w:rsidR="00232F6B" w:rsidRPr="00B23988" w:rsidRDefault="00D73D44" w:rsidP="004175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988">
              <w:rPr>
                <w:rFonts w:ascii="Times New Roman" w:hAnsi="Times New Roman" w:cs="Times New Roman"/>
                <w:sz w:val="24"/>
                <w:szCs w:val="24"/>
              </w:rPr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AE2579" w:rsidRPr="00B23988" w:rsidTr="00B23988">
        <w:tc>
          <w:tcPr>
            <w:tcW w:w="2937" w:type="dxa"/>
          </w:tcPr>
          <w:p w:rsidR="00B23988" w:rsidRPr="00B23988" w:rsidRDefault="007F1B4D" w:rsidP="0041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988">
              <w:rPr>
                <w:rFonts w:ascii="Times New Roman" w:hAnsi="Times New Roman"/>
                <w:sz w:val="24"/>
                <w:szCs w:val="24"/>
              </w:rPr>
              <w:t>ОК 02</w:t>
            </w:r>
            <w:r w:rsidR="00B23988" w:rsidRPr="00B23988">
              <w:rPr>
                <w:rFonts w:ascii="Times New Roman" w:hAnsi="Times New Roman"/>
                <w:sz w:val="24"/>
                <w:szCs w:val="24"/>
              </w:rPr>
              <w:t xml:space="preserve"> Использовать современные средства поиска, анализа и интерпретации информации, и информационные технологии для выполнения задач профессиональной деятельности</w:t>
            </w:r>
          </w:p>
          <w:p w:rsidR="00232F6B" w:rsidRPr="00B23988" w:rsidRDefault="00232F6B" w:rsidP="004175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</w:tcPr>
          <w:p w:rsidR="00AF6DFC" w:rsidRPr="00B23988" w:rsidRDefault="00AF6DFC" w:rsidP="0041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Использует</w:t>
            </w:r>
            <w:r w:rsidRPr="00B23988">
              <w:rPr>
                <w:rFonts w:ascii="Times New Roman" w:hAnsi="Times New Roman"/>
                <w:sz w:val="24"/>
                <w:szCs w:val="24"/>
              </w:rPr>
              <w:t xml:space="preserve"> современные средства поиска, анализа и интерпретации информации, и информационные технологии для выполнения задач профессиональной деятельности</w:t>
            </w:r>
          </w:p>
          <w:p w:rsidR="00232F6B" w:rsidRPr="00B23988" w:rsidRDefault="00232F6B" w:rsidP="0041754F">
            <w:pPr>
              <w:pStyle w:val="20"/>
              <w:shd w:val="clear" w:color="auto" w:fill="auto"/>
              <w:tabs>
                <w:tab w:val="left" w:pos="211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2" w:type="dxa"/>
          </w:tcPr>
          <w:p w:rsidR="00232F6B" w:rsidRPr="00B23988" w:rsidRDefault="00D73D44" w:rsidP="0041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988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32F6B" w:rsidRPr="00B23988">
              <w:rPr>
                <w:rFonts w:ascii="Times New Roman" w:hAnsi="Times New Roman" w:cs="Times New Roman"/>
                <w:sz w:val="24"/>
                <w:szCs w:val="24"/>
              </w:rPr>
              <w:t>кспертное наблюдение и оценка в процессе выполнения практических заданий на учебной практике</w:t>
            </w:r>
          </w:p>
        </w:tc>
      </w:tr>
      <w:tr w:rsidR="00AE2579" w:rsidRPr="00B23988" w:rsidTr="00B23988">
        <w:tc>
          <w:tcPr>
            <w:tcW w:w="2937" w:type="dxa"/>
          </w:tcPr>
          <w:p w:rsidR="00B23988" w:rsidRPr="00B23988" w:rsidRDefault="007F1B4D" w:rsidP="0041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988">
              <w:rPr>
                <w:rFonts w:ascii="Times New Roman" w:hAnsi="Times New Roman"/>
                <w:sz w:val="24"/>
                <w:szCs w:val="24"/>
              </w:rPr>
              <w:t>ОК 03</w:t>
            </w:r>
            <w:r w:rsidR="00B23988" w:rsidRPr="00B23988">
              <w:rPr>
                <w:rFonts w:ascii="Times New Roman" w:hAnsi="Times New Roman"/>
                <w:sz w:val="24"/>
                <w:szCs w:val="24"/>
              </w:rPr>
              <w:t xml:space="preserve"> Планировать и реализовывать собственное профессиональное и личностное развитие, предпринимательскую деятельность в </w:t>
            </w:r>
            <w:r w:rsidR="00B23988" w:rsidRPr="00B23988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сфере, использовать знания по финансовой грамотности в различных жизненных ситуациях</w:t>
            </w:r>
          </w:p>
          <w:p w:rsidR="00232F6B" w:rsidRPr="00B23988" w:rsidRDefault="00232F6B" w:rsidP="0041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</w:tcPr>
          <w:p w:rsidR="00AF6DFC" w:rsidRPr="00B23988" w:rsidRDefault="00AF6DFC" w:rsidP="0041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Планирует и реализует</w:t>
            </w:r>
            <w:r w:rsidRPr="00B23988">
              <w:rPr>
                <w:rFonts w:ascii="Times New Roman" w:hAnsi="Times New Roman"/>
                <w:sz w:val="24"/>
                <w:szCs w:val="24"/>
              </w:rPr>
              <w:t xml:space="preserve"> собственное профессиональное и личностное развитие, предпринимательскую деятельность в профессиональной сфере, </w:t>
            </w:r>
            <w:r w:rsidRPr="00B23988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знания по финансовой грамотности в различных жизненных ситуациях</w:t>
            </w:r>
          </w:p>
          <w:p w:rsidR="00232F6B" w:rsidRPr="00B23988" w:rsidRDefault="00232F6B" w:rsidP="0041754F">
            <w:pPr>
              <w:pStyle w:val="20"/>
              <w:numPr>
                <w:ilvl w:val="0"/>
                <w:numId w:val="29"/>
              </w:numPr>
              <w:shd w:val="clear" w:color="auto" w:fill="auto"/>
              <w:tabs>
                <w:tab w:val="left" w:pos="21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22" w:type="dxa"/>
          </w:tcPr>
          <w:p w:rsidR="00D73D44" w:rsidRPr="00B23988" w:rsidRDefault="00D73D44" w:rsidP="0041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ситуационных задач; собеседование; практическая работа; виды работ на практике; тестирование.</w:t>
            </w:r>
          </w:p>
          <w:p w:rsidR="00232F6B" w:rsidRPr="00B23988" w:rsidRDefault="00D73D44" w:rsidP="0041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988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контроль: экспертное наблюдение и оценка в процессе выполнения </w:t>
            </w:r>
            <w:r w:rsidRPr="00B23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заданий на учебной практике</w:t>
            </w:r>
          </w:p>
        </w:tc>
      </w:tr>
      <w:tr w:rsidR="00AE2579" w:rsidRPr="00B23988" w:rsidTr="00B23988">
        <w:trPr>
          <w:trHeight w:val="840"/>
        </w:trPr>
        <w:tc>
          <w:tcPr>
            <w:tcW w:w="2937" w:type="dxa"/>
          </w:tcPr>
          <w:p w:rsidR="00B23988" w:rsidRPr="00B23988" w:rsidRDefault="007F1B4D" w:rsidP="0041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988">
              <w:rPr>
                <w:rFonts w:ascii="Times New Roman" w:hAnsi="Times New Roman"/>
                <w:sz w:val="24"/>
                <w:szCs w:val="24"/>
              </w:rPr>
              <w:lastRenderedPageBreak/>
              <w:t>ОК 04</w:t>
            </w:r>
            <w:r w:rsidR="00B23988" w:rsidRPr="00B23988">
              <w:rPr>
                <w:rFonts w:ascii="Times New Roman" w:hAnsi="Times New Roman"/>
                <w:sz w:val="24"/>
                <w:szCs w:val="24"/>
              </w:rPr>
              <w:t xml:space="preserve"> Эффективно взаимодействовать и работать в коллективе и команде</w:t>
            </w:r>
          </w:p>
          <w:p w:rsidR="00232F6B" w:rsidRPr="00B23988" w:rsidRDefault="00232F6B" w:rsidP="0041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</w:tcPr>
          <w:p w:rsidR="00533D92" w:rsidRPr="00B23988" w:rsidRDefault="00533D92" w:rsidP="0041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988">
              <w:rPr>
                <w:rFonts w:ascii="Times New Roman" w:hAnsi="Times New Roman"/>
                <w:sz w:val="24"/>
                <w:szCs w:val="24"/>
              </w:rPr>
              <w:t xml:space="preserve">Эффективно </w:t>
            </w:r>
            <w:r w:rsidR="0041754F" w:rsidRPr="00B23988">
              <w:rPr>
                <w:rFonts w:ascii="Times New Roman" w:hAnsi="Times New Roman"/>
                <w:sz w:val="24"/>
                <w:szCs w:val="24"/>
              </w:rPr>
              <w:t>взаимодейс</w:t>
            </w:r>
            <w:r w:rsidR="0041754F">
              <w:rPr>
                <w:rFonts w:ascii="Times New Roman" w:hAnsi="Times New Roman"/>
                <w:sz w:val="24"/>
                <w:szCs w:val="24"/>
              </w:rPr>
              <w:t>т</w:t>
            </w:r>
            <w:r w:rsidR="0041754F" w:rsidRPr="00B23988">
              <w:rPr>
                <w:rFonts w:ascii="Times New Roman" w:hAnsi="Times New Roman"/>
                <w:sz w:val="24"/>
                <w:szCs w:val="24"/>
              </w:rPr>
              <w:t>ву</w:t>
            </w:r>
            <w:r w:rsidR="0041754F">
              <w:rPr>
                <w:rFonts w:ascii="Times New Roman" w:hAnsi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 работает</w:t>
            </w:r>
            <w:r w:rsidRPr="00B23988">
              <w:rPr>
                <w:rFonts w:ascii="Times New Roman" w:hAnsi="Times New Roman"/>
                <w:sz w:val="24"/>
                <w:szCs w:val="24"/>
              </w:rPr>
              <w:t xml:space="preserve"> в коллективе и команде</w:t>
            </w:r>
          </w:p>
          <w:p w:rsidR="00232F6B" w:rsidRPr="00B23988" w:rsidRDefault="00232F6B" w:rsidP="0041754F">
            <w:pPr>
              <w:pStyle w:val="20"/>
              <w:numPr>
                <w:ilvl w:val="0"/>
                <w:numId w:val="30"/>
              </w:numPr>
              <w:shd w:val="clear" w:color="auto" w:fill="auto"/>
              <w:tabs>
                <w:tab w:val="left" w:pos="202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22" w:type="dxa"/>
          </w:tcPr>
          <w:p w:rsidR="00232F6B" w:rsidRPr="00B23988" w:rsidRDefault="00D73D44" w:rsidP="0041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988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32F6B" w:rsidRPr="00B23988">
              <w:rPr>
                <w:rFonts w:ascii="Times New Roman" w:hAnsi="Times New Roman" w:cs="Times New Roman"/>
                <w:sz w:val="24"/>
                <w:szCs w:val="24"/>
              </w:rPr>
              <w:t>кспертное наблюдение и оценка в процессе выполнения практических заданий на учебной практике</w:t>
            </w:r>
          </w:p>
        </w:tc>
      </w:tr>
      <w:tr w:rsidR="00AE2579" w:rsidRPr="00B23988" w:rsidTr="00B23988">
        <w:trPr>
          <w:trHeight w:val="1397"/>
        </w:trPr>
        <w:tc>
          <w:tcPr>
            <w:tcW w:w="2937" w:type="dxa"/>
          </w:tcPr>
          <w:p w:rsidR="00B23988" w:rsidRPr="00B23988" w:rsidRDefault="00B23988" w:rsidP="0041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988">
              <w:rPr>
                <w:rFonts w:ascii="Times New Roman" w:hAnsi="Times New Roman"/>
                <w:sz w:val="24"/>
                <w:szCs w:val="24"/>
              </w:rPr>
              <w:t>ОК 05 Осуществлять устную и письменную коммуникацию на государственном языке Российской Федерации с учетом особенностей социального и культурного контекста</w:t>
            </w:r>
          </w:p>
          <w:p w:rsidR="00232F6B" w:rsidRPr="00B23988" w:rsidRDefault="00232F6B" w:rsidP="0041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</w:tcPr>
          <w:p w:rsidR="00232F6B" w:rsidRPr="00B23988" w:rsidRDefault="00AE2579" w:rsidP="004175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</w:t>
            </w:r>
            <w:r w:rsidRPr="00B23988">
              <w:rPr>
                <w:rFonts w:ascii="Times New Roman" w:hAnsi="Times New Roman"/>
                <w:sz w:val="24"/>
                <w:szCs w:val="24"/>
              </w:rPr>
              <w:t xml:space="preserve"> устную и письменную коммуникацию на государственном языке Российской Федерации с учетом особенностей социального и культурного контекста</w:t>
            </w:r>
          </w:p>
        </w:tc>
        <w:tc>
          <w:tcPr>
            <w:tcW w:w="3422" w:type="dxa"/>
          </w:tcPr>
          <w:p w:rsidR="00232F6B" w:rsidRPr="00B23988" w:rsidRDefault="00D73D44" w:rsidP="0041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988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32F6B" w:rsidRPr="00B23988">
              <w:rPr>
                <w:rFonts w:ascii="Times New Roman" w:hAnsi="Times New Roman" w:cs="Times New Roman"/>
                <w:sz w:val="24"/>
                <w:szCs w:val="24"/>
              </w:rPr>
              <w:t>кспертное наблюдение и оценка в процессе выполнения практических заданий на учебной практике</w:t>
            </w:r>
          </w:p>
        </w:tc>
      </w:tr>
      <w:tr w:rsidR="00AE2579" w:rsidRPr="00B23988" w:rsidTr="00B23988">
        <w:trPr>
          <w:trHeight w:val="1407"/>
        </w:trPr>
        <w:tc>
          <w:tcPr>
            <w:tcW w:w="2937" w:type="dxa"/>
          </w:tcPr>
          <w:p w:rsidR="00B23988" w:rsidRPr="00B23988" w:rsidRDefault="00B23988" w:rsidP="0041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988">
              <w:rPr>
                <w:rFonts w:ascii="Times New Roman" w:hAnsi="Times New Roman"/>
                <w:sz w:val="24"/>
                <w:szCs w:val="24"/>
              </w:rPr>
      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:rsidR="00232F6B" w:rsidRPr="00B23988" w:rsidRDefault="00232F6B" w:rsidP="0041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</w:tcPr>
          <w:p w:rsidR="00AE2579" w:rsidRPr="00B23988" w:rsidRDefault="00AE2579" w:rsidP="0041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Содействует</w:t>
            </w:r>
            <w:r w:rsidRPr="00B23988">
              <w:rPr>
                <w:rFonts w:ascii="Times New Roman" w:hAnsi="Times New Roman"/>
                <w:sz w:val="24"/>
                <w:szCs w:val="24"/>
              </w:rPr>
              <w:t xml:space="preserve">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:rsidR="00232F6B" w:rsidRPr="00B23988" w:rsidRDefault="00232F6B" w:rsidP="004175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22" w:type="dxa"/>
          </w:tcPr>
          <w:p w:rsidR="00D73D44" w:rsidRPr="00B23988" w:rsidRDefault="00D73D44" w:rsidP="0041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ситуационных задач; собеседование; практическая работа; виды работ на практике; тестирование.</w:t>
            </w:r>
          </w:p>
          <w:p w:rsidR="00232F6B" w:rsidRPr="00B23988" w:rsidRDefault="00D73D44" w:rsidP="0041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988">
              <w:rPr>
                <w:rFonts w:ascii="Times New Roman" w:hAnsi="Times New Roman" w:cs="Times New Roman"/>
                <w:sz w:val="24"/>
                <w:szCs w:val="24"/>
              </w:rPr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AE2579" w:rsidRPr="00B23988" w:rsidTr="00B23988">
        <w:trPr>
          <w:trHeight w:val="2824"/>
        </w:trPr>
        <w:tc>
          <w:tcPr>
            <w:tcW w:w="2937" w:type="dxa"/>
          </w:tcPr>
          <w:p w:rsidR="00B23988" w:rsidRPr="00B23988" w:rsidRDefault="00B23988" w:rsidP="0041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988">
              <w:rPr>
                <w:rFonts w:ascii="Times New Roman" w:hAnsi="Times New Roman"/>
                <w:sz w:val="24"/>
                <w:szCs w:val="24"/>
              </w:rPr>
              <w:t>ОК 09 Пользоваться профессиональной документацией на государственном и иностранном языках</w:t>
            </w:r>
          </w:p>
          <w:p w:rsidR="00AC4711" w:rsidRPr="00B23988" w:rsidRDefault="00AC4711" w:rsidP="0041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</w:tcPr>
          <w:p w:rsidR="00AE2579" w:rsidRPr="00B23988" w:rsidRDefault="00AE2579" w:rsidP="0041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Пользуется </w:t>
            </w:r>
            <w:r w:rsidRPr="00B23988">
              <w:rPr>
                <w:rFonts w:ascii="Times New Roman" w:hAnsi="Times New Roman"/>
                <w:sz w:val="24"/>
                <w:szCs w:val="24"/>
              </w:rPr>
              <w:t>профессиональной документацией на государственном и иностранном языках</w:t>
            </w:r>
          </w:p>
          <w:p w:rsidR="00AC4711" w:rsidRPr="00B23988" w:rsidRDefault="00AC4711" w:rsidP="004175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22" w:type="dxa"/>
          </w:tcPr>
          <w:p w:rsidR="00AC4711" w:rsidRPr="00B23988" w:rsidRDefault="00AC4711" w:rsidP="0041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988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в процессе выполнения практических заданий на учебной практике</w:t>
            </w:r>
          </w:p>
        </w:tc>
      </w:tr>
    </w:tbl>
    <w:p w:rsidR="00A82BDE" w:rsidRDefault="00A82BDE" w:rsidP="00CC66AD">
      <w:pPr>
        <w:keepNext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2C0438" w:rsidRDefault="002C0438" w:rsidP="00844C18">
      <w:pPr>
        <w:keepNext/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5A1626" w:rsidRPr="00450FBB" w:rsidRDefault="00844C18" w:rsidP="00844C18">
      <w:pPr>
        <w:keepNext/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4</w:t>
      </w:r>
      <w:r w:rsidR="00F70AC7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</w:t>
      </w:r>
      <w:r w:rsidR="00DB55E2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Информационное обеспечение учебной практики </w:t>
      </w:r>
      <w:r w:rsidR="00F70AC7" w:rsidRPr="0043349C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профессионального модуля</w:t>
      </w:r>
      <w:r w:rsidR="00F70AC7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</w:t>
      </w:r>
      <w:r w:rsidR="004D5F6C" w:rsidRPr="00CE46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ПМ.</w:t>
      </w:r>
      <w:r w:rsidR="002C04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01 ОРГАНИЗАЦИЯ И КОНТРОЛЬ ТЕКУЩЕЙ ДЕЯТЕЛЬНОСТИ СЛУЖБ ПРЕДПРИЯТИЙ ТУРИЗМА И ГОСТЕПРИИМСТВА </w:t>
      </w:r>
      <w:r w:rsidR="004D5F6C" w:rsidRPr="00554CBF">
        <w:rPr>
          <w:b/>
          <w:bCs/>
          <w:color w:val="000000"/>
          <w:sz w:val="32"/>
          <w:szCs w:val="32"/>
        </w:rPr>
        <w:br/>
      </w:r>
    </w:p>
    <w:p w:rsidR="005A1626" w:rsidRPr="009A51E7" w:rsidRDefault="005A1626" w:rsidP="00844C18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9A51E7">
        <w:rPr>
          <w:rFonts w:ascii="Times New Roman" w:hAnsi="Times New Roman"/>
          <w:b/>
          <w:sz w:val="28"/>
          <w:szCs w:val="28"/>
        </w:rPr>
        <w:t>Нормативно-правовые акты</w:t>
      </w:r>
    </w:p>
    <w:p w:rsidR="005A1626" w:rsidRPr="009A51E7" w:rsidRDefault="005A1626" w:rsidP="00844C18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51E7">
        <w:rPr>
          <w:rFonts w:ascii="Times New Roman" w:hAnsi="Times New Roman"/>
          <w:sz w:val="28"/>
          <w:szCs w:val="28"/>
        </w:rPr>
        <w:t xml:space="preserve"> Правила предоставления гостиничных услуг [Электронный ресурс].: Постановление Правительства РФ от 9 октября 2015г.  № 1085 // Режим доступа:  </w:t>
      </w:r>
      <w:hyperlink r:id="rId10" w:history="1">
        <w:r w:rsidRPr="009A51E7">
          <w:rPr>
            <w:rStyle w:val="a6"/>
            <w:color w:val="auto"/>
            <w:sz w:val="28"/>
            <w:szCs w:val="28"/>
            <w:u w:val="none"/>
          </w:rPr>
          <w:t>http://www.consultant.ru</w:t>
        </w:r>
      </w:hyperlink>
    </w:p>
    <w:p w:rsidR="005A1626" w:rsidRPr="009A51E7" w:rsidRDefault="005A1626" w:rsidP="00844C18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51E7">
        <w:rPr>
          <w:rFonts w:ascii="Times New Roman" w:hAnsi="Times New Roman"/>
          <w:sz w:val="28"/>
          <w:szCs w:val="28"/>
        </w:rPr>
        <w:t xml:space="preserve">Об основах туристической деятельности в Российской Федерации [Электронный ресурс]. Федеральный закон № 132-ФЗ от 24.11.1996г. // Режим доступа:  </w:t>
      </w:r>
      <w:hyperlink r:id="rId11" w:history="1">
        <w:r w:rsidRPr="009A51E7">
          <w:rPr>
            <w:rStyle w:val="a6"/>
            <w:color w:val="auto"/>
            <w:sz w:val="28"/>
            <w:szCs w:val="28"/>
            <w:u w:val="none"/>
          </w:rPr>
          <w:t>http://www.consultant.ru</w:t>
        </w:r>
      </w:hyperlink>
    </w:p>
    <w:p w:rsidR="005A1626" w:rsidRPr="009A51E7" w:rsidRDefault="005A1626" w:rsidP="00844C18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51E7">
        <w:rPr>
          <w:rFonts w:ascii="Times New Roman" w:hAnsi="Times New Roman"/>
          <w:sz w:val="28"/>
          <w:szCs w:val="28"/>
        </w:rPr>
        <w:t xml:space="preserve"> ГОСТ Р 51185-2014 «Туристские услуги. Средства размещения. Общие требования» [Электронный ресурс] // Режим доступа:  </w:t>
      </w:r>
      <w:hyperlink r:id="rId12" w:history="1">
        <w:r w:rsidRPr="009A51E7">
          <w:rPr>
            <w:rStyle w:val="a6"/>
            <w:color w:val="auto"/>
            <w:sz w:val="28"/>
            <w:szCs w:val="28"/>
            <w:u w:val="none"/>
          </w:rPr>
          <w:t>http://www.consultant.ru</w:t>
        </w:r>
      </w:hyperlink>
    </w:p>
    <w:p w:rsidR="005A1626" w:rsidRPr="009A51E7" w:rsidRDefault="005A1626" w:rsidP="00844C18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51E7">
        <w:rPr>
          <w:rFonts w:ascii="Times New Roman" w:hAnsi="Times New Roman"/>
          <w:sz w:val="28"/>
          <w:szCs w:val="28"/>
        </w:rPr>
        <w:t xml:space="preserve">Об утверждении Системы классификации гостиниц и других средств размещения [Электронный ресурс]. Приказ Ростуризма от 21.07.2005г. № 86 // Режим доступа:  </w:t>
      </w:r>
      <w:hyperlink r:id="rId13" w:history="1">
        <w:r w:rsidRPr="009A51E7">
          <w:rPr>
            <w:rStyle w:val="a6"/>
            <w:color w:val="auto"/>
            <w:sz w:val="28"/>
            <w:szCs w:val="28"/>
            <w:u w:val="none"/>
          </w:rPr>
          <w:t>http://www.consultant.ru</w:t>
        </w:r>
      </w:hyperlink>
    </w:p>
    <w:p w:rsidR="005A1626" w:rsidRPr="009A51E7" w:rsidRDefault="005A1626" w:rsidP="00844C1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1E7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5A1626" w:rsidRPr="009A51E7" w:rsidRDefault="005A1626" w:rsidP="00844C18">
      <w:pPr>
        <w:pStyle w:val="a3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1E7">
        <w:rPr>
          <w:rFonts w:ascii="Times New Roman" w:hAnsi="Times New Roman"/>
          <w:bCs/>
          <w:sz w:val="28"/>
          <w:szCs w:val="28"/>
        </w:rPr>
        <w:t>Никольская, Е.Ю.</w:t>
      </w:r>
      <w:r w:rsidRPr="009A51E7">
        <w:rPr>
          <w:rFonts w:ascii="Times New Roman" w:hAnsi="Times New Roman"/>
          <w:sz w:val="28"/>
          <w:szCs w:val="28"/>
        </w:rPr>
        <w:t xml:space="preserve"> Технологии гостиничной деятельности: учебное пособие / Никольская Е.Ю. и др. </w:t>
      </w:r>
      <w:r w:rsidR="00CC66AD">
        <w:rPr>
          <w:rFonts w:ascii="Times New Roman" w:hAnsi="Times New Roman"/>
          <w:sz w:val="28"/>
          <w:szCs w:val="28"/>
        </w:rPr>
        <w:t xml:space="preserve">– </w:t>
      </w:r>
      <w:r w:rsidR="00CC66AD" w:rsidRPr="009A51E7">
        <w:rPr>
          <w:rFonts w:ascii="Times New Roman" w:hAnsi="Times New Roman"/>
          <w:sz w:val="28"/>
          <w:szCs w:val="28"/>
        </w:rPr>
        <w:t xml:space="preserve"> </w:t>
      </w:r>
      <w:r w:rsidRPr="009A51E7">
        <w:rPr>
          <w:rFonts w:ascii="Times New Roman" w:hAnsi="Times New Roman"/>
          <w:sz w:val="28"/>
          <w:szCs w:val="28"/>
        </w:rPr>
        <w:t xml:space="preserve"> Москва : </w:t>
      </w:r>
      <w:proofErr w:type="spellStart"/>
      <w:r w:rsidRPr="009A51E7">
        <w:rPr>
          <w:rFonts w:ascii="Times New Roman" w:hAnsi="Times New Roman"/>
          <w:sz w:val="28"/>
          <w:szCs w:val="28"/>
        </w:rPr>
        <w:t>КноРус</w:t>
      </w:r>
      <w:proofErr w:type="spellEnd"/>
      <w:r w:rsidRPr="009A51E7">
        <w:rPr>
          <w:rFonts w:ascii="Times New Roman" w:hAnsi="Times New Roman"/>
          <w:sz w:val="28"/>
          <w:szCs w:val="28"/>
        </w:rPr>
        <w:t>, 20</w:t>
      </w:r>
      <w:r w:rsidR="00CC66AD">
        <w:rPr>
          <w:rFonts w:ascii="Times New Roman" w:hAnsi="Times New Roman"/>
          <w:sz w:val="28"/>
          <w:szCs w:val="28"/>
        </w:rPr>
        <w:t>24</w:t>
      </w:r>
      <w:r w:rsidRPr="009A51E7">
        <w:rPr>
          <w:rFonts w:ascii="Times New Roman" w:hAnsi="Times New Roman"/>
          <w:sz w:val="28"/>
          <w:szCs w:val="28"/>
        </w:rPr>
        <w:t xml:space="preserve">. </w:t>
      </w:r>
      <w:r w:rsidR="00CC66AD">
        <w:rPr>
          <w:rFonts w:ascii="Times New Roman" w:hAnsi="Times New Roman"/>
          <w:sz w:val="28"/>
          <w:szCs w:val="28"/>
        </w:rPr>
        <w:t xml:space="preserve">– </w:t>
      </w:r>
      <w:r w:rsidRPr="009A51E7">
        <w:rPr>
          <w:rFonts w:ascii="Times New Roman" w:hAnsi="Times New Roman"/>
          <w:sz w:val="28"/>
          <w:szCs w:val="28"/>
        </w:rPr>
        <w:t xml:space="preserve"> 298 с. </w:t>
      </w:r>
      <w:r w:rsidR="00CC66AD">
        <w:rPr>
          <w:rFonts w:ascii="Times New Roman" w:hAnsi="Times New Roman"/>
          <w:sz w:val="28"/>
          <w:szCs w:val="28"/>
        </w:rPr>
        <w:t xml:space="preserve">– </w:t>
      </w:r>
      <w:r w:rsidR="00CC66AD" w:rsidRPr="009A51E7">
        <w:rPr>
          <w:rFonts w:ascii="Times New Roman" w:hAnsi="Times New Roman"/>
          <w:sz w:val="28"/>
          <w:szCs w:val="28"/>
        </w:rPr>
        <w:t xml:space="preserve"> </w:t>
      </w:r>
      <w:r w:rsidRPr="009A51E7">
        <w:rPr>
          <w:rFonts w:ascii="Times New Roman" w:hAnsi="Times New Roman"/>
          <w:sz w:val="28"/>
          <w:szCs w:val="28"/>
        </w:rPr>
        <w:t xml:space="preserve"> ISBN 978-5-4365-2567-9. </w:t>
      </w:r>
      <w:r w:rsidR="00CC66AD">
        <w:rPr>
          <w:rFonts w:ascii="Times New Roman" w:hAnsi="Times New Roman"/>
          <w:sz w:val="28"/>
          <w:szCs w:val="28"/>
        </w:rPr>
        <w:t xml:space="preserve">– </w:t>
      </w:r>
      <w:r w:rsidR="00CC66AD" w:rsidRPr="009A51E7">
        <w:rPr>
          <w:rFonts w:ascii="Times New Roman" w:hAnsi="Times New Roman"/>
          <w:sz w:val="28"/>
          <w:szCs w:val="28"/>
        </w:rPr>
        <w:t xml:space="preserve"> </w:t>
      </w:r>
      <w:r w:rsidRPr="009A51E7">
        <w:rPr>
          <w:rFonts w:ascii="Times New Roman" w:hAnsi="Times New Roman"/>
          <w:sz w:val="28"/>
          <w:szCs w:val="28"/>
        </w:rPr>
        <w:t xml:space="preserve"> URL: https://book.ru/book/931292 (дата обращения: 11.10.2021). </w:t>
      </w:r>
      <w:r w:rsidR="00CC66AD">
        <w:rPr>
          <w:rFonts w:ascii="Times New Roman" w:hAnsi="Times New Roman"/>
          <w:sz w:val="28"/>
          <w:szCs w:val="28"/>
        </w:rPr>
        <w:t xml:space="preserve">– </w:t>
      </w:r>
      <w:r w:rsidR="00CC66AD" w:rsidRPr="009A51E7">
        <w:rPr>
          <w:rFonts w:ascii="Times New Roman" w:hAnsi="Times New Roman"/>
          <w:sz w:val="28"/>
          <w:szCs w:val="28"/>
        </w:rPr>
        <w:t xml:space="preserve"> </w:t>
      </w:r>
      <w:r w:rsidRPr="009A51E7">
        <w:rPr>
          <w:rFonts w:ascii="Times New Roman" w:hAnsi="Times New Roman"/>
          <w:sz w:val="28"/>
          <w:szCs w:val="28"/>
        </w:rPr>
        <w:t xml:space="preserve"> Текст : электронный.</w:t>
      </w:r>
    </w:p>
    <w:p w:rsidR="005A1626" w:rsidRPr="009A51E7" w:rsidRDefault="005A1626" w:rsidP="00844C18">
      <w:pPr>
        <w:pStyle w:val="a3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51E7">
        <w:rPr>
          <w:rFonts w:ascii="Times New Roman" w:hAnsi="Times New Roman"/>
          <w:bCs/>
          <w:sz w:val="28"/>
          <w:szCs w:val="28"/>
        </w:rPr>
        <w:t>Никольская, Е.Ю.</w:t>
      </w:r>
      <w:r w:rsidRPr="009A51E7">
        <w:rPr>
          <w:rFonts w:ascii="Times New Roman" w:hAnsi="Times New Roman"/>
          <w:sz w:val="28"/>
          <w:szCs w:val="28"/>
        </w:rPr>
        <w:t xml:space="preserve"> Проектир</w:t>
      </w:r>
      <w:r w:rsidR="00831E30">
        <w:rPr>
          <w:rFonts w:ascii="Times New Roman" w:hAnsi="Times New Roman"/>
          <w:sz w:val="28"/>
          <w:szCs w:val="28"/>
        </w:rPr>
        <w:t>ование гостиничной деятельности</w:t>
      </w:r>
      <w:r w:rsidRPr="009A51E7">
        <w:rPr>
          <w:rFonts w:ascii="Times New Roman" w:hAnsi="Times New Roman"/>
          <w:sz w:val="28"/>
          <w:szCs w:val="28"/>
        </w:rPr>
        <w:t xml:space="preserve">: учебное пособие / Никольская Е.Ю., Попов А.А. </w:t>
      </w:r>
      <w:r w:rsidR="00CC66AD">
        <w:rPr>
          <w:rFonts w:ascii="Times New Roman" w:hAnsi="Times New Roman"/>
          <w:sz w:val="28"/>
          <w:szCs w:val="28"/>
        </w:rPr>
        <w:t xml:space="preserve">– </w:t>
      </w:r>
      <w:r w:rsidR="00CC66AD" w:rsidRPr="009A51E7">
        <w:rPr>
          <w:rFonts w:ascii="Times New Roman" w:hAnsi="Times New Roman"/>
          <w:sz w:val="28"/>
          <w:szCs w:val="28"/>
        </w:rPr>
        <w:t xml:space="preserve"> </w:t>
      </w:r>
      <w:r w:rsidRPr="009A51E7">
        <w:rPr>
          <w:rFonts w:ascii="Times New Roman" w:hAnsi="Times New Roman"/>
          <w:sz w:val="28"/>
          <w:szCs w:val="28"/>
        </w:rPr>
        <w:t xml:space="preserve"> Москва : </w:t>
      </w:r>
      <w:proofErr w:type="spellStart"/>
      <w:r w:rsidRPr="009A51E7">
        <w:rPr>
          <w:rFonts w:ascii="Times New Roman" w:hAnsi="Times New Roman"/>
          <w:sz w:val="28"/>
          <w:szCs w:val="28"/>
        </w:rPr>
        <w:t>КноРус</w:t>
      </w:r>
      <w:proofErr w:type="spellEnd"/>
      <w:r w:rsidRPr="009A51E7">
        <w:rPr>
          <w:rFonts w:ascii="Times New Roman" w:hAnsi="Times New Roman"/>
          <w:sz w:val="28"/>
          <w:szCs w:val="28"/>
        </w:rPr>
        <w:t xml:space="preserve">, 2021. </w:t>
      </w:r>
      <w:r w:rsidR="00CC66AD">
        <w:rPr>
          <w:rFonts w:ascii="Times New Roman" w:hAnsi="Times New Roman"/>
          <w:sz w:val="28"/>
          <w:szCs w:val="28"/>
        </w:rPr>
        <w:t xml:space="preserve">– </w:t>
      </w:r>
      <w:r w:rsidR="00CC66AD" w:rsidRPr="009A51E7">
        <w:rPr>
          <w:rFonts w:ascii="Times New Roman" w:hAnsi="Times New Roman"/>
          <w:sz w:val="28"/>
          <w:szCs w:val="28"/>
        </w:rPr>
        <w:t xml:space="preserve"> </w:t>
      </w:r>
      <w:r w:rsidRPr="009A51E7">
        <w:rPr>
          <w:rFonts w:ascii="Times New Roman" w:hAnsi="Times New Roman"/>
          <w:sz w:val="28"/>
          <w:szCs w:val="28"/>
        </w:rPr>
        <w:t xml:space="preserve">229 с. </w:t>
      </w:r>
      <w:r w:rsidR="00CC66AD">
        <w:rPr>
          <w:rFonts w:ascii="Times New Roman" w:hAnsi="Times New Roman"/>
          <w:sz w:val="28"/>
          <w:szCs w:val="28"/>
        </w:rPr>
        <w:t xml:space="preserve">– </w:t>
      </w:r>
      <w:r w:rsidR="00CC66AD" w:rsidRPr="009A51E7">
        <w:rPr>
          <w:rFonts w:ascii="Times New Roman" w:hAnsi="Times New Roman"/>
          <w:sz w:val="28"/>
          <w:szCs w:val="28"/>
        </w:rPr>
        <w:t xml:space="preserve"> </w:t>
      </w:r>
      <w:r w:rsidRPr="009A51E7">
        <w:rPr>
          <w:rFonts w:ascii="Times New Roman" w:hAnsi="Times New Roman"/>
          <w:sz w:val="28"/>
          <w:szCs w:val="28"/>
        </w:rPr>
        <w:t xml:space="preserve"> ISBN 978-5-406-07963-8. </w:t>
      </w:r>
      <w:r w:rsidR="00CC66AD">
        <w:rPr>
          <w:rFonts w:ascii="Times New Roman" w:hAnsi="Times New Roman"/>
          <w:sz w:val="28"/>
          <w:szCs w:val="28"/>
        </w:rPr>
        <w:t xml:space="preserve">– </w:t>
      </w:r>
      <w:r w:rsidR="00CC66AD" w:rsidRPr="009A51E7">
        <w:rPr>
          <w:rFonts w:ascii="Times New Roman" w:hAnsi="Times New Roman"/>
          <w:sz w:val="28"/>
          <w:szCs w:val="28"/>
        </w:rPr>
        <w:t xml:space="preserve"> </w:t>
      </w:r>
      <w:r w:rsidRPr="009A51E7">
        <w:rPr>
          <w:rFonts w:ascii="Times New Roman" w:hAnsi="Times New Roman"/>
          <w:sz w:val="28"/>
          <w:szCs w:val="28"/>
        </w:rPr>
        <w:t xml:space="preserve">URL: https://book.ru/book/938842 (дата обращения: 11.10.2021). </w:t>
      </w:r>
      <w:r w:rsidR="00CC66AD">
        <w:rPr>
          <w:rFonts w:ascii="Times New Roman" w:hAnsi="Times New Roman"/>
          <w:sz w:val="28"/>
          <w:szCs w:val="28"/>
        </w:rPr>
        <w:t xml:space="preserve">– </w:t>
      </w:r>
      <w:r w:rsidR="00CC66AD" w:rsidRPr="009A51E7">
        <w:rPr>
          <w:rFonts w:ascii="Times New Roman" w:hAnsi="Times New Roman"/>
          <w:sz w:val="28"/>
          <w:szCs w:val="28"/>
        </w:rPr>
        <w:t xml:space="preserve"> </w:t>
      </w:r>
      <w:r w:rsidRPr="009A51E7">
        <w:rPr>
          <w:rFonts w:ascii="Times New Roman" w:hAnsi="Times New Roman"/>
          <w:sz w:val="28"/>
          <w:szCs w:val="28"/>
        </w:rPr>
        <w:t xml:space="preserve"> Текст: электронный.</w:t>
      </w:r>
    </w:p>
    <w:p w:rsidR="005A1626" w:rsidRPr="009A51E7" w:rsidRDefault="005A1626" w:rsidP="00844C18">
      <w:pPr>
        <w:pStyle w:val="a3"/>
        <w:numPr>
          <w:ilvl w:val="0"/>
          <w:numId w:val="6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A51E7">
        <w:rPr>
          <w:rFonts w:ascii="Times New Roman" w:hAnsi="Times New Roman"/>
          <w:iCs/>
          <w:sz w:val="28"/>
          <w:szCs w:val="28"/>
          <w:shd w:val="clear" w:color="auto" w:fill="FFFFFF"/>
        </w:rPr>
        <w:t>Тимохина, Т. Л. </w:t>
      </w:r>
      <w:r w:rsidRPr="009A51E7">
        <w:rPr>
          <w:rFonts w:ascii="Times New Roman" w:hAnsi="Times New Roman"/>
          <w:sz w:val="28"/>
          <w:szCs w:val="28"/>
          <w:shd w:val="clear" w:color="auto" w:fill="FFFFFF"/>
        </w:rPr>
        <w:t xml:space="preserve">Гостиничная индустрия: учебник для СПО / Т. Л. Тимохина. </w:t>
      </w:r>
      <w:r w:rsidR="00CC66AD">
        <w:rPr>
          <w:rFonts w:ascii="Times New Roman" w:hAnsi="Times New Roman"/>
          <w:sz w:val="28"/>
          <w:szCs w:val="28"/>
        </w:rPr>
        <w:t xml:space="preserve">– </w:t>
      </w:r>
      <w:r w:rsidR="00CC66AD" w:rsidRPr="009A51E7">
        <w:rPr>
          <w:rFonts w:ascii="Times New Roman" w:hAnsi="Times New Roman"/>
          <w:sz w:val="28"/>
          <w:szCs w:val="28"/>
        </w:rPr>
        <w:t xml:space="preserve"> </w:t>
      </w:r>
      <w:r w:rsidRPr="009A51E7">
        <w:rPr>
          <w:rFonts w:ascii="Times New Roman" w:hAnsi="Times New Roman"/>
          <w:sz w:val="28"/>
          <w:szCs w:val="28"/>
          <w:shd w:val="clear" w:color="auto" w:fill="FFFFFF"/>
        </w:rPr>
        <w:t xml:space="preserve"> М.: Издательство </w:t>
      </w:r>
      <w:proofErr w:type="spellStart"/>
      <w:r w:rsidRPr="009A51E7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9A51E7">
        <w:rPr>
          <w:rFonts w:ascii="Times New Roman" w:hAnsi="Times New Roman"/>
          <w:sz w:val="28"/>
          <w:szCs w:val="28"/>
          <w:shd w:val="clear" w:color="auto" w:fill="FFFFFF"/>
        </w:rPr>
        <w:t>, 201</w:t>
      </w:r>
      <w:r w:rsidR="00DD1DDC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Pr="009A51E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CC66AD">
        <w:rPr>
          <w:rFonts w:ascii="Times New Roman" w:hAnsi="Times New Roman"/>
          <w:sz w:val="28"/>
          <w:szCs w:val="28"/>
        </w:rPr>
        <w:t xml:space="preserve">– </w:t>
      </w:r>
      <w:r w:rsidR="00CC66AD" w:rsidRPr="009A51E7">
        <w:rPr>
          <w:rFonts w:ascii="Times New Roman" w:hAnsi="Times New Roman"/>
          <w:sz w:val="28"/>
          <w:szCs w:val="28"/>
        </w:rPr>
        <w:t xml:space="preserve"> </w:t>
      </w:r>
      <w:r w:rsidRPr="009A51E7">
        <w:rPr>
          <w:rFonts w:ascii="Times New Roman" w:hAnsi="Times New Roman"/>
          <w:sz w:val="28"/>
          <w:szCs w:val="28"/>
          <w:shd w:val="clear" w:color="auto" w:fill="FFFFFF"/>
        </w:rPr>
        <w:t xml:space="preserve"> 336 с. </w:t>
      </w:r>
      <w:r w:rsidR="00CC66AD">
        <w:rPr>
          <w:rFonts w:ascii="Times New Roman" w:hAnsi="Times New Roman"/>
          <w:sz w:val="28"/>
          <w:szCs w:val="28"/>
        </w:rPr>
        <w:t xml:space="preserve">– </w:t>
      </w:r>
      <w:r w:rsidR="00CC66AD" w:rsidRPr="009A51E7">
        <w:rPr>
          <w:rFonts w:ascii="Times New Roman" w:hAnsi="Times New Roman"/>
          <w:sz w:val="28"/>
          <w:szCs w:val="28"/>
        </w:rPr>
        <w:t xml:space="preserve"> </w:t>
      </w:r>
      <w:r w:rsidRPr="009A51E7">
        <w:rPr>
          <w:rFonts w:ascii="Times New Roman" w:hAnsi="Times New Roman"/>
          <w:sz w:val="28"/>
          <w:szCs w:val="28"/>
          <w:shd w:val="clear" w:color="auto" w:fill="FFFFFF"/>
        </w:rPr>
        <w:t xml:space="preserve"> (Профессиональное </w:t>
      </w:r>
      <w:r w:rsidRPr="009A51E7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образование). </w:t>
      </w:r>
      <w:r w:rsidR="00CC66AD">
        <w:rPr>
          <w:rFonts w:ascii="Times New Roman" w:hAnsi="Times New Roman"/>
          <w:sz w:val="28"/>
          <w:szCs w:val="28"/>
        </w:rPr>
        <w:t xml:space="preserve">– </w:t>
      </w:r>
      <w:r w:rsidR="00CC66AD" w:rsidRPr="009A51E7">
        <w:rPr>
          <w:rFonts w:ascii="Times New Roman" w:hAnsi="Times New Roman"/>
          <w:sz w:val="28"/>
          <w:szCs w:val="28"/>
        </w:rPr>
        <w:t xml:space="preserve"> </w:t>
      </w:r>
      <w:r w:rsidRPr="009A51E7">
        <w:rPr>
          <w:rFonts w:ascii="Times New Roman" w:hAnsi="Times New Roman"/>
          <w:sz w:val="28"/>
          <w:szCs w:val="28"/>
          <w:shd w:val="clear" w:color="auto" w:fill="FFFFFF"/>
        </w:rPr>
        <w:t xml:space="preserve"> ISBN 978-5-534-04589-5. </w:t>
      </w:r>
      <w:hyperlink r:id="rId14" w:anchor="page/" w:history="1">
        <w:r w:rsidRPr="009A51E7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https://www.biblio-online.ru/viewer/12AC7584-3AAC-48DC-A720-4CA49A6FD829#page/</w:t>
        </w:r>
      </w:hyperlink>
    </w:p>
    <w:p w:rsidR="005A1626" w:rsidRPr="009A51E7" w:rsidRDefault="005A1626" w:rsidP="00844C18">
      <w:pPr>
        <w:pStyle w:val="a3"/>
        <w:numPr>
          <w:ilvl w:val="0"/>
          <w:numId w:val="6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A51E7">
        <w:rPr>
          <w:rFonts w:ascii="Times New Roman" w:hAnsi="Times New Roman"/>
          <w:iCs/>
          <w:sz w:val="28"/>
          <w:szCs w:val="28"/>
          <w:shd w:val="clear" w:color="auto" w:fill="FFFFFF"/>
        </w:rPr>
        <w:t>Тимохина, Т. Л. </w:t>
      </w:r>
      <w:r w:rsidRPr="009A51E7">
        <w:rPr>
          <w:rFonts w:ascii="Times New Roman" w:hAnsi="Times New Roman"/>
          <w:sz w:val="28"/>
          <w:szCs w:val="28"/>
          <w:shd w:val="clear" w:color="auto" w:fill="FFFFFF"/>
        </w:rPr>
        <w:t xml:space="preserve">Гостиничный сервис: учебник для СПО / Т. Л. Тимохина. </w:t>
      </w:r>
      <w:r w:rsidR="000179D8">
        <w:rPr>
          <w:rFonts w:ascii="Times New Roman" w:hAnsi="Times New Roman"/>
          <w:sz w:val="28"/>
          <w:szCs w:val="28"/>
        </w:rPr>
        <w:t xml:space="preserve">– </w:t>
      </w:r>
      <w:r w:rsidR="000179D8" w:rsidRPr="009A51E7">
        <w:rPr>
          <w:rFonts w:ascii="Times New Roman" w:hAnsi="Times New Roman"/>
          <w:sz w:val="28"/>
          <w:szCs w:val="28"/>
        </w:rPr>
        <w:t xml:space="preserve"> </w:t>
      </w:r>
      <w:r w:rsidRPr="009A51E7">
        <w:rPr>
          <w:rFonts w:ascii="Times New Roman" w:hAnsi="Times New Roman"/>
          <w:sz w:val="28"/>
          <w:szCs w:val="28"/>
          <w:shd w:val="clear" w:color="auto" w:fill="FFFFFF"/>
        </w:rPr>
        <w:t xml:space="preserve"> М.: Издательство </w:t>
      </w:r>
      <w:proofErr w:type="spellStart"/>
      <w:r w:rsidRPr="009A51E7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9A51E7">
        <w:rPr>
          <w:rFonts w:ascii="Times New Roman" w:hAnsi="Times New Roman"/>
          <w:sz w:val="28"/>
          <w:szCs w:val="28"/>
          <w:shd w:val="clear" w:color="auto" w:fill="FFFFFF"/>
        </w:rPr>
        <w:t>, 201</w:t>
      </w:r>
      <w:r w:rsidR="00DD1DDC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Pr="009A51E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0179D8">
        <w:rPr>
          <w:rFonts w:ascii="Times New Roman" w:hAnsi="Times New Roman"/>
          <w:sz w:val="28"/>
          <w:szCs w:val="28"/>
        </w:rPr>
        <w:t xml:space="preserve">– </w:t>
      </w:r>
      <w:r w:rsidR="000179D8" w:rsidRPr="009A51E7">
        <w:rPr>
          <w:rFonts w:ascii="Times New Roman" w:hAnsi="Times New Roman"/>
          <w:sz w:val="28"/>
          <w:szCs w:val="28"/>
        </w:rPr>
        <w:t xml:space="preserve"> </w:t>
      </w:r>
      <w:r w:rsidRPr="009A51E7">
        <w:rPr>
          <w:rFonts w:ascii="Times New Roman" w:hAnsi="Times New Roman"/>
          <w:sz w:val="28"/>
          <w:szCs w:val="28"/>
          <w:shd w:val="clear" w:color="auto" w:fill="FFFFFF"/>
        </w:rPr>
        <w:t xml:space="preserve"> 331 с. </w:t>
      </w:r>
      <w:r w:rsidR="000179D8">
        <w:rPr>
          <w:rFonts w:ascii="Times New Roman" w:hAnsi="Times New Roman"/>
          <w:sz w:val="28"/>
          <w:szCs w:val="28"/>
        </w:rPr>
        <w:t xml:space="preserve">– </w:t>
      </w:r>
      <w:r w:rsidR="000179D8" w:rsidRPr="009A51E7">
        <w:rPr>
          <w:rFonts w:ascii="Times New Roman" w:hAnsi="Times New Roman"/>
          <w:sz w:val="28"/>
          <w:szCs w:val="28"/>
        </w:rPr>
        <w:t xml:space="preserve"> </w:t>
      </w:r>
      <w:r w:rsidRPr="009A51E7">
        <w:rPr>
          <w:rFonts w:ascii="Times New Roman" w:hAnsi="Times New Roman"/>
          <w:sz w:val="28"/>
          <w:szCs w:val="28"/>
          <w:shd w:val="clear" w:color="auto" w:fill="FFFFFF"/>
        </w:rPr>
        <w:t xml:space="preserve"> (Профессиональное образование). </w:t>
      </w:r>
      <w:r w:rsidR="000179D8">
        <w:rPr>
          <w:rFonts w:ascii="Times New Roman" w:hAnsi="Times New Roman"/>
          <w:sz w:val="28"/>
          <w:szCs w:val="28"/>
        </w:rPr>
        <w:t xml:space="preserve">– </w:t>
      </w:r>
      <w:r w:rsidR="000179D8" w:rsidRPr="009A51E7">
        <w:rPr>
          <w:rFonts w:ascii="Times New Roman" w:hAnsi="Times New Roman"/>
          <w:sz w:val="28"/>
          <w:szCs w:val="28"/>
        </w:rPr>
        <w:t xml:space="preserve"> </w:t>
      </w:r>
      <w:r w:rsidRPr="009A51E7">
        <w:rPr>
          <w:rFonts w:ascii="Times New Roman" w:hAnsi="Times New Roman"/>
          <w:sz w:val="28"/>
          <w:szCs w:val="28"/>
          <w:shd w:val="clear" w:color="auto" w:fill="FFFFFF"/>
        </w:rPr>
        <w:t xml:space="preserve"> ISBN 978-5-534-03427-1. </w:t>
      </w:r>
      <w:hyperlink r:id="rId15" w:anchor="page/1" w:history="1">
        <w:r w:rsidRPr="009A51E7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https://www.biblio-online.ru/viewer/05FBCB8B-ADDB-4861-869C-83A61B803759#page/1</w:t>
        </w:r>
      </w:hyperlink>
    </w:p>
    <w:p w:rsidR="005A1626" w:rsidRPr="009A51E7" w:rsidRDefault="005A1626" w:rsidP="00844C18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A51E7">
        <w:rPr>
          <w:rFonts w:ascii="Times New Roman" w:hAnsi="Times New Roman"/>
          <w:b/>
          <w:bCs/>
          <w:sz w:val="28"/>
          <w:szCs w:val="28"/>
        </w:rPr>
        <w:t>Дополнительная литература</w:t>
      </w:r>
      <w:r w:rsidRPr="009A51E7">
        <w:rPr>
          <w:rFonts w:ascii="Times New Roman" w:hAnsi="Times New Roman"/>
          <w:bCs/>
          <w:sz w:val="28"/>
          <w:szCs w:val="28"/>
        </w:rPr>
        <w:t>:</w:t>
      </w:r>
    </w:p>
    <w:p w:rsidR="005A1626" w:rsidRPr="009A51E7" w:rsidRDefault="005A1626" w:rsidP="00844C18">
      <w:pPr>
        <w:pStyle w:val="a3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A51E7">
        <w:rPr>
          <w:rFonts w:ascii="Times New Roman" w:hAnsi="Times New Roman"/>
          <w:bCs/>
          <w:sz w:val="28"/>
          <w:szCs w:val="28"/>
        </w:rPr>
        <w:t>Стригунова</w:t>
      </w:r>
      <w:proofErr w:type="spellEnd"/>
      <w:r w:rsidRPr="009A51E7">
        <w:rPr>
          <w:rFonts w:ascii="Times New Roman" w:hAnsi="Times New Roman"/>
          <w:bCs/>
          <w:sz w:val="28"/>
          <w:szCs w:val="28"/>
        </w:rPr>
        <w:t>, Д.П.</w:t>
      </w:r>
      <w:r w:rsidRPr="009A51E7">
        <w:rPr>
          <w:rFonts w:ascii="Times New Roman" w:hAnsi="Times New Roman"/>
          <w:sz w:val="28"/>
          <w:szCs w:val="28"/>
        </w:rPr>
        <w:t xml:space="preserve"> Правовые основы гостиничного и туристского бизнеса: учебное пособие / </w:t>
      </w:r>
      <w:proofErr w:type="spellStart"/>
      <w:r w:rsidRPr="009A51E7">
        <w:rPr>
          <w:rFonts w:ascii="Times New Roman" w:hAnsi="Times New Roman"/>
          <w:sz w:val="28"/>
          <w:szCs w:val="28"/>
        </w:rPr>
        <w:t>Стригунова</w:t>
      </w:r>
      <w:proofErr w:type="spellEnd"/>
      <w:r w:rsidRPr="009A51E7">
        <w:rPr>
          <w:rFonts w:ascii="Times New Roman" w:hAnsi="Times New Roman"/>
          <w:sz w:val="28"/>
          <w:szCs w:val="28"/>
        </w:rPr>
        <w:t xml:space="preserve"> Д.П. </w:t>
      </w:r>
      <w:r w:rsidR="000179D8">
        <w:rPr>
          <w:rFonts w:ascii="Times New Roman" w:hAnsi="Times New Roman"/>
          <w:sz w:val="28"/>
          <w:szCs w:val="28"/>
        </w:rPr>
        <w:t xml:space="preserve">– </w:t>
      </w:r>
      <w:r w:rsidR="000179D8" w:rsidRPr="009A51E7">
        <w:rPr>
          <w:rFonts w:ascii="Times New Roman" w:hAnsi="Times New Roman"/>
          <w:sz w:val="28"/>
          <w:szCs w:val="28"/>
        </w:rPr>
        <w:t xml:space="preserve"> </w:t>
      </w:r>
      <w:r w:rsidRPr="009A51E7">
        <w:rPr>
          <w:rFonts w:ascii="Times New Roman" w:hAnsi="Times New Roman"/>
          <w:sz w:val="28"/>
          <w:szCs w:val="28"/>
        </w:rPr>
        <w:t xml:space="preserve"> Москва : </w:t>
      </w:r>
      <w:proofErr w:type="spellStart"/>
      <w:r w:rsidRPr="009A51E7">
        <w:rPr>
          <w:rFonts w:ascii="Times New Roman" w:hAnsi="Times New Roman"/>
          <w:sz w:val="28"/>
          <w:szCs w:val="28"/>
        </w:rPr>
        <w:t>КноРус</w:t>
      </w:r>
      <w:proofErr w:type="spellEnd"/>
      <w:r w:rsidRPr="009A51E7">
        <w:rPr>
          <w:rFonts w:ascii="Times New Roman" w:hAnsi="Times New Roman"/>
          <w:sz w:val="28"/>
          <w:szCs w:val="28"/>
        </w:rPr>
        <w:t xml:space="preserve">, 2021. </w:t>
      </w:r>
      <w:r w:rsidR="000179D8">
        <w:rPr>
          <w:rFonts w:ascii="Times New Roman" w:hAnsi="Times New Roman"/>
          <w:sz w:val="28"/>
          <w:szCs w:val="28"/>
        </w:rPr>
        <w:t xml:space="preserve">– </w:t>
      </w:r>
      <w:r w:rsidR="000179D8" w:rsidRPr="009A51E7">
        <w:rPr>
          <w:rFonts w:ascii="Times New Roman" w:hAnsi="Times New Roman"/>
          <w:sz w:val="28"/>
          <w:szCs w:val="28"/>
        </w:rPr>
        <w:t xml:space="preserve"> </w:t>
      </w:r>
      <w:r w:rsidRPr="009A51E7">
        <w:rPr>
          <w:rFonts w:ascii="Times New Roman" w:hAnsi="Times New Roman"/>
          <w:sz w:val="28"/>
          <w:szCs w:val="28"/>
        </w:rPr>
        <w:t xml:space="preserve"> 312 с. </w:t>
      </w:r>
      <w:r w:rsidR="000179D8">
        <w:rPr>
          <w:rFonts w:ascii="Times New Roman" w:hAnsi="Times New Roman"/>
          <w:sz w:val="28"/>
          <w:szCs w:val="28"/>
        </w:rPr>
        <w:t xml:space="preserve">– </w:t>
      </w:r>
      <w:r w:rsidR="000179D8" w:rsidRPr="009A51E7">
        <w:rPr>
          <w:rFonts w:ascii="Times New Roman" w:hAnsi="Times New Roman"/>
          <w:sz w:val="28"/>
          <w:szCs w:val="28"/>
        </w:rPr>
        <w:t xml:space="preserve"> </w:t>
      </w:r>
      <w:r w:rsidRPr="009A51E7">
        <w:rPr>
          <w:rFonts w:ascii="Times New Roman" w:hAnsi="Times New Roman"/>
          <w:sz w:val="28"/>
          <w:szCs w:val="28"/>
        </w:rPr>
        <w:t xml:space="preserve">ISBN 978-5-406-03292-3. </w:t>
      </w:r>
      <w:r w:rsidR="000179D8">
        <w:rPr>
          <w:rFonts w:ascii="Times New Roman" w:hAnsi="Times New Roman"/>
          <w:sz w:val="28"/>
          <w:szCs w:val="28"/>
        </w:rPr>
        <w:t xml:space="preserve">– </w:t>
      </w:r>
      <w:r w:rsidR="000179D8" w:rsidRPr="009A51E7">
        <w:rPr>
          <w:rFonts w:ascii="Times New Roman" w:hAnsi="Times New Roman"/>
          <w:sz w:val="28"/>
          <w:szCs w:val="28"/>
        </w:rPr>
        <w:t xml:space="preserve"> </w:t>
      </w:r>
      <w:r w:rsidRPr="009A51E7">
        <w:rPr>
          <w:rFonts w:ascii="Times New Roman" w:hAnsi="Times New Roman"/>
          <w:sz w:val="28"/>
          <w:szCs w:val="28"/>
        </w:rPr>
        <w:t xml:space="preserve"> URL: https://book.ru/book/936578 (дата обращения: 11.10.2021). </w:t>
      </w:r>
      <w:r w:rsidR="000179D8">
        <w:rPr>
          <w:rFonts w:ascii="Times New Roman" w:hAnsi="Times New Roman"/>
          <w:sz w:val="28"/>
          <w:szCs w:val="28"/>
        </w:rPr>
        <w:t xml:space="preserve">– </w:t>
      </w:r>
      <w:r w:rsidR="000179D8" w:rsidRPr="009A51E7">
        <w:rPr>
          <w:rFonts w:ascii="Times New Roman" w:hAnsi="Times New Roman"/>
          <w:sz w:val="28"/>
          <w:szCs w:val="28"/>
        </w:rPr>
        <w:t xml:space="preserve"> </w:t>
      </w:r>
      <w:r w:rsidRPr="009A51E7">
        <w:rPr>
          <w:rFonts w:ascii="Times New Roman" w:hAnsi="Times New Roman"/>
          <w:sz w:val="28"/>
          <w:szCs w:val="28"/>
        </w:rPr>
        <w:t xml:space="preserve"> Текст : электронный.</w:t>
      </w:r>
    </w:p>
    <w:p w:rsidR="005A1626" w:rsidRPr="009A51E7" w:rsidRDefault="005A1626" w:rsidP="00844C18">
      <w:pPr>
        <w:pStyle w:val="a3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51E7">
        <w:rPr>
          <w:rFonts w:ascii="Times New Roman" w:hAnsi="Times New Roman"/>
          <w:bCs/>
          <w:sz w:val="28"/>
          <w:szCs w:val="28"/>
        </w:rPr>
        <w:t>Коновалова, Е.Е.</w:t>
      </w:r>
      <w:r w:rsidRPr="009A51E7">
        <w:rPr>
          <w:rFonts w:ascii="Times New Roman" w:hAnsi="Times New Roman"/>
          <w:sz w:val="28"/>
          <w:szCs w:val="28"/>
        </w:rPr>
        <w:t xml:space="preserve"> Инновационные технологии управления и стратегии территориального развития туризма и сферы гостеприимства: сборник статей / Коновалова Е.Е. </w:t>
      </w:r>
      <w:r w:rsidR="000179D8">
        <w:rPr>
          <w:rFonts w:ascii="Times New Roman" w:hAnsi="Times New Roman"/>
          <w:sz w:val="28"/>
          <w:szCs w:val="28"/>
        </w:rPr>
        <w:t xml:space="preserve">– </w:t>
      </w:r>
      <w:r w:rsidR="000179D8" w:rsidRPr="009A51E7">
        <w:rPr>
          <w:rFonts w:ascii="Times New Roman" w:hAnsi="Times New Roman"/>
          <w:sz w:val="28"/>
          <w:szCs w:val="28"/>
        </w:rPr>
        <w:t xml:space="preserve"> </w:t>
      </w:r>
      <w:r w:rsidRPr="009A51E7">
        <w:rPr>
          <w:rFonts w:ascii="Times New Roman" w:hAnsi="Times New Roman"/>
          <w:sz w:val="28"/>
          <w:szCs w:val="28"/>
        </w:rPr>
        <w:t xml:space="preserve"> Москва : </w:t>
      </w:r>
      <w:proofErr w:type="spellStart"/>
      <w:r w:rsidRPr="009A51E7">
        <w:rPr>
          <w:rFonts w:ascii="Times New Roman" w:hAnsi="Times New Roman"/>
          <w:sz w:val="28"/>
          <w:szCs w:val="28"/>
        </w:rPr>
        <w:t>Русайнс</w:t>
      </w:r>
      <w:proofErr w:type="spellEnd"/>
      <w:r w:rsidRPr="009A51E7">
        <w:rPr>
          <w:rFonts w:ascii="Times New Roman" w:hAnsi="Times New Roman"/>
          <w:sz w:val="28"/>
          <w:szCs w:val="28"/>
        </w:rPr>
        <w:t xml:space="preserve">, 2021. </w:t>
      </w:r>
      <w:r w:rsidR="000179D8">
        <w:rPr>
          <w:rFonts w:ascii="Times New Roman" w:hAnsi="Times New Roman"/>
          <w:sz w:val="28"/>
          <w:szCs w:val="28"/>
        </w:rPr>
        <w:t xml:space="preserve">– </w:t>
      </w:r>
      <w:r w:rsidR="000179D8" w:rsidRPr="009A51E7">
        <w:rPr>
          <w:rFonts w:ascii="Times New Roman" w:hAnsi="Times New Roman"/>
          <w:sz w:val="28"/>
          <w:szCs w:val="28"/>
        </w:rPr>
        <w:t xml:space="preserve"> </w:t>
      </w:r>
      <w:r w:rsidRPr="009A51E7">
        <w:rPr>
          <w:rFonts w:ascii="Times New Roman" w:hAnsi="Times New Roman"/>
          <w:sz w:val="28"/>
          <w:szCs w:val="28"/>
        </w:rPr>
        <w:t xml:space="preserve"> 172 с. </w:t>
      </w:r>
      <w:r w:rsidR="000179D8">
        <w:rPr>
          <w:rFonts w:ascii="Times New Roman" w:hAnsi="Times New Roman"/>
          <w:sz w:val="28"/>
          <w:szCs w:val="28"/>
        </w:rPr>
        <w:t xml:space="preserve">– </w:t>
      </w:r>
      <w:r w:rsidR="000179D8" w:rsidRPr="009A51E7">
        <w:rPr>
          <w:rFonts w:ascii="Times New Roman" w:hAnsi="Times New Roman"/>
          <w:sz w:val="28"/>
          <w:szCs w:val="28"/>
        </w:rPr>
        <w:t xml:space="preserve"> </w:t>
      </w:r>
      <w:r w:rsidRPr="009A51E7">
        <w:rPr>
          <w:rFonts w:ascii="Times New Roman" w:hAnsi="Times New Roman"/>
          <w:sz w:val="28"/>
          <w:szCs w:val="28"/>
        </w:rPr>
        <w:t xml:space="preserve"> ISBN 978-5-4365-7913-9. </w:t>
      </w:r>
      <w:r w:rsidR="000179D8">
        <w:rPr>
          <w:rFonts w:ascii="Times New Roman" w:hAnsi="Times New Roman"/>
          <w:sz w:val="28"/>
          <w:szCs w:val="28"/>
        </w:rPr>
        <w:t xml:space="preserve">– </w:t>
      </w:r>
      <w:r w:rsidR="000179D8" w:rsidRPr="009A51E7">
        <w:rPr>
          <w:rFonts w:ascii="Times New Roman" w:hAnsi="Times New Roman"/>
          <w:sz w:val="28"/>
          <w:szCs w:val="28"/>
        </w:rPr>
        <w:t xml:space="preserve"> </w:t>
      </w:r>
      <w:r w:rsidRPr="009A51E7">
        <w:rPr>
          <w:rFonts w:ascii="Times New Roman" w:hAnsi="Times New Roman"/>
          <w:sz w:val="28"/>
          <w:szCs w:val="28"/>
        </w:rPr>
        <w:t xml:space="preserve"> URL: https://book.ru/book/941597 (дата обращения: 11.10.2021). </w:t>
      </w:r>
      <w:r w:rsidR="000179D8">
        <w:rPr>
          <w:rFonts w:ascii="Times New Roman" w:hAnsi="Times New Roman"/>
          <w:sz w:val="28"/>
          <w:szCs w:val="28"/>
        </w:rPr>
        <w:t xml:space="preserve">– </w:t>
      </w:r>
      <w:r w:rsidR="000179D8" w:rsidRPr="009A51E7">
        <w:rPr>
          <w:rFonts w:ascii="Times New Roman" w:hAnsi="Times New Roman"/>
          <w:sz w:val="28"/>
          <w:szCs w:val="28"/>
        </w:rPr>
        <w:t xml:space="preserve"> </w:t>
      </w:r>
      <w:r w:rsidRPr="009A51E7">
        <w:rPr>
          <w:rFonts w:ascii="Times New Roman" w:hAnsi="Times New Roman"/>
          <w:sz w:val="28"/>
          <w:szCs w:val="28"/>
        </w:rPr>
        <w:t xml:space="preserve"> Текст : электронный.</w:t>
      </w:r>
    </w:p>
    <w:p w:rsidR="005A1626" w:rsidRPr="009A51E7" w:rsidRDefault="005A1626" w:rsidP="00844C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8E0" w:rsidRDefault="00F018E0" w:rsidP="00375E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F018E0" w:rsidRDefault="00F018E0" w:rsidP="00375E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F018E0" w:rsidRDefault="00F018E0" w:rsidP="00375E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9429C1" w:rsidRDefault="009429C1" w:rsidP="00375E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9429C1" w:rsidRDefault="009429C1" w:rsidP="00375E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9429C1" w:rsidRDefault="009429C1" w:rsidP="00375E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9429C1" w:rsidRDefault="009429C1" w:rsidP="00375E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844C18" w:rsidRDefault="00844C18" w:rsidP="00375E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9429C1" w:rsidRDefault="009429C1" w:rsidP="00375E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25967" w:rsidRDefault="00D25967" w:rsidP="00375E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25967" w:rsidRDefault="00D25967" w:rsidP="00375E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25967" w:rsidRDefault="00D25967" w:rsidP="00375E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25967" w:rsidRDefault="00D25967" w:rsidP="00375E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7904C9" w:rsidRDefault="007904C9" w:rsidP="00375E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7904C9" w:rsidRDefault="007904C9" w:rsidP="00375E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7904C9" w:rsidRDefault="007904C9" w:rsidP="00375E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7904C9" w:rsidRDefault="007904C9" w:rsidP="00375E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7904C9" w:rsidRDefault="007904C9" w:rsidP="00375E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9429C1" w:rsidRDefault="009429C1" w:rsidP="00375E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9429C1" w:rsidRPr="009429C1" w:rsidRDefault="009429C1" w:rsidP="007904C9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9C1">
        <w:rPr>
          <w:rFonts w:ascii="Times New Roman" w:hAnsi="Times New Roman" w:cs="Times New Roman"/>
          <w:b/>
          <w:sz w:val="28"/>
          <w:szCs w:val="28"/>
        </w:rPr>
        <w:t>5 МЕТОДИЧЕСКИЕ УКАЗАНИЯ ПО ПРОХОЖДЕНИЮ УЧЕБНОЙ ПРАКТИКИ</w:t>
      </w:r>
    </w:p>
    <w:p w:rsidR="009429C1" w:rsidRPr="009429C1" w:rsidRDefault="009429C1" w:rsidP="009429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9C1">
        <w:rPr>
          <w:rFonts w:ascii="Times New Roman" w:hAnsi="Times New Roman" w:cs="Times New Roman"/>
          <w:b/>
          <w:sz w:val="28"/>
          <w:szCs w:val="28"/>
        </w:rPr>
        <w:t xml:space="preserve">5.1 Содержание </w:t>
      </w:r>
      <w:r w:rsidR="00C0359E"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r w:rsidRPr="009429C1">
        <w:rPr>
          <w:rFonts w:ascii="Times New Roman" w:hAnsi="Times New Roman" w:cs="Times New Roman"/>
          <w:b/>
          <w:sz w:val="28"/>
          <w:szCs w:val="28"/>
        </w:rPr>
        <w:t>практики</w:t>
      </w:r>
    </w:p>
    <w:tbl>
      <w:tblPr>
        <w:tblStyle w:val="a5"/>
        <w:tblW w:w="9463" w:type="dxa"/>
        <w:tblInd w:w="108" w:type="dxa"/>
        <w:tblLook w:val="04A0" w:firstRow="1" w:lastRow="0" w:firstColumn="1" w:lastColumn="0" w:noHBand="0" w:noVBand="1"/>
      </w:tblPr>
      <w:tblGrid>
        <w:gridCol w:w="2835"/>
        <w:gridCol w:w="2169"/>
        <w:gridCol w:w="4459"/>
      </w:tblGrid>
      <w:tr w:rsidR="009429C1" w:rsidRPr="00214F7A" w:rsidTr="00C512DA">
        <w:tc>
          <w:tcPr>
            <w:tcW w:w="2835" w:type="dxa"/>
          </w:tcPr>
          <w:p w:rsidR="009429C1" w:rsidRPr="00214F7A" w:rsidRDefault="009429C1" w:rsidP="00BA4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7A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2169" w:type="dxa"/>
          </w:tcPr>
          <w:p w:rsidR="009429C1" w:rsidRPr="00214F7A" w:rsidRDefault="009429C1" w:rsidP="00BA48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4F7A">
              <w:rPr>
                <w:rFonts w:ascii="Times New Roman" w:hAnsi="Times New Roman" w:cs="Times New Roman"/>
                <w:sz w:val="24"/>
                <w:szCs w:val="24"/>
              </w:rPr>
              <w:t>Формируемые профессиональные и общие компетенции</w:t>
            </w:r>
          </w:p>
        </w:tc>
        <w:tc>
          <w:tcPr>
            <w:tcW w:w="4459" w:type="dxa"/>
          </w:tcPr>
          <w:p w:rsidR="009429C1" w:rsidRPr="00214F7A" w:rsidRDefault="009429C1" w:rsidP="00BA4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7A">
              <w:rPr>
                <w:rFonts w:ascii="Times New Roman" w:hAnsi="Times New Roman" w:cs="Times New Roman"/>
                <w:sz w:val="24"/>
                <w:szCs w:val="24"/>
              </w:rPr>
              <w:t>Содержание выполняемых работ</w:t>
            </w:r>
          </w:p>
        </w:tc>
      </w:tr>
      <w:tr w:rsidR="009429C1" w:rsidRPr="00214F7A" w:rsidTr="00940C22">
        <w:tc>
          <w:tcPr>
            <w:tcW w:w="9463" w:type="dxa"/>
            <w:gridSpan w:val="3"/>
          </w:tcPr>
          <w:p w:rsidR="00514B5B" w:rsidRDefault="00514B5B" w:rsidP="0051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C79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</w:t>
            </w:r>
          </w:p>
          <w:p w:rsidR="009429C1" w:rsidRPr="00214F7A" w:rsidRDefault="00905C7B" w:rsidP="00514B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74A3">
              <w:rPr>
                <w:rFonts w:ascii="Times New Roman" w:hAnsi="Times New Roman"/>
                <w:b/>
              </w:rPr>
              <w:t>Организация и технологии работы служб предприятий туризма и гостеприимства</w:t>
            </w:r>
          </w:p>
        </w:tc>
      </w:tr>
      <w:tr w:rsidR="001635E3" w:rsidRPr="00214F7A" w:rsidTr="00193F11">
        <w:trPr>
          <w:trHeight w:val="3211"/>
        </w:trPr>
        <w:tc>
          <w:tcPr>
            <w:tcW w:w="2835" w:type="dxa"/>
          </w:tcPr>
          <w:p w:rsidR="00905C7B" w:rsidRPr="00400CF1" w:rsidRDefault="00905C7B" w:rsidP="003801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CF1">
              <w:rPr>
                <w:rFonts w:ascii="Times New Roman" w:hAnsi="Times New Roman"/>
                <w:sz w:val="24"/>
                <w:szCs w:val="24"/>
              </w:rPr>
              <w:t>Организация рабочего места;</w:t>
            </w:r>
            <w:r w:rsidR="003801C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400CF1">
              <w:rPr>
                <w:rFonts w:ascii="Times New Roman" w:hAnsi="Times New Roman"/>
                <w:sz w:val="24"/>
                <w:szCs w:val="24"/>
              </w:rPr>
              <w:t>зучение интерфейса и порядка использования специализированного программного обеспечения;</w:t>
            </w:r>
            <w:r w:rsidR="003801C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400CF1">
              <w:rPr>
                <w:rFonts w:ascii="Times New Roman" w:hAnsi="Times New Roman"/>
                <w:sz w:val="24"/>
                <w:szCs w:val="24"/>
              </w:rPr>
              <w:t>спользование технических, телекоммуникационных средств и профессиональных программ;</w:t>
            </w:r>
          </w:p>
          <w:p w:rsidR="00905C7B" w:rsidRPr="00400CF1" w:rsidRDefault="00905C7B" w:rsidP="003801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CF1">
              <w:rPr>
                <w:rFonts w:ascii="Times New Roman" w:hAnsi="Times New Roman"/>
                <w:sz w:val="24"/>
                <w:szCs w:val="24"/>
              </w:rPr>
              <w:t>Отслеживать и получать обратную связь от соответствующих служб;</w:t>
            </w:r>
          </w:p>
          <w:p w:rsidR="001635E3" w:rsidRPr="00214F7A" w:rsidRDefault="00905C7B" w:rsidP="00380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CF1">
              <w:rPr>
                <w:rFonts w:ascii="Times New Roman" w:hAnsi="Times New Roman"/>
                <w:sz w:val="24"/>
                <w:szCs w:val="24"/>
              </w:rPr>
              <w:t>Разработка плана целей деятельности служб</w:t>
            </w:r>
          </w:p>
        </w:tc>
        <w:tc>
          <w:tcPr>
            <w:tcW w:w="2169" w:type="dxa"/>
          </w:tcPr>
          <w:p w:rsidR="001A18A0" w:rsidRDefault="001A18A0" w:rsidP="001A18A0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1A18A0" w:rsidRDefault="001A18A0" w:rsidP="001A18A0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A18A0" w:rsidRDefault="001A18A0" w:rsidP="001A18A0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1A18A0" w:rsidRDefault="001A18A0" w:rsidP="001A18A0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1A18A0" w:rsidRDefault="001A18A0" w:rsidP="001A18A0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635E3" w:rsidRDefault="001A18A0" w:rsidP="001A18A0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1635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C128F3" w:rsidRDefault="00A47AB1" w:rsidP="001A18A0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</w:t>
            </w:r>
            <w:r w:rsidRPr="00166DD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C128F3" w:rsidRDefault="00C128F3" w:rsidP="001A18A0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C128F3" w:rsidRDefault="00C128F3" w:rsidP="001A18A0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  <w:p w:rsidR="001635E3" w:rsidRPr="00940C22" w:rsidRDefault="00A47AB1" w:rsidP="001A18A0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</w:p>
        </w:tc>
        <w:tc>
          <w:tcPr>
            <w:tcW w:w="4459" w:type="dxa"/>
            <w:vAlign w:val="center"/>
          </w:tcPr>
          <w:p w:rsidR="00905C7B" w:rsidRPr="00400CF1" w:rsidRDefault="001F6B17" w:rsidP="0041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Прослушать  инструктаж</w:t>
            </w:r>
            <w:r w:rsidR="00905C7B" w:rsidRPr="00400CF1">
              <w:rPr>
                <w:rFonts w:ascii="Times New Roman" w:hAnsi="Times New Roman" w:cs="Times New Roman"/>
                <w:sz w:val="24"/>
                <w:szCs w:val="24"/>
              </w:rPr>
              <w:t xml:space="preserve"> по технике безопасности  </w:t>
            </w:r>
          </w:p>
          <w:p w:rsidR="001635E3" w:rsidRDefault="001F6B17" w:rsidP="0041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и соблюдать</w:t>
            </w:r>
            <w:r w:rsidR="00905C7B" w:rsidRPr="00400CF1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5C7B" w:rsidRPr="00400CF1">
              <w:rPr>
                <w:rFonts w:ascii="Times New Roman" w:hAnsi="Times New Roman" w:cs="Times New Roman"/>
                <w:sz w:val="24"/>
                <w:szCs w:val="24"/>
              </w:rPr>
              <w:t xml:space="preserve"> антитеррористической безопасности и безопасности гостей</w:t>
            </w:r>
            <w:r w:rsidR="00905C7B">
              <w:rPr>
                <w:rFonts w:ascii="Times New Roman" w:hAnsi="Times New Roman" w:cs="Times New Roman"/>
                <w:sz w:val="24"/>
                <w:szCs w:val="24"/>
              </w:rPr>
              <w:t xml:space="preserve"> и туристов</w:t>
            </w:r>
          </w:p>
          <w:p w:rsidR="00905C7B" w:rsidRPr="00400CF1" w:rsidRDefault="001F6B17" w:rsidP="0041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и соблюдать требования</w:t>
            </w:r>
            <w:r w:rsidR="00905C7B" w:rsidRPr="00400CF1">
              <w:rPr>
                <w:rFonts w:ascii="Times New Roman" w:hAnsi="Times New Roman" w:cs="Times New Roman"/>
                <w:sz w:val="24"/>
                <w:szCs w:val="24"/>
              </w:rPr>
              <w:t xml:space="preserve"> охраны труда, основ охраны здоровья, санитарии и гигиены.</w:t>
            </w:r>
          </w:p>
          <w:p w:rsidR="00905C7B" w:rsidRDefault="001475F4" w:rsidP="0041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Ознакомиться</w:t>
            </w:r>
            <w:r w:rsidR="00905C7B" w:rsidRPr="00400CF1">
              <w:rPr>
                <w:rFonts w:ascii="Times New Roman" w:hAnsi="Times New Roman" w:cs="Times New Roman"/>
                <w:sz w:val="24"/>
                <w:szCs w:val="24"/>
              </w:rPr>
              <w:t xml:space="preserve"> с должностными обязанностями и правами</w:t>
            </w:r>
          </w:p>
          <w:p w:rsidR="00905C7B" w:rsidRPr="00AC7350" w:rsidRDefault="001475F4" w:rsidP="0041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Ознакомиться</w:t>
            </w:r>
            <w:r w:rsidR="00905C7B" w:rsidRPr="00AC7350">
              <w:rPr>
                <w:rFonts w:ascii="Times New Roman" w:hAnsi="Times New Roman"/>
                <w:sz w:val="24"/>
                <w:szCs w:val="24"/>
              </w:rPr>
              <w:t xml:space="preserve"> с требованиями по организации рабочего места</w:t>
            </w:r>
          </w:p>
          <w:p w:rsidR="00905C7B" w:rsidRDefault="001475F4" w:rsidP="0041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</w:t>
            </w:r>
            <w:r w:rsidR="00905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интерфейс</w:t>
            </w:r>
            <w:r w:rsidR="00445FCD">
              <w:rPr>
                <w:rFonts w:ascii="Times New Roman" w:hAnsi="Times New Roman"/>
                <w:sz w:val="24"/>
                <w:szCs w:val="24"/>
              </w:rPr>
              <w:t xml:space="preserve"> и порядок</w:t>
            </w:r>
            <w:r w:rsidR="00905C7B" w:rsidRPr="00400CF1">
              <w:rPr>
                <w:rFonts w:ascii="Times New Roman" w:hAnsi="Times New Roman"/>
                <w:sz w:val="24"/>
                <w:szCs w:val="24"/>
              </w:rPr>
              <w:t xml:space="preserve"> использования специализированного программного обеспечения</w:t>
            </w:r>
          </w:p>
          <w:p w:rsidR="00905C7B" w:rsidRDefault="00445FCD" w:rsidP="0041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возможности</w:t>
            </w:r>
            <w:r w:rsidR="00905C7B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  <w:r w:rsidR="00905C7B" w:rsidRPr="00400CF1">
              <w:rPr>
                <w:rFonts w:ascii="Times New Roman" w:hAnsi="Times New Roman"/>
                <w:sz w:val="24"/>
                <w:szCs w:val="24"/>
              </w:rPr>
              <w:t xml:space="preserve"> технических, телекоммуникационных средств и профессиональных программ</w:t>
            </w:r>
          </w:p>
          <w:p w:rsidR="00905C7B" w:rsidRPr="00400CF1" w:rsidRDefault="00BC27F6" w:rsidP="00417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а</w:t>
            </w:r>
            <w:r w:rsidR="00905C7B">
              <w:rPr>
                <w:rFonts w:ascii="Times New Roman" w:hAnsi="Times New Roman"/>
                <w:sz w:val="24"/>
                <w:szCs w:val="24"/>
              </w:rPr>
              <w:t>нализ алгоритмов отслеживания и получения обратной связи</w:t>
            </w:r>
            <w:r w:rsidR="00905C7B" w:rsidRPr="00400CF1">
              <w:rPr>
                <w:rFonts w:ascii="Times New Roman" w:hAnsi="Times New Roman"/>
                <w:sz w:val="24"/>
                <w:szCs w:val="24"/>
              </w:rPr>
              <w:t xml:space="preserve"> от соответствую</w:t>
            </w:r>
            <w:r w:rsidR="00905C7B">
              <w:rPr>
                <w:rFonts w:ascii="Times New Roman" w:hAnsi="Times New Roman"/>
                <w:sz w:val="24"/>
                <w:szCs w:val="24"/>
              </w:rPr>
              <w:t>щих служб</w:t>
            </w:r>
          </w:p>
          <w:p w:rsidR="00905C7B" w:rsidRPr="002C79F5" w:rsidRDefault="00E12AD3" w:rsidP="0041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 а</w:t>
            </w:r>
            <w:r w:rsidR="00905C7B">
              <w:rPr>
                <w:rFonts w:ascii="Times New Roman" w:hAnsi="Times New Roman"/>
                <w:sz w:val="24"/>
                <w:szCs w:val="24"/>
              </w:rPr>
              <w:t>нализ и р</w:t>
            </w:r>
            <w:r>
              <w:rPr>
                <w:rFonts w:ascii="Times New Roman" w:hAnsi="Times New Roman"/>
                <w:sz w:val="24"/>
                <w:szCs w:val="24"/>
              </w:rPr>
              <w:t>азработать</w:t>
            </w:r>
            <w:r w:rsidR="00905C7B" w:rsidRPr="00400CF1">
              <w:rPr>
                <w:rFonts w:ascii="Times New Roman" w:hAnsi="Times New Roman"/>
                <w:sz w:val="24"/>
                <w:szCs w:val="24"/>
              </w:rPr>
              <w:t xml:space="preserve"> план целей деятельности служб</w:t>
            </w:r>
          </w:p>
        </w:tc>
      </w:tr>
      <w:tr w:rsidR="00A53931" w:rsidRPr="00214F7A" w:rsidTr="008F7263">
        <w:trPr>
          <w:trHeight w:val="293"/>
        </w:trPr>
        <w:tc>
          <w:tcPr>
            <w:tcW w:w="9463" w:type="dxa"/>
            <w:gridSpan w:val="3"/>
          </w:tcPr>
          <w:p w:rsidR="00A53931" w:rsidRDefault="00A53931" w:rsidP="00A5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F51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 </w:t>
            </w:r>
          </w:p>
          <w:p w:rsidR="00A53931" w:rsidRPr="00801E47" w:rsidRDefault="00387FA0" w:rsidP="00A53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01">
              <w:rPr>
                <w:rFonts w:ascii="Times New Roman" w:hAnsi="Times New Roman"/>
                <w:b/>
              </w:rPr>
              <w:t>Основы делопроизводства и документооборота служб предприятий туризма и гостеприимства</w:t>
            </w:r>
          </w:p>
        </w:tc>
      </w:tr>
      <w:tr w:rsidR="001635E3" w:rsidRPr="00214F7A" w:rsidTr="00193F11">
        <w:trPr>
          <w:trHeight w:val="3312"/>
        </w:trPr>
        <w:tc>
          <w:tcPr>
            <w:tcW w:w="2835" w:type="dxa"/>
          </w:tcPr>
          <w:p w:rsidR="00387FA0" w:rsidRPr="00387FA0" w:rsidRDefault="00387FA0" w:rsidP="00387F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FA0">
              <w:rPr>
                <w:rFonts w:ascii="Times New Roman" w:hAnsi="Times New Roman"/>
                <w:sz w:val="24"/>
                <w:szCs w:val="24"/>
              </w:rPr>
              <w:t>Осуществление делопроизводства и документооборота;</w:t>
            </w:r>
          </w:p>
          <w:p w:rsidR="00387FA0" w:rsidRPr="00387FA0" w:rsidRDefault="00387FA0" w:rsidP="00387F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FA0">
              <w:rPr>
                <w:rFonts w:ascii="Times New Roman" w:hAnsi="Times New Roman"/>
                <w:sz w:val="24"/>
                <w:szCs w:val="24"/>
              </w:rPr>
              <w:t>Составление деловых документов;</w:t>
            </w:r>
          </w:p>
          <w:p w:rsidR="00387FA0" w:rsidRPr="00387FA0" w:rsidRDefault="00387FA0" w:rsidP="00387F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FA0">
              <w:rPr>
                <w:rFonts w:ascii="Times New Roman" w:hAnsi="Times New Roman"/>
                <w:sz w:val="24"/>
                <w:szCs w:val="24"/>
              </w:rPr>
              <w:t>Составление организационных и распорядительных документов;</w:t>
            </w:r>
          </w:p>
          <w:p w:rsidR="001635E3" w:rsidRPr="00214F7A" w:rsidRDefault="00387FA0" w:rsidP="00387F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FA0">
              <w:rPr>
                <w:rFonts w:ascii="Times New Roman" w:hAnsi="Times New Roman"/>
                <w:sz w:val="24"/>
                <w:szCs w:val="24"/>
              </w:rPr>
              <w:t>Создание отчетов.</w:t>
            </w:r>
          </w:p>
        </w:tc>
        <w:tc>
          <w:tcPr>
            <w:tcW w:w="2169" w:type="dxa"/>
          </w:tcPr>
          <w:p w:rsidR="00D2587C" w:rsidRDefault="00D2587C" w:rsidP="00D2587C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D2587C" w:rsidRDefault="00D2587C" w:rsidP="00D2587C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D2587C" w:rsidRDefault="00D2587C" w:rsidP="00D2587C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D2587C" w:rsidRDefault="00D2587C" w:rsidP="00D2587C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D2587C" w:rsidRDefault="00D2587C" w:rsidP="00D2587C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D2587C" w:rsidRDefault="00D2587C" w:rsidP="00D2587C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D2587C" w:rsidRDefault="00D2587C" w:rsidP="00D2587C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</w:t>
            </w:r>
            <w:r w:rsidRPr="00166DD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D2587C" w:rsidRDefault="00D2587C" w:rsidP="00D2587C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D2587C" w:rsidRDefault="00D2587C" w:rsidP="00D2587C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  <w:p w:rsidR="001635E3" w:rsidRPr="00214F7A" w:rsidRDefault="00D2587C" w:rsidP="00D2587C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</w:p>
        </w:tc>
        <w:tc>
          <w:tcPr>
            <w:tcW w:w="4459" w:type="dxa"/>
          </w:tcPr>
          <w:p w:rsidR="001635E3" w:rsidRDefault="00A17148" w:rsidP="0041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Осуществить делопроизводство</w:t>
            </w:r>
            <w:r w:rsidR="00387FA0" w:rsidRPr="00387FA0">
              <w:rPr>
                <w:rFonts w:ascii="Times New Roman" w:hAnsi="Times New Roman"/>
                <w:sz w:val="24"/>
                <w:szCs w:val="24"/>
              </w:rPr>
              <w:t xml:space="preserve"> и документооборот в сфере туризма и гостеприимства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провести анализ и составить вариант </w:t>
            </w:r>
            <w:r w:rsidR="00387FA0" w:rsidRPr="00387FA0">
              <w:rPr>
                <w:rFonts w:ascii="Times New Roman" w:hAnsi="Times New Roman"/>
                <w:sz w:val="24"/>
                <w:szCs w:val="24"/>
              </w:rPr>
              <w:t>устав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87FA0" w:rsidRPr="00387FA0">
              <w:rPr>
                <w:rFonts w:ascii="Times New Roman" w:hAnsi="Times New Roman"/>
                <w:sz w:val="24"/>
                <w:szCs w:val="24"/>
              </w:rPr>
              <w:t xml:space="preserve"> и локальны</w:t>
            </w:r>
            <w:r>
              <w:rPr>
                <w:rFonts w:ascii="Times New Roman" w:hAnsi="Times New Roman"/>
                <w:sz w:val="24"/>
                <w:szCs w:val="24"/>
              </w:rPr>
              <w:t>х нормативно-правовые актов</w:t>
            </w:r>
            <w:r w:rsidR="00387FA0" w:rsidRPr="00387FA0">
              <w:rPr>
                <w:rFonts w:ascii="Times New Roman" w:hAnsi="Times New Roman"/>
                <w:sz w:val="24"/>
                <w:szCs w:val="24"/>
              </w:rPr>
              <w:t xml:space="preserve"> предприятия сферы туризма и гостеприимства)</w:t>
            </w:r>
          </w:p>
          <w:p w:rsidR="00387FA0" w:rsidRPr="00387FA0" w:rsidRDefault="00A17148" w:rsidP="0041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Проа</w:t>
            </w:r>
            <w:r w:rsidRPr="00387FA0">
              <w:rPr>
                <w:rFonts w:ascii="Times New Roman" w:hAnsi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/>
                <w:sz w:val="24"/>
                <w:szCs w:val="24"/>
              </w:rPr>
              <w:t>ировать требования</w:t>
            </w:r>
            <w:r w:rsidR="00387FA0" w:rsidRPr="00387FA0">
              <w:rPr>
                <w:rFonts w:ascii="Times New Roman" w:hAnsi="Times New Roman"/>
                <w:sz w:val="24"/>
                <w:szCs w:val="24"/>
              </w:rPr>
              <w:t xml:space="preserve"> к составлению и оформлению деловых документов. Классификация и структура организационно-распорядительных документов.</w:t>
            </w:r>
          </w:p>
          <w:p w:rsidR="00387FA0" w:rsidRDefault="00A17148" w:rsidP="0041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</w:t>
            </w:r>
            <w:r w:rsidR="00387FA0" w:rsidRPr="00387FA0">
              <w:rPr>
                <w:rFonts w:ascii="Times New Roman" w:hAnsi="Times New Roman"/>
                <w:sz w:val="24"/>
                <w:szCs w:val="24"/>
              </w:rPr>
              <w:t xml:space="preserve"> организационны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387FA0" w:rsidRPr="00387FA0">
              <w:rPr>
                <w:rFonts w:ascii="Times New Roman" w:hAnsi="Times New Roman"/>
                <w:sz w:val="24"/>
                <w:szCs w:val="24"/>
              </w:rPr>
              <w:t xml:space="preserve"> и распорядительны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387FA0" w:rsidRPr="00387FA0">
              <w:rPr>
                <w:rFonts w:ascii="Times New Roman" w:hAnsi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387FA0" w:rsidRPr="00387F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7FA0" w:rsidRPr="00387FA0">
              <w:rPr>
                <w:rFonts w:ascii="Times New Roman" w:hAnsi="Times New Roman"/>
                <w:sz w:val="24"/>
                <w:szCs w:val="24"/>
              </w:rPr>
              <w:lastRenderedPageBreak/>
              <w:t>(постановление, распоряжение, приказ, указание) предприятия туризма и гостеприимства</w:t>
            </w:r>
            <w:r w:rsidR="00387FA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87FA0" w:rsidRPr="00387FA0" w:rsidRDefault="00A17148" w:rsidP="0041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а</w:t>
            </w:r>
            <w:r w:rsidR="00387FA0" w:rsidRPr="00387FA0">
              <w:rPr>
                <w:rFonts w:ascii="Times New Roman" w:hAnsi="Times New Roman"/>
                <w:sz w:val="24"/>
                <w:szCs w:val="24"/>
              </w:rPr>
              <w:t>нализ видов  информационно-справочных документов</w:t>
            </w:r>
          </w:p>
          <w:p w:rsidR="00387FA0" w:rsidRDefault="00A17148" w:rsidP="0041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информационно-справочные</w:t>
            </w:r>
            <w:r w:rsidR="00387FA0" w:rsidRPr="00387FA0">
              <w:rPr>
                <w:rFonts w:ascii="Times New Roman" w:hAnsi="Times New Roman"/>
                <w:sz w:val="24"/>
                <w:szCs w:val="24"/>
              </w:rPr>
              <w:t xml:space="preserve"> докуме</w:t>
            </w:r>
            <w:r>
              <w:rPr>
                <w:rFonts w:ascii="Times New Roman" w:hAnsi="Times New Roman"/>
                <w:sz w:val="24"/>
                <w:szCs w:val="24"/>
              </w:rPr>
              <w:t>нты.</w:t>
            </w:r>
          </w:p>
          <w:p w:rsidR="00387FA0" w:rsidRPr="00387FA0" w:rsidRDefault="00576C43" w:rsidP="0041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и</w:t>
            </w:r>
            <w:r w:rsidR="0032183E">
              <w:rPr>
                <w:rFonts w:ascii="Times New Roman" w:hAnsi="Times New Roman"/>
                <w:sz w:val="24"/>
                <w:szCs w:val="24"/>
              </w:rPr>
              <w:t xml:space="preserve">  оформ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="0032183E">
              <w:rPr>
                <w:rFonts w:ascii="Times New Roman" w:hAnsi="Times New Roman"/>
                <w:sz w:val="24"/>
                <w:szCs w:val="24"/>
              </w:rPr>
              <w:t xml:space="preserve"> штатное</w:t>
            </w:r>
            <w:r w:rsidR="00387FA0" w:rsidRPr="00387FA0">
              <w:rPr>
                <w:rFonts w:ascii="Times New Roman" w:hAnsi="Times New Roman"/>
                <w:sz w:val="24"/>
                <w:szCs w:val="24"/>
              </w:rPr>
              <w:t xml:space="preserve"> расписани</w:t>
            </w:r>
            <w:r w:rsidR="00450479">
              <w:rPr>
                <w:rFonts w:ascii="Times New Roman" w:hAnsi="Times New Roman"/>
                <w:sz w:val="24"/>
                <w:szCs w:val="24"/>
              </w:rPr>
              <w:t>е</w:t>
            </w:r>
            <w:r w:rsidR="00387FA0" w:rsidRPr="00387FA0">
              <w:rPr>
                <w:rFonts w:ascii="Times New Roman" w:hAnsi="Times New Roman"/>
                <w:sz w:val="24"/>
                <w:szCs w:val="24"/>
              </w:rPr>
              <w:t xml:space="preserve"> и  организационн</w:t>
            </w:r>
            <w:r w:rsidR="00450479">
              <w:rPr>
                <w:rFonts w:ascii="Times New Roman" w:hAnsi="Times New Roman"/>
                <w:sz w:val="24"/>
                <w:szCs w:val="24"/>
              </w:rPr>
              <w:t>ую</w:t>
            </w:r>
            <w:r w:rsidR="008F1D57">
              <w:rPr>
                <w:rFonts w:ascii="Times New Roman" w:hAnsi="Times New Roman"/>
                <w:sz w:val="24"/>
                <w:szCs w:val="24"/>
              </w:rPr>
              <w:t xml:space="preserve"> структуру</w:t>
            </w:r>
            <w:r w:rsidR="00387FA0" w:rsidRPr="00387FA0">
              <w:rPr>
                <w:rFonts w:ascii="Times New Roman" w:hAnsi="Times New Roman"/>
                <w:sz w:val="24"/>
                <w:szCs w:val="24"/>
              </w:rPr>
              <w:t xml:space="preserve"> предприятия туризма и гостеприимства</w:t>
            </w:r>
          </w:p>
          <w:p w:rsidR="00387FA0" w:rsidRDefault="008F1D57" w:rsidP="0041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Составить и  оформить </w:t>
            </w:r>
            <w:r w:rsidR="00387FA0" w:rsidRPr="00387FA0">
              <w:rPr>
                <w:rFonts w:ascii="Times New Roman" w:hAnsi="Times New Roman"/>
                <w:sz w:val="24"/>
                <w:szCs w:val="24"/>
              </w:rPr>
              <w:t>должностны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387FA0" w:rsidRPr="00387FA0">
              <w:rPr>
                <w:rFonts w:ascii="Times New Roman" w:hAnsi="Times New Roman"/>
                <w:sz w:val="24"/>
                <w:szCs w:val="24"/>
              </w:rPr>
              <w:t xml:space="preserve"> инструкции сотрудников предприятия туризма и гостеприимства.</w:t>
            </w:r>
          </w:p>
          <w:p w:rsidR="00387FA0" w:rsidRPr="00A47834" w:rsidRDefault="008F1D57" w:rsidP="00417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Создать</w:t>
            </w:r>
            <w:r w:rsidR="0007024C">
              <w:rPr>
                <w:rFonts w:ascii="Times New Roman" w:hAnsi="Times New Roman"/>
                <w:sz w:val="24"/>
                <w:szCs w:val="24"/>
              </w:rPr>
              <w:t xml:space="preserve"> отчет</w:t>
            </w:r>
            <w:r w:rsidR="00387FA0" w:rsidRPr="00387FA0">
              <w:rPr>
                <w:rFonts w:ascii="Times New Roman" w:hAnsi="Times New Roman"/>
                <w:sz w:val="24"/>
                <w:szCs w:val="24"/>
              </w:rPr>
              <w:t xml:space="preserve"> о деятельности предприятия туризма и гостеприимства</w:t>
            </w:r>
          </w:p>
        </w:tc>
      </w:tr>
      <w:tr w:rsidR="00BD10A5" w:rsidRPr="00214F7A" w:rsidTr="008F7263">
        <w:trPr>
          <w:trHeight w:val="537"/>
        </w:trPr>
        <w:tc>
          <w:tcPr>
            <w:tcW w:w="9463" w:type="dxa"/>
            <w:gridSpan w:val="3"/>
          </w:tcPr>
          <w:p w:rsidR="00BD10A5" w:rsidRDefault="00BD10A5" w:rsidP="00BD1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11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Тема 3 </w:t>
            </w:r>
          </w:p>
          <w:p w:rsidR="00BD10A5" w:rsidRDefault="00387FA0" w:rsidP="00BD1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A0">
              <w:rPr>
                <w:rFonts w:ascii="Times New Roman" w:hAnsi="Times New Roman"/>
                <w:b/>
                <w:sz w:val="24"/>
                <w:szCs w:val="24"/>
              </w:rPr>
              <w:t>Технология расчетов клиентов/гостей сотрудниками служб предприятий туризма и гостеприимства</w:t>
            </w:r>
          </w:p>
        </w:tc>
      </w:tr>
      <w:tr w:rsidR="001635E3" w:rsidRPr="00214F7A" w:rsidTr="00193F11">
        <w:trPr>
          <w:trHeight w:val="3108"/>
        </w:trPr>
        <w:tc>
          <w:tcPr>
            <w:tcW w:w="2835" w:type="dxa"/>
          </w:tcPr>
          <w:p w:rsidR="00387FA0" w:rsidRPr="00387FA0" w:rsidRDefault="00387FA0" w:rsidP="00387F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7FA0">
              <w:rPr>
                <w:rFonts w:ascii="Times New Roman" w:hAnsi="Times New Roman"/>
                <w:sz w:val="24"/>
                <w:szCs w:val="24"/>
              </w:rPr>
              <w:t>Организация и подготовка процесса обслуживания клиентов при расчете за предоставленные услуги;</w:t>
            </w:r>
          </w:p>
          <w:p w:rsidR="00387FA0" w:rsidRPr="00387FA0" w:rsidRDefault="00387FA0" w:rsidP="00387F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FA0">
              <w:rPr>
                <w:rFonts w:ascii="Times New Roman" w:hAnsi="Times New Roman"/>
                <w:sz w:val="24"/>
                <w:szCs w:val="24"/>
              </w:rPr>
              <w:t>Составление диалогов между клиентами и сотрудниками предприятий туризма и гостеприимства во время расчетов;</w:t>
            </w:r>
          </w:p>
          <w:p w:rsidR="001635E3" w:rsidRPr="00214F7A" w:rsidRDefault="00387FA0" w:rsidP="00387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FA0">
              <w:rPr>
                <w:rFonts w:ascii="Times New Roman" w:hAnsi="Times New Roman"/>
                <w:sz w:val="24"/>
                <w:szCs w:val="24"/>
              </w:rPr>
              <w:t>Рекламации, жалобы, претензии в сфере гостеприимства: алгоритм и правила работы; Подготовка к обслуживанию и приему клиентов; Решение различных ситуаций при расчете с клиентами; Владения техникой, с помощью которой осуществляется расчет.</w:t>
            </w:r>
          </w:p>
        </w:tc>
        <w:tc>
          <w:tcPr>
            <w:tcW w:w="2169" w:type="dxa"/>
          </w:tcPr>
          <w:p w:rsidR="00BF02A3" w:rsidRDefault="00BF02A3" w:rsidP="00BF02A3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F02A3" w:rsidRDefault="00BF02A3" w:rsidP="00BF02A3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BF02A3" w:rsidRDefault="00BF02A3" w:rsidP="00BF02A3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BF02A3" w:rsidRDefault="00BF02A3" w:rsidP="00BF02A3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BF02A3" w:rsidRDefault="00BF02A3" w:rsidP="00BF02A3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BA6276" w:rsidRDefault="00BA6276" w:rsidP="00BA6276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:rsidR="00BF02A3" w:rsidRDefault="00BF02A3" w:rsidP="00BF02A3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BF02A3" w:rsidRDefault="00BF02A3" w:rsidP="00BF02A3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</w:t>
            </w:r>
            <w:r w:rsidRPr="00166DD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BF02A3" w:rsidRDefault="00BF02A3" w:rsidP="00BF02A3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BF02A3" w:rsidRDefault="00BF02A3" w:rsidP="00BF02A3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  <w:p w:rsidR="001635E3" w:rsidRPr="00214F7A" w:rsidRDefault="00BF02A3" w:rsidP="00BF02A3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</w:p>
        </w:tc>
        <w:tc>
          <w:tcPr>
            <w:tcW w:w="4459" w:type="dxa"/>
          </w:tcPr>
          <w:p w:rsidR="001635E3" w:rsidRDefault="00720F9D" w:rsidP="0041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алгоритм</w:t>
            </w:r>
            <w:r w:rsidR="00387FA0" w:rsidRPr="00387FA0">
              <w:rPr>
                <w:rFonts w:ascii="Times New Roman" w:hAnsi="Times New Roman"/>
                <w:sz w:val="24"/>
                <w:szCs w:val="24"/>
              </w:rPr>
              <w:t xml:space="preserve"> организации и подготовки процесса обслуживания клиентов при расчете за предоставленные услуги</w:t>
            </w:r>
          </w:p>
          <w:p w:rsidR="00387FA0" w:rsidRDefault="005F1322" w:rsidP="0041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диалог</w:t>
            </w:r>
            <w:r w:rsidR="00387FA0" w:rsidRPr="00387FA0">
              <w:rPr>
                <w:rFonts w:ascii="Times New Roman" w:hAnsi="Times New Roman"/>
                <w:sz w:val="24"/>
                <w:szCs w:val="24"/>
              </w:rPr>
              <w:t xml:space="preserve"> между клиентами и сотрудниками предприятий туризма и гостеприимства во время расчетов</w:t>
            </w:r>
          </w:p>
          <w:p w:rsidR="00387FA0" w:rsidRDefault="00984536" w:rsidP="0041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алгоритм</w:t>
            </w:r>
            <w:r w:rsidRPr="00387F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7FA0" w:rsidRPr="00387FA0">
              <w:rPr>
                <w:rFonts w:ascii="Times New Roman" w:hAnsi="Times New Roman"/>
                <w:sz w:val="24"/>
                <w:szCs w:val="24"/>
              </w:rPr>
              <w:t>и правил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87FA0" w:rsidRPr="00387FA0">
              <w:rPr>
                <w:rFonts w:ascii="Times New Roman" w:hAnsi="Times New Roman"/>
                <w:sz w:val="24"/>
                <w:szCs w:val="24"/>
              </w:rPr>
              <w:t xml:space="preserve"> работы: рекламации, жалобы, претензии в сфере туризма и гостеприимства.</w:t>
            </w:r>
          </w:p>
          <w:p w:rsidR="00387FA0" w:rsidRDefault="00984536" w:rsidP="0041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алгоритм</w:t>
            </w:r>
            <w:r w:rsidRPr="00387F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7FA0" w:rsidRPr="00387FA0">
              <w:rPr>
                <w:rFonts w:ascii="Times New Roman" w:hAnsi="Times New Roman"/>
                <w:sz w:val="24"/>
                <w:szCs w:val="24"/>
              </w:rPr>
              <w:t>подготовки к обслуживанию и приему клиентов</w:t>
            </w:r>
          </w:p>
          <w:p w:rsidR="00387FA0" w:rsidRPr="00387FA0" w:rsidRDefault="00387FA0" w:rsidP="0041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FA0">
              <w:rPr>
                <w:rFonts w:ascii="Times New Roman" w:hAnsi="Times New Roman"/>
                <w:sz w:val="24"/>
                <w:szCs w:val="24"/>
              </w:rPr>
              <w:t>Разбор и анализ решения различных ситуаций при расчете с клиентами</w:t>
            </w:r>
          </w:p>
          <w:p w:rsidR="00387FA0" w:rsidRPr="002D7B02" w:rsidRDefault="00387FA0" w:rsidP="00417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FA0">
              <w:rPr>
                <w:rFonts w:ascii="Times New Roman" w:hAnsi="Times New Roman"/>
                <w:sz w:val="24"/>
                <w:szCs w:val="24"/>
              </w:rPr>
              <w:t>Отработка навыков владения техникой, с помощью которой осуществляется расчет</w:t>
            </w:r>
          </w:p>
        </w:tc>
      </w:tr>
      <w:tr w:rsidR="002E7A3D" w:rsidRPr="00214F7A" w:rsidTr="002E7A3D">
        <w:trPr>
          <w:trHeight w:val="403"/>
        </w:trPr>
        <w:tc>
          <w:tcPr>
            <w:tcW w:w="9463" w:type="dxa"/>
            <w:gridSpan w:val="3"/>
          </w:tcPr>
          <w:p w:rsidR="002E7A3D" w:rsidRDefault="002E7A3D" w:rsidP="002E7A3D">
            <w:pPr>
              <w:spacing w:after="0" w:line="240" w:lineRule="auto"/>
              <w:ind w:left="39" w:hanging="39"/>
              <w:jc w:val="center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Тема </w:t>
            </w:r>
            <w:r w:rsidR="006034DC">
              <w:rPr>
                <w:rStyle w:val="fontstyle01"/>
                <w:sz w:val="24"/>
                <w:szCs w:val="24"/>
              </w:rPr>
              <w:t>4</w:t>
            </w:r>
          </w:p>
          <w:p w:rsidR="002E7A3D" w:rsidRDefault="002E7A3D" w:rsidP="002E7A3D">
            <w:pPr>
              <w:pStyle w:val="a3"/>
              <w:spacing w:after="0" w:line="240" w:lineRule="auto"/>
              <w:ind w:left="39"/>
              <w:jc w:val="center"/>
              <w:rPr>
                <w:rStyle w:val="fontstyle01"/>
                <w:b w:val="0"/>
                <w:sz w:val="24"/>
                <w:szCs w:val="24"/>
              </w:rPr>
            </w:pPr>
            <w:r w:rsidRPr="00181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отчета </w:t>
            </w:r>
            <w:r w:rsidRPr="00820D95">
              <w:rPr>
                <w:rStyle w:val="fontstyle01"/>
                <w:sz w:val="24"/>
                <w:szCs w:val="24"/>
              </w:rPr>
              <w:t>по учебной практике</w:t>
            </w:r>
          </w:p>
        </w:tc>
      </w:tr>
      <w:tr w:rsidR="00DB5455" w:rsidRPr="00214F7A" w:rsidTr="00DB5455">
        <w:trPr>
          <w:trHeight w:val="1113"/>
        </w:trPr>
        <w:tc>
          <w:tcPr>
            <w:tcW w:w="2835" w:type="dxa"/>
          </w:tcPr>
          <w:p w:rsidR="006034DC" w:rsidRPr="00387FA0" w:rsidRDefault="006034DC" w:rsidP="006034DC">
            <w:pPr>
              <w:spacing w:after="0" w:line="240" w:lineRule="auto"/>
              <w:ind w:hanging="39"/>
              <w:jc w:val="center"/>
              <w:rPr>
                <w:rStyle w:val="fontstyle01"/>
                <w:b w:val="0"/>
                <w:sz w:val="24"/>
                <w:szCs w:val="24"/>
              </w:rPr>
            </w:pPr>
            <w:r w:rsidRPr="00387F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отчета </w:t>
            </w:r>
            <w:r w:rsidRPr="00387FA0">
              <w:rPr>
                <w:rStyle w:val="fontstyle01"/>
                <w:b w:val="0"/>
                <w:sz w:val="24"/>
                <w:szCs w:val="24"/>
              </w:rPr>
              <w:t>по учебной</w:t>
            </w:r>
            <w:r w:rsidRPr="00387FA0">
              <w:rPr>
                <w:rStyle w:val="fontstyle01"/>
                <w:sz w:val="24"/>
                <w:szCs w:val="24"/>
              </w:rPr>
              <w:t xml:space="preserve"> </w:t>
            </w:r>
            <w:r w:rsidRPr="00387FA0">
              <w:rPr>
                <w:rStyle w:val="fontstyle01"/>
                <w:b w:val="0"/>
                <w:sz w:val="24"/>
                <w:szCs w:val="24"/>
              </w:rPr>
              <w:t xml:space="preserve">практике по ПМ.01 </w:t>
            </w:r>
          </w:p>
          <w:p w:rsidR="00DB5455" w:rsidRPr="00214F7A" w:rsidRDefault="00DB5455" w:rsidP="00BA48CE">
            <w:pPr>
              <w:spacing w:after="0" w:line="240" w:lineRule="auto"/>
              <w:jc w:val="both"/>
              <w:rPr>
                <w:rStyle w:val="fontstyle01"/>
                <w:b w:val="0"/>
                <w:sz w:val="24"/>
                <w:szCs w:val="24"/>
              </w:rPr>
            </w:pPr>
          </w:p>
        </w:tc>
        <w:tc>
          <w:tcPr>
            <w:tcW w:w="2169" w:type="dxa"/>
          </w:tcPr>
          <w:p w:rsidR="00EA49DD" w:rsidRDefault="00EA49DD" w:rsidP="00EA49DD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22">
              <w:rPr>
                <w:rFonts w:ascii="Times New Roman" w:hAnsi="Times New Roman" w:cs="Times New Roman"/>
                <w:sz w:val="24"/>
                <w:szCs w:val="24"/>
              </w:rPr>
              <w:t xml:space="preserve">ОК 01,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02, 03, 04, 05, 07, 09</w:t>
            </w:r>
          </w:p>
          <w:p w:rsidR="00DB5455" w:rsidRPr="00166DD6" w:rsidRDefault="006034DC" w:rsidP="00DB5455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</w:t>
            </w:r>
            <w:r w:rsidR="00DB5455" w:rsidRPr="00166DD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DB545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404E74">
              <w:rPr>
                <w:rFonts w:ascii="Times New Roman" w:hAnsi="Times New Roman" w:cs="Times New Roman"/>
                <w:sz w:val="24"/>
                <w:szCs w:val="24"/>
              </w:rPr>
              <w:t>, 1.3, 1.4</w:t>
            </w:r>
          </w:p>
        </w:tc>
        <w:tc>
          <w:tcPr>
            <w:tcW w:w="4459" w:type="dxa"/>
          </w:tcPr>
          <w:p w:rsidR="00DB5455" w:rsidRDefault="00DB5455" w:rsidP="0041754F">
            <w:pPr>
              <w:pStyle w:val="a3"/>
              <w:spacing w:after="0"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b w:val="0"/>
                <w:sz w:val="24"/>
                <w:szCs w:val="24"/>
              </w:rPr>
              <w:t>Описать  и проанализировать виды работ по учебной практике.</w:t>
            </w:r>
          </w:p>
          <w:p w:rsidR="00DB5455" w:rsidRDefault="00DB5455" w:rsidP="0041754F">
            <w:pPr>
              <w:pStyle w:val="a3"/>
              <w:spacing w:after="0" w:line="240" w:lineRule="auto"/>
              <w:ind w:left="39"/>
              <w:rPr>
                <w:rStyle w:val="fontstyle01"/>
                <w:b w:val="0"/>
                <w:sz w:val="24"/>
                <w:szCs w:val="24"/>
              </w:rPr>
            </w:pPr>
            <w:r w:rsidRPr="00DB5455">
              <w:rPr>
                <w:rFonts w:ascii="Times New Roman" w:hAnsi="Times New Roman" w:cs="Times New Roman"/>
                <w:sz w:val="24"/>
                <w:szCs w:val="24"/>
              </w:rPr>
              <w:t>Сделать выводы о результатах прохождения учебной практики, какие задачи были реализованы, какие цели достигнуты.</w:t>
            </w:r>
          </w:p>
        </w:tc>
      </w:tr>
      <w:tr w:rsidR="00286853" w:rsidRPr="00214F7A" w:rsidTr="008C463C">
        <w:trPr>
          <w:trHeight w:val="297"/>
        </w:trPr>
        <w:tc>
          <w:tcPr>
            <w:tcW w:w="9463" w:type="dxa"/>
            <w:gridSpan w:val="3"/>
          </w:tcPr>
          <w:p w:rsidR="00286853" w:rsidRPr="003946FE" w:rsidRDefault="00286853" w:rsidP="00C65FC2">
            <w:pPr>
              <w:keepNext/>
              <w:spacing w:after="0" w:line="240" w:lineRule="auto"/>
              <w:jc w:val="center"/>
              <w:outlineLvl w:val="2"/>
              <w:rPr>
                <w:rStyle w:val="fontstyle01"/>
                <w:rFonts w:eastAsia="Times New Roman"/>
                <w:i/>
                <w:color w:val="auto"/>
                <w:sz w:val="24"/>
                <w:szCs w:val="24"/>
                <w:lang w:eastAsia="ru-RU"/>
              </w:rPr>
            </w:pPr>
            <w:r w:rsidRPr="00286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Дифференцированный зачет по </w:t>
            </w:r>
            <w:r w:rsidRPr="00286853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 xml:space="preserve">учебной практике  по </w:t>
            </w:r>
            <w:r w:rsidRPr="00286853">
              <w:rPr>
                <w:rFonts w:ascii="Times New Roman" w:hAnsi="Times New Roman" w:cs="Times New Roman"/>
                <w:b/>
                <w:sz w:val="24"/>
                <w:szCs w:val="24"/>
              </w:rPr>
              <w:t>ПМ.</w:t>
            </w:r>
            <w:r w:rsidR="00C65FC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8C46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 ч.</w:t>
            </w:r>
          </w:p>
        </w:tc>
      </w:tr>
    </w:tbl>
    <w:p w:rsidR="00F018E0" w:rsidRDefault="00F018E0" w:rsidP="00A210C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463C" w:rsidRDefault="008C463C" w:rsidP="00A210C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463C" w:rsidRPr="009429C1" w:rsidRDefault="008C463C" w:rsidP="00A210C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00EEA" w:rsidRPr="00600EEA" w:rsidRDefault="00600EEA" w:rsidP="00600E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EEA">
        <w:rPr>
          <w:rFonts w:ascii="Times New Roman" w:hAnsi="Times New Roman" w:cs="Times New Roman"/>
          <w:b/>
          <w:sz w:val="28"/>
          <w:szCs w:val="28"/>
        </w:rPr>
        <w:t>5.2 Требования к оформлению отчета</w:t>
      </w:r>
      <w:bookmarkStart w:id="23" w:name="bookmark57"/>
      <w:bookmarkStart w:id="24" w:name="bookmark58"/>
      <w:bookmarkStart w:id="25" w:name="bookmark59"/>
    </w:p>
    <w:p w:rsidR="00600EEA" w:rsidRPr="00600EEA" w:rsidRDefault="00600EEA" w:rsidP="00600E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EEA">
        <w:rPr>
          <w:rFonts w:ascii="Times New Roman" w:hAnsi="Times New Roman" w:cs="Times New Roman"/>
          <w:b/>
          <w:sz w:val="28"/>
          <w:szCs w:val="28"/>
        </w:rPr>
        <w:t xml:space="preserve">5.2.1 Содержание отчёта учебной практики                                       </w:t>
      </w:r>
      <w:bookmarkEnd w:id="23"/>
      <w:bookmarkEnd w:id="24"/>
      <w:bookmarkEnd w:id="25"/>
    </w:p>
    <w:p w:rsidR="00600EEA" w:rsidRPr="00600EEA" w:rsidRDefault="00600EEA" w:rsidP="00600EEA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0EEA">
        <w:rPr>
          <w:rFonts w:ascii="Times New Roman" w:hAnsi="Times New Roman" w:cs="Times New Roman"/>
          <w:color w:val="000000"/>
          <w:sz w:val="28"/>
          <w:szCs w:val="28"/>
        </w:rPr>
        <w:t xml:space="preserve">Отчет по учебной практике 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</w:t>
      </w:r>
      <w:r w:rsidR="009F58F0">
        <w:rPr>
          <w:rFonts w:ascii="Times New Roman" w:hAnsi="Times New Roman" w:cs="Times New Roman"/>
          <w:color w:val="000000"/>
          <w:sz w:val="28"/>
          <w:szCs w:val="28"/>
        </w:rPr>
        <w:t xml:space="preserve">учебной </w:t>
      </w:r>
      <w:r w:rsidRPr="00600EEA">
        <w:rPr>
          <w:rFonts w:ascii="Times New Roman" w:hAnsi="Times New Roman" w:cs="Times New Roman"/>
          <w:color w:val="000000"/>
          <w:sz w:val="28"/>
          <w:szCs w:val="28"/>
        </w:rPr>
        <w:t>практике в рабочей тетради.</w:t>
      </w:r>
    </w:p>
    <w:p w:rsidR="00600EEA" w:rsidRPr="00600EEA" w:rsidRDefault="00600EEA" w:rsidP="00600EEA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0EEA">
        <w:rPr>
          <w:rFonts w:ascii="Times New Roman" w:hAnsi="Times New Roman" w:cs="Times New Roman"/>
          <w:color w:val="000000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8268"/>
      </w:tblGrid>
      <w:tr w:rsidR="00600EEA" w:rsidRPr="00600EEA" w:rsidTr="00940C22">
        <w:trPr>
          <w:tblHeader/>
        </w:trPr>
        <w:tc>
          <w:tcPr>
            <w:tcW w:w="1088" w:type="dxa"/>
          </w:tcPr>
          <w:p w:rsidR="00600EEA" w:rsidRPr="00600EEA" w:rsidRDefault="00600EEA" w:rsidP="00CF7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00EEA" w:rsidRPr="00600EEA" w:rsidRDefault="00600EEA" w:rsidP="00CF7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268" w:type="dxa"/>
          </w:tcPr>
          <w:p w:rsidR="00600EEA" w:rsidRPr="00600EEA" w:rsidRDefault="00600EEA" w:rsidP="00CF7A66">
            <w:pPr>
              <w:tabs>
                <w:tab w:val="num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b/>
                <w:sz w:val="28"/>
                <w:szCs w:val="28"/>
              </w:rPr>
              <w:t>Расположение материалов в отчете</w:t>
            </w:r>
          </w:p>
        </w:tc>
      </w:tr>
      <w:tr w:rsidR="00600EEA" w:rsidRPr="00600EEA" w:rsidTr="00940C22">
        <w:tc>
          <w:tcPr>
            <w:tcW w:w="1088" w:type="dxa"/>
          </w:tcPr>
          <w:p w:rsidR="00600EEA" w:rsidRPr="00600EEA" w:rsidRDefault="00600EEA" w:rsidP="00CF7A66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600EEA" w:rsidRPr="00600EEA" w:rsidRDefault="00600EEA" w:rsidP="00CF7A66">
            <w:pPr>
              <w:tabs>
                <w:tab w:val="num" w:pos="1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>Титульный лист отчета по учебной практике</w:t>
            </w:r>
          </w:p>
        </w:tc>
      </w:tr>
      <w:tr w:rsidR="00600EEA" w:rsidRPr="00600EEA" w:rsidTr="00940C22">
        <w:tc>
          <w:tcPr>
            <w:tcW w:w="1088" w:type="dxa"/>
          </w:tcPr>
          <w:p w:rsidR="00600EEA" w:rsidRPr="00600EEA" w:rsidRDefault="00600EEA" w:rsidP="00CF7A66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600EEA" w:rsidRPr="00600EEA" w:rsidRDefault="00600EEA" w:rsidP="00CF7A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>Внутренняя опись документов, находящихся в деле</w:t>
            </w:r>
          </w:p>
        </w:tc>
      </w:tr>
      <w:tr w:rsidR="00600EEA" w:rsidRPr="00600EEA" w:rsidTr="00940C22">
        <w:tc>
          <w:tcPr>
            <w:tcW w:w="1088" w:type="dxa"/>
          </w:tcPr>
          <w:p w:rsidR="00600EEA" w:rsidRPr="00600EEA" w:rsidRDefault="00600EEA" w:rsidP="00CF7A66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600EEA" w:rsidRPr="00600EEA" w:rsidRDefault="00600EEA" w:rsidP="00CF7A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>Календарно-тематический план прохождения практики</w:t>
            </w:r>
          </w:p>
        </w:tc>
      </w:tr>
      <w:tr w:rsidR="00600EEA" w:rsidRPr="00600EEA" w:rsidTr="00940C22">
        <w:tc>
          <w:tcPr>
            <w:tcW w:w="1088" w:type="dxa"/>
          </w:tcPr>
          <w:p w:rsidR="00600EEA" w:rsidRPr="00600EEA" w:rsidRDefault="00600EEA" w:rsidP="00CF7A66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600EEA" w:rsidRPr="00600EEA" w:rsidRDefault="00600EEA" w:rsidP="00CF7A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>Индивидуальное  задание</w:t>
            </w:r>
          </w:p>
        </w:tc>
      </w:tr>
      <w:tr w:rsidR="00600EEA" w:rsidRPr="00600EEA" w:rsidTr="00940C22">
        <w:tc>
          <w:tcPr>
            <w:tcW w:w="1088" w:type="dxa"/>
          </w:tcPr>
          <w:p w:rsidR="00600EEA" w:rsidRPr="00600EEA" w:rsidRDefault="00600EEA" w:rsidP="00CF7A66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600EEA" w:rsidRPr="00600EEA" w:rsidRDefault="00600EEA" w:rsidP="00CF7A66">
            <w:pPr>
              <w:tabs>
                <w:tab w:val="num" w:pos="1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>Аттестационный лист по практике</w:t>
            </w:r>
          </w:p>
        </w:tc>
      </w:tr>
      <w:tr w:rsidR="00600EEA" w:rsidRPr="00600EEA" w:rsidTr="00940C22">
        <w:tc>
          <w:tcPr>
            <w:tcW w:w="1088" w:type="dxa"/>
          </w:tcPr>
          <w:p w:rsidR="00600EEA" w:rsidRPr="00600EEA" w:rsidRDefault="00600EEA" w:rsidP="00CF7A66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600EEA" w:rsidRPr="00600EEA" w:rsidRDefault="00600EEA" w:rsidP="00CF7A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>Характеристики руководителя практики на обучающегося  по освоению   общих и  профессиональных  компетенций</w:t>
            </w:r>
          </w:p>
        </w:tc>
      </w:tr>
      <w:tr w:rsidR="00600EEA" w:rsidRPr="00600EEA" w:rsidTr="00940C22">
        <w:tc>
          <w:tcPr>
            <w:tcW w:w="1088" w:type="dxa"/>
          </w:tcPr>
          <w:p w:rsidR="00600EEA" w:rsidRPr="00600EEA" w:rsidRDefault="00600EEA" w:rsidP="00CF7A66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600EEA" w:rsidRPr="00600EEA" w:rsidRDefault="00600EEA" w:rsidP="00CF7A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 xml:space="preserve">Дневник </w:t>
            </w:r>
          </w:p>
        </w:tc>
      </w:tr>
      <w:tr w:rsidR="00600EEA" w:rsidRPr="00600EEA" w:rsidTr="00940C22">
        <w:tc>
          <w:tcPr>
            <w:tcW w:w="1088" w:type="dxa"/>
          </w:tcPr>
          <w:p w:rsidR="00600EEA" w:rsidRPr="00600EEA" w:rsidRDefault="00600EEA" w:rsidP="00CF7A66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600EEA" w:rsidRPr="00600EEA" w:rsidRDefault="00600EEA" w:rsidP="00CF7A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>Содержание отчета</w:t>
            </w:r>
          </w:p>
        </w:tc>
      </w:tr>
      <w:tr w:rsidR="00600EEA" w:rsidRPr="00600EEA" w:rsidTr="00940C22">
        <w:tc>
          <w:tcPr>
            <w:tcW w:w="1088" w:type="dxa"/>
          </w:tcPr>
          <w:p w:rsidR="00600EEA" w:rsidRPr="00600EEA" w:rsidRDefault="00600EEA" w:rsidP="00CF7A66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600EEA" w:rsidRPr="00600EEA" w:rsidRDefault="00600EEA" w:rsidP="00CF7A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>Описательная часть отчета</w:t>
            </w:r>
          </w:p>
        </w:tc>
      </w:tr>
      <w:tr w:rsidR="00600EEA" w:rsidRPr="00600EEA" w:rsidTr="00940C22">
        <w:tc>
          <w:tcPr>
            <w:tcW w:w="1088" w:type="dxa"/>
          </w:tcPr>
          <w:p w:rsidR="00600EEA" w:rsidRPr="00600EEA" w:rsidRDefault="00600EEA" w:rsidP="00CF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600EEA" w:rsidRPr="00600EEA" w:rsidRDefault="00600EEA" w:rsidP="00CF7A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</w:tr>
      <w:tr w:rsidR="00600EEA" w:rsidRPr="00600EEA" w:rsidTr="00940C22">
        <w:tc>
          <w:tcPr>
            <w:tcW w:w="1088" w:type="dxa"/>
          </w:tcPr>
          <w:p w:rsidR="00600EEA" w:rsidRPr="00600EEA" w:rsidRDefault="00600EEA" w:rsidP="00CF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268" w:type="dxa"/>
          </w:tcPr>
          <w:p w:rsidR="00600EEA" w:rsidRPr="00600EEA" w:rsidRDefault="00600EEA" w:rsidP="00CF7A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EEA">
              <w:rPr>
                <w:rFonts w:ascii="Times New Roman" w:hAnsi="Times New Roman" w:cs="Times New Roman"/>
                <w:sz w:val="28"/>
                <w:szCs w:val="28"/>
              </w:rPr>
              <w:t>Рабочая тетрадь</w:t>
            </w:r>
          </w:p>
        </w:tc>
      </w:tr>
    </w:tbl>
    <w:p w:rsidR="00600EEA" w:rsidRPr="00600EEA" w:rsidRDefault="00600EEA" w:rsidP="00600EEA">
      <w:pPr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600EEA" w:rsidRPr="00D467B2" w:rsidRDefault="00600EEA" w:rsidP="00D467B2">
      <w:pPr>
        <w:pStyle w:val="af3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00EEA">
        <w:rPr>
          <w:rFonts w:ascii="Times New Roman" w:eastAsia="TimesNewRomanPS-BoldMT" w:hAnsi="Times New Roman"/>
          <w:b/>
          <w:bCs/>
          <w:sz w:val="28"/>
          <w:szCs w:val="28"/>
        </w:rPr>
        <w:t>Структура отчета по</w:t>
      </w:r>
      <w:r w:rsidRPr="00600EEA">
        <w:rPr>
          <w:rFonts w:ascii="Times New Roman" w:eastAsia="TimesNewRomanPS-BoldMT" w:hAnsi="Times New Roman"/>
          <w:b/>
          <w:bCs/>
          <w:color w:val="FF0000"/>
          <w:sz w:val="28"/>
          <w:szCs w:val="28"/>
        </w:rPr>
        <w:t xml:space="preserve"> </w:t>
      </w:r>
      <w:r w:rsidRPr="00600EEA">
        <w:rPr>
          <w:rFonts w:ascii="Times New Roman" w:eastAsia="TimesNewRomanPS-BoldMT" w:hAnsi="Times New Roman"/>
          <w:b/>
          <w:bCs/>
          <w:sz w:val="28"/>
          <w:szCs w:val="28"/>
        </w:rPr>
        <w:t xml:space="preserve">учебной практике  по </w:t>
      </w:r>
      <w:r w:rsidRPr="00600EEA">
        <w:rPr>
          <w:rFonts w:ascii="Times New Roman" w:hAnsi="Times New Roman"/>
          <w:b/>
          <w:sz w:val="28"/>
          <w:szCs w:val="28"/>
        </w:rPr>
        <w:t>ПМ.0</w:t>
      </w:r>
      <w:r w:rsidR="00D467B2">
        <w:rPr>
          <w:rFonts w:ascii="Times New Roman" w:hAnsi="Times New Roman"/>
          <w:b/>
          <w:sz w:val="28"/>
          <w:szCs w:val="28"/>
        </w:rPr>
        <w:t>1</w:t>
      </w:r>
      <w:r w:rsidRPr="00600EEA">
        <w:rPr>
          <w:rFonts w:ascii="Times New Roman" w:hAnsi="Times New Roman"/>
          <w:b/>
          <w:sz w:val="28"/>
          <w:szCs w:val="28"/>
        </w:rPr>
        <w:t xml:space="preserve"> </w:t>
      </w:r>
      <w:r w:rsidR="00D467B2">
        <w:rPr>
          <w:rFonts w:ascii="Times New Roman" w:hAnsi="Times New Roman"/>
          <w:b/>
          <w:sz w:val="28"/>
          <w:szCs w:val="28"/>
        </w:rPr>
        <w:t>О</w:t>
      </w:r>
      <w:r w:rsidR="00D467B2" w:rsidRPr="009F3AE3">
        <w:rPr>
          <w:rFonts w:ascii="Times New Roman" w:hAnsi="Times New Roman"/>
          <w:b/>
          <w:sz w:val="28"/>
          <w:szCs w:val="28"/>
        </w:rPr>
        <w:t xml:space="preserve">рганизация и контроль текущей деятельности служб </w:t>
      </w:r>
      <w:r w:rsidR="00D467B2">
        <w:rPr>
          <w:rFonts w:ascii="Times New Roman" w:hAnsi="Times New Roman"/>
          <w:b/>
          <w:sz w:val="28"/>
          <w:szCs w:val="28"/>
        </w:rPr>
        <w:t xml:space="preserve"> </w:t>
      </w:r>
      <w:r w:rsidR="00D467B2" w:rsidRPr="009F3AE3">
        <w:rPr>
          <w:rFonts w:ascii="Times New Roman" w:hAnsi="Times New Roman"/>
          <w:b/>
          <w:sz w:val="28"/>
          <w:szCs w:val="28"/>
        </w:rPr>
        <w:t>предприятий туризма и гостеприимства</w:t>
      </w:r>
    </w:p>
    <w:p w:rsidR="00600EEA" w:rsidRPr="00600EEA" w:rsidRDefault="00600EEA" w:rsidP="00600EEA">
      <w:pPr>
        <w:pStyle w:val="11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Отчет об учебной практике составляется индивидуально каждым обучающимся и должен отражать его деятельность в период практики.</w:t>
      </w:r>
    </w:p>
    <w:p w:rsidR="00600EEA" w:rsidRPr="00600EEA" w:rsidRDefault="00600EEA" w:rsidP="00600EEA">
      <w:pPr>
        <w:pStyle w:val="11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Отчет составляется по основным разде</w:t>
      </w:r>
      <w:r w:rsidRPr="00600EEA">
        <w:rPr>
          <w:rFonts w:ascii="Times New Roman" w:hAnsi="Times New Roman" w:cs="Times New Roman"/>
          <w:sz w:val="28"/>
          <w:szCs w:val="28"/>
        </w:rPr>
        <w:softHyphen/>
        <w:t>лам программы в печатном виде. Изложение отчета должно носить не повествовательный характер, а основываться на аналитических материалах с обязательной оценкой изученного практического опыта, выводами и предложениями по совершенствованию деятельности профессии  горничной.</w:t>
      </w:r>
    </w:p>
    <w:p w:rsidR="00600EEA" w:rsidRPr="00600EEA" w:rsidRDefault="00600EEA" w:rsidP="00600EEA">
      <w:pPr>
        <w:pStyle w:val="11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Общими требованиями к отчету являются: целевая направленность, </w:t>
      </w:r>
      <w:r w:rsidRPr="00600EEA">
        <w:rPr>
          <w:rFonts w:ascii="Times New Roman" w:hAnsi="Times New Roman" w:cs="Times New Roman"/>
          <w:sz w:val="28"/>
          <w:szCs w:val="28"/>
        </w:rPr>
        <w:lastRenderedPageBreak/>
        <w:t>логичное, аргументированное и ясное изложение материала, полнота освещения вопросов, предусмотренных программой практики, доказательность выводов, грамотность оформления, наличие схем, диаграмм, графиков и таблиц.</w:t>
      </w:r>
    </w:p>
    <w:p w:rsidR="00600EEA" w:rsidRPr="00600EEA" w:rsidRDefault="00600EEA" w:rsidP="00600EEA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Объем отчета – 10-15 страниц. Список документов, нормативных и инструктивных материалов и литературы в основной объем отчета не включаются.</w:t>
      </w:r>
    </w:p>
    <w:p w:rsidR="00600EEA" w:rsidRPr="00600EEA" w:rsidRDefault="00600EEA" w:rsidP="00AC48E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Текст отчета по практике должен быть набран на персональном компьютере и распечатан на принтере, шрифт 14 пт</w:t>
      </w:r>
      <w:r w:rsidRPr="00600EE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600EEA">
        <w:rPr>
          <w:rFonts w:ascii="Times New Roman" w:eastAsia="Calibri" w:hAnsi="Times New Roman" w:cs="Times New Roman"/>
          <w:sz w:val="28"/>
          <w:szCs w:val="28"/>
        </w:rPr>
        <w:t>Times</w:t>
      </w:r>
      <w:proofErr w:type="spellEnd"/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EEA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EEA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600EEA">
        <w:rPr>
          <w:rFonts w:ascii="Times New Roman" w:eastAsia="Calibri" w:hAnsi="Times New Roman" w:cs="Times New Roman"/>
          <w:sz w:val="28"/>
          <w:szCs w:val="28"/>
        </w:rPr>
        <w:t>),               с межстрочным интервалом – 1,5.</w:t>
      </w:r>
      <w:r w:rsidR="00AC48E2">
        <w:rPr>
          <w:rFonts w:ascii="Times New Roman" w:eastAsia="Calibri" w:hAnsi="Times New Roman" w:cs="Times New Roman"/>
          <w:sz w:val="28"/>
          <w:szCs w:val="28"/>
        </w:rPr>
        <w:t xml:space="preserve"> Требования к полям: 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левое – 30 мм, правое – 10 мм, верхнее – 20 мм, нижнее – 20 мм. </w:t>
      </w:r>
    </w:p>
    <w:p w:rsidR="00600EEA" w:rsidRPr="00AC48E2" w:rsidRDefault="00600EEA" w:rsidP="00AC48E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Абзацный отступ составляет 1,25 см.</w:t>
      </w:r>
      <w:r w:rsidR="00AC48E2">
        <w:rPr>
          <w:rFonts w:ascii="Times New Roman" w:eastAsia="Calibri" w:hAnsi="Times New Roman" w:cs="Times New Roman"/>
          <w:sz w:val="28"/>
          <w:szCs w:val="28"/>
        </w:rPr>
        <w:t xml:space="preserve"> Текст выравнивается по ширине. 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Оригинал 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отчета по практике </w:t>
      </w:r>
      <w:r w:rsidRPr="00600EEA">
        <w:rPr>
          <w:rFonts w:ascii="Times New Roman" w:hAnsi="Times New Roman" w:cs="Times New Roman"/>
          <w:sz w:val="28"/>
          <w:szCs w:val="28"/>
        </w:rPr>
        <w:t>п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ечатается </w:t>
      </w:r>
      <w:r w:rsidRPr="00600EEA">
        <w:rPr>
          <w:rFonts w:ascii="Times New Roman" w:hAnsi="Times New Roman" w:cs="Times New Roman"/>
          <w:sz w:val="28"/>
          <w:szCs w:val="28"/>
        </w:rPr>
        <w:t>н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600EEA">
        <w:rPr>
          <w:rFonts w:ascii="Times New Roman" w:hAnsi="Times New Roman" w:cs="Times New Roman"/>
          <w:sz w:val="28"/>
          <w:szCs w:val="28"/>
        </w:rPr>
        <w:t>о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дной </w:t>
      </w:r>
      <w:r w:rsidRPr="00600EEA">
        <w:rPr>
          <w:rFonts w:ascii="Times New Roman" w:hAnsi="Times New Roman" w:cs="Times New Roman"/>
          <w:sz w:val="28"/>
          <w:szCs w:val="28"/>
        </w:rPr>
        <w:t>с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тороне </w:t>
      </w:r>
      <w:r w:rsidRPr="00600EEA">
        <w:rPr>
          <w:rFonts w:ascii="Times New Roman" w:hAnsi="Times New Roman" w:cs="Times New Roman"/>
          <w:sz w:val="28"/>
          <w:szCs w:val="28"/>
        </w:rPr>
        <w:t>лист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600EEA">
        <w:rPr>
          <w:rFonts w:ascii="Times New Roman" w:hAnsi="Times New Roman" w:cs="Times New Roman"/>
          <w:sz w:val="28"/>
          <w:szCs w:val="28"/>
        </w:rPr>
        <w:t>б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елой односортной </w:t>
      </w:r>
      <w:r w:rsidRPr="00600EEA">
        <w:rPr>
          <w:rFonts w:ascii="Times New Roman" w:hAnsi="Times New Roman" w:cs="Times New Roman"/>
          <w:sz w:val="28"/>
          <w:szCs w:val="28"/>
        </w:rPr>
        <w:t>б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умаги </w:t>
      </w:r>
      <w:r w:rsidRPr="00600EEA">
        <w:rPr>
          <w:rFonts w:ascii="Times New Roman" w:hAnsi="Times New Roman" w:cs="Times New Roman"/>
          <w:sz w:val="28"/>
          <w:szCs w:val="28"/>
        </w:rPr>
        <w:t>ф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ормата </w:t>
      </w:r>
      <w:r w:rsidRPr="00600EEA">
        <w:rPr>
          <w:rFonts w:ascii="Times New Roman" w:hAnsi="Times New Roman" w:cs="Times New Roman"/>
          <w:sz w:val="28"/>
          <w:szCs w:val="28"/>
        </w:rPr>
        <w:t>А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4 </w:t>
      </w:r>
      <w:r w:rsidRPr="00600EEA">
        <w:rPr>
          <w:rFonts w:ascii="Times New Roman" w:hAnsi="Times New Roman" w:cs="Times New Roman"/>
          <w:sz w:val="28"/>
          <w:szCs w:val="28"/>
        </w:rPr>
        <w:t>(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размером </w:t>
      </w:r>
      <w:r w:rsidRPr="00600EEA">
        <w:rPr>
          <w:rFonts w:ascii="Times New Roman" w:hAnsi="Times New Roman" w:cs="Times New Roman"/>
          <w:sz w:val="28"/>
          <w:szCs w:val="28"/>
        </w:rPr>
        <w:t>2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10х297 </w:t>
      </w:r>
      <w:r w:rsidRPr="00600EEA">
        <w:rPr>
          <w:rFonts w:ascii="Times New Roman" w:hAnsi="Times New Roman" w:cs="Times New Roman"/>
          <w:sz w:val="28"/>
          <w:szCs w:val="28"/>
        </w:rPr>
        <w:t>м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м). </w:t>
      </w:r>
    </w:p>
    <w:p w:rsidR="00600EEA" w:rsidRPr="00600EEA" w:rsidRDefault="00600EEA" w:rsidP="00600EE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Текст </w:t>
      </w:r>
      <w:r w:rsidRPr="00600EEA">
        <w:rPr>
          <w:rFonts w:ascii="Times New Roman" w:hAnsi="Times New Roman" w:cs="Times New Roman"/>
          <w:sz w:val="28"/>
          <w:szCs w:val="28"/>
        </w:rPr>
        <w:t>п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ечатается </w:t>
      </w:r>
      <w:r w:rsidRPr="00600EEA">
        <w:rPr>
          <w:rFonts w:ascii="Times New Roman" w:hAnsi="Times New Roman" w:cs="Times New Roman"/>
          <w:sz w:val="28"/>
          <w:szCs w:val="28"/>
        </w:rPr>
        <w:t>в т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екстовом </w:t>
      </w:r>
      <w:r w:rsidRPr="00600EEA">
        <w:rPr>
          <w:rFonts w:ascii="Times New Roman" w:hAnsi="Times New Roman" w:cs="Times New Roman"/>
          <w:sz w:val="28"/>
          <w:szCs w:val="28"/>
        </w:rPr>
        <w:t>р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едакторе </w:t>
      </w:r>
      <w:r w:rsidRPr="00600EEA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00EEA">
        <w:rPr>
          <w:rFonts w:ascii="Times New Roman" w:hAnsi="Times New Roman" w:cs="Times New Roman"/>
          <w:noProof/>
          <w:sz w:val="28"/>
          <w:szCs w:val="28"/>
          <w:lang w:val="en-US"/>
        </w:rPr>
        <w:t>icrosoft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proofErr w:type="spellStart"/>
      <w:r w:rsidRPr="00600EEA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00EEA">
        <w:rPr>
          <w:rFonts w:ascii="Times New Roman" w:hAnsi="Times New Roman" w:cs="Times New Roman"/>
          <w:noProof/>
          <w:sz w:val="28"/>
          <w:szCs w:val="28"/>
          <w:lang w:val="en-US"/>
        </w:rPr>
        <w:t>ord</w:t>
      </w:r>
      <w:r w:rsidRPr="00600EE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00EEA">
        <w:rPr>
          <w:rFonts w:ascii="Times New Roman" w:hAnsi="Times New Roman" w:cs="Times New Roman"/>
          <w:noProof/>
          <w:sz w:val="28"/>
          <w:szCs w:val="28"/>
          <w:lang w:val="en-US"/>
        </w:rPr>
        <w:t>or</w:t>
      </w:r>
      <w:proofErr w:type="spellEnd"/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00EEA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00EEA">
        <w:rPr>
          <w:rFonts w:ascii="Times New Roman" w:hAnsi="Times New Roman" w:cs="Times New Roman"/>
          <w:noProof/>
          <w:sz w:val="28"/>
          <w:szCs w:val="28"/>
          <w:lang w:val="en-US"/>
        </w:rPr>
        <w:t>indows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            Тип </w:t>
      </w:r>
      <w:r w:rsidRPr="00600EEA">
        <w:rPr>
          <w:rFonts w:ascii="Times New Roman" w:hAnsi="Times New Roman" w:cs="Times New Roman"/>
          <w:sz w:val="28"/>
          <w:szCs w:val="28"/>
        </w:rPr>
        <w:t>ш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рифта: </w:t>
      </w:r>
      <w:r w:rsidRPr="00600EE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00EEA">
        <w:rPr>
          <w:rFonts w:ascii="Times New Roman" w:hAnsi="Times New Roman" w:cs="Times New Roman"/>
          <w:noProof/>
          <w:sz w:val="28"/>
          <w:szCs w:val="28"/>
          <w:lang w:val="en-US"/>
        </w:rPr>
        <w:t>imes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00EE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00EEA">
        <w:rPr>
          <w:rFonts w:ascii="Times New Roman" w:hAnsi="Times New Roman" w:cs="Times New Roman"/>
          <w:noProof/>
          <w:sz w:val="28"/>
          <w:szCs w:val="28"/>
          <w:lang w:val="en-US"/>
        </w:rPr>
        <w:t>ew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00EE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00EEA">
        <w:rPr>
          <w:rFonts w:ascii="Times New Roman" w:hAnsi="Times New Roman" w:cs="Times New Roman"/>
          <w:noProof/>
          <w:sz w:val="28"/>
          <w:szCs w:val="28"/>
          <w:lang w:val="en-US"/>
        </w:rPr>
        <w:t>oman</w:t>
      </w:r>
      <w:r w:rsidRPr="00600EEA">
        <w:rPr>
          <w:rFonts w:ascii="Times New Roman" w:hAnsi="Times New Roman" w:cs="Times New Roman"/>
          <w:noProof/>
          <w:sz w:val="28"/>
          <w:szCs w:val="28"/>
        </w:rPr>
        <w:t>.</w:t>
      </w:r>
      <w:r w:rsidRPr="00600EEA">
        <w:rPr>
          <w:rFonts w:ascii="Times New Roman" w:hAnsi="Times New Roman" w:cs="Times New Roman"/>
          <w:sz w:val="28"/>
          <w:szCs w:val="28"/>
        </w:rPr>
        <w:t>Д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ля </w:t>
      </w:r>
      <w:r w:rsidRPr="00600EEA">
        <w:rPr>
          <w:rFonts w:ascii="Times New Roman" w:hAnsi="Times New Roman" w:cs="Times New Roman"/>
          <w:sz w:val="28"/>
          <w:szCs w:val="28"/>
        </w:rPr>
        <w:t>о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сновного </w:t>
      </w:r>
      <w:r w:rsidRPr="00600EEA">
        <w:rPr>
          <w:rFonts w:ascii="Times New Roman" w:hAnsi="Times New Roman" w:cs="Times New Roman"/>
          <w:sz w:val="28"/>
          <w:szCs w:val="28"/>
        </w:rPr>
        <w:t>т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екста </w:t>
      </w:r>
      <w:r w:rsidRPr="00600EEA">
        <w:rPr>
          <w:rFonts w:ascii="Times New Roman" w:hAnsi="Times New Roman" w:cs="Times New Roman"/>
          <w:sz w:val="28"/>
          <w:szCs w:val="28"/>
        </w:rPr>
        <w:t>р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азмер </w:t>
      </w:r>
      <w:r w:rsidRPr="00600EEA">
        <w:rPr>
          <w:rFonts w:ascii="Times New Roman" w:hAnsi="Times New Roman" w:cs="Times New Roman"/>
          <w:sz w:val="28"/>
          <w:szCs w:val="28"/>
        </w:rPr>
        <w:t>1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4 </w:t>
      </w:r>
      <w:r w:rsidRPr="00600EEA">
        <w:rPr>
          <w:rFonts w:ascii="Times New Roman" w:hAnsi="Times New Roman" w:cs="Times New Roman"/>
          <w:sz w:val="28"/>
          <w:szCs w:val="28"/>
        </w:rPr>
        <w:t>п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. т., </w:t>
      </w:r>
      <w:r w:rsidRPr="00600EEA">
        <w:rPr>
          <w:rFonts w:ascii="Times New Roman" w:hAnsi="Times New Roman" w:cs="Times New Roman"/>
          <w:sz w:val="28"/>
          <w:szCs w:val="28"/>
        </w:rPr>
        <w:t>о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бычный. </w:t>
      </w:r>
    </w:p>
    <w:p w:rsidR="00600EEA" w:rsidRPr="0032089E" w:rsidRDefault="0032089E" w:rsidP="0032089E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З</w:t>
      </w:r>
      <w:r w:rsidRPr="0032089E">
        <w:rPr>
          <w:rFonts w:ascii="Times New Roman" w:hAnsi="Times New Roman" w:cs="Times New Roman"/>
          <w:b/>
          <w:noProof/>
          <w:sz w:val="28"/>
          <w:szCs w:val="28"/>
        </w:rPr>
        <w:t>аголовки</w:t>
      </w:r>
    </w:p>
    <w:p w:rsidR="00600EEA" w:rsidRPr="00600EEA" w:rsidRDefault="00600EEA" w:rsidP="00600EEA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Для </w:t>
      </w:r>
      <w:r w:rsidRPr="00600EEA">
        <w:rPr>
          <w:rFonts w:ascii="Times New Roman" w:hAnsi="Times New Roman" w:cs="Times New Roman"/>
          <w:bCs/>
          <w:sz w:val="28"/>
          <w:szCs w:val="28"/>
        </w:rPr>
        <w:t>з</w:t>
      </w:r>
      <w:r w:rsidRPr="00600EEA">
        <w:rPr>
          <w:rFonts w:ascii="Times New Roman" w:hAnsi="Times New Roman" w:cs="Times New Roman"/>
          <w:bCs/>
          <w:noProof/>
          <w:sz w:val="28"/>
          <w:szCs w:val="28"/>
        </w:rPr>
        <w:t xml:space="preserve">аголовков </w:t>
      </w:r>
      <w:r w:rsidRPr="00600EEA">
        <w:rPr>
          <w:rFonts w:ascii="Times New Roman" w:hAnsi="Times New Roman" w:cs="Times New Roman"/>
          <w:bCs/>
          <w:sz w:val="28"/>
          <w:szCs w:val="28"/>
        </w:rPr>
        <w:t>р</w:t>
      </w:r>
      <w:r w:rsidRPr="00600EEA">
        <w:rPr>
          <w:rFonts w:ascii="Times New Roman" w:hAnsi="Times New Roman" w:cs="Times New Roman"/>
          <w:bCs/>
          <w:noProof/>
          <w:sz w:val="28"/>
          <w:szCs w:val="28"/>
        </w:rPr>
        <w:t xml:space="preserve">азделов </w:t>
      </w:r>
      <w:r w:rsidRPr="00600EEA">
        <w:rPr>
          <w:rFonts w:ascii="Times New Roman" w:hAnsi="Times New Roman" w:cs="Times New Roman"/>
          <w:sz w:val="28"/>
          <w:szCs w:val="28"/>
        </w:rPr>
        <w:t>р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азмер шрифта </w:t>
      </w:r>
      <w:r w:rsidRPr="00600EEA">
        <w:rPr>
          <w:rFonts w:ascii="Times New Roman" w:hAnsi="Times New Roman" w:cs="Times New Roman"/>
          <w:sz w:val="28"/>
          <w:szCs w:val="28"/>
        </w:rPr>
        <w:t>1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6 </w:t>
      </w:r>
      <w:r w:rsidRPr="00600EEA">
        <w:rPr>
          <w:rFonts w:ascii="Times New Roman" w:hAnsi="Times New Roman" w:cs="Times New Roman"/>
          <w:sz w:val="28"/>
          <w:szCs w:val="28"/>
        </w:rPr>
        <w:t>п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. т. </w:t>
      </w:r>
      <w:r w:rsidRPr="00600EEA">
        <w:rPr>
          <w:rFonts w:ascii="Times New Roman" w:hAnsi="Times New Roman" w:cs="Times New Roman"/>
          <w:sz w:val="28"/>
          <w:szCs w:val="28"/>
        </w:rPr>
        <w:t>п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олужирный, буквы строчные. </w:t>
      </w:r>
      <w:r w:rsidRPr="00600EEA">
        <w:rPr>
          <w:rFonts w:ascii="Times New Roman" w:hAnsi="Times New Roman" w:cs="Times New Roman"/>
          <w:sz w:val="28"/>
          <w:szCs w:val="28"/>
        </w:rPr>
        <w:t>Заголовки разделов выравнивают по центру без абзацного отступа</w:t>
      </w:r>
      <w:r w:rsidRPr="00600EEA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600EEA" w:rsidRPr="00600EEA" w:rsidRDefault="00600EEA" w:rsidP="00600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Ш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рифт </w:t>
      </w:r>
      <w:r w:rsidRPr="00600EEA">
        <w:rPr>
          <w:rFonts w:ascii="Times New Roman" w:hAnsi="Times New Roman" w:cs="Times New Roman"/>
          <w:sz w:val="28"/>
          <w:szCs w:val="28"/>
        </w:rPr>
        <w:t>загол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овков </w:t>
      </w:r>
      <w:r w:rsidRPr="00600EEA">
        <w:rPr>
          <w:rFonts w:ascii="Times New Roman" w:hAnsi="Times New Roman" w:cs="Times New Roman"/>
          <w:bCs/>
          <w:sz w:val="28"/>
          <w:szCs w:val="28"/>
        </w:rPr>
        <w:t>п</w:t>
      </w:r>
      <w:r w:rsidRPr="00600EEA">
        <w:rPr>
          <w:rFonts w:ascii="Times New Roman" w:hAnsi="Times New Roman" w:cs="Times New Roman"/>
          <w:bCs/>
          <w:noProof/>
          <w:sz w:val="28"/>
          <w:szCs w:val="28"/>
        </w:rPr>
        <w:t>одразделов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 - </w:t>
      </w:r>
      <w:r w:rsidRPr="00600EEA">
        <w:rPr>
          <w:rFonts w:ascii="Times New Roman" w:hAnsi="Times New Roman" w:cs="Times New Roman"/>
          <w:sz w:val="28"/>
          <w:szCs w:val="28"/>
        </w:rPr>
        <w:t>р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азмер </w:t>
      </w:r>
      <w:r w:rsidRPr="00600EEA">
        <w:rPr>
          <w:rFonts w:ascii="Times New Roman" w:hAnsi="Times New Roman" w:cs="Times New Roman"/>
          <w:sz w:val="28"/>
          <w:szCs w:val="28"/>
        </w:rPr>
        <w:t>1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4 </w:t>
      </w:r>
      <w:r w:rsidRPr="00600EEA">
        <w:rPr>
          <w:rFonts w:ascii="Times New Roman" w:hAnsi="Times New Roman" w:cs="Times New Roman"/>
          <w:sz w:val="28"/>
          <w:szCs w:val="28"/>
        </w:rPr>
        <w:t>п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. т. </w:t>
      </w:r>
      <w:r w:rsidRPr="00600EEA">
        <w:rPr>
          <w:rFonts w:ascii="Times New Roman" w:hAnsi="Times New Roman" w:cs="Times New Roman"/>
          <w:sz w:val="28"/>
          <w:szCs w:val="28"/>
        </w:rPr>
        <w:t>п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олужирный, </w:t>
      </w:r>
      <w:r w:rsidRPr="00600EEA">
        <w:rPr>
          <w:rFonts w:ascii="Times New Roman" w:hAnsi="Times New Roman" w:cs="Times New Roman"/>
          <w:sz w:val="28"/>
          <w:szCs w:val="28"/>
        </w:rPr>
        <w:t xml:space="preserve">выравниваются по центру без абзацного отступа.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 конце заголовков точки не ставятся.</w:t>
      </w:r>
    </w:p>
    <w:p w:rsidR="00600EEA" w:rsidRPr="00600EEA" w:rsidRDefault="00600EEA" w:rsidP="00600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Текст заголовков, состоящих из нескольких строк, набирается с межстрочным интервалом – 1,5. Если заголовок состоит из двух предложений, то их разделяют точкой.</w:t>
      </w:r>
    </w:p>
    <w:p w:rsidR="00600EEA" w:rsidRPr="00600EEA" w:rsidRDefault="00600EEA" w:rsidP="00600EE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Между названием раздела и подраздела, а также между подразделом и текстом имеется одна свободная строка с межстрочным 1,5 интервалом. </w:t>
      </w:r>
    </w:p>
    <w:p w:rsidR="00600EEA" w:rsidRPr="00600EEA" w:rsidRDefault="00600EEA" w:rsidP="00600EE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Между текстом и следующим подразделом  имеется две свободные строки с межстрочным 1,5 интервалом.</w:t>
      </w:r>
    </w:p>
    <w:p w:rsidR="00600EEA" w:rsidRPr="00600EEA" w:rsidRDefault="00600EEA" w:rsidP="00600E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В тексте ничего не подчеркивается, курсивом не выделяется.</w:t>
      </w:r>
    </w:p>
    <w:p w:rsidR="00600EEA" w:rsidRPr="00600EEA" w:rsidRDefault="00600EEA" w:rsidP="00600E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оглавлении и по тексту заголовки глав и параграфов нумеруются арабскими цифрами. </w:t>
      </w:r>
    </w:p>
    <w:p w:rsidR="00600EEA" w:rsidRPr="00600EEA" w:rsidRDefault="00600EEA" w:rsidP="00600E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Заголовки разделов отчета не нумеруются. Каждый заголовок должен состоять только из одного предложения. </w:t>
      </w:r>
      <w:r w:rsidRPr="00600EEA">
        <w:rPr>
          <w:rFonts w:ascii="Times New Roman" w:hAnsi="Times New Roman" w:cs="Times New Roman"/>
          <w:noProof/>
          <w:sz w:val="28"/>
          <w:szCs w:val="28"/>
        </w:rPr>
        <w:t>Оформление: шрифт</w:t>
      </w:r>
      <w:r w:rsidRPr="00600EEA">
        <w:rPr>
          <w:rFonts w:ascii="Times New Roman" w:hAnsi="Times New Roman" w:cs="Times New Roman"/>
          <w:sz w:val="28"/>
          <w:szCs w:val="28"/>
        </w:rPr>
        <w:t>1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6 </w:t>
      </w:r>
      <w:r w:rsidRPr="00600EEA">
        <w:rPr>
          <w:rFonts w:ascii="Times New Roman" w:hAnsi="Times New Roman" w:cs="Times New Roman"/>
          <w:sz w:val="28"/>
          <w:szCs w:val="28"/>
        </w:rPr>
        <w:t>п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. т., </w:t>
      </w:r>
      <w:r w:rsidRPr="00600EE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00EEA">
        <w:rPr>
          <w:rFonts w:ascii="Times New Roman" w:hAnsi="Times New Roman" w:cs="Times New Roman"/>
          <w:noProof/>
          <w:sz w:val="28"/>
          <w:szCs w:val="28"/>
          <w:lang w:val="en-US"/>
        </w:rPr>
        <w:t>imes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00EE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00EEA">
        <w:rPr>
          <w:rFonts w:ascii="Times New Roman" w:hAnsi="Times New Roman" w:cs="Times New Roman"/>
          <w:noProof/>
          <w:sz w:val="28"/>
          <w:szCs w:val="28"/>
          <w:lang w:val="en-US"/>
        </w:rPr>
        <w:t>ew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00EE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00EEA">
        <w:rPr>
          <w:rFonts w:ascii="Times New Roman" w:hAnsi="Times New Roman" w:cs="Times New Roman"/>
          <w:noProof/>
          <w:sz w:val="28"/>
          <w:szCs w:val="28"/>
          <w:lang w:val="en-US"/>
        </w:rPr>
        <w:t>oman</w:t>
      </w:r>
      <w:r w:rsidRPr="00600EEA">
        <w:rPr>
          <w:rFonts w:ascii="Times New Roman" w:hAnsi="Times New Roman" w:cs="Times New Roman"/>
          <w:noProof/>
          <w:sz w:val="28"/>
          <w:szCs w:val="28"/>
        </w:rPr>
        <w:t>,</w:t>
      </w:r>
      <w:r w:rsidRPr="00600EEA">
        <w:rPr>
          <w:rFonts w:ascii="Times New Roman" w:hAnsi="Times New Roman" w:cs="Times New Roman"/>
          <w:sz w:val="28"/>
          <w:szCs w:val="28"/>
        </w:rPr>
        <w:t xml:space="preserve"> п</w:t>
      </w:r>
      <w:r w:rsidRPr="00600EEA">
        <w:rPr>
          <w:rFonts w:ascii="Times New Roman" w:hAnsi="Times New Roman" w:cs="Times New Roman"/>
          <w:noProof/>
          <w:sz w:val="28"/>
          <w:szCs w:val="28"/>
        </w:rPr>
        <w:t xml:space="preserve">олужирный, буквы строчные. </w:t>
      </w:r>
      <w:r w:rsidRPr="00600EEA">
        <w:rPr>
          <w:rFonts w:ascii="Times New Roman" w:hAnsi="Times New Roman" w:cs="Times New Roman"/>
          <w:sz w:val="28"/>
          <w:szCs w:val="28"/>
        </w:rPr>
        <w:t>Данные заголовки также выравниваются по центру без абзацного отступа</w:t>
      </w:r>
      <w:r w:rsidRPr="00600EEA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600EEA" w:rsidRPr="00600EEA" w:rsidRDefault="00600EEA" w:rsidP="00600E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страницы текста нумеруются, номер страницы ставится арабскими цифрами в правой нижней части листа без точки.</w:t>
      </w:r>
    </w:p>
    <w:p w:rsidR="00600EEA" w:rsidRPr="00600EEA" w:rsidRDefault="00600EEA" w:rsidP="00600E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Страницы, которые не нумеруются:</w:t>
      </w:r>
    </w:p>
    <w:p w:rsidR="00600EEA" w:rsidRPr="00600EEA" w:rsidRDefault="00600EEA" w:rsidP="00600EEA">
      <w:pPr>
        <w:pStyle w:val="a3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титульный лист;</w:t>
      </w:r>
    </w:p>
    <w:p w:rsidR="00600EEA" w:rsidRPr="00600EEA" w:rsidRDefault="00600EEA" w:rsidP="00600EEA">
      <w:pPr>
        <w:pStyle w:val="a3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лист задания;</w:t>
      </w:r>
    </w:p>
    <w:p w:rsidR="00600EEA" w:rsidRPr="00600EEA" w:rsidRDefault="00600EEA" w:rsidP="00600EEA">
      <w:pPr>
        <w:pStyle w:val="a3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календарный план;</w:t>
      </w:r>
    </w:p>
    <w:p w:rsidR="00600EEA" w:rsidRPr="00600EEA" w:rsidRDefault="00600EEA" w:rsidP="00600EEA">
      <w:pPr>
        <w:pStyle w:val="a3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содержание.</w:t>
      </w:r>
    </w:p>
    <w:p w:rsidR="00600EEA" w:rsidRPr="00600EEA" w:rsidRDefault="00661971" w:rsidP="00600E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600EEA" w:rsidRPr="00600EEA">
        <w:rPr>
          <w:rFonts w:ascii="Times New Roman" w:eastAsia="Calibri" w:hAnsi="Times New Roman" w:cs="Times New Roman"/>
          <w:sz w:val="28"/>
          <w:szCs w:val="28"/>
        </w:rPr>
        <w:t>еальная нумерация начинается с раздела «введение».</w:t>
      </w:r>
    </w:p>
    <w:p w:rsidR="00600EEA" w:rsidRPr="00600EEA" w:rsidRDefault="00600EEA" w:rsidP="00600E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Затем далее располагаются: разделы, заключение, список использованных источников, приложения. </w:t>
      </w:r>
    </w:p>
    <w:p w:rsidR="00600EEA" w:rsidRPr="00600EEA" w:rsidRDefault="00600EEA" w:rsidP="00600E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Каждый  раздел начинается с новой страницы.</w:t>
      </w:r>
      <w:r w:rsidRPr="00600E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Подразделы начинать с новой страницы не целесообразно. </w:t>
      </w:r>
    </w:p>
    <w:p w:rsidR="00600EEA" w:rsidRPr="00600EEA" w:rsidRDefault="00600EEA" w:rsidP="0037409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00EEA">
        <w:rPr>
          <w:rFonts w:ascii="Times New Roman" w:hAnsi="Times New Roman" w:cs="Times New Roman"/>
          <w:b/>
          <w:sz w:val="28"/>
          <w:szCs w:val="28"/>
        </w:rPr>
        <w:t>еречисления.</w:t>
      </w:r>
    </w:p>
    <w:p w:rsidR="00600EEA" w:rsidRPr="00600EEA" w:rsidRDefault="00600EEA" w:rsidP="00AC4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В тексте отчета могут быть приведены перечисления.</w:t>
      </w:r>
      <w:r w:rsidR="00AC48E2">
        <w:rPr>
          <w:rFonts w:ascii="Times New Roman" w:hAnsi="Times New Roman" w:cs="Times New Roman"/>
          <w:sz w:val="28"/>
          <w:szCs w:val="28"/>
        </w:rPr>
        <w:t xml:space="preserve"> </w:t>
      </w:r>
      <w:r w:rsidRPr="00600EEA">
        <w:rPr>
          <w:rFonts w:ascii="Times New Roman" w:hAnsi="Times New Roman" w:cs="Times New Roman"/>
          <w:sz w:val="28"/>
          <w:szCs w:val="28"/>
        </w:rPr>
        <w:t>Перечисления выделяют в тексте абзацным отступом, который используют только в первой строке.</w:t>
      </w:r>
      <w:r w:rsidR="00AC48E2">
        <w:rPr>
          <w:rFonts w:ascii="Times New Roman" w:hAnsi="Times New Roman" w:cs="Times New Roman"/>
          <w:sz w:val="28"/>
          <w:szCs w:val="28"/>
        </w:rPr>
        <w:t xml:space="preserve"> </w:t>
      </w:r>
      <w:r w:rsidRPr="00600EEA">
        <w:rPr>
          <w:rFonts w:ascii="Times New Roman" w:hAnsi="Times New Roman" w:cs="Times New Roman"/>
          <w:sz w:val="28"/>
          <w:szCs w:val="28"/>
        </w:rPr>
        <w:t>Перед каждой позицией перечисления ставят тире «–».</w:t>
      </w:r>
      <w:r w:rsidR="00AC48E2">
        <w:rPr>
          <w:rFonts w:ascii="Times New Roman" w:hAnsi="Times New Roman" w:cs="Times New Roman"/>
          <w:sz w:val="28"/>
          <w:szCs w:val="28"/>
        </w:rPr>
        <w:t xml:space="preserve"> </w:t>
      </w:r>
      <w:r w:rsidRPr="00600EEA">
        <w:rPr>
          <w:rFonts w:ascii="Times New Roman" w:hAnsi="Times New Roman" w:cs="Times New Roman"/>
          <w:sz w:val="28"/>
          <w:szCs w:val="28"/>
        </w:rPr>
        <w:t>Если необходимо в тексте отчета по практике сослаться на одно или несколько перечислений, то перед каждой позицией вместо тире ставят строчную букву, приводимую в алфавитном порядке, а после нее − скобку.</w:t>
      </w:r>
    </w:p>
    <w:p w:rsidR="00600EEA" w:rsidRPr="00600EEA" w:rsidRDefault="00600EEA" w:rsidP="00600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Для дальнейшей детализации перечисления используют арабские цифры, после которых ставят скобку, приводя их со смещением вправо на два знака относительно перечислений, обозначенных буквами.</w:t>
      </w:r>
    </w:p>
    <w:p w:rsidR="00600EEA" w:rsidRPr="00600EEA" w:rsidRDefault="00600EEA" w:rsidP="00600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Допускается вместо тире приводить арабские цифры (со скобкой или без скобки), а для дальнейшей детализации использовать строчные буквы </w:t>
      </w:r>
      <w:r w:rsidRPr="00600EEA">
        <w:rPr>
          <w:rFonts w:ascii="Times New Roman" w:hAnsi="Times New Roman" w:cs="Times New Roman"/>
          <w:sz w:val="28"/>
          <w:szCs w:val="28"/>
        </w:rPr>
        <w:lastRenderedPageBreak/>
        <w:t>русского или латинского алфавитов в алфавитном порядке (со скобкой или без скобки) после них.</w:t>
      </w:r>
    </w:p>
    <w:p w:rsidR="00600EEA" w:rsidRPr="003127D0" w:rsidRDefault="003127D0" w:rsidP="003127D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</w:t>
      </w:r>
      <w:r w:rsidRPr="003127D0">
        <w:rPr>
          <w:rFonts w:ascii="Times New Roman" w:eastAsia="Calibri" w:hAnsi="Times New Roman" w:cs="Times New Roman"/>
          <w:b/>
          <w:sz w:val="28"/>
          <w:szCs w:val="28"/>
        </w:rPr>
        <w:t>ормулы</w:t>
      </w:r>
    </w:p>
    <w:p w:rsidR="00600EEA" w:rsidRPr="00600EEA" w:rsidRDefault="00600EEA" w:rsidP="00600E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Формулы, содержащиеся в отчете по практике, располагают на отдельных строках, выравнивают по центру и нумеруют сквозной нумерацией арабскими цифрами, которые записывают на уровне формулы справа в круглых скобках. Непосредственно под формулой приводится расшифровка символов и числовых коэффициентов, если они не были пояснены в тексте. В этом случае сразу после формулы (до ее номера) ставится запятая, а первая строка расшифровки (выравнивание по левому краю) начинается словом «где» без двоеточия после него. Все позиции перечисления при расшифровке делаются с абзацным отступом с межстрочным интервалом - 1. Выше и ниже каждой формулы, а также после расшифровки должно быть оставлено не менее одной свободной строки (с межстрочным интервалом – 1,5). </w:t>
      </w:r>
    </w:p>
    <w:p w:rsidR="00600EEA" w:rsidRPr="00600EEA" w:rsidRDefault="00600EEA" w:rsidP="00600E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Ссылки на источники по формулам необходимо делать только по тексту. На строках, где расположены формулы и расшифровки, ссылки размещать не следует. </w:t>
      </w:r>
    </w:p>
    <w:p w:rsidR="00600EEA" w:rsidRPr="00600EEA" w:rsidRDefault="00600EEA" w:rsidP="00600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Пояснения каждого символа приводят с новой строки в той последовательности, в которой эти символы приведены в формуле. Первую строку пояснения начинают со слова «где».</w:t>
      </w:r>
    </w:p>
    <w:p w:rsidR="00600EEA" w:rsidRDefault="00600EEA" w:rsidP="00600E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При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риведении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ц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ифрового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м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атериала </w:t>
      </w:r>
      <w:r w:rsidRPr="00600EEA">
        <w:rPr>
          <w:rFonts w:ascii="Times New Roman" w:eastAsia="Calibri" w:hAnsi="Times New Roman" w:cs="Times New Roman"/>
          <w:sz w:val="28"/>
          <w:szCs w:val="28"/>
        </w:rPr>
        <w:t>д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олжны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спользоваться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а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рабские цифры,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з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сключением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бщепринятой </w:t>
      </w:r>
      <w:r w:rsidRPr="00600EEA">
        <w:rPr>
          <w:rFonts w:ascii="Times New Roman" w:eastAsia="Calibri" w:hAnsi="Times New Roman" w:cs="Times New Roman"/>
          <w:sz w:val="28"/>
          <w:szCs w:val="28"/>
        </w:rPr>
        <w:t>н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умерации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варталов,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полугод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ий,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оторые обозначаются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имскими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ц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ифрами.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имские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ц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ифры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д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аты,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обоз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начаемые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а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рабскими цифрами,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н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д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олжны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опровождаться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адежными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оконч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аниями.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оличественные числительные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 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ишутся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акже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б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ез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адежных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кончаний. </w:t>
      </w:r>
      <w:r w:rsidRPr="00600EEA">
        <w:rPr>
          <w:rFonts w:ascii="Times New Roman" w:eastAsia="Calibri" w:hAnsi="Times New Roman" w:cs="Times New Roman"/>
          <w:sz w:val="28"/>
          <w:szCs w:val="28"/>
        </w:rPr>
        <w:t>Е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сли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 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необходимо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ривести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яд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еличин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дной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ой </w:t>
      </w:r>
      <w:r w:rsidRPr="00600EEA">
        <w:rPr>
          <w:rFonts w:ascii="Times New Roman" w:eastAsia="Calibri" w:hAnsi="Times New Roman" w:cs="Times New Roman"/>
          <w:sz w:val="28"/>
          <w:szCs w:val="28"/>
        </w:rPr>
        <w:t>ж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азмерности,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е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диница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 указывается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оследнего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числ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а. </w:t>
      </w:r>
    </w:p>
    <w:p w:rsidR="0041754F" w:rsidRDefault="0041754F" w:rsidP="00600E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41754F" w:rsidRPr="00600EEA" w:rsidRDefault="0041754F" w:rsidP="00600E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600EEA" w:rsidRPr="00F27A23" w:rsidRDefault="00F27A23" w:rsidP="00F27A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lastRenderedPageBreak/>
        <w:t>З</w:t>
      </w:r>
      <w:r w:rsidRPr="00F27A23">
        <w:rPr>
          <w:rFonts w:ascii="Times New Roman" w:eastAsia="Calibri" w:hAnsi="Times New Roman" w:cs="Times New Roman"/>
          <w:b/>
          <w:noProof/>
          <w:sz w:val="28"/>
          <w:szCs w:val="28"/>
        </w:rPr>
        <w:t>наки</w:t>
      </w:r>
    </w:p>
    <w:p w:rsidR="00600EEA" w:rsidRPr="00600EEA" w:rsidRDefault="00600EEA" w:rsidP="00600E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Такие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з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наки,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600EEA">
        <w:rPr>
          <w:rFonts w:ascii="Times New Roman" w:eastAsia="Calibri" w:hAnsi="Times New Roman" w:cs="Times New Roman"/>
          <w:sz w:val="28"/>
          <w:szCs w:val="28"/>
        </w:rPr>
        <w:t>«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№», </w:t>
      </w:r>
      <w:r w:rsidRPr="00600EEA">
        <w:rPr>
          <w:rFonts w:ascii="Times New Roman" w:eastAsia="Calibri" w:hAnsi="Times New Roman" w:cs="Times New Roman"/>
          <w:sz w:val="28"/>
          <w:szCs w:val="28"/>
        </w:rPr>
        <w:t>«%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»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 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ишутся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ловами: </w:t>
      </w:r>
      <w:r w:rsidRPr="00600EEA">
        <w:rPr>
          <w:rFonts w:ascii="Times New Roman" w:eastAsia="Calibri" w:hAnsi="Times New Roman" w:cs="Times New Roman"/>
          <w:sz w:val="28"/>
          <w:szCs w:val="28"/>
        </w:rPr>
        <w:t>«ном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>ер», «процент» (…..денежные средства 0,87 процента).</w:t>
      </w:r>
      <w:r w:rsidRPr="00600EEA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Pr="00600EEA">
        <w:rPr>
          <w:rFonts w:ascii="Times New Roman" w:eastAsia="Calibri" w:hAnsi="Times New Roman" w:cs="Times New Roman"/>
          <w:sz w:val="28"/>
          <w:szCs w:val="28"/>
        </w:rPr>
        <w:t>М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атематические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з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наки,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акие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600EEA">
        <w:rPr>
          <w:rFonts w:ascii="Times New Roman" w:eastAsia="Calibri" w:hAnsi="Times New Roman" w:cs="Times New Roman"/>
          <w:sz w:val="28"/>
          <w:szCs w:val="28"/>
        </w:rPr>
        <w:t>«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+», </w:t>
      </w:r>
      <w:r w:rsidRPr="00600EEA">
        <w:rPr>
          <w:rFonts w:ascii="Times New Roman" w:eastAsia="Calibri" w:hAnsi="Times New Roman" w:cs="Times New Roman"/>
          <w:sz w:val="28"/>
          <w:szCs w:val="28"/>
        </w:rPr>
        <w:t>«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-», </w:t>
      </w:r>
      <w:r w:rsidRPr="00600EEA">
        <w:rPr>
          <w:rFonts w:ascii="Times New Roman" w:eastAsia="Calibri" w:hAnsi="Times New Roman" w:cs="Times New Roman"/>
          <w:sz w:val="28"/>
          <w:szCs w:val="28"/>
        </w:rPr>
        <w:t>«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=», </w:t>
      </w:r>
      <w:r w:rsidRPr="00600EEA">
        <w:rPr>
          <w:rFonts w:ascii="Times New Roman" w:eastAsia="Calibri" w:hAnsi="Times New Roman" w:cs="Times New Roman"/>
          <w:sz w:val="28"/>
          <w:szCs w:val="28"/>
        </w:rPr>
        <w:t>«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&gt;»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ак далее,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спользуются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 ф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ормулах.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 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ледует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пис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ать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ловами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«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плюс», «минус»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.п. </w:t>
      </w:r>
    </w:p>
    <w:p w:rsidR="00600EEA" w:rsidRPr="00600EEA" w:rsidRDefault="00600EEA" w:rsidP="00600E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Приведенные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 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сновном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аблицы,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исунки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г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рафики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д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олжны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соп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ровождаться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а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нализом. </w:t>
      </w:r>
      <w:r w:rsidRPr="00600EEA">
        <w:rPr>
          <w:rFonts w:ascii="Times New Roman" w:eastAsia="Calibri" w:hAnsi="Times New Roman" w:cs="Times New Roman"/>
          <w:sz w:val="28"/>
          <w:szCs w:val="28"/>
        </w:rPr>
        <w:t>Г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ромоздкие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аблицы,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исунки,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г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рафики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ные материалы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бычно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формляются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риложениями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отчету</w:t>
      </w:r>
      <w:r w:rsidRPr="00600E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0EEA">
        <w:rPr>
          <w:rFonts w:ascii="Times New Roman" w:eastAsia="Calibri" w:hAnsi="Times New Roman" w:cs="Times New Roman"/>
          <w:b/>
          <w:noProof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 располагаются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аздела </w:t>
      </w:r>
      <w:r w:rsidRPr="00600EEA">
        <w:rPr>
          <w:rFonts w:ascii="Times New Roman" w:eastAsia="Calibri" w:hAnsi="Times New Roman" w:cs="Times New Roman"/>
          <w:sz w:val="28"/>
          <w:szCs w:val="28"/>
        </w:rPr>
        <w:t>«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Список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спользованных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источник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ов». В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>ексте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 них делают ссылки. </w:t>
      </w:r>
    </w:p>
    <w:p w:rsidR="00600EEA" w:rsidRPr="00240EC7" w:rsidRDefault="00240EC7" w:rsidP="00240E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t>П</w:t>
      </w:r>
      <w:r w:rsidRPr="00240EC7">
        <w:rPr>
          <w:rFonts w:ascii="Times New Roman" w:eastAsia="Calibri" w:hAnsi="Times New Roman" w:cs="Times New Roman"/>
          <w:b/>
          <w:noProof/>
          <w:sz w:val="28"/>
          <w:szCs w:val="28"/>
        </w:rPr>
        <w:t>риложение</w:t>
      </w:r>
    </w:p>
    <w:p w:rsidR="00600EEA" w:rsidRPr="00600EEA" w:rsidRDefault="00600EEA" w:rsidP="00600E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color w:val="FF0000"/>
          <w:sz w:val="28"/>
          <w:szCs w:val="28"/>
        </w:rPr>
      </w:pP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 Слово «Приложение» пишется по центру, сферху страницы, без обзацного отступа 16 шрифтом, </w:t>
      </w:r>
      <w:proofErr w:type="spellStart"/>
      <w:r w:rsidRPr="00600EEA">
        <w:rPr>
          <w:rFonts w:ascii="Times New Roman" w:eastAsia="Calibri" w:hAnsi="Times New Roman" w:cs="Times New Roman"/>
          <w:sz w:val="28"/>
          <w:szCs w:val="28"/>
        </w:rPr>
        <w:t>Times</w:t>
      </w:r>
      <w:proofErr w:type="spellEnd"/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EEA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EEA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Приложение нумеруется латинскими буквами.</w:t>
      </w:r>
    </w:p>
    <w:p w:rsidR="00600EEA" w:rsidRPr="00240EC7" w:rsidRDefault="00240EC7" w:rsidP="00240EC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240EC7">
        <w:rPr>
          <w:rFonts w:ascii="Times New Roman" w:eastAsia="Calibri" w:hAnsi="Times New Roman" w:cs="Times New Roman"/>
          <w:b/>
          <w:sz w:val="28"/>
          <w:szCs w:val="28"/>
        </w:rPr>
        <w:t>ллюстрация (рисунок)</w:t>
      </w:r>
    </w:p>
    <w:p w:rsidR="00600EEA" w:rsidRPr="00600EEA" w:rsidRDefault="00600EEA" w:rsidP="00600E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Иллюстрации</w:t>
      </w:r>
      <w:r w:rsidRPr="00600E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по тексту отчета (рисунки, графики, диаграммы и др.) следует нумеровать арабскими цифрами сквозной нумерацией. Иллюстрации должны иметь наименования и пояснительные данные (подрисуночный текст). Надписи на иллюстрациях, наименования и подрисуночный текст выравниваются по центру. </w:t>
      </w:r>
    </w:p>
    <w:p w:rsidR="00600EEA" w:rsidRPr="00600EEA" w:rsidRDefault="00600EEA" w:rsidP="00600E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В подрисуночном тексте применяют одинарный интервал между строк. После наименования рисунка точка не ставится. Выше и ниже каждой иллюстрации следует оставить не менее одной свободной строки (межстрочный интервал – 1,5).</w:t>
      </w:r>
    </w:p>
    <w:p w:rsidR="00600EEA" w:rsidRPr="00240EC7" w:rsidRDefault="00240EC7" w:rsidP="00240EC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>С</w:t>
      </w:r>
      <w:r w:rsidRPr="00240EC7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 xml:space="preserve">сылки </w:t>
      </w:r>
      <w:r w:rsidRPr="00240EC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н</w:t>
      </w:r>
      <w:r w:rsidRPr="00240EC7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 xml:space="preserve">а </w:t>
      </w:r>
      <w:r w:rsidRPr="00240EC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и</w:t>
      </w:r>
      <w:r w:rsidRPr="00240EC7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>сточники</w:t>
      </w:r>
    </w:p>
    <w:p w:rsidR="00600EEA" w:rsidRPr="00600EEA" w:rsidRDefault="00600EEA" w:rsidP="00600E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Ссылки </w:t>
      </w:r>
      <w:r w:rsidRPr="00600EEA">
        <w:rPr>
          <w:rFonts w:ascii="Times New Roman" w:eastAsia="Calibri" w:hAnsi="Times New Roman" w:cs="Times New Roman"/>
          <w:bCs/>
          <w:iCs/>
          <w:sz w:val="28"/>
          <w:szCs w:val="28"/>
        </w:rPr>
        <w:t>н</w:t>
      </w:r>
      <w:r w:rsidRPr="00600EEA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а </w:t>
      </w:r>
      <w:r w:rsidRPr="00600EEA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сточники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ледует </w:t>
      </w:r>
      <w:r w:rsidRPr="00600EEA">
        <w:rPr>
          <w:rFonts w:ascii="Times New Roman" w:eastAsia="Calibri" w:hAnsi="Times New Roman" w:cs="Times New Roman"/>
          <w:sz w:val="28"/>
          <w:szCs w:val="28"/>
        </w:rPr>
        <w:t>у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казывать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орядковым </w:t>
      </w:r>
      <w:r w:rsidRPr="00600EEA">
        <w:rPr>
          <w:rFonts w:ascii="Times New Roman" w:eastAsia="Calibri" w:hAnsi="Times New Roman" w:cs="Times New Roman"/>
          <w:sz w:val="28"/>
          <w:szCs w:val="28"/>
        </w:rPr>
        <w:t>н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омером,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оторым он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пределяется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труктурном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«</w:t>
      </w:r>
      <w:r w:rsidRPr="00600EEA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C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писок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спользованных источников». Номер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ыделяют </w:t>
      </w:r>
      <w:r w:rsidRPr="00600EEA">
        <w:rPr>
          <w:rFonts w:ascii="Times New Roman" w:eastAsia="Calibri" w:hAnsi="Times New Roman" w:cs="Times New Roman"/>
          <w:sz w:val="28"/>
          <w:szCs w:val="28"/>
        </w:rPr>
        <w:t>д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вумя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вадратными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>кобками.</w:t>
      </w:r>
    </w:p>
    <w:p w:rsidR="00600EEA" w:rsidRPr="00600EEA" w:rsidRDefault="00600EEA" w:rsidP="00600EEA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Пример:</w:t>
      </w:r>
    </w:p>
    <w:p w:rsidR="00600EEA" w:rsidRPr="00600EEA" w:rsidRDefault="00600EEA" w:rsidP="00600E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Большинство российских предприятий чаще всего оценивают эффективность рекламной кампании по тому, как продается продукция, </w:t>
      </w:r>
      <w:r w:rsidRPr="00600EE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иностранные предприятия - путём проведения опросов, определяющих, кто, как часто и какую рекламу видел</w:t>
      </w:r>
      <w:r w:rsidRPr="00600E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[11].</w:t>
      </w:r>
    </w:p>
    <w:p w:rsidR="00600EEA" w:rsidRPr="00600EEA" w:rsidRDefault="00600EEA" w:rsidP="00600E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При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сылках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н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азделы,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одразделы,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риложения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ледует </w:t>
      </w:r>
      <w:r w:rsidRPr="00600EEA">
        <w:rPr>
          <w:rFonts w:ascii="Times New Roman" w:eastAsia="Calibri" w:hAnsi="Times New Roman" w:cs="Times New Roman"/>
          <w:sz w:val="28"/>
          <w:szCs w:val="28"/>
        </w:rPr>
        <w:t>ука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зывать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орядковый </w:t>
      </w:r>
      <w:r w:rsidRPr="00600EEA">
        <w:rPr>
          <w:rFonts w:ascii="Times New Roman" w:eastAsia="Calibri" w:hAnsi="Times New Roman" w:cs="Times New Roman"/>
          <w:sz w:val="28"/>
          <w:szCs w:val="28"/>
        </w:rPr>
        <w:t>н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омер,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н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апример : </w:t>
      </w:r>
    </w:p>
    <w:p w:rsidR="00600EEA" w:rsidRPr="00600EEA" w:rsidRDefault="00600EEA" w:rsidP="00600E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«............в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3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» </w:t>
      </w:r>
    </w:p>
    <w:p w:rsidR="00600EEA" w:rsidRPr="00600EEA" w:rsidRDefault="00600EEA" w:rsidP="00600E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«........в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>риложении А».</w:t>
      </w:r>
    </w:p>
    <w:p w:rsidR="00600EEA" w:rsidRPr="00600EEA" w:rsidRDefault="00600EEA" w:rsidP="00600E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Примеры</w:t>
      </w:r>
      <w:r w:rsidRPr="00600EEA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 xml:space="preserve"> </w:t>
      </w:r>
      <w:r w:rsidRPr="00600EEA">
        <w:rPr>
          <w:rFonts w:ascii="Times New Roman" w:eastAsia="Calibri" w:hAnsi="Times New Roman" w:cs="Times New Roman"/>
          <w:sz w:val="28"/>
          <w:szCs w:val="28"/>
        </w:rPr>
        <w:t>м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огут </w:t>
      </w:r>
      <w:r w:rsidRPr="00600EEA">
        <w:rPr>
          <w:rFonts w:ascii="Times New Roman" w:eastAsia="Calibri" w:hAnsi="Times New Roman" w:cs="Times New Roman"/>
          <w:sz w:val="28"/>
          <w:szCs w:val="28"/>
        </w:rPr>
        <w:t>б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ыть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риведены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 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лучаях,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огда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ни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оясняют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тре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бования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д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окумента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ли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пособствуют </w:t>
      </w:r>
      <w:r w:rsidRPr="00600EEA">
        <w:rPr>
          <w:rFonts w:ascii="Times New Roman" w:eastAsia="Calibri" w:hAnsi="Times New Roman" w:cs="Times New Roman"/>
          <w:sz w:val="28"/>
          <w:szCs w:val="28"/>
        </w:rPr>
        <w:t>б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олее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раткому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зложению. </w:t>
      </w:r>
    </w:p>
    <w:p w:rsidR="00600EEA" w:rsidRPr="00600EEA" w:rsidRDefault="00600EEA" w:rsidP="00600E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Примеры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азмещают,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н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умеруют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формляют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ак же,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римечания. </w:t>
      </w:r>
    </w:p>
    <w:p w:rsidR="00600EEA" w:rsidRPr="00600EEA" w:rsidRDefault="00600EEA" w:rsidP="00600E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Сокращения </w:t>
      </w:r>
      <w:r w:rsidRPr="00600EEA">
        <w:rPr>
          <w:rFonts w:ascii="Times New Roman" w:eastAsia="Calibri" w:hAnsi="Times New Roman" w:cs="Times New Roman"/>
          <w:bCs/>
          <w:iCs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лов в </w:t>
      </w:r>
      <w:r w:rsidRPr="00600EEA">
        <w:rPr>
          <w:rFonts w:ascii="Times New Roman" w:eastAsia="Calibri" w:hAnsi="Times New Roman" w:cs="Times New Roman"/>
          <w:bCs/>
          <w:iCs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ексте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н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д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опускаются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з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сключением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собых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случа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ев,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риведенных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 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равилах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б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иблиографического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писания. </w:t>
      </w:r>
      <w:r w:rsidRPr="00600EEA">
        <w:rPr>
          <w:rFonts w:ascii="Times New Roman" w:eastAsia="Calibri" w:hAnsi="Times New Roman" w:cs="Times New Roman"/>
          <w:sz w:val="28"/>
          <w:szCs w:val="28"/>
        </w:rPr>
        <w:t>Н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апример,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допускают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ледующие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окращения: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е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сть - 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.е.,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600EEA">
        <w:rPr>
          <w:rFonts w:ascii="Times New Roman" w:eastAsia="Calibri" w:hAnsi="Times New Roman" w:cs="Times New Roman"/>
          <w:sz w:val="28"/>
          <w:szCs w:val="28"/>
        </w:rPr>
        <w:t>д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алее - 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.д.,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ому подобное - 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 т.п.,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д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ругие - 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д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р.,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г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од </w:t>
      </w:r>
      <w:r w:rsidRPr="00600EEA">
        <w:rPr>
          <w:rFonts w:ascii="Times New Roman" w:eastAsia="Calibri" w:hAnsi="Times New Roman" w:cs="Times New Roman"/>
          <w:sz w:val="28"/>
          <w:szCs w:val="28"/>
        </w:rPr>
        <w:t>(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годы) -  </w:t>
      </w:r>
      <w:r w:rsidRPr="00600EEA">
        <w:rPr>
          <w:rFonts w:ascii="Times New Roman" w:eastAsia="Calibri" w:hAnsi="Times New Roman" w:cs="Times New Roman"/>
          <w:sz w:val="28"/>
          <w:szCs w:val="28"/>
        </w:rPr>
        <w:t>г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. </w:t>
      </w:r>
      <w:r w:rsidRPr="00600EEA">
        <w:rPr>
          <w:rFonts w:ascii="Times New Roman" w:eastAsia="Calibri" w:hAnsi="Times New Roman" w:cs="Times New Roman"/>
          <w:sz w:val="28"/>
          <w:szCs w:val="28"/>
        </w:rPr>
        <w:t>(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гг.),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ысячи,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м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иллионы,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м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иллиарды  -  тыс.,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м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лн., млрд.,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убли - 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уб.,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опейки - 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оп. </w:t>
      </w:r>
    </w:p>
    <w:p w:rsidR="00600EEA" w:rsidRPr="00600EEA" w:rsidRDefault="00600EEA" w:rsidP="00600E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азрешается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рименение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у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зкоспециализированных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окращений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деталь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ной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асшифровкой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ервого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у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поминания. </w:t>
      </w:r>
    </w:p>
    <w:p w:rsidR="00600EEA" w:rsidRPr="00600EEA" w:rsidRDefault="00600EEA" w:rsidP="00600E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Пример:</w:t>
      </w:r>
    </w:p>
    <w:p w:rsidR="00600EEA" w:rsidRPr="00600EEA" w:rsidRDefault="00600EEA" w:rsidP="00600E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ОАО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(открытое акционерное общество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>)</w:t>
      </w:r>
    </w:p>
    <w:p w:rsidR="00600EEA" w:rsidRPr="00600EEA" w:rsidRDefault="00600EEA" w:rsidP="00600E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Н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екомендуется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водить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обственные сокращения обозначений 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и терминов. </w:t>
      </w:r>
    </w:p>
    <w:p w:rsidR="00600EEA" w:rsidRPr="00600EEA" w:rsidRDefault="00600EEA" w:rsidP="00600E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Если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 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аботе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риводится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яд </w:t>
      </w:r>
      <w:r w:rsidRPr="00600EEA">
        <w:rPr>
          <w:rFonts w:ascii="Times New Roman" w:eastAsia="Calibri" w:hAnsi="Times New Roman" w:cs="Times New Roman"/>
          <w:sz w:val="28"/>
          <w:szCs w:val="28"/>
        </w:rPr>
        <w:t>ч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исловых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з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начений,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меющих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дну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у </w:t>
      </w:r>
      <w:r w:rsidRPr="00600EEA">
        <w:rPr>
          <w:rFonts w:ascii="Times New Roman" w:eastAsia="Calibri" w:hAnsi="Times New Roman" w:cs="Times New Roman"/>
          <w:sz w:val="28"/>
          <w:szCs w:val="28"/>
        </w:rPr>
        <w:t>ж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е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диницу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змерения,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е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у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казывают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 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онце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оследнего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ч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ислового </w:t>
      </w:r>
      <w:r w:rsidRPr="00600EEA">
        <w:rPr>
          <w:rFonts w:ascii="Times New Roman" w:eastAsia="Calibri" w:hAnsi="Times New Roman" w:cs="Times New Roman"/>
          <w:sz w:val="28"/>
          <w:szCs w:val="28"/>
        </w:rPr>
        <w:t>з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начения. </w:t>
      </w:r>
    </w:p>
    <w:p w:rsidR="00600EEA" w:rsidRPr="00600EEA" w:rsidRDefault="00600EEA" w:rsidP="00600E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Пример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>:</w:t>
      </w:r>
      <w:r w:rsidRPr="00600EEA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 </w:t>
      </w:r>
      <w:r w:rsidRPr="00600EEA">
        <w:rPr>
          <w:rFonts w:ascii="Times New Roman" w:eastAsia="Calibri" w:hAnsi="Times New Roman" w:cs="Times New Roman"/>
          <w:sz w:val="28"/>
          <w:szCs w:val="28"/>
        </w:rPr>
        <w:t>1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25, </w:t>
      </w:r>
      <w:r w:rsidRPr="00600EEA">
        <w:rPr>
          <w:rFonts w:ascii="Times New Roman" w:eastAsia="Calibri" w:hAnsi="Times New Roman" w:cs="Times New Roman"/>
          <w:sz w:val="28"/>
          <w:szCs w:val="28"/>
        </w:rPr>
        <w:t>3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47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9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63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ыс.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уб.,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ли </w:t>
      </w:r>
      <w:r w:rsidRPr="00600EEA">
        <w:rPr>
          <w:rFonts w:ascii="Times New Roman" w:eastAsia="Calibri" w:hAnsi="Times New Roman" w:cs="Times New Roman"/>
          <w:sz w:val="28"/>
          <w:szCs w:val="28"/>
        </w:rPr>
        <w:t>1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4, </w:t>
      </w:r>
      <w:r w:rsidRPr="00600EEA">
        <w:rPr>
          <w:rFonts w:ascii="Times New Roman" w:eastAsia="Calibri" w:hAnsi="Times New Roman" w:cs="Times New Roman"/>
          <w:sz w:val="28"/>
          <w:szCs w:val="28"/>
        </w:rPr>
        <w:t>4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9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 7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8%. </w:t>
      </w:r>
    </w:p>
    <w:p w:rsidR="00600EEA" w:rsidRPr="00600EEA" w:rsidRDefault="00600EEA" w:rsidP="00600E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Единицы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бозначаются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окращенно. </w:t>
      </w:r>
    </w:p>
    <w:p w:rsidR="00600EEA" w:rsidRPr="00600EEA" w:rsidRDefault="00600EEA" w:rsidP="00600E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>Пример:</w:t>
      </w:r>
      <w:r w:rsidRPr="00600EEA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 </w:t>
      </w:r>
      <w:r w:rsidRPr="00600EEA">
        <w:rPr>
          <w:rFonts w:ascii="Times New Roman" w:eastAsia="Calibri" w:hAnsi="Times New Roman" w:cs="Times New Roman"/>
          <w:sz w:val="28"/>
          <w:szCs w:val="28"/>
        </w:rPr>
        <w:t>ц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ентнер - </w:t>
      </w:r>
      <w:r w:rsidRPr="00600EEA">
        <w:rPr>
          <w:rFonts w:ascii="Times New Roman" w:eastAsia="Calibri" w:hAnsi="Times New Roman" w:cs="Times New Roman"/>
          <w:sz w:val="28"/>
          <w:szCs w:val="28"/>
        </w:rPr>
        <w:t>ц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,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онна -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т,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 минута - </w:t>
      </w:r>
      <w:r w:rsidRPr="00600EEA">
        <w:rPr>
          <w:rFonts w:ascii="Times New Roman" w:eastAsia="Calibri" w:hAnsi="Times New Roman" w:cs="Times New Roman"/>
          <w:sz w:val="28"/>
          <w:szCs w:val="28"/>
        </w:rPr>
        <w:t>м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ин, </w:t>
      </w:r>
      <w:r w:rsidRPr="00600EEA">
        <w:rPr>
          <w:rFonts w:ascii="Times New Roman" w:eastAsia="Calibri" w:hAnsi="Times New Roman" w:cs="Times New Roman"/>
          <w:sz w:val="28"/>
          <w:szCs w:val="28"/>
        </w:rPr>
        <w:t>ч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ас - </w:t>
      </w:r>
      <w:r w:rsidRPr="00600EEA">
        <w:rPr>
          <w:rFonts w:ascii="Times New Roman" w:eastAsia="Calibri" w:hAnsi="Times New Roman" w:cs="Times New Roman"/>
          <w:sz w:val="28"/>
          <w:szCs w:val="28"/>
        </w:rPr>
        <w:t>ч, килом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етр -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м,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илометр </w:t>
      </w:r>
      <w:r w:rsidRPr="00600EEA">
        <w:rPr>
          <w:rFonts w:ascii="Times New Roman" w:eastAsia="Calibri" w:hAnsi="Times New Roman" w:cs="Times New Roman"/>
          <w:sz w:val="28"/>
          <w:szCs w:val="28"/>
        </w:rPr>
        <w:t>в ч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ас -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>м/ч  и т.д.).</w:t>
      </w:r>
    </w:p>
    <w:p w:rsidR="00600EEA" w:rsidRPr="00600EEA" w:rsidRDefault="00600EEA" w:rsidP="00600E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П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аких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окращений точка </w:t>
      </w:r>
      <w:r w:rsidRPr="00600EEA">
        <w:rPr>
          <w:rFonts w:ascii="Times New Roman" w:eastAsia="Calibri" w:hAnsi="Times New Roman" w:cs="Times New Roman"/>
          <w:sz w:val="28"/>
          <w:szCs w:val="28"/>
        </w:rPr>
        <w:t>н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тавится. Денежные </w:t>
      </w:r>
      <w:r w:rsidRPr="00600EEA">
        <w:rPr>
          <w:rFonts w:ascii="Times New Roman" w:eastAsia="Calibri" w:hAnsi="Times New Roman" w:cs="Times New Roman"/>
          <w:sz w:val="28"/>
          <w:szCs w:val="28"/>
        </w:rPr>
        <w:t>и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о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бозначаются </w:t>
      </w:r>
      <w:r w:rsidRPr="00600EEA">
        <w:rPr>
          <w:rFonts w:ascii="Times New Roman" w:eastAsia="Calibri" w:hAnsi="Times New Roman" w:cs="Times New Roman"/>
          <w:sz w:val="28"/>
          <w:szCs w:val="28"/>
        </w:rPr>
        <w:t>ст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очкой:  </w:t>
      </w:r>
      <w:r w:rsidRPr="00600EEA">
        <w:rPr>
          <w:rFonts w:ascii="Times New Roman" w:eastAsia="Calibri" w:hAnsi="Times New Roman" w:cs="Times New Roman"/>
          <w:sz w:val="28"/>
          <w:szCs w:val="28"/>
        </w:rPr>
        <w:t>к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оп., </w:t>
      </w:r>
      <w:r w:rsidRPr="00600EEA">
        <w:rPr>
          <w:rFonts w:ascii="Times New Roman" w:eastAsia="Calibri" w:hAnsi="Times New Roman" w:cs="Times New Roman"/>
          <w:sz w:val="28"/>
          <w:szCs w:val="28"/>
        </w:rPr>
        <w:t>р</w:t>
      </w:r>
      <w:r w:rsidRPr="00600EEA">
        <w:rPr>
          <w:rFonts w:ascii="Times New Roman" w:eastAsia="Calibri" w:hAnsi="Times New Roman" w:cs="Times New Roman"/>
          <w:noProof/>
          <w:sz w:val="28"/>
          <w:szCs w:val="28"/>
        </w:rPr>
        <w:t xml:space="preserve">уб., млн. руб. и т.д. </w:t>
      </w:r>
    </w:p>
    <w:p w:rsidR="0041754F" w:rsidRDefault="0041754F" w:rsidP="00AC48E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0EEA" w:rsidRDefault="00AC48E2" w:rsidP="00AC48E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</w:t>
      </w:r>
      <w:r w:rsidR="0041754F">
        <w:rPr>
          <w:rFonts w:ascii="Times New Roman" w:eastAsia="Calibri" w:hAnsi="Times New Roman" w:cs="Times New Roman"/>
          <w:b/>
          <w:sz w:val="28"/>
          <w:szCs w:val="28"/>
        </w:rPr>
        <w:t>риложения</w:t>
      </w:r>
    </w:p>
    <w:p w:rsidR="0041754F" w:rsidRPr="00AC48E2" w:rsidRDefault="0041754F" w:rsidP="0041754F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0EEA" w:rsidRPr="00600EEA" w:rsidRDefault="00600EEA" w:rsidP="00600E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Приложения оформляются как продолжение данной работы на последующих ее листах. В приложениях помещают материал, дополняющий содержание основного текста. </w:t>
      </w:r>
    </w:p>
    <w:p w:rsidR="00600EEA" w:rsidRPr="00600EEA" w:rsidRDefault="00600EEA" w:rsidP="00600E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>Приложениями могут быть, например: рисунки и таблицы большого формата, инструкции, анкеты, сводные анкеты, схемы, формы первичных документов, графический материал и т.д.</w:t>
      </w:r>
    </w:p>
    <w:p w:rsidR="00600EEA" w:rsidRPr="00600EEA" w:rsidRDefault="00600EEA" w:rsidP="00600E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Каждое приложение следует начинать с новой страницы с указанием слова «Приложение Х» - 16 шрифтом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EEA">
        <w:rPr>
          <w:rFonts w:ascii="Times New Roman" w:eastAsia="Calibri" w:hAnsi="Times New Roman" w:cs="Times New Roman"/>
          <w:sz w:val="28"/>
          <w:szCs w:val="28"/>
        </w:rPr>
        <w:t>Times</w:t>
      </w:r>
      <w:proofErr w:type="spellEnd"/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EEA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EEA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600EEA">
        <w:rPr>
          <w:rFonts w:ascii="Times New Roman" w:eastAsia="Calibri" w:hAnsi="Times New Roman" w:cs="Times New Roman"/>
          <w:sz w:val="28"/>
          <w:szCs w:val="28"/>
        </w:rPr>
        <w:t>, без абзацного отступа</w:t>
      </w:r>
      <w:r w:rsidRPr="00600EEA">
        <w:rPr>
          <w:rFonts w:ascii="Times New Roman" w:hAnsi="Times New Roman" w:cs="Times New Roman"/>
          <w:sz w:val="28"/>
          <w:szCs w:val="28"/>
        </w:rPr>
        <w:t xml:space="preserve"> слово,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600EEA">
        <w:rPr>
          <w:rFonts w:ascii="Times New Roman" w:hAnsi="Times New Roman" w:cs="Times New Roman"/>
          <w:sz w:val="28"/>
          <w:szCs w:val="28"/>
        </w:rPr>
        <w:t xml:space="preserve">. </w:t>
      </w:r>
      <w:r w:rsidRPr="00600EEA">
        <w:rPr>
          <w:rFonts w:ascii="Times New Roman" w:eastAsia="Calibri" w:hAnsi="Times New Roman" w:cs="Times New Roman"/>
          <w:sz w:val="28"/>
          <w:szCs w:val="28"/>
        </w:rPr>
        <w:t>Приложение должно иметь заголовок, который записывают полужирным шрифтом, размер 14, с первой прописной буквы отдельной строкой, выравнивание «по центру».</w:t>
      </w:r>
    </w:p>
    <w:p w:rsidR="00600EEA" w:rsidRPr="00600EEA" w:rsidRDefault="00600EEA" w:rsidP="00600E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Приложения обозначают прописными буквами русского алфавита, начиная с А и т.д., (например: Приложение В). За исключением букв Ё, З, Й, О, Ч, Ь, Ы, Ъ.  В случае полного использования букв русского алфавита допускается обозначать приложения арабскими цифрами.</w:t>
      </w:r>
    </w:p>
    <w:p w:rsidR="00600EEA" w:rsidRPr="00600EEA" w:rsidRDefault="00600EEA" w:rsidP="00600E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Приложения должны иметь общую с остальной частью </w:t>
      </w:r>
      <w:r w:rsidR="000B7951">
        <w:rPr>
          <w:rFonts w:ascii="Times New Roman" w:eastAsia="Calibri" w:hAnsi="Times New Roman" w:cs="Times New Roman"/>
          <w:sz w:val="28"/>
          <w:szCs w:val="28"/>
        </w:rPr>
        <w:t>отчета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сквозную нумерацию страниц.</w:t>
      </w:r>
    </w:p>
    <w:p w:rsidR="00600EEA" w:rsidRPr="00600EEA" w:rsidRDefault="00AC48E2" w:rsidP="00AC48E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Pr="00AC48E2">
        <w:rPr>
          <w:rFonts w:ascii="Times New Roman" w:eastAsia="Calibri" w:hAnsi="Times New Roman" w:cs="Times New Roman"/>
          <w:b/>
          <w:sz w:val="28"/>
          <w:szCs w:val="28"/>
        </w:rPr>
        <w:t>писок использованных источников</w:t>
      </w:r>
    </w:p>
    <w:p w:rsidR="00600EEA" w:rsidRPr="00600EEA" w:rsidRDefault="00600EEA" w:rsidP="00600E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Список использованных источников составляет одну из существенных частей </w:t>
      </w:r>
      <w:r w:rsidR="00605974">
        <w:rPr>
          <w:rFonts w:ascii="Times New Roman" w:eastAsia="Calibri" w:hAnsi="Times New Roman" w:cs="Times New Roman"/>
          <w:sz w:val="28"/>
          <w:szCs w:val="28"/>
        </w:rPr>
        <w:t>отчета</w:t>
      </w:r>
      <w:r w:rsidRPr="00600EE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0EEA" w:rsidRPr="00600EEA" w:rsidRDefault="00600EEA" w:rsidP="00600E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Название </w:t>
      </w:r>
      <w:r w:rsidRPr="00600EEA">
        <w:rPr>
          <w:rFonts w:ascii="Times New Roman" w:hAnsi="Times New Roman" w:cs="Times New Roman"/>
          <w:sz w:val="28"/>
          <w:szCs w:val="28"/>
        </w:rPr>
        <w:t xml:space="preserve">печатается вверху по центру страницы, </w:t>
      </w:r>
      <w:r w:rsidRPr="00600EEA">
        <w:rPr>
          <w:rFonts w:ascii="Times New Roman" w:eastAsia="Calibri" w:hAnsi="Times New Roman" w:cs="Times New Roman"/>
          <w:sz w:val="28"/>
          <w:szCs w:val="28"/>
        </w:rPr>
        <w:t>без абзацного отступа</w:t>
      </w:r>
      <w:r w:rsidRPr="00600EEA">
        <w:rPr>
          <w:rFonts w:ascii="Times New Roman" w:hAnsi="Times New Roman" w:cs="Times New Roman"/>
          <w:sz w:val="28"/>
          <w:szCs w:val="28"/>
        </w:rPr>
        <w:t xml:space="preserve"> слово,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600EEA">
        <w:rPr>
          <w:rFonts w:ascii="Times New Roman" w:hAnsi="Times New Roman" w:cs="Times New Roman"/>
          <w:sz w:val="28"/>
          <w:szCs w:val="28"/>
        </w:rPr>
        <w:t>, 16 шрифтом</w:t>
      </w:r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EEA">
        <w:rPr>
          <w:rFonts w:ascii="Times New Roman" w:eastAsia="Calibri" w:hAnsi="Times New Roman" w:cs="Times New Roman"/>
          <w:sz w:val="28"/>
          <w:szCs w:val="28"/>
        </w:rPr>
        <w:t>Times</w:t>
      </w:r>
      <w:proofErr w:type="spellEnd"/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EEA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EEA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600EEA">
        <w:rPr>
          <w:rFonts w:ascii="Times New Roman" w:eastAsia="Calibri" w:hAnsi="Times New Roman" w:cs="Times New Roman"/>
          <w:sz w:val="28"/>
          <w:szCs w:val="28"/>
        </w:rPr>
        <w:t xml:space="preserve">,  Включенные в такой список источники должны иметь отражение в тексте </w:t>
      </w:r>
      <w:r w:rsidR="00010FC0">
        <w:rPr>
          <w:rFonts w:ascii="Times New Roman" w:eastAsia="Calibri" w:hAnsi="Times New Roman" w:cs="Times New Roman"/>
          <w:sz w:val="28"/>
          <w:szCs w:val="28"/>
        </w:rPr>
        <w:t>отчета по практике</w:t>
      </w:r>
      <w:r w:rsidRPr="00600EEA">
        <w:rPr>
          <w:rFonts w:ascii="Times New Roman" w:eastAsia="Calibri" w:hAnsi="Times New Roman" w:cs="Times New Roman"/>
          <w:sz w:val="28"/>
          <w:szCs w:val="28"/>
        </w:rPr>
        <w:t>. Все источники располагаются в алфавитном порядке.</w:t>
      </w:r>
    </w:p>
    <w:p w:rsidR="00600EEA" w:rsidRPr="00600EEA" w:rsidRDefault="00600EEA" w:rsidP="00600EEA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Пример:</w:t>
      </w:r>
    </w:p>
    <w:p w:rsidR="00600EEA" w:rsidRPr="00AC48E2" w:rsidRDefault="00600EEA" w:rsidP="00600EE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C48E2">
        <w:rPr>
          <w:rFonts w:ascii="Times New Roman" w:eastAsia="Calibri" w:hAnsi="Times New Roman" w:cs="Times New Roman"/>
          <w:b/>
          <w:sz w:val="32"/>
          <w:szCs w:val="32"/>
        </w:rPr>
        <w:t>Список использованных источников</w:t>
      </w:r>
      <w:r w:rsidR="00A210C6">
        <w:rPr>
          <w:rFonts w:ascii="Times New Roman" w:eastAsia="Calibri" w:hAnsi="Times New Roman" w:cs="Times New Roman"/>
          <w:b/>
          <w:sz w:val="32"/>
          <w:szCs w:val="32"/>
        </w:rPr>
        <w:t xml:space="preserve"> (16)</w:t>
      </w:r>
    </w:p>
    <w:p w:rsidR="00600EEA" w:rsidRPr="00AC48E2" w:rsidRDefault="00AC48E2" w:rsidP="00AC48E2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AC48E2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lastRenderedPageBreak/>
        <w:t>Законодательные материалы</w:t>
      </w:r>
      <w:r w:rsidR="00A210C6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(14)</w:t>
      </w:r>
    </w:p>
    <w:p w:rsidR="00600EEA" w:rsidRPr="00600EEA" w:rsidRDefault="00600EEA" w:rsidP="00600EEA">
      <w:pPr>
        <w:pStyle w:val="a3"/>
        <w:numPr>
          <w:ilvl w:val="0"/>
          <w:numId w:val="35"/>
        </w:numPr>
        <w:tabs>
          <w:tab w:val="left" w:pos="0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Правила предоставления гостиничных услуг [Электронный ресурс].: Постановление правительства РФ от 11 ноября 2020 г.  № 1853 //Режим доступа:</w:t>
      </w:r>
      <w:proofErr w:type="spellStart"/>
      <w:r w:rsidRPr="00600EEA">
        <w:rPr>
          <w:rFonts w:ascii="Times New Roman" w:hAnsi="Times New Roman" w:cs="Times New Roman"/>
          <w:sz w:val="28"/>
          <w:szCs w:val="28"/>
          <w:lang w:val="en-US"/>
        </w:rPr>
        <w:t>htt</w:t>
      </w:r>
      <w:proofErr w:type="spellEnd"/>
      <w:r w:rsidRPr="00600EEA">
        <w:rPr>
          <w:rFonts w:ascii="Times New Roman" w:hAnsi="Times New Roman" w:cs="Times New Roman"/>
          <w:sz w:val="28"/>
          <w:szCs w:val="28"/>
        </w:rPr>
        <w:t>://</w:t>
      </w:r>
      <w:r w:rsidRPr="00600EEA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600EE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00EE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00EEA" w:rsidRPr="00600EEA" w:rsidRDefault="00600EEA" w:rsidP="00600EEA">
      <w:pPr>
        <w:pStyle w:val="a3"/>
        <w:numPr>
          <w:ilvl w:val="0"/>
          <w:numId w:val="35"/>
        </w:numPr>
        <w:tabs>
          <w:tab w:val="left" w:pos="0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 Об основах туристской деятельности в Российской Федерации [Электронный ресурс].: Федеральный закон № 132-ФЗ от 24.11.1996 г. //Режим доступа:</w:t>
      </w:r>
      <w:proofErr w:type="spellStart"/>
      <w:r w:rsidRPr="00600EEA">
        <w:rPr>
          <w:rFonts w:ascii="Times New Roman" w:hAnsi="Times New Roman" w:cs="Times New Roman"/>
          <w:sz w:val="28"/>
          <w:szCs w:val="28"/>
          <w:lang w:val="en-US"/>
        </w:rPr>
        <w:t>htt</w:t>
      </w:r>
      <w:proofErr w:type="spellEnd"/>
      <w:r w:rsidRPr="00600EEA">
        <w:rPr>
          <w:rFonts w:ascii="Times New Roman" w:hAnsi="Times New Roman" w:cs="Times New Roman"/>
          <w:sz w:val="28"/>
          <w:szCs w:val="28"/>
        </w:rPr>
        <w:t>://</w:t>
      </w:r>
      <w:r w:rsidRPr="00600EEA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600EE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00EE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00EEA" w:rsidRPr="00600EEA" w:rsidRDefault="00600EEA" w:rsidP="00600EEA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ЭЛЕКТРОННЫЕ РЕСУРСЫ</w:t>
      </w:r>
    </w:p>
    <w:p w:rsidR="00600EEA" w:rsidRPr="00AC48E2" w:rsidRDefault="00600EEA" w:rsidP="00600EEA">
      <w:pPr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C48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Учебник, учебное пособие </w:t>
      </w:r>
    </w:p>
    <w:p w:rsidR="00600EEA" w:rsidRPr="00600EEA" w:rsidRDefault="00600EEA" w:rsidP="00600EEA">
      <w:pPr>
        <w:pStyle w:val="a3"/>
        <w:numPr>
          <w:ilvl w:val="0"/>
          <w:numId w:val="36"/>
        </w:numPr>
        <w:tabs>
          <w:tab w:val="left" w:pos="0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Гридин, А.Д. Безопасность и охрана труда в сфере гостиничного обслуживания: [Текст]: учеб. пособие для студ. учреждений сред. проф. образования / А.Д. Гридин. - 2-е изд., стер. – М.: Издательский центр «Академия», 2018. – 224 с. - ISBN 978-5-7695-8945-4</w:t>
      </w:r>
    </w:p>
    <w:p w:rsidR="00600EEA" w:rsidRPr="00600EEA" w:rsidRDefault="00600EEA" w:rsidP="00600EEA">
      <w:pPr>
        <w:pStyle w:val="a3"/>
        <w:numPr>
          <w:ilvl w:val="0"/>
          <w:numId w:val="36"/>
        </w:numPr>
        <w:tabs>
          <w:tab w:val="left" w:pos="0"/>
          <w:tab w:val="left" w:pos="426"/>
          <w:tab w:val="left" w:pos="70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EEA">
        <w:rPr>
          <w:rFonts w:ascii="Times New Roman" w:hAnsi="Times New Roman" w:cs="Times New Roman"/>
          <w:sz w:val="28"/>
          <w:szCs w:val="28"/>
        </w:rPr>
        <w:t>Ёхина</w:t>
      </w:r>
      <w:proofErr w:type="spellEnd"/>
      <w:r w:rsidRPr="00600EEA">
        <w:rPr>
          <w:rFonts w:ascii="Times New Roman" w:hAnsi="Times New Roman" w:cs="Times New Roman"/>
          <w:sz w:val="28"/>
          <w:szCs w:val="28"/>
        </w:rPr>
        <w:t xml:space="preserve">, М.А. Организация обслуживания в гостиницах [Текст]: учеб. пособие для студ. учреждений сред. проф. образования / М.А. </w:t>
      </w:r>
      <w:proofErr w:type="spellStart"/>
      <w:r w:rsidRPr="00600EEA">
        <w:rPr>
          <w:rFonts w:ascii="Times New Roman" w:hAnsi="Times New Roman" w:cs="Times New Roman"/>
          <w:sz w:val="28"/>
          <w:szCs w:val="28"/>
        </w:rPr>
        <w:t>Ёхина</w:t>
      </w:r>
      <w:proofErr w:type="spellEnd"/>
      <w:r w:rsidRPr="00600EEA">
        <w:rPr>
          <w:rFonts w:ascii="Times New Roman" w:hAnsi="Times New Roman" w:cs="Times New Roman"/>
          <w:sz w:val="28"/>
          <w:szCs w:val="28"/>
        </w:rPr>
        <w:t>. - 4-е изд., стер. – М.: Издательский центр «Академия», 2017. – 208 с. ISBN 978-5-7255-8545-3</w:t>
      </w:r>
    </w:p>
    <w:p w:rsidR="00600EEA" w:rsidRPr="00600EEA" w:rsidRDefault="00600EEA" w:rsidP="00600EEA">
      <w:pPr>
        <w:pStyle w:val="a3"/>
        <w:numPr>
          <w:ilvl w:val="0"/>
          <w:numId w:val="36"/>
        </w:numPr>
        <w:tabs>
          <w:tab w:val="left" w:pos="0"/>
          <w:tab w:val="left" w:pos="426"/>
          <w:tab w:val="left" w:pos="85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Потапова И.И. Организация и обслуживание гостей в процессе проживания  [Текст]: учеб. пособие для студ. учреждений сред. проф. образования /  И.И. Потапова.- изд., стер. – М.: Издательский центр   «Академия», 2017. – 320 с. ISBN 978-5-4668-1550-0</w:t>
      </w:r>
    </w:p>
    <w:p w:rsidR="00600EEA" w:rsidRPr="00600EEA" w:rsidRDefault="00600EEA" w:rsidP="00600EEA">
      <w:pPr>
        <w:pStyle w:val="a3"/>
        <w:numPr>
          <w:ilvl w:val="0"/>
          <w:numId w:val="36"/>
        </w:numPr>
        <w:tabs>
          <w:tab w:val="left" w:pos="0"/>
          <w:tab w:val="left" w:pos="426"/>
          <w:tab w:val="left" w:pos="85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 Полюшко Ю.В. Сборник стандартов обслуживания для персонала службы эксплуатации номерного фонда в гостинице / Ю. Полюшко «Издательские решения», 136 с. ISBN 978-5-00-504648-2</w:t>
      </w:r>
    </w:p>
    <w:p w:rsidR="00600EEA" w:rsidRPr="00600EEA" w:rsidRDefault="00600EEA" w:rsidP="008F6B59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ИНТЕРНЕТ РЕСУРСЫ</w:t>
      </w:r>
    </w:p>
    <w:p w:rsidR="00600EEA" w:rsidRPr="00600EEA" w:rsidRDefault="00600EEA" w:rsidP="00600EEA">
      <w:pPr>
        <w:pStyle w:val="ad"/>
        <w:numPr>
          <w:ilvl w:val="0"/>
          <w:numId w:val="37"/>
        </w:numPr>
        <w:spacing w:before="0" w:beforeAutospacing="0" w:after="0" w:afterAutospacing="0" w:line="360" w:lineRule="auto"/>
        <w:ind w:left="0" w:firstLine="426"/>
        <w:rPr>
          <w:color w:val="000000"/>
          <w:sz w:val="28"/>
          <w:szCs w:val="28"/>
        </w:rPr>
      </w:pPr>
      <w:r w:rsidRPr="00600EEA">
        <w:rPr>
          <w:color w:val="000000"/>
          <w:sz w:val="28"/>
          <w:szCs w:val="28"/>
          <w:shd w:val="clear" w:color="auto" w:fill="FFFFFF"/>
        </w:rPr>
        <w:t xml:space="preserve">Портал про гостиничный бизнес </w:t>
      </w:r>
      <w:r w:rsidRPr="00600EEA">
        <w:rPr>
          <w:color w:val="000000"/>
          <w:sz w:val="28"/>
          <w:szCs w:val="28"/>
          <w:u w:val="single"/>
        </w:rPr>
        <w:t xml:space="preserve"> </w:t>
      </w:r>
      <w:hyperlink r:id="rId16" w:history="1">
        <w:r w:rsidRPr="00600EEA">
          <w:rPr>
            <w:rStyle w:val="a6"/>
            <w:sz w:val="28"/>
            <w:szCs w:val="28"/>
          </w:rPr>
          <w:t>http://prohotel.ru/</w:t>
        </w:r>
      </w:hyperlink>
    </w:p>
    <w:p w:rsidR="00600EEA" w:rsidRPr="00600EEA" w:rsidRDefault="00600EEA" w:rsidP="00600EEA">
      <w:pPr>
        <w:pStyle w:val="ad"/>
        <w:numPr>
          <w:ilvl w:val="0"/>
          <w:numId w:val="37"/>
        </w:numPr>
        <w:spacing w:before="0" w:beforeAutospacing="0" w:after="0" w:afterAutospacing="0" w:line="360" w:lineRule="auto"/>
        <w:ind w:left="0" w:firstLine="426"/>
        <w:rPr>
          <w:color w:val="000000"/>
          <w:sz w:val="28"/>
          <w:szCs w:val="28"/>
        </w:rPr>
      </w:pPr>
      <w:r w:rsidRPr="00600EEA">
        <w:rPr>
          <w:color w:val="000000"/>
          <w:sz w:val="28"/>
          <w:szCs w:val="28"/>
        </w:rPr>
        <w:t xml:space="preserve">Портал гостиничного бизнеса </w:t>
      </w:r>
      <w:hyperlink r:id="rId17" w:history="1">
        <w:r w:rsidRPr="00600EEA">
          <w:rPr>
            <w:rStyle w:val="a6"/>
            <w:sz w:val="28"/>
            <w:szCs w:val="28"/>
          </w:rPr>
          <w:t>http://www.hotelline.ru/</w:t>
        </w:r>
      </w:hyperlink>
    </w:p>
    <w:p w:rsidR="00600EEA" w:rsidRPr="00600EEA" w:rsidRDefault="00600EEA" w:rsidP="00600EEA">
      <w:pPr>
        <w:pStyle w:val="ad"/>
        <w:numPr>
          <w:ilvl w:val="0"/>
          <w:numId w:val="37"/>
        </w:numPr>
        <w:spacing w:before="0" w:beforeAutospacing="0" w:after="0" w:afterAutospacing="0" w:line="360" w:lineRule="auto"/>
        <w:ind w:left="0" w:firstLine="426"/>
        <w:rPr>
          <w:color w:val="000000" w:themeColor="text1"/>
          <w:sz w:val="28"/>
          <w:szCs w:val="28"/>
        </w:rPr>
      </w:pPr>
      <w:r w:rsidRPr="00600EEA">
        <w:rPr>
          <w:color w:val="000000" w:themeColor="text1"/>
          <w:sz w:val="28"/>
          <w:szCs w:val="28"/>
        </w:rPr>
        <w:t xml:space="preserve">Единое окно доступа к образовательным ресурсам, федеральный портал: URL : </w:t>
      </w:r>
      <w:hyperlink r:id="rId18" w:history="1">
        <w:r w:rsidRPr="00600EEA">
          <w:rPr>
            <w:rStyle w:val="a6"/>
            <w:color w:val="000000" w:themeColor="text1"/>
            <w:sz w:val="28"/>
            <w:szCs w:val="28"/>
          </w:rPr>
          <w:t>http://window.edu.ru/</w:t>
        </w:r>
      </w:hyperlink>
    </w:p>
    <w:p w:rsidR="00600EEA" w:rsidRPr="00600EEA" w:rsidRDefault="00600EEA" w:rsidP="00600EEA">
      <w:pPr>
        <w:pStyle w:val="ad"/>
        <w:numPr>
          <w:ilvl w:val="0"/>
          <w:numId w:val="37"/>
        </w:numPr>
        <w:spacing w:before="0" w:beforeAutospacing="0" w:after="0" w:afterAutospacing="0" w:line="360" w:lineRule="auto"/>
        <w:ind w:left="0" w:firstLine="426"/>
        <w:rPr>
          <w:color w:val="000000" w:themeColor="text1"/>
          <w:sz w:val="28"/>
          <w:szCs w:val="28"/>
        </w:rPr>
      </w:pPr>
      <w:r w:rsidRPr="00600EEA">
        <w:rPr>
          <w:color w:val="000000" w:themeColor="text1"/>
          <w:sz w:val="28"/>
          <w:szCs w:val="28"/>
        </w:rPr>
        <w:t xml:space="preserve"> Официальный сайт </w:t>
      </w:r>
      <w:proofErr w:type="spellStart"/>
      <w:r w:rsidRPr="00600EEA">
        <w:rPr>
          <w:color w:val="000000" w:themeColor="text1"/>
          <w:sz w:val="28"/>
          <w:szCs w:val="28"/>
        </w:rPr>
        <w:t>Роспотребнадзора</w:t>
      </w:r>
      <w:proofErr w:type="spellEnd"/>
      <w:r w:rsidRPr="00600EEA">
        <w:rPr>
          <w:color w:val="000000" w:themeColor="text1"/>
          <w:sz w:val="28"/>
          <w:szCs w:val="28"/>
        </w:rPr>
        <w:t xml:space="preserve">: URL : </w:t>
      </w:r>
      <w:hyperlink r:id="rId19" w:history="1">
        <w:r w:rsidRPr="00600EEA">
          <w:rPr>
            <w:rStyle w:val="a6"/>
            <w:color w:val="000000" w:themeColor="text1"/>
            <w:sz w:val="28"/>
            <w:szCs w:val="28"/>
          </w:rPr>
          <w:t>http://rospotrebnadzor.i-u/</w:t>
        </w:r>
      </w:hyperlink>
    </w:p>
    <w:p w:rsidR="00600EEA" w:rsidRPr="00600EEA" w:rsidRDefault="00600EEA" w:rsidP="00600EEA">
      <w:pPr>
        <w:pStyle w:val="ad"/>
        <w:numPr>
          <w:ilvl w:val="0"/>
          <w:numId w:val="37"/>
        </w:numPr>
        <w:tabs>
          <w:tab w:val="left" w:pos="-142"/>
          <w:tab w:val="left" w:pos="851"/>
          <w:tab w:val="left" w:pos="3969"/>
          <w:tab w:val="left" w:pos="9923"/>
        </w:tabs>
        <w:spacing w:before="0" w:beforeAutospacing="0" w:after="0" w:afterAutospacing="0" w:line="360" w:lineRule="auto"/>
        <w:ind w:left="0" w:firstLine="426"/>
        <w:rPr>
          <w:color w:val="000000" w:themeColor="text1"/>
          <w:sz w:val="28"/>
          <w:szCs w:val="28"/>
        </w:rPr>
      </w:pPr>
      <w:r w:rsidRPr="00600EEA">
        <w:rPr>
          <w:color w:val="000000" w:themeColor="text1"/>
          <w:sz w:val="28"/>
          <w:szCs w:val="28"/>
        </w:rPr>
        <w:t>Реестр профессиональных стандартов: :</w:t>
      </w:r>
      <w:proofErr w:type="spellStart"/>
      <w:r w:rsidR="00100449" w:rsidRPr="00600EEA">
        <w:fldChar w:fldCharType="begin"/>
      </w:r>
      <w:r w:rsidRPr="00600EEA">
        <w:rPr>
          <w:sz w:val="28"/>
          <w:szCs w:val="28"/>
        </w:rPr>
        <w:instrText xml:space="preserve"> HYPERLINK "http://profstandart.rosmintrud.ru/" </w:instrText>
      </w:r>
      <w:r w:rsidR="00100449" w:rsidRPr="00600EEA">
        <w:fldChar w:fldCharType="separate"/>
      </w:r>
      <w:r w:rsidRPr="00600EEA">
        <w:rPr>
          <w:rStyle w:val="a6"/>
          <w:color w:val="000000" w:themeColor="text1"/>
          <w:sz w:val="28"/>
          <w:szCs w:val="28"/>
        </w:rPr>
        <w:t>http</w:t>
      </w:r>
      <w:proofErr w:type="spellEnd"/>
      <w:r w:rsidRPr="00600EEA">
        <w:rPr>
          <w:rStyle w:val="a6"/>
          <w:color w:val="000000" w:themeColor="text1"/>
          <w:sz w:val="28"/>
          <w:szCs w:val="28"/>
        </w:rPr>
        <w:t>://profstandart.rosmintrud.ru/</w:t>
      </w:r>
      <w:r w:rsidR="00100449" w:rsidRPr="00600EEA">
        <w:rPr>
          <w:rStyle w:val="a6"/>
          <w:color w:val="000000" w:themeColor="text1"/>
          <w:sz w:val="28"/>
          <w:szCs w:val="28"/>
        </w:rPr>
        <w:fldChar w:fldCharType="end"/>
      </w:r>
    </w:p>
    <w:p w:rsidR="00600EEA" w:rsidRPr="00AC48E2" w:rsidRDefault="00600EEA" w:rsidP="00600EEA">
      <w:pPr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C48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Сайт, портал </w:t>
      </w:r>
    </w:p>
    <w:p w:rsidR="00600EEA" w:rsidRPr="00600EEA" w:rsidRDefault="00600EEA" w:rsidP="00600EEA">
      <w:pPr>
        <w:spacing w:after="0" w:line="360" w:lineRule="auto"/>
        <w:ind w:firstLine="56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Газета.Ру</w:t>
      </w:r>
      <w:proofErr w:type="spellEnd"/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 [сайт] / учредитель АО «</w:t>
      </w:r>
      <w:proofErr w:type="spellStart"/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Газета.Ру</w:t>
      </w:r>
      <w:proofErr w:type="spellEnd"/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». - Москва, 1999 - . - Обновляется в течение суток. - URL: </w:t>
      </w:r>
      <w:hyperlink r:id="rId20" w:history="1">
        <w:r w:rsidRPr="00600EEA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https://www.gazeta.ru</w:t>
        </w:r>
      </w:hyperlink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(дата обращения: </w:t>
      </w:r>
    </w:p>
    <w:p w:rsidR="00600EEA" w:rsidRPr="00600EEA" w:rsidRDefault="00600EEA" w:rsidP="00600EEA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15.04.2018). – Текст: электронный. </w:t>
      </w:r>
    </w:p>
    <w:p w:rsidR="00600EEA" w:rsidRPr="00600EEA" w:rsidRDefault="00600EEA" w:rsidP="00600EEA">
      <w:pPr>
        <w:spacing w:after="0" w:line="360" w:lineRule="auto"/>
        <w:ind w:firstLine="56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Российская книжная палата: [сайт]. - 2018. - URL: </w:t>
      </w:r>
      <w:hyperlink r:id="rId21" w:history="1">
        <w:r w:rsidRPr="00600EEA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http://bookchamber.ru/isbn.html</w:t>
        </w:r>
      </w:hyperlink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(дата обращения: 22.05.2018). - Текст:</w:t>
      </w:r>
    </w:p>
    <w:p w:rsidR="00600EEA" w:rsidRPr="00600EEA" w:rsidRDefault="00600EEA" w:rsidP="00600EEA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электронный. </w:t>
      </w:r>
    </w:p>
    <w:p w:rsidR="00600EEA" w:rsidRPr="00600EEA" w:rsidRDefault="00600EEA" w:rsidP="00600EEA">
      <w:pPr>
        <w:spacing w:after="0" w:line="360" w:lineRule="auto"/>
        <w:ind w:firstLine="71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ТАСС:  информационное агентство России:  [сайт]. - Москва, 1999 - . - </w:t>
      </w:r>
    </w:p>
    <w:p w:rsidR="00785762" w:rsidRPr="00A210C6" w:rsidRDefault="00600EEA" w:rsidP="00A210C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Обновляется в течение суток. – URL: </w:t>
      </w:r>
      <w:hyperlink r:id="rId22" w:history="1">
        <w:r w:rsidRPr="00600EEA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http: //tass.ru</w:t>
        </w:r>
      </w:hyperlink>
      <w:r w:rsidRPr="00600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(дата обращения: 26.0</w:t>
      </w:r>
      <w:r w:rsidR="00A210C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6.2018). - Текст : электронный.</w:t>
      </w:r>
    </w:p>
    <w:p w:rsidR="00600EEA" w:rsidRPr="00AC48E2" w:rsidRDefault="00600EEA" w:rsidP="00600EEA">
      <w:pPr>
        <w:pStyle w:val="20"/>
        <w:shd w:val="clear" w:color="auto" w:fill="auto"/>
        <w:spacing w:before="0" w:after="0" w:line="360" w:lineRule="auto"/>
        <w:ind w:firstLine="0"/>
        <w:jc w:val="center"/>
        <w:rPr>
          <w:b/>
        </w:rPr>
      </w:pPr>
      <w:r w:rsidRPr="00AC48E2">
        <w:rPr>
          <w:b/>
        </w:rPr>
        <w:t>Рабочая тетрадь</w:t>
      </w:r>
    </w:p>
    <w:p w:rsidR="00600EEA" w:rsidRPr="00600EEA" w:rsidRDefault="00600EEA" w:rsidP="00600EEA">
      <w:pPr>
        <w:pStyle w:val="20"/>
        <w:shd w:val="clear" w:color="auto" w:fill="auto"/>
        <w:spacing w:before="0" w:after="0" w:line="360" w:lineRule="auto"/>
        <w:ind w:firstLine="708"/>
        <w:rPr>
          <w:b/>
        </w:rPr>
      </w:pPr>
      <w:r w:rsidRPr="00600EEA">
        <w:t>Тетрадь по учебной практике должна иметь аккуратный внешний вид. </w:t>
      </w:r>
      <w:r w:rsidRPr="00600EEA">
        <w:br/>
        <w:t xml:space="preserve"> Все задания в рабочей тетради обучающиеся должны выполнять с соблюдением следующих требований:</w:t>
      </w:r>
    </w:p>
    <w:p w:rsidR="00600EEA" w:rsidRPr="00600EEA" w:rsidRDefault="00600EEA" w:rsidP="001460B1">
      <w:pPr>
        <w:pStyle w:val="20"/>
        <w:shd w:val="clear" w:color="auto" w:fill="auto"/>
        <w:spacing w:before="0" w:after="0" w:line="360" w:lineRule="auto"/>
        <w:ind w:firstLine="709"/>
        <w:rPr>
          <w:b/>
        </w:rPr>
      </w:pPr>
      <w:r w:rsidRPr="00600EEA">
        <w:t xml:space="preserve">   1.  Писать разборчивым аккуратным почерком.</w:t>
      </w:r>
    </w:p>
    <w:p w:rsidR="00600EEA" w:rsidRPr="00600EEA" w:rsidRDefault="00600EEA" w:rsidP="001460B1">
      <w:pPr>
        <w:pStyle w:val="20"/>
        <w:shd w:val="clear" w:color="auto" w:fill="auto"/>
        <w:spacing w:before="0" w:after="0" w:line="360" w:lineRule="auto"/>
        <w:ind w:firstLine="709"/>
      </w:pPr>
      <w:r w:rsidRPr="00600EEA">
        <w:t xml:space="preserve">   2. Работу выполнять в заданной последовательности и в соответствии с методическими указаниями к конкретному заданию.</w:t>
      </w:r>
    </w:p>
    <w:p w:rsidR="00600EEA" w:rsidRPr="00600EEA" w:rsidRDefault="00600EEA" w:rsidP="001460B1">
      <w:pPr>
        <w:pStyle w:val="20"/>
        <w:shd w:val="clear" w:color="auto" w:fill="auto"/>
        <w:spacing w:before="0" w:after="0" w:line="360" w:lineRule="auto"/>
        <w:ind w:firstLine="709"/>
      </w:pPr>
      <w:r w:rsidRPr="00600EEA">
        <w:t xml:space="preserve">     3. После каждого задания обязательно должно быть решение и написаны соответствующие выводы.</w:t>
      </w:r>
    </w:p>
    <w:p w:rsidR="00600EEA" w:rsidRPr="00600EEA" w:rsidRDefault="00600EEA" w:rsidP="001460B1">
      <w:pPr>
        <w:pStyle w:val="20"/>
        <w:shd w:val="clear" w:color="auto" w:fill="auto"/>
        <w:spacing w:before="0" w:after="0" w:line="360" w:lineRule="auto"/>
        <w:ind w:firstLine="709"/>
      </w:pPr>
      <w:r w:rsidRPr="00600EEA">
        <w:t xml:space="preserve">     4. В обязательном порядке должны быть устранены все недочеты и замечания руководителя практики.</w:t>
      </w:r>
    </w:p>
    <w:p w:rsidR="00600EEA" w:rsidRPr="00600EEA" w:rsidRDefault="00600EEA" w:rsidP="001460B1">
      <w:pPr>
        <w:pStyle w:val="20"/>
        <w:shd w:val="clear" w:color="auto" w:fill="auto"/>
        <w:spacing w:before="0" w:after="0" w:line="360" w:lineRule="auto"/>
        <w:ind w:firstLine="709"/>
      </w:pPr>
    </w:p>
    <w:p w:rsidR="00600EEA" w:rsidRPr="00600EEA" w:rsidRDefault="00600EEA" w:rsidP="00600EEA">
      <w:pPr>
        <w:pStyle w:val="20"/>
        <w:shd w:val="clear" w:color="auto" w:fill="auto"/>
        <w:spacing w:before="0" w:after="0" w:line="360" w:lineRule="auto"/>
        <w:ind w:firstLine="0"/>
      </w:pPr>
    </w:p>
    <w:p w:rsidR="00600EEA" w:rsidRPr="00600EEA" w:rsidRDefault="00600EEA" w:rsidP="00600EEA">
      <w:pPr>
        <w:pStyle w:val="20"/>
        <w:shd w:val="clear" w:color="auto" w:fill="auto"/>
        <w:spacing w:before="0" w:after="0" w:line="360" w:lineRule="auto"/>
        <w:ind w:firstLine="0"/>
      </w:pPr>
    </w:p>
    <w:p w:rsidR="00600EEA" w:rsidRPr="00600EEA" w:rsidRDefault="00600EEA" w:rsidP="00600EEA">
      <w:pPr>
        <w:pStyle w:val="20"/>
        <w:shd w:val="clear" w:color="auto" w:fill="auto"/>
        <w:spacing w:before="0" w:after="0" w:line="360" w:lineRule="auto"/>
        <w:ind w:firstLine="0"/>
      </w:pPr>
    </w:p>
    <w:p w:rsidR="00600EEA" w:rsidRDefault="00600EEA" w:rsidP="00C4544C">
      <w:pPr>
        <w:pStyle w:val="20"/>
        <w:shd w:val="clear" w:color="auto" w:fill="auto"/>
        <w:spacing w:before="0" w:after="0" w:line="360" w:lineRule="auto"/>
        <w:ind w:firstLine="0"/>
      </w:pPr>
    </w:p>
    <w:p w:rsidR="00C4544C" w:rsidRDefault="00C4544C" w:rsidP="00C4544C">
      <w:pPr>
        <w:pStyle w:val="20"/>
        <w:shd w:val="clear" w:color="auto" w:fill="auto"/>
        <w:spacing w:before="0" w:after="0" w:line="360" w:lineRule="auto"/>
        <w:ind w:firstLine="0"/>
      </w:pPr>
    </w:p>
    <w:p w:rsidR="00C4544C" w:rsidRDefault="00C4544C" w:rsidP="00C4544C">
      <w:pPr>
        <w:pStyle w:val="20"/>
        <w:shd w:val="clear" w:color="auto" w:fill="auto"/>
        <w:spacing w:before="0" w:after="0" w:line="360" w:lineRule="auto"/>
        <w:ind w:firstLine="0"/>
      </w:pPr>
    </w:p>
    <w:p w:rsidR="00C4544C" w:rsidRDefault="00C4544C" w:rsidP="00C4544C">
      <w:pPr>
        <w:pStyle w:val="20"/>
        <w:shd w:val="clear" w:color="auto" w:fill="auto"/>
        <w:spacing w:before="0" w:after="0" w:line="360" w:lineRule="auto"/>
        <w:ind w:firstLine="0"/>
      </w:pPr>
    </w:p>
    <w:p w:rsidR="001D6ED2" w:rsidRDefault="001D6ED2" w:rsidP="00C4544C">
      <w:pPr>
        <w:pStyle w:val="20"/>
        <w:shd w:val="clear" w:color="auto" w:fill="auto"/>
        <w:spacing w:before="0" w:after="0" w:line="360" w:lineRule="auto"/>
        <w:ind w:firstLine="0"/>
      </w:pPr>
    </w:p>
    <w:p w:rsidR="008F6B59" w:rsidRDefault="008F6B59" w:rsidP="00C4544C">
      <w:pPr>
        <w:pStyle w:val="20"/>
        <w:shd w:val="clear" w:color="auto" w:fill="auto"/>
        <w:spacing w:before="0" w:after="0" w:line="360" w:lineRule="auto"/>
        <w:ind w:firstLine="0"/>
      </w:pPr>
    </w:p>
    <w:p w:rsidR="00600EEA" w:rsidRPr="00600EEA" w:rsidRDefault="00600EEA" w:rsidP="00600E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EEA">
        <w:rPr>
          <w:rFonts w:ascii="Times New Roman" w:hAnsi="Times New Roman" w:cs="Times New Roman"/>
          <w:b/>
          <w:sz w:val="28"/>
          <w:szCs w:val="28"/>
        </w:rPr>
        <w:lastRenderedPageBreak/>
        <w:t>6 ФОНД ОЦЕНОЧНЫХ СРЕДСТВ</w:t>
      </w:r>
    </w:p>
    <w:p w:rsidR="00785762" w:rsidRDefault="00600EEA" w:rsidP="005125C2">
      <w:pPr>
        <w:pStyle w:val="af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5C2">
        <w:rPr>
          <w:rFonts w:ascii="Times New Roman" w:hAnsi="Times New Roman"/>
          <w:sz w:val="28"/>
          <w:szCs w:val="28"/>
        </w:rPr>
        <w:t xml:space="preserve">Фонд оценочных средств по учебной практике </w:t>
      </w:r>
      <w:r w:rsidR="005125C2" w:rsidRPr="005125C2">
        <w:rPr>
          <w:rFonts w:ascii="Times New Roman" w:hAnsi="Times New Roman"/>
          <w:sz w:val="28"/>
          <w:szCs w:val="28"/>
        </w:rPr>
        <w:t>ПМ.01 Организация и контроль текущей деятельности служб предприятий туризма и гостеприимства</w:t>
      </w:r>
      <w:r w:rsidR="005125C2">
        <w:rPr>
          <w:rFonts w:ascii="Times New Roman" w:hAnsi="Times New Roman"/>
          <w:sz w:val="28"/>
          <w:szCs w:val="28"/>
        </w:rPr>
        <w:t xml:space="preserve"> </w:t>
      </w:r>
      <w:r w:rsidRPr="00785762">
        <w:rPr>
          <w:rFonts w:ascii="Times New Roman" w:hAnsi="Times New Roman"/>
          <w:sz w:val="28"/>
          <w:szCs w:val="28"/>
        </w:rPr>
        <w:t>состоит из з</w:t>
      </w:r>
      <w:r w:rsidRPr="00600EEA">
        <w:rPr>
          <w:rFonts w:ascii="Times New Roman" w:hAnsi="Times New Roman"/>
          <w:sz w:val="28"/>
          <w:szCs w:val="28"/>
        </w:rPr>
        <w:t xml:space="preserve">аданий, которые необходимо выполнить в рабочей тетради. </w:t>
      </w:r>
    </w:p>
    <w:p w:rsidR="00600EEA" w:rsidRPr="00785762" w:rsidRDefault="00600EEA" w:rsidP="00785762">
      <w:pPr>
        <w:keepNext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Оценка качества подготовки студентов осуществляется в двух основных направлениях: </w:t>
      </w:r>
    </w:p>
    <w:p w:rsidR="00600EEA" w:rsidRPr="00600EEA" w:rsidRDefault="00600EEA" w:rsidP="00600EEA">
      <w:pPr>
        <w:pStyle w:val="a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оценка уровня освоения программы учебной  практики;</w:t>
      </w:r>
    </w:p>
    <w:p w:rsidR="00600EEA" w:rsidRPr="00600EEA" w:rsidRDefault="00600EEA" w:rsidP="00600EEA">
      <w:pPr>
        <w:pStyle w:val="a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оценка сформированности общих и профессиональных компетенций обучающихся. </w:t>
      </w:r>
    </w:p>
    <w:p w:rsidR="00600EEA" w:rsidRPr="00600EEA" w:rsidRDefault="00600EEA" w:rsidP="00600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По окончании учебной практики студентом предоставляется: </w:t>
      </w:r>
    </w:p>
    <w:p w:rsidR="00600EEA" w:rsidRPr="00600EEA" w:rsidRDefault="00600EEA" w:rsidP="00600EEA">
      <w:pPr>
        <w:pStyle w:val="a3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рабочая тетрадь, с выполненными заданиями;</w:t>
      </w:r>
    </w:p>
    <w:p w:rsidR="00600EEA" w:rsidRPr="00600EEA" w:rsidRDefault="00600EEA" w:rsidP="00600EEA">
      <w:pPr>
        <w:pStyle w:val="a3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дневник по учебной практике;</w:t>
      </w:r>
    </w:p>
    <w:p w:rsidR="00600EEA" w:rsidRPr="00600EEA" w:rsidRDefault="00600EEA" w:rsidP="00600EEA">
      <w:pPr>
        <w:pStyle w:val="a3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отчет по учебной практике. </w:t>
      </w:r>
    </w:p>
    <w:p w:rsidR="007B3B29" w:rsidRDefault="00600EEA" w:rsidP="007B3B29">
      <w:pPr>
        <w:keepNext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Аттестация по итогам учебной практики </w:t>
      </w:r>
      <w:r w:rsidR="00A82BDE" w:rsidRPr="005125C2">
        <w:rPr>
          <w:rFonts w:ascii="Times New Roman" w:hAnsi="Times New Roman"/>
          <w:sz w:val="28"/>
          <w:szCs w:val="28"/>
        </w:rPr>
        <w:t>ПМ.01 Организация и контроль текущей деятельности служб предприятий туризма и гостеприимства</w:t>
      </w:r>
      <w:r w:rsidR="007B3B2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600EEA">
        <w:rPr>
          <w:rFonts w:ascii="Times New Roman" w:hAnsi="Times New Roman" w:cs="Times New Roman"/>
          <w:sz w:val="28"/>
          <w:szCs w:val="28"/>
        </w:rPr>
        <w:t xml:space="preserve"> осуществляется после сдачи документов руководителю учебной практики и фактической защиты отчета, на основе оценки выполнения студентом программы учебной практики. </w:t>
      </w:r>
    </w:p>
    <w:p w:rsidR="00600EEA" w:rsidRPr="007B3B29" w:rsidRDefault="00600EEA" w:rsidP="007B3B29">
      <w:pPr>
        <w:keepNext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Критериями оценки являются: уровень теоретического осмысления студентами своей практической деятельности (её целей, задач, содержания); степень и качество приобретенных студентами практических умений и опыта, овладения профессиональными компетенциями. </w:t>
      </w:r>
    </w:p>
    <w:p w:rsidR="00600EEA" w:rsidRPr="00600EEA" w:rsidRDefault="00600EEA" w:rsidP="00600EEA">
      <w:pPr>
        <w:pStyle w:val="11"/>
        <w:spacing w:line="360" w:lineRule="auto"/>
        <w:ind w:firstLine="820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Критерии оценок заданий по учебной практике: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50"/>
        <w:gridCol w:w="6721"/>
      </w:tblGrid>
      <w:tr w:rsidR="00600EEA" w:rsidRPr="00600EEA" w:rsidTr="00940C22">
        <w:tc>
          <w:tcPr>
            <w:tcW w:w="2518" w:type="dxa"/>
            <w:vAlign w:val="bottom"/>
          </w:tcPr>
          <w:p w:rsidR="00600EEA" w:rsidRPr="00600EEA" w:rsidRDefault="00600EEA" w:rsidP="001D6ED2">
            <w:pPr>
              <w:pStyle w:val="af0"/>
              <w:ind w:firstLine="0"/>
            </w:pPr>
            <w:r w:rsidRPr="00600EEA">
              <w:rPr>
                <w:b/>
                <w:bCs/>
              </w:rPr>
              <w:t>Шкала оценивания</w:t>
            </w:r>
          </w:p>
        </w:tc>
        <w:tc>
          <w:tcPr>
            <w:tcW w:w="7053" w:type="dxa"/>
            <w:vAlign w:val="bottom"/>
          </w:tcPr>
          <w:p w:rsidR="00600EEA" w:rsidRPr="00600EEA" w:rsidRDefault="00600EEA" w:rsidP="001D6ED2">
            <w:pPr>
              <w:pStyle w:val="af0"/>
              <w:ind w:firstLine="0"/>
              <w:jc w:val="center"/>
            </w:pPr>
            <w:r w:rsidRPr="00600EEA">
              <w:rPr>
                <w:b/>
                <w:bCs/>
              </w:rPr>
              <w:t>Критерии</w:t>
            </w:r>
          </w:p>
        </w:tc>
      </w:tr>
      <w:tr w:rsidR="00600EEA" w:rsidRPr="00600EEA" w:rsidTr="00940C22">
        <w:tc>
          <w:tcPr>
            <w:tcW w:w="2518" w:type="dxa"/>
            <w:vAlign w:val="center"/>
          </w:tcPr>
          <w:p w:rsidR="00600EEA" w:rsidRPr="00600EEA" w:rsidRDefault="00600EEA" w:rsidP="001D6ED2">
            <w:pPr>
              <w:pStyle w:val="af0"/>
              <w:ind w:firstLine="0"/>
            </w:pPr>
            <w:r w:rsidRPr="00600EEA">
              <w:t>Отлично</w:t>
            </w:r>
          </w:p>
        </w:tc>
        <w:tc>
          <w:tcPr>
            <w:tcW w:w="7053" w:type="dxa"/>
            <w:vAlign w:val="bottom"/>
          </w:tcPr>
          <w:p w:rsidR="00600EEA" w:rsidRPr="00600EEA" w:rsidRDefault="00600EEA" w:rsidP="001D6ED2">
            <w:pPr>
              <w:pStyle w:val="af0"/>
              <w:ind w:firstLine="0"/>
              <w:jc w:val="both"/>
            </w:pPr>
            <w:r w:rsidRPr="00600EEA">
              <w:t>Задания по учебной практике в рабочей тетради выполнены полностью в соответствии с учебно-методическим пособием по  практике, необходимые практические навыки работы с освоенным материалом сформированы, на защите отчета полностью ориентируется в работе, отвечает на все поставленные во</w:t>
            </w:r>
            <w:r w:rsidRPr="00600EEA">
              <w:softHyphen/>
              <w:t>просы, все необходимые компетенции сформированы на высоком уровне.</w:t>
            </w:r>
          </w:p>
        </w:tc>
      </w:tr>
      <w:tr w:rsidR="00600EEA" w:rsidRPr="00600EEA" w:rsidTr="00940C22">
        <w:tc>
          <w:tcPr>
            <w:tcW w:w="2518" w:type="dxa"/>
            <w:vAlign w:val="center"/>
          </w:tcPr>
          <w:p w:rsidR="00600EEA" w:rsidRPr="00600EEA" w:rsidRDefault="00600EEA" w:rsidP="001D6ED2">
            <w:pPr>
              <w:pStyle w:val="af0"/>
              <w:ind w:firstLine="0"/>
            </w:pPr>
            <w:r w:rsidRPr="00600EEA">
              <w:lastRenderedPageBreak/>
              <w:t>Хорошо</w:t>
            </w:r>
          </w:p>
        </w:tc>
        <w:tc>
          <w:tcPr>
            <w:tcW w:w="7053" w:type="dxa"/>
            <w:vAlign w:val="bottom"/>
          </w:tcPr>
          <w:p w:rsidR="00600EEA" w:rsidRPr="00600EEA" w:rsidRDefault="00600EEA" w:rsidP="001D6ED2">
            <w:pPr>
              <w:pStyle w:val="af0"/>
              <w:ind w:firstLine="0"/>
              <w:jc w:val="both"/>
            </w:pPr>
            <w:r w:rsidRPr="00600EEA">
              <w:t>Задания по учебной практике в рабочей тетради в основном объеме выполнены с незначительными ошибками, в соответствии с учебно-методическим пособием по практике, некото</w:t>
            </w:r>
            <w:r w:rsidRPr="00600EEA">
              <w:softHyphen/>
              <w:t>рые практические навыки работы с освоенным материалом сфор</w:t>
            </w:r>
            <w:r w:rsidRPr="00600EEA">
              <w:softHyphen/>
              <w:t>мированы недостаточно, на защите отчета в целом ориентируется в работе, отвечает на основные вопросы по работе, необходимые компетенции сформированы на среднем уровне.</w:t>
            </w:r>
          </w:p>
        </w:tc>
      </w:tr>
      <w:tr w:rsidR="00600EEA" w:rsidRPr="00600EEA" w:rsidTr="00940C22">
        <w:tc>
          <w:tcPr>
            <w:tcW w:w="2518" w:type="dxa"/>
            <w:vAlign w:val="center"/>
          </w:tcPr>
          <w:p w:rsidR="00600EEA" w:rsidRPr="00600EEA" w:rsidRDefault="00600EEA" w:rsidP="001D6ED2">
            <w:pPr>
              <w:pStyle w:val="af0"/>
              <w:ind w:firstLine="0"/>
            </w:pPr>
            <w:r w:rsidRPr="00600EEA">
              <w:t>Удовлетворительно</w:t>
            </w:r>
          </w:p>
        </w:tc>
        <w:tc>
          <w:tcPr>
            <w:tcW w:w="7053" w:type="dxa"/>
            <w:vAlign w:val="bottom"/>
          </w:tcPr>
          <w:p w:rsidR="00600EEA" w:rsidRPr="00600EEA" w:rsidRDefault="00600EEA" w:rsidP="001D6ED2">
            <w:pPr>
              <w:pStyle w:val="af0"/>
              <w:ind w:firstLine="0"/>
              <w:jc w:val="both"/>
            </w:pPr>
            <w:r w:rsidRPr="00600EEA">
              <w:t>Задания по учебной практике выполнены в минималь</w:t>
            </w:r>
            <w:r w:rsidRPr="00600EEA">
              <w:softHyphen/>
              <w:t>ном объеме и/или со значительными ошибками, в соответствии с учебно-методическим пособием по практике, практические навыки работы с освоенным материалом сформированы недостаточно, на защите отчета ориентируется в работе недостаточно хорошо, отвечает не на все вопросы по работе, необходимые минимальные компетенции сформированы</w:t>
            </w:r>
          </w:p>
        </w:tc>
      </w:tr>
      <w:tr w:rsidR="00600EEA" w:rsidRPr="00600EEA" w:rsidTr="00940C22">
        <w:tc>
          <w:tcPr>
            <w:tcW w:w="2518" w:type="dxa"/>
            <w:vAlign w:val="center"/>
          </w:tcPr>
          <w:p w:rsidR="00600EEA" w:rsidRPr="00600EEA" w:rsidRDefault="00600EEA" w:rsidP="001D6ED2">
            <w:pPr>
              <w:pStyle w:val="af0"/>
              <w:ind w:firstLine="0"/>
            </w:pPr>
            <w:r w:rsidRPr="00600EEA">
              <w:t>Неудовлетворительно</w:t>
            </w:r>
          </w:p>
        </w:tc>
        <w:tc>
          <w:tcPr>
            <w:tcW w:w="7053" w:type="dxa"/>
            <w:vAlign w:val="bottom"/>
          </w:tcPr>
          <w:p w:rsidR="00600EEA" w:rsidRPr="00600EEA" w:rsidRDefault="00600EEA" w:rsidP="001D6ED2">
            <w:pPr>
              <w:pStyle w:val="af0"/>
              <w:ind w:firstLine="0"/>
              <w:jc w:val="both"/>
            </w:pPr>
            <w:r w:rsidRPr="00600EEA">
              <w:t>Задания по учебной практике выполнены частично, практические навыки работы с освоенным материалом не сфор</w:t>
            </w:r>
            <w:r w:rsidRPr="00600EEA">
              <w:softHyphen/>
              <w:t>мированы, на защите отчета не ориентируется в работе, на поставленные вопросы не отвечает, необходимые компетенции не сформированы</w:t>
            </w:r>
          </w:p>
        </w:tc>
      </w:tr>
    </w:tbl>
    <w:p w:rsidR="00600EEA" w:rsidRDefault="00600EEA" w:rsidP="00600EEA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533083" w:rsidRDefault="00533083" w:rsidP="00600EEA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533083" w:rsidRDefault="00533083" w:rsidP="00600EEA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533083" w:rsidRDefault="00533083" w:rsidP="00600EEA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C4544C" w:rsidRDefault="00C4544C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544C" w:rsidRDefault="00C4544C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544C" w:rsidRDefault="00C4544C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544C" w:rsidRDefault="00C4544C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544C" w:rsidRDefault="00C4544C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544C" w:rsidRDefault="00C4544C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544C" w:rsidRDefault="00C4544C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544C" w:rsidRDefault="00C4544C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D6ED2" w:rsidRDefault="001D6ED2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D6ED2" w:rsidRDefault="001D6ED2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D6ED2" w:rsidRDefault="001D6ED2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D6ED2" w:rsidRDefault="001D6ED2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D6ED2" w:rsidRDefault="001D6ED2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D6ED2" w:rsidRDefault="001D6ED2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D6ED2" w:rsidRDefault="001D6ED2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D6ED2" w:rsidRDefault="001D6ED2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D6ED2" w:rsidRDefault="001D6ED2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D6ED2" w:rsidRDefault="001D6ED2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544C" w:rsidRDefault="00C4544C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33083" w:rsidRPr="0012198A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2198A">
        <w:rPr>
          <w:rFonts w:ascii="Times New Roman" w:hAnsi="Times New Roman" w:cs="Times New Roman"/>
          <w:b/>
          <w:sz w:val="40"/>
          <w:szCs w:val="40"/>
        </w:rPr>
        <w:t>ПРИЛОЖЕНИЯ К РАБОЧЕЙ ПРОГРАММЕ УЧЕБНОЙ ПРАКТИКИ</w:t>
      </w:r>
    </w:p>
    <w:p w:rsidR="005C3464" w:rsidRPr="0012198A" w:rsidRDefault="00533083" w:rsidP="0012198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2198A">
        <w:rPr>
          <w:rFonts w:ascii="Times New Roman" w:hAnsi="Times New Roman" w:cs="Times New Roman"/>
          <w:b/>
          <w:sz w:val="40"/>
          <w:szCs w:val="40"/>
        </w:rPr>
        <w:t xml:space="preserve"> ПО </w:t>
      </w:r>
      <w:r w:rsidR="004F3E6D" w:rsidRPr="0012198A">
        <w:rPr>
          <w:rFonts w:ascii="Times New Roman" w:hAnsi="Times New Roman" w:cs="Times New Roman"/>
          <w:b/>
          <w:sz w:val="40"/>
          <w:szCs w:val="40"/>
        </w:rPr>
        <w:t>ПМ.</w:t>
      </w:r>
      <w:r w:rsidR="005C3464" w:rsidRPr="0012198A">
        <w:rPr>
          <w:rFonts w:ascii="Times New Roman" w:hAnsi="Times New Roman" w:cs="Times New Roman"/>
          <w:b/>
          <w:sz w:val="40"/>
          <w:szCs w:val="40"/>
        </w:rPr>
        <w:t>01</w:t>
      </w:r>
      <w:r w:rsidR="004F3E6D" w:rsidRPr="0012198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2198A" w:rsidRPr="0012198A">
        <w:rPr>
          <w:rFonts w:ascii="Times New Roman" w:hAnsi="Times New Roman"/>
          <w:b/>
          <w:sz w:val="40"/>
          <w:szCs w:val="40"/>
        </w:rPr>
        <w:t>ОРГАНИЗАЦИЯ И КОНТРОЛЬ ТЕКУЩЕЙ ДЕЯТЕЛЬНОСТИ СЛУЖБ ПРЕДПРИЯТИЙ ТУРИЗМА И ГОСТЕПРИИМСТВА</w:t>
      </w: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pStyle w:val="20"/>
        <w:shd w:val="clear" w:color="auto" w:fill="auto"/>
        <w:spacing w:before="0" w:after="0" w:line="240" w:lineRule="auto"/>
        <w:ind w:firstLine="0"/>
        <w:jc w:val="right"/>
      </w:pPr>
      <w:r w:rsidRPr="00533083">
        <w:lastRenderedPageBreak/>
        <w:t>Приложение А</w:t>
      </w:r>
    </w:p>
    <w:p w:rsidR="00533083" w:rsidRPr="00533083" w:rsidRDefault="00533083" w:rsidP="00533083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3083">
        <w:rPr>
          <w:rFonts w:ascii="Times New Roman" w:eastAsia="Calibri" w:hAnsi="Times New Roman" w:cs="Times New Roman"/>
          <w:b/>
          <w:sz w:val="28"/>
          <w:szCs w:val="28"/>
        </w:rPr>
        <w:t>Федеральное казённое профессиональное образовательное учреждение</w:t>
      </w:r>
    </w:p>
    <w:p w:rsidR="00533083" w:rsidRPr="00533083" w:rsidRDefault="00533083" w:rsidP="00533083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3083">
        <w:rPr>
          <w:rFonts w:ascii="Times New Roman" w:eastAsia="Calibri" w:hAnsi="Times New Roman" w:cs="Times New Roman"/>
          <w:b/>
          <w:sz w:val="28"/>
          <w:szCs w:val="28"/>
        </w:rPr>
        <w:t>«Оренбургский государственный экономический колледж-интернат»</w:t>
      </w:r>
    </w:p>
    <w:p w:rsidR="00533083" w:rsidRPr="00C564E5" w:rsidRDefault="00533083" w:rsidP="00C564E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3083">
        <w:rPr>
          <w:rFonts w:ascii="Times New Roman" w:eastAsia="Calibri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5402D5" w:rsidRDefault="005402D5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D12" w:rsidRDefault="00521D12" w:rsidP="00521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521D12" w:rsidRDefault="00521D12" w:rsidP="00521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на учебную практику</w:t>
      </w:r>
    </w:p>
    <w:p w:rsidR="00521D12" w:rsidRDefault="00521D12" w:rsidP="00521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sz w:val="18"/>
        </w:rPr>
        <w:t>вид практики</w:t>
      </w:r>
    </w:p>
    <w:p w:rsidR="00521D12" w:rsidRDefault="00521D12" w:rsidP="00521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________________________________</w:t>
      </w:r>
    </w:p>
    <w:p w:rsidR="00521D12" w:rsidRDefault="00521D12" w:rsidP="00521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18"/>
          <w:szCs w:val="28"/>
        </w:rPr>
        <w:t>тип практики в соответствии с ППССЗ</w:t>
      </w:r>
    </w:p>
    <w:p w:rsidR="00521D12" w:rsidRDefault="00521D12" w:rsidP="00521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1D12" w:rsidRDefault="00521D12" w:rsidP="00521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Обучающемуся____________________________________________________</w:t>
      </w:r>
    </w:p>
    <w:p w:rsidR="00521D12" w:rsidRDefault="00521D12" w:rsidP="00521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28"/>
        </w:rPr>
      </w:pPr>
      <w:r>
        <w:rPr>
          <w:rFonts w:ascii="Times New Roman" w:eastAsia="Calibri" w:hAnsi="Times New Roman" w:cs="Times New Roman"/>
          <w:bCs/>
          <w:sz w:val="18"/>
          <w:szCs w:val="28"/>
        </w:rPr>
        <w:t xml:space="preserve">                                                                                        Фамилия Имя Отчество</w:t>
      </w:r>
    </w:p>
    <w:p w:rsidR="00521D12" w:rsidRDefault="00521D12" w:rsidP="00521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курс 2  группа _______ специальность 43.02.16 Туризм и гостеприимство</w:t>
      </w:r>
    </w:p>
    <w:p w:rsidR="00521D12" w:rsidRDefault="00521D12" w:rsidP="00521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18"/>
          <w:szCs w:val="28"/>
        </w:rPr>
        <w:t xml:space="preserve">                                                                                                                                      код Наименование специальности</w:t>
      </w:r>
    </w:p>
    <w:p w:rsidR="00521D12" w:rsidRDefault="00521D12" w:rsidP="00521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Место прохождения практики: ФКПОУ «ОГЭКИ» Минтруда России</w:t>
      </w:r>
    </w:p>
    <w:p w:rsidR="00521D12" w:rsidRDefault="00521D12" w:rsidP="00521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28"/>
        </w:rPr>
      </w:pPr>
      <w:r>
        <w:rPr>
          <w:rFonts w:ascii="Times New Roman" w:eastAsia="Calibri" w:hAnsi="Times New Roman" w:cs="Times New Roman"/>
          <w:bCs/>
          <w:sz w:val="18"/>
          <w:szCs w:val="28"/>
        </w:rPr>
        <w:t>Населенный пункт, профильная организация, структурное подразделение  образовательной организации</w:t>
      </w:r>
    </w:p>
    <w:p w:rsidR="00521D12" w:rsidRDefault="00521D12" w:rsidP="00521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Сроки прохождения практики ________________________________________</w:t>
      </w:r>
    </w:p>
    <w:p w:rsidR="00521D12" w:rsidRDefault="00521D12" w:rsidP="00521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28"/>
        </w:rPr>
      </w:pPr>
      <w:r>
        <w:rPr>
          <w:rFonts w:ascii="Times New Roman" w:eastAsia="Calibri" w:hAnsi="Times New Roman" w:cs="Times New Roman"/>
          <w:bCs/>
          <w:sz w:val="18"/>
          <w:szCs w:val="28"/>
        </w:rPr>
        <w:t xml:space="preserve">                                                                        начало (дата) – окончание (дата)</w:t>
      </w:r>
    </w:p>
    <w:p w:rsidR="00F71148" w:rsidRDefault="00521D12" w:rsidP="00F71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представления отчёта обучающимся и отзыва руководителя практики </w:t>
      </w:r>
      <w:r w:rsidR="00F71148">
        <w:rPr>
          <w:rFonts w:ascii="Times New Roman" w:hAnsi="Times New Roman" w:cs="Times New Roman"/>
          <w:sz w:val="28"/>
          <w:szCs w:val="28"/>
        </w:rPr>
        <w:t>на защиту ____________</w:t>
      </w:r>
    </w:p>
    <w:p w:rsidR="00521D12" w:rsidRPr="00F71148" w:rsidRDefault="00F71148" w:rsidP="00F71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 </w:t>
      </w:r>
      <w:r w:rsidR="00521D12">
        <w:rPr>
          <w:rFonts w:ascii="Times New Roman" w:hAnsi="Times New Roman" w:cs="Times New Roman"/>
          <w:sz w:val="18"/>
          <w:szCs w:val="28"/>
        </w:rPr>
        <w:t xml:space="preserve"> дата</w:t>
      </w:r>
    </w:p>
    <w:p w:rsidR="00521D12" w:rsidRDefault="00521D12" w:rsidP="00521D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Цели и задачи практики:__________________________________________________________</w:t>
      </w:r>
    </w:p>
    <w:p w:rsidR="00521D12" w:rsidRDefault="00521D12" w:rsidP="00521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B29CC" w:rsidRPr="00F64399" w:rsidRDefault="00521D12" w:rsidP="00F64399">
      <w:pPr>
        <w:pStyle w:val="a3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99">
        <w:rPr>
          <w:rFonts w:ascii="Times New Roman" w:hAnsi="Times New Roman" w:cs="Times New Roman"/>
          <w:sz w:val="28"/>
          <w:szCs w:val="28"/>
        </w:rPr>
        <w:t>Компетенции обучающегося, формируемые в результате прохождения</w:t>
      </w:r>
      <w:r w:rsidR="003B29CC" w:rsidRPr="00F64399">
        <w:rPr>
          <w:rFonts w:ascii="Times New Roman" w:hAnsi="Times New Roman" w:cs="Times New Roman"/>
          <w:sz w:val="28"/>
          <w:szCs w:val="28"/>
        </w:rPr>
        <w:t xml:space="preserve"> практики:</w:t>
      </w:r>
    </w:p>
    <w:p w:rsidR="003B29CC" w:rsidRDefault="003B29CC" w:rsidP="00F64399">
      <w:pPr>
        <w:pStyle w:val="a3"/>
        <w:spacing w:after="0" w:line="240" w:lineRule="auto"/>
        <w:ind w:left="1070" w:hanging="36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1.1 </w:t>
      </w:r>
      <w:r w:rsidR="00521D12" w:rsidRPr="003B29CC">
        <w:rPr>
          <w:rFonts w:ascii="Times New Roman" w:hAnsi="Times New Roman" w:cs="Times New Roman"/>
          <w:sz w:val="28"/>
          <w:szCs w:val="28"/>
        </w:rPr>
        <w:t xml:space="preserve"> </w:t>
      </w:r>
      <w:r w:rsidRPr="00265497">
        <w:rPr>
          <w:rFonts w:ascii="Times New Roman" w:hAnsi="Times New Roman" w:cs="Times New Roman"/>
          <w:bCs/>
          <w:sz w:val="28"/>
          <w:szCs w:val="28"/>
        </w:rPr>
        <w:t xml:space="preserve">Планировать текущую деятельность сотрудников служб </w:t>
      </w:r>
    </w:p>
    <w:p w:rsidR="003B29CC" w:rsidRDefault="003B29CC" w:rsidP="00F643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5497">
        <w:rPr>
          <w:rFonts w:ascii="Times New Roman" w:hAnsi="Times New Roman" w:cs="Times New Roman"/>
          <w:bCs/>
          <w:sz w:val="28"/>
          <w:szCs w:val="28"/>
        </w:rPr>
        <w:t>предприятий туризма и гостеприимства</w:t>
      </w:r>
    </w:p>
    <w:p w:rsidR="003B29CC" w:rsidRDefault="003B29CC" w:rsidP="00F6439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ПК 1.2  </w:t>
      </w:r>
      <w:r w:rsidRPr="00265497">
        <w:rPr>
          <w:rFonts w:ascii="Times New Roman" w:hAnsi="Times New Roman" w:cs="Times New Roman"/>
          <w:bCs/>
          <w:sz w:val="28"/>
          <w:szCs w:val="28"/>
        </w:rPr>
        <w:t>Организовывать текущую деятельность сотрудников служб предприятий туризма и гостеприимства</w:t>
      </w:r>
    </w:p>
    <w:p w:rsidR="00F64399" w:rsidRDefault="00F64399" w:rsidP="00F6439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ПК 1.3 </w:t>
      </w:r>
      <w:r w:rsidRPr="00265497">
        <w:rPr>
          <w:rFonts w:ascii="Times New Roman" w:hAnsi="Times New Roman" w:cs="Times New Roman"/>
          <w:bCs/>
          <w:sz w:val="28"/>
          <w:szCs w:val="28"/>
        </w:rPr>
        <w:t>Координировать и контролировать деятельность сотрудников служб предприятий туризма и гостеприимства</w:t>
      </w:r>
    </w:p>
    <w:p w:rsidR="003B29CC" w:rsidRPr="003B29CC" w:rsidRDefault="00F64399" w:rsidP="00F643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ПК 1.4 </w:t>
      </w:r>
      <w:r w:rsidR="003B29CC" w:rsidRPr="00265497">
        <w:rPr>
          <w:rFonts w:ascii="Times New Roman" w:hAnsi="Times New Roman" w:cs="Times New Roman"/>
          <w:bCs/>
          <w:sz w:val="28"/>
          <w:szCs w:val="28"/>
        </w:rPr>
        <w:t>Осуществлять расчеты с потребителями за предоставленные услуги</w:t>
      </w:r>
    </w:p>
    <w:p w:rsidR="00521D12" w:rsidRPr="003B29CC" w:rsidRDefault="00521D12" w:rsidP="003B29CC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521D12" w:rsidRDefault="00F64399" w:rsidP="00521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Задание на практику </w:t>
      </w:r>
      <w:r w:rsidR="00521D12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521D12" w:rsidRDefault="00521D12" w:rsidP="00521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21D12" w:rsidRDefault="00521D12" w:rsidP="00521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21D12" w:rsidRDefault="00521D12" w:rsidP="00521D1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</w:t>
      </w:r>
    </w:p>
    <w:p w:rsidR="00521D12" w:rsidRDefault="00521D12" w:rsidP="00521D1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Руководитель практики</w:t>
      </w:r>
    </w:p>
    <w:p w:rsidR="00521D12" w:rsidRDefault="00521D12" w:rsidP="00521D1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образовательной организации</w:t>
      </w:r>
    </w:p>
    <w:p w:rsidR="00521D12" w:rsidRDefault="00521D12" w:rsidP="00521D1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должность                                          __________________________Ф.И.О. </w:t>
      </w:r>
    </w:p>
    <w:p w:rsidR="00521D12" w:rsidRDefault="00521D12" w:rsidP="00521D1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 подпись, дата</w:t>
      </w:r>
    </w:p>
    <w:p w:rsidR="00521D12" w:rsidRDefault="00521D12" w:rsidP="00521D1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к исполнению принял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__________________________Ф. И.О. </w:t>
      </w:r>
    </w:p>
    <w:p w:rsidR="00521D12" w:rsidRDefault="00521D12" w:rsidP="00521D1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подпись, дата</w:t>
      </w:r>
    </w:p>
    <w:p w:rsidR="00533083" w:rsidRDefault="00533083" w:rsidP="00521D12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1D12" w:rsidRPr="00533083" w:rsidRDefault="00521D12" w:rsidP="00521D12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275" w:rsidRDefault="00533083" w:rsidP="00533083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083" w:rsidRPr="00533083" w:rsidRDefault="00533083" w:rsidP="00533083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Приложение Б</w:t>
      </w:r>
    </w:p>
    <w:p w:rsidR="00533083" w:rsidRPr="00533083" w:rsidRDefault="00533083" w:rsidP="00533083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>«Оренбургский государственный экономический колледж-интернат»</w:t>
      </w: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BB7275" w:rsidRDefault="00533083" w:rsidP="00091576">
      <w:pPr>
        <w:tabs>
          <w:tab w:val="center" w:pos="4678"/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ab/>
      </w:r>
      <w:r w:rsidRPr="00BB7275"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533083" w:rsidRPr="00BB7275" w:rsidRDefault="00533083" w:rsidP="00091576">
      <w:pPr>
        <w:tabs>
          <w:tab w:val="center" w:pos="4678"/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275">
        <w:rPr>
          <w:rFonts w:ascii="Times New Roman" w:hAnsi="Times New Roman" w:cs="Times New Roman"/>
          <w:b/>
          <w:sz w:val="28"/>
          <w:szCs w:val="28"/>
        </w:rPr>
        <w:t xml:space="preserve">учебной практики </w:t>
      </w:r>
    </w:p>
    <w:p w:rsidR="00091576" w:rsidRDefault="00533083" w:rsidP="00091576">
      <w:pPr>
        <w:pStyle w:val="af3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7275">
        <w:rPr>
          <w:rFonts w:ascii="Times New Roman" w:hAnsi="Times New Roman"/>
          <w:b/>
          <w:sz w:val="28"/>
          <w:szCs w:val="28"/>
        </w:rPr>
        <w:t xml:space="preserve">по </w:t>
      </w:r>
      <w:r w:rsidR="00BB7275" w:rsidRPr="00BB7275">
        <w:rPr>
          <w:rFonts w:ascii="Times New Roman" w:hAnsi="Times New Roman"/>
          <w:b/>
          <w:sz w:val="28"/>
          <w:szCs w:val="28"/>
        </w:rPr>
        <w:t>ПМ.</w:t>
      </w:r>
      <w:r w:rsidR="00091576" w:rsidRPr="00091576">
        <w:rPr>
          <w:rFonts w:ascii="Times New Roman" w:hAnsi="Times New Roman"/>
          <w:b/>
          <w:sz w:val="28"/>
          <w:szCs w:val="28"/>
        </w:rPr>
        <w:t xml:space="preserve"> </w:t>
      </w:r>
      <w:r w:rsidR="00091576">
        <w:rPr>
          <w:rFonts w:ascii="Times New Roman" w:hAnsi="Times New Roman"/>
          <w:b/>
          <w:sz w:val="28"/>
          <w:szCs w:val="28"/>
        </w:rPr>
        <w:t>01 О</w:t>
      </w:r>
      <w:r w:rsidR="00091576" w:rsidRPr="009F3AE3">
        <w:rPr>
          <w:rFonts w:ascii="Times New Roman" w:hAnsi="Times New Roman"/>
          <w:b/>
          <w:sz w:val="28"/>
          <w:szCs w:val="28"/>
        </w:rPr>
        <w:t xml:space="preserve">рганизация и контроль текущей деятельности служб </w:t>
      </w:r>
    </w:p>
    <w:p w:rsidR="00091576" w:rsidRPr="009F3AE3" w:rsidRDefault="00091576" w:rsidP="00091576">
      <w:pPr>
        <w:pStyle w:val="af3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F3AE3">
        <w:rPr>
          <w:rFonts w:ascii="Times New Roman" w:hAnsi="Times New Roman"/>
          <w:b/>
          <w:sz w:val="28"/>
          <w:szCs w:val="28"/>
        </w:rPr>
        <w:t>предприятий туризма и гостеприимства</w:t>
      </w:r>
    </w:p>
    <w:p w:rsidR="00533083" w:rsidRPr="00BB7275" w:rsidRDefault="00533083" w:rsidP="000915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Фамилия</w:t>
      </w: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Имя</w:t>
      </w: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Отчество</w:t>
      </w: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Группа____</w:t>
      </w: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533083" w:rsidRDefault="00533083" w:rsidP="002C0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533083" w:rsidRDefault="00C564E5" w:rsidP="00091576">
      <w:pPr>
        <w:pStyle w:val="31"/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Оренбург, 202__</w:t>
      </w:r>
      <w:r w:rsidR="005435C5">
        <w:rPr>
          <w:sz w:val="28"/>
          <w:szCs w:val="28"/>
        </w:rPr>
        <w:t xml:space="preserve"> год</w:t>
      </w: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083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53308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numPr>
          <w:ilvl w:val="0"/>
          <w:numId w:val="38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Ежедневный учёт выполнения работ</w:t>
      </w:r>
    </w:p>
    <w:p w:rsidR="00533083" w:rsidRPr="00533083" w:rsidRDefault="00533083" w:rsidP="00533083">
      <w:pPr>
        <w:numPr>
          <w:ilvl w:val="0"/>
          <w:numId w:val="38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Приложения</w:t>
      </w:r>
      <w:r w:rsidRPr="00533083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"/>
        <w:gridCol w:w="842"/>
        <w:gridCol w:w="2073"/>
        <w:gridCol w:w="1713"/>
        <w:gridCol w:w="1954"/>
        <w:gridCol w:w="1978"/>
      </w:tblGrid>
      <w:tr w:rsidR="00533083" w:rsidRPr="00533083" w:rsidTr="00940C22">
        <w:trPr>
          <w:jc w:val="center"/>
        </w:trPr>
        <w:tc>
          <w:tcPr>
            <w:tcW w:w="911" w:type="dxa"/>
          </w:tcPr>
          <w:p w:rsidR="00533083" w:rsidRPr="00533083" w:rsidRDefault="00533083" w:rsidP="00533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533083" w:rsidRPr="00533083" w:rsidRDefault="00533083" w:rsidP="00533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1134" w:type="dxa"/>
          </w:tcPr>
          <w:p w:rsidR="00533083" w:rsidRPr="00533083" w:rsidRDefault="00533083" w:rsidP="00533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245" w:type="dxa"/>
          </w:tcPr>
          <w:p w:rsidR="00533083" w:rsidRPr="00533083" w:rsidRDefault="00533083" w:rsidP="00533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содержание выполненных  работ</w:t>
            </w:r>
          </w:p>
        </w:tc>
        <w:tc>
          <w:tcPr>
            <w:tcW w:w="1091" w:type="dxa"/>
          </w:tcPr>
          <w:p w:rsidR="00533083" w:rsidRPr="00533083" w:rsidRDefault="00533083" w:rsidP="00533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  <w:p w:rsidR="00533083" w:rsidRPr="00533083" w:rsidRDefault="00533083" w:rsidP="00533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1210" w:type="dxa"/>
          </w:tcPr>
          <w:p w:rsidR="00533083" w:rsidRPr="00533083" w:rsidRDefault="00533083" w:rsidP="00533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sz w:val="28"/>
                <w:szCs w:val="28"/>
              </w:rPr>
              <w:t>Оценка выполненной работы</w:t>
            </w:r>
          </w:p>
        </w:tc>
        <w:tc>
          <w:tcPr>
            <w:tcW w:w="1600" w:type="dxa"/>
          </w:tcPr>
          <w:p w:rsidR="00533083" w:rsidRPr="00533083" w:rsidRDefault="00533083" w:rsidP="00533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Подпись руководителя практики</w:t>
            </w:r>
          </w:p>
        </w:tc>
      </w:tr>
      <w:tr w:rsidR="00533083" w:rsidRPr="00533083" w:rsidTr="00940C22">
        <w:trPr>
          <w:jc w:val="center"/>
        </w:trPr>
        <w:tc>
          <w:tcPr>
            <w:tcW w:w="911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533083" w:rsidRPr="00533083" w:rsidRDefault="00533083" w:rsidP="005330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33083" w:rsidRPr="00533083" w:rsidTr="00940C22">
        <w:trPr>
          <w:jc w:val="center"/>
        </w:trPr>
        <w:tc>
          <w:tcPr>
            <w:tcW w:w="911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33083" w:rsidRPr="00533083" w:rsidTr="00940C22">
        <w:trPr>
          <w:jc w:val="center"/>
        </w:trPr>
        <w:tc>
          <w:tcPr>
            <w:tcW w:w="911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33083" w:rsidRPr="00533083" w:rsidTr="00940C22">
        <w:trPr>
          <w:jc w:val="center"/>
        </w:trPr>
        <w:tc>
          <w:tcPr>
            <w:tcW w:w="911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33083" w:rsidRPr="00533083" w:rsidTr="00940C22">
        <w:trPr>
          <w:jc w:val="center"/>
        </w:trPr>
        <w:tc>
          <w:tcPr>
            <w:tcW w:w="911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33083" w:rsidRPr="00533083" w:rsidTr="00940C22">
        <w:trPr>
          <w:jc w:val="center"/>
        </w:trPr>
        <w:tc>
          <w:tcPr>
            <w:tcW w:w="911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33083" w:rsidRPr="00533083" w:rsidRDefault="00533083" w:rsidP="005330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Выполнение работ, перечисленных в дневнике, с общей оценкой</w:t>
      </w:r>
    </w:p>
    <w:p w:rsidR="00533083" w:rsidRPr="00533083" w:rsidRDefault="00533083" w:rsidP="00533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5435C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33083" w:rsidRPr="00533083" w:rsidRDefault="005435C5" w:rsidP="00533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учебной  практике</w:t>
      </w:r>
      <w:r w:rsidR="00533083" w:rsidRPr="00533083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533083" w:rsidRPr="00533083">
        <w:rPr>
          <w:rFonts w:ascii="Times New Roman" w:hAnsi="Times New Roman" w:cs="Times New Roman"/>
          <w:sz w:val="28"/>
          <w:szCs w:val="28"/>
        </w:rPr>
        <w:t xml:space="preserve"> по пятибалльной системе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533083" w:rsidRPr="00533083">
        <w:rPr>
          <w:rFonts w:ascii="Times New Roman" w:hAnsi="Times New Roman" w:cs="Times New Roman"/>
          <w:sz w:val="28"/>
          <w:szCs w:val="28"/>
        </w:rPr>
        <w:t xml:space="preserve"> удостоверяю</w:t>
      </w:r>
    </w:p>
    <w:p w:rsidR="00533083" w:rsidRPr="00533083" w:rsidRDefault="00533083" w:rsidP="00533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 xml:space="preserve">Руководитель учебной практики </w:t>
      </w:r>
    </w:p>
    <w:p w:rsidR="00533083" w:rsidRPr="00533083" w:rsidRDefault="00533083" w:rsidP="00533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от организации _________________             ____________________</w:t>
      </w:r>
    </w:p>
    <w:p w:rsidR="005435C5" w:rsidRPr="00533083" w:rsidRDefault="00533083" w:rsidP="00543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 xml:space="preserve">        </w:t>
      </w:r>
      <w:r w:rsidR="005435C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435C5" w:rsidRPr="00533083">
        <w:rPr>
          <w:rFonts w:ascii="Times New Roman" w:hAnsi="Times New Roman" w:cs="Times New Roman"/>
          <w:sz w:val="28"/>
          <w:szCs w:val="28"/>
        </w:rPr>
        <w:t>(подпись)                          (расшифровка подписи)</w:t>
      </w:r>
    </w:p>
    <w:p w:rsidR="00533083" w:rsidRPr="00533083" w:rsidRDefault="00533083" w:rsidP="00533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М.П.                                 «_____» _______________20____г.</w:t>
      </w:r>
    </w:p>
    <w:p w:rsidR="00533083" w:rsidRPr="00533083" w:rsidRDefault="00533083" w:rsidP="0053308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097976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5" o:spid="_x0000_s1026" style="position:absolute;z-index:251660288;visibility:visible;mso-wrap-distance-top:-6e-5mm;mso-wrap-distance-bottom:-6e-5mm" from="1.65pt,6.75pt" to="208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" strokecolor="#4579b8"/>
        </w:pict>
      </w:r>
      <w:r w:rsidR="00533083" w:rsidRPr="00533083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33083">
        <w:rPr>
          <w:rFonts w:ascii="Times New Roman" w:hAnsi="Times New Roman" w:cs="Times New Roman"/>
          <w:sz w:val="28"/>
          <w:szCs w:val="28"/>
        </w:rPr>
        <w:t xml:space="preserve"> В качестве приложения к Дневнику практики обучающийся оформляет графические, аудио-, фото-, видео - материалы, подтверждающие практический опыт, полученный на практике).</w:t>
      </w: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35C5" w:rsidRDefault="005435C5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5C5" w:rsidRDefault="005435C5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5C5" w:rsidRDefault="005435C5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5C5" w:rsidRDefault="005435C5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5C5" w:rsidRDefault="005435C5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lastRenderedPageBreak/>
        <w:t>Перечень приложений к дневнику</w:t>
      </w: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5"/>
        <w:gridCol w:w="7239"/>
      </w:tblGrid>
      <w:tr w:rsidR="00533083" w:rsidRPr="00533083" w:rsidTr="00940C22">
        <w:tc>
          <w:tcPr>
            <w:tcW w:w="2225" w:type="dxa"/>
          </w:tcPr>
          <w:p w:rsidR="00533083" w:rsidRPr="00533083" w:rsidRDefault="00533083" w:rsidP="0053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 приложения</w:t>
            </w:r>
          </w:p>
        </w:tc>
        <w:tc>
          <w:tcPr>
            <w:tcW w:w="7239" w:type="dxa"/>
          </w:tcPr>
          <w:p w:rsidR="00533083" w:rsidRPr="00533083" w:rsidRDefault="00533083" w:rsidP="0053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приложения</w:t>
            </w:r>
          </w:p>
        </w:tc>
      </w:tr>
      <w:tr w:rsidR="00533083" w:rsidRPr="00533083" w:rsidTr="00940C22">
        <w:tc>
          <w:tcPr>
            <w:tcW w:w="2225" w:type="dxa"/>
          </w:tcPr>
          <w:p w:rsidR="00533083" w:rsidRPr="00533083" w:rsidRDefault="00533083" w:rsidP="0053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 А</w:t>
            </w:r>
          </w:p>
          <w:p w:rsidR="00533083" w:rsidRPr="00533083" w:rsidRDefault="00533083" w:rsidP="0053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533083" w:rsidRPr="00533083" w:rsidRDefault="00533083" w:rsidP="0053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3083" w:rsidRPr="00533083" w:rsidTr="00940C22">
        <w:tc>
          <w:tcPr>
            <w:tcW w:w="2225" w:type="dxa"/>
          </w:tcPr>
          <w:p w:rsidR="00533083" w:rsidRPr="00533083" w:rsidRDefault="00533083" w:rsidP="0053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 Б</w:t>
            </w:r>
          </w:p>
          <w:p w:rsidR="00533083" w:rsidRPr="00533083" w:rsidRDefault="00533083" w:rsidP="0053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533083" w:rsidRPr="00533083" w:rsidRDefault="00533083" w:rsidP="0053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3083" w:rsidRPr="00533083" w:rsidTr="00940C22">
        <w:tc>
          <w:tcPr>
            <w:tcW w:w="2225" w:type="dxa"/>
          </w:tcPr>
          <w:p w:rsidR="00533083" w:rsidRPr="00533083" w:rsidRDefault="00533083" w:rsidP="0053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 В</w:t>
            </w:r>
          </w:p>
          <w:p w:rsidR="00533083" w:rsidRPr="00533083" w:rsidRDefault="00533083" w:rsidP="0053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533083" w:rsidRPr="00533083" w:rsidRDefault="00533083" w:rsidP="0053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3083" w:rsidRPr="00533083" w:rsidTr="00940C22">
        <w:tc>
          <w:tcPr>
            <w:tcW w:w="2225" w:type="dxa"/>
          </w:tcPr>
          <w:p w:rsidR="00533083" w:rsidRPr="00533083" w:rsidRDefault="00533083" w:rsidP="0053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3083" w:rsidRPr="00533083" w:rsidRDefault="00533083" w:rsidP="0053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533083" w:rsidRPr="00533083" w:rsidRDefault="00533083" w:rsidP="0053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3083" w:rsidRPr="00533083" w:rsidTr="00940C22">
        <w:tc>
          <w:tcPr>
            <w:tcW w:w="2225" w:type="dxa"/>
          </w:tcPr>
          <w:p w:rsidR="00533083" w:rsidRPr="00533083" w:rsidRDefault="00533083" w:rsidP="0053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3083" w:rsidRPr="00533083" w:rsidRDefault="00533083" w:rsidP="0053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533083" w:rsidRPr="00533083" w:rsidRDefault="00533083" w:rsidP="0053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3083" w:rsidRPr="00533083" w:rsidTr="00940C22">
        <w:tc>
          <w:tcPr>
            <w:tcW w:w="2225" w:type="dxa"/>
          </w:tcPr>
          <w:p w:rsidR="00533083" w:rsidRPr="00533083" w:rsidRDefault="00533083" w:rsidP="0053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3083" w:rsidRPr="00533083" w:rsidRDefault="00533083" w:rsidP="0053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533083" w:rsidRPr="00533083" w:rsidRDefault="00533083" w:rsidP="0053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3083" w:rsidRPr="00533083" w:rsidTr="00940C22">
        <w:tc>
          <w:tcPr>
            <w:tcW w:w="2225" w:type="dxa"/>
          </w:tcPr>
          <w:p w:rsidR="00533083" w:rsidRPr="00533083" w:rsidRDefault="00533083" w:rsidP="0053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3083" w:rsidRPr="00533083" w:rsidRDefault="00533083" w:rsidP="0053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533083" w:rsidRPr="00533083" w:rsidRDefault="00533083" w:rsidP="0053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 xml:space="preserve">Содержание и оформление дневника по </w:t>
      </w:r>
      <w:r w:rsidR="006439EF"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r w:rsidRPr="00533083">
        <w:rPr>
          <w:rFonts w:ascii="Times New Roman" w:hAnsi="Times New Roman" w:cs="Times New Roman"/>
          <w:b/>
          <w:sz w:val="28"/>
          <w:szCs w:val="28"/>
        </w:rPr>
        <w:t>практике</w:t>
      </w:r>
    </w:p>
    <w:p w:rsidR="00533083" w:rsidRPr="00533083" w:rsidRDefault="00533083" w:rsidP="00533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 xml:space="preserve">Студенты при прохождении практики обязаны вести дневник по установленной форме. В дневник записывается календарный план прохождения практики (в соответствии с содержанием практики). В дальнейшем в дневнике фиксируются все реально выполненные студентом виды работ. Записи делаются каждый день. В графу </w:t>
      </w:r>
      <w:r w:rsidRPr="00533083">
        <w:rPr>
          <w:rFonts w:ascii="Times New Roman" w:hAnsi="Times New Roman" w:cs="Times New Roman"/>
          <w:color w:val="000000" w:themeColor="text1"/>
          <w:sz w:val="28"/>
          <w:szCs w:val="28"/>
        </w:rPr>
        <w:t>«Краткое содержание выполненных работ»</w:t>
      </w:r>
      <w:r w:rsidRPr="0053308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33083">
        <w:rPr>
          <w:rFonts w:ascii="Times New Roman" w:hAnsi="Times New Roman" w:cs="Times New Roman"/>
          <w:sz w:val="28"/>
          <w:szCs w:val="28"/>
        </w:rPr>
        <w:t xml:space="preserve">ежедневно заносится информация о деятельности студента на практике. В дневнике также отмечается участие в общественной работе, производственные экскурсии, научно-исследовательская работа в период практики. Дневник оформляется на бумаге формата А4 на обеих сторонах листа. Размеры полей: слева – 15 мм, справа – 15 мм, сверху и снизу – 20 мм. Страницы имеют сквозную нумерацию арабскими цифрами, проставленными в центре страницы без точки. Шрифт – </w:t>
      </w:r>
      <w:proofErr w:type="spellStart"/>
      <w:r w:rsidRPr="00533083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533083">
        <w:rPr>
          <w:rFonts w:ascii="Times New Roman" w:hAnsi="Times New Roman" w:cs="Times New Roman"/>
          <w:sz w:val="28"/>
          <w:szCs w:val="28"/>
        </w:rPr>
        <w:t xml:space="preserve"> 12, интервал 1,0 строки. Дневник по окончании периода прохождения практики, в сроки, установленные колледжем</w:t>
      </w:r>
      <w:r w:rsidR="00C33239">
        <w:rPr>
          <w:rFonts w:ascii="Times New Roman" w:hAnsi="Times New Roman" w:cs="Times New Roman"/>
          <w:sz w:val="28"/>
          <w:szCs w:val="28"/>
        </w:rPr>
        <w:t>-интернатом</w:t>
      </w:r>
      <w:r w:rsidRPr="00533083">
        <w:rPr>
          <w:rFonts w:ascii="Times New Roman" w:hAnsi="Times New Roman" w:cs="Times New Roman"/>
          <w:sz w:val="28"/>
          <w:szCs w:val="28"/>
        </w:rPr>
        <w:t xml:space="preserve">, вместе с отчетом, передается руководителю практики от колледжа </w:t>
      </w:r>
      <w:r w:rsidR="003A1F03">
        <w:rPr>
          <w:rFonts w:ascii="Times New Roman" w:hAnsi="Times New Roman" w:cs="Times New Roman"/>
          <w:sz w:val="28"/>
          <w:szCs w:val="28"/>
        </w:rPr>
        <w:t>для проверки и допуску к защите.</w:t>
      </w:r>
    </w:p>
    <w:p w:rsidR="00533083" w:rsidRPr="00533083" w:rsidRDefault="00533083" w:rsidP="005330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3083" w:rsidRPr="00533083" w:rsidRDefault="00533083" w:rsidP="005330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3083" w:rsidRPr="00533083" w:rsidRDefault="00533083" w:rsidP="005330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3083" w:rsidRPr="00533083" w:rsidRDefault="00533083" w:rsidP="005330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3083" w:rsidRPr="00533083" w:rsidRDefault="00533083" w:rsidP="005330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3083" w:rsidRPr="00533083" w:rsidRDefault="00533083" w:rsidP="005330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3083" w:rsidRPr="00533083" w:rsidRDefault="00533083" w:rsidP="005330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3083" w:rsidRPr="00533083" w:rsidRDefault="00533083" w:rsidP="005330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3083" w:rsidRPr="00533083" w:rsidRDefault="00533083" w:rsidP="005330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3083" w:rsidRPr="00533083" w:rsidRDefault="00533083" w:rsidP="005330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3083" w:rsidRPr="00533083" w:rsidRDefault="00533083" w:rsidP="00533083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Приложение В</w:t>
      </w:r>
    </w:p>
    <w:p w:rsidR="00533083" w:rsidRPr="00533083" w:rsidRDefault="00533083" w:rsidP="00533083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>«Оренбургский государственный экономический колледж-интернат»</w:t>
      </w: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875" w:rsidRDefault="00740875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875" w:rsidRDefault="00740875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875" w:rsidRDefault="00740875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875" w:rsidRPr="00533083" w:rsidRDefault="00740875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740875">
      <w:pPr>
        <w:pStyle w:val="31"/>
        <w:spacing w:after="0" w:line="360" w:lineRule="auto"/>
        <w:ind w:left="0"/>
        <w:jc w:val="center"/>
        <w:rPr>
          <w:b/>
          <w:sz w:val="28"/>
          <w:szCs w:val="28"/>
        </w:rPr>
      </w:pPr>
      <w:r w:rsidRPr="00533083">
        <w:rPr>
          <w:b/>
          <w:sz w:val="28"/>
          <w:szCs w:val="28"/>
        </w:rPr>
        <w:t>ОТЧЕТ</w:t>
      </w:r>
    </w:p>
    <w:p w:rsidR="00533083" w:rsidRPr="00533083" w:rsidRDefault="00533083" w:rsidP="007408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 xml:space="preserve">ПО УЧЕБНОЙ ПРАКТИКЕ </w:t>
      </w:r>
    </w:p>
    <w:p w:rsidR="00091576" w:rsidRDefault="00091576" w:rsidP="00091576">
      <w:pPr>
        <w:pStyle w:val="af3"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ПМ.01 О</w:t>
      </w:r>
      <w:r w:rsidRPr="009F3AE3">
        <w:rPr>
          <w:rFonts w:ascii="Times New Roman" w:hAnsi="Times New Roman"/>
          <w:b/>
          <w:sz w:val="28"/>
          <w:szCs w:val="28"/>
        </w:rPr>
        <w:t xml:space="preserve">рганизация и контроль текущей деятельности служб </w:t>
      </w:r>
    </w:p>
    <w:p w:rsidR="00091576" w:rsidRPr="009F3AE3" w:rsidRDefault="00091576" w:rsidP="00091576">
      <w:pPr>
        <w:pStyle w:val="af3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9F3AE3">
        <w:rPr>
          <w:rFonts w:ascii="Times New Roman" w:hAnsi="Times New Roman"/>
          <w:b/>
          <w:sz w:val="28"/>
          <w:szCs w:val="28"/>
        </w:rPr>
        <w:t>предприятий туризма и гостеприимства</w:t>
      </w:r>
    </w:p>
    <w:p w:rsidR="00533083" w:rsidRPr="00533083" w:rsidRDefault="00533083" w:rsidP="0053308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533083" w:rsidRDefault="00533083" w:rsidP="0053308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0A48" w:rsidRPr="00034A23" w:rsidRDefault="00533083" w:rsidP="00780A4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 xml:space="preserve">Специальности  </w:t>
      </w:r>
      <w:r w:rsidR="00780A48" w:rsidRPr="00034A23">
        <w:rPr>
          <w:rFonts w:ascii="Times New Roman" w:hAnsi="Times New Roman"/>
          <w:b/>
          <w:sz w:val="28"/>
          <w:szCs w:val="28"/>
        </w:rPr>
        <w:t>43.02.16 Туризм и гостеприимство</w:t>
      </w: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9" w:type="dxa"/>
        <w:tblInd w:w="-579" w:type="dxa"/>
        <w:tblLook w:val="00A0" w:firstRow="1" w:lastRow="0" w:firstColumn="1" w:lastColumn="0" w:noHBand="0" w:noVBand="0"/>
      </w:tblPr>
      <w:tblGrid>
        <w:gridCol w:w="9759"/>
      </w:tblGrid>
      <w:tr w:rsidR="00533083" w:rsidRPr="00533083" w:rsidTr="00940C22">
        <w:trPr>
          <w:trHeight w:val="731"/>
        </w:trPr>
        <w:tc>
          <w:tcPr>
            <w:tcW w:w="9759" w:type="dxa"/>
          </w:tcPr>
          <w:p w:rsidR="00533083" w:rsidRPr="00533083" w:rsidRDefault="00533083" w:rsidP="00533083">
            <w:pPr>
              <w:pStyle w:val="31"/>
              <w:spacing w:after="0"/>
              <w:ind w:left="0"/>
              <w:rPr>
                <w:sz w:val="28"/>
                <w:szCs w:val="28"/>
              </w:rPr>
            </w:pPr>
            <w:r w:rsidRPr="00533083">
              <w:rPr>
                <w:sz w:val="28"/>
                <w:szCs w:val="28"/>
              </w:rPr>
              <w:t xml:space="preserve">Студента </w:t>
            </w:r>
            <w:r w:rsidR="001726E2">
              <w:rPr>
                <w:sz w:val="28"/>
                <w:szCs w:val="28"/>
              </w:rPr>
              <w:t>(</w:t>
            </w:r>
            <w:proofErr w:type="spellStart"/>
            <w:r w:rsidR="001726E2">
              <w:rPr>
                <w:sz w:val="28"/>
                <w:szCs w:val="28"/>
              </w:rPr>
              <w:t>ки</w:t>
            </w:r>
            <w:proofErr w:type="spellEnd"/>
            <w:r w:rsidR="001726E2">
              <w:rPr>
                <w:sz w:val="28"/>
                <w:szCs w:val="28"/>
              </w:rPr>
              <w:t xml:space="preserve">) _____   группы         </w:t>
            </w:r>
            <w:r w:rsidRPr="00533083">
              <w:rPr>
                <w:sz w:val="28"/>
                <w:szCs w:val="28"/>
              </w:rPr>
              <w:t xml:space="preserve"> _______________ </w:t>
            </w:r>
            <w:r w:rsidR="001726E2">
              <w:rPr>
                <w:sz w:val="28"/>
                <w:szCs w:val="28"/>
              </w:rPr>
              <w:t xml:space="preserve">  _______________</w:t>
            </w:r>
          </w:p>
          <w:p w:rsidR="00533083" w:rsidRPr="00533083" w:rsidRDefault="00533083" w:rsidP="00533083">
            <w:pPr>
              <w:pStyle w:val="31"/>
              <w:spacing w:after="0"/>
              <w:ind w:left="0"/>
              <w:rPr>
                <w:sz w:val="28"/>
                <w:szCs w:val="28"/>
                <w:u w:val="single"/>
              </w:rPr>
            </w:pPr>
            <w:r w:rsidRPr="00533083">
              <w:rPr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             (подпись)               </w:t>
            </w:r>
            <w:r w:rsidR="001726E2">
              <w:rPr>
                <w:sz w:val="28"/>
                <w:szCs w:val="28"/>
                <w:vertAlign w:val="superscript"/>
              </w:rPr>
              <w:t xml:space="preserve">               </w:t>
            </w:r>
            <w:r w:rsidRPr="00533083">
              <w:rPr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533083" w:rsidRPr="00533083" w:rsidTr="00940C22">
        <w:trPr>
          <w:trHeight w:val="3180"/>
        </w:trPr>
        <w:tc>
          <w:tcPr>
            <w:tcW w:w="9759" w:type="dxa"/>
          </w:tcPr>
          <w:p w:rsidR="00533083" w:rsidRPr="00FC67BB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308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Организация: </w:t>
            </w:r>
            <w:r w:rsidRPr="00FC67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ФКПОУ «ОГЭКИ» Минтруда России</w:t>
            </w:r>
          </w:p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sz w:val="28"/>
                <w:szCs w:val="28"/>
              </w:rPr>
              <w:t xml:space="preserve">Начало практики____________________ </w:t>
            </w:r>
            <w:r w:rsidRPr="005330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  <w:r w:rsidRPr="0053308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sz w:val="28"/>
                <w:szCs w:val="28"/>
              </w:rPr>
              <w:t>Окончание практики ________________</w:t>
            </w:r>
          </w:p>
        </w:tc>
      </w:tr>
      <w:tr w:rsidR="00533083" w:rsidRPr="00533083" w:rsidTr="00940C22">
        <w:tc>
          <w:tcPr>
            <w:tcW w:w="9759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sz w:val="28"/>
                <w:szCs w:val="28"/>
              </w:rPr>
              <w:t>Руководитель учебной практики ______________________________________</w:t>
            </w:r>
          </w:p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="00AA11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533083">
              <w:rPr>
                <w:rFonts w:ascii="Times New Roman" w:hAnsi="Times New Roman" w:cs="Times New Roman"/>
                <w:sz w:val="28"/>
                <w:szCs w:val="28"/>
              </w:rPr>
              <w:t xml:space="preserve"> (Ф.И.О.)</w:t>
            </w:r>
          </w:p>
        </w:tc>
      </w:tr>
      <w:tr w:rsidR="00533083" w:rsidRPr="00533083" w:rsidTr="00940C22">
        <w:trPr>
          <w:trHeight w:val="1256"/>
        </w:trPr>
        <w:tc>
          <w:tcPr>
            <w:tcW w:w="9759" w:type="dxa"/>
          </w:tcPr>
          <w:p w:rsidR="00533083" w:rsidRPr="00533083" w:rsidRDefault="00533083" w:rsidP="0053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sz w:val="28"/>
                <w:szCs w:val="28"/>
              </w:rPr>
              <w:t>Оценка_____________________________</w:t>
            </w:r>
          </w:p>
          <w:p w:rsidR="00533083" w:rsidRPr="00533083" w:rsidRDefault="00533083" w:rsidP="005330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083" w:rsidRPr="00533083" w:rsidRDefault="00533083" w:rsidP="005330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083" w:rsidRPr="00533083" w:rsidRDefault="00533083" w:rsidP="005330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083" w:rsidRPr="00533083" w:rsidRDefault="00533083" w:rsidP="005330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083" w:rsidRPr="00533083" w:rsidRDefault="00533083" w:rsidP="005330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083" w:rsidRPr="00533083" w:rsidRDefault="00533083" w:rsidP="005330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083" w:rsidRPr="00533083" w:rsidRDefault="00533083" w:rsidP="005330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3083" w:rsidRPr="00740875" w:rsidRDefault="00533083" w:rsidP="00740875">
      <w:pPr>
        <w:pStyle w:val="31"/>
        <w:spacing w:after="0"/>
        <w:ind w:left="0"/>
        <w:rPr>
          <w:b/>
          <w:sz w:val="28"/>
          <w:szCs w:val="28"/>
        </w:rPr>
      </w:pPr>
      <w:r w:rsidRPr="00533083">
        <w:rPr>
          <w:b/>
          <w:sz w:val="28"/>
          <w:szCs w:val="28"/>
        </w:rPr>
        <w:t xml:space="preserve">                                                     </w:t>
      </w:r>
      <w:r w:rsidRPr="00533083">
        <w:rPr>
          <w:sz w:val="28"/>
          <w:szCs w:val="28"/>
        </w:rPr>
        <w:t>Оренбург, 20-</w:t>
      </w:r>
    </w:p>
    <w:p w:rsidR="00533083" w:rsidRPr="00533083" w:rsidRDefault="00533083" w:rsidP="00533083">
      <w:pPr>
        <w:pStyle w:val="31"/>
        <w:spacing w:after="0"/>
        <w:ind w:left="0"/>
        <w:jc w:val="center"/>
        <w:rPr>
          <w:b/>
          <w:sz w:val="28"/>
          <w:szCs w:val="28"/>
        </w:rPr>
      </w:pPr>
    </w:p>
    <w:p w:rsidR="00533083" w:rsidRPr="00533083" w:rsidRDefault="00533083" w:rsidP="00533083">
      <w:pPr>
        <w:pStyle w:val="31"/>
        <w:spacing w:after="0"/>
        <w:ind w:left="0"/>
        <w:jc w:val="center"/>
        <w:rPr>
          <w:b/>
          <w:sz w:val="28"/>
          <w:szCs w:val="28"/>
        </w:rPr>
      </w:pPr>
    </w:p>
    <w:p w:rsidR="00533083" w:rsidRPr="00533083" w:rsidRDefault="00533083" w:rsidP="00533083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Приложение Г</w:t>
      </w: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>Аттестационный лист по практике</w:t>
      </w:r>
    </w:p>
    <w:p w:rsidR="00533083" w:rsidRPr="00533083" w:rsidRDefault="00533083" w:rsidP="00022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Обучающийся________________________________</w:t>
      </w:r>
      <w:r w:rsidR="00AA117B">
        <w:rPr>
          <w:rFonts w:ascii="Times New Roman" w:hAnsi="Times New Roman" w:cs="Times New Roman"/>
          <w:sz w:val="28"/>
          <w:szCs w:val="28"/>
        </w:rPr>
        <w:t>_____________________</w:t>
      </w:r>
      <w:r w:rsidRPr="00533083">
        <w:rPr>
          <w:rFonts w:ascii="Times New Roman" w:hAnsi="Times New Roman" w:cs="Times New Roman"/>
          <w:sz w:val="28"/>
          <w:szCs w:val="28"/>
        </w:rPr>
        <w:t>,</w:t>
      </w:r>
    </w:p>
    <w:p w:rsidR="00533083" w:rsidRPr="00533083" w:rsidRDefault="00533083" w:rsidP="000223F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3083">
        <w:rPr>
          <w:rFonts w:ascii="Times New Roman" w:hAnsi="Times New Roman" w:cs="Times New Roman"/>
          <w:i/>
          <w:sz w:val="28"/>
          <w:szCs w:val="28"/>
        </w:rPr>
        <w:t>(ФИО)</w:t>
      </w:r>
    </w:p>
    <w:p w:rsidR="00533083" w:rsidRPr="00914A6C" w:rsidRDefault="000223F9" w:rsidP="00022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533083" w:rsidRPr="00533083">
        <w:rPr>
          <w:rFonts w:ascii="Times New Roman" w:hAnsi="Times New Roman" w:cs="Times New Roman"/>
          <w:sz w:val="28"/>
          <w:szCs w:val="28"/>
        </w:rPr>
        <w:t xml:space="preserve"> курса, группы ________, специаль</w:t>
      </w:r>
      <w:r w:rsidR="00AA117B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914A6C" w:rsidRPr="00914A6C">
        <w:rPr>
          <w:rFonts w:ascii="Times New Roman" w:hAnsi="Times New Roman"/>
          <w:sz w:val="28"/>
          <w:szCs w:val="28"/>
        </w:rPr>
        <w:t>43.02.16 Туризм и гостеприимство</w:t>
      </w:r>
      <w:r w:rsidR="00914A6C">
        <w:rPr>
          <w:rFonts w:ascii="Times New Roman" w:hAnsi="Times New Roman" w:cs="Times New Roman"/>
          <w:sz w:val="28"/>
          <w:szCs w:val="28"/>
        </w:rPr>
        <w:t xml:space="preserve">, </w:t>
      </w:r>
      <w:r w:rsidR="00533083" w:rsidRPr="00533083">
        <w:rPr>
          <w:rFonts w:ascii="Times New Roman" w:hAnsi="Times New Roman" w:cs="Times New Roman"/>
          <w:sz w:val="28"/>
          <w:szCs w:val="28"/>
        </w:rPr>
        <w:t xml:space="preserve">квалификация: специалист по </w:t>
      </w:r>
      <w:r w:rsidR="00914A6C">
        <w:rPr>
          <w:rFonts w:ascii="Times New Roman" w:hAnsi="Times New Roman" w:cs="Times New Roman"/>
          <w:sz w:val="28"/>
          <w:szCs w:val="28"/>
        </w:rPr>
        <w:t xml:space="preserve">туризму и </w:t>
      </w:r>
      <w:r w:rsidR="00533083" w:rsidRPr="00533083">
        <w:rPr>
          <w:rFonts w:ascii="Times New Roman" w:hAnsi="Times New Roman" w:cs="Times New Roman"/>
          <w:sz w:val="28"/>
          <w:szCs w:val="28"/>
        </w:rPr>
        <w:t>гостеприимству</w:t>
      </w:r>
    </w:p>
    <w:p w:rsidR="00533083" w:rsidRPr="00533083" w:rsidRDefault="00533083" w:rsidP="00022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прош</w:t>
      </w:r>
      <w:r w:rsidR="00E27371">
        <w:rPr>
          <w:rFonts w:ascii="Times New Roman" w:hAnsi="Times New Roman" w:cs="Times New Roman"/>
          <w:sz w:val="28"/>
          <w:szCs w:val="28"/>
        </w:rPr>
        <w:t>ел учебную практику в объеме 72</w:t>
      </w:r>
      <w:r w:rsidRPr="00533083">
        <w:rPr>
          <w:rFonts w:ascii="Times New Roman" w:hAnsi="Times New Roman" w:cs="Times New Roman"/>
          <w:sz w:val="28"/>
          <w:szCs w:val="28"/>
        </w:rPr>
        <w:t xml:space="preserve"> часов с «____» ___________ 20___ г. по «____» ___________ 20___ г. в ФКПОУ «ОГЭКИ» Минтруда России</w:t>
      </w: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>Сведения об уровне освоения профессиональных компетенций в период</w:t>
      </w:r>
    </w:p>
    <w:p w:rsidR="00533083" w:rsidRPr="00533083" w:rsidRDefault="00533083" w:rsidP="0053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 xml:space="preserve">учебной практики </w:t>
      </w:r>
    </w:p>
    <w:p w:rsidR="000223F9" w:rsidRDefault="00533083" w:rsidP="000223F9">
      <w:pPr>
        <w:pStyle w:val="af3"/>
        <w:spacing w:after="0" w:line="240" w:lineRule="auto"/>
        <w:rPr>
          <w:rFonts w:ascii="Times New Roman" w:hAnsi="Times New Roman"/>
          <w:sz w:val="28"/>
          <w:szCs w:val="28"/>
        </w:rPr>
      </w:pPr>
      <w:r w:rsidRPr="00016542">
        <w:rPr>
          <w:rFonts w:ascii="Times New Roman" w:hAnsi="Times New Roman"/>
          <w:sz w:val="28"/>
          <w:szCs w:val="28"/>
        </w:rPr>
        <w:t xml:space="preserve">Согласно профессиональному модулю </w:t>
      </w:r>
    </w:p>
    <w:p w:rsidR="000223F9" w:rsidRDefault="000223F9" w:rsidP="000223F9">
      <w:pPr>
        <w:pStyle w:val="af3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ПМ.01 О</w:t>
      </w:r>
      <w:r w:rsidRPr="009F3AE3">
        <w:rPr>
          <w:rFonts w:ascii="Times New Roman" w:hAnsi="Times New Roman"/>
          <w:b/>
          <w:sz w:val="28"/>
          <w:szCs w:val="28"/>
        </w:rPr>
        <w:t xml:space="preserve">рганизация и контроль текущей деятельности служб </w:t>
      </w:r>
    </w:p>
    <w:p w:rsidR="00533083" w:rsidRPr="00533083" w:rsidRDefault="000223F9" w:rsidP="000223F9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9F3AE3">
        <w:rPr>
          <w:rFonts w:ascii="Times New Roman" w:hAnsi="Times New Roman"/>
          <w:b/>
          <w:sz w:val="28"/>
          <w:szCs w:val="28"/>
        </w:rPr>
        <w:t>предприятий туризма и гостеприимства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408"/>
        <w:gridCol w:w="3163"/>
      </w:tblGrid>
      <w:tr w:rsidR="00533083" w:rsidRPr="00533083" w:rsidTr="00940C22">
        <w:tc>
          <w:tcPr>
            <w:tcW w:w="6408" w:type="dxa"/>
          </w:tcPr>
          <w:p w:rsidR="00533083" w:rsidRPr="00533083" w:rsidRDefault="00533083" w:rsidP="00533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профессиональной компетенции</w:t>
            </w:r>
          </w:p>
        </w:tc>
        <w:tc>
          <w:tcPr>
            <w:tcW w:w="3163" w:type="dxa"/>
          </w:tcPr>
          <w:p w:rsidR="00533083" w:rsidRPr="00533083" w:rsidRDefault="00533083" w:rsidP="00533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083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Качественный уровень освоения компетенции*</w:t>
            </w:r>
          </w:p>
        </w:tc>
      </w:tr>
      <w:tr w:rsidR="00B66338" w:rsidRPr="00533083" w:rsidTr="00940C22">
        <w:trPr>
          <w:trHeight w:val="345"/>
        </w:trPr>
        <w:tc>
          <w:tcPr>
            <w:tcW w:w="6408" w:type="dxa"/>
          </w:tcPr>
          <w:p w:rsidR="00B66338" w:rsidRPr="00241A92" w:rsidRDefault="00932F9D" w:rsidP="0041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6549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ПК 1.1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265497">
              <w:rPr>
                <w:rFonts w:ascii="Times New Roman" w:hAnsi="Times New Roman" w:cs="Times New Roman"/>
                <w:bCs/>
                <w:sz w:val="28"/>
                <w:szCs w:val="28"/>
              </w:rPr>
              <w:t>Планировать текущую деятельность сотрудников служб предприятий туризма и гостеприимства</w:t>
            </w:r>
          </w:p>
        </w:tc>
        <w:tc>
          <w:tcPr>
            <w:tcW w:w="3163" w:type="dxa"/>
          </w:tcPr>
          <w:p w:rsidR="00B66338" w:rsidRPr="00533083" w:rsidRDefault="00B66338" w:rsidP="0053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338" w:rsidRPr="00533083" w:rsidTr="00940C22">
        <w:trPr>
          <w:trHeight w:val="347"/>
        </w:trPr>
        <w:tc>
          <w:tcPr>
            <w:tcW w:w="6408" w:type="dxa"/>
          </w:tcPr>
          <w:p w:rsidR="00B66338" w:rsidRPr="00241A92" w:rsidRDefault="00932F9D" w:rsidP="0041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ПК 1.2 </w:t>
            </w:r>
            <w:r w:rsidRPr="00265497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Организовывать текущую деятельность сотрудников служб предприятий туризма и гостеприимства</w:t>
            </w:r>
          </w:p>
        </w:tc>
        <w:tc>
          <w:tcPr>
            <w:tcW w:w="3163" w:type="dxa"/>
          </w:tcPr>
          <w:p w:rsidR="00B66338" w:rsidRPr="00533083" w:rsidRDefault="00B66338" w:rsidP="0053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F9D" w:rsidRPr="00533083" w:rsidTr="00940C22">
        <w:trPr>
          <w:trHeight w:val="347"/>
        </w:trPr>
        <w:tc>
          <w:tcPr>
            <w:tcW w:w="6408" w:type="dxa"/>
          </w:tcPr>
          <w:p w:rsidR="00932F9D" w:rsidRPr="00241A92" w:rsidRDefault="00932F9D" w:rsidP="0041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ПК 1.3 </w:t>
            </w:r>
            <w:r w:rsidRPr="00265497">
              <w:rPr>
                <w:rFonts w:ascii="Times New Roman" w:hAnsi="Times New Roman" w:cs="Times New Roman"/>
                <w:bCs/>
                <w:sz w:val="28"/>
                <w:szCs w:val="28"/>
              </w:rPr>
              <w:t>Координировать и контролировать деятельность сотрудников служб предприятий туризма и гостеприимства</w:t>
            </w:r>
          </w:p>
        </w:tc>
        <w:tc>
          <w:tcPr>
            <w:tcW w:w="3163" w:type="dxa"/>
          </w:tcPr>
          <w:p w:rsidR="00932F9D" w:rsidRPr="00533083" w:rsidRDefault="00932F9D" w:rsidP="0053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F9D" w:rsidRPr="00533083" w:rsidTr="00940C22">
        <w:trPr>
          <w:trHeight w:val="347"/>
        </w:trPr>
        <w:tc>
          <w:tcPr>
            <w:tcW w:w="6408" w:type="dxa"/>
          </w:tcPr>
          <w:p w:rsidR="00932F9D" w:rsidRPr="00241A92" w:rsidRDefault="00932F9D" w:rsidP="00417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ПК 1.4 </w:t>
            </w:r>
            <w:r w:rsidRPr="00265497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Осуществлять расчеты с потребителями за предоставленные услуги</w:t>
            </w:r>
          </w:p>
        </w:tc>
        <w:tc>
          <w:tcPr>
            <w:tcW w:w="3163" w:type="dxa"/>
          </w:tcPr>
          <w:p w:rsidR="00932F9D" w:rsidRPr="00533083" w:rsidRDefault="00932F9D" w:rsidP="0053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Итоговая оценка _______________________________________________**</w:t>
      </w: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Подпись руководителя учебной практики</w:t>
      </w: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от образовательной организации ______________/_______________</w:t>
      </w: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Дата «___»________20____ г.</w:t>
      </w: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* Высокий уровень, средний уровень, низкий уровень</w:t>
      </w: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**При подведении итоговой оценки выводится среднее значение результата. При этом используется следующая оценочная шкала:</w:t>
      </w: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- «3» - низкий уровень освоения компетенции;</w:t>
      </w: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- «4» - средний уровень освоения компетенции;</w:t>
      </w: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- «5» - высокий уровень освоения компетенции;</w:t>
      </w: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position w:val="8"/>
          <w:sz w:val="28"/>
          <w:szCs w:val="28"/>
        </w:rPr>
        <w:t xml:space="preserve">1 </w:t>
      </w:r>
      <w:r w:rsidRPr="00533083">
        <w:rPr>
          <w:rFonts w:ascii="Times New Roman" w:hAnsi="Times New Roman" w:cs="Times New Roman"/>
          <w:sz w:val="28"/>
          <w:szCs w:val="28"/>
        </w:rPr>
        <w:t>Руководитель практики от организации подписывает аттестационный лист по практике при прохождении производственной практики в организации</w:t>
      </w:r>
    </w:p>
    <w:p w:rsidR="00533083" w:rsidRPr="00533083" w:rsidRDefault="00533083" w:rsidP="00533083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Pr="00533083">
        <w:rPr>
          <w:rFonts w:ascii="Times New Roman" w:hAnsi="Times New Roman" w:cs="Times New Roman"/>
          <w:sz w:val="28"/>
          <w:szCs w:val="28"/>
        </w:rPr>
        <w:t>Приложение Д</w:t>
      </w:r>
    </w:p>
    <w:p w:rsidR="00533083" w:rsidRPr="00533083" w:rsidRDefault="00533083" w:rsidP="00533083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3083" w:rsidRPr="00057D08" w:rsidRDefault="00533083" w:rsidP="009F1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D08">
        <w:rPr>
          <w:rFonts w:ascii="Times New Roman" w:hAnsi="Times New Roman" w:cs="Times New Roman"/>
          <w:b/>
          <w:sz w:val="28"/>
          <w:szCs w:val="28"/>
        </w:rPr>
        <w:t>Характеристика руководителя учебной практики</w:t>
      </w:r>
    </w:p>
    <w:p w:rsidR="00642893" w:rsidRDefault="00533083" w:rsidP="009F1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D08">
        <w:rPr>
          <w:rFonts w:ascii="Times New Roman" w:hAnsi="Times New Roman" w:cs="Times New Roman"/>
          <w:b/>
          <w:sz w:val="28"/>
          <w:szCs w:val="28"/>
        </w:rPr>
        <w:t xml:space="preserve">на обучающегося по специальности </w:t>
      </w:r>
      <w:r w:rsidR="001D49BB" w:rsidRPr="001D49BB">
        <w:rPr>
          <w:rFonts w:ascii="Times New Roman" w:hAnsi="Times New Roman"/>
          <w:b/>
          <w:sz w:val="28"/>
          <w:szCs w:val="28"/>
        </w:rPr>
        <w:t>43.02.16 Туризм и гостеприимство</w:t>
      </w:r>
      <w:r w:rsidR="001D49BB" w:rsidRPr="001D49BB">
        <w:rPr>
          <w:rFonts w:ascii="Times New Roman" w:hAnsi="Times New Roman" w:cs="Times New Roman"/>
          <w:b/>
          <w:sz w:val="28"/>
          <w:szCs w:val="28"/>
        </w:rPr>
        <w:t xml:space="preserve">, Квалификация: специалист по туризму и гостеприимству </w:t>
      </w:r>
    </w:p>
    <w:p w:rsidR="00533083" w:rsidRDefault="00533083" w:rsidP="009F1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9BB">
        <w:rPr>
          <w:rFonts w:ascii="Times New Roman" w:hAnsi="Times New Roman" w:cs="Times New Roman"/>
          <w:b/>
          <w:sz w:val="28"/>
          <w:szCs w:val="28"/>
        </w:rPr>
        <w:t>по</w:t>
      </w:r>
      <w:r w:rsidRPr="00057D08">
        <w:rPr>
          <w:rFonts w:ascii="Times New Roman" w:hAnsi="Times New Roman" w:cs="Times New Roman"/>
          <w:b/>
          <w:sz w:val="28"/>
          <w:szCs w:val="28"/>
        </w:rPr>
        <w:t xml:space="preserve"> освоению общих компетенций</w:t>
      </w:r>
    </w:p>
    <w:p w:rsidR="00057D08" w:rsidRPr="00057D08" w:rsidRDefault="00057D08" w:rsidP="009F1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D08" w:rsidRPr="00057D08" w:rsidRDefault="00533083" w:rsidP="00D6538E">
      <w:pPr>
        <w:pStyle w:val="af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7D08">
        <w:rPr>
          <w:rFonts w:ascii="Times New Roman" w:hAnsi="Times New Roman"/>
          <w:sz w:val="28"/>
          <w:szCs w:val="28"/>
        </w:rPr>
        <w:t xml:space="preserve">За время прохождения учебной практики по профессиональному модулю </w:t>
      </w:r>
      <w:r w:rsidR="00842111">
        <w:rPr>
          <w:rFonts w:ascii="Times New Roman" w:hAnsi="Times New Roman"/>
          <w:sz w:val="28"/>
          <w:szCs w:val="28"/>
        </w:rPr>
        <w:t>ПМ.01</w:t>
      </w:r>
      <w:r w:rsidR="00057D08" w:rsidRPr="00057D08">
        <w:rPr>
          <w:rFonts w:ascii="Times New Roman" w:hAnsi="Times New Roman"/>
          <w:sz w:val="28"/>
          <w:szCs w:val="28"/>
        </w:rPr>
        <w:t xml:space="preserve"> </w:t>
      </w:r>
      <w:r w:rsidR="00842111" w:rsidRPr="00842111">
        <w:rPr>
          <w:rFonts w:ascii="Times New Roman" w:hAnsi="Times New Roman"/>
          <w:sz w:val="28"/>
          <w:szCs w:val="28"/>
        </w:rPr>
        <w:t>Организация и контроль текущей деятельности служб предприятий туризма и гостеприимства</w:t>
      </w:r>
    </w:p>
    <w:p w:rsidR="00533083" w:rsidRPr="00057D08" w:rsidRDefault="00533083" w:rsidP="009F1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D08">
        <w:rPr>
          <w:rFonts w:ascii="Times New Roman" w:hAnsi="Times New Roman" w:cs="Times New Roman"/>
          <w:sz w:val="28"/>
          <w:szCs w:val="28"/>
        </w:rPr>
        <w:t>____________________________</w:t>
      </w:r>
      <w:r w:rsidR="00057D0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057D08" w:rsidRPr="00057D08" w:rsidRDefault="00057D08" w:rsidP="00057D0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7D08">
        <w:rPr>
          <w:rFonts w:ascii="Times New Roman" w:hAnsi="Times New Roman" w:cs="Times New Roman"/>
        </w:rPr>
        <w:t xml:space="preserve">(фамилия, имя, отчество обучающегося) </w:t>
      </w:r>
    </w:p>
    <w:p w:rsidR="00533083" w:rsidRPr="00057D08" w:rsidRDefault="00533083" w:rsidP="009F1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F11" w:rsidRDefault="00533083" w:rsidP="009F1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D08">
        <w:rPr>
          <w:rFonts w:ascii="Times New Roman" w:hAnsi="Times New Roman" w:cs="Times New Roman"/>
          <w:sz w:val="24"/>
          <w:szCs w:val="24"/>
        </w:rPr>
        <w:t>1. ______________________</w:t>
      </w:r>
      <w:r w:rsidRPr="009F1171">
        <w:rPr>
          <w:rFonts w:ascii="Times New Roman" w:hAnsi="Times New Roman" w:cs="Times New Roman"/>
          <w:sz w:val="24"/>
          <w:szCs w:val="24"/>
        </w:rPr>
        <w:t xml:space="preserve">,   </w:t>
      </w:r>
      <w:r w:rsidR="00193F11">
        <w:rPr>
          <w:rFonts w:ascii="Times New Roman" w:hAnsi="Times New Roman"/>
          <w:sz w:val="24"/>
          <w:szCs w:val="24"/>
        </w:rPr>
        <w:t>выбирает</w:t>
      </w:r>
      <w:r w:rsidR="00193F11" w:rsidRPr="00193F11">
        <w:rPr>
          <w:rFonts w:ascii="Times New Roman" w:hAnsi="Times New Roman"/>
          <w:sz w:val="24"/>
          <w:szCs w:val="24"/>
        </w:rPr>
        <w:t xml:space="preserve"> способы решения задач профессиональной </w:t>
      </w:r>
    </w:p>
    <w:p w:rsidR="00533083" w:rsidRPr="00193F11" w:rsidRDefault="00193F11" w:rsidP="009F1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(выбирает/не выбирает) </w:t>
      </w:r>
      <w:r w:rsidRPr="00193F11">
        <w:rPr>
          <w:rFonts w:ascii="Times New Roman" w:hAnsi="Times New Roman"/>
          <w:sz w:val="24"/>
          <w:szCs w:val="24"/>
        </w:rPr>
        <w:t>деятельности применительно к различным контекстам</w:t>
      </w:r>
      <w:r w:rsidR="00533083" w:rsidRPr="00193F11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533083" w:rsidRPr="00193F11" w:rsidRDefault="00F1757A" w:rsidP="009F1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F11">
        <w:rPr>
          <w:rFonts w:ascii="Times New Roman" w:hAnsi="Times New Roman" w:cs="Times New Roman"/>
          <w:sz w:val="24"/>
          <w:szCs w:val="24"/>
        </w:rPr>
        <w:t xml:space="preserve">    </w:t>
      </w:r>
      <w:r w:rsidR="00533083" w:rsidRPr="00193F11">
        <w:rPr>
          <w:rFonts w:ascii="Times New Roman" w:hAnsi="Times New Roman" w:cs="Times New Roman"/>
          <w:sz w:val="24"/>
          <w:szCs w:val="24"/>
        </w:rPr>
        <w:t>.</w:t>
      </w:r>
    </w:p>
    <w:p w:rsidR="00082E74" w:rsidRPr="00193F11" w:rsidRDefault="00533083" w:rsidP="009F1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F11">
        <w:rPr>
          <w:rFonts w:ascii="Times New Roman" w:hAnsi="Times New Roman" w:cs="Times New Roman"/>
          <w:sz w:val="24"/>
          <w:szCs w:val="24"/>
        </w:rPr>
        <w:t xml:space="preserve">2. _____________________ </w:t>
      </w:r>
      <w:r w:rsidR="00193F11">
        <w:rPr>
          <w:rFonts w:ascii="Times New Roman" w:hAnsi="Times New Roman"/>
          <w:sz w:val="24"/>
          <w:szCs w:val="24"/>
        </w:rPr>
        <w:t>использует</w:t>
      </w:r>
      <w:r w:rsidR="00193F11" w:rsidRPr="00193F11">
        <w:rPr>
          <w:rFonts w:ascii="Times New Roman" w:hAnsi="Times New Roman"/>
          <w:sz w:val="24"/>
          <w:szCs w:val="24"/>
        </w:rPr>
        <w:t xml:space="preserve"> современные средства поиска, анализа </w:t>
      </w:r>
      <w:r w:rsidR="00193F11">
        <w:rPr>
          <w:rFonts w:ascii="Times New Roman" w:hAnsi="Times New Roman"/>
          <w:sz w:val="24"/>
          <w:szCs w:val="24"/>
        </w:rPr>
        <w:t xml:space="preserve">(использует/не использует) </w:t>
      </w:r>
      <w:r w:rsidR="00193F11" w:rsidRPr="00193F11">
        <w:rPr>
          <w:rFonts w:ascii="Times New Roman" w:hAnsi="Times New Roman"/>
          <w:sz w:val="24"/>
          <w:szCs w:val="24"/>
        </w:rPr>
        <w:t>и интерпретации информации, и информационные технологии для выполнения задач профессиональной деятельности</w:t>
      </w:r>
    </w:p>
    <w:p w:rsidR="00533083" w:rsidRPr="00193F11" w:rsidRDefault="00533083" w:rsidP="00082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F11">
        <w:rPr>
          <w:rFonts w:ascii="Times New Roman" w:hAnsi="Times New Roman" w:cs="Times New Roman"/>
          <w:sz w:val="24"/>
          <w:szCs w:val="24"/>
        </w:rPr>
        <w:t xml:space="preserve">3.___________________________ </w:t>
      </w:r>
      <w:r w:rsidR="00193F11">
        <w:rPr>
          <w:rFonts w:ascii="Times New Roman" w:hAnsi="Times New Roman"/>
          <w:sz w:val="24"/>
          <w:szCs w:val="24"/>
        </w:rPr>
        <w:t>планирует и реализует</w:t>
      </w:r>
      <w:r w:rsidR="00193F11" w:rsidRPr="00193F11">
        <w:rPr>
          <w:rFonts w:ascii="Times New Roman" w:hAnsi="Times New Roman"/>
          <w:sz w:val="24"/>
          <w:szCs w:val="24"/>
        </w:rPr>
        <w:t xml:space="preserve"> собственное профессиональное </w:t>
      </w:r>
      <w:r w:rsidR="00193F11">
        <w:rPr>
          <w:rFonts w:ascii="Times New Roman" w:hAnsi="Times New Roman"/>
          <w:sz w:val="24"/>
          <w:szCs w:val="24"/>
        </w:rPr>
        <w:t xml:space="preserve">(планирует/не планирует) </w:t>
      </w:r>
      <w:r w:rsidR="00193F11" w:rsidRPr="00193F11">
        <w:rPr>
          <w:rFonts w:ascii="Times New Roman" w:hAnsi="Times New Roman"/>
          <w:sz w:val="24"/>
          <w:szCs w:val="24"/>
        </w:rPr>
        <w:t>и 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082E74" w:rsidRPr="00193F11" w:rsidRDefault="00082E74" w:rsidP="00082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E74" w:rsidRPr="00193F11" w:rsidRDefault="00533083" w:rsidP="009F1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F11">
        <w:rPr>
          <w:rFonts w:ascii="Times New Roman" w:hAnsi="Times New Roman" w:cs="Times New Roman"/>
          <w:sz w:val="24"/>
          <w:szCs w:val="24"/>
        </w:rPr>
        <w:t xml:space="preserve">4.______________________ </w:t>
      </w:r>
      <w:r w:rsidR="00193F11">
        <w:rPr>
          <w:rFonts w:ascii="Times New Roman" w:hAnsi="Times New Roman"/>
          <w:sz w:val="24"/>
          <w:szCs w:val="24"/>
        </w:rPr>
        <w:t>эффективно взаимодействует и работает</w:t>
      </w:r>
      <w:r w:rsidR="00193F11" w:rsidRPr="00193F11">
        <w:rPr>
          <w:rFonts w:ascii="Times New Roman" w:hAnsi="Times New Roman"/>
          <w:sz w:val="24"/>
          <w:szCs w:val="24"/>
        </w:rPr>
        <w:t xml:space="preserve"> в коллективе </w:t>
      </w:r>
      <w:r w:rsidR="00193F11">
        <w:rPr>
          <w:rFonts w:ascii="Times New Roman" w:hAnsi="Times New Roman"/>
          <w:sz w:val="24"/>
          <w:szCs w:val="24"/>
        </w:rPr>
        <w:t xml:space="preserve">(эффективно взаимодействует/не эффективно) </w:t>
      </w:r>
      <w:r w:rsidR="00193F11" w:rsidRPr="00193F11">
        <w:rPr>
          <w:rFonts w:ascii="Times New Roman" w:hAnsi="Times New Roman"/>
          <w:sz w:val="24"/>
          <w:szCs w:val="24"/>
        </w:rPr>
        <w:t>и команде</w:t>
      </w:r>
    </w:p>
    <w:p w:rsidR="00082E74" w:rsidRPr="00193F11" w:rsidRDefault="00533083" w:rsidP="009F1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F11">
        <w:rPr>
          <w:rFonts w:ascii="Times New Roman" w:hAnsi="Times New Roman" w:cs="Times New Roman"/>
          <w:sz w:val="24"/>
          <w:szCs w:val="24"/>
        </w:rPr>
        <w:t>5. ____________________</w:t>
      </w:r>
      <w:r w:rsidR="002F38AF">
        <w:rPr>
          <w:rFonts w:ascii="Times New Roman" w:hAnsi="Times New Roman"/>
          <w:sz w:val="24"/>
          <w:szCs w:val="24"/>
        </w:rPr>
        <w:t xml:space="preserve"> осуществляет</w:t>
      </w:r>
      <w:r w:rsidR="00193F11" w:rsidRPr="00193F11">
        <w:rPr>
          <w:rFonts w:ascii="Times New Roman" w:hAnsi="Times New Roman"/>
          <w:sz w:val="24"/>
          <w:szCs w:val="24"/>
        </w:rPr>
        <w:t xml:space="preserve"> устную и письменную коммуникацию на </w:t>
      </w:r>
      <w:r w:rsidR="002F38AF">
        <w:rPr>
          <w:rFonts w:ascii="Times New Roman" w:hAnsi="Times New Roman"/>
          <w:sz w:val="24"/>
          <w:szCs w:val="24"/>
        </w:rPr>
        <w:t xml:space="preserve">(осуществляет/не осуществляет) </w:t>
      </w:r>
      <w:r w:rsidR="00193F11" w:rsidRPr="00193F11">
        <w:rPr>
          <w:rFonts w:ascii="Times New Roman" w:hAnsi="Times New Roman"/>
          <w:sz w:val="24"/>
          <w:szCs w:val="24"/>
        </w:rPr>
        <w:t>государственном языке Российской Федерации с учетом особенностей социального и культурного контекста</w:t>
      </w:r>
    </w:p>
    <w:p w:rsidR="00082E74" w:rsidRPr="002F38AF" w:rsidRDefault="00082E74" w:rsidP="009F1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F11">
        <w:rPr>
          <w:rFonts w:ascii="Times New Roman" w:hAnsi="Times New Roman" w:cs="Times New Roman"/>
          <w:sz w:val="24"/>
          <w:szCs w:val="24"/>
        </w:rPr>
        <w:t xml:space="preserve"> </w:t>
      </w:r>
      <w:r w:rsidR="00533083" w:rsidRPr="00193F11">
        <w:rPr>
          <w:rFonts w:ascii="Times New Roman" w:hAnsi="Times New Roman" w:cs="Times New Roman"/>
          <w:sz w:val="24"/>
          <w:szCs w:val="24"/>
        </w:rPr>
        <w:t>7.___________________</w:t>
      </w:r>
      <w:r w:rsidR="00193F11" w:rsidRPr="00193F11">
        <w:rPr>
          <w:rFonts w:ascii="Times New Roman" w:hAnsi="Times New Roman" w:cs="Times New Roman"/>
          <w:sz w:val="24"/>
          <w:szCs w:val="24"/>
        </w:rPr>
        <w:t xml:space="preserve"> </w:t>
      </w:r>
      <w:r w:rsidR="002F38AF">
        <w:rPr>
          <w:rFonts w:ascii="Times New Roman" w:hAnsi="Times New Roman"/>
          <w:sz w:val="24"/>
          <w:szCs w:val="24"/>
        </w:rPr>
        <w:t>содействует</w:t>
      </w:r>
      <w:r w:rsidR="00193F11" w:rsidRPr="00193F11">
        <w:rPr>
          <w:rFonts w:ascii="Times New Roman" w:hAnsi="Times New Roman"/>
          <w:sz w:val="24"/>
          <w:szCs w:val="24"/>
        </w:rPr>
        <w:t xml:space="preserve"> сохранению окружающей среды, </w:t>
      </w:r>
      <w:r w:rsidR="002F38AF">
        <w:rPr>
          <w:rFonts w:ascii="Times New Roman" w:hAnsi="Times New Roman"/>
          <w:sz w:val="24"/>
          <w:szCs w:val="24"/>
        </w:rPr>
        <w:t>ресурсосбере-жению (содействует/не содействует)</w:t>
      </w:r>
      <w:r w:rsidR="00193F11" w:rsidRPr="00193F11">
        <w:rPr>
          <w:rFonts w:ascii="Times New Roman" w:hAnsi="Times New Roman"/>
          <w:sz w:val="24"/>
          <w:szCs w:val="24"/>
        </w:rPr>
        <w:t>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2F38AF" w:rsidRDefault="00F1757A" w:rsidP="00082E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F11">
        <w:rPr>
          <w:rFonts w:ascii="Times New Roman" w:hAnsi="Times New Roman" w:cs="Times New Roman"/>
          <w:sz w:val="24"/>
          <w:szCs w:val="24"/>
        </w:rPr>
        <w:t xml:space="preserve"> </w:t>
      </w:r>
      <w:r w:rsidR="00533083" w:rsidRPr="00193F11">
        <w:rPr>
          <w:rFonts w:ascii="Times New Roman" w:hAnsi="Times New Roman" w:cs="Times New Roman"/>
          <w:sz w:val="24"/>
          <w:szCs w:val="24"/>
        </w:rPr>
        <w:t>9. ___________________</w:t>
      </w:r>
      <w:r w:rsidR="00193F11" w:rsidRPr="00193F11">
        <w:rPr>
          <w:rFonts w:ascii="Times New Roman" w:hAnsi="Times New Roman" w:cs="Times New Roman"/>
          <w:sz w:val="24"/>
          <w:szCs w:val="24"/>
        </w:rPr>
        <w:t xml:space="preserve"> </w:t>
      </w:r>
      <w:r w:rsidR="002F38AF">
        <w:rPr>
          <w:rFonts w:ascii="Times New Roman" w:hAnsi="Times New Roman" w:cs="Times New Roman"/>
          <w:sz w:val="24"/>
          <w:szCs w:val="24"/>
        </w:rPr>
        <w:t>п</w:t>
      </w:r>
      <w:r w:rsidR="00193F11" w:rsidRPr="00193F11">
        <w:rPr>
          <w:rFonts w:ascii="Times New Roman" w:hAnsi="Times New Roman"/>
          <w:sz w:val="24"/>
          <w:szCs w:val="24"/>
        </w:rPr>
        <w:t>ольз</w:t>
      </w:r>
      <w:r w:rsidR="002F38AF">
        <w:rPr>
          <w:rFonts w:ascii="Times New Roman" w:hAnsi="Times New Roman"/>
          <w:sz w:val="24"/>
          <w:szCs w:val="24"/>
        </w:rPr>
        <w:t>уется</w:t>
      </w:r>
      <w:r w:rsidR="00193F11" w:rsidRPr="00193F11">
        <w:rPr>
          <w:rFonts w:ascii="Times New Roman" w:hAnsi="Times New Roman"/>
          <w:sz w:val="24"/>
          <w:szCs w:val="24"/>
        </w:rPr>
        <w:t xml:space="preserve"> профессиональной документацией на</w:t>
      </w:r>
      <w:r w:rsidR="002F38AF">
        <w:rPr>
          <w:rFonts w:ascii="Times New Roman" w:hAnsi="Times New Roman"/>
          <w:sz w:val="24"/>
          <w:szCs w:val="24"/>
        </w:rPr>
        <w:t xml:space="preserve"> государств.</w:t>
      </w:r>
    </w:p>
    <w:p w:rsidR="00533083" w:rsidRPr="00193F11" w:rsidRDefault="002F38AF" w:rsidP="00082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(пользуется/не пользуется) </w:t>
      </w:r>
      <w:r w:rsidR="00193F11" w:rsidRPr="00193F11">
        <w:rPr>
          <w:rFonts w:ascii="Times New Roman" w:hAnsi="Times New Roman"/>
          <w:sz w:val="24"/>
          <w:szCs w:val="24"/>
        </w:rPr>
        <w:t>и иностранном языках</w:t>
      </w:r>
    </w:p>
    <w:p w:rsidR="00082E74" w:rsidRPr="009F1171" w:rsidRDefault="00082E74" w:rsidP="00082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083" w:rsidRDefault="00533083" w:rsidP="009F1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5F8" w:rsidRPr="009F1171" w:rsidRDefault="00F115F8" w:rsidP="009F1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083" w:rsidRPr="009F1171" w:rsidRDefault="00533083" w:rsidP="009F1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171">
        <w:rPr>
          <w:rFonts w:ascii="Times New Roman" w:hAnsi="Times New Roman" w:cs="Times New Roman"/>
          <w:sz w:val="24"/>
          <w:szCs w:val="24"/>
        </w:rPr>
        <w:t xml:space="preserve">Руководитель учебной </w:t>
      </w:r>
    </w:p>
    <w:p w:rsidR="00533083" w:rsidRPr="009F1171" w:rsidRDefault="00533083" w:rsidP="009F1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171">
        <w:rPr>
          <w:rFonts w:ascii="Times New Roman" w:hAnsi="Times New Roman" w:cs="Times New Roman"/>
          <w:sz w:val="24"/>
          <w:szCs w:val="24"/>
        </w:rPr>
        <w:t>практики</w:t>
      </w:r>
    </w:p>
    <w:p w:rsidR="00533083" w:rsidRPr="009F1171" w:rsidRDefault="00533083" w:rsidP="009F1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171">
        <w:rPr>
          <w:rFonts w:ascii="Times New Roman" w:hAnsi="Times New Roman" w:cs="Times New Roman"/>
          <w:sz w:val="24"/>
          <w:szCs w:val="24"/>
        </w:rPr>
        <w:t>от организации</w:t>
      </w:r>
      <w:r w:rsidRPr="009F1171">
        <w:rPr>
          <w:rFonts w:ascii="Times New Roman" w:hAnsi="Times New Roman" w:cs="Times New Roman"/>
          <w:sz w:val="24"/>
          <w:szCs w:val="24"/>
        </w:rPr>
        <w:tab/>
        <w:t xml:space="preserve">                     _____________</w:t>
      </w:r>
      <w:r w:rsidRPr="009F1171">
        <w:rPr>
          <w:rFonts w:ascii="Times New Roman" w:hAnsi="Times New Roman" w:cs="Times New Roman"/>
          <w:sz w:val="24"/>
          <w:szCs w:val="24"/>
        </w:rPr>
        <w:tab/>
        <w:t xml:space="preserve">       _____________________________</w:t>
      </w:r>
    </w:p>
    <w:p w:rsidR="00533083" w:rsidRPr="009F1171" w:rsidRDefault="00533083" w:rsidP="009F1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1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подпись</w:t>
      </w:r>
      <w:r w:rsidRPr="009F1171">
        <w:rPr>
          <w:rFonts w:ascii="Times New Roman" w:hAnsi="Times New Roman" w:cs="Times New Roman"/>
          <w:sz w:val="24"/>
          <w:szCs w:val="24"/>
        </w:rPr>
        <w:tab/>
        <w:t xml:space="preserve">              расшифровка подписи</w:t>
      </w:r>
    </w:p>
    <w:p w:rsidR="00533083" w:rsidRPr="009F1171" w:rsidRDefault="00533083" w:rsidP="009F1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083" w:rsidRPr="009F1171" w:rsidRDefault="00533083" w:rsidP="009F1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083" w:rsidRPr="009F1171" w:rsidRDefault="00533083" w:rsidP="009F1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171">
        <w:rPr>
          <w:rFonts w:ascii="Times New Roman" w:hAnsi="Times New Roman" w:cs="Times New Roman"/>
          <w:sz w:val="24"/>
          <w:szCs w:val="24"/>
        </w:rPr>
        <w:t>«____» ______________</w:t>
      </w:r>
      <w:r w:rsidRPr="009F1171">
        <w:rPr>
          <w:rFonts w:ascii="Times New Roman" w:hAnsi="Times New Roman" w:cs="Times New Roman"/>
          <w:sz w:val="24"/>
          <w:szCs w:val="24"/>
        </w:rPr>
        <w:tab/>
        <w:t>______г.</w:t>
      </w: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9F1171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AA5422" w:rsidRDefault="00533083" w:rsidP="008E7587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33083" w:rsidRPr="00533083" w:rsidRDefault="00533083" w:rsidP="00533083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lastRenderedPageBreak/>
        <w:t>Приложение Ж</w:t>
      </w:r>
    </w:p>
    <w:p w:rsidR="00057D08" w:rsidRDefault="00057D08" w:rsidP="003703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5D66" w:rsidRDefault="00533083" w:rsidP="006B5D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="006B5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083">
        <w:rPr>
          <w:rFonts w:ascii="Times New Roman" w:hAnsi="Times New Roman" w:cs="Times New Roman"/>
          <w:b/>
          <w:sz w:val="28"/>
          <w:szCs w:val="28"/>
        </w:rPr>
        <w:t xml:space="preserve">на обучающегося по освоению </w:t>
      </w:r>
    </w:p>
    <w:p w:rsidR="006B5D66" w:rsidRDefault="00533083" w:rsidP="00A95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 xml:space="preserve">профессиональных компетенций в период </w:t>
      </w:r>
    </w:p>
    <w:p w:rsidR="003703AC" w:rsidRDefault="00533083" w:rsidP="00A95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>прохождения учебной практики</w:t>
      </w:r>
    </w:p>
    <w:p w:rsidR="008E7587" w:rsidRDefault="003703AC" w:rsidP="00A95C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7D08">
        <w:rPr>
          <w:rFonts w:ascii="Times New Roman" w:hAnsi="Times New Roman" w:cs="Times New Roman"/>
          <w:b/>
          <w:sz w:val="28"/>
          <w:szCs w:val="28"/>
        </w:rPr>
        <w:t xml:space="preserve">по специальности </w:t>
      </w:r>
      <w:r w:rsidR="008E7587" w:rsidRPr="00034A23">
        <w:rPr>
          <w:rFonts w:ascii="Times New Roman" w:hAnsi="Times New Roman"/>
          <w:b/>
          <w:sz w:val="28"/>
          <w:szCs w:val="28"/>
        </w:rPr>
        <w:t>43.02.16 Туризм и гостеприимство</w:t>
      </w:r>
    </w:p>
    <w:p w:rsidR="003703AC" w:rsidRPr="008E7587" w:rsidRDefault="003703AC" w:rsidP="00A95C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7D08">
        <w:rPr>
          <w:rFonts w:ascii="Times New Roman" w:hAnsi="Times New Roman" w:cs="Times New Roman"/>
          <w:b/>
          <w:sz w:val="28"/>
          <w:szCs w:val="28"/>
        </w:rPr>
        <w:t xml:space="preserve">Квалификация: специалист по </w:t>
      </w:r>
      <w:r w:rsidR="008E7587">
        <w:rPr>
          <w:rFonts w:ascii="Times New Roman" w:hAnsi="Times New Roman" w:cs="Times New Roman"/>
          <w:b/>
          <w:sz w:val="28"/>
          <w:szCs w:val="28"/>
        </w:rPr>
        <w:t xml:space="preserve">туризму и </w:t>
      </w:r>
      <w:r w:rsidRPr="00057D08">
        <w:rPr>
          <w:rFonts w:ascii="Times New Roman" w:hAnsi="Times New Roman" w:cs="Times New Roman"/>
          <w:b/>
          <w:sz w:val="28"/>
          <w:szCs w:val="28"/>
        </w:rPr>
        <w:t xml:space="preserve">гостеприимству </w:t>
      </w:r>
    </w:p>
    <w:p w:rsidR="00533083" w:rsidRPr="003703AC" w:rsidRDefault="00533083" w:rsidP="00A95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3083" w:rsidRPr="00A95C30" w:rsidRDefault="00533083" w:rsidP="00A95C30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083">
        <w:rPr>
          <w:rFonts w:ascii="Times New Roman" w:hAnsi="Times New Roman"/>
          <w:sz w:val="28"/>
          <w:szCs w:val="28"/>
        </w:rPr>
        <w:t>За  время  прохождения учебной  практики  по профессиональному модулю ПМ.0</w:t>
      </w:r>
      <w:r w:rsidR="00A95C30">
        <w:rPr>
          <w:rFonts w:ascii="Times New Roman" w:hAnsi="Times New Roman"/>
          <w:sz w:val="28"/>
          <w:szCs w:val="28"/>
        </w:rPr>
        <w:t>1</w:t>
      </w:r>
      <w:r w:rsidR="008446C8">
        <w:rPr>
          <w:rFonts w:ascii="Times New Roman" w:hAnsi="Times New Roman"/>
          <w:sz w:val="28"/>
          <w:szCs w:val="28"/>
        </w:rPr>
        <w:t xml:space="preserve"> </w:t>
      </w:r>
      <w:r w:rsidR="00A95C30" w:rsidRPr="00A95C30">
        <w:rPr>
          <w:rFonts w:ascii="Times New Roman" w:hAnsi="Times New Roman"/>
          <w:sz w:val="28"/>
          <w:szCs w:val="28"/>
        </w:rPr>
        <w:t>Организация и контроль текущей деятельности служб предприятий туризма и гостеприимства</w:t>
      </w:r>
    </w:p>
    <w:p w:rsidR="00533083" w:rsidRPr="00533083" w:rsidRDefault="00533083" w:rsidP="00A95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33083" w:rsidRPr="00057D08" w:rsidRDefault="00533083" w:rsidP="009F11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7D08">
        <w:rPr>
          <w:rFonts w:ascii="Times New Roman" w:hAnsi="Times New Roman" w:cs="Times New Roman"/>
        </w:rPr>
        <w:t>(фамилия, имя, отчество</w:t>
      </w:r>
      <w:r w:rsidR="00057D08" w:rsidRPr="00057D08">
        <w:rPr>
          <w:rFonts w:ascii="Times New Roman" w:hAnsi="Times New Roman" w:cs="Times New Roman"/>
        </w:rPr>
        <w:t xml:space="preserve"> обучающегося</w:t>
      </w:r>
      <w:r w:rsidRPr="00057D08">
        <w:rPr>
          <w:rFonts w:ascii="Times New Roman" w:hAnsi="Times New Roman" w:cs="Times New Roman"/>
        </w:rPr>
        <w:t xml:space="preserve">) </w:t>
      </w:r>
    </w:p>
    <w:p w:rsidR="00057D08" w:rsidRDefault="00057D08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171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 xml:space="preserve">При освоении </w:t>
      </w:r>
      <w:r w:rsidR="009F1171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Pr="00533083">
        <w:rPr>
          <w:rFonts w:ascii="Times New Roman" w:hAnsi="Times New Roman" w:cs="Times New Roman"/>
          <w:sz w:val="28"/>
          <w:szCs w:val="28"/>
        </w:rPr>
        <w:t>профессиональных компетенций</w:t>
      </w:r>
      <w:r w:rsidR="008446C8">
        <w:rPr>
          <w:rFonts w:ascii="Times New Roman" w:hAnsi="Times New Roman" w:cs="Times New Roman"/>
          <w:sz w:val="28"/>
          <w:szCs w:val="28"/>
        </w:rPr>
        <w:t>:</w:t>
      </w:r>
      <w:r w:rsidRPr="005330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FB9" w:rsidRDefault="00D63FB9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8446C8" w:rsidRDefault="003230A7" w:rsidP="00D24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ПК 1</w:t>
      </w:r>
      <w:r w:rsidR="00533083" w:rsidRPr="00D63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 </w:t>
      </w:r>
      <w:r w:rsidR="005859A9" w:rsidRPr="00265497">
        <w:rPr>
          <w:rFonts w:ascii="Times New Roman" w:hAnsi="Times New Roman" w:cs="Times New Roman"/>
          <w:bCs/>
          <w:sz w:val="28"/>
          <w:szCs w:val="28"/>
        </w:rPr>
        <w:t>Планировать текущую деятельность сотрудников служб предприятий туризма и гостеприимства</w:t>
      </w:r>
      <w:r w:rsidR="005859A9">
        <w:rPr>
          <w:rFonts w:ascii="Times New Roman" w:hAnsi="Times New Roman" w:cs="Times New Roman"/>
          <w:bCs/>
          <w:sz w:val="28"/>
          <w:szCs w:val="28"/>
        </w:rPr>
        <w:t>_________________________________________</w:t>
      </w:r>
      <w:r w:rsidR="005859A9" w:rsidRPr="008446C8">
        <w:rPr>
          <w:rFonts w:ascii="Times New Roman" w:hAnsi="Times New Roman" w:cs="Times New Roman"/>
          <w:sz w:val="28"/>
          <w:szCs w:val="28"/>
        </w:rPr>
        <w:t xml:space="preserve"> </w:t>
      </w:r>
      <w:r w:rsidR="00533083" w:rsidRPr="008446C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  <w:r w:rsidR="00D63FB9" w:rsidRPr="008446C8">
        <w:rPr>
          <w:rFonts w:ascii="Times New Roman" w:hAnsi="Times New Roman" w:cs="Times New Roman"/>
          <w:sz w:val="28"/>
          <w:szCs w:val="28"/>
        </w:rPr>
        <w:t>__________</w:t>
      </w:r>
    </w:p>
    <w:p w:rsidR="00D63FB9" w:rsidRPr="008446C8" w:rsidRDefault="00D63FB9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C30AD4" w:rsidRDefault="003230A7" w:rsidP="00D248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f2"/>
          <w:rFonts w:ascii="Times New Roman" w:hAnsi="Times New Roman"/>
          <w:i w:val="0"/>
          <w:sz w:val="28"/>
          <w:szCs w:val="28"/>
        </w:rPr>
      </w:pPr>
      <w:r>
        <w:rPr>
          <w:rStyle w:val="af2"/>
          <w:rFonts w:ascii="Times New Roman" w:hAnsi="Times New Roman"/>
          <w:i w:val="0"/>
          <w:sz w:val="28"/>
          <w:szCs w:val="28"/>
        </w:rPr>
        <w:t>ПК 1</w:t>
      </w:r>
      <w:r w:rsidR="00533083" w:rsidRPr="00C30AD4">
        <w:rPr>
          <w:rStyle w:val="af2"/>
          <w:rFonts w:ascii="Times New Roman" w:hAnsi="Times New Roman"/>
          <w:i w:val="0"/>
          <w:sz w:val="28"/>
          <w:szCs w:val="28"/>
        </w:rPr>
        <w:t xml:space="preserve">.2 </w:t>
      </w:r>
      <w:r w:rsidR="005859A9" w:rsidRPr="00265497">
        <w:rPr>
          <w:rFonts w:ascii="Times New Roman" w:hAnsi="Times New Roman" w:cs="Times New Roman"/>
          <w:bCs/>
          <w:sz w:val="28"/>
          <w:szCs w:val="28"/>
        </w:rPr>
        <w:t>Организовывать текущую деятельность сотрудников служб предприятий туризма и гостеприимства</w:t>
      </w:r>
      <w:r w:rsidR="005859A9">
        <w:rPr>
          <w:rFonts w:ascii="Times New Roman" w:hAnsi="Times New Roman" w:cs="Times New Roman"/>
          <w:bCs/>
          <w:sz w:val="28"/>
          <w:szCs w:val="28"/>
        </w:rPr>
        <w:t>______________________________</w:t>
      </w:r>
    </w:p>
    <w:p w:rsid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6C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  <w:r w:rsidR="00D63FB9" w:rsidRPr="008446C8">
        <w:rPr>
          <w:rFonts w:ascii="Times New Roman" w:hAnsi="Times New Roman" w:cs="Times New Roman"/>
          <w:sz w:val="28"/>
          <w:szCs w:val="28"/>
        </w:rPr>
        <w:t>__________</w:t>
      </w:r>
    </w:p>
    <w:p w:rsidR="005859A9" w:rsidRDefault="005859A9" w:rsidP="005330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af2"/>
          <w:rFonts w:ascii="Times New Roman" w:hAnsi="Times New Roman"/>
          <w:i w:val="0"/>
          <w:sz w:val="28"/>
          <w:szCs w:val="28"/>
        </w:rPr>
        <w:t>ПК 1</w:t>
      </w:r>
      <w:r w:rsidRPr="00C30AD4">
        <w:rPr>
          <w:rStyle w:val="af2"/>
          <w:rFonts w:ascii="Times New Roman" w:hAnsi="Times New Roman"/>
          <w:i w:val="0"/>
          <w:sz w:val="28"/>
          <w:szCs w:val="28"/>
        </w:rPr>
        <w:t>.</w:t>
      </w:r>
      <w:r>
        <w:rPr>
          <w:rStyle w:val="af2"/>
          <w:rFonts w:ascii="Times New Roman" w:hAnsi="Times New Roman"/>
          <w:i w:val="0"/>
          <w:sz w:val="28"/>
          <w:szCs w:val="28"/>
        </w:rPr>
        <w:t xml:space="preserve">3 </w:t>
      </w:r>
      <w:r w:rsidRPr="00265497">
        <w:rPr>
          <w:rFonts w:ascii="Times New Roman" w:hAnsi="Times New Roman" w:cs="Times New Roman"/>
          <w:bCs/>
          <w:sz w:val="28"/>
          <w:szCs w:val="28"/>
        </w:rPr>
        <w:t>Координировать и контролировать деятельность сотрудников служб предприятий туризма и гостеприимства</w:t>
      </w:r>
      <w:r w:rsidR="00100AD3">
        <w:rPr>
          <w:rFonts w:ascii="Times New Roman" w:hAnsi="Times New Roman" w:cs="Times New Roman"/>
          <w:bCs/>
          <w:sz w:val="28"/>
          <w:szCs w:val="28"/>
        </w:rPr>
        <w:t>_______________________________</w:t>
      </w:r>
    </w:p>
    <w:p w:rsidR="00100AD3" w:rsidRDefault="00100AD3" w:rsidP="005330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5859A9" w:rsidRPr="008446C8" w:rsidRDefault="008A327B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f2"/>
          <w:rFonts w:ascii="Times New Roman" w:hAnsi="Times New Roman"/>
          <w:i w:val="0"/>
          <w:sz w:val="28"/>
          <w:szCs w:val="28"/>
        </w:rPr>
        <w:t>ПК 1</w:t>
      </w:r>
      <w:r w:rsidRPr="00C30AD4">
        <w:rPr>
          <w:rStyle w:val="af2"/>
          <w:rFonts w:ascii="Times New Roman" w:hAnsi="Times New Roman"/>
          <w:i w:val="0"/>
          <w:sz w:val="28"/>
          <w:szCs w:val="28"/>
        </w:rPr>
        <w:t>.</w:t>
      </w:r>
      <w:r>
        <w:rPr>
          <w:rStyle w:val="af2"/>
          <w:rFonts w:ascii="Times New Roman" w:hAnsi="Times New Roman"/>
          <w:i w:val="0"/>
          <w:sz w:val="28"/>
          <w:szCs w:val="28"/>
        </w:rPr>
        <w:t xml:space="preserve">4 </w:t>
      </w:r>
      <w:r w:rsidR="005859A9" w:rsidRPr="00265497">
        <w:rPr>
          <w:rFonts w:ascii="Times New Roman" w:hAnsi="Times New Roman" w:cs="Times New Roman"/>
          <w:bCs/>
          <w:sz w:val="28"/>
          <w:szCs w:val="28"/>
        </w:rPr>
        <w:t>Осуществлять расчеты с потребителями за предоставленные услуги</w:t>
      </w:r>
    </w:p>
    <w:p w:rsidR="00100AD3" w:rsidRDefault="00100AD3" w:rsidP="00100AD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D63FB9" w:rsidRPr="008446C8" w:rsidRDefault="00D63FB9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083">
        <w:rPr>
          <w:rFonts w:ascii="Times New Roman" w:hAnsi="Times New Roman" w:cs="Times New Roman"/>
          <w:sz w:val="28"/>
          <w:szCs w:val="28"/>
        </w:rPr>
        <w:t>Руководитель учебно</w:t>
      </w:r>
      <w:r w:rsidR="00A7668C">
        <w:rPr>
          <w:rFonts w:ascii="Times New Roman" w:hAnsi="Times New Roman" w:cs="Times New Roman"/>
          <w:sz w:val="28"/>
          <w:szCs w:val="28"/>
        </w:rPr>
        <w:t>й практики _______________  ____________________</w:t>
      </w:r>
      <w:r w:rsidRPr="00533083">
        <w:rPr>
          <w:rFonts w:ascii="Times New Roman" w:hAnsi="Times New Roman" w:cs="Times New Roman"/>
          <w:sz w:val="28"/>
          <w:szCs w:val="28"/>
        </w:rPr>
        <w:t xml:space="preserve">      </w:t>
      </w:r>
      <w:r w:rsidRPr="00533083">
        <w:rPr>
          <w:rFonts w:ascii="Times New Roman" w:hAnsi="Times New Roman" w:cs="Times New Roman"/>
          <w:sz w:val="28"/>
          <w:szCs w:val="28"/>
        </w:rPr>
        <w:tab/>
      </w:r>
    </w:p>
    <w:p w:rsidR="00533083" w:rsidRPr="00A7668C" w:rsidRDefault="00533083" w:rsidP="00533083">
      <w:pPr>
        <w:spacing w:after="0" w:line="240" w:lineRule="auto"/>
        <w:rPr>
          <w:rFonts w:ascii="Times New Roman" w:hAnsi="Times New Roman" w:cs="Times New Roman"/>
        </w:rPr>
      </w:pPr>
      <w:r w:rsidRPr="0053308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7668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7668C">
        <w:rPr>
          <w:rFonts w:ascii="Times New Roman" w:hAnsi="Times New Roman" w:cs="Times New Roman"/>
        </w:rPr>
        <w:t>подпись</w:t>
      </w:r>
      <w:r w:rsidR="00A7668C">
        <w:rPr>
          <w:rFonts w:ascii="Times New Roman" w:hAnsi="Times New Roman" w:cs="Times New Roman"/>
        </w:rPr>
        <w:tab/>
      </w:r>
      <w:r w:rsidR="00A7668C">
        <w:rPr>
          <w:rFonts w:ascii="Times New Roman" w:hAnsi="Times New Roman" w:cs="Times New Roman"/>
        </w:rPr>
        <w:tab/>
        <w:t xml:space="preserve">  </w:t>
      </w:r>
      <w:r w:rsidRPr="00A7668C">
        <w:rPr>
          <w:rFonts w:ascii="Times New Roman" w:hAnsi="Times New Roman" w:cs="Times New Roman"/>
        </w:rPr>
        <w:t>расшифровка подписи</w:t>
      </w:r>
    </w:p>
    <w:p w:rsidR="00533083" w:rsidRPr="00533083" w:rsidRDefault="00533083" w:rsidP="0053308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533083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083" w:rsidRPr="00533083" w:rsidRDefault="00A7668C" w:rsidP="00533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______________ </w:t>
      </w:r>
      <w:r w:rsidR="00533083" w:rsidRPr="00533083">
        <w:rPr>
          <w:rFonts w:ascii="Times New Roman" w:hAnsi="Times New Roman" w:cs="Times New Roman"/>
          <w:sz w:val="28"/>
          <w:szCs w:val="28"/>
        </w:rPr>
        <w:t>_____г.</w:t>
      </w:r>
    </w:p>
    <w:p w:rsidR="00533083" w:rsidRPr="00812A95" w:rsidRDefault="00533083" w:rsidP="00533083">
      <w:pPr>
        <w:ind w:left="3540" w:firstLine="708"/>
        <w:jc w:val="center"/>
        <w:rPr>
          <w:sz w:val="18"/>
          <w:szCs w:val="20"/>
        </w:rPr>
      </w:pPr>
    </w:p>
    <w:p w:rsidR="00533083" w:rsidRPr="00812A95" w:rsidRDefault="00533083" w:rsidP="00533083">
      <w:pPr>
        <w:rPr>
          <w:szCs w:val="28"/>
        </w:rPr>
      </w:pPr>
    </w:p>
    <w:p w:rsidR="00533083" w:rsidRPr="00812A95" w:rsidRDefault="00533083" w:rsidP="00533083">
      <w:pPr>
        <w:jc w:val="right"/>
      </w:pPr>
    </w:p>
    <w:p w:rsidR="00533083" w:rsidRPr="00812A95" w:rsidRDefault="00533083" w:rsidP="00533083">
      <w:pPr>
        <w:jc w:val="right"/>
      </w:pPr>
    </w:p>
    <w:p w:rsidR="00F018E0" w:rsidRDefault="00F018E0" w:rsidP="00C168E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sectPr w:rsidR="00F018E0" w:rsidSect="002C0438">
      <w:footerReference w:type="default" r:id="rId23"/>
      <w:pgSz w:w="11906" w:h="16838"/>
      <w:pgMar w:top="709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9CC" w:rsidRDefault="003B29CC" w:rsidP="00C75B41">
      <w:pPr>
        <w:spacing w:after="0" w:line="240" w:lineRule="auto"/>
      </w:pPr>
      <w:r>
        <w:separator/>
      </w:r>
    </w:p>
  </w:endnote>
  <w:endnote w:type="continuationSeparator" w:id="0">
    <w:p w:rsidR="003B29CC" w:rsidRDefault="003B29CC" w:rsidP="00C75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73081"/>
      <w:docPartObj>
        <w:docPartGallery w:val="Page Numbers (Bottom of Page)"/>
        <w:docPartUnique/>
      </w:docPartObj>
    </w:sdtPr>
    <w:sdtEndPr/>
    <w:sdtContent>
      <w:p w:rsidR="002C0438" w:rsidRDefault="002C043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976">
          <w:rPr>
            <w:noProof/>
          </w:rPr>
          <w:t>2</w:t>
        </w:r>
        <w:r>
          <w:fldChar w:fldCharType="end"/>
        </w:r>
      </w:p>
    </w:sdtContent>
  </w:sdt>
  <w:p w:rsidR="003B29CC" w:rsidRDefault="003B29C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9CC" w:rsidRDefault="003B29CC" w:rsidP="00C75B41">
      <w:pPr>
        <w:spacing w:after="0" w:line="240" w:lineRule="auto"/>
      </w:pPr>
      <w:r>
        <w:separator/>
      </w:r>
    </w:p>
  </w:footnote>
  <w:footnote w:type="continuationSeparator" w:id="0">
    <w:p w:rsidR="003B29CC" w:rsidRDefault="003B29CC" w:rsidP="00C75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208"/>
    <w:multiLevelType w:val="hybridMultilevel"/>
    <w:tmpl w:val="8B48CCDA"/>
    <w:lvl w:ilvl="0" w:tplc="811472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9B87AEE"/>
    <w:multiLevelType w:val="hybridMultilevel"/>
    <w:tmpl w:val="9580F3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C773DD"/>
    <w:multiLevelType w:val="multilevel"/>
    <w:tmpl w:val="55389B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A00424"/>
    <w:multiLevelType w:val="hybridMultilevel"/>
    <w:tmpl w:val="64E62336"/>
    <w:lvl w:ilvl="0" w:tplc="D256A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C47211"/>
    <w:multiLevelType w:val="hybridMultilevel"/>
    <w:tmpl w:val="ADBA465E"/>
    <w:lvl w:ilvl="0" w:tplc="811472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179016F"/>
    <w:multiLevelType w:val="multilevel"/>
    <w:tmpl w:val="5848201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25A3153"/>
    <w:multiLevelType w:val="hybridMultilevel"/>
    <w:tmpl w:val="7A1E6BD6"/>
    <w:lvl w:ilvl="0" w:tplc="6E18FB8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2BF516E"/>
    <w:multiLevelType w:val="hybridMultilevel"/>
    <w:tmpl w:val="61FA312E"/>
    <w:lvl w:ilvl="0" w:tplc="5248F806">
      <w:start w:val="1"/>
      <w:numFmt w:val="decimal"/>
      <w:lvlText w:val="%1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5603DF"/>
    <w:multiLevelType w:val="hybridMultilevel"/>
    <w:tmpl w:val="D0049F0C"/>
    <w:lvl w:ilvl="0" w:tplc="5F90B17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1201C"/>
    <w:multiLevelType w:val="hybridMultilevel"/>
    <w:tmpl w:val="172EA6E8"/>
    <w:lvl w:ilvl="0" w:tplc="D256A7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DBB42E2"/>
    <w:multiLevelType w:val="hybridMultilevel"/>
    <w:tmpl w:val="2FF649E4"/>
    <w:lvl w:ilvl="0" w:tplc="641A950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1F5F2E73"/>
    <w:multiLevelType w:val="hybridMultilevel"/>
    <w:tmpl w:val="838C21E0"/>
    <w:lvl w:ilvl="0" w:tplc="A0DC8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C2D5B"/>
    <w:multiLevelType w:val="hybridMultilevel"/>
    <w:tmpl w:val="95F67C56"/>
    <w:lvl w:ilvl="0" w:tplc="811472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847616E"/>
    <w:multiLevelType w:val="multilevel"/>
    <w:tmpl w:val="1F7075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9734BB6"/>
    <w:multiLevelType w:val="hybridMultilevel"/>
    <w:tmpl w:val="BAE437BE"/>
    <w:lvl w:ilvl="0" w:tplc="EB48BBB8">
      <w:start w:val="1"/>
      <w:numFmt w:val="decimal"/>
      <w:lvlText w:val="%1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D56495"/>
    <w:multiLevelType w:val="multilevel"/>
    <w:tmpl w:val="FA0658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CC33E8"/>
    <w:multiLevelType w:val="multilevel"/>
    <w:tmpl w:val="191A6B0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DEC6AA9"/>
    <w:multiLevelType w:val="multilevel"/>
    <w:tmpl w:val="60C0FD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9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83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23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27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67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71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12" w:hanging="1800"/>
      </w:pPr>
      <w:rPr>
        <w:rFonts w:hint="default"/>
        <w:color w:val="000000"/>
      </w:rPr>
    </w:lvl>
  </w:abstractNum>
  <w:abstractNum w:abstractNumId="18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0B4627"/>
    <w:multiLevelType w:val="hybridMultilevel"/>
    <w:tmpl w:val="2C0AF8D6"/>
    <w:lvl w:ilvl="0" w:tplc="5DA86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464CAC"/>
    <w:multiLevelType w:val="hybridMultilevel"/>
    <w:tmpl w:val="8BBAD6FE"/>
    <w:lvl w:ilvl="0" w:tplc="944EEC58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374934B2"/>
    <w:multiLevelType w:val="hybridMultilevel"/>
    <w:tmpl w:val="89228212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302CEE"/>
    <w:multiLevelType w:val="hybridMultilevel"/>
    <w:tmpl w:val="CA9C4D3A"/>
    <w:lvl w:ilvl="0" w:tplc="39B8D6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2160AD8"/>
    <w:multiLevelType w:val="multilevel"/>
    <w:tmpl w:val="5BB6DA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3DD3029"/>
    <w:multiLevelType w:val="hybridMultilevel"/>
    <w:tmpl w:val="4C90C0DC"/>
    <w:lvl w:ilvl="0" w:tplc="39B8D6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98F3369"/>
    <w:multiLevelType w:val="multilevel"/>
    <w:tmpl w:val="10B8A14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12" w:hanging="1800"/>
      </w:pPr>
      <w:rPr>
        <w:rFonts w:hint="default"/>
      </w:rPr>
    </w:lvl>
  </w:abstractNum>
  <w:abstractNum w:abstractNumId="26">
    <w:nsid w:val="4A5A2DFB"/>
    <w:multiLevelType w:val="hybridMultilevel"/>
    <w:tmpl w:val="4B6015FC"/>
    <w:lvl w:ilvl="0" w:tplc="811472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B6811EF"/>
    <w:multiLevelType w:val="multilevel"/>
    <w:tmpl w:val="7890B552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BC16DD6"/>
    <w:multiLevelType w:val="hybridMultilevel"/>
    <w:tmpl w:val="E41CC570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3713D1"/>
    <w:multiLevelType w:val="hybridMultilevel"/>
    <w:tmpl w:val="ECFAD1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E73EFD"/>
    <w:multiLevelType w:val="hybridMultilevel"/>
    <w:tmpl w:val="038EDB06"/>
    <w:lvl w:ilvl="0" w:tplc="F4D63E1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536E6806"/>
    <w:multiLevelType w:val="hybridMultilevel"/>
    <w:tmpl w:val="06788030"/>
    <w:lvl w:ilvl="0" w:tplc="D256A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FA421B"/>
    <w:multiLevelType w:val="hybridMultilevel"/>
    <w:tmpl w:val="AE742DD0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52A7668"/>
    <w:multiLevelType w:val="hybridMultilevel"/>
    <w:tmpl w:val="2F3C9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2F045D"/>
    <w:multiLevelType w:val="multilevel"/>
    <w:tmpl w:val="1B084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5B255BAD"/>
    <w:multiLevelType w:val="multilevel"/>
    <w:tmpl w:val="702E05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04925B2"/>
    <w:multiLevelType w:val="hybridMultilevel"/>
    <w:tmpl w:val="9E525C3C"/>
    <w:lvl w:ilvl="0" w:tplc="C7B62A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64E15DB"/>
    <w:multiLevelType w:val="hybridMultilevel"/>
    <w:tmpl w:val="66AC6180"/>
    <w:lvl w:ilvl="0" w:tplc="D256A7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6CA2CD9"/>
    <w:multiLevelType w:val="hybridMultilevel"/>
    <w:tmpl w:val="86E2FC1C"/>
    <w:lvl w:ilvl="0" w:tplc="5248F806">
      <w:start w:val="1"/>
      <w:numFmt w:val="decimal"/>
      <w:lvlText w:val="%1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203A9D"/>
    <w:multiLevelType w:val="multilevel"/>
    <w:tmpl w:val="C4FA2A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64D2C49"/>
    <w:multiLevelType w:val="hybridMultilevel"/>
    <w:tmpl w:val="51A2313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F67ED4"/>
    <w:multiLevelType w:val="multilevel"/>
    <w:tmpl w:val="DE2499F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7501622"/>
    <w:multiLevelType w:val="hybridMultilevel"/>
    <w:tmpl w:val="78BAF7F4"/>
    <w:lvl w:ilvl="0" w:tplc="811472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7C897245"/>
    <w:multiLevelType w:val="hybridMultilevel"/>
    <w:tmpl w:val="FED61526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7"/>
  </w:num>
  <w:num w:numId="3">
    <w:abstractNumId w:val="31"/>
  </w:num>
  <w:num w:numId="4">
    <w:abstractNumId w:val="3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10"/>
  </w:num>
  <w:num w:numId="10">
    <w:abstractNumId w:val="11"/>
  </w:num>
  <w:num w:numId="11">
    <w:abstractNumId w:val="7"/>
  </w:num>
  <w:num w:numId="12">
    <w:abstractNumId w:val="43"/>
  </w:num>
  <w:num w:numId="13">
    <w:abstractNumId w:val="0"/>
  </w:num>
  <w:num w:numId="14">
    <w:abstractNumId w:val="4"/>
  </w:num>
  <w:num w:numId="15">
    <w:abstractNumId w:val="12"/>
  </w:num>
  <w:num w:numId="16">
    <w:abstractNumId w:val="26"/>
  </w:num>
  <w:num w:numId="17">
    <w:abstractNumId w:val="42"/>
  </w:num>
  <w:num w:numId="18">
    <w:abstractNumId w:val="27"/>
  </w:num>
  <w:num w:numId="19">
    <w:abstractNumId w:val="28"/>
  </w:num>
  <w:num w:numId="20">
    <w:abstractNumId w:val="16"/>
  </w:num>
  <w:num w:numId="21">
    <w:abstractNumId w:val="39"/>
  </w:num>
  <w:num w:numId="22">
    <w:abstractNumId w:val="17"/>
  </w:num>
  <w:num w:numId="23">
    <w:abstractNumId w:val="41"/>
  </w:num>
  <w:num w:numId="24">
    <w:abstractNumId w:val="13"/>
  </w:num>
  <w:num w:numId="25">
    <w:abstractNumId w:val="5"/>
  </w:num>
  <w:num w:numId="26">
    <w:abstractNumId w:val="19"/>
  </w:num>
  <w:num w:numId="27">
    <w:abstractNumId w:val="15"/>
  </w:num>
  <w:num w:numId="28">
    <w:abstractNumId w:val="23"/>
  </w:num>
  <w:num w:numId="29">
    <w:abstractNumId w:val="35"/>
  </w:num>
  <w:num w:numId="30">
    <w:abstractNumId w:val="2"/>
  </w:num>
  <w:num w:numId="31">
    <w:abstractNumId w:val="36"/>
  </w:num>
  <w:num w:numId="32">
    <w:abstractNumId w:val="32"/>
  </w:num>
  <w:num w:numId="33">
    <w:abstractNumId w:val="40"/>
  </w:num>
  <w:num w:numId="34">
    <w:abstractNumId w:val="18"/>
  </w:num>
  <w:num w:numId="35">
    <w:abstractNumId w:val="30"/>
  </w:num>
  <w:num w:numId="36">
    <w:abstractNumId w:val="33"/>
  </w:num>
  <w:num w:numId="37">
    <w:abstractNumId w:val="6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8"/>
  </w:num>
  <w:num w:numId="41">
    <w:abstractNumId w:val="25"/>
  </w:num>
  <w:num w:numId="42">
    <w:abstractNumId w:val="1"/>
  </w:num>
  <w:num w:numId="43">
    <w:abstractNumId w:val="21"/>
  </w:num>
  <w:num w:numId="44">
    <w:abstractNumId w:val="24"/>
  </w:num>
  <w:num w:numId="45">
    <w:abstractNumId w:val="22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0D9F"/>
    <w:rsid w:val="000003C5"/>
    <w:rsid w:val="00010D56"/>
    <w:rsid w:val="00010FC0"/>
    <w:rsid w:val="00015D9F"/>
    <w:rsid w:val="00016542"/>
    <w:rsid w:val="000179D8"/>
    <w:rsid w:val="00020B1C"/>
    <w:rsid w:val="000223F9"/>
    <w:rsid w:val="0002380B"/>
    <w:rsid w:val="00031CB5"/>
    <w:rsid w:val="00040634"/>
    <w:rsid w:val="00055837"/>
    <w:rsid w:val="00057D08"/>
    <w:rsid w:val="0006308F"/>
    <w:rsid w:val="00066004"/>
    <w:rsid w:val="00066032"/>
    <w:rsid w:val="0007024C"/>
    <w:rsid w:val="00073D24"/>
    <w:rsid w:val="0007737F"/>
    <w:rsid w:val="0008101C"/>
    <w:rsid w:val="00082E74"/>
    <w:rsid w:val="00087BE3"/>
    <w:rsid w:val="00087D3B"/>
    <w:rsid w:val="00091576"/>
    <w:rsid w:val="00097976"/>
    <w:rsid w:val="000A1687"/>
    <w:rsid w:val="000A432A"/>
    <w:rsid w:val="000B068D"/>
    <w:rsid w:val="000B082C"/>
    <w:rsid w:val="000B7951"/>
    <w:rsid w:val="000C1499"/>
    <w:rsid w:val="000C74FD"/>
    <w:rsid w:val="000D09D9"/>
    <w:rsid w:val="000D3A15"/>
    <w:rsid w:val="000E312A"/>
    <w:rsid w:val="000E5230"/>
    <w:rsid w:val="000F06B0"/>
    <w:rsid w:val="000F4114"/>
    <w:rsid w:val="00100449"/>
    <w:rsid w:val="00100AD3"/>
    <w:rsid w:val="00103704"/>
    <w:rsid w:val="00103E6F"/>
    <w:rsid w:val="00107B05"/>
    <w:rsid w:val="0011032B"/>
    <w:rsid w:val="00120A21"/>
    <w:rsid w:val="00121227"/>
    <w:rsid w:val="0012186D"/>
    <w:rsid w:val="0012198A"/>
    <w:rsid w:val="00121A68"/>
    <w:rsid w:val="0013214F"/>
    <w:rsid w:val="00134900"/>
    <w:rsid w:val="00135236"/>
    <w:rsid w:val="001437B4"/>
    <w:rsid w:val="001460B1"/>
    <w:rsid w:val="00146296"/>
    <w:rsid w:val="00146A2B"/>
    <w:rsid w:val="00146DF0"/>
    <w:rsid w:val="001475F4"/>
    <w:rsid w:val="001500C3"/>
    <w:rsid w:val="00151C82"/>
    <w:rsid w:val="00157D8E"/>
    <w:rsid w:val="0016273B"/>
    <w:rsid w:val="001635E3"/>
    <w:rsid w:val="00166DD6"/>
    <w:rsid w:val="001678EA"/>
    <w:rsid w:val="0017191C"/>
    <w:rsid w:val="001726E2"/>
    <w:rsid w:val="00177937"/>
    <w:rsid w:val="00180951"/>
    <w:rsid w:val="00181338"/>
    <w:rsid w:val="001853DD"/>
    <w:rsid w:val="00193F11"/>
    <w:rsid w:val="00197667"/>
    <w:rsid w:val="001A18A0"/>
    <w:rsid w:val="001A6449"/>
    <w:rsid w:val="001B314B"/>
    <w:rsid w:val="001B3908"/>
    <w:rsid w:val="001B3B69"/>
    <w:rsid w:val="001B4A5F"/>
    <w:rsid w:val="001B5061"/>
    <w:rsid w:val="001D005D"/>
    <w:rsid w:val="001D1C35"/>
    <w:rsid w:val="001D1FCE"/>
    <w:rsid w:val="001D49BB"/>
    <w:rsid w:val="001D6ED2"/>
    <w:rsid w:val="001E1462"/>
    <w:rsid w:val="001E2620"/>
    <w:rsid w:val="001E2DC4"/>
    <w:rsid w:val="001F20ED"/>
    <w:rsid w:val="001F6B17"/>
    <w:rsid w:val="00201977"/>
    <w:rsid w:val="00203F05"/>
    <w:rsid w:val="00206FD8"/>
    <w:rsid w:val="00206FE0"/>
    <w:rsid w:val="00211E84"/>
    <w:rsid w:val="0021281B"/>
    <w:rsid w:val="00214F7A"/>
    <w:rsid w:val="002233B8"/>
    <w:rsid w:val="002251C1"/>
    <w:rsid w:val="002252C2"/>
    <w:rsid w:val="00225484"/>
    <w:rsid w:val="00231AAB"/>
    <w:rsid w:val="00232F6B"/>
    <w:rsid w:val="00240EC7"/>
    <w:rsid w:val="00250557"/>
    <w:rsid w:val="00251478"/>
    <w:rsid w:val="002537A1"/>
    <w:rsid w:val="00265497"/>
    <w:rsid w:val="00267CE2"/>
    <w:rsid w:val="00273089"/>
    <w:rsid w:val="00277351"/>
    <w:rsid w:val="00277A9C"/>
    <w:rsid w:val="00281600"/>
    <w:rsid w:val="00286853"/>
    <w:rsid w:val="00292947"/>
    <w:rsid w:val="00293B10"/>
    <w:rsid w:val="002A1CBE"/>
    <w:rsid w:val="002A5662"/>
    <w:rsid w:val="002A7C9B"/>
    <w:rsid w:val="002B3B75"/>
    <w:rsid w:val="002C0438"/>
    <w:rsid w:val="002C08C6"/>
    <w:rsid w:val="002C10B1"/>
    <w:rsid w:val="002C4C62"/>
    <w:rsid w:val="002C79F5"/>
    <w:rsid w:val="002D7B02"/>
    <w:rsid w:val="002E20AB"/>
    <w:rsid w:val="002E2111"/>
    <w:rsid w:val="002E29B2"/>
    <w:rsid w:val="002E59D4"/>
    <w:rsid w:val="002E7A3D"/>
    <w:rsid w:val="002F38AF"/>
    <w:rsid w:val="002F67C4"/>
    <w:rsid w:val="002F7A55"/>
    <w:rsid w:val="00310EBE"/>
    <w:rsid w:val="00311050"/>
    <w:rsid w:val="003110C3"/>
    <w:rsid w:val="003127D0"/>
    <w:rsid w:val="0032089E"/>
    <w:rsid w:val="0032183E"/>
    <w:rsid w:val="003230A7"/>
    <w:rsid w:val="0034718E"/>
    <w:rsid w:val="00353173"/>
    <w:rsid w:val="00354968"/>
    <w:rsid w:val="00354A51"/>
    <w:rsid w:val="00357555"/>
    <w:rsid w:val="00361101"/>
    <w:rsid w:val="003642D6"/>
    <w:rsid w:val="003703AC"/>
    <w:rsid w:val="003710F8"/>
    <w:rsid w:val="00374098"/>
    <w:rsid w:val="003748F4"/>
    <w:rsid w:val="003755BA"/>
    <w:rsid w:val="00375EE0"/>
    <w:rsid w:val="003801C4"/>
    <w:rsid w:val="003830AF"/>
    <w:rsid w:val="00387E3B"/>
    <w:rsid w:val="00387FA0"/>
    <w:rsid w:val="00390A40"/>
    <w:rsid w:val="00392DC9"/>
    <w:rsid w:val="003946FE"/>
    <w:rsid w:val="003A1317"/>
    <w:rsid w:val="003A1F03"/>
    <w:rsid w:val="003A1FB2"/>
    <w:rsid w:val="003A363A"/>
    <w:rsid w:val="003A61FC"/>
    <w:rsid w:val="003A7AD1"/>
    <w:rsid w:val="003B26C6"/>
    <w:rsid w:val="003B29CC"/>
    <w:rsid w:val="003B29CD"/>
    <w:rsid w:val="003B3122"/>
    <w:rsid w:val="003B625C"/>
    <w:rsid w:val="003D1367"/>
    <w:rsid w:val="003D3218"/>
    <w:rsid w:val="003D5E64"/>
    <w:rsid w:val="003E4E8E"/>
    <w:rsid w:val="003F0D37"/>
    <w:rsid w:val="003F1EBC"/>
    <w:rsid w:val="004009BE"/>
    <w:rsid w:val="00400CF1"/>
    <w:rsid w:val="00403B01"/>
    <w:rsid w:val="004043DA"/>
    <w:rsid w:val="00404E74"/>
    <w:rsid w:val="004054EE"/>
    <w:rsid w:val="00413B49"/>
    <w:rsid w:val="0041754F"/>
    <w:rsid w:val="0042767D"/>
    <w:rsid w:val="004360D4"/>
    <w:rsid w:val="00437506"/>
    <w:rsid w:val="004377B8"/>
    <w:rsid w:val="00445FCD"/>
    <w:rsid w:val="00450479"/>
    <w:rsid w:val="004504A5"/>
    <w:rsid w:val="00450FBB"/>
    <w:rsid w:val="00452BEE"/>
    <w:rsid w:val="00454EA3"/>
    <w:rsid w:val="00455E45"/>
    <w:rsid w:val="00455FD5"/>
    <w:rsid w:val="00467294"/>
    <w:rsid w:val="00474054"/>
    <w:rsid w:val="00483F0A"/>
    <w:rsid w:val="00485F7C"/>
    <w:rsid w:val="00486210"/>
    <w:rsid w:val="00491DD8"/>
    <w:rsid w:val="004956DA"/>
    <w:rsid w:val="004A472D"/>
    <w:rsid w:val="004A7BF2"/>
    <w:rsid w:val="004C4140"/>
    <w:rsid w:val="004C4293"/>
    <w:rsid w:val="004C5F57"/>
    <w:rsid w:val="004D56F5"/>
    <w:rsid w:val="004D5F6C"/>
    <w:rsid w:val="004E2419"/>
    <w:rsid w:val="004E2F2F"/>
    <w:rsid w:val="004E7CA8"/>
    <w:rsid w:val="004F3891"/>
    <w:rsid w:val="004F3E6D"/>
    <w:rsid w:val="0050228F"/>
    <w:rsid w:val="00505034"/>
    <w:rsid w:val="00507DD3"/>
    <w:rsid w:val="005125C2"/>
    <w:rsid w:val="00513A47"/>
    <w:rsid w:val="00514B5B"/>
    <w:rsid w:val="00521D12"/>
    <w:rsid w:val="005222AC"/>
    <w:rsid w:val="0052287F"/>
    <w:rsid w:val="00523906"/>
    <w:rsid w:val="0052433F"/>
    <w:rsid w:val="00532032"/>
    <w:rsid w:val="00533083"/>
    <w:rsid w:val="00533D92"/>
    <w:rsid w:val="00534789"/>
    <w:rsid w:val="00534AC1"/>
    <w:rsid w:val="005402D5"/>
    <w:rsid w:val="0054150A"/>
    <w:rsid w:val="00542C9F"/>
    <w:rsid w:val="005435C5"/>
    <w:rsid w:val="00543A31"/>
    <w:rsid w:val="00543A56"/>
    <w:rsid w:val="00544B34"/>
    <w:rsid w:val="0055253B"/>
    <w:rsid w:val="00554CBF"/>
    <w:rsid w:val="00555B37"/>
    <w:rsid w:val="00556A44"/>
    <w:rsid w:val="0056106C"/>
    <w:rsid w:val="0056437B"/>
    <w:rsid w:val="00566FF3"/>
    <w:rsid w:val="00570A16"/>
    <w:rsid w:val="00573EDE"/>
    <w:rsid w:val="0057654F"/>
    <w:rsid w:val="00576C43"/>
    <w:rsid w:val="00581CE6"/>
    <w:rsid w:val="00585346"/>
    <w:rsid w:val="005859A9"/>
    <w:rsid w:val="005905B8"/>
    <w:rsid w:val="005A1626"/>
    <w:rsid w:val="005B0913"/>
    <w:rsid w:val="005C32CA"/>
    <w:rsid w:val="005C3464"/>
    <w:rsid w:val="005C6B77"/>
    <w:rsid w:val="005D1182"/>
    <w:rsid w:val="005E5377"/>
    <w:rsid w:val="005F1322"/>
    <w:rsid w:val="005F51E6"/>
    <w:rsid w:val="005F6A2B"/>
    <w:rsid w:val="00600EEA"/>
    <w:rsid w:val="00601D11"/>
    <w:rsid w:val="006034DC"/>
    <w:rsid w:val="0060356B"/>
    <w:rsid w:val="00605974"/>
    <w:rsid w:val="00615572"/>
    <w:rsid w:val="00620A33"/>
    <w:rsid w:val="006239DC"/>
    <w:rsid w:val="00625B10"/>
    <w:rsid w:val="00630586"/>
    <w:rsid w:val="00642893"/>
    <w:rsid w:val="006439EF"/>
    <w:rsid w:val="00654D6B"/>
    <w:rsid w:val="00661971"/>
    <w:rsid w:val="00663F3B"/>
    <w:rsid w:val="00676FCA"/>
    <w:rsid w:val="0068348C"/>
    <w:rsid w:val="00691EE9"/>
    <w:rsid w:val="00693A2B"/>
    <w:rsid w:val="006941C3"/>
    <w:rsid w:val="00697F56"/>
    <w:rsid w:val="006A385B"/>
    <w:rsid w:val="006B2851"/>
    <w:rsid w:val="006B3D12"/>
    <w:rsid w:val="006B53DA"/>
    <w:rsid w:val="006B5D66"/>
    <w:rsid w:val="006C186A"/>
    <w:rsid w:val="006C1C3D"/>
    <w:rsid w:val="006C3981"/>
    <w:rsid w:val="006C5436"/>
    <w:rsid w:val="006D76C5"/>
    <w:rsid w:val="006E145C"/>
    <w:rsid w:val="006E25D8"/>
    <w:rsid w:val="006E309A"/>
    <w:rsid w:val="006E64A2"/>
    <w:rsid w:val="006F5346"/>
    <w:rsid w:val="00702939"/>
    <w:rsid w:val="007101A0"/>
    <w:rsid w:val="007141F6"/>
    <w:rsid w:val="00720F9D"/>
    <w:rsid w:val="0073204E"/>
    <w:rsid w:val="007331B1"/>
    <w:rsid w:val="00737227"/>
    <w:rsid w:val="00740875"/>
    <w:rsid w:val="00740D9F"/>
    <w:rsid w:val="00741A4E"/>
    <w:rsid w:val="00743645"/>
    <w:rsid w:val="00750F4E"/>
    <w:rsid w:val="00755180"/>
    <w:rsid w:val="00757F05"/>
    <w:rsid w:val="007628DF"/>
    <w:rsid w:val="0076394A"/>
    <w:rsid w:val="00771A23"/>
    <w:rsid w:val="00774630"/>
    <w:rsid w:val="00776B9B"/>
    <w:rsid w:val="00780A48"/>
    <w:rsid w:val="00784BD9"/>
    <w:rsid w:val="00785762"/>
    <w:rsid w:val="007904C9"/>
    <w:rsid w:val="00790AA3"/>
    <w:rsid w:val="007A1612"/>
    <w:rsid w:val="007A59E4"/>
    <w:rsid w:val="007A7095"/>
    <w:rsid w:val="007B2549"/>
    <w:rsid w:val="007B3B29"/>
    <w:rsid w:val="007D61C5"/>
    <w:rsid w:val="007D6BAE"/>
    <w:rsid w:val="007D7035"/>
    <w:rsid w:val="007E23CA"/>
    <w:rsid w:val="007F1B4D"/>
    <w:rsid w:val="007F5FE1"/>
    <w:rsid w:val="007F7C16"/>
    <w:rsid w:val="00801E04"/>
    <w:rsid w:val="00801E47"/>
    <w:rsid w:val="008103FB"/>
    <w:rsid w:val="00810896"/>
    <w:rsid w:val="00820D95"/>
    <w:rsid w:val="008232BA"/>
    <w:rsid w:val="0082384C"/>
    <w:rsid w:val="008316D2"/>
    <w:rsid w:val="00831E30"/>
    <w:rsid w:val="00836E19"/>
    <w:rsid w:val="00841663"/>
    <w:rsid w:val="00842111"/>
    <w:rsid w:val="008446C8"/>
    <w:rsid w:val="00844C18"/>
    <w:rsid w:val="00845D53"/>
    <w:rsid w:val="0085190A"/>
    <w:rsid w:val="00852E0E"/>
    <w:rsid w:val="008531E6"/>
    <w:rsid w:val="00854A8E"/>
    <w:rsid w:val="00857075"/>
    <w:rsid w:val="00857E8B"/>
    <w:rsid w:val="0086168C"/>
    <w:rsid w:val="008622C8"/>
    <w:rsid w:val="00870AF5"/>
    <w:rsid w:val="00874EEE"/>
    <w:rsid w:val="00875D6A"/>
    <w:rsid w:val="008762C6"/>
    <w:rsid w:val="0088704B"/>
    <w:rsid w:val="00890B61"/>
    <w:rsid w:val="00893007"/>
    <w:rsid w:val="008A1B8D"/>
    <w:rsid w:val="008A327B"/>
    <w:rsid w:val="008B21CC"/>
    <w:rsid w:val="008C1B27"/>
    <w:rsid w:val="008C37C6"/>
    <w:rsid w:val="008C463C"/>
    <w:rsid w:val="008C6220"/>
    <w:rsid w:val="008D0015"/>
    <w:rsid w:val="008D399F"/>
    <w:rsid w:val="008D79C9"/>
    <w:rsid w:val="008E3554"/>
    <w:rsid w:val="008E3C21"/>
    <w:rsid w:val="008E506F"/>
    <w:rsid w:val="008E7587"/>
    <w:rsid w:val="008F1D57"/>
    <w:rsid w:val="008F6538"/>
    <w:rsid w:val="008F6B59"/>
    <w:rsid w:val="008F7263"/>
    <w:rsid w:val="009002F4"/>
    <w:rsid w:val="009007AB"/>
    <w:rsid w:val="00900885"/>
    <w:rsid w:val="009040C8"/>
    <w:rsid w:val="00905C7B"/>
    <w:rsid w:val="00913730"/>
    <w:rsid w:val="00914A6C"/>
    <w:rsid w:val="00916ED2"/>
    <w:rsid w:val="00922C34"/>
    <w:rsid w:val="00924B1C"/>
    <w:rsid w:val="00932F9D"/>
    <w:rsid w:val="00940C22"/>
    <w:rsid w:val="009429C1"/>
    <w:rsid w:val="00942B13"/>
    <w:rsid w:val="009578BB"/>
    <w:rsid w:val="009612F6"/>
    <w:rsid w:val="009654DE"/>
    <w:rsid w:val="00965A5A"/>
    <w:rsid w:val="00967AEF"/>
    <w:rsid w:val="00984536"/>
    <w:rsid w:val="009A51E7"/>
    <w:rsid w:val="009B1023"/>
    <w:rsid w:val="009C399F"/>
    <w:rsid w:val="009C7B4D"/>
    <w:rsid w:val="009D1203"/>
    <w:rsid w:val="009D17AD"/>
    <w:rsid w:val="009D3026"/>
    <w:rsid w:val="009D7968"/>
    <w:rsid w:val="009E1027"/>
    <w:rsid w:val="009E46DF"/>
    <w:rsid w:val="009F1171"/>
    <w:rsid w:val="009F4393"/>
    <w:rsid w:val="009F4D4E"/>
    <w:rsid w:val="009F58F0"/>
    <w:rsid w:val="00A01320"/>
    <w:rsid w:val="00A040A7"/>
    <w:rsid w:val="00A07EF0"/>
    <w:rsid w:val="00A11436"/>
    <w:rsid w:val="00A15ACD"/>
    <w:rsid w:val="00A17148"/>
    <w:rsid w:val="00A210C6"/>
    <w:rsid w:val="00A24968"/>
    <w:rsid w:val="00A275B9"/>
    <w:rsid w:val="00A31172"/>
    <w:rsid w:val="00A32891"/>
    <w:rsid w:val="00A4368E"/>
    <w:rsid w:val="00A4439C"/>
    <w:rsid w:val="00A47834"/>
    <w:rsid w:val="00A47AB1"/>
    <w:rsid w:val="00A47C0E"/>
    <w:rsid w:val="00A53931"/>
    <w:rsid w:val="00A56F30"/>
    <w:rsid w:val="00A61035"/>
    <w:rsid w:val="00A66D95"/>
    <w:rsid w:val="00A737C5"/>
    <w:rsid w:val="00A751CD"/>
    <w:rsid w:val="00A7668C"/>
    <w:rsid w:val="00A82BDE"/>
    <w:rsid w:val="00A83A32"/>
    <w:rsid w:val="00A95C30"/>
    <w:rsid w:val="00A970F3"/>
    <w:rsid w:val="00AA117B"/>
    <w:rsid w:val="00AA315F"/>
    <w:rsid w:val="00AA5422"/>
    <w:rsid w:val="00AA6F87"/>
    <w:rsid w:val="00AB54DE"/>
    <w:rsid w:val="00AC4711"/>
    <w:rsid w:val="00AC48E2"/>
    <w:rsid w:val="00AC50EF"/>
    <w:rsid w:val="00AC5929"/>
    <w:rsid w:val="00AC5D79"/>
    <w:rsid w:val="00AC7350"/>
    <w:rsid w:val="00AD2F77"/>
    <w:rsid w:val="00AD5BDE"/>
    <w:rsid w:val="00AD7AE4"/>
    <w:rsid w:val="00AE0EA7"/>
    <w:rsid w:val="00AE2579"/>
    <w:rsid w:val="00AF0746"/>
    <w:rsid w:val="00AF10EB"/>
    <w:rsid w:val="00AF6DFC"/>
    <w:rsid w:val="00B07E8E"/>
    <w:rsid w:val="00B15C96"/>
    <w:rsid w:val="00B15FB1"/>
    <w:rsid w:val="00B17259"/>
    <w:rsid w:val="00B216BA"/>
    <w:rsid w:val="00B23988"/>
    <w:rsid w:val="00B27A7E"/>
    <w:rsid w:val="00B42880"/>
    <w:rsid w:val="00B452B2"/>
    <w:rsid w:val="00B5019C"/>
    <w:rsid w:val="00B5139A"/>
    <w:rsid w:val="00B62C48"/>
    <w:rsid w:val="00B645F6"/>
    <w:rsid w:val="00B6568A"/>
    <w:rsid w:val="00B66338"/>
    <w:rsid w:val="00B67606"/>
    <w:rsid w:val="00B85ECA"/>
    <w:rsid w:val="00B869C2"/>
    <w:rsid w:val="00B90983"/>
    <w:rsid w:val="00B914F1"/>
    <w:rsid w:val="00B924B5"/>
    <w:rsid w:val="00B9332B"/>
    <w:rsid w:val="00BA3438"/>
    <w:rsid w:val="00BA48CE"/>
    <w:rsid w:val="00BA6276"/>
    <w:rsid w:val="00BB185A"/>
    <w:rsid w:val="00BB7275"/>
    <w:rsid w:val="00BC0116"/>
    <w:rsid w:val="00BC27F6"/>
    <w:rsid w:val="00BD10A5"/>
    <w:rsid w:val="00BD77DE"/>
    <w:rsid w:val="00BE0E74"/>
    <w:rsid w:val="00BE1DA7"/>
    <w:rsid w:val="00BE2EA9"/>
    <w:rsid w:val="00BE3548"/>
    <w:rsid w:val="00BF02A3"/>
    <w:rsid w:val="00BF7260"/>
    <w:rsid w:val="00C0270C"/>
    <w:rsid w:val="00C0359E"/>
    <w:rsid w:val="00C0418C"/>
    <w:rsid w:val="00C05609"/>
    <w:rsid w:val="00C128F3"/>
    <w:rsid w:val="00C133ED"/>
    <w:rsid w:val="00C1687F"/>
    <w:rsid w:val="00C168E9"/>
    <w:rsid w:val="00C23739"/>
    <w:rsid w:val="00C2642B"/>
    <w:rsid w:val="00C26C59"/>
    <w:rsid w:val="00C30AD4"/>
    <w:rsid w:val="00C33239"/>
    <w:rsid w:val="00C33D01"/>
    <w:rsid w:val="00C33E8F"/>
    <w:rsid w:val="00C34395"/>
    <w:rsid w:val="00C34D62"/>
    <w:rsid w:val="00C42E71"/>
    <w:rsid w:val="00C4544C"/>
    <w:rsid w:val="00C465FB"/>
    <w:rsid w:val="00C512DA"/>
    <w:rsid w:val="00C54F73"/>
    <w:rsid w:val="00C564E5"/>
    <w:rsid w:val="00C6289B"/>
    <w:rsid w:val="00C65115"/>
    <w:rsid w:val="00C65FC2"/>
    <w:rsid w:val="00C66941"/>
    <w:rsid w:val="00C70056"/>
    <w:rsid w:val="00C70BEB"/>
    <w:rsid w:val="00C71000"/>
    <w:rsid w:val="00C73147"/>
    <w:rsid w:val="00C74DE6"/>
    <w:rsid w:val="00C75B41"/>
    <w:rsid w:val="00C86C1E"/>
    <w:rsid w:val="00C876E4"/>
    <w:rsid w:val="00C92FDD"/>
    <w:rsid w:val="00C9564C"/>
    <w:rsid w:val="00CA2795"/>
    <w:rsid w:val="00CB5BDB"/>
    <w:rsid w:val="00CC09DA"/>
    <w:rsid w:val="00CC4353"/>
    <w:rsid w:val="00CC66AD"/>
    <w:rsid w:val="00CD11DB"/>
    <w:rsid w:val="00CD5636"/>
    <w:rsid w:val="00CE30B6"/>
    <w:rsid w:val="00CE463E"/>
    <w:rsid w:val="00CF0E04"/>
    <w:rsid w:val="00CF2E49"/>
    <w:rsid w:val="00CF474B"/>
    <w:rsid w:val="00CF6F30"/>
    <w:rsid w:val="00CF7A66"/>
    <w:rsid w:val="00CF7FB6"/>
    <w:rsid w:val="00D05DA0"/>
    <w:rsid w:val="00D074BC"/>
    <w:rsid w:val="00D24800"/>
    <w:rsid w:val="00D2587C"/>
    <w:rsid w:val="00D25967"/>
    <w:rsid w:val="00D26F8A"/>
    <w:rsid w:val="00D34D3C"/>
    <w:rsid w:val="00D467B2"/>
    <w:rsid w:val="00D52202"/>
    <w:rsid w:val="00D55CF1"/>
    <w:rsid w:val="00D63FB9"/>
    <w:rsid w:val="00D6538E"/>
    <w:rsid w:val="00D65FF7"/>
    <w:rsid w:val="00D6620B"/>
    <w:rsid w:val="00D70B74"/>
    <w:rsid w:val="00D72E73"/>
    <w:rsid w:val="00D72F93"/>
    <w:rsid w:val="00D73D44"/>
    <w:rsid w:val="00D7534B"/>
    <w:rsid w:val="00D801C6"/>
    <w:rsid w:val="00D80DC6"/>
    <w:rsid w:val="00D87B8F"/>
    <w:rsid w:val="00D94506"/>
    <w:rsid w:val="00D94D26"/>
    <w:rsid w:val="00D94EB4"/>
    <w:rsid w:val="00D95567"/>
    <w:rsid w:val="00D975F8"/>
    <w:rsid w:val="00DA656A"/>
    <w:rsid w:val="00DA7060"/>
    <w:rsid w:val="00DB31CC"/>
    <w:rsid w:val="00DB5161"/>
    <w:rsid w:val="00DB5455"/>
    <w:rsid w:val="00DB55E2"/>
    <w:rsid w:val="00DC129E"/>
    <w:rsid w:val="00DD0969"/>
    <w:rsid w:val="00DD1DDC"/>
    <w:rsid w:val="00DF0511"/>
    <w:rsid w:val="00DF367A"/>
    <w:rsid w:val="00DF6654"/>
    <w:rsid w:val="00E022E1"/>
    <w:rsid w:val="00E03D60"/>
    <w:rsid w:val="00E03E6F"/>
    <w:rsid w:val="00E12AD3"/>
    <w:rsid w:val="00E20773"/>
    <w:rsid w:val="00E209A3"/>
    <w:rsid w:val="00E2146B"/>
    <w:rsid w:val="00E26309"/>
    <w:rsid w:val="00E27371"/>
    <w:rsid w:val="00E3097E"/>
    <w:rsid w:val="00E318F9"/>
    <w:rsid w:val="00E31A5A"/>
    <w:rsid w:val="00E35361"/>
    <w:rsid w:val="00E439D0"/>
    <w:rsid w:val="00E528C0"/>
    <w:rsid w:val="00E56C82"/>
    <w:rsid w:val="00E65EE4"/>
    <w:rsid w:val="00E67BA9"/>
    <w:rsid w:val="00E71DAD"/>
    <w:rsid w:val="00E72569"/>
    <w:rsid w:val="00E75F9C"/>
    <w:rsid w:val="00E76CAC"/>
    <w:rsid w:val="00E8558D"/>
    <w:rsid w:val="00E874A3"/>
    <w:rsid w:val="00E91ACD"/>
    <w:rsid w:val="00E923C8"/>
    <w:rsid w:val="00EA49DD"/>
    <w:rsid w:val="00ED0691"/>
    <w:rsid w:val="00ED3710"/>
    <w:rsid w:val="00ED5858"/>
    <w:rsid w:val="00EE16B0"/>
    <w:rsid w:val="00EE22CD"/>
    <w:rsid w:val="00EE7B0E"/>
    <w:rsid w:val="00EF2021"/>
    <w:rsid w:val="00F018E0"/>
    <w:rsid w:val="00F0414E"/>
    <w:rsid w:val="00F109E7"/>
    <w:rsid w:val="00F115F8"/>
    <w:rsid w:val="00F13244"/>
    <w:rsid w:val="00F16CFF"/>
    <w:rsid w:val="00F1757A"/>
    <w:rsid w:val="00F248CB"/>
    <w:rsid w:val="00F27A23"/>
    <w:rsid w:val="00F32C62"/>
    <w:rsid w:val="00F41723"/>
    <w:rsid w:val="00F43485"/>
    <w:rsid w:val="00F44F8F"/>
    <w:rsid w:val="00F50E7E"/>
    <w:rsid w:val="00F64399"/>
    <w:rsid w:val="00F64A8E"/>
    <w:rsid w:val="00F70AC7"/>
    <w:rsid w:val="00F71148"/>
    <w:rsid w:val="00F77114"/>
    <w:rsid w:val="00F84081"/>
    <w:rsid w:val="00F84304"/>
    <w:rsid w:val="00F87B18"/>
    <w:rsid w:val="00F917CF"/>
    <w:rsid w:val="00F932A0"/>
    <w:rsid w:val="00F93A7A"/>
    <w:rsid w:val="00F972C4"/>
    <w:rsid w:val="00F9734F"/>
    <w:rsid w:val="00F97D34"/>
    <w:rsid w:val="00FA23C4"/>
    <w:rsid w:val="00FA4B1C"/>
    <w:rsid w:val="00FA6711"/>
    <w:rsid w:val="00FA77F1"/>
    <w:rsid w:val="00FB0619"/>
    <w:rsid w:val="00FB3C21"/>
    <w:rsid w:val="00FB668B"/>
    <w:rsid w:val="00FC4F68"/>
    <w:rsid w:val="00FC67BB"/>
    <w:rsid w:val="00FD7339"/>
    <w:rsid w:val="00FE5986"/>
    <w:rsid w:val="00FF164F"/>
    <w:rsid w:val="00FF573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BEE"/>
    <w:pPr>
      <w:spacing w:after="160" w:line="256" w:lineRule="auto"/>
    </w:pPr>
  </w:style>
  <w:style w:type="paragraph" w:styleId="1">
    <w:name w:val="heading 1"/>
    <w:basedOn w:val="a"/>
    <w:next w:val="a"/>
    <w:link w:val="10"/>
    <w:autoRedefine/>
    <w:uiPriority w:val="99"/>
    <w:qFormat/>
    <w:rsid w:val="00452BEE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3">
    <w:name w:val="heading 3"/>
    <w:basedOn w:val="a"/>
    <w:next w:val="a"/>
    <w:link w:val="30"/>
    <w:autoRedefine/>
    <w:uiPriority w:val="99"/>
    <w:unhideWhenUsed/>
    <w:qFormat/>
    <w:rsid w:val="00452BEE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autoRedefine/>
    <w:uiPriority w:val="99"/>
    <w:semiHidden/>
    <w:unhideWhenUsed/>
    <w:qFormat/>
    <w:rsid w:val="00452BEE"/>
    <w:pPr>
      <w:keepLines/>
      <w:autoSpaceDE w:val="0"/>
      <w:autoSpaceDN w:val="0"/>
      <w:adjustRightInd w:val="0"/>
      <w:spacing w:line="240" w:lineRule="auto"/>
      <w:outlineLvl w:val="3"/>
    </w:pPr>
    <w:rPr>
      <w:bCs w:val="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BE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52BEE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52BEE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452BE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52B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ontstyle01">
    <w:name w:val="fontstyle01"/>
    <w:basedOn w:val="a0"/>
    <w:rsid w:val="0060356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035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60356B"/>
    <w:pPr>
      <w:ind w:left="720"/>
      <w:contextualSpacing/>
    </w:pPr>
  </w:style>
  <w:style w:type="character" w:customStyle="1" w:styleId="fontstyle31">
    <w:name w:val="fontstyle31"/>
    <w:basedOn w:val="a0"/>
    <w:rsid w:val="00D87B8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a5">
    <w:name w:val="Table Grid"/>
    <w:basedOn w:val="a1"/>
    <w:uiPriority w:val="59"/>
    <w:rsid w:val="009F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1">
    <w:name w:val="fontstyle41"/>
    <w:basedOn w:val="a0"/>
    <w:rsid w:val="00F018E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B17259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61">
    <w:name w:val="fontstyle61"/>
    <w:basedOn w:val="a0"/>
    <w:rsid w:val="00B17259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styleId="a6">
    <w:name w:val="Hyperlink"/>
    <w:uiPriority w:val="99"/>
    <w:semiHidden/>
    <w:unhideWhenUsed/>
    <w:rsid w:val="000C74F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0C74FD"/>
  </w:style>
  <w:style w:type="paragraph" w:styleId="a7">
    <w:name w:val="header"/>
    <w:basedOn w:val="a"/>
    <w:link w:val="a8"/>
    <w:uiPriority w:val="99"/>
    <w:unhideWhenUsed/>
    <w:rsid w:val="00C75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5B41"/>
  </w:style>
  <w:style w:type="paragraph" w:styleId="a9">
    <w:name w:val="footer"/>
    <w:basedOn w:val="a"/>
    <w:link w:val="aa"/>
    <w:uiPriority w:val="99"/>
    <w:unhideWhenUsed/>
    <w:rsid w:val="00C75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5B41"/>
  </w:style>
  <w:style w:type="paragraph" w:customStyle="1" w:styleId="ConsPlusNormal">
    <w:name w:val="ConsPlusNormal"/>
    <w:rsid w:val="006E25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8D39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399F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Plain Text"/>
    <w:basedOn w:val="a"/>
    <w:link w:val="ac"/>
    <w:rsid w:val="008D39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8D399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0">
    <w:name w:val="Основной текст (10)_"/>
    <w:basedOn w:val="a0"/>
    <w:link w:val="101"/>
    <w:rsid w:val="008D399F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8D399F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02">
    <w:name w:val="Основной текст (10) + Не полужирный;Не курсив"/>
    <w:basedOn w:val="100"/>
    <w:rsid w:val="008D399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429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aliases w:val="Обычный (Web)"/>
    <w:basedOn w:val="a"/>
    <w:link w:val="ae"/>
    <w:uiPriority w:val="99"/>
    <w:unhideWhenUsed/>
    <w:qFormat/>
    <w:rsid w:val="0060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Другое_"/>
    <w:basedOn w:val="a0"/>
    <w:link w:val="af0"/>
    <w:rsid w:val="00600EEA"/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Другое"/>
    <w:basedOn w:val="a"/>
    <w:link w:val="af"/>
    <w:rsid w:val="00600EEA"/>
    <w:pPr>
      <w:widowControl w:val="0"/>
      <w:spacing w:after="0" w:line="240" w:lineRule="auto"/>
      <w:ind w:firstLine="3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_"/>
    <w:link w:val="11"/>
    <w:locked/>
    <w:rsid w:val="00600EEA"/>
    <w:rPr>
      <w:shd w:val="clear" w:color="auto" w:fill="FFFFFF"/>
    </w:rPr>
  </w:style>
  <w:style w:type="paragraph" w:customStyle="1" w:styleId="11">
    <w:name w:val="Основной текст1"/>
    <w:basedOn w:val="a"/>
    <w:link w:val="af1"/>
    <w:rsid w:val="00600EEA"/>
    <w:pPr>
      <w:widowControl w:val="0"/>
      <w:shd w:val="clear" w:color="auto" w:fill="FFFFFF"/>
      <w:spacing w:after="0" w:line="278" w:lineRule="exact"/>
      <w:ind w:hanging="340"/>
      <w:jc w:val="center"/>
    </w:pPr>
  </w:style>
  <w:style w:type="character" w:customStyle="1" w:styleId="ae">
    <w:name w:val="Обычный (веб) Знак"/>
    <w:aliases w:val="Обычный (Web) Знак"/>
    <w:link w:val="ad"/>
    <w:uiPriority w:val="99"/>
    <w:locked/>
    <w:rsid w:val="00600E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">
    <w:name w:val="s_13"/>
    <w:basedOn w:val="a"/>
    <w:rsid w:val="00533083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53308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3308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Emphasis"/>
    <w:qFormat/>
    <w:rsid w:val="00533083"/>
    <w:rPr>
      <w:rFonts w:cs="Times New Roman"/>
      <w:i/>
      <w:iCs/>
    </w:rPr>
  </w:style>
  <w:style w:type="numbering" w:customStyle="1" w:styleId="12">
    <w:name w:val="Нет списка1"/>
    <w:next w:val="a2"/>
    <w:uiPriority w:val="99"/>
    <w:semiHidden/>
    <w:unhideWhenUsed/>
    <w:rsid w:val="000003C5"/>
  </w:style>
  <w:style w:type="paragraph" w:styleId="af3">
    <w:name w:val="Subtitle"/>
    <w:basedOn w:val="a"/>
    <w:next w:val="a"/>
    <w:link w:val="af4"/>
    <w:uiPriority w:val="11"/>
    <w:qFormat/>
    <w:rsid w:val="008F7263"/>
    <w:pPr>
      <w:spacing w:after="60" w:line="276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uiPriority w:val="11"/>
    <w:rsid w:val="008F726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2C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C0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" TargetMode="External"/><Relationship Id="rId18" Type="http://schemas.openxmlformats.org/officeDocument/2006/relationships/hyperlink" Target="http://window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bookchamber.ru/isbn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onsultant.ru" TargetMode="External"/><Relationship Id="rId17" Type="http://schemas.openxmlformats.org/officeDocument/2006/relationships/hyperlink" Target="http://www.hotelline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prohotel.ru/" TargetMode="External"/><Relationship Id="rId20" Type="http://schemas.openxmlformats.org/officeDocument/2006/relationships/hyperlink" Target="https://www.gazeta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biblio-online.ru/viewer/05FBCB8B-ADDB-4861-869C-83A61B803759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consultant.ru" TargetMode="External"/><Relationship Id="rId19" Type="http://schemas.openxmlformats.org/officeDocument/2006/relationships/hyperlink" Target="http://rospotrebnadzor.i-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.biblio-online.ru/viewer/12AC7584-3AAC-48DC-A720-4CA49A6FD829" TargetMode="External"/><Relationship Id="rId22" Type="http://schemas.openxmlformats.org/officeDocument/2006/relationships/hyperlink" Target="http://t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QlwNqP99n4CqB6jihvIdgabjcMg=</DigestValue>
    </Reference>
    <Reference URI="#idOfficeObject" Type="http://www.w3.org/2000/09/xmldsig#Object">
      <DigestMethod Algorithm="http://www.w3.org/2000/09/xmldsig#sha1"/>
      <DigestValue>40G+ofYNa2goTEuEKHGj9SsWJN4=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dEkubk3ojj5Mvb6j+vULv191f/g=</DigestValue>
    </Reference>
    <Reference URI="#idValidSigLnImg" Type="http://www.w3.org/2000/09/xmldsig#Object">
      <DigestMethod Algorithm="http://www.w3.org/2000/09/xmldsig#sha1"/>
      <DigestValue>c9bANMLimJUP/wBkd6+c3DP3Wuw=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QUfkSFoeevf9nKZWP09bEcULjhzdN66VsqJHVs1igr9kp/UOV8pDwX5BgLkXYQ0nooi9OR/udtKV
51CiA07AbKk9Zahd27RCBNrurvRDlwlhx8sbeEfDm9xLwFarpqtV3GE70GVZ1n35RMFN4zSlH3cU
t6ZjPHkBRCKXYg5RpBs=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iHtfDejMkFUZc7VSqX4l5CwOgr8=</DigestValue>
      </Reference>
      <Reference URI="/word/settings.xml?ContentType=application/vnd.openxmlformats-officedocument.wordprocessingml.settings+xml">
        <DigestMethod Algorithm="http://www.w3.org/2000/09/xmldsig#sha1"/>
        <DigestValue>Xbar+sweqcFpuL6Gn0WMHkCvwtg=</DigestValue>
      </Reference>
      <Reference URI="/word/styles.xml?ContentType=application/vnd.openxmlformats-officedocument.wordprocessingml.styles+xml">
        <DigestMethod Algorithm="http://www.w3.org/2000/09/xmldsig#sha1"/>
        <DigestValue>1LAIDIL7PMsLFKBZPU8OJu/j4eI=</DigestValue>
      </Reference>
      <Reference URI="/word/numbering.xml?ContentType=application/vnd.openxmlformats-officedocument.wordprocessingml.numbering+xml">
        <DigestMethod Algorithm="http://www.w3.org/2000/09/xmldsig#sha1"/>
        <DigestValue>5ySasv8CIf/o1lGfNmwMsqMy8A4=</DigestValue>
      </Reference>
      <Reference URI="/word/fontTable.xml?ContentType=application/vnd.openxmlformats-officedocument.wordprocessingml.fontTable+xml">
        <DigestMethod Algorithm="http://www.w3.org/2000/09/xmldsig#sha1"/>
        <DigestValue>Rx5XH8RX1mNqfw/U77VWC6OGEIw=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sWJnYXQ1ygDRfeY1aXDMO4h+TrU=</DigestValue>
      </Reference>
      <Reference URI="/word/footer1.xml?ContentType=application/vnd.openxmlformats-officedocument.wordprocessingml.footer+xml">
        <DigestMethod Algorithm="http://www.w3.org/2000/09/xmldsig#sha1"/>
        <DigestValue>+GlQneqpoSWMDLdKlYFSZeaQNF4=</DigestValue>
      </Reference>
      <Reference URI="/word/document.xml?ContentType=application/vnd.openxmlformats-officedocument.wordprocessingml.document.main+xml">
        <DigestMethod Algorithm="http://www.w3.org/2000/09/xmldsig#sha1"/>
        <DigestValue>hm3DS3bstxh+61Kxufys7x3YfUE=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4Db0iGlzaVr33Wlh0kfZMu63cp8=</DigestValue>
      </Reference>
      <Reference URI="/word/endnotes.xml?ContentType=application/vnd.openxmlformats-officedocument.wordprocessingml.endnotes+xml">
        <DigestMethod Algorithm="http://www.w3.org/2000/09/xmldsig#sha1"/>
        <DigestValue>vR5zJLAQ/Bc2osTVKQznw51gxkM=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od/mlLq452UitepLt0IYrVtaBso=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2025-08-29T08:03:35Z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{90AE1496-86E3-4BC6-AB4D-028FF73BA920}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2025-08-29T08:03:35Z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NM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50AF5-946C-4CB5-B00B-277625A7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37</Pages>
  <Words>8251</Words>
  <Characters>47037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600</cp:revision>
  <cp:lastPrinted>2024-03-26T08:31:00Z</cp:lastPrinted>
  <dcterms:created xsi:type="dcterms:W3CDTF">2021-10-09T15:53:00Z</dcterms:created>
  <dcterms:modified xsi:type="dcterms:W3CDTF">2025-08-29T08:03:00Z</dcterms:modified>
</cp:coreProperties>
</file>