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D0" w:rsidRPr="00552F0E" w:rsidRDefault="00762EE5" w:rsidP="005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56297"/>
            <wp:effectExtent l="0" t="0" r="0" b="0"/>
            <wp:docPr id="1" name="Рисунок 1" descr="C:\Users\fedorovalv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dorovalv\Desktop\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CD0" w:rsidRPr="00552F0E" w:rsidRDefault="00BA1CD0" w:rsidP="005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CD0" w:rsidRDefault="00BA1CD0" w:rsidP="005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554" w:rsidRDefault="00FB2554" w:rsidP="005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554" w:rsidRDefault="00FB2554" w:rsidP="005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554" w:rsidRPr="00552F0E" w:rsidRDefault="00762EE5" w:rsidP="005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56297"/>
            <wp:effectExtent l="0" t="0" r="0" b="0"/>
            <wp:docPr id="2" name="Рисунок 2" descr="C:\Users\fedorovalv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orovalv\Desktop\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1CD0" w:rsidRDefault="00BA1CD0" w:rsidP="005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00B" w:rsidRPr="00552F0E" w:rsidRDefault="00FA200B" w:rsidP="005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A1CD0" w:rsidRPr="00552F0E" w:rsidRDefault="00BA1CD0" w:rsidP="005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widowControl w:val="0"/>
        <w:tabs>
          <w:tab w:val="left" w:pos="864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ab/>
      </w:r>
    </w:p>
    <w:p w:rsidR="00BA1CD0" w:rsidRPr="00552F0E" w:rsidRDefault="00BA1CD0" w:rsidP="005F4338">
      <w:pPr>
        <w:widowControl w:val="0"/>
        <w:tabs>
          <w:tab w:val="left" w:pos="8640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9464"/>
        <w:gridCol w:w="601"/>
      </w:tblGrid>
      <w:tr w:rsidR="00BA1CD0" w:rsidRPr="00552F0E" w:rsidTr="00BA1CD0">
        <w:trPr>
          <w:trHeight w:val="703"/>
        </w:trPr>
        <w:tc>
          <w:tcPr>
            <w:tcW w:w="9464" w:type="dxa"/>
            <w:shd w:val="clear" w:color="auto" w:fill="auto"/>
          </w:tcPr>
          <w:p w:rsidR="00BA1CD0" w:rsidRPr="00552F0E" w:rsidRDefault="00BA1CD0" w:rsidP="005F43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E">
              <w:rPr>
                <w:rFonts w:ascii="Times New Roman" w:hAnsi="Times New Roman" w:cs="Times New Roman"/>
                <w:sz w:val="28"/>
                <w:szCs w:val="28"/>
              </w:rPr>
              <w:t>1. Паспорт рабочей программы</w:t>
            </w:r>
          </w:p>
        </w:tc>
        <w:tc>
          <w:tcPr>
            <w:tcW w:w="601" w:type="dxa"/>
            <w:shd w:val="clear" w:color="auto" w:fill="auto"/>
          </w:tcPr>
          <w:p w:rsidR="00BA1CD0" w:rsidRPr="00552F0E" w:rsidRDefault="00BA1CD0" w:rsidP="005F43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D0" w:rsidRPr="00552F0E" w:rsidTr="00BA1CD0">
        <w:trPr>
          <w:trHeight w:val="703"/>
        </w:trPr>
        <w:tc>
          <w:tcPr>
            <w:tcW w:w="9464" w:type="dxa"/>
            <w:shd w:val="clear" w:color="auto" w:fill="auto"/>
          </w:tcPr>
          <w:p w:rsidR="00BA1CD0" w:rsidRPr="00552F0E" w:rsidRDefault="00BA1CD0" w:rsidP="005F4338">
            <w:pPr>
              <w:tabs>
                <w:tab w:val="right" w:pos="928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E">
              <w:rPr>
                <w:rFonts w:ascii="Times New Roman" w:hAnsi="Times New Roman" w:cs="Times New Roman"/>
                <w:sz w:val="28"/>
                <w:szCs w:val="28"/>
              </w:rPr>
              <w:t>2. План и содержание практики</w:t>
            </w:r>
          </w:p>
          <w:p w:rsidR="00BA1CD0" w:rsidRPr="00552F0E" w:rsidRDefault="00BA1CD0" w:rsidP="005F43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A1CD0" w:rsidRPr="00552F0E" w:rsidRDefault="00BA1CD0" w:rsidP="005F43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D0" w:rsidRPr="00552F0E" w:rsidTr="00BA1CD0">
        <w:trPr>
          <w:trHeight w:val="703"/>
        </w:trPr>
        <w:tc>
          <w:tcPr>
            <w:tcW w:w="9464" w:type="dxa"/>
            <w:shd w:val="clear" w:color="auto" w:fill="auto"/>
          </w:tcPr>
          <w:p w:rsidR="00BA1CD0" w:rsidRPr="00552F0E" w:rsidRDefault="00BA1CD0" w:rsidP="005F43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E">
              <w:rPr>
                <w:rFonts w:ascii="Times New Roman" w:hAnsi="Times New Roman" w:cs="Times New Roman"/>
                <w:sz w:val="28"/>
                <w:szCs w:val="28"/>
              </w:rPr>
              <w:t>3. Критерии оценки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A1CD0" w:rsidRPr="00552F0E" w:rsidRDefault="00BA1CD0" w:rsidP="005F4338">
            <w:pPr>
              <w:spacing w:after="0"/>
              <w:ind w:left="-1090" w:right="-4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D0" w:rsidRPr="00552F0E" w:rsidTr="00BA1CD0">
        <w:trPr>
          <w:trHeight w:val="703"/>
        </w:trPr>
        <w:tc>
          <w:tcPr>
            <w:tcW w:w="9464" w:type="dxa"/>
            <w:shd w:val="clear" w:color="auto" w:fill="auto"/>
          </w:tcPr>
          <w:p w:rsidR="00BA1CD0" w:rsidRPr="00552F0E" w:rsidRDefault="00BA1CD0" w:rsidP="005F43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E">
              <w:rPr>
                <w:rFonts w:ascii="Times New Roman" w:hAnsi="Times New Roman" w:cs="Times New Roman"/>
                <w:sz w:val="28"/>
                <w:szCs w:val="28"/>
              </w:rPr>
              <w:t>4. Информационное обеспечение практики</w:t>
            </w:r>
          </w:p>
          <w:p w:rsidR="00BA1CD0" w:rsidRPr="00552F0E" w:rsidRDefault="00BA1CD0" w:rsidP="005F43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BA1CD0" w:rsidRPr="00552F0E" w:rsidRDefault="00BA1CD0" w:rsidP="005F43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1CD0" w:rsidRPr="00552F0E" w:rsidTr="00BA1CD0">
        <w:trPr>
          <w:trHeight w:val="703"/>
        </w:trPr>
        <w:tc>
          <w:tcPr>
            <w:tcW w:w="9464" w:type="dxa"/>
            <w:shd w:val="clear" w:color="auto" w:fill="auto"/>
          </w:tcPr>
          <w:p w:rsidR="00BA1CD0" w:rsidRPr="00552F0E" w:rsidRDefault="00BA1CD0" w:rsidP="005F43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F0E">
              <w:rPr>
                <w:rFonts w:ascii="Times New Roman" w:hAnsi="Times New Roman" w:cs="Times New Roman"/>
                <w:sz w:val="28"/>
                <w:szCs w:val="28"/>
              </w:rPr>
              <w:t>5. Приложения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BA1CD0" w:rsidRPr="00552F0E" w:rsidRDefault="00BA1CD0" w:rsidP="005F43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1CD0" w:rsidRPr="00552F0E" w:rsidRDefault="00BA1CD0" w:rsidP="005F43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21" w:rsidRPr="00552F0E" w:rsidRDefault="00287821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21" w:rsidRPr="00552F0E" w:rsidRDefault="00287821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21" w:rsidRPr="00552F0E" w:rsidRDefault="00287821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21" w:rsidRPr="00552F0E" w:rsidRDefault="00287821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7821" w:rsidRPr="00552F0E" w:rsidRDefault="00287821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E6B" w:rsidRPr="00552F0E" w:rsidRDefault="00BC4E6B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E6B" w:rsidRPr="00552F0E" w:rsidRDefault="00BC4E6B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4E6B" w:rsidRPr="00552F0E" w:rsidRDefault="00BC4E6B" w:rsidP="005F4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1CD0" w:rsidRPr="00552F0E" w:rsidRDefault="00BA1CD0" w:rsidP="005F433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52F0E">
        <w:rPr>
          <w:rFonts w:ascii="Times New Roman" w:hAnsi="Times New Roman" w:cs="Times New Roman"/>
          <w:b/>
          <w:caps/>
          <w:sz w:val="28"/>
          <w:szCs w:val="28"/>
        </w:rPr>
        <w:t>1. паспорт РАБОЧЕЙ ПРОГРАММЫ практики</w:t>
      </w:r>
    </w:p>
    <w:p w:rsidR="004176AB" w:rsidRPr="00552F0E" w:rsidRDefault="004176AB" w:rsidP="005F4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D0" w:rsidRDefault="00BA1CD0" w:rsidP="005F4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7E7B7B" w:rsidRPr="00552F0E" w:rsidRDefault="007E7B7B" w:rsidP="005F4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D0" w:rsidRPr="00552F0E" w:rsidRDefault="00BA1CD0" w:rsidP="005F43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2F0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Рабочая программа преддипломной практики по</w:t>
      </w:r>
      <w:r w:rsidRPr="00552F0E">
        <w:rPr>
          <w:rFonts w:ascii="Times New Roman" w:hAnsi="Times New Roman" w:cs="Times New Roman"/>
          <w:sz w:val="28"/>
          <w:szCs w:val="28"/>
          <w:lang w:eastAsia="ru-RU"/>
        </w:rPr>
        <w:t xml:space="preserve"> ПМ.01 Документирование </w:t>
      </w:r>
      <w:r w:rsidRPr="00F963CE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хозяйственных операций и ведение бухгалтерского учета активов организации,  ПМ.02 </w:t>
      </w:r>
      <w:r w:rsidR="00F963CE" w:rsidRPr="00F963CE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F963CE">
        <w:rPr>
          <w:rFonts w:ascii="Times New Roman" w:hAnsi="Times New Roman" w:cs="Times New Roman"/>
          <w:sz w:val="28"/>
          <w:szCs w:val="28"/>
          <w:lang w:eastAsia="ru-RU"/>
        </w:rPr>
        <w:t>, ПМ.03 Проведение расчетов с бюджетом и внебюджетными фондами, ПМ.04 Составление и использов</w:t>
      </w:r>
      <w:r w:rsidR="00FA200B">
        <w:rPr>
          <w:rFonts w:ascii="Times New Roman" w:hAnsi="Times New Roman" w:cs="Times New Roman"/>
          <w:sz w:val="28"/>
          <w:szCs w:val="28"/>
          <w:lang w:eastAsia="ru-RU"/>
        </w:rPr>
        <w:t xml:space="preserve">ание бухгалтерской </w:t>
      </w:r>
      <w:r w:rsidRPr="00F96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является частью  основной профессиональной образовательной программы среднего профессионального</w:t>
      </w:r>
      <w:r w:rsidRPr="00552F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 по специальности </w:t>
      </w:r>
      <w:r w:rsidRPr="00552F0E">
        <w:rPr>
          <w:rFonts w:ascii="Times New Roman" w:hAnsi="Times New Roman" w:cs="Times New Roman"/>
          <w:sz w:val="28"/>
          <w:szCs w:val="28"/>
        </w:rPr>
        <w:t>38.02.01</w:t>
      </w:r>
      <w:proofErr w:type="gramEnd"/>
      <w:r w:rsidRPr="00552F0E">
        <w:rPr>
          <w:rFonts w:ascii="Times New Roman" w:hAnsi="Times New Roman" w:cs="Times New Roman"/>
          <w:sz w:val="28"/>
          <w:szCs w:val="28"/>
        </w:rPr>
        <w:t xml:space="preserve"> Экономика и бухгалтерский учет (по отраслям)</w:t>
      </w:r>
      <w:r w:rsidR="00F963CE">
        <w:rPr>
          <w:rFonts w:ascii="Times New Roman" w:hAnsi="Times New Roman" w:cs="Times New Roman"/>
          <w:sz w:val="28"/>
          <w:szCs w:val="28"/>
        </w:rPr>
        <w:t>,</w:t>
      </w:r>
      <w:r w:rsidRPr="00552F0E">
        <w:rPr>
          <w:rFonts w:ascii="Times New Roman" w:hAnsi="Times New Roman" w:cs="Times New Roman"/>
          <w:sz w:val="28"/>
          <w:szCs w:val="28"/>
        </w:rPr>
        <w:t xml:space="preserve"> квалификация </w:t>
      </w:r>
      <w:r w:rsidR="00B77311" w:rsidRPr="00552F0E">
        <w:rPr>
          <w:rFonts w:ascii="Times New Roman" w:hAnsi="Times New Roman" w:cs="Times New Roman"/>
          <w:sz w:val="28"/>
          <w:szCs w:val="28"/>
        </w:rPr>
        <w:t>–</w:t>
      </w:r>
      <w:r w:rsidRPr="00552F0E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B77311" w:rsidRPr="00552F0E">
        <w:rPr>
          <w:rFonts w:ascii="Times New Roman" w:hAnsi="Times New Roman" w:cs="Times New Roman"/>
          <w:sz w:val="28"/>
          <w:szCs w:val="28"/>
        </w:rPr>
        <w:t>, специалист по налогообложению</w:t>
      </w:r>
    </w:p>
    <w:p w:rsidR="00BA1CD0" w:rsidRPr="00552F0E" w:rsidRDefault="00BA1CD0" w:rsidP="005F4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D0" w:rsidRPr="00552F0E" w:rsidRDefault="00BA1CD0" w:rsidP="005F4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>1.2. Цели и задачи практики</w:t>
      </w:r>
    </w:p>
    <w:p w:rsidR="00BA1CD0" w:rsidRPr="00871310" w:rsidRDefault="00BA1CD0" w:rsidP="005F433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10" w:rsidRPr="00871310" w:rsidRDefault="00871310" w:rsidP="008713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1310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BA1CD0" w:rsidRPr="00552F0E" w:rsidRDefault="00BA1CD0" w:rsidP="005F4338">
      <w:pPr>
        <w:widowControl w:val="0"/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Задачи производственной (преддипломной) практики:</w:t>
      </w:r>
    </w:p>
    <w:p w:rsidR="00BA1CD0" w:rsidRPr="00552F0E" w:rsidRDefault="00BA1CD0" w:rsidP="005F4338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993" w:right="2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закрепление, систематизация и конкретизация теоретических знаний, полученных студентами в процессе обучения на основе изучения опыта работы конкретного предприятия (организации) в области бухгалтерского учета;</w:t>
      </w:r>
    </w:p>
    <w:p w:rsidR="00BA1CD0" w:rsidRPr="00552F0E" w:rsidRDefault="00BA1CD0" w:rsidP="005F4338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993" w:right="2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развитие общих и профессиональных компетенций; </w:t>
      </w:r>
    </w:p>
    <w:p w:rsidR="00BA1CD0" w:rsidRPr="00552F0E" w:rsidRDefault="00BA1CD0" w:rsidP="005F4338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993" w:right="2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освоение современных производственных процессов, технологий; </w:t>
      </w:r>
    </w:p>
    <w:p w:rsidR="00BA1CD0" w:rsidRPr="00552F0E" w:rsidRDefault="00BA1CD0" w:rsidP="005F4338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993" w:right="2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адаптация студентов к конкретным условиям деятельности предприятий различных организационно-правовых форм;</w:t>
      </w:r>
    </w:p>
    <w:p w:rsidR="00BA1CD0" w:rsidRPr="00552F0E" w:rsidRDefault="00BA1CD0" w:rsidP="005F4338">
      <w:pPr>
        <w:pStyle w:val="a8"/>
        <w:widowControl w:val="0"/>
        <w:numPr>
          <w:ilvl w:val="0"/>
          <w:numId w:val="9"/>
        </w:numPr>
        <w:tabs>
          <w:tab w:val="left" w:pos="-1560"/>
        </w:tabs>
        <w:overflowPunct w:val="0"/>
        <w:autoSpaceDE w:val="0"/>
        <w:autoSpaceDN w:val="0"/>
        <w:adjustRightInd w:val="0"/>
        <w:spacing w:after="0" w:line="240" w:lineRule="auto"/>
        <w:ind w:left="993" w:right="2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приобретение опыта финансовой работы на рабочих местах, развитие навыков самостоятельной работы с нормативно-методическими, справочными материалами, статистической отчетностью и специальной литературой; </w:t>
      </w:r>
    </w:p>
    <w:p w:rsidR="00BA1CD0" w:rsidRPr="00552F0E" w:rsidRDefault="00BA1CD0" w:rsidP="005F4338">
      <w:pPr>
        <w:pStyle w:val="a8"/>
        <w:widowControl w:val="0"/>
        <w:numPr>
          <w:ilvl w:val="0"/>
          <w:numId w:val="9"/>
        </w:numPr>
        <w:tabs>
          <w:tab w:val="left" w:pos="-1560"/>
        </w:tabs>
        <w:autoSpaceDE w:val="0"/>
        <w:autoSpaceDN w:val="0"/>
        <w:adjustRightInd w:val="0"/>
        <w:spacing w:after="0" w:line="240" w:lineRule="auto"/>
        <w:ind w:left="993" w:right="22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сбор, обобщение и систематизация материалов для написания выпускной квалификационной работы.</w:t>
      </w:r>
    </w:p>
    <w:p w:rsidR="00BA1CD0" w:rsidRPr="00552F0E" w:rsidRDefault="00BA1CD0" w:rsidP="005F43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Во время прохождения преддипломной практики студент определяет основное направление дипломного проектирования, осуществляет накопление необходимого материала для последующей работы над ВКР.</w:t>
      </w:r>
    </w:p>
    <w:p w:rsidR="007C0D93" w:rsidRDefault="007C0D93" w:rsidP="005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00B" w:rsidRDefault="00FA200B" w:rsidP="005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310" w:rsidRPr="00552F0E" w:rsidRDefault="00871310" w:rsidP="005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D93" w:rsidRPr="00552F0E" w:rsidRDefault="007C0D93" w:rsidP="005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D0" w:rsidRPr="00552F0E" w:rsidRDefault="00BA1CD0" w:rsidP="005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>1.3 Требования к результатам</w:t>
      </w:r>
      <w:r w:rsidR="00287821" w:rsidRPr="00552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F0E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A1CD0" w:rsidRPr="00552F0E" w:rsidRDefault="00BA1CD0" w:rsidP="005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D0" w:rsidRPr="00552F0E" w:rsidRDefault="00BA1CD0" w:rsidP="005F43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ВД 1</w:t>
      </w:r>
      <w:r w:rsidR="00954DE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552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Документирование хозяйственных операций и ведение бухгалтерского учета активов организации</w:t>
      </w:r>
    </w:p>
    <w:p w:rsidR="00BA1CD0" w:rsidRPr="00F963CE" w:rsidRDefault="00BA1CD0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F963C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963C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A1CD0" w:rsidRPr="00F963CE" w:rsidRDefault="00BA1CD0" w:rsidP="005F433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963CE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документирования хозяйственных операций и ведения бухгалтерского учета имущества организации;</w:t>
      </w:r>
    </w:p>
    <w:p w:rsidR="00F963CE" w:rsidRPr="00F963CE" w:rsidRDefault="00F963CE" w:rsidP="00F9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3C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принимать первичные унифицированные бухгалтерские документы на любых видах носителей;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проверять наличие в произвольных первичных бухгалтерских документах обязательных реквизитов;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формальную проверку документов, проверку по существу, арифметическую проверку;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группировку первичных бухгалтерских документов по ряду признаков;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проводить таксировку и </w:t>
      </w:r>
      <w:proofErr w:type="spellStart"/>
      <w:r w:rsidRPr="00F963CE">
        <w:rPr>
          <w:rFonts w:ascii="Times New Roman" w:hAnsi="Times New Roman" w:cs="Times New Roman"/>
          <w:sz w:val="24"/>
          <w:szCs w:val="24"/>
        </w:rPr>
        <w:t>контировку</w:t>
      </w:r>
      <w:proofErr w:type="spellEnd"/>
      <w:r w:rsidRPr="00F963CE">
        <w:rPr>
          <w:rFonts w:ascii="Times New Roman" w:hAnsi="Times New Roman" w:cs="Times New Roman"/>
          <w:sz w:val="24"/>
          <w:szCs w:val="24"/>
        </w:rPr>
        <w:t xml:space="preserve"> первичных бухгалтерских документов;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организовывать документооборот;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разбираться в номенклатуре дел;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заносить данные по сгруппированным документам в ведомости учета затрат (расходов) - учетные регистры;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передавать первичные бухгалтерские документы в текущий бухгалтерский архив;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передавать первичные бухгалтерские документы в постоянный архив по истечении установленного срока хранения;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исправлять ошибки в первичных бухгалтерских документах;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поэтапно конструировать рабочий план счетов бухгалтерского учета организации;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кассовых операций, денежных документов и переводов в пути;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денежных средств на расчетных и специальных счетах;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учитывать особенности учета кассовых операций в иностранной валюте и операций по валютным счетам;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оформлять денежные и кассовые документы;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заполнять кассовую книгу и отчет кассира в бухгалтерию;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основных средств;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нематериальных активов;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долгосрочных инвестиций;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финансовых вложений и ценных бумаг;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материально-производственных запасов;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проводить учет затрат на производство и </w:t>
      </w:r>
      <w:proofErr w:type="spellStart"/>
      <w:r w:rsidRPr="00F963CE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F963CE">
        <w:rPr>
          <w:rFonts w:ascii="Times New Roman" w:hAnsi="Times New Roman" w:cs="Times New Roman"/>
          <w:sz w:val="24"/>
          <w:szCs w:val="24"/>
        </w:rPr>
        <w:t xml:space="preserve"> себестоимости;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готовой продукц</w:t>
      </w:r>
      <w:proofErr w:type="gramStart"/>
      <w:r w:rsidRPr="00F963C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963CE">
        <w:rPr>
          <w:rFonts w:ascii="Times New Roman" w:hAnsi="Times New Roman" w:cs="Times New Roman"/>
          <w:sz w:val="24"/>
          <w:szCs w:val="24"/>
        </w:rPr>
        <w:t xml:space="preserve"> реализации;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текущих операций и расчетов;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lastRenderedPageBreak/>
        <w:t>проводить учет труда и заработной платы;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финансовых результатов и использования прибыли;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проводить учет кредитов и займов;</w:t>
      </w:r>
    </w:p>
    <w:p w:rsidR="00F963CE" w:rsidRPr="00F963CE" w:rsidRDefault="00F963CE" w:rsidP="00F963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63C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понятие первичной бухгалтерской документации;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определение первичных бухгалтерских документов;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унифицированные формы первичных бухгалтерских документов;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порядок проведения проверки первичных бухгалтерских документов: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F963CE">
        <w:rPr>
          <w:rFonts w:ascii="Times New Roman" w:hAnsi="Times New Roman" w:cs="Times New Roman"/>
          <w:sz w:val="24"/>
          <w:szCs w:val="24"/>
        </w:rPr>
        <w:t>формальной</w:t>
      </w:r>
      <w:proofErr w:type="gramEnd"/>
      <w:r w:rsidRPr="00F963CE">
        <w:rPr>
          <w:rFonts w:ascii="Times New Roman" w:hAnsi="Times New Roman" w:cs="Times New Roman"/>
          <w:sz w:val="24"/>
          <w:szCs w:val="24"/>
        </w:rPr>
        <w:t>, по существу, арифметической;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принципы и признаки группировки первичных бухгалтерских документов;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порядок проведения таксировки и </w:t>
      </w:r>
      <w:proofErr w:type="spellStart"/>
      <w:r w:rsidRPr="00F963CE">
        <w:rPr>
          <w:rFonts w:ascii="Times New Roman" w:hAnsi="Times New Roman" w:cs="Times New Roman"/>
          <w:sz w:val="24"/>
          <w:szCs w:val="24"/>
        </w:rPr>
        <w:t>контировки</w:t>
      </w:r>
      <w:proofErr w:type="spellEnd"/>
      <w:r w:rsidRPr="00F963CE">
        <w:rPr>
          <w:rFonts w:ascii="Times New Roman" w:hAnsi="Times New Roman" w:cs="Times New Roman"/>
          <w:sz w:val="24"/>
          <w:szCs w:val="24"/>
        </w:rPr>
        <w:t xml:space="preserve"> первичных бухгалтерских документов;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порядок составления ведомостей учета затрат (расходов) - учетных регистров;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правила и сроки хранения первичной бухгалтерской документации;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сущность </w:t>
      </w:r>
      <w:proofErr w:type="gramStart"/>
      <w:r w:rsidRPr="00F963CE">
        <w:rPr>
          <w:rFonts w:ascii="Times New Roman" w:hAnsi="Times New Roman" w:cs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F963CE">
        <w:rPr>
          <w:rFonts w:ascii="Times New Roman" w:hAnsi="Times New Roman" w:cs="Times New Roman"/>
          <w:sz w:val="24"/>
          <w:szCs w:val="24"/>
        </w:rPr>
        <w:t>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инструкцию по применению плана счетов бухгалтерского учета;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принципы и цели </w:t>
      </w:r>
      <w:proofErr w:type="gramStart"/>
      <w:r w:rsidRPr="00F963CE">
        <w:rPr>
          <w:rFonts w:ascii="Times New Roman" w:hAnsi="Times New Roman" w:cs="Times New Roman"/>
          <w:sz w:val="24"/>
          <w:szCs w:val="24"/>
        </w:rPr>
        <w:t>разработки рабочего плана счетов бухгалтерского учета организации</w:t>
      </w:r>
      <w:proofErr w:type="gramEnd"/>
      <w:r w:rsidRPr="00F963CE">
        <w:rPr>
          <w:rFonts w:ascii="Times New Roman" w:hAnsi="Times New Roman" w:cs="Times New Roman"/>
          <w:sz w:val="24"/>
          <w:szCs w:val="24"/>
        </w:rPr>
        <w:t>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классификацию счетов бухгалтерского учета по экономическому содержанию, назначению и структуре;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кассовых операций, денежных документов и переводов в пути;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денежных средств на расчетных и специальных счетах;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особенности учета кассовых операций в иностранной валюте и операций по валютным счетам;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порядок оформления денежных и кассовых документов, заполнения кассовой книги;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правила заполнения отчета кассира в бухгалтерию;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понятие и классификацию основных средств;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оценку и переоценку основных средств;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поступления основных средств;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выбытия и аренды основных средств;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амортизации основных средств;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особенности учета арендованных и сданных в аренду основных средств;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понятие и классификацию нематериальных активов;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поступления и выбытия нематериальных активов;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амортизацию нематериальных активов;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долгосрочных инвестиций;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финансовых вложений и ценных бумаг;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материально-производственных запасов: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понятие, классификацию и оценку материально-производственных запасов;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документальное оформление поступления и расхода материально-производственных запасов;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материалов на складе и в бухгалтерии;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lastRenderedPageBreak/>
        <w:t>синтетический учет движения материалов;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транспортно-заготовительных расходов;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 xml:space="preserve">учет затрат на производство и </w:t>
      </w:r>
      <w:proofErr w:type="spellStart"/>
      <w:r w:rsidRPr="00F963CE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F963CE">
        <w:rPr>
          <w:rFonts w:ascii="Times New Roman" w:hAnsi="Times New Roman" w:cs="Times New Roman"/>
          <w:sz w:val="24"/>
          <w:szCs w:val="24"/>
        </w:rPr>
        <w:t xml:space="preserve"> себестоимости: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систему учета производственных затрат и их классификацию;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особенности учета и распределения затрат вспомогательных производств;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потерь и непроизводственных расходов;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и оценку незавершенного производства;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калькуляцию себестоимости продукции;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характеристику готовой продукции, оценку и синтетический учет;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технологию реализации готовой продукции (работ, услуг);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выручки от реализации продукции (работ, услуг);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расходов по реализации продукции, выполнению работ и оказанию услуг;</w:t>
      </w:r>
    </w:p>
    <w:p w:rsidR="00F963CE" w:rsidRPr="00F963CE" w:rsidRDefault="00F963CE" w:rsidP="00F963CE">
      <w:pPr>
        <w:pStyle w:val="a8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дебиторской и кредиторской задолженности и формы расчетов;</w:t>
      </w:r>
    </w:p>
    <w:p w:rsidR="00F963CE" w:rsidRPr="00F963CE" w:rsidRDefault="00F963CE" w:rsidP="00F963CE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963CE">
        <w:rPr>
          <w:rFonts w:ascii="Times New Roman" w:hAnsi="Times New Roman" w:cs="Times New Roman"/>
          <w:sz w:val="24"/>
          <w:szCs w:val="24"/>
        </w:rPr>
        <w:t>учет расчетов с работниками по прочим операциям и расчетов с подотчетными лицами.</w:t>
      </w:r>
    </w:p>
    <w:p w:rsidR="00F963CE" w:rsidRPr="00051E46" w:rsidRDefault="00BA1CD0" w:rsidP="00051E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51E46">
        <w:rPr>
          <w:rFonts w:ascii="Times New Roman" w:hAnsi="Times New Roman" w:cs="Times New Roman"/>
          <w:b/>
          <w:sz w:val="28"/>
          <w:szCs w:val="28"/>
        </w:rPr>
        <w:t>ВД 2.</w:t>
      </w:r>
      <w:r w:rsidR="00051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63CE" w:rsidRPr="00051E46">
        <w:rPr>
          <w:rFonts w:ascii="Times New Roman" w:hAnsi="Times New Roman" w:cs="Times New Roman"/>
          <w:b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F963CE" w:rsidRPr="00051E46" w:rsidRDefault="00F963CE" w:rsidP="00051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51E4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51E46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F963CE" w:rsidRPr="00051E46" w:rsidRDefault="00F963CE" w:rsidP="00051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46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F963CE" w:rsidRPr="00051E46" w:rsidRDefault="00F963CE" w:rsidP="00051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4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рассчитывать заработную плату сотрудников;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определять сумму удержаний из заработной платы сотрудников;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основным видам деятельности;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определять финансовые результаты деятельности организации по прочим видам деятельности;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учет нераспределенной прибыли;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учет собственного капитала;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учет уставного капитала;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учет резервного капитала и целевого финансирования;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учет кредитов и займов;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определять цели и периодичность проведения инвентаризации;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пользоваться специальной терминологией при проведении инвентаризации имущества;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давать характеристику имущества организации;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составлять инвентаризационные описи;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физический подсчет имущества;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выполнять работу по инвентаризации основных средств и отражать ее результаты в бухгалтерских проводках;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lastRenderedPageBreak/>
        <w:t>выполнять работу по инвентаризации нематериальных активов и отражать ее результаты в бухгалтерских проводках;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</w:t>
      </w:r>
      <w:r w:rsidR="00051E46">
        <w:rPr>
          <w:rFonts w:ascii="Times New Roman" w:hAnsi="Times New Roman" w:cs="Times New Roman"/>
          <w:sz w:val="24"/>
          <w:szCs w:val="24"/>
        </w:rPr>
        <w:t>я с целью контроля на счете 94 «</w:t>
      </w:r>
      <w:r w:rsidRPr="00051E46">
        <w:rPr>
          <w:rFonts w:ascii="Times New Roman" w:hAnsi="Times New Roman" w:cs="Times New Roman"/>
          <w:sz w:val="24"/>
          <w:szCs w:val="24"/>
        </w:rPr>
        <w:t>Недост</w:t>
      </w:r>
      <w:r w:rsidR="00051E46">
        <w:rPr>
          <w:rFonts w:ascii="Times New Roman" w:hAnsi="Times New Roman" w:cs="Times New Roman"/>
          <w:sz w:val="24"/>
          <w:szCs w:val="24"/>
        </w:rPr>
        <w:t>ачи и потери от порчи ценностей»</w:t>
      </w:r>
      <w:r w:rsidRPr="00051E46">
        <w:rPr>
          <w:rFonts w:ascii="Times New Roman" w:hAnsi="Times New Roman" w:cs="Times New Roman"/>
          <w:sz w:val="24"/>
          <w:szCs w:val="24"/>
        </w:rPr>
        <w:t>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формировать бухгалтерские проводки по списанию недостач в зависимости от причин их возникновения;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составлять акт по результатам инвентаризации;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выверку финансовых обязательств;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участвовать в инвентаризации дебиторской и кредиторской задолженности организации;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инвентаризацию расчетов;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определять реальное состояние расчетов;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F963CE" w:rsidRPr="00051E46" w:rsidRDefault="00F963CE" w:rsidP="00051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E4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труда и заработной платы: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труда и его оплаты;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удержаний из заработной платы работников;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финансовых результатов и использования прибыли: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финансовых результатов по обычным видам деятельности;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финансовых результатов по прочим видам деятельности;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нераспределенной прибыли;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собственного капитала: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уставного капитала;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резервного капитала и целевого финансирования;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учет кредитов и займов;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нормативные документы, регулирующие порядок проведения инвентаризации имущества;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основные понятия инвентаризации имущества;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характеристику имущества организации;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цели и периодичность проведения инвентаризации имущества;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задачи и состав инвентаризационной комиссии;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процесс подготовки к инвентаризации;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приемы физического подсчета имущества;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составления инвентаризационных описей и сроки передачи их в бухгалтерию;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инвентаризации основных средств и отражение ее результатов в бухгалтерских проводках;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 xml:space="preserve">порядок инвентаризации нематериальных активов и отражение ее результатов в </w:t>
      </w:r>
      <w:r w:rsidRPr="00051E46">
        <w:rPr>
          <w:rFonts w:ascii="Times New Roman" w:hAnsi="Times New Roman" w:cs="Times New Roman"/>
          <w:sz w:val="24"/>
          <w:szCs w:val="24"/>
        </w:rPr>
        <w:lastRenderedPageBreak/>
        <w:t>бухгалтерских проводках;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="00F34A6B">
        <w:rPr>
          <w:rFonts w:ascii="Times New Roman" w:hAnsi="Times New Roman" w:cs="Times New Roman"/>
          <w:sz w:val="24"/>
          <w:szCs w:val="24"/>
        </w:rPr>
        <w:t>«</w:t>
      </w:r>
      <w:r w:rsidRPr="00051E46">
        <w:rPr>
          <w:rFonts w:ascii="Times New Roman" w:hAnsi="Times New Roman" w:cs="Times New Roman"/>
          <w:sz w:val="24"/>
          <w:szCs w:val="24"/>
        </w:rPr>
        <w:t>Недостачи и потери от порчи ценностей</w:t>
      </w:r>
      <w:r w:rsidR="00F34A6B">
        <w:rPr>
          <w:rFonts w:ascii="Times New Roman" w:hAnsi="Times New Roman" w:cs="Times New Roman"/>
          <w:sz w:val="24"/>
          <w:szCs w:val="24"/>
        </w:rPr>
        <w:t>»</w:t>
      </w:r>
      <w:r w:rsidRPr="00051E46">
        <w:rPr>
          <w:rFonts w:ascii="Times New Roman" w:hAnsi="Times New Roman" w:cs="Times New Roman"/>
          <w:sz w:val="24"/>
          <w:szCs w:val="24"/>
        </w:rPr>
        <w:t>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формирование бухгалтерских проводок по списанию недостач в зависимости от причин их возникновения;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процедуру составления акта по результатам инвентаризации;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инвентаризации дебиторской и кредиторской задолженности организации;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инвентаризации расчетов;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технологию определения реального состояния расчетов;</w:t>
      </w:r>
    </w:p>
    <w:p w:rsidR="00F963CE" w:rsidRPr="00051E46" w:rsidRDefault="00F963CE" w:rsidP="00051E46">
      <w:pPr>
        <w:pStyle w:val="a8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F963CE" w:rsidRPr="00051E46" w:rsidRDefault="00F963CE" w:rsidP="00051E46">
      <w:pPr>
        <w:pStyle w:val="a8"/>
        <w:numPr>
          <w:ilvl w:val="0"/>
          <w:numId w:val="38"/>
        </w:numPr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1E46">
        <w:rPr>
          <w:rFonts w:ascii="Times New Roman" w:hAnsi="Times New Roman" w:cs="Times New Roman"/>
          <w:sz w:val="24"/>
          <w:szCs w:val="24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BA1CD0" w:rsidRPr="00552F0E" w:rsidRDefault="00BA1CD0" w:rsidP="00F34A6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52F0E">
        <w:rPr>
          <w:rFonts w:ascii="Times New Roman" w:hAnsi="Times New Roman" w:cs="Times New Roman"/>
          <w:b/>
          <w:sz w:val="28"/>
          <w:szCs w:val="28"/>
          <w:lang w:eastAsia="ru-RU"/>
        </w:rPr>
        <w:t>ВД 3</w:t>
      </w:r>
      <w:r w:rsidR="00954DE6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552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Проведение расчетов с бюджетом и внебюджетными фондами</w:t>
      </w:r>
    </w:p>
    <w:p w:rsidR="000B1F07" w:rsidRPr="000B1F07" w:rsidRDefault="000B1F07" w:rsidP="00F34A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B1F0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B1F0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B1F07" w:rsidRPr="000B1F07" w:rsidRDefault="000B1F07" w:rsidP="000B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проведения расчетов с бюджетом и внебюджетными фондами;</w:t>
      </w:r>
    </w:p>
    <w:p w:rsidR="000B1F07" w:rsidRPr="000B1F07" w:rsidRDefault="000B1F07" w:rsidP="000B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определять виды и порядок налогообложения;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ориентироваться в системе налогов Российской Федерации;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выделять элементы налогообложения;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определять источники уплаты налогов, сборов, пошлин;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оформлять бухгалтерскими проводками начисления и перечисления сумм налогов и сборов;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организовывать </w:t>
      </w:r>
      <w:r>
        <w:rPr>
          <w:rFonts w:ascii="Times New Roman" w:hAnsi="Times New Roman" w:cs="Times New Roman"/>
          <w:sz w:val="24"/>
          <w:szCs w:val="24"/>
        </w:rPr>
        <w:t>аналитический учет по счету 68 «</w:t>
      </w:r>
      <w:r w:rsidRPr="000B1F07">
        <w:rPr>
          <w:rFonts w:ascii="Times New Roman" w:hAnsi="Times New Roman" w:cs="Times New Roman"/>
          <w:sz w:val="24"/>
          <w:szCs w:val="24"/>
        </w:rPr>
        <w:t>Расчеты по налогам и сборам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1F07">
        <w:rPr>
          <w:rFonts w:ascii="Times New Roman" w:hAnsi="Times New Roman" w:cs="Times New Roman"/>
          <w:sz w:val="24"/>
          <w:szCs w:val="24"/>
        </w:rPr>
        <w:t>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налогов и сборов;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налогов соответствующие реквизиты;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выбирать коды бюджетной классификации для определенных налогов, штрафов и пени;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налогов, сборов и пошлин;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проводить учет расчетов по социальному страхованию и обеспечению;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осуществлять аналитический учет по счету 69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B1F07">
        <w:rPr>
          <w:rFonts w:ascii="Times New Roman" w:hAnsi="Times New Roman" w:cs="Times New Roman"/>
          <w:sz w:val="24"/>
          <w:szCs w:val="24"/>
        </w:rPr>
        <w:t>Расчеты по социальному страхованию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B1F07">
        <w:rPr>
          <w:rFonts w:ascii="Times New Roman" w:hAnsi="Times New Roman" w:cs="Times New Roman"/>
          <w:sz w:val="24"/>
          <w:szCs w:val="24"/>
        </w:rPr>
        <w:t>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использовать средства внебюджетных фондов по направлениям, определенным законодательством;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выбирать для платежных поручений по видам страховых взносов соответствующие реквизиты;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оформлять платежные поручения по штрафам и пени внебюджетных фондов;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пользоваться образцом заполнения платежных поручений по перечислению </w:t>
      </w:r>
      <w:r w:rsidRPr="000B1F07">
        <w:rPr>
          <w:rFonts w:ascii="Times New Roman" w:hAnsi="Times New Roman" w:cs="Times New Roman"/>
          <w:sz w:val="24"/>
          <w:szCs w:val="24"/>
        </w:rPr>
        <w:lastRenderedPageBreak/>
        <w:t>страховых взносов во внебюджетные фонды;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заполнять данные статуса плательщика, Индивидуального номера налогоплательщика получателя, К</w:t>
      </w:r>
      <w:r>
        <w:rPr>
          <w:rFonts w:ascii="Times New Roman" w:hAnsi="Times New Roman" w:cs="Times New Roman"/>
          <w:sz w:val="24"/>
          <w:szCs w:val="24"/>
        </w:rPr>
        <w:t xml:space="preserve">ода причины постановки на учет </w:t>
      </w:r>
      <w:r w:rsidRPr="000B1F07">
        <w:rPr>
          <w:rFonts w:ascii="Times New Roman" w:hAnsi="Times New Roman" w:cs="Times New Roman"/>
          <w:sz w:val="24"/>
          <w:szCs w:val="24"/>
        </w:rPr>
        <w:t>получателя;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наименования налоговой инспекции, Кода бюдже</w:t>
      </w:r>
      <w:r>
        <w:rPr>
          <w:rFonts w:ascii="Times New Roman" w:hAnsi="Times New Roman" w:cs="Times New Roman"/>
          <w:sz w:val="24"/>
          <w:szCs w:val="24"/>
        </w:rPr>
        <w:t>тной классификации</w:t>
      </w:r>
      <w:r w:rsidRPr="000B1F07">
        <w:rPr>
          <w:rFonts w:ascii="Times New Roman" w:hAnsi="Times New Roman" w:cs="Times New Roman"/>
          <w:sz w:val="24"/>
          <w:szCs w:val="24"/>
        </w:rPr>
        <w:t>, Общероссийский классификатор административно-территориал</w:t>
      </w:r>
      <w:r>
        <w:rPr>
          <w:rFonts w:ascii="Times New Roman" w:hAnsi="Times New Roman" w:cs="Times New Roman"/>
          <w:sz w:val="24"/>
          <w:szCs w:val="24"/>
        </w:rPr>
        <w:t>ьных образований</w:t>
      </w:r>
      <w:r w:rsidRPr="000B1F07">
        <w:rPr>
          <w:rFonts w:ascii="Times New Roman" w:hAnsi="Times New Roman" w:cs="Times New Roman"/>
          <w:sz w:val="24"/>
          <w:szCs w:val="24"/>
        </w:rPr>
        <w:t>, основания платежа, страхового периода, номера документа, даты документа;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0B1F07" w:rsidRPr="000B1F07" w:rsidRDefault="000B1F07" w:rsidP="000B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виды и порядок налогообложения;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систему налогов Российской Федерации;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элементы налогообложения;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источники уплаты налогов, сборов, пошлин;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оформление бухгалтерскими проводками начисления и перечисления сумм налогов и сборов;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аналитический учет по счету 68 </w:t>
      </w:r>
      <w:r>
        <w:rPr>
          <w:rFonts w:ascii="Times New Roman" w:hAnsi="Times New Roman" w:cs="Times New Roman"/>
          <w:sz w:val="24"/>
          <w:szCs w:val="24"/>
        </w:rPr>
        <w:t>«Расчеты по налогам и сборам»</w:t>
      </w:r>
      <w:r w:rsidRPr="000B1F07">
        <w:rPr>
          <w:rFonts w:ascii="Times New Roman" w:hAnsi="Times New Roman" w:cs="Times New Roman"/>
          <w:sz w:val="24"/>
          <w:szCs w:val="24"/>
        </w:rPr>
        <w:t>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налогов и сборов;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правила заполнения данных статуса плательщика, ИНН получателя, КПП получателя, наименования налоговой инспекции, КБК, </w:t>
      </w:r>
      <w:hyperlink r:id="rId11" w:history="1">
        <w:r w:rsidRPr="000B1F07">
          <w:rPr>
            <w:rFonts w:ascii="Times New Roman" w:hAnsi="Times New Roman" w:cs="Times New Roman"/>
            <w:sz w:val="24"/>
            <w:szCs w:val="24"/>
          </w:rPr>
          <w:t>ОКАТО</w:t>
        </w:r>
      </w:hyperlink>
      <w:r w:rsidRPr="000B1F07">
        <w:rPr>
          <w:rFonts w:ascii="Times New Roman" w:hAnsi="Times New Roman" w:cs="Times New Roman"/>
          <w:sz w:val="24"/>
          <w:szCs w:val="24"/>
        </w:rPr>
        <w:t>, основания платежа, налогового периода, номера документа, даты документа, типа платежа;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коды бюджетной классификации, порядок их присвоения для налога, штрафа и пени;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налогов, сборов и пошлин;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учет расчетов по социальному страхованию и обеспечению;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использование средств внебюджетных фондов;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порядок заполнения платежных поручений по перечислению страховых взносов во внебюджетные фонды;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образец заполнения платежных поручений по перечислению страховых взносов во внебюджетные фонды;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BA1CD0" w:rsidRPr="00552F0E" w:rsidRDefault="00BA1CD0" w:rsidP="00F34A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>ВД 4.</w:t>
      </w:r>
      <w:r w:rsidRPr="00552F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Составление</w:t>
      </w:r>
      <w:r w:rsidR="000B1F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использование бухгалтерской </w:t>
      </w:r>
      <w:r w:rsidRPr="00552F0E">
        <w:rPr>
          <w:rFonts w:ascii="Times New Roman" w:hAnsi="Times New Roman" w:cs="Times New Roman"/>
          <w:b/>
          <w:sz w:val="28"/>
          <w:szCs w:val="28"/>
          <w:lang w:eastAsia="ru-RU"/>
        </w:rPr>
        <w:t>отчетности</w:t>
      </w:r>
    </w:p>
    <w:p w:rsidR="000B1F07" w:rsidRPr="000B1F07" w:rsidRDefault="000B1F07" w:rsidP="000B1F0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</w:t>
      </w:r>
      <w:proofErr w:type="gramStart"/>
      <w:r w:rsidRPr="000B1F0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B1F07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B1F07" w:rsidRPr="000B1F07" w:rsidRDefault="000B1F07" w:rsidP="000B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составления бухгалтерской отчетности и использования ее для анализа финансового состояния организации;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составления налоговых деклараций, отчетов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участия в счетной проверке бухгалтерской отчетности;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анализа информации о финансовом положении организации, ее платежеспособности и доходности;</w:t>
      </w:r>
    </w:p>
    <w:p w:rsidR="000B1F07" w:rsidRPr="000B1F07" w:rsidRDefault="000B1F07" w:rsidP="000B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отражать нарастающим итогом на счетах бухгалтерского учета имущественное и финансовое положение организации;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lastRenderedPageBreak/>
        <w:t>определять результаты хозяйственной деятельности за отчетный период;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закрывать учетные бухгалтерские регистры и заполнять формы бухгалтерской отчетности в установленные законодательством сроки;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устанавливать идентичность показателей бухгалтерских отчетов;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:rsidR="000B1F07" w:rsidRPr="000B1F07" w:rsidRDefault="000B1F07" w:rsidP="000B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F07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определение бухгалтерской отчетности как единой системы данных об имущественном и финансовом положении организации;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механизм отражения нарастающим итогом на счетах бухгалтерского учета данных за отчетный период;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методы обобщения информации о хозяйственных операциях организации за отчетный период;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порядок составления шахматной таблицы и </w:t>
      </w:r>
      <w:proofErr w:type="spellStart"/>
      <w:r w:rsidRPr="000B1F07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0B1F07">
        <w:rPr>
          <w:rFonts w:ascii="Times New Roman" w:hAnsi="Times New Roman" w:cs="Times New Roman"/>
          <w:sz w:val="24"/>
          <w:szCs w:val="24"/>
        </w:rPr>
        <w:t>-сальдовой ведомости;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методы определения результатов хозяйственной деятельности за отчетный период;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требования к бухгалтерской отчетности организации;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состав и содержание форм бухгалтерской отчетности;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бухгалтерский баланс как основную форму бухгалтерской отчетности;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методы группировки и перенесения обобщенной учетной информации из </w:t>
      </w:r>
      <w:proofErr w:type="spellStart"/>
      <w:r w:rsidRPr="000B1F07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0B1F07">
        <w:rPr>
          <w:rFonts w:ascii="Times New Roman" w:hAnsi="Times New Roman" w:cs="Times New Roman"/>
          <w:sz w:val="24"/>
          <w:szCs w:val="24"/>
        </w:rPr>
        <w:t>-сальдовой ведомости в формы бухгалтерской отчетности;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процедуру составления пояснительной записки к бухгалтерскому балансу;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порядок отражения изменений в учетной политике в целях бухгалтерского учета;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порядок организации получения аудиторского заключения в случае необходимости;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сроки представления бухгалтерской отчетности;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формы налоговых деклараций по налогам и сборам в бюджет и инструкции по их заполнению;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форму статистической отчетности и инструкцию по ее заполнению;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содержание новых форм налоговых деклараций по налогам и сборам и новых инструкций по их заполнению;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методы финансового анализа;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виды и приемы финансового анализа;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процедуры анализа бухгалтерского баланса: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порядок общей оценки структуры имущества организации и его источников по показателям баланса;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0B1F07">
        <w:rPr>
          <w:rFonts w:ascii="Times New Roman" w:hAnsi="Times New Roman" w:cs="Times New Roman"/>
          <w:sz w:val="24"/>
          <w:szCs w:val="24"/>
        </w:rPr>
        <w:t>определения результатов общей оценки структуры активов</w:t>
      </w:r>
      <w:proofErr w:type="gramEnd"/>
      <w:r w:rsidRPr="000B1F07">
        <w:rPr>
          <w:rFonts w:ascii="Times New Roman" w:hAnsi="Times New Roman" w:cs="Times New Roman"/>
          <w:sz w:val="24"/>
          <w:szCs w:val="24"/>
        </w:rPr>
        <w:t xml:space="preserve"> и их источников по показателям баланса;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процедуры анализа ликвидности бухгалтерского баланса;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порядок расчета финансовых коэффициентов для оценки платежеспособности;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состав критериев оценки несостоятельности (банкротства) организации;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процедуры анализа показателей финансовой устойчивости;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процедуры анализа отчета о прибыли и убытках: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принципы и методы общей оценки деловой активности организации,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технологию расчета и анализа финансового цикла;</w:t>
      </w:r>
    </w:p>
    <w:p w:rsidR="000B1F07" w:rsidRPr="000B1F07" w:rsidRDefault="000B1F07" w:rsidP="000B1F07">
      <w:pPr>
        <w:pStyle w:val="a8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 xml:space="preserve">процедуры анализа уровня и динамики финансовых результатов по показателям </w:t>
      </w:r>
      <w:r w:rsidRPr="000B1F07">
        <w:rPr>
          <w:rFonts w:ascii="Times New Roman" w:hAnsi="Times New Roman" w:cs="Times New Roman"/>
          <w:sz w:val="24"/>
          <w:szCs w:val="24"/>
        </w:rPr>
        <w:lastRenderedPageBreak/>
        <w:t>отчетности;</w:t>
      </w:r>
    </w:p>
    <w:p w:rsidR="00BA1CD0" w:rsidRPr="000B1F07" w:rsidRDefault="000B1F07" w:rsidP="000B1F07">
      <w:pPr>
        <w:pStyle w:val="a8"/>
        <w:numPr>
          <w:ilvl w:val="0"/>
          <w:numId w:val="43"/>
        </w:numPr>
        <w:spacing w:after="0" w:line="240" w:lineRule="auto"/>
        <w:ind w:left="993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1F07">
        <w:rPr>
          <w:rFonts w:ascii="Times New Roman" w:hAnsi="Times New Roman" w:cs="Times New Roman"/>
          <w:sz w:val="24"/>
          <w:szCs w:val="24"/>
        </w:rPr>
        <w:t>процедуры анализа влияния факторов на прибыль.</w:t>
      </w:r>
    </w:p>
    <w:p w:rsidR="00BA1CD0" w:rsidRPr="00552F0E" w:rsidRDefault="00AB0345" w:rsidP="005F4338">
      <w:pPr>
        <w:tabs>
          <w:tab w:val="left" w:pos="3417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2F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1CD0" w:rsidRPr="00552F0E">
        <w:rPr>
          <w:rFonts w:ascii="Times New Roman" w:hAnsi="Times New Roman" w:cs="Times New Roman"/>
          <w:b/>
          <w:bCs/>
          <w:sz w:val="28"/>
          <w:szCs w:val="28"/>
        </w:rPr>
        <w:t>1.4 Форма контроля</w:t>
      </w:r>
    </w:p>
    <w:p w:rsidR="00D12AF7" w:rsidRPr="00552F0E" w:rsidRDefault="00D12AF7" w:rsidP="005F43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1CD0" w:rsidRPr="00552F0E" w:rsidRDefault="00BA1CD0" w:rsidP="005F433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F0E">
        <w:rPr>
          <w:rFonts w:ascii="Times New Roman" w:hAnsi="Times New Roman" w:cs="Times New Roman"/>
          <w:bCs/>
          <w:sz w:val="28"/>
          <w:szCs w:val="28"/>
        </w:rPr>
        <w:t>По преддипломной практике предусмотрен контроль в форме дифференцированного зачета</w:t>
      </w:r>
      <w:r w:rsidRPr="00552F0E">
        <w:rPr>
          <w:rFonts w:ascii="Times New Roman" w:hAnsi="Times New Roman" w:cs="Times New Roman"/>
          <w:sz w:val="28"/>
          <w:szCs w:val="28"/>
        </w:rPr>
        <w:t>.</w:t>
      </w:r>
      <w:r w:rsidRPr="00552F0E">
        <w:rPr>
          <w:rFonts w:ascii="Times New Roman" w:hAnsi="Times New Roman" w:cs="Times New Roman"/>
          <w:bCs/>
          <w:sz w:val="24"/>
        </w:rPr>
        <w:tab/>
      </w:r>
    </w:p>
    <w:p w:rsidR="00BA1CD0" w:rsidRPr="00552F0E" w:rsidRDefault="00BA1CD0" w:rsidP="005F4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Результаты прохождения практики </w:t>
      </w:r>
      <w:proofErr w:type="gramStart"/>
      <w:r w:rsidRPr="00552F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52F0E">
        <w:rPr>
          <w:rFonts w:ascii="Times New Roman" w:hAnsi="Times New Roman" w:cs="Times New Roman"/>
          <w:sz w:val="28"/>
          <w:szCs w:val="28"/>
        </w:rPr>
        <w:t xml:space="preserve"> учитываются при итоговой аттестации.</w:t>
      </w:r>
    </w:p>
    <w:p w:rsidR="005F4338" w:rsidRPr="00552F0E" w:rsidRDefault="005F4338" w:rsidP="005F4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4338" w:rsidRPr="00552F0E" w:rsidRDefault="005F4338" w:rsidP="005F4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1CD0" w:rsidRPr="00552F0E" w:rsidRDefault="00BA1CD0" w:rsidP="005F4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F0E">
        <w:rPr>
          <w:rFonts w:ascii="Times New Roman" w:hAnsi="Times New Roman" w:cs="Times New Roman"/>
          <w:b/>
          <w:bCs/>
          <w:sz w:val="28"/>
          <w:szCs w:val="28"/>
        </w:rPr>
        <w:t>1.5 Количество часов на освоение программы практики</w:t>
      </w:r>
    </w:p>
    <w:p w:rsidR="00D12AF7" w:rsidRPr="00552F0E" w:rsidRDefault="00D12AF7" w:rsidP="005F43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1CD0" w:rsidRPr="009D43AF" w:rsidRDefault="00BA1CD0" w:rsidP="009D43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D43AF">
        <w:rPr>
          <w:rFonts w:ascii="Times New Roman" w:eastAsia="Calibri" w:hAnsi="Times New Roman" w:cs="Times New Roman"/>
          <w:sz w:val="28"/>
          <w:szCs w:val="28"/>
        </w:rPr>
        <w:t xml:space="preserve">Преддипломная практика по </w:t>
      </w:r>
      <w:r w:rsidR="00B15C29" w:rsidRPr="00552F0E">
        <w:rPr>
          <w:rFonts w:ascii="Times New Roman" w:hAnsi="Times New Roman" w:cs="Times New Roman"/>
          <w:sz w:val="28"/>
          <w:szCs w:val="28"/>
          <w:lang w:eastAsia="ru-RU"/>
        </w:rPr>
        <w:t xml:space="preserve">ПМ.01 Документирование </w:t>
      </w:r>
      <w:r w:rsidR="00B15C29" w:rsidRPr="00F963CE">
        <w:rPr>
          <w:rFonts w:ascii="Times New Roman" w:hAnsi="Times New Roman" w:cs="Times New Roman"/>
          <w:sz w:val="28"/>
          <w:szCs w:val="28"/>
          <w:lang w:eastAsia="ru-RU"/>
        </w:rPr>
        <w:t xml:space="preserve">хозяйственных операций и ведение бухгалтерского учета активов организации,  ПМ.02 </w:t>
      </w:r>
      <w:r w:rsidR="00B15C29" w:rsidRPr="00F963CE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B15C29" w:rsidRPr="00F963CE">
        <w:rPr>
          <w:rFonts w:ascii="Times New Roman" w:hAnsi="Times New Roman" w:cs="Times New Roman"/>
          <w:sz w:val="28"/>
          <w:szCs w:val="28"/>
          <w:lang w:eastAsia="ru-RU"/>
        </w:rPr>
        <w:t>, ПМ.03 Проведение расчетов с бюджетом и внебюджетными фондами, ПМ.04 Составление</w:t>
      </w:r>
      <w:r w:rsidR="00FA200B">
        <w:rPr>
          <w:rFonts w:ascii="Times New Roman" w:hAnsi="Times New Roman" w:cs="Times New Roman"/>
          <w:sz w:val="28"/>
          <w:szCs w:val="28"/>
          <w:lang w:eastAsia="ru-RU"/>
        </w:rPr>
        <w:t xml:space="preserve"> и использование бухгалтерской отчетности </w:t>
      </w:r>
      <w:r w:rsidRPr="009D43AF">
        <w:rPr>
          <w:rFonts w:ascii="Times New Roman" w:hAnsi="Times New Roman" w:cs="Times New Roman"/>
          <w:bCs/>
          <w:sz w:val="28"/>
          <w:szCs w:val="28"/>
        </w:rPr>
        <w:t xml:space="preserve">рассчитана на </w:t>
      </w:r>
      <w:r w:rsidRPr="009D43AF">
        <w:rPr>
          <w:rFonts w:ascii="Times New Roman" w:hAnsi="Times New Roman" w:cs="Times New Roman"/>
          <w:b/>
          <w:bCs/>
          <w:sz w:val="28"/>
          <w:szCs w:val="28"/>
        </w:rPr>
        <w:t xml:space="preserve">144 </w:t>
      </w:r>
      <w:r w:rsidRPr="009D43AF">
        <w:rPr>
          <w:rFonts w:ascii="Times New Roman" w:hAnsi="Times New Roman" w:cs="Times New Roman"/>
          <w:bCs/>
          <w:sz w:val="28"/>
          <w:szCs w:val="28"/>
        </w:rPr>
        <w:t xml:space="preserve">часа </w:t>
      </w:r>
      <w:r w:rsidR="00FA2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43AF">
        <w:rPr>
          <w:rFonts w:ascii="Times New Roman" w:hAnsi="Times New Roman" w:cs="Times New Roman"/>
          <w:bCs/>
          <w:sz w:val="28"/>
          <w:szCs w:val="28"/>
        </w:rPr>
        <w:t>(4 недели).</w:t>
      </w:r>
      <w:proofErr w:type="gramEnd"/>
    </w:p>
    <w:p w:rsidR="007C0D93" w:rsidRPr="00552F0E" w:rsidRDefault="007C0D93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338" w:rsidRPr="00552F0E" w:rsidRDefault="005F4338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CD0" w:rsidRPr="00552F0E" w:rsidRDefault="00BA1CD0" w:rsidP="005F4338">
      <w:pPr>
        <w:spacing w:after="0" w:line="240" w:lineRule="auto"/>
        <w:jc w:val="center"/>
        <w:rPr>
          <w:lang w:bidi="ru-RU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>1.6 Условия организации практики</w:t>
      </w:r>
    </w:p>
    <w:p w:rsidR="00E05C2A" w:rsidRPr="00552F0E" w:rsidRDefault="00E05C2A" w:rsidP="005F4338">
      <w:pPr>
        <w:pStyle w:val="20"/>
        <w:shd w:val="clear" w:color="auto" w:fill="auto"/>
        <w:spacing w:before="0" w:after="0" w:line="240" w:lineRule="auto"/>
        <w:ind w:firstLine="708"/>
      </w:pPr>
    </w:p>
    <w:p w:rsidR="00BA1CD0" w:rsidRPr="00552F0E" w:rsidRDefault="00BA1CD0" w:rsidP="005F4338">
      <w:pPr>
        <w:pStyle w:val="20"/>
        <w:shd w:val="clear" w:color="auto" w:fill="auto"/>
        <w:spacing w:before="0" w:after="0" w:line="240" w:lineRule="auto"/>
        <w:ind w:firstLine="708"/>
      </w:pPr>
      <w:r w:rsidRPr="00552F0E">
        <w:t xml:space="preserve">Руководство преддипломной практикой осуществляется преподавателями. </w:t>
      </w:r>
    </w:p>
    <w:p w:rsidR="00BA1CD0" w:rsidRPr="00552F0E" w:rsidRDefault="00BA1CD0" w:rsidP="005F4338">
      <w:pPr>
        <w:pStyle w:val="20"/>
        <w:shd w:val="clear" w:color="auto" w:fill="auto"/>
        <w:spacing w:before="0" w:after="0" w:line="240" w:lineRule="auto"/>
        <w:ind w:firstLine="708"/>
      </w:pPr>
      <w:r w:rsidRPr="00552F0E">
        <w:t>Для успешного освоения преддипломной практики каждый студент обеспечивается учебно-методическими материалами.</w:t>
      </w:r>
    </w:p>
    <w:p w:rsidR="00BA1CD0" w:rsidRPr="00552F0E" w:rsidRDefault="00BA1CD0" w:rsidP="005F4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Реализация рабочей программы преддипломной практики предполагает проведение практики в учреждениях на основе договоров о  </w:t>
      </w:r>
      <w:r w:rsidRPr="00552F0E">
        <w:rPr>
          <w:rFonts w:ascii="Times New Roman" w:hAnsi="Times New Roman" w:cs="Times New Roman"/>
          <w:bCs/>
          <w:sz w:val="28"/>
          <w:szCs w:val="28"/>
        </w:rPr>
        <w:t>сетевой форме реализации образовательных программ в части организации производственной практики.</w:t>
      </w:r>
    </w:p>
    <w:p w:rsidR="00BA1CD0" w:rsidRPr="00552F0E" w:rsidRDefault="00BA1CD0" w:rsidP="005F43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Сроки практики определяется графиком учебного процесса. </w:t>
      </w:r>
    </w:p>
    <w:p w:rsidR="00BA1CD0" w:rsidRPr="00552F0E" w:rsidRDefault="00BA1CD0" w:rsidP="005F433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 Документация по организации преддипломной практики включает</w:t>
      </w:r>
      <w:r w:rsidRPr="00552F0E">
        <w:rPr>
          <w:rFonts w:ascii="Times New Roman" w:hAnsi="Times New Roman"/>
          <w:i/>
          <w:sz w:val="28"/>
          <w:szCs w:val="28"/>
        </w:rPr>
        <w:t>:</w:t>
      </w:r>
    </w:p>
    <w:p w:rsidR="00BA1CD0" w:rsidRPr="00552F0E" w:rsidRDefault="00BA1CD0" w:rsidP="005F4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1.</w:t>
      </w:r>
      <w:r w:rsidRPr="00552F0E">
        <w:rPr>
          <w:rFonts w:ascii="Times New Roman" w:hAnsi="Times New Roman"/>
          <w:sz w:val="28"/>
          <w:szCs w:val="28"/>
        </w:rPr>
        <w:tab/>
        <w:t xml:space="preserve">Договоры о  </w:t>
      </w:r>
      <w:r w:rsidRPr="00552F0E">
        <w:rPr>
          <w:rFonts w:ascii="Times New Roman" w:hAnsi="Times New Roman" w:cs="Times New Roman"/>
          <w:bCs/>
          <w:sz w:val="28"/>
          <w:szCs w:val="28"/>
        </w:rPr>
        <w:t>сетевой форме реализации образовательных программ в части организации производственной практики</w:t>
      </w:r>
      <w:r w:rsidRPr="00552F0E">
        <w:rPr>
          <w:rFonts w:ascii="Times New Roman" w:hAnsi="Times New Roman"/>
          <w:sz w:val="28"/>
          <w:szCs w:val="28"/>
        </w:rPr>
        <w:t>.</w:t>
      </w:r>
    </w:p>
    <w:p w:rsidR="00BA1CD0" w:rsidRPr="00552F0E" w:rsidRDefault="00BA1CD0" w:rsidP="005F4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2.</w:t>
      </w:r>
      <w:r w:rsidRPr="00552F0E">
        <w:rPr>
          <w:rFonts w:ascii="Times New Roman" w:hAnsi="Times New Roman"/>
          <w:sz w:val="28"/>
          <w:szCs w:val="28"/>
        </w:rPr>
        <w:tab/>
        <w:t xml:space="preserve">Приказы о распределении </w:t>
      </w:r>
      <w:proofErr w:type="gramStart"/>
      <w:r w:rsidRPr="00552F0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по базам практики.</w:t>
      </w:r>
    </w:p>
    <w:p w:rsidR="00BA1CD0" w:rsidRPr="00552F0E" w:rsidRDefault="00BA1CD0" w:rsidP="005F4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3. Характеристики и отзывы с места прохождения практики.</w:t>
      </w:r>
    </w:p>
    <w:p w:rsidR="00BA1CD0" w:rsidRPr="00552F0E" w:rsidRDefault="00BA1CD0" w:rsidP="005F4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4.</w:t>
      </w:r>
      <w:r w:rsidR="007E7B7B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Дневник производственной практики</w:t>
      </w:r>
    </w:p>
    <w:p w:rsidR="00BA1CD0" w:rsidRPr="00552F0E" w:rsidRDefault="00BA1CD0" w:rsidP="005F43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5.</w:t>
      </w:r>
      <w:r w:rsidRPr="00552F0E">
        <w:rPr>
          <w:rFonts w:ascii="Times New Roman" w:hAnsi="Times New Roman"/>
          <w:sz w:val="28"/>
          <w:szCs w:val="28"/>
        </w:rPr>
        <w:tab/>
        <w:t>Отчет о производственной практике.</w:t>
      </w:r>
    </w:p>
    <w:p w:rsidR="00BA1CD0" w:rsidRPr="00552F0E" w:rsidRDefault="00BA1CD0" w:rsidP="005F43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Во время преддипломной </w:t>
      </w:r>
      <w:proofErr w:type="gramStart"/>
      <w:r w:rsidRPr="00552F0E">
        <w:rPr>
          <w:rFonts w:ascii="Times New Roman" w:hAnsi="Times New Roman"/>
          <w:sz w:val="28"/>
          <w:szCs w:val="28"/>
        </w:rPr>
        <w:t>практики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обучающиеся самостоятельно выполняют работы в соответствии с программой практики и индивидуальными заданиями.</w:t>
      </w:r>
    </w:p>
    <w:p w:rsidR="00367F0F" w:rsidRPr="00552F0E" w:rsidRDefault="00367F0F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67F0F" w:rsidRPr="00552F0E" w:rsidSect="00051C9E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00FB7" w:rsidRPr="00552F0E" w:rsidRDefault="00D8525F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lastRenderedPageBreak/>
        <w:t>2  План и содержание практики</w:t>
      </w:r>
    </w:p>
    <w:tbl>
      <w:tblPr>
        <w:tblW w:w="531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2550"/>
        <w:gridCol w:w="2126"/>
        <w:gridCol w:w="9060"/>
      </w:tblGrid>
      <w:tr w:rsidR="00500FB7" w:rsidRPr="00552F0E" w:rsidTr="007360C9">
        <w:trPr>
          <w:trHeight w:val="1006"/>
        </w:trPr>
        <w:tc>
          <w:tcPr>
            <w:tcW w:w="632" w:type="pct"/>
            <w:vAlign w:val="center"/>
          </w:tcPr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Код</w:t>
            </w:r>
          </w:p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>профессиональных компетенций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BF29B6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52F0E">
              <w:rPr>
                <w:b/>
              </w:rPr>
              <w:t xml:space="preserve">Наименования </w:t>
            </w:r>
            <w:proofErr w:type="spellStart"/>
            <w:r w:rsidRPr="00552F0E">
              <w:rPr>
                <w:b/>
              </w:rPr>
              <w:t>профессиональ</w:t>
            </w:r>
            <w:proofErr w:type="spellEnd"/>
          </w:p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proofErr w:type="spellStart"/>
            <w:r w:rsidRPr="00552F0E">
              <w:rPr>
                <w:b/>
              </w:rPr>
              <w:t>ных</w:t>
            </w:r>
            <w:proofErr w:type="spellEnd"/>
            <w:r w:rsidRPr="00552F0E">
              <w:rPr>
                <w:b/>
              </w:rPr>
              <w:t xml:space="preserve"> модулей</w:t>
            </w:r>
          </w:p>
        </w:tc>
        <w:tc>
          <w:tcPr>
            <w:tcW w:w="676" w:type="pct"/>
            <w:vAlign w:val="center"/>
          </w:tcPr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552F0E">
              <w:rPr>
                <w:b/>
                <w:iCs/>
              </w:rPr>
              <w:t>Количество часов преддипломной практики по ПМ</w:t>
            </w:r>
          </w:p>
        </w:tc>
        <w:tc>
          <w:tcPr>
            <w:tcW w:w="2881" w:type="pct"/>
            <w:vAlign w:val="center"/>
          </w:tcPr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  <w:p w:rsidR="00500FB7" w:rsidRPr="00552F0E" w:rsidRDefault="00500FB7" w:rsidP="005F4338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552F0E">
              <w:rPr>
                <w:b/>
                <w:iCs/>
              </w:rPr>
              <w:t>Виды работ</w:t>
            </w:r>
          </w:p>
        </w:tc>
      </w:tr>
      <w:tr w:rsidR="00500FB7" w:rsidRPr="00552F0E" w:rsidTr="00367F0F">
        <w:trPr>
          <w:trHeight w:val="390"/>
        </w:trPr>
        <w:tc>
          <w:tcPr>
            <w:tcW w:w="632" w:type="pct"/>
          </w:tcPr>
          <w:p w:rsidR="00500FB7" w:rsidRPr="00552F0E" w:rsidRDefault="00500FB7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11" w:type="pct"/>
            <w:shd w:val="clear" w:color="auto" w:fill="auto"/>
          </w:tcPr>
          <w:p w:rsidR="00500FB7" w:rsidRPr="00552F0E" w:rsidRDefault="00500FB7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6" w:type="pct"/>
          </w:tcPr>
          <w:p w:rsidR="00500FB7" w:rsidRPr="00552F0E" w:rsidRDefault="00500FB7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F0E">
              <w:rPr>
                <w:b/>
              </w:rPr>
              <w:t>3</w:t>
            </w:r>
          </w:p>
        </w:tc>
        <w:tc>
          <w:tcPr>
            <w:tcW w:w="2881" w:type="pct"/>
          </w:tcPr>
          <w:p w:rsidR="00500FB7" w:rsidRPr="00552F0E" w:rsidRDefault="00500FB7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552F0E">
              <w:rPr>
                <w:b/>
              </w:rPr>
              <w:t>4</w:t>
            </w:r>
          </w:p>
        </w:tc>
      </w:tr>
      <w:tr w:rsidR="00BF29B6" w:rsidRPr="00552F0E" w:rsidTr="00367F0F">
        <w:trPr>
          <w:trHeight w:val="593"/>
        </w:trPr>
        <w:tc>
          <w:tcPr>
            <w:tcW w:w="632" w:type="pct"/>
            <w:vMerge w:val="restart"/>
          </w:tcPr>
          <w:p w:rsidR="00500FB7" w:rsidRPr="00552F0E" w:rsidRDefault="008B296F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1.1 - </w:t>
            </w:r>
            <w:r w:rsidR="00500FB7"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811" w:type="pct"/>
            <w:vMerge w:val="restart"/>
            <w:shd w:val="clear" w:color="auto" w:fill="auto"/>
          </w:tcPr>
          <w:p w:rsidR="00500FB7" w:rsidRPr="00A420E2" w:rsidRDefault="00500FB7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E2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8B296F" w:rsidRPr="00A42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2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</w:p>
          <w:p w:rsidR="00A420E2" w:rsidRPr="00A420E2" w:rsidRDefault="00A420E2" w:rsidP="00A42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0E2">
              <w:rPr>
                <w:rFonts w:ascii="Times New Roman" w:hAnsi="Times New Roman" w:cs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организации.</w:t>
            </w:r>
          </w:p>
          <w:p w:rsidR="00B6265D" w:rsidRPr="00552F0E" w:rsidRDefault="00B6265D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vMerge w:val="restart"/>
          </w:tcPr>
          <w:p w:rsidR="00500FB7" w:rsidRPr="00552F0E" w:rsidRDefault="00FA200B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81" w:type="pct"/>
            <w:vMerge w:val="restart"/>
          </w:tcPr>
          <w:p w:rsidR="0054506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приходны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расходны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кассовы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ордер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, объявлени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на взнос наличными, обязательств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кассира о материальной ответственности, акт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</w:t>
            </w:r>
            <w:r w:rsidR="00BC4E6B" w:rsidRPr="00104F66">
              <w:rPr>
                <w:rFonts w:ascii="Times New Roman" w:hAnsi="Times New Roman" w:cs="Times New Roman"/>
                <w:sz w:val="24"/>
                <w:szCs w:val="24"/>
              </w:rPr>
              <w:t>ации наличия денежных средств;</w:t>
            </w:r>
          </w:p>
          <w:p w:rsidR="00AA56F8" w:rsidRPr="00104F66" w:rsidRDefault="009D43A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в журнале регистрации приходных и расходных кассовых ордеров, состав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кассира 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>и журнал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№1 и ведомост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рабочего учета плана счетов бухгалтерского учет </w:t>
            </w:r>
            <w:r w:rsidR="00EA7F81" w:rsidRPr="00104F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определение критериев формирование рабочего плана счетов для организаци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и в зависимости от выбранного вида деятельности;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ткрытие главной книги</w:t>
            </w:r>
            <w:r w:rsidR="009D43AF" w:rsidRPr="00104F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 «Порядком ведения кассовых опера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ций»;</w:t>
            </w:r>
          </w:p>
          <w:p w:rsidR="00AA56F8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приемки-передачи основных средств, инвентарны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на принятые основные средства, акт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ов на списание основных средств;</w:t>
            </w:r>
          </w:p>
          <w:p w:rsidR="0054506F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расчет амортизационных 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отчислений;</w:t>
            </w:r>
          </w:p>
          <w:p w:rsidR="009D43A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аполн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журнал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№13; </w:t>
            </w:r>
          </w:p>
          <w:p w:rsidR="00FB63C4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 и результат</w:t>
            </w:r>
            <w:r w:rsidR="009D43AF" w:rsidRPr="00104F66">
              <w:rPr>
                <w:rFonts w:ascii="Times New Roman" w:hAnsi="Times New Roman" w:cs="Times New Roman"/>
                <w:sz w:val="24"/>
                <w:szCs w:val="24"/>
              </w:rPr>
              <w:t>а от выбытия основных средств;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на открытие расчетного счета, заполн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ение карточки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 образцами подписей, чек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наличных денег с расчетного счета, платежно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 платежно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первичны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по получению и 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>оприходования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материально-производственных запасов на склад предприятия, поступивших от поставщика, или  в порядке их внутреннего перемещения на предприятии, по отпуску материалов со склада, </w:t>
            </w:r>
            <w:proofErr w:type="spellStart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лимитно</w:t>
            </w:r>
            <w:proofErr w:type="spellEnd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-заборные карты, карточки учета мат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ериалов;</w:t>
            </w:r>
          </w:p>
          <w:p w:rsidR="00104F66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о движении МПЗ.10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63C4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ТЗР, р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асчет фактической с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ебестоимости отпуска материалов;</w:t>
            </w:r>
          </w:p>
          <w:p w:rsidR="00104F66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фактической с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ебестоимости отпуска материалов; 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чет затрат на производство и </w:t>
            </w:r>
            <w:proofErr w:type="spellStart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калькулирование</w:t>
            </w:r>
            <w:proofErr w:type="spellEnd"/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себе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стоимости продукции;</w:t>
            </w:r>
          </w:p>
          <w:p w:rsidR="00FB63C4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 основании выписок банка со сч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ета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51 состав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операций и журнал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-ордер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№2 и ведомост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и 2;</w:t>
            </w:r>
          </w:p>
          <w:p w:rsidR="00500FB7" w:rsidRPr="00104F66" w:rsidRDefault="0054506F" w:rsidP="00104F66">
            <w:pPr>
              <w:pStyle w:val="21"/>
              <w:widowControl w:val="0"/>
              <w:numPr>
                <w:ilvl w:val="0"/>
                <w:numId w:val="27"/>
              </w:numPr>
              <w:ind w:left="173" w:hanging="141"/>
              <w:jc w:val="both"/>
            </w:pPr>
            <w:r w:rsidRPr="00104F66">
              <w:t>з</w:t>
            </w:r>
            <w:r w:rsidR="00FB63C4" w:rsidRPr="00104F66">
              <w:t>аполн</w:t>
            </w:r>
            <w:r w:rsidR="00104F66" w:rsidRPr="00104F66">
              <w:t xml:space="preserve">ение </w:t>
            </w:r>
            <w:r w:rsidR="00FB63C4" w:rsidRPr="00104F66">
              <w:t>заявлени</w:t>
            </w:r>
            <w:r w:rsidR="00104F66" w:rsidRPr="00104F66">
              <w:t>я</w:t>
            </w:r>
            <w:r w:rsidR="00FB63C4" w:rsidRPr="00104F66">
              <w:t xml:space="preserve"> на аккредитив.</w:t>
            </w:r>
          </w:p>
        </w:tc>
      </w:tr>
      <w:tr w:rsidR="00BF29B6" w:rsidRPr="00552F0E" w:rsidTr="00367F0F">
        <w:trPr>
          <w:trHeight w:val="370"/>
        </w:trPr>
        <w:tc>
          <w:tcPr>
            <w:tcW w:w="632" w:type="pct"/>
            <w:vMerge/>
          </w:tcPr>
          <w:p w:rsidR="00500FB7" w:rsidRPr="00552F0E" w:rsidRDefault="00500FB7" w:rsidP="005F433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1" w:type="pct"/>
            <w:vMerge/>
            <w:shd w:val="clear" w:color="auto" w:fill="auto"/>
          </w:tcPr>
          <w:p w:rsidR="00500FB7" w:rsidRPr="00552F0E" w:rsidRDefault="00500FB7" w:rsidP="005F4338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500FB7" w:rsidRPr="00552F0E" w:rsidRDefault="00500FB7" w:rsidP="005F4338">
            <w:pPr>
              <w:pStyle w:val="af0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881" w:type="pct"/>
            <w:vMerge/>
          </w:tcPr>
          <w:p w:rsidR="00500FB7" w:rsidRPr="00104F66" w:rsidRDefault="00500FB7" w:rsidP="00552F0E">
            <w:pPr>
              <w:pStyle w:val="af0"/>
              <w:widowControl w:val="0"/>
              <w:numPr>
                <w:ilvl w:val="0"/>
                <w:numId w:val="27"/>
              </w:numPr>
              <w:suppressAutoHyphens/>
              <w:spacing w:before="0" w:beforeAutospacing="0" w:after="0" w:afterAutospacing="0"/>
              <w:ind w:left="173" w:hanging="141"/>
              <w:jc w:val="both"/>
            </w:pPr>
          </w:p>
        </w:tc>
      </w:tr>
      <w:tr w:rsidR="00BF29B6" w:rsidRPr="00552F0E" w:rsidTr="00367F0F">
        <w:trPr>
          <w:trHeight w:val="593"/>
        </w:trPr>
        <w:tc>
          <w:tcPr>
            <w:tcW w:w="632" w:type="pct"/>
          </w:tcPr>
          <w:p w:rsidR="00500FB7" w:rsidRPr="00552F0E" w:rsidRDefault="00500FB7" w:rsidP="00A4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2.1</w:t>
            </w:r>
            <w:r w:rsidR="008B296F"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-2.</w:t>
            </w:r>
            <w:r w:rsidR="00A420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pct"/>
            <w:shd w:val="clear" w:color="auto" w:fill="auto"/>
          </w:tcPr>
          <w:p w:rsidR="00500FB7" w:rsidRPr="00552F0E" w:rsidRDefault="00500FB7" w:rsidP="00A420E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ПМ.02</w:t>
            </w:r>
          </w:p>
          <w:p w:rsidR="00B6265D" w:rsidRPr="00A420E2" w:rsidRDefault="00A420E2" w:rsidP="00A420E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0E2">
              <w:rPr>
                <w:rFonts w:ascii="Times New Roman" w:hAnsi="Times New Roman" w:cs="Times New Roman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</w:tc>
        <w:tc>
          <w:tcPr>
            <w:tcW w:w="676" w:type="pct"/>
          </w:tcPr>
          <w:p w:rsidR="00500FB7" w:rsidRPr="00552F0E" w:rsidRDefault="00FA200B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81" w:type="pct"/>
          </w:tcPr>
          <w:p w:rsidR="00104F66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начислени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при повременной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и сдельной формах оплаты труда;</w:t>
            </w:r>
            <w:proofErr w:type="gramEnd"/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оплаты отпусков;</w:t>
            </w:r>
          </w:p>
          <w:p w:rsidR="00FB63C4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асчет пособий п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 временной нетрудоспособности;</w:t>
            </w:r>
          </w:p>
          <w:p w:rsidR="00104F66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формление и у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чет прочих доходов и расходов;</w:t>
            </w:r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формление и учет финансовых</w:t>
            </w:r>
            <w:r w:rsidR="00AA56F8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результатов о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т основных видов деятельности;</w:t>
            </w:r>
          </w:p>
          <w:p w:rsidR="00FB63C4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чет нераспределённой прибыли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4F66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бразование, пополнение, учет и использование уставного, добавочного кап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итала;</w:t>
            </w:r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чет целевого финансирования, источник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ов его формирования;</w:t>
            </w:r>
          </w:p>
          <w:p w:rsidR="00104F66" w:rsidRPr="00104F66" w:rsidRDefault="00104F66" w:rsidP="00104F6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чет расчетов с учредителями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56F8" w:rsidRPr="00104F66" w:rsidRDefault="00104F66" w:rsidP="00104F66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кредитов и займов.</w:t>
            </w:r>
          </w:p>
          <w:p w:rsidR="00104F66" w:rsidRPr="00104F66" w:rsidRDefault="00104F66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учет расходов по займам;</w:t>
            </w:r>
          </w:p>
          <w:p w:rsidR="0054506F" w:rsidRPr="00104F66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расчет доли процентов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причитающихся к оплате заимо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давцу;</w:t>
            </w: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06F" w:rsidRPr="00104F66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104F66" w:rsidRPr="00104F66">
              <w:rPr>
                <w:rFonts w:ascii="Times New Roman" w:hAnsi="Times New Roman" w:cs="Times New Roman"/>
                <w:sz w:val="24"/>
                <w:szCs w:val="24"/>
              </w:rPr>
              <w:t>тие в проведении инвентаризации;</w:t>
            </w:r>
          </w:p>
          <w:p w:rsidR="00500FB7" w:rsidRPr="00104F66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104F66">
              <w:rPr>
                <w:rFonts w:ascii="Times New Roman" w:hAnsi="Times New Roman" w:cs="Times New Roman"/>
                <w:sz w:val="24"/>
                <w:szCs w:val="24"/>
              </w:rPr>
              <w:t xml:space="preserve">тражение результатов инвентаризации имущества и расчетов в бухгалтерском учете. </w:t>
            </w:r>
          </w:p>
        </w:tc>
      </w:tr>
      <w:tr w:rsidR="00BF29B6" w:rsidRPr="00552F0E" w:rsidTr="00367F0F">
        <w:trPr>
          <w:trHeight w:val="593"/>
        </w:trPr>
        <w:tc>
          <w:tcPr>
            <w:tcW w:w="632" w:type="pct"/>
          </w:tcPr>
          <w:p w:rsidR="00FB63C4" w:rsidRPr="00552F0E" w:rsidRDefault="00FB63C4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ПК 3.1 - 3.4</w:t>
            </w:r>
          </w:p>
        </w:tc>
        <w:tc>
          <w:tcPr>
            <w:tcW w:w="811" w:type="pct"/>
            <w:shd w:val="clear" w:color="auto" w:fill="auto"/>
          </w:tcPr>
          <w:p w:rsidR="00FB63C4" w:rsidRPr="00552F0E" w:rsidRDefault="00FB63C4" w:rsidP="00A420E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ПМ .03</w:t>
            </w:r>
          </w:p>
          <w:p w:rsidR="00B6265D" w:rsidRPr="00552F0E" w:rsidRDefault="00B6265D" w:rsidP="00A420E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Проведение расчетов с бюджетом и внебюджетными фондами</w:t>
            </w:r>
          </w:p>
        </w:tc>
        <w:tc>
          <w:tcPr>
            <w:tcW w:w="676" w:type="pct"/>
          </w:tcPr>
          <w:p w:rsidR="00FB63C4" w:rsidRPr="00552F0E" w:rsidRDefault="00FA200B" w:rsidP="005F433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81" w:type="pct"/>
          </w:tcPr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</w:t>
            </w: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налогооблагаемых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 xml:space="preserve"> баз для расчета уплачиваемых организацией  федеральных налогов и сборов. Пор</w:t>
            </w:r>
            <w:r w:rsidR="00BC4E6B" w:rsidRPr="009D43AF">
              <w:rPr>
                <w:rFonts w:ascii="Times New Roman" w:hAnsi="Times New Roman" w:cs="Times New Roman"/>
                <w:sz w:val="24"/>
                <w:szCs w:val="24"/>
              </w:rPr>
              <w:t>ядок применения налоговых льгот;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0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пределение </w:t>
            </w: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налогооблагаемых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 для расчета уплачиваемых организацией  региональных и местных налогов и сборов. Пор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ядок применения налоговых льгот;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0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асчет сумм  федеральных, региональных и местных налогов и сборов, определенных законодательством для упл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аты в бюджеты различных уровней;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формление бухгалтерскими проводками начисления и перечисления сумм налогов аналитического учет по счету 6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8 «Расчеты по налогам и сборам»;</w:t>
            </w:r>
          </w:p>
          <w:p w:rsidR="00FB63C4" w:rsidRPr="009D43AF" w:rsidRDefault="00FB63C4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заполнени</w:t>
            </w:r>
            <w:r w:rsidR="009D43AF" w:rsidRPr="009D43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 xml:space="preserve"> платежных поручений по перечислению налогов и сборов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63C4" w:rsidRPr="009D43AF" w:rsidRDefault="00AA56F8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 прохождения платежных поручений  по расчётно-кассовым банковским операци</w:t>
            </w:r>
            <w:r w:rsidR="00BC4E6B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ям;</w:t>
            </w:r>
          </w:p>
          <w:p w:rsidR="00FB63C4" w:rsidRPr="009D43AF" w:rsidRDefault="0054506F" w:rsidP="00552F0E">
            <w:pPr>
              <w:pStyle w:val="pboth1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line="240" w:lineRule="auto"/>
              <w:ind w:left="173" w:right="156" w:hanging="141"/>
            </w:pPr>
            <w:r w:rsidRPr="009D43AF">
              <w:t>п</w:t>
            </w:r>
            <w:r w:rsidR="00FB63C4" w:rsidRPr="009D43AF">
              <w:t>роведение учета расчетов по социал</w:t>
            </w:r>
            <w:r w:rsidR="00BC4E6B" w:rsidRPr="009D43AF">
              <w:t>ьному страхованию и обеспечению;</w:t>
            </w:r>
          </w:p>
          <w:p w:rsidR="00FB63C4" w:rsidRPr="009D43AF" w:rsidRDefault="0054506F" w:rsidP="00552F0E">
            <w:pPr>
              <w:pStyle w:val="pboth1"/>
              <w:numPr>
                <w:ilvl w:val="0"/>
                <w:numId w:val="27"/>
              </w:numPr>
              <w:tabs>
                <w:tab w:val="left" w:pos="993"/>
              </w:tabs>
              <w:spacing w:before="0" w:beforeAutospacing="0" w:after="0" w:line="240" w:lineRule="auto"/>
              <w:ind w:left="173" w:right="156" w:hanging="141"/>
            </w:pPr>
            <w:r w:rsidRPr="009D43AF">
              <w:t>о</w:t>
            </w:r>
            <w:r w:rsidR="00FB63C4" w:rsidRPr="009D43AF">
              <w:t>формление бухгалтерскими проводками начислени</w:t>
            </w:r>
            <w:r w:rsidR="00BC4E6B" w:rsidRPr="009D43AF">
              <w:t>я</w:t>
            </w:r>
            <w:r w:rsidR="00FB63C4" w:rsidRPr="009D43AF">
              <w:t xml:space="preserve"> и перечислени</w:t>
            </w:r>
            <w:r w:rsidR="00BC4E6B" w:rsidRPr="009D43AF">
              <w:t xml:space="preserve">я </w:t>
            </w:r>
            <w:r w:rsidR="00FB63C4" w:rsidRPr="009D43AF">
              <w:t>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</w:t>
            </w:r>
            <w:r w:rsidR="00BC4E6B" w:rsidRPr="009D43AF">
              <w:t>льного медицинского страхования;</w:t>
            </w:r>
          </w:p>
          <w:p w:rsidR="00FB63C4" w:rsidRPr="009D43AF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>ачисление и перечисление взносов на страхование от несчастных случаев на производстве и профессиональных заболеваний</w:t>
            </w:r>
            <w:r w:rsidR="00BC4E6B" w:rsidRPr="009D4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9D43AF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B63C4" w:rsidRPr="009D4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формление платежных документов 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>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</w:t>
            </w:r>
            <w:r w:rsidR="00BC4E6B" w:rsidRPr="009D4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3C4" w:rsidRPr="009D43AF" w:rsidRDefault="0054506F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3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B63C4" w:rsidRPr="009D43AF">
              <w:rPr>
                <w:rFonts w:ascii="Times New Roman" w:hAnsi="Times New Roman" w:cs="Times New Roman"/>
                <w:sz w:val="24"/>
                <w:szCs w:val="24"/>
              </w:rPr>
              <w:t>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2C42CE" w:rsidRPr="00552F0E" w:rsidTr="00367F0F">
        <w:trPr>
          <w:trHeight w:val="593"/>
        </w:trPr>
        <w:tc>
          <w:tcPr>
            <w:tcW w:w="632" w:type="pct"/>
          </w:tcPr>
          <w:p w:rsidR="002C42CE" w:rsidRPr="00552F0E" w:rsidRDefault="002C42CE" w:rsidP="00A42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4.1 - 4.</w:t>
            </w:r>
            <w:r w:rsidR="00A420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pct"/>
            <w:shd w:val="clear" w:color="auto" w:fill="auto"/>
          </w:tcPr>
          <w:p w:rsidR="002C42CE" w:rsidRPr="00552F0E" w:rsidRDefault="002C42CE" w:rsidP="00C85718">
            <w:pPr>
              <w:shd w:val="clear" w:color="auto" w:fill="FFFFFF"/>
              <w:tabs>
                <w:tab w:val="left" w:pos="1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ПМ.04</w:t>
            </w:r>
          </w:p>
          <w:p w:rsidR="002C42CE" w:rsidRPr="00552F0E" w:rsidRDefault="002C42CE" w:rsidP="00A420E2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  <w:t>Составление и использование бухгалтерской отчетности</w:t>
            </w:r>
          </w:p>
        </w:tc>
        <w:tc>
          <w:tcPr>
            <w:tcW w:w="676" w:type="pct"/>
          </w:tcPr>
          <w:p w:rsidR="002C42CE" w:rsidRPr="00552F0E" w:rsidRDefault="00FA200B" w:rsidP="00C85718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881" w:type="pct"/>
          </w:tcPr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отражение нарастающим итогом на счетах бухгалтерского учета данных за отчетный период;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шахматной и </w:t>
            </w:r>
            <w:proofErr w:type="spellStart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-сальдовой ведомости;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знакомство с формами бухгалтерской отчетности, составляемыми на предприятии.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бухгалтерского баланса;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финансовых результатах;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прочих форм отчетности (отчет об изменениях капитала, отчет о движении денежных средств, пояснений к бухгалтерскому балансу);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бухгалтерской </w:t>
            </w: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 программе 1С: Бухгалтерия;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и налоговых деклараций по налогам и сборам в бюджет</w:t>
            </w: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отчетности по страховым взносам в государственные внебюджетные фонды;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статистической отчетности;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налоговой </w:t>
            </w: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 программе 1С: Бухгалтерия;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статистической </w:t>
            </w:r>
            <w:r w:rsidRPr="00067333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 в программе 1С: Бухгалтерия;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оценка имущественного положения и источников формирования имущества;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ликвидности баланса и платежеспособности;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оценка финансовой устойчивости;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динамики прибыли до налогообложения;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состава и структуры затрат, включаемых в себестоимость продукции;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 управленческих и коммерческих расходов;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прибыли от продажи продукции;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tabs>
                <w:tab w:val="left" w:pos="4155"/>
              </w:tabs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прочих доходов и расходов;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анализ деловой активности;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финансовой части бизнес-плана;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структуры, динамики и движения основных средств</w:t>
            </w:r>
            <w:proofErr w:type="gramStart"/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структуры и динамики дебиторской и кредиторской задолженности;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анализ структуры и динамики собственного капитала;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денежных потоков;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направленных на улучшение финансового положения предприятия;</w:t>
            </w:r>
          </w:p>
          <w:p w:rsidR="002C42CE" w:rsidRPr="00067333" w:rsidRDefault="002C42CE" w:rsidP="00552F0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33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увеличению суммы прибыли предприятия.</w:t>
            </w:r>
          </w:p>
        </w:tc>
      </w:tr>
      <w:tr w:rsidR="002C42CE" w:rsidRPr="00552F0E" w:rsidTr="00BF29B6">
        <w:trPr>
          <w:trHeight w:val="46"/>
        </w:trPr>
        <w:tc>
          <w:tcPr>
            <w:tcW w:w="5000" w:type="pct"/>
            <w:gridSpan w:val="4"/>
          </w:tcPr>
          <w:p w:rsidR="002C42CE" w:rsidRPr="00552F0E" w:rsidRDefault="002C42CE" w:rsidP="005F4338">
            <w:pPr>
              <w:pStyle w:val="21"/>
              <w:widowControl w:val="0"/>
              <w:tabs>
                <w:tab w:val="left" w:pos="6073"/>
                <w:tab w:val="right" w:pos="15192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52F0E">
              <w:rPr>
                <w:b/>
                <w:sz w:val="28"/>
                <w:szCs w:val="28"/>
              </w:rPr>
              <w:lastRenderedPageBreak/>
              <w:t>Промежуточная аттестация в форме дифференцированного зачета</w:t>
            </w:r>
          </w:p>
        </w:tc>
      </w:tr>
      <w:tr w:rsidR="00EA7F81" w:rsidRPr="00552F0E" w:rsidTr="00BF29B6">
        <w:trPr>
          <w:trHeight w:val="46"/>
        </w:trPr>
        <w:tc>
          <w:tcPr>
            <w:tcW w:w="5000" w:type="pct"/>
            <w:gridSpan w:val="4"/>
          </w:tcPr>
          <w:p w:rsidR="00EA7F81" w:rsidRPr="00552F0E" w:rsidRDefault="00EA7F81" w:rsidP="00EA7F81">
            <w:pPr>
              <w:pStyle w:val="21"/>
              <w:widowControl w:val="0"/>
              <w:tabs>
                <w:tab w:val="left" w:pos="6073"/>
                <w:tab w:val="right" w:pos="15192"/>
              </w:tabs>
              <w:ind w:left="0" w:firstLine="0"/>
              <w:jc w:val="both"/>
              <w:rPr>
                <w:b/>
                <w:sz w:val="28"/>
                <w:szCs w:val="28"/>
              </w:rPr>
            </w:pPr>
            <w:r w:rsidRPr="00552F0E">
              <w:rPr>
                <w:b/>
                <w:i/>
                <w:sz w:val="28"/>
                <w:szCs w:val="28"/>
              </w:rPr>
              <w:t>ВСЕГО часов</w:t>
            </w:r>
            <w:r>
              <w:rPr>
                <w:b/>
                <w:i/>
                <w:sz w:val="28"/>
                <w:szCs w:val="28"/>
              </w:rPr>
              <w:t xml:space="preserve">   144</w:t>
            </w:r>
          </w:p>
        </w:tc>
      </w:tr>
    </w:tbl>
    <w:p w:rsidR="00302BAF" w:rsidRPr="00552F0E" w:rsidRDefault="00302BAF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02BAF" w:rsidRPr="00552F0E" w:rsidRDefault="00302BAF" w:rsidP="00302BAF">
      <w:pPr>
        <w:tabs>
          <w:tab w:val="left" w:pos="6246"/>
        </w:tabs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ab/>
      </w:r>
    </w:p>
    <w:p w:rsidR="00302BAF" w:rsidRPr="00552F0E" w:rsidRDefault="00302BAF" w:rsidP="00302BAF">
      <w:pPr>
        <w:rPr>
          <w:rFonts w:ascii="Times New Roman" w:hAnsi="Times New Roman" w:cs="Times New Roman"/>
          <w:sz w:val="28"/>
          <w:szCs w:val="28"/>
        </w:rPr>
      </w:pPr>
    </w:p>
    <w:p w:rsidR="00367F0F" w:rsidRPr="00552F0E" w:rsidRDefault="00367F0F" w:rsidP="00302BAF">
      <w:pPr>
        <w:rPr>
          <w:rFonts w:ascii="Times New Roman" w:hAnsi="Times New Roman" w:cs="Times New Roman"/>
          <w:sz w:val="28"/>
          <w:szCs w:val="28"/>
        </w:rPr>
        <w:sectPr w:rsidR="00367F0F" w:rsidRPr="00552F0E" w:rsidSect="00367F0F">
          <w:type w:val="continuous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040EC8" w:rsidRPr="00552F0E" w:rsidRDefault="00040EC8" w:rsidP="005F43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lastRenderedPageBreak/>
        <w:t>3 Критерии оценки</w:t>
      </w:r>
    </w:p>
    <w:p w:rsidR="00E05C2A" w:rsidRPr="00552F0E" w:rsidRDefault="00E05C2A" w:rsidP="005F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EC8" w:rsidRPr="00552F0E" w:rsidRDefault="00040EC8" w:rsidP="005F43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По  результатам прохождения пр</w:t>
      </w:r>
      <w:r w:rsidR="002E28A3" w:rsidRPr="00552F0E">
        <w:rPr>
          <w:rFonts w:ascii="Times New Roman" w:hAnsi="Times New Roman" w:cs="Times New Roman"/>
          <w:sz w:val="28"/>
          <w:szCs w:val="28"/>
        </w:rPr>
        <w:t>еддипломной</w:t>
      </w:r>
      <w:r w:rsidRPr="00552F0E">
        <w:rPr>
          <w:rFonts w:ascii="Times New Roman" w:hAnsi="Times New Roman" w:cs="Times New Roman"/>
          <w:sz w:val="28"/>
          <w:szCs w:val="28"/>
        </w:rPr>
        <w:t xml:space="preserve"> практики обучающиеся проходят промежуточную аттестацию в форме дифференцированного зачета</w:t>
      </w:r>
      <w:r w:rsidRPr="00552F0E">
        <w:rPr>
          <w:rFonts w:ascii="Times New Roman" w:hAnsi="Times New Roman" w:cs="Times New Roman"/>
          <w:bCs/>
          <w:sz w:val="28"/>
          <w:szCs w:val="28"/>
        </w:rPr>
        <w:t xml:space="preserve"> с учетом результатов выполнения заданий и их отражения в отчете с его дальнейшей защитой.</w:t>
      </w:r>
    </w:p>
    <w:p w:rsidR="00040EC8" w:rsidRPr="00552F0E" w:rsidRDefault="00040EC8" w:rsidP="005F43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Дифференцированный зачет по производственной практике выставляется на основании следующих критериев: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1. систематичность работы </w:t>
      </w:r>
      <w:proofErr w:type="gramStart"/>
      <w:r w:rsidRPr="00552F0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2F0E">
        <w:rPr>
          <w:rFonts w:ascii="Times New Roman" w:hAnsi="Times New Roman" w:cs="Times New Roman"/>
          <w:sz w:val="28"/>
          <w:szCs w:val="28"/>
        </w:rPr>
        <w:t xml:space="preserve"> в период практики, как на базе практики, так и с руководителем;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2. степень включенности </w:t>
      </w:r>
      <w:proofErr w:type="gramStart"/>
      <w:r w:rsidRPr="00552F0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52F0E">
        <w:rPr>
          <w:rFonts w:ascii="Times New Roman" w:hAnsi="Times New Roman" w:cs="Times New Roman"/>
          <w:sz w:val="28"/>
          <w:szCs w:val="28"/>
        </w:rPr>
        <w:t xml:space="preserve"> в деятельность базы практики, ответственность, активность, инициативность при выполнении заданий;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3. адекватное оперирование и применение на практике имеющихся теоретических знаний;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4. самостоятельность проведения основных форм и видов практической деятельности, предусмотренных программой практики;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5. качество и профессионализм выполнения заданий;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6. содержание и качество оформляемой отчетной документации;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7. своевременность представляемой отчетной документации;</w:t>
      </w:r>
    </w:p>
    <w:p w:rsidR="00040EC8" w:rsidRPr="00552F0E" w:rsidRDefault="00040EC8" w:rsidP="005F4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8. положительный отзыв руководителя практики об </w:t>
      </w:r>
      <w:proofErr w:type="gramStart"/>
      <w:r w:rsidRPr="00552F0E">
        <w:rPr>
          <w:rFonts w:ascii="Times New Roman" w:hAnsi="Times New Roman" w:cs="Times New Roman"/>
          <w:sz w:val="28"/>
          <w:szCs w:val="28"/>
        </w:rPr>
        <w:t>обучающемся</w:t>
      </w:r>
      <w:proofErr w:type="gramEnd"/>
      <w:r w:rsidRPr="00552F0E">
        <w:rPr>
          <w:rFonts w:ascii="Times New Roman" w:hAnsi="Times New Roman" w:cs="Times New Roman"/>
          <w:sz w:val="28"/>
          <w:szCs w:val="28"/>
        </w:rPr>
        <w:t>.</w:t>
      </w:r>
    </w:p>
    <w:p w:rsidR="00040EC8" w:rsidRPr="00552F0E" w:rsidRDefault="00040EC8" w:rsidP="005F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Оценка «отлично» выставляется при выполнении всех вышеперечисленных критериев.</w:t>
      </w:r>
    </w:p>
    <w:p w:rsidR="00040EC8" w:rsidRPr="00552F0E" w:rsidRDefault="00040EC8" w:rsidP="005F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Оценка «хорошо» выставляется при нарушении сроков сдачи отчетной документации без уважительной причины не более чем на 1 день и/или при небрежном оформлении документации (с сохранением профессионального уровня выполнения видов работ, предусмотренной практикой). </w:t>
      </w:r>
    </w:p>
    <w:p w:rsidR="00040EC8" w:rsidRPr="00552F0E" w:rsidRDefault="00040EC8" w:rsidP="005F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Оценка «хорошо» выставляется также при наличии в отчетной документации негрубых ошибок и недочетов, свидетельствующих о некотором снижении уровня профессионализма выполнения заданий.</w:t>
      </w:r>
    </w:p>
    <w:p w:rsidR="00040EC8" w:rsidRPr="00552F0E" w:rsidRDefault="00040EC8" w:rsidP="005F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Оценка «удовлетворительно» выставляется при сдаче отчетной документации позднее указанного срока более чем на неделю без уважительной причины, при общей правильности документации и высоком качестве оформления. </w:t>
      </w:r>
    </w:p>
    <w:p w:rsidR="00040EC8" w:rsidRPr="00552F0E" w:rsidRDefault="00040EC8" w:rsidP="005F4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Оценка «удовлетворительно» может быть выставлена, если отчетная документация сдана в положенный срок, но в ней отсутствует какой-либо документ, что свидетельствует о невыполнении одного из видов деятельности, указанного в программе без его адекватной замены. Оценка «удовлетворительно» может быть выставлена также в случае несистематичности работы студента на базе практики, т.е. при его неорганизованности и сниженной ответственности при выполнении тех или иных видов профессиональной деятельности. Оценка «удовлетворительно» выставляется при наличии в отчетной документации ошибок, указывающих на низкий уровень профессиональности заключений и рекомендаций, изложенных обучающимся.</w:t>
      </w:r>
    </w:p>
    <w:p w:rsidR="00040EC8" w:rsidRPr="00552F0E" w:rsidRDefault="00040EC8" w:rsidP="005F4338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Оценка «неудовлетворительно» выставляется, если отчетная документация не сдана в течение десяти дней со дня установленного срока, если выполнена на </w:t>
      </w:r>
      <w:r w:rsidRPr="00552F0E">
        <w:rPr>
          <w:rFonts w:ascii="Times New Roman" w:hAnsi="Times New Roman" w:cs="Times New Roman"/>
          <w:sz w:val="28"/>
          <w:szCs w:val="28"/>
        </w:rPr>
        <w:lastRenderedPageBreak/>
        <w:t xml:space="preserve">низком, непрофессиональном уровне. Оценка «неудовлетворительно» ставится также в случае неорганизованности и низкой ответственности обучающегося – практиканта при выполнении тех или иных видов профессиональной деятельности на базе практики. Такие нарушения прохождения практики должны быть отражены в отзыве организации, на базе которой, </w:t>
      </w:r>
      <w:proofErr w:type="gramStart"/>
      <w:r w:rsidRPr="00552F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52F0E">
        <w:rPr>
          <w:rFonts w:ascii="Times New Roman" w:hAnsi="Times New Roman" w:cs="Times New Roman"/>
          <w:sz w:val="28"/>
          <w:szCs w:val="28"/>
        </w:rPr>
        <w:t xml:space="preserve"> проходил практику, с рекомендацией оценки «неудовлетворительно.</w:t>
      </w:r>
    </w:p>
    <w:p w:rsidR="00040EC8" w:rsidRPr="00552F0E" w:rsidRDefault="00040EC8" w:rsidP="005F4338">
      <w:pPr>
        <w:pStyle w:val="20"/>
        <w:shd w:val="clear" w:color="auto" w:fill="auto"/>
        <w:spacing w:before="0" w:after="0" w:line="240" w:lineRule="auto"/>
        <w:ind w:firstLine="450"/>
      </w:pPr>
      <w:r w:rsidRPr="00552F0E">
        <w:t xml:space="preserve">Контроль и оценка результатов прохождения </w:t>
      </w:r>
      <w:r w:rsidR="002E28A3" w:rsidRPr="00552F0E">
        <w:t>преддипломной</w:t>
      </w:r>
      <w:r w:rsidRPr="00552F0E">
        <w:t xml:space="preserve"> практики осуществляется руководителем практики в процессе е</w:t>
      </w:r>
      <w:r w:rsidR="00BA1CD0" w:rsidRPr="00552F0E">
        <w:t>е</w:t>
      </w:r>
      <w:r w:rsidRPr="00552F0E">
        <w:t xml:space="preserve"> проведения, самостоятельного выполнения </w:t>
      </w:r>
      <w:proofErr w:type="gramStart"/>
      <w:r w:rsidRPr="00552F0E">
        <w:t>обучающимися</w:t>
      </w:r>
      <w:proofErr w:type="gramEnd"/>
      <w:r w:rsidRPr="00552F0E">
        <w:t xml:space="preserve"> индивидуальных заданий.</w:t>
      </w:r>
    </w:p>
    <w:p w:rsidR="00051C9E" w:rsidRPr="00552F0E" w:rsidRDefault="00051C9E" w:rsidP="005F4338">
      <w:pPr>
        <w:pStyle w:val="20"/>
        <w:shd w:val="clear" w:color="auto" w:fill="auto"/>
        <w:spacing w:before="0" w:after="0" w:line="240" w:lineRule="auto"/>
        <w:ind w:firstLine="450"/>
      </w:pPr>
    </w:p>
    <w:p w:rsidR="00051C9E" w:rsidRPr="00552F0E" w:rsidRDefault="00051C9E" w:rsidP="005F43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51C9E" w:rsidRPr="00552F0E" w:rsidSect="00367F0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0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9"/>
        <w:gridCol w:w="2525"/>
        <w:gridCol w:w="5386"/>
      </w:tblGrid>
      <w:tr w:rsidR="002E28A3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C9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показатели </w:t>
            </w:r>
          </w:p>
          <w:p w:rsidR="002E28A3" w:rsidRPr="00552F0E" w:rsidRDefault="002E28A3" w:rsidP="005F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оценки результата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C230AF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7F81">
              <w:rPr>
                <w:b/>
                <w:sz w:val="24"/>
                <w:szCs w:val="24"/>
              </w:rPr>
              <w:t>ПК 1.1.</w:t>
            </w:r>
            <w:r w:rsidRPr="00552F0E">
              <w:rPr>
                <w:sz w:val="24"/>
                <w:szCs w:val="24"/>
              </w:rPr>
              <w:t xml:space="preserve"> Обрабатыва</w:t>
            </w:r>
            <w:r w:rsidR="00C230AF">
              <w:rPr>
                <w:sz w:val="24"/>
                <w:szCs w:val="24"/>
              </w:rPr>
              <w:t xml:space="preserve">ть </w:t>
            </w:r>
            <w:r w:rsidRPr="00552F0E">
              <w:rPr>
                <w:sz w:val="24"/>
                <w:szCs w:val="24"/>
              </w:rPr>
              <w:t>первичные бухгалтерские документы.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умеют обрабатывать первичные бухгалтерские документы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96274" w:rsidRPr="00552F0E" w:rsidTr="00A96274">
        <w:trPr>
          <w:trHeight w:val="204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A7F81">
              <w:rPr>
                <w:b/>
                <w:sz w:val="24"/>
                <w:szCs w:val="24"/>
              </w:rPr>
              <w:t>ПК 1.2</w:t>
            </w:r>
            <w:proofErr w:type="gramStart"/>
            <w:r w:rsidRPr="00552F0E">
              <w:rPr>
                <w:sz w:val="24"/>
                <w:szCs w:val="24"/>
              </w:rPr>
              <w:t xml:space="preserve"> Р</w:t>
            </w:r>
            <w:proofErr w:type="gramEnd"/>
            <w:r w:rsidRPr="00552F0E">
              <w:rPr>
                <w:sz w:val="24"/>
                <w:szCs w:val="24"/>
              </w:rPr>
              <w:t>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разрабатывают рабочий план счетов бухгалтерского учета организации</w:t>
            </w:r>
          </w:p>
        </w:tc>
      </w:tr>
      <w:tr w:rsidR="00A96274" w:rsidRPr="00552F0E" w:rsidTr="00A96274">
        <w:trPr>
          <w:trHeight w:val="102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b/>
                <w:sz w:val="24"/>
                <w:szCs w:val="24"/>
              </w:rPr>
              <w:t>ПК 1.3</w:t>
            </w:r>
            <w:proofErr w:type="gramStart"/>
            <w:r w:rsidRPr="00552F0E">
              <w:rPr>
                <w:sz w:val="24"/>
                <w:szCs w:val="24"/>
              </w:rPr>
              <w:t xml:space="preserve"> П</w:t>
            </w:r>
            <w:proofErr w:type="gramEnd"/>
            <w:r w:rsidRPr="00552F0E">
              <w:rPr>
                <w:sz w:val="24"/>
                <w:szCs w:val="24"/>
              </w:rPr>
              <w:t>роводить учет денежных средств, оформлять денежные и кассовые документы.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учет денежных средств, оформляю</w:t>
            </w:r>
            <w:r w:rsidR="005523C1">
              <w:rPr>
                <w:rFonts w:ascii="Times New Roman" w:hAnsi="Times New Roman" w:cs="Times New Roman"/>
                <w:sz w:val="24"/>
                <w:szCs w:val="24"/>
              </w:rPr>
              <w:t>т денежные и кассовые документы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11721B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1721B">
              <w:rPr>
                <w:b/>
                <w:sz w:val="24"/>
                <w:szCs w:val="24"/>
              </w:rPr>
              <w:t>ПК 1.4</w:t>
            </w:r>
            <w:proofErr w:type="gramStart"/>
            <w:r w:rsidRPr="0011721B">
              <w:rPr>
                <w:sz w:val="24"/>
                <w:szCs w:val="24"/>
              </w:rPr>
              <w:t xml:space="preserve"> Ф</w:t>
            </w:r>
            <w:proofErr w:type="gramEnd"/>
            <w:r w:rsidRPr="0011721B">
              <w:rPr>
                <w:sz w:val="24"/>
                <w:szCs w:val="24"/>
              </w:rPr>
              <w:t>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формируют  бухгалтерские проводки по учету имущества организации на основе рабочего плана счетов бухгалтерского учета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11721B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11721B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2.1.</w:t>
            </w:r>
            <w:r w:rsidRPr="0011721B">
              <w:rPr>
                <w:rStyle w:val="af7"/>
                <w:sz w:val="24"/>
                <w:szCs w:val="24"/>
                <w:lang w:eastAsia="ru-RU"/>
              </w:rPr>
              <w:t xml:space="preserve"> </w:t>
            </w:r>
            <w:r w:rsidR="0011721B" w:rsidRPr="0011721B">
              <w:rPr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 прохождении производственной практики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умеют на основе рабочего плана счетов 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 xml:space="preserve"> формировать</w:t>
            </w:r>
            <w:r w:rsidRPr="00552F0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>бухгалтерские проводки по учету источников активов организации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2.2.</w:t>
            </w:r>
            <w:r w:rsidRPr="00552F0E">
              <w:rPr>
                <w:sz w:val="24"/>
                <w:szCs w:val="24"/>
              </w:rPr>
              <w:t xml:space="preserve"> Выполнять поручения </w:t>
            </w:r>
            <w:r w:rsidRPr="00552F0E">
              <w:rPr>
                <w:sz w:val="24"/>
                <w:szCs w:val="24"/>
              </w:rPr>
              <w:lastRenderedPageBreak/>
              <w:t>руководства в составе комиссии по инвентаризации активов в местах их хранения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лист, дневник практики, 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При прохождении производственной практики принимают участие в инвентаризации активов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lastRenderedPageBreak/>
              <w:t>ПК 2.3.</w:t>
            </w:r>
            <w:r w:rsidRPr="00552F0E">
              <w:rPr>
                <w:sz w:val="24"/>
                <w:szCs w:val="24"/>
              </w:rPr>
              <w:t xml:space="preserve">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hAnsi="Times New Roman"/>
                <w:sz w:val="24"/>
                <w:szCs w:val="24"/>
              </w:rPr>
              <w:t xml:space="preserve"> проводят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1172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af7"/>
                <w:sz w:val="24"/>
                <w:szCs w:val="24"/>
                <w:lang w:eastAsia="ru-RU"/>
              </w:rPr>
            </w:pP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ПК 2.</w:t>
            </w:r>
            <w:r w:rsidR="0011721B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4</w:t>
            </w:r>
            <w:r w:rsidRPr="00C230AF">
              <w:rPr>
                <w:rStyle w:val="af7"/>
                <w:b/>
                <w:i w:val="0"/>
                <w:sz w:val="24"/>
                <w:szCs w:val="24"/>
                <w:lang w:eastAsia="ru-RU"/>
              </w:rPr>
              <w:t>.</w:t>
            </w:r>
            <w:r w:rsidRPr="00552F0E">
              <w:rPr>
                <w:sz w:val="24"/>
                <w:szCs w:val="24"/>
              </w:rPr>
              <w:t xml:space="preserve"> Проводить процедуры инвентаризации финансовых обязательств организации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F0E" w:rsidRDefault="00A96274" w:rsidP="005F43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 знают процедуру инвентаризации финансовых вложений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3.1.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23126" w:rsidRDefault="00523126" w:rsidP="00523126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</w:t>
            </w:r>
            <w:r w:rsidRPr="00523126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уют </w:t>
            </w:r>
            <w:r w:rsidRPr="00523126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бухгалтерские проводки по начислению и перечислению налогов и сборов в бюджеты различных уровней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C2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ПК 3.2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.Оформлять платёжные документы для перечисления налогов и сборов в бюджет, контролировать их прохождение по расчётно-кассовым банковским операциям.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26" w:rsidRDefault="00523126" w:rsidP="005F4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</w:p>
          <w:p w:rsidR="00A96274" w:rsidRPr="00552F0E" w:rsidRDefault="00523126" w:rsidP="00523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платёжные документы для перечисления налогов и сборов в бюджет, контролир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прохождение по расчётно-кассовым банковским операциям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23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3.3</w:t>
            </w:r>
            <w:r w:rsidRPr="001172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117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721B" w:rsidRPr="0011721B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5523C1" w:rsidRDefault="00523126" w:rsidP="005523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3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формируют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E8090B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B" w:rsidRPr="00552F0E" w:rsidRDefault="00E8090B" w:rsidP="005F4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0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3.4.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Оформлять платежные документы на перечисление страховых взносов во внебюджетные фонды и налоговые органы, 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их прохождение по расчетно-кассовым банковским операциям.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90B" w:rsidRPr="00552F0E" w:rsidRDefault="00A96274" w:rsidP="005F4338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0B" w:rsidRPr="00523126" w:rsidRDefault="00523126" w:rsidP="0052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платежные документы на перечисление страховых взносов во внебюджетные фонды и налоговые органы, контролир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прохождение по расчетно-кассовым банковским операциям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230AF">
              <w:rPr>
                <w:rStyle w:val="212pt"/>
                <w:color w:val="auto"/>
              </w:rPr>
              <w:lastRenderedPageBreak/>
              <w:t>ПК.4.1</w:t>
            </w:r>
            <w:proofErr w:type="gramStart"/>
            <w:r w:rsidRPr="00552F0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>О</w:t>
            </w:r>
            <w:proofErr w:type="gramEnd"/>
            <w:r w:rsidRPr="00552F0E">
              <w:rPr>
                <w:rStyle w:val="213pt"/>
                <w:color w:val="auto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9" w:rsidRDefault="00A06919" w:rsidP="00A06919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96274" w:rsidRPr="00552F0E" w:rsidRDefault="00A96274" w:rsidP="00A06919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отраж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нарастающим итогом на счетах бухгалтерского учета данных за отчетный период;</w:t>
            </w:r>
          </w:p>
          <w:p w:rsidR="00A96274" w:rsidRPr="00552F0E" w:rsidRDefault="00A96274" w:rsidP="00A06919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хозяйственной деятельности за отчетный период;</w:t>
            </w:r>
          </w:p>
          <w:p w:rsidR="00A96274" w:rsidRPr="00552F0E" w:rsidRDefault="00A96274" w:rsidP="00A06919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шахматн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gramEnd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-сальдов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ведомости;</w:t>
            </w:r>
          </w:p>
          <w:p w:rsidR="00A96274" w:rsidRPr="00552F0E" w:rsidRDefault="00A96274" w:rsidP="00A06919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347" w:right="159" w:hanging="142"/>
              <w:jc w:val="both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691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риме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н</w:t>
            </w:r>
            <w:r w:rsidR="00A0691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яют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принцип</w:t>
            </w:r>
            <w:r w:rsidR="00A0691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ы</w:t>
            </w:r>
            <w:r w:rsidRPr="00552F0E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формирования бухгалтерской отчетности</w:t>
            </w:r>
            <w:r w:rsidR="00A0691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.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11721B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C230AF">
              <w:rPr>
                <w:rStyle w:val="213pt"/>
                <w:b/>
                <w:color w:val="auto"/>
                <w:sz w:val="24"/>
                <w:szCs w:val="24"/>
              </w:rPr>
              <w:t>ПК 4.2.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Составлять формы бухгалтерской отчетности в установленные законодательством сроки</w:t>
            </w:r>
          </w:p>
          <w:p w:rsidR="00A96274" w:rsidRPr="00552F0E" w:rsidRDefault="00A96274" w:rsidP="0011721B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</w:p>
          <w:p w:rsidR="00A96274" w:rsidRPr="00552F0E" w:rsidRDefault="00A96274" w:rsidP="0011721B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213pt"/>
                <w:color w:val="auto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9" w:rsidRPr="00A06919" w:rsidRDefault="00A06919" w:rsidP="00A06919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76A43" w:rsidRPr="00552F0E" w:rsidRDefault="00376A43" w:rsidP="005F433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ий баланс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A43" w:rsidRPr="00552F0E" w:rsidRDefault="00A06919" w:rsidP="005F433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ляют отчет</w:t>
            </w:r>
            <w:r w:rsidR="00376A43"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о финансовых результатах;</w:t>
            </w:r>
          </w:p>
          <w:p w:rsidR="00376A43" w:rsidRPr="00552F0E" w:rsidRDefault="00376A43" w:rsidP="005F433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 xml:space="preserve">яют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прочи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форм отчетности (отчет об изменениях капитала, отчет о движении денежных средств, пояснений к бухгалтерскому балансу);</w:t>
            </w:r>
          </w:p>
          <w:p w:rsidR="00A96274" w:rsidRPr="00A06919" w:rsidRDefault="00376A43" w:rsidP="00A06919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</w:t>
            </w:r>
            <w:r w:rsidR="00A0691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</w:t>
            </w:r>
            <w:r w:rsidR="00A069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1С: Бухгалтерия</w:t>
            </w:r>
            <w:r w:rsidR="00A069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274" w:rsidRPr="00552F0E" w:rsidTr="005523C1">
        <w:trPr>
          <w:trHeight w:val="55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11721B" w:rsidRDefault="00A96274" w:rsidP="00117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213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11721B">
              <w:rPr>
                <w:rStyle w:val="213pt"/>
                <w:rFonts w:eastAsiaTheme="minorHAnsi"/>
                <w:b/>
                <w:color w:val="auto"/>
                <w:sz w:val="24"/>
                <w:szCs w:val="24"/>
              </w:rPr>
              <w:t>ПК 4.3.</w:t>
            </w:r>
            <w:r w:rsidRPr="0011721B">
              <w:rPr>
                <w:rStyle w:val="213pt"/>
                <w:rFonts w:eastAsiaTheme="minorHAnsi"/>
                <w:color w:val="auto"/>
                <w:sz w:val="24"/>
                <w:szCs w:val="24"/>
              </w:rPr>
              <w:t xml:space="preserve"> </w:t>
            </w:r>
            <w:r w:rsidR="0011721B" w:rsidRPr="0011721B">
              <w:rPr>
                <w:rFonts w:ascii="Times New Roman" w:hAnsi="Times New Roman"/>
                <w:sz w:val="24"/>
                <w:szCs w:val="24"/>
              </w:rPr>
              <w:t xml:space="preserve">Составлять налоговые декларации по налогам и сборам в бюджет, налоговые декларации по взносам во </w:t>
            </w:r>
            <w:proofErr w:type="spellStart"/>
            <w:r w:rsidR="0011721B" w:rsidRPr="0011721B">
              <w:rPr>
                <w:rFonts w:ascii="Times New Roman" w:hAnsi="Times New Roman"/>
                <w:sz w:val="24"/>
                <w:szCs w:val="24"/>
              </w:rPr>
              <w:t>внебюжетные</w:t>
            </w:r>
            <w:proofErr w:type="spellEnd"/>
            <w:r w:rsidR="0011721B" w:rsidRPr="0011721B">
              <w:rPr>
                <w:rFonts w:ascii="Times New Roman" w:hAnsi="Times New Roman"/>
                <w:sz w:val="24"/>
                <w:szCs w:val="24"/>
              </w:rPr>
              <w:t xml:space="preserve"> фонды и формы статистической отчетности в установленные законодательством сроки.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19" w:rsidRPr="00A06919" w:rsidRDefault="00A06919" w:rsidP="00A06919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76A43" w:rsidRPr="00552F0E" w:rsidRDefault="00376A43" w:rsidP="005F433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A06919"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</w:t>
            </w:r>
            <w:r w:rsidR="00A0691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налоговы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деклараци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налогам и сборам в бюджет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6A43" w:rsidRPr="00552F0E" w:rsidRDefault="00376A43" w:rsidP="005F433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страховым взносам в государственные внебюджетные фонды;</w:t>
            </w:r>
          </w:p>
          <w:p w:rsidR="00376A43" w:rsidRPr="00552F0E" w:rsidRDefault="00376A43" w:rsidP="005F4338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яют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26EE"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кую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отчетност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6274" w:rsidRPr="00B526EE" w:rsidRDefault="00376A43" w:rsidP="00B526EE">
            <w:pPr>
              <w:pStyle w:val="a8"/>
              <w:numPr>
                <w:ilvl w:val="0"/>
                <w:numId w:val="27"/>
              </w:numPr>
              <w:spacing w:after="0" w:line="240" w:lineRule="auto"/>
              <w:ind w:left="173" w:right="159" w:hanging="141"/>
              <w:rPr>
                <w:rStyle w:val="213pt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B526EE">
              <w:rPr>
                <w:rFonts w:ascii="Times New Roman" w:hAnsi="Times New Roman" w:cs="Times New Roman"/>
                <w:sz w:val="24"/>
                <w:szCs w:val="24"/>
              </w:rPr>
              <w:t xml:space="preserve">уют 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  <w:r w:rsidR="00B526EE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52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6EE">
              <w:rPr>
                <w:rFonts w:ascii="Times New Roman" w:hAnsi="Times New Roman" w:cs="Times New Roman"/>
                <w:sz w:val="24"/>
                <w:szCs w:val="24"/>
              </w:rPr>
              <w:t xml:space="preserve">и статистическую 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552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программе 1С: Бухгалтерия</w:t>
            </w:r>
            <w:r w:rsidR="00B526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6274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11721B">
            <w:pPr>
              <w:pStyle w:val="s1"/>
              <w:shd w:val="clear" w:color="auto" w:fill="FFFFFF"/>
              <w:spacing w:before="0" w:beforeAutospacing="0" w:after="0" w:afterAutospacing="0"/>
              <w:rPr>
                <w:rStyle w:val="213pt"/>
                <w:color w:val="auto"/>
                <w:sz w:val="24"/>
                <w:szCs w:val="24"/>
              </w:rPr>
            </w:pPr>
            <w:r w:rsidRPr="00C230AF">
              <w:rPr>
                <w:rStyle w:val="213pt"/>
                <w:b/>
                <w:color w:val="auto"/>
                <w:sz w:val="24"/>
                <w:szCs w:val="24"/>
              </w:rPr>
              <w:t>ПК 4.4.</w:t>
            </w:r>
            <w:r w:rsidRPr="00552F0E">
              <w:rPr>
                <w:rStyle w:val="213pt"/>
                <w:color w:val="auto"/>
                <w:sz w:val="24"/>
                <w:szCs w:val="24"/>
              </w:rPr>
              <w:t xml:space="preserve"> 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74" w:rsidRPr="00552F0E" w:rsidRDefault="00A96274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74" w:rsidRPr="004B42E9" w:rsidRDefault="00B526EE" w:rsidP="004B42E9">
            <w:pPr>
              <w:pStyle w:val="a8"/>
              <w:spacing w:after="0" w:line="240" w:lineRule="auto"/>
              <w:ind w:left="0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6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 прохождении производственной практики</w:t>
            </w:r>
            <w:r w:rsidR="004B42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4B42E9" w:rsidRPr="004B42E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ровод</w:t>
            </w:r>
            <w:r w:rsidR="004B42E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>ят</w:t>
            </w:r>
            <w:r w:rsidR="004B42E9" w:rsidRPr="004B42E9">
              <w:rPr>
                <w:rStyle w:val="213pt"/>
                <w:rFonts w:eastAsiaTheme="minorEastAsia"/>
                <w:color w:val="auto"/>
                <w:sz w:val="24"/>
                <w:szCs w:val="24"/>
              </w:rPr>
              <w:t xml:space="preserve">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25068C" w:rsidRPr="00552F0E" w:rsidTr="00A96274">
        <w:trPr>
          <w:trHeight w:val="1431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192903" w:rsidRDefault="0025068C" w:rsidP="0025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1.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Понима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552F0E" w:rsidRDefault="0025068C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C" w:rsidRPr="0043465B" w:rsidRDefault="0025068C" w:rsidP="00522B29">
            <w:pPr>
              <w:widowControl w:val="0"/>
              <w:shd w:val="clear" w:color="auto" w:fill="FFFFFF"/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ясность определения роли своей будущей профессии в обществе.</w:t>
            </w:r>
          </w:p>
          <w:p w:rsidR="0025068C" w:rsidRPr="00552F0E" w:rsidRDefault="0025068C" w:rsidP="005F4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68C" w:rsidRPr="00552F0E" w:rsidTr="00A96274">
        <w:trPr>
          <w:trHeight w:val="17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192903" w:rsidRDefault="0025068C" w:rsidP="0025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8C">
              <w:rPr>
                <w:rFonts w:ascii="Times New Roman" w:hAnsi="Times New Roman" w:cs="Times New Roman"/>
                <w:b/>
                <w:sz w:val="24"/>
                <w:szCs w:val="24"/>
              </w:rPr>
              <w:t>ОК 2.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>собственную деятельность, выбира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>типовые методы и способы выполнения профессиональных задач,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их эффективность и качество.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552F0E" w:rsidRDefault="0025068C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C" w:rsidRPr="0043465B" w:rsidRDefault="0025068C" w:rsidP="00522B29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 xml:space="preserve">выбор и применение методов и способов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рофессиональных задач в области социального обеспечения;</w:t>
            </w:r>
          </w:p>
          <w:p w:rsidR="0025068C" w:rsidRPr="0043465B" w:rsidRDefault="0025068C" w:rsidP="003E07B3">
            <w:pPr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оценка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ктивности и качества выполнения.</w:t>
            </w:r>
          </w:p>
        </w:tc>
      </w:tr>
      <w:tr w:rsidR="0025068C" w:rsidRPr="00552F0E" w:rsidTr="00A96274">
        <w:trPr>
          <w:trHeight w:val="114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192903" w:rsidRDefault="0025068C" w:rsidP="0025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8C">
              <w:rPr>
                <w:rFonts w:ascii="Times New Roman" w:hAnsi="Times New Roman" w:cs="Times New Roman"/>
                <w:b/>
                <w:sz w:val="24"/>
                <w:szCs w:val="24"/>
              </w:rPr>
              <w:t>ОК 3.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Принима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</w:t>
            </w:r>
            <w:r w:rsidRPr="00192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решения в стандартных и нестандартных ситуациях и нес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</w:t>
            </w:r>
            <w:r w:rsidRPr="00192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них ответственность.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552F0E" w:rsidRDefault="0025068C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C" w:rsidRPr="0043465B" w:rsidRDefault="0025068C" w:rsidP="00522B29">
            <w:pPr>
              <w:widowControl w:val="0"/>
              <w:numPr>
                <w:ilvl w:val="0"/>
                <w:numId w:val="6"/>
              </w:numPr>
              <w:tabs>
                <w:tab w:val="left" w:pos="252"/>
              </w:tabs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рациональность решения стандартных профессиональных задач в области бухгалтерского учета;</w:t>
            </w:r>
          </w:p>
          <w:p w:rsidR="0025068C" w:rsidRPr="0043465B" w:rsidRDefault="0025068C" w:rsidP="003E07B3">
            <w:pPr>
              <w:tabs>
                <w:tab w:val="left" w:pos="252"/>
              </w:tabs>
              <w:snapToGrid w:val="0"/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аргументированность самоанализа выполнения профессиональных задач.</w:t>
            </w:r>
          </w:p>
        </w:tc>
      </w:tr>
      <w:tr w:rsidR="0025068C" w:rsidRPr="00552F0E" w:rsidTr="00A96274">
        <w:trPr>
          <w:trHeight w:val="877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192903" w:rsidRDefault="0025068C" w:rsidP="0025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8C">
              <w:rPr>
                <w:rFonts w:ascii="Times New Roman" w:hAnsi="Times New Roman" w:cs="Times New Roman"/>
                <w:b/>
                <w:sz w:val="24"/>
                <w:szCs w:val="24"/>
              </w:rPr>
              <w:t>ОК 4.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552F0E" w:rsidRDefault="0025068C" w:rsidP="005F43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C" w:rsidRPr="0043465B" w:rsidRDefault="0025068C" w:rsidP="003E07B3">
            <w:pPr>
              <w:widowControl w:val="0"/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точность и скорость поиска необходимой для решения задачи информации;</w:t>
            </w:r>
          </w:p>
          <w:p w:rsidR="0025068C" w:rsidRPr="0043465B" w:rsidRDefault="0025068C" w:rsidP="003E07B3">
            <w:pPr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полнота использования различных источников, включая электронные при выполнении самостоятельной работы.</w:t>
            </w:r>
          </w:p>
        </w:tc>
      </w:tr>
      <w:tr w:rsidR="0025068C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192903" w:rsidRDefault="0025068C" w:rsidP="0025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8C"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2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</w:t>
            </w:r>
            <w:r w:rsidRPr="00192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информационной культурой, анализир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овать</w:t>
            </w:r>
            <w:r w:rsidRPr="00192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оценива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ть</w:t>
            </w:r>
            <w:r w:rsidRPr="00192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информацию с использованием информационно-коммуникационных технологий.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552F0E" w:rsidRDefault="0025068C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C" w:rsidRPr="0043465B" w:rsidRDefault="0025068C" w:rsidP="003E07B3">
            <w:pPr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составление перечня официальных сайтов нормативно – правовой базы в области бухгалтерского учета.</w:t>
            </w:r>
          </w:p>
        </w:tc>
      </w:tr>
      <w:tr w:rsidR="0025068C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192903" w:rsidRDefault="0025068C" w:rsidP="0025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8C">
              <w:rPr>
                <w:rFonts w:ascii="Times New Roman" w:hAnsi="Times New Roman" w:cs="Times New Roman"/>
                <w:b/>
                <w:sz w:val="24"/>
                <w:szCs w:val="24"/>
              </w:rPr>
              <w:t>ОК 6.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 и команде, эффективно обща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с коллегами, руководством, потребителями.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552F0E" w:rsidRDefault="0025068C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C" w:rsidRPr="0043465B" w:rsidRDefault="0025068C" w:rsidP="003E07B3">
            <w:pPr>
              <w:widowControl w:val="0"/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полнота соблюдения этических норм и правил  взаимодействия с коллегами, руководством, клиентами;</w:t>
            </w:r>
          </w:p>
          <w:p w:rsidR="0025068C" w:rsidRPr="0043465B" w:rsidRDefault="0025068C" w:rsidP="003E07B3">
            <w:pPr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результативность взаимодействия с участниками профессиональной деятельности.</w:t>
            </w:r>
          </w:p>
        </w:tc>
      </w:tr>
      <w:tr w:rsidR="0025068C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192903" w:rsidRDefault="0025068C" w:rsidP="0025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8C">
              <w:rPr>
                <w:rFonts w:ascii="Times New Roman" w:hAnsi="Times New Roman" w:cs="Times New Roman"/>
                <w:b/>
                <w:sz w:val="24"/>
                <w:szCs w:val="24"/>
              </w:rPr>
              <w:t>ОК 7.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рать</w:t>
            </w:r>
            <w:r w:rsidRPr="00192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себя </w:t>
            </w:r>
            <w:r w:rsidRPr="001929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ответственность за работу членов команды (подчиненных), результат выполнения заданий.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552F0E" w:rsidRDefault="0025068C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аттестационный лист, </w:t>
            </w: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C" w:rsidRPr="0043465B" w:rsidRDefault="0025068C" w:rsidP="003E07B3">
            <w:pPr>
              <w:widowControl w:val="0"/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адекватность самоанализа и коррекции </w:t>
            </w:r>
            <w:r w:rsidRPr="00434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работы в коллективе;</w:t>
            </w:r>
          </w:p>
          <w:p w:rsidR="0025068C" w:rsidRPr="0043465B" w:rsidRDefault="0025068C" w:rsidP="003E07B3">
            <w:pPr>
              <w:widowControl w:val="0"/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полнота выполнения обязанностей в соответствии с их распределением;</w:t>
            </w:r>
          </w:p>
          <w:p w:rsidR="0025068C" w:rsidRPr="0043465B" w:rsidRDefault="0025068C" w:rsidP="003E07B3">
            <w:pPr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 xml:space="preserve">- обоснованность анализа процессов в группе при выполнении задач практики на основе наблюдения, построение выводов и разработка рекомендаций. </w:t>
            </w:r>
          </w:p>
        </w:tc>
      </w:tr>
      <w:tr w:rsidR="0025068C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192903" w:rsidRDefault="0025068C" w:rsidP="00250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6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8.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задачи профессионального и личностного развития, занима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самообразованием, осознанно планир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</w:t>
            </w:r>
            <w:r w:rsidRPr="0019290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552F0E" w:rsidRDefault="0025068C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C" w:rsidRPr="0043465B" w:rsidRDefault="0025068C" w:rsidP="003E07B3">
            <w:pPr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sz w:val="24"/>
                <w:szCs w:val="24"/>
              </w:rPr>
              <w:t>- организация собственной деятельности в процессе преддипломной практики.</w:t>
            </w:r>
          </w:p>
        </w:tc>
      </w:tr>
      <w:tr w:rsidR="0025068C" w:rsidRPr="00552F0E" w:rsidTr="00A96274">
        <w:trPr>
          <w:trHeight w:val="1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A66D0B" w:rsidRDefault="0025068C" w:rsidP="00250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68C">
              <w:rPr>
                <w:rFonts w:ascii="Times New Roman" w:hAnsi="Times New Roman" w:cs="Times New Roman"/>
                <w:b/>
                <w:sz w:val="24"/>
                <w:szCs w:val="24"/>
              </w:rPr>
              <w:t>ОК 9.</w:t>
            </w:r>
            <w:r w:rsidRPr="00A66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Ориентир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оваться </w:t>
            </w:r>
            <w:r w:rsidRPr="00A66D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условиях частой смены технологий в профессиональной деятельности.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68C" w:rsidRPr="00552F0E" w:rsidRDefault="0025068C" w:rsidP="005F4338">
            <w:pPr>
              <w:spacing w:after="0" w:line="240" w:lineRule="auto"/>
              <w:jc w:val="center"/>
            </w:pPr>
            <w:r w:rsidRPr="00552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68C" w:rsidRPr="0043465B" w:rsidRDefault="0025068C" w:rsidP="003E07B3">
            <w:pPr>
              <w:widowControl w:val="0"/>
              <w:spacing w:after="0" w:line="240" w:lineRule="auto"/>
              <w:ind w:right="224" w:hanging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готовность использовать все новое в организации и ведения бухгалтерского учета;</w:t>
            </w:r>
          </w:p>
          <w:p w:rsidR="0025068C" w:rsidRPr="0043465B" w:rsidRDefault="0025068C" w:rsidP="003E07B3">
            <w:pPr>
              <w:spacing w:after="0" w:line="240" w:lineRule="auto"/>
              <w:ind w:right="22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34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 действующих нормативных документов, регулирующих ведение бухгалтерского учета.  </w:t>
            </w:r>
          </w:p>
        </w:tc>
      </w:tr>
    </w:tbl>
    <w:p w:rsidR="00051C9E" w:rsidRPr="00552F0E" w:rsidRDefault="00051C9E" w:rsidP="005F4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51C9E" w:rsidRPr="00552F0E" w:rsidSect="007360C9">
          <w:type w:val="continuous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A83BDE" w:rsidRPr="00552F0E" w:rsidRDefault="00A83BDE" w:rsidP="005F4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lastRenderedPageBreak/>
        <w:t>4 Информационное обеспечение практики</w:t>
      </w:r>
    </w:p>
    <w:p w:rsidR="006D6A87" w:rsidRPr="00552F0E" w:rsidRDefault="00C230AF" w:rsidP="005F433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D6A87" w:rsidRPr="00552F0E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6D6A87" w:rsidRPr="00552F0E">
        <w:rPr>
          <w:rFonts w:ascii="Times New Roman" w:hAnsi="Times New Roman"/>
          <w:b/>
          <w:bCs/>
          <w:sz w:val="28"/>
          <w:szCs w:val="28"/>
        </w:rPr>
        <w:tab/>
        <w:t>Информационное обеспечение обучения</w:t>
      </w:r>
    </w:p>
    <w:p w:rsidR="007C0D93" w:rsidRPr="00552F0E" w:rsidRDefault="007C0D93" w:rsidP="005F433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A87" w:rsidRPr="00552F0E" w:rsidRDefault="00C230AF" w:rsidP="005F433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D6A87" w:rsidRPr="00552F0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6D6A87" w:rsidRPr="00552F0E">
        <w:rPr>
          <w:rFonts w:ascii="Times New Roman" w:hAnsi="Times New Roman"/>
          <w:b/>
          <w:sz w:val="28"/>
          <w:szCs w:val="28"/>
        </w:rPr>
        <w:t>.1. Печатные издания</w:t>
      </w:r>
    </w:p>
    <w:p w:rsidR="006D6A87" w:rsidRPr="00552F0E" w:rsidRDefault="006D6A87" w:rsidP="005F4338">
      <w:pPr>
        <w:pStyle w:val="a8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Конституция Российской Федерации от 12.12.1993 (действующая редакция);</w:t>
      </w:r>
    </w:p>
    <w:p w:rsidR="006D6A87" w:rsidRPr="00552F0E" w:rsidRDefault="006D6A87" w:rsidP="005F4338">
      <w:pPr>
        <w:pStyle w:val="a8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Федеральный закон  № 402 – ФЗ «О бухгалтерском учете» (в редакции от 18.07.2017 №160-ФЗ)</w:t>
      </w:r>
      <w:r w:rsidR="00CF7464" w:rsidRPr="00552F0E">
        <w:rPr>
          <w:rFonts w:ascii="Times New Roman" w:hAnsi="Times New Roman"/>
          <w:sz w:val="28"/>
          <w:szCs w:val="28"/>
        </w:rPr>
        <w:t>.</w:t>
      </w:r>
      <w:r w:rsidRPr="00552F0E">
        <w:rPr>
          <w:rFonts w:ascii="Times New Roman" w:hAnsi="Times New Roman"/>
          <w:sz w:val="28"/>
          <w:szCs w:val="28"/>
        </w:rPr>
        <w:t xml:space="preserve"> 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 (в редакции приказа Минфина России от 8 ноября 2010 г. № 142н)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ПБУ 1/2008 «Учетная </w:t>
      </w:r>
      <w:r w:rsidR="00CF7464" w:rsidRPr="00552F0E">
        <w:rPr>
          <w:rFonts w:ascii="Times New Roman" w:hAnsi="Times New Roman"/>
          <w:sz w:val="28"/>
          <w:szCs w:val="28"/>
        </w:rPr>
        <w:t>политика организации»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CF7464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2/2008 «Учет договоров строительного подряда»</w:t>
      </w:r>
      <w:r w:rsidR="00CF7464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(с 19.06. 2017г.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ПБУ 3/2006 «Учет активов и обязательств, стоимость которых выражена </w:t>
      </w:r>
      <w:r w:rsidR="00CF7464" w:rsidRPr="00552F0E">
        <w:rPr>
          <w:rFonts w:ascii="Times New Roman" w:hAnsi="Times New Roman"/>
          <w:sz w:val="28"/>
          <w:szCs w:val="28"/>
        </w:rPr>
        <w:t>в иностранной валюте»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CF7464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4/99 «Бухгалтерская от</w:t>
      </w:r>
      <w:r w:rsidR="00CF7464" w:rsidRPr="00552F0E">
        <w:rPr>
          <w:rFonts w:ascii="Times New Roman" w:hAnsi="Times New Roman"/>
          <w:sz w:val="28"/>
          <w:szCs w:val="28"/>
        </w:rPr>
        <w:t>четность организации»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CF7464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5/01 «Учет материально-прои</w:t>
      </w:r>
      <w:r w:rsidR="00CF7464" w:rsidRPr="00552F0E">
        <w:rPr>
          <w:rFonts w:ascii="Times New Roman" w:hAnsi="Times New Roman"/>
          <w:sz w:val="28"/>
          <w:szCs w:val="28"/>
        </w:rPr>
        <w:t>зводственных запасов»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CF7464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6/01 «Уче</w:t>
      </w:r>
      <w:r w:rsidR="00CF7464" w:rsidRPr="00552F0E">
        <w:rPr>
          <w:rFonts w:ascii="Times New Roman" w:hAnsi="Times New Roman"/>
          <w:sz w:val="28"/>
          <w:szCs w:val="28"/>
        </w:rPr>
        <w:t>т основных средств»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ПБУ 7/98 «События </w:t>
      </w:r>
      <w:r w:rsidR="00CF7464" w:rsidRPr="00552F0E">
        <w:rPr>
          <w:rFonts w:ascii="Times New Roman" w:hAnsi="Times New Roman"/>
          <w:sz w:val="28"/>
          <w:szCs w:val="28"/>
        </w:rPr>
        <w:t>после отчетной даты» 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8/2010 «Оценочные обязательства, условные обязательст</w:t>
      </w:r>
      <w:r w:rsidR="00CF7464" w:rsidRPr="00552F0E">
        <w:rPr>
          <w:rFonts w:ascii="Times New Roman" w:hAnsi="Times New Roman"/>
          <w:sz w:val="28"/>
          <w:szCs w:val="28"/>
        </w:rPr>
        <w:t>ва и условные активы»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CF7464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9/99</w:t>
      </w:r>
      <w:r w:rsidR="00D41740" w:rsidRPr="00552F0E">
        <w:rPr>
          <w:rFonts w:ascii="Times New Roman" w:hAnsi="Times New Roman"/>
          <w:sz w:val="28"/>
          <w:szCs w:val="28"/>
        </w:rPr>
        <w:t xml:space="preserve"> «Доходы организации»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10/99 «Расходы организации» (с 19.06. 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  <w:r w:rsidRPr="00552F0E">
        <w:rPr>
          <w:rFonts w:ascii="Times New Roman" w:hAnsi="Times New Roman"/>
          <w:sz w:val="28"/>
          <w:szCs w:val="28"/>
        </w:rPr>
        <w:t xml:space="preserve"> 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ПБУ 11/2008 «Информация </w:t>
      </w:r>
      <w:r w:rsidR="00D41740" w:rsidRPr="00552F0E">
        <w:rPr>
          <w:rFonts w:ascii="Times New Roman" w:hAnsi="Times New Roman"/>
          <w:sz w:val="28"/>
          <w:szCs w:val="28"/>
        </w:rPr>
        <w:t>о связанных сторонах»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14.</w:t>
      </w:r>
      <w:r w:rsidRPr="00552F0E">
        <w:rPr>
          <w:rFonts w:ascii="Times New Roman" w:hAnsi="Times New Roman"/>
          <w:sz w:val="28"/>
          <w:szCs w:val="28"/>
        </w:rPr>
        <w:tab/>
        <w:t>ПБУ 12/2010 «Информация по сегментам»                                                      (с 19</w:t>
      </w:r>
      <w:r w:rsidR="00D41740" w:rsidRPr="00552F0E">
        <w:rPr>
          <w:rFonts w:ascii="Times New Roman" w:hAnsi="Times New Roman"/>
          <w:sz w:val="28"/>
          <w:szCs w:val="28"/>
        </w:rPr>
        <w:t>.06.</w:t>
      </w:r>
      <w:r w:rsidRPr="00552F0E">
        <w:rPr>
          <w:rFonts w:ascii="Times New Roman" w:hAnsi="Times New Roman"/>
          <w:sz w:val="28"/>
          <w:szCs w:val="28"/>
        </w:rPr>
        <w:t xml:space="preserve">2017г. </w:t>
      </w:r>
      <w:proofErr w:type="gramStart"/>
      <w:r w:rsidRPr="00552F0E">
        <w:rPr>
          <w:rFonts w:ascii="Times New Roman" w:hAnsi="Times New Roman"/>
          <w:sz w:val="28"/>
          <w:szCs w:val="28"/>
        </w:rPr>
        <w:t>признан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13/2000 «Учет го</w:t>
      </w:r>
      <w:r w:rsidR="00D41740" w:rsidRPr="00552F0E">
        <w:rPr>
          <w:rFonts w:ascii="Times New Roman" w:hAnsi="Times New Roman"/>
          <w:sz w:val="28"/>
          <w:szCs w:val="28"/>
        </w:rPr>
        <w:t>сударственной помощи»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14/2007 «Учет не</w:t>
      </w:r>
      <w:r w:rsidR="00D41740" w:rsidRPr="00552F0E">
        <w:rPr>
          <w:rFonts w:ascii="Times New Roman" w:hAnsi="Times New Roman"/>
          <w:sz w:val="28"/>
          <w:szCs w:val="28"/>
        </w:rPr>
        <w:t>материальных активов»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ПБУ 15/2008 «Учет расходов </w:t>
      </w:r>
      <w:r w:rsidR="00D41740" w:rsidRPr="00552F0E">
        <w:rPr>
          <w:rFonts w:ascii="Times New Roman" w:hAnsi="Times New Roman"/>
          <w:sz w:val="28"/>
          <w:szCs w:val="28"/>
        </w:rPr>
        <w:t>по займам и кредитам»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16/02 «Информация по прекр</w:t>
      </w:r>
      <w:r w:rsidR="00D41740" w:rsidRPr="00552F0E">
        <w:rPr>
          <w:rFonts w:ascii="Times New Roman" w:hAnsi="Times New Roman"/>
          <w:sz w:val="28"/>
          <w:szCs w:val="28"/>
        </w:rPr>
        <w:t>ащаемой деятельности»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lastRenderedPageBreak/>
        <w:t>ПБУ 17/02 «Учет расходов на научно - исследовательские, опытно - конструкторские и те</w:t>
      </w:r>
      <w:r w:rsidR="00D41740" w:rsidRPr="00552F0E">
        <w:rPr>
          <w:rFonts w:ascii="Times New Roman" w:hAnsi="Times New Roman"/>
          <w:sz w:val="28"/>
          <w:szCs w:val="28"/>
        </w:rPr>
        <w:t>хнологические работы»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ПБУ 18/02 «Учет расчетов </w:t>
      </w:r>
      <w:r w:rsidR="00D41740" w:rsidRPr="00552F0E">
        <w:rPr>
          <w:rFonts w:ascii="Times New Roman" w:hAnsi="Times New Roman"/>
          <w:sz w:val="28"/>
          <w:szCs w:val="28"/>
        </w:rPr>
        <w:t>по налогу на прибыль»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19/02 «Учет</w:t>
      </w:r>
      <w:r w:rsidR="00D41740" w:rsidRPr="00552F0E">
        <w:rPr>
          <w:rFonts w:ascii="Times New Roman" w:hAnsi="Times New Roman"/>
          <w:sz w:val="28"/>
          <w:szCs w:val="28"/>
        </w:rPr>
        <w:t xml:space="preserve"> финансовых вложений»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20/03 «Информация об участии в сов</w:t>
      </w:r>
      <w:r w:rsidR="00D41740" w:rsidRPr="00552F0E">
        <w:rPr>
          <w:rFonts w:ascii="Times New Roman" w:hAnsi="Times New Roman"/>
          <w:sz w:val="28"/>
          <w:szCs w:val="28"/>
        </w:rPr>
        <w:t>местной деятельности» (с 19.06.</w:t>
      </w:r>
      <w:r w:rsidRPr="00552F0E">
        <w:rPr>
          <w:rFonts w:ascii="Times New Roman" w:hAnsi="Times New Roman"/>
          <w:sz w:val="28"/>
          <w:szCs w:val="28"/>
        </w:rPr>
        <w:t>2017</w:t>
      </w:r>
      <w:r w:rsidR="00D41740" w:rsidRPr="00552F0E">
        <w:rPr>
          <w:rFonts w:ascii="Times New Roman" w:hAnsi="Times New Roman"/>
          <w:sz w:val="28"/>
          <w:szCs w:val="28"/>
        </w:rPr>
        <w:t xml:space="preserve"> </w:t>
      </w:r>
      <w:r w:rsidRPr="00552F0E">
        <w:rPr>
          <w:rFonts w:ascii="Times New Roman" w:hAnsi="Times New Roman"/>
          <w:sz w:val="28"/>
          <w:szCs w:val="28"/>
        </w:rPr>
        <w:t>г. признан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21/2008 «Изменени</w:t>
      </w:r>
      <w:r w:rsidR="00D41740" w:rsidRPr="00552F0E">
        <w:rPr>
          <w:rFonts w:ascii="Times New Roman" w:hAnsi="Times New Roman"/>
          <w:sz w:val="28"/>
          <w:szCs w:val="28"/>
        </w:rPr>
        <w:t>я оценочных значений» (с 19.06.</w:t>
      </w:r>
      <w:r w:rsidRPr="00552F0E">
        <w:rPr>
          <w:rFonts w:ascii="Times New Roman" w:hAnsi="Times New Roman"/>
          <w:sz w:val="28"/>
          <w:szCs w:val="28"/>
        </w:rPr>
        <w:t xml:space="preserve">2017г. </w:t>
      </w:r>
      <w:proofErr w:type="gramStart"/>
      <w:r w:rsidRPr="00552F0E">
        <w:rPr>
          <w:rFonts w:ascii="Times New Roman" w:hAnsi="Times New Roman"/>
          <w:sz w:val="28"/>
          <w:szCs w:val="28"/>
        </w:rPr>
        <w:t>признан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федеральным стандартом бухгалтерского учета)</w:t>
      </w:r>
      <w:r w:rsidR="00D41740" w:rsidRPr="00552F0E">
        <w:rPr>
          <w:rFonts w:ascii="Times New Roman" w:hAnsi="Times New Roman"/>
          <w:sz w:val="28"/>
          <w:szCs w:val="28"/>
        </w:rPr>
        <w:t>.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 xml:space="preserve">ПБУ 22/2010 «Исправление ошибок в бухгалтерском учете и отчетности» (с 19.06. 2017г. </w:t>
      </w:r>
      <w:proofErr w:type="gramStart"/>
      <w:r w:rsidRPr="00552F0E">
        <w:rPr>
          <w:rFonts w:ascii="Times New Roman" w:hAnsi="Times New Roman"/>
          <w:sz w:val="28"/>
          <w:szCs w:val="28"/>
        </w:rPr>
        <w:t>признан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федеральным стандартом бухгалтерского учета)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23/2011  «Отчет о движении денежных средств» (с 19.06. 2017г. признан федеральным стандартом бухгалтерского учета)</w:t>
      </w:r>
    </w:p>
    <w:p w:rsidR="006D6A87" w:rsidRPr="00552F0E" w:rsidRDefault="006D6A87" w:rsidP="005F4338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2F0E">
        <w:rPr>
          <w:rFonts w:ascii="Times New Roman" w:hAnsi="Times New Roman"/>
          <w:sz w:val="28"/>
          <w:szCs w:val="28"/>
        </w:rPr>
        <w:t>ПБУ 24/2011  «Учет затрат на освоение природных ресурсов» (с 19.06. 2017г. признан федеральным стандартом бухгалтерского учета)</w:t>
      </w:r>
    </w:p>
    <w:p w:rsidR="006D6A87" w:rsidRPr="00552F0E" w:rsidRDefault="006D6A87" w:rsidP="005F43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A87" w:rsidRPr="00552F0E" w:rsidRDefault="00C230AF" w:rsidP="005F433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D6A87" w:rsidRPr="00552F0E">
        <w:rPr>
          <w:rFonts w:ascii="Times New Roman" w:hAnsi="Times New Roman"/>
          <w:b/>
          <w:sz w:val="28"/>
          <w:szCs w:val="28"/>
        </w:rPr>
        <w:t>.2.2. Электронные издания (электронные ресурсы)</w:t>
      </w:r>
    </w:p>
    <w:p w:rsidR="006D6A87" w:rsidRPr="00552F0E" w:rsidRDefault="006D6A87" w:rsidP="005F433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D6A87" w:rsidRPr="00552F0E" w:rsidRDefault="006D6A87" w:rsidP="005F433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«Бухгалтерский учет» </w:t>
      </w:r>
      <w:r w:rsidRPr="00552F0E">
        <w:rPr>
          <w:rFonts w:ascii="Times New Roman" w:hAnsi="Times New Roman" w:cs="Times New Roman"/>
          <w:sz w:val="28"/>
          <w:szCs w:val="28"/>
        </w:rPr>
        <w:sym w:font="Symbol" w:char="F02D"/>
      </w:r>
      <w:r w:rsidRPr="00552F0E">
        <w:rPr>
          <w:rFonts w:ascii="Times New Roman" w:hAnsi="Times New Roman" w:cs="Times New Roman"/>
          <w:sz w:val="28"/>
          <w:szCs w:val="28"/>
        </w:rPr>
        <w:t xml:space="preserve"> журнал. Форма доступа в Интернете: </w:t>
      </w:r>
      <w:r w:rsidRPr="00552F0E">
        <w:rPr>
          <w:rStyle w:val="b-serplistiteminfodomain"/>
          <w:rFonts w:ascii="Times New Roman" w:hAnsi="Times New Roman" w:cs="Times New Roman"/>
          <w:sz w:val="28"/>
          <w:szCs w:val="28"/>
        </w:rPr>
        <w:t>www.buhgalt.ru</w:t>
      </w:r>
    </w:p>
    <w:p w:rsidR="006D6A87" w:rsidRPr="00552F0E" w:rsidRDefault="006D6A87" w:rsidP="005F4338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 xml:space="preserve">«Главбух» </w:t>
      </w:r>
      <w:r w:rsidRPr="00552F0E">
        <w:rPr>
          <w:rFonts w:ascii="Times New Roman" w:hAnsi="Times New Roman" w:cs="Times New Roman"/>
          <w:sz w:val="28"/>
          <w:szCs w:val="28"/>
        </w:rPr>
        <w:sym w:font="Symbol" w:char="F02D"/>
      </w:r>
      <w:r w:rsidRPr="00552F0E">
        <w:rPr>
          <w:rFonts w:ascii="Times New Roman" w:hAnsi="Times New Roman" w:cs="Times New Roman"/>
          <w:sz w:val="28"/>
          <w:szCs w:val="28"/>
        </w:rPr>
        <w:t xml:space="preserve"> журнал. Форма доступа в Интернете: www.glavbukh.ru</w:t>
      </w:r>
    </w:p>
    <w:p w:rsidR="006D6A87" w:rsidRPr="00552F0E" w:rsidRDefault="006D6A87" w:rsidP="005F4338">
      <w:pPr>
        <w:pStyle w:val="af5"/>
        <w:tabs>
          <w:tab w:val="left" w:pos="284"/>
        </w:tabs>
        <w:ind w:left="709" w:hanging="283"/>
        <w:jc w:val="both"/>
        <w:rPr>
          <w:rFonts w:ascii="Times New Roman" w:hAnsi="Times New Roman"/>
          <w:kern w:val="36"/>
          <w:sz w:val="28"/>
          <w:szCs w:val="28"/>
        </w:rPr>
      </w:pPr>
      <w:r w:rsidRPr="00552F0E">
        <w:rPr>
          <w:rFonts w:ascii="Times New Roman" w:hAnsi="Times New Roman"/>
          <w:kern w:val="36"/>
          <w:sz w:val="28"/>
          <w:szCs w:val="28"/>
        </w:rPr>
        <w:t>Сайт «Профессиональный бухгалтерский и налоговый учет в «1:</w:t>
      </w:r>
      <w:proofErr w:type="gramStart"/>
      <w:r w:rsidRPr="00552F0E">
        <w:rPr>
          <w:rFonts w:ascii="Times New Roman" w:hAnsi="Times New Roman"/>
          <w:kern w:val="36"/>
          <w:sz w:val="28"/>
          <w:szCs w:val="28"/>
        </w:rPr>
        <w:t>С</w:t>
      </w:r>
      <w:proofErr w:type="gramEnd"/>
      <w:r w:rsidRPr="00552F0E">
        <w:rPr>
          <w:rFonts w:ascii="Times New Roman" w:hAnsi="Times New Roman"/>
          <w:kern w:val="36"/>
          <w:sz w:val="28"/>
          <w:szCs w:val="28"/>
        </w:rPr>
        <w:t xml:space="preserve"> Бухгалтерия 8 ред.3.0». Форма доступа в Интернете: </w:t>
      </w:r>
      <w:hyperlink r:id="rId12" w:history="1"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www</w:t>
        </w:r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.</w:t>
        </w:r>
        <w:proofErr w:type="spellStart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Profbuh</w:t>
        </w:r>
        <w:proofErr w:type="spellEnd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8.</w:t>
        </w:r>
        <w:proofErr w:type="spellStart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52F0E">
        <w:rPr>
          <w:rFonts w:ascii="Times New Roman" w:hAnsi="Times New Roman"/>
          <w:kern w:val="36"/>
          <w:sz w:val="28"/>
          <w:szCs w:val="28"/>
        </w:rPr>
        <w:t xml:space="preserve">  </w:t>
      </w:r>
    </w:p>
    <w:p w:rsidR="006D6A87" w:rsidRPr="00552F0E" w:rsidRDefault="006D6A87" w:rsidP="005F4338">
      <w:pPr>
        <w:pStyle w:val="af5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kern w:val="36"/>
          <w:sz w:val="28"/>
          <w:szCs w:val="28"/>
        </w:rPr>
      </w:pPr>
      <w:r w:rsidRPr="00552F0E">
        <w:rPr>
          <w:rFonts w:ascii="Times New Roman" w:hAnsi="Times New Roman"/>
          <w:kern w:val="36"/>
          <w:sz w:val="28"/>
          <w:szCs w:val="28"/>
        </w:rPr>
        <w:t xml:space="preserve">Бух. 1С. Интернет-ресурс для бухгалтеров. Форма доступа в Интернете: </w:t>
      </w:r>
      <w:r w:rsidRPr="00552F0E">
        <w:rPr>
          <w:rFonts w:ascii="Times New Roman" w:hAnsi="Times New Roman"/>
          <w:kern w:val="36"/>
          <w:sz w:val="28"/>
          <w:szCs w:val="28"/>
          <w:lang w:val="en-US"/>
        </w:rPr>
        <w:t>www</w:t>
      </w:r>
      <w:r w:rsidRPr="00552F0E">
        <w:rPr>
          <w:rFonts w:ascii="Times New Roman" w:hAnsi="Times New Roman"/>
          <w:kern w:val="36"/>
          <w:sz w:val="28"/>
          <w:szCs w:val="28"/>
        </w:rPr>
        <w:t>.</w:t>
      </w:r>
      <w:r w:rsidRPr="00552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0E">
        <w:rPr>
          <w:rFonts w:ascii="Times New Roman" w:hAnsi="Times New Roman"/>
          <w:kern w:val="36"/>
          <w:sz w:val="28"/>
          <w:szCs w:val="28"/>
          <w:lang w:val="en-US"/>
        </w:rPr>
        <w:t>buh</w:t>
      </w:r>
      <w:proofErr w:type="spellEnd"/>
      <w:r w:rsidRPr="00552F0E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Pr="00552F0E">
        <w:rPr>
          <w:rFonts w:ascii="Times New Roman" w:hAnsi="Times New Roman"/>
          <w:kern w:val="36"/>
          <w:sz w:val="28"/>
          <w:szCs w:val="28"/>
          <w:lang w:val="en-US"/>
        </w:rPr>
        <w:t>ru</w:t>
      </w:r>
      <w:proofErr w:type="spellEnd"/>
    </w:p>
    <w:p w:rsidR="006D6A87" w:rsidRPr="00552F0E" w:rsidRDefault="006D6A87" w:rsidP="005F4338">
      <w:pPr>
        <w:pStyle w:val="af5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kern w:val="36"/>
          <w:sz w:val="28"/>
          <w:szCs w:val="28"/>
        </w:rPr>
      </w:pPr>
      <w:r w:rsidRPr="00552F0E">
        <w:rPr>
          <w:rFonts w:ascii="Times New Roman" w:hAnsi="Times New Roman"/>
          <w:kern w:val="36"/>
          <w:sz w:val="28"/>
          <w:szCs w:val="28"/>
        </w:rPr>
        <w:t xml:space="preserve">Сайт «Институт профессиональных бухгалтеров и аудиторов в России». Форма доступа в Интернете: </w:t>
      </w:r>
      <w:hyperlink r:id="rId13" w:history="1"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www</w:t>
        </w:r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.</w:t>
        </w:r>
        <w:proofErr w:type="spellStart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ipbr</w:t>
        </w:r>
        <w:proofErr w:type="spellEnd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.</w:t>
        </w:r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org</w:t>
        </w:r>
      </w:hyperlink>
      <w:r w:rsidRPr="00552F0E">
        <w:rPr>
          <w:rFonts w:ascii="Times New Roman" w:hAnsi="Times New Roman"/>
          <w:kern w:val="36"/>
          <w:sz w:val="28"/>
          <w:szCs w:val="28"/>
        </w:rPr>
        <w:t>.</w:t>
      </w:r>
    </w:p>
    <w:p w:rsidR="006D6A87" w:rsidRPr="00552F0E" w:rsidRDefault="006D6A87" w:rsidP="005F4338">
      <w:pPr>
        <w:pStyle w:val="af5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kern w:val="36"/>
          <w:sz w:val="28"/>
          <w:szCs w:val="28"/>
        </w:rPr>
      </w:pPr>
      <w:r w:rsidRPr="00552F0E">
        <w:rPr>
          <w:rFonts w:ascii="Times New Roman" w:hAnsi="Times New Roman"/>
          <w:kern w:val="36"/>
          <w:sz w:val="28"/>
          <w:szCs w:val="28"/>
        </w:rPr>
        <w:t xml:space="preserve">Сайт «МЦ ФЭР. Государственные финансы». Форма доступа в Интернете: </w:t>
      </w:r>
      <w:hyperlink r:id="rId14" w:history="1"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www</w:t>
        </w:r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.</w:t>
        </w:r>
        <w:proofErr w:type="spellStart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gosfinansy</w:t>
        </w:r>
        <w:proofErr w:type="spellEnd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.</w:t>
        </w:r>
        <w:proofErr w:type="spellStart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D6A87" w:rsidRPr="00552F0E" w:rsidRDefault="006D6A87" w:rsidP="005F4338">
      <w:pPr>
        <w:pStyle w:val="af5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kern w:val="36"/>
          <w:sz w:val="28"/>
          <w:szCs w:val="28"/>
        </w:rPr>
      </w:pPr>
      <w:r w:rsidRPr="00552F0E">
        <w:rPr>
          <w:rFonts w:ascii="Times New Roman" w:hAnsi="Times New Roman"/>
          <w:kern w:val="36"/>
          <w:sz w:val="28"/>
          <w:szCs w:val="28"/>
        </w:rPr>
        <w:t>Сайт «</w:t>
      </w:r>
      <w:proofErr w:type="spellStart"/>
      <w:r w:rsidRPr="00552F0E">
        <w:rPr>
          <w:rFonts w:ascii="Times New Roman" w:hAnsi="Times New Roman"/>
          <w:kern w:val="36"/>
          <w:sz w:val="28"/>
          <w:szCs w:val="28"/>
        </w:rPr>
        <w:t>Бухсофт</w:t>
      </w:r>
      <w:proofErr w:type="spellEnd"/>
      <w:r w:rsidRPr="00552F0E">
        <w:rPr>
          <w:rFonts w:ascii="Times New Roman" w:hAnsi="Times New Roman"/>
          <w:kern w:val="36"/>
          <w:sz w:val="28"/>
          <w:szCs w:val="28"/>
        </w:rPr>
        <w:t xml:space="preserve">. </w:t>
      </w:r>
      <w:proofErr w:type="spellStart"/>
      <w:r w:rsidRPr="00552F0E">
        <w:rPr>
          <w:rFonts w:ascii="Times New Roman" w:hAnsi="Times New Roman"/>
          <w:kern w:val="36"/>
          <w:sz w:val="28"/>
          <w:szCs w:val="28"/>
        </w:rPr>
        <w:t>ру</w:t>
      </w:r>
      <w:proofErr w:type="spellEnd"/>
      <w:r w:rsidRPr="00552F0E">
        <w:rPr>
          <w:rFonts w:ascii="Times New Roman" w:hAnsi="Times New Roman"/>
          <w:kern w:val="36"/>
          <w:sz w:val="28"/>
          <w:szCs w:val="28"/>
        </w:rPr>
        <w:t xml:space="preserve">». Форма доступа в Интернете: </w:t>
      </w:r>
      <w:hyperlink r:id="rId15" w:history="1"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www</w:t>
        </w:r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.</w:t>
        </w:r>
        <w:proofErr w:type="spellStart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buhsoft</w:t>
        </w:r>
        <w:proofErr w:type="spellEnd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</w:rPr>
          <w:t>.</w:t>
        </w:r>
        <w:proofErr w:type="spellStart"/>
        <w:r w:rsidRPr="00552F0E">
          <w:rPr>
            <w:rStyle w:val="af2"/>
            <w:rFonts w:ascii="Times New Roman" w:hAnsi="Times New Roman"/>
            <w:bCs/>
            <w:color w:val="auto"/>
            <w:kern w:val="3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52F0E">
        <w:rPr>
          <w:rFonts w:ascii="Times New Roman" w:hAnsi="Times New Roman"/>
          <w:kern w:val="36"/>
          <w:sz w:val="28"/>
          <w:szCs w:val="28"/>
        </w:rPr>
        <w:t xml:space="preserve">     </w:t>
      </w:r>
    </w:p>
    <w:p w:rsidR="006D6A87" w:rsidRPr="00552F0E" w:rsidRDefault="006D6A87" w:rsidP="005F4338">
      <w:pPr>
        <w:pStyle w:val="af5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rFonts w:ascii="Times New Roman" w:hAnsi="Times New Roman"/>
          <w:kern w:val="36"/>
          <w:sz w:val="28"/>
          <w:szCs w:val="28"/>
        </w:rPr>
      </w:pPr>
      <w:r w:rsidRPr="00552F0E">
        <w:rPr>
          <w:rFonts w:ascii="Times New Roman" w:hAnsi="Times New Roman"/>
          <w:kern w:val="36"/>
          <w:sz w:val="28"/>
          <w:szCs w:val="28"/>
        </w:rPr>
        <w:t xml:space="preserve">Сайт Федеральной налоговой службы. Форма доступа в Интернете: </w:t>
      </w:r>
      <w:r w:rsidRPr="00552F0E">
        <w:rPr>
          <w:rFonts w:ascii="Times New Roman" w:hAnsi="Times New Roman"/>
          <w:kern w:val="36"/>
          <w:sz w:val="28"/>
          <w:szCs w:val="28"/>
          <w:lang w:val="en-US"/>
        </w:rPr>
        <w:t>www</w:t>
      </w:r>
      <w:r w:rsidRPr="00552F0E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Pr="00552F0E">
        <w:rPr>
          <w:rFonts w:ascii="Times New Roman" w:hAnsi="Times New Roman"/>
          <w:kern w:val="36"/>
          <w:sz w:val="28"/>
          <w:szCs w:val="28"/>
          <w:lang w:val="en-US"/>
        </w:rPr>
        <w:t>nalog</w:t>
      </w:r>
      <w:proofErr w:type="spellEnd"/>
      <w:r w:rsidRPr="00552F0E">
        <w:rPr>
          <w:rFonts w:ascii="Times New Roman" w:hAnsi="Times New Roman"/>
          <w:kern w:val="36"/>
          <w:sz w:val="28"/>
          <w:szCs w:val="28"/>
        </w:rPr>
        <w:t>.</w:t>
      </w:r>
      <w:proofErr w:type="spellStart"/>
      <w:r w:rsidRPr="00552F0E">
        <w:rPr>
          <w:rFonts w:ascii="Times New Roman" w:hAnsi="Times New Roman"/>
          <w:kern w:val="36"/>
          <w:sz w:val="28"/>
          <w:szCs w:val="28"/>
          <w:lang w:val="en-US"/>
        </w:rPr>
        <w:t>ru</w:t>
      </w:r>
      <w:proofErr w:type="spellEnd"/>
      <w:r w:rsidRPr="00552F0E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6D6A87" w:rsidRPr="00552F0E" w:rsidRDefault="006D6A87" w:rsidP="005F433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D6A87" w:rsidRPr="00552F0E" w:rsidRDefault="00C230AF" w:rsidP="005F4338">
      <w:pPr>
        <w:spacing w:after="0" w:line="240" w:lineRule="auto"/>
        <w:ind w:left="360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D6A87" w:rsidRPr="00552F0E">
        <w:rPr>
          <w:rFonts w:ascii="Times New Roman" w:hAnsi="Times New Roman"/>
          <w:b/>
          <w:bCs/>
          <w:sz w:val="28"/>
          <w:szCs w:val="28"/>
        </w:rPr>
        <w:t xml:space="preserve">.2.3. Дополнительные источники 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hAnsi="Times New Roman"/>
          <w:sz w:val="28"/>
          <w:szCs w:val="28"/>
        </w:rPr>
        <w:t>Богаченко, В.М. Бухгалтерский учет</w:t>
      </w:r>
      <w:proofErr w:type="gramStart"/>
      <w:r w:rsidRPr="00552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учебник / В.М. Богаченко, Н.А. Кириллова. – Изд. 2-е. – Ростов н/Д</w:t>
      </w:r>
      <w:proofErr w:type="gramStart"/>
      <w:r w:rsidRPr="00552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Феникс, 2018.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eastAsia="TimesNewRomanPSMT" w:hAnsi="Times New Roman"/>
          <w:sz w:val="28"/>
          <w:szCs w:val="28"/>
        </w:rPr>
        <w:t>Хазанович, Э.С. Анализ финансово-хозяйственной деятельности: учебник /Э.С.Хазанович. – М.: КРОНУС, 2017. – 272 с.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52F0E">
        <w:rPr>
          <w:rFonts w:ascii="Times New Roman" w:hAnsi="Times New Roman"/>
          <w:sz w:val="28"/>
          <w:szCs w:val="28"/>
        </w:rPr>
        <w:t xml:space="preserve">Кондраков Н.П. Бухгалтерский (финансовый, управленческий) учет: учебник. – 4-е изд., </w:t>
      </w:r>
      <w:proofErr w:type="spellStart"/>
      <w:r w:rsidRPr="00552F0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52F0E">
        <w:rPr>
          <w:rFonts w:ascii="Times New Roman" w:hAnsi="Times New Roman"/>
          <w:sz w:val="28"/>
          <w:szCs w:val="28"/>
        </w:rPr>
        <w:t>. и доп. – М: Проспект, 2018. – 512 с.</w:t>
      </w:r>
      <w:proofErr w:type="gramEnd"/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eastAsia="TimesNewRomanPSMT" w:hAnsi="Times New Roman"/>
          <w:sz w:val="28"/>
          <w:szCs w:val="28"/>
        </w:rPr>
        <w:t>Домбровская, Е.Н. Бухгалтерская (финансовая) отчетность</w:t>
      </w:r>
      <w:proofErr w:type="gramStart"/>
      <w:r w:rsidRPr="00552F0E">
        <w:rPr>
          <w:rFonts w:ascii="Times New Roman" w:eastAsia="TimesNewRomanPSMT" w:hAnsi="Times New Roman"/>
          <w:sz w:val="28"/>
          <w:szCs w:val="28"/>
        </w:rPr>
        <w:t xml:space="preserve"> :</w:t>
      </w:r>
      <w:proofErr w:type="gramEnd"/>
      <w:r w:rsidRPr="00552F0E">
        <w:rPr>
          <w:rFonts w:ascii="Times New Roman" w:eastAsia="TimesNewRomanPSMT" w:hAnsi="Times New Roman"/>
          <w:sz w:val="28"/>
          <w:szCs w:val="28"/>
        </w:rPr>
        <w:t xml:space="preserve"> Учеб</w:t>
      </w:r>
      <w:proofErr w:type="gramStart"/>
      <w:r w:rsidRPr="00552F0E">
        <w:rPr>
          <w:rFonts w:ascii="Times New Roman" w:eastAsia="TimesNewRomanPSMT" w:hAnsi="Times New Roman"/>
          <w:sz w:val="28"/>
          <w:szCs w:val="28"/>
        </w:rPr>
        <w:t>.</w:t>
      </w:r>
      <w:proofErr w:type="gramEnd"/>
      <w:r w:rsidRPr="00552F0E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Start"/>
      <w:r w:rsidRPr="00552F0E">
        <w:rPr>
          <w:rFonts w:ascii="Times New Roman" w:eastAsia="TimesNewRomanPSMT" w:hAnsi="Times New Roman"/>
          <w:sz w:val="28"/>
          <w:szCs w:val="28"/>
        </w:rPr>
        <w:t>п</w:t>
      </w:r>
      <w:proofErr w:type="gramEnd"/>
      <w:r w:rsidRPr="00552F0E">
        <w:rPr>
          <w:rFonts w:ascii="Times New Roman" w:eastAsia="TimesNewRomanPSMT" w:hAnsi="Times New Roman"/>
          <w:sz w:val="28"/>
          <w:szCs w:val="28"/>
        </w:rPr>
        <w:t>особие / Е.Н. Домбровская. – М.</w:t>
      </w:r>
      <w:proofErr w:type="gramStart"/>
      <w:r w:rsidRPr="00552F0E">
        <w:rPr>
          <w:rFonts w:ascii="Times New Roman" w:eastAsia="TimesNewRomanPSMT" w:hAnsi="Times New Roman"/>
          <w:sz w:val="28"/>
          <w:szCs w:val="28"/>
        </w:rPr>
        <w:t xml:space="preserve"> :</w:t>
      </w:r>
      <w:proofErr w:type="gramEnd"/>
      <w:r w:rsidRPr="00552F0E">
        <w:rPr>
          <w:rFonts w:ascii="Times New Roman" w:eastAsia="TimesNewRomanPSMT" w:hAnsi="Times New Roman"/>
          <w:sz w:val="28"/>
          <w:szCs w:val="28"/>
        </w:rPr>
        <w:t xml:space="preserve"> ИНФРА-М, 2014. – 280 с.</w:t>
      </w:r>
      <w:r w:rsidRPr="00552F0E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Pr="00552F0E">
        <w:rPr>
          <w:rFonts w:ascii="Times New Roman" w:hAnsi="Times New Roman"/>
          <w:sz w:val="28"/>
          <w:szCs w:val="28"/>
        </w:rPr>
        <w:t>Брыкова</w:t>
      </w:r>
      <w:proofErr w:type="spellEnd"/>
      <w:r w:rsidRPr="00552F0E">
        <w:rPr>
          <w:rFonts w:ascii="Times New Roman" w:hAnsi="Times New Roman"/>
          <w:sz w:val="28"/>
          <w:szCs w:val="28"/>
        </w:rPr>
        <w:t xml:space="preserve"> Н.В. Составление и использование бухгалтерской отчетности: учебник / Н.В. </w:t>
      </w:r>
      <w:proofErr w:type="spellStart"/>
      <w:r w:rsidRPr="00552F0E">
        <w:rPr>
          <w:rFonts w:ascii="Times New Roman" w:hAnsi="Times New Roman"/>
          <w:sz w:val="28"/>
          <w:szCs w:val="28"/>
        </w:rPr>
        <w:lastRenderedPageBreak/>
        <w:t>Брыкова</w:t>
      </w:r>
      <w:proofErr w:type="spellEnd"/>
      <w:r w:rsidRPr="00552F0E">
        <w:rPr>
          <w:rFonts w:ascii="Times New Roman" w:hAnsi="Times New Roman"/>
          <w:sz w:val="28"/>
          <w:szCs w:val="28"/>
        </w:rPr>
        <w:t>. -  Москва</w:t>
      </w:r>
      <w:proofErr w:type="gramStart"/>
      <w:r w:rsidRPr="00552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КНОРУС, 2018. – 266 </w:t>
      </w:r>
      <w:proofErr w:type="gramStart"/>
      <w:r w:rsidRPr="00552F0E">
        <w:rPr>
          <w:rFonts w:ascii="Times New Roman" w:hAnsi="Times New Roman"/>
          <w:sz w:val="28"/>
          <w:szCs w:val="28"/>
        </w:rPr>
        <w:t>с</w:t>
      </w:r>
      <w:proofErr w:type="gramEnd"/>
      <w:r w:rsidRPr="00552F0E">
        <w:rPr>
          <w:rFonts w:ascii="Times New Roman" w:hAnsi="Times New Roman"/>
          <w:sz w:val="28"/>
          <w:szCs w:val="28"/>
        </w:rPr>
        <w:t>. – (Среднее профессиональное образование)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hAnsi="Times New Roman"/>
          <w:sz w:val="28"/>
          <w:szCs w:val="28"/>
        </w:rPr>
        <w:t xml:space="preserve">Скворцов О.В. Осуществление налогового учета и налогового планирования в организации: учебное пособие / О.В. Скворцов. – Москва: КНОРУС, 2018. – 194 </w:t>
      </w:r>
      <w:proofErr w:type="gramStart"/>
      <w:r w:rsidRPr="00552F0E">
        <w:rPr>
          <w:rFonts w:ascii="Times New Roman" w:hAnsi="Times New Roman"/>
          <w:sz w:val="28"/>
          <w:szCs w:val="28"/>
        </w:rPr>
        <w:t>с</w:t>
      </w:r>
      <w:proofErr w:type="gramEnd"/>
      <w:r w:rsidRPr="00552F0E">
        <w:rPr>
          <w:rFonts w:ascii="Times New Roman" w:hAnsi="Times New Roman"/>
          <w:sz w:val="28"/>
          <w:szCs w:val="28"/>
        </w:rPr>
        <w:t>. – (Среднее профессиональное образование).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hAnsi="Times New Roman"/>
          <w:sz w:val="28"/>
          <w:szCs w:val="28"/>
        </w:rPr>
        <w:t xml:space="preserve">Отчетность: бухгалтерская и налоговая (8-е изд., </w:t>
      </w:r>
      <w:proofErr w:type="spellStart"/>
      <w:r w:rsidRPr="00552F0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52F0E">
        <w:rPr>
          <w:rFonts w:ascii="Times New Roman" w:hAnsi="Times New Roman"/>
          <w:sz w:val="28"/>
          <w:szCs w:val="28"/>
        </w:rPr>
        <w:t xml:space="preserve">. и доп.)/Г.Ю.Касьянова. М.: АБАК, 2018. – 496 с. 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hAnsi="Times New Roman"/>
          <w:sz w:val="28"/>
          <w:szCs w:val="28"/>
        </w:rPr>
        <w:t>Ковалев В.В., Ковалев Вит</w:t>
      </w:r>
      <w:proofErr w:type="gramStart"/>
      <w:r w:rsidRPr="00552F0E">
        <w:rPr>
          <w:rFonts w:ascii="Times New Roman" w:hAnsi="Times New Roman"/>
          <w:sz w:val="28"/>
          <w:szCs w:val="28"/>
        </w:rPr>
        <w:t>.В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. Анализ баланса, или Как понимать баланс. – 3-е изд., </w:t>
      </w:r>
      <w:proofErr w:type="spellStart"/>
      <w:r w:rsidRPr="00552F0E">
        <w:rPr>
          <w:rFonts w:ascii="Times New Roman" w:hAnsi="Times New Roman"/>
          <w:sz w:val="28"/>
          <w:szCs w:val="28"/>
        </w:rPr>
        <w:t>переаб</w:t>
      </w:r>
      <w:proofErr w:type="spellEnd"/>
      <w:r w:rsidRPr="00552F0E">
        <w:rPr>
          <w:rFonts w:ascii="Times New Roman" w:hAnsi="Times New Roman"/>
          <w:sz w:val="28"/>
          <w:szCs w:val="28"/>
        </w:rPr>
        <w:t>. и доп. – М.: Проспект, 2015. – 784 с.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52F0E">
        <w:rPr>
          <w:rFonts w:ascii="Times New Roman" w:hAnsi="Times New Roman"/>
          <w:sz w:val="28"/>
          <w:szCs w:val="28"/>
        </w:rPr>
        <w:t>Малис</w:t>
      </w:r>
      <w:proofErr w:type="spellEnd"/>
      <w:r w:rsidRPr="00552F0E">
        <w:rPr>
          <w:rFonts w:ascii="Times New Roman" w:hAnsi="Times New Roman"/>
          <w:sz w:val="28"/>
          <w:szCs w:val="28"/>
        </w:rPr>
        <w:t>, Н. И. Налоговый учет и отчетность</w:t>
      </w:r>
      <w:proofErr w:type="gramStart"/>
      <w:r w:rsidRPr="00552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учебник и практикум для СПО / Н.И. </w:t>
      </w:r>
      <w:proofErr w:type="spellStart"/>
      <w:r w:rsidRPr="00552F0E">
        <w:rPr>
          <w:rFonts w:ascii="Times New Roman" w:hAnsi="Times New Roman"/>
          <w:sz w:val="28"/>
          <w:szCs w:val="28"/>
        </w:rPr>
        <w:t>Малис</w:t>
      </w:r>
      <w:proofErr w:type="spellEnd"/>
      <w:r w:rsidRPr="00552F0E">
        <w:rPr>
          <w:rFonts w:ascii="Times New Roman" w:hAnsi="Times New Roman"/>
          <w:sz w:val="28"/>
          <w:szCs w:val="28"/>
        </w:rPr>
        <w:t xml:space="preserve">, Л.П. </w:t>
      </w:r>
      <w:proofErr w:type="spellStart"/>
      <w:r w:rsidRPr="00552F0E">
        <w:rPr>
          <w:rFonts w:ascii="Times New Roman" w:hAnsi="Times New Roman"/>
          <w:sz w:val="28"/>
          <w:szCs w:val="28"/>
        </w:rPr>
        <w:t>Грундел</w:t>
      </w:r>
      <w:proofErr w:type="spellEnd"/>
      <w:r w:rsidRPr="00552F0E">
        <w:rPr>
          <w:rFonts w:ascii="Times New Roman" w:hAnsi="Times New Roman"/>
          <w:sz w:val="28"/>
          <w:szCs w:val="28"/>
        </w:rPr>
        <w:t xml:space="preserve">, А.С. </w:t>
      </w:r>
      <w:proofErr w:type="spellStart"/>
      <w:r w:rsidRPr="00552F0E">
        <w:rPr>
          <w:rFonts w:ascii="Times New Roman" w:hAnsi="Times New Roman"/>
          <w:sz w:val="28"/>
          <w:szCs w:val="28"/>
        </w:rPr>
        <w:t>Зинягина</w:t>
      </w:r>
      <w:proofErr w:type="spellEnd"/>
      <w:r w:rsidRPr="00552F0E">
        <w:rPr>
          <w:rFonts w:ascii="Times New Roman" w:hAnsi="Times New Roman"/>
          <w:sz w:val="28"/>
          <w:szCs w:val="28"/>
        </w:rPr>
        <w:t xml:space="preserve"> : под ред. Н.И. </w:t>
      </w:r>
      <w:proofErr w:type="spellStart"/>
      <w:r w:rsidRPr="00552F0E">
        <w:rPr>
          <w:rFonts w:ascii="Times New Roman" w:hAnsi="Times New Roman"/>
          <w:sz w:val="28"/>
          <w:szCs w:val="28"/>
        </w:rPr>
        <w:t>Малис</w:t>
      </w:r>
      <w:proofErr w:type="spellEnd"/>
      <w:r w:rsidRPr="00552F0E">
        <w:rPr>
          <w:rFonts w:ascii="Times New Roman" w:hAnsi="Times New Roman"/>
          <w:sz w:val="28"/>
          <w:szCs w:val="28"/>
        </w:rPr>
        <w:t xml:space="preserve">. – М.: Издательство </w:t>
      </w:r>
      <w:proofErr w:type="spellStart"/>
      <w:r w:rsidRPr="00552F0E">
        <w:rPr>
          <w:rFonts w:ascii="Times New Roman" w:hAnsi="Times New Roman"/>
          <w:sz w:val="28"/>
          <w:szCs w:val="28"/>
        </w:rPr>
        <w:t>Юрайт</w:t>
      </w:r>
      <w:proofErr w:type="spellEnd"/>
      <w:r w:rsidRPr="00552F0E">
        <w:rPr>
          <w:rFonts w:ascii="Times New Roman" w:hAnsi="Times New Roman"/>
          <w:sz w:val="28"/>
          <w:szCs w:val="28"/>
        </w:rPr>
        <w:t>, 2018. – 314 с. – серия</w:t>
      </w:r>
      <w:proofErr w:type="gramStart"/>
      <w:r w:rsidRPr="00552F0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52F0E">
        <w:rPr>
          <w:rFonts w:ascii="Times New Roman" w:hAnsi="Times New Roman"/>
          <w:sz w:val="28"/>
          <w:szCs w:val="28"/>
        </w:rPr>
        <w:t xml:space="preserve"> Профессиональное образование.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hAnsi="Times New Roman"/>
          <w:sz w:val="28"/>
          <w:szCs w:val="28"/>
        </w:rPr>
        <w:t>План счетов бухгалтерского учета: комментарий к последним изменениям. – М.: АБАК, 2018. – 112 с.</w:t>
      </w:r>
    </w:p>
    <w:p w:rsidR="006D6A87" w:rsidRPr="00552F0E" w:rsidRDefault="006D6A87" w:rsidP="005F433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hAnsi="Times New Roman"/>
          <w:sz w:val="28"/>
          <w:szCs w:val="28"/>
        </w:rPr>
        <w:t xml:space="preserve"> 25 Положений по бухгалтерскому учету. – М.: Проспект, 2018. – 208 с.</w:t>
      </w:r>
    </w:p>
    <w:p w:rsidR="006D6A87" w:rsidRPr="00552F0E" w:rsidRDefault="006D6A87" w:rsidP="005F4338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F0E">
        <w:rPr>
          <w:rFonts w:ascii="Times New Roman" w:hAnsi="Times New Roman"/>
          <w:sz w:val="28"/>
          <w:szCs w:val="28"/>
        </w:rPr>
        <w:t xml:space="preserve">Шадрина Г.В. Анализ финансово-хозяйственной деятельности: Учебник и практикум для СПО (гриф УМО СПО) /Г.В. Шадрина. – 2-е изд., пер. и доп. - М.: Издательство </w:t>
      </w:r>
      <w:proofErr w:type="spellStart"/>
      <w:r w:rsidRPr="00552F0E">
        <w:rPr>
          <w:rFonts w:ascii="Times New Roman" w:hAnsi="Times New Roman"/>
          <w:sz w:val="28"/>
          <w:szCs w:val="28"/>
        </w:rPr>
        <w:t>Юрайт</w:t>
      </w:r>
      <w:proofErr w:type="spellEnd"/>
      <w:r w:rsidRPr="00552F0E">
        <w:rPr>
          <w:rFonts w:ascii="Times New Roman" w:hAnsi="Times New Roman"/>
          <w:sz w:val="28"/>
          <w:szCs w:val="28"/>
        </w:rPr>
        <w:t xml:space="preserve">, 2016. – 431 с. </w:t>
      </w:r>
    </w:p>
    <w:p w:rsidR="006D6A87" w:rsidRPr="00552F0E" w:rsidRDefault="006D6A87" w:rsidP="005F4338">
      <w:pPr>
        <w:numPr>
          <w:ilvl w:val="0"/>
          <w:numId w:val="24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552F0E">
        <w:rPr>
          <w:rFonts w:ascii="Times New Roman" w:hAnsi="Times New Roman"/>
          <w:sz w:val="28"/>
          <w:szCs w:val="28"/>
          <w:lang w:eastAsia="ru-RU"/>
        </w:rPr>
        <w:t>Чечевицына</w:t>
      </w:r>
      <w:proofErr w:type="spellEnd"/>
      <w:r w:rsidRPr="00552F0E">
        <w:rPr>
          <w:rFonts w:ascii="Times New Roman" w:hAnsi="Times New Roman"/>
          <w:sz w:val="28"/>
          <w:szCs w:val="28"/>
          <w:lang w:eastAsia="ru-RU"/>
        </w:rPr>
        <w:t xml:space="preserve"> Л.Н. Анализ финансово-хозяйственной деятельности: учебник /Л.Н. </w:t>
      </w:r>
      <w:proofErr w:type="spellStart"/>
      <w:r w:rsidRPr="00552F0E">
        <w:rPr>
          <w:rFonts w:ascii="Times New Roman" w:hAnsi="Times New Roman"/>
          <w:sz w:val="28"/>
          <w:szCs w:val="28"/>
          <w:lang w:eastAsia="ru-RU"/>
        </w:rPr>
        <w:t>Чечевицына</w:t>
      </w:r>
      <w:proofErr w:type="spellEnd"/>
      <w:r w:rsidRPr="00552F0E">
        <w:rPr>
          <w:rFonts w:ascii="Times New Roman" w:hAnsi="Times New Roman"/>
          <w:sz w:val="28"/>
          <w:szCs w:val="28"/>
          <w:lang w:eastAsia="ru-RU"/>
        </w:rPr>
        <w:t xml:space="preserve">, К.В. </w:t>
      </w:r>
      <w:proofErr w:type="spellStart"/>
      <w:r w:rsidRPr="00552F0E">
        <w:rPr>
          <w:rFonts w:ascii="Times New Roman" w:hAnsi="Times New Roman"/>
          <w:sz w:val="28"/>
          <w:szCs w:val="28"/>
          <w:lang w:eastAsia="ru-RU"/>
        </w:rPr>
        <w:t>Чечевицын</w:t>
      </w:r>
      <w:proofErr w:type="spellEnd"/>
      <w:r w:rsidRPr="00552F0E">
        <w:rPr>
          <w:rFonts w:ascii="Times New Roman" w:hAnsi="Times New Roman"/>
          <w:sz w:val="28"/>
          <w:szCs w:val="28"/>
          <w:lang w:eastAsia="ru-RU"/>
        </w:rPr>
        <w:t>. – ИЗД. 7-е. – Ростов н</w:t>
      </w:r>
      <w:proofErr w:type="gramStart"/>
      <w:r w:rsidRPr="00552F0E">
        <w:rPr>
          <w:rFonts w:ascii="Times New Roman" w:hAnsi="Times New Roman"/>
          <w:sz w:val="28"/>
          <w:szCs w:val="28"/>
          <w:lang w:eastAsia="ru-RU"/>
        </w:rPr>
        <w:t>/Д</w:t>
      </w:r>
      <w:proofErr w:type="gramEnd"/>
      <w:r w:rsidRPr="00552F0E">
        <w:rPr>
          <w:rFonts w:ascii="Times New Roman" w:hAnsi="Times New Roman"/>
          <w:sz w:val="28"/>
          <w:szCs w:val="28"/>
          <w:lang w:eastAsia="ru-RU"/>
        </w:rPr>
        <w:t>: Феникс, 2018. – 367 с. (СПО).</w:t>
      </w:r>
    </w:p>
    <w:p w:rsidR="00A869BD" w:rsidRPr="00552F0E" w:rsidRDefault="00A869BD" w:rsidP="005F4338">
      <w:pPr>
        <w:spacing w:after="0"/>
        <w:ind w:left="720" w:hanging="36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A869BD" w:rsidRPr="00552F0E" w:rsidRDefault="00A869BD" w:rsidP="005F4338">
      <w:pPr>
        <w:spacing w:after="0"/>
        <w:jc w:val="center"/>
        <w:rPr>
          <w:lang w:eastAsia="ja-JP"/>
        </w:rPr>
      </w:pPr>
    </w:p>
    <w:p w:rsidR="006D6A87" w:rsidRPr="00552F0E" w:rsidRDefault="006D6A87" w:rsidP="005F4338">
      <w:pPr>
        <w:spacing w:after="0"/>
        <w:jc w:val="center"/>
        <w:rPr>
          <w:lang w:eastAsia="ja-JP"/>
        </w:rPr>
      </w:pPr>
    </w:p>
    <w:p w:rsidR="00D41740" w:rsidRPr="00552F0E" w:rsidRDefault="00D41740" w:rsidP="005F4338">
      <w:pPr>
        <w:spacing w:after="0"/>
        <w:jc w:val="center"/>
        <w:rPr>
          <w:lang w:eastAsia="ja-JP"/>
        </w:rPr>
      </w:pPr>
    </w:p>
    <w:p w:rsidR="00D41740" w:rsidRPr="00552F0E" w:rsidRDefault="00D41740" w:rsidP="005F4338">
      <w:pPr>
        <w:spacing w:after="0"/>
        <w:jc w:val="center"/>
        <w:rPr>
          <w:lang w:eastAsia="ja-JP"/>
        </w:rPr>
      </w:pPr>
    </w:p>
    <w:p w:rsidR="00D41740" w:rsidRPr="00552F0E" w:rsidRDefault="00D41740" w:rsidP="005F4338">
      <w:pPr>
        <w:spacing w:after="0"/>
        <w:jc w:val="center"/>
        <w:rPr>
          <w:lang w:eastAsia="ja-JP"/>
        </w:rPr>
      </w:pPr>
    </w:p>
    <w:p w:rsidR="006D6A87" w:rsidRPr="00552F0E" w:rsidRDefault="006D6A87" w:rsidP="005F4338">
      <w:pPr>
        <w:spacing w:after="0"/>
        <w:jc w:val="center"/>
        <w:rPr>
          <w:lang w:eastAsia="ja-JP"/>
        </w:rPr>
      </w:pPr>
    </w:p>
    <w:p w:rsidR="006D6A87" w:rsidRPr="00552F0E" w:rsidRDefault="006D6A87" w:rsidP="005F4338">
      <w:pPr>
        <w:spacing w:after="0"/>
        <w:jc w:val="center"/>
        <w:rPr>
          <w:lang w:eastAsia="ja-JP"/>
        </w:rPr>
      </w:pPr>
    </w:p>
    <w:p w:rsidR="006D6A87" w:rsidRPr="00552F0E" w:rsidRDefault="006D6A87" w:rsidP="005F4338">
      <w:pPr>
        <w:spacing w:after="0"/>
        <w:jc w:val="center"/>
        <w:rPr>
          <w:lang w:eastAsia="ja-JP"/>
        </w:rPr>
      </w:pPr>
    </w:p>
    <w:p w:rsidR="00613636" w:rsidRPr="00552F0E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Федеральное казенное профессиональное образовательное учреждение </w:t>
      </w:r>
    </w:p>
    <w:p w:rsidR="00613636" w:rsidRPr="00552F0E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Pr="00552F0E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3636" w:rsidRPr="00552F0E" w:rsidRDefault="00613636" w:rsidP="00613636">
      <w:pPr>
        <w:pStyle w:val="3"/>
        <w:spacing w:after="0"/>
        <w:ind w:left="0" w:right="-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t xml:space="preserve">ПО ПРЕДДИПЛОМНОЙ ПРАКТИКЕ </w:t>
      </w:r>
    </w:p>
    <w:p w:rsidR="00613636" w:rsidRDefault="00613636" w:rsidP="00613636">
      <w:pPr>
        <w:widowControl w:val="0"/>
        <w:spacing w:after="0" w:line="24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</w:p>
    <w:p w:rsidR="00613636" w:rsidRPr="00FB2554" w:rsidRDefault="00613636" w:rsidP="0061363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по </w:t>
      </w: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ПМ.01 Документирование хозяйственных операций и </w:t>
      </w:r>
    </w:p>
    <w:p w:rsidR="00613636" w:rsidRPr="00FB2554" w:rsidRDefault="00613636" w:rsidP="0061363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>ведение бухгалтерского учета активов организации,</w:t>
      </w:r>
    </w:p>
    <w:p w:rsidR="00613636" w:rsidRPr="00FB2554" w:rsidRDefault="00613636" w:rsidP="0061363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ПМ.02 </w:t>
      </w:r>
      <w:r w:rsidRPr="00FB2554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613636" w:rsidRPr="00FB2554" w:rsidRDefault="00613636" w:rsidP="0061363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ПМ.03 Проведение расчетов с бюджетом и внебюджетными фондами, </w:t>
      </w:r>
    </w:p>
    <w:p w:rsidR="00613636" w:rsidRPr="00FB2554" w:rsidRDefault="00613636" w:rsidP="0061363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>ПМ.04 Составление и использование бухгалтерской отчетности</w:t>
      </w: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 xml:space="preserve">специальности </w:t>
      </w:r>
      <w:r w:rsidRPr="00552F0E">
        <w:rPr>
          <w:rFonts w:ascii="Times New Roman" w:hAnsi="Times New Roman" w:cs="Times New Roman"/>
          <w:sz w:val="24"/>
          <w:szCs w:val="24"/>
        </w:rPr>
        <w:t>38.02.01 Экономика и бухгалтерский уче</w:t>
      </w:r>
      <w:r>
        <w:rPr>
          <w:rFonts w:ascii="Times New Roman" w:hAnsi="Times New Roman" w:cs="Times New Roman"/>
          <w:sz w:val="24"/>
          <w:szCs w:val="24"/>
        </w:rPr>
        <w:t>т (</w:t>
      </w:r>
      <w:r w:rsidRPr="00552F0E">
        <w:rPr>
          <w:rFonts w:ascii="Times New Roman" w:hAnsi="Times New Roman" w:cs="Times New Roman"/>
          <w:sz w:val="24"/>
          <w:szCs w:val="24"/>
        </w:rPr>
        <w:t>по отраслям)</w:t>
      </w:r>
    </w:p>
    <w:p w:rsidR="00613636" w:rsidRDefault="00613636" w:rsidP="00613636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5382" w:tblpY="234"/>
        <w:tblW w:w="6453" w:type="dxa"/>
        <w:tblLayout w:type="fixed"/>
        <w:tblLook w:val="04A0" w:firstRow="1" w:lastRow="0" w:firstColumn="1" w:lastColumn="0" w:noHBand="0" w:noVBand="1"/>
      </w:tblPr>
      <w:tblGrid>
        <w:gridCol w:w="6453"/>
      </w:tblGrid>
      <w:tr w:rsidR="00613636" w:rsidRPr="00464902" w:rsidTr="00366A04">
        <w:trPr>
          <w:trHeight w:val="1018"/>
        </w:trPr>
        <w:tc>
          <w:tcPr>
            <w:tcW w:w="6453" w:type="dxa"/>
          </w:tcPr>
          <w:p w:rsidR="00613636" w:rsidRPr="00464902" w:rsidRDefault="00613636" w:rsidP="00366A04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Студента (</w:t>
            </w:r>
            <w:proofErr w:type="spellStart"/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) 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13636" w:rsidRPr="00464902" w:rsidRDefault="00613636" w:rsidP="00366A04">
            <w:pPr>
              <w:spacing w:after="0" w:line="240" w:lineRule="auto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13636" w:rsidRPr="00464902" w:rsidRDefault="00613636" w:rsidP="00366A04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613636" w:rsidRPr="00464902" w:rsidTr="00366A04">
        <w:trPr>
          <w:trHeight w:val="2515"/>
        </w:trPr>
        <w:tc>
          <w:tcPr>
            <w:tcW w:w="6453" w:type="dxa"/>
          </w:tcPr>
          <w:p w:rsidR="00613636" w:rsidRPr="00464902" w:rsidRDefault="00613636" w:rsidP="0036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Курс _________Группа_________________</w:t>
            </w:r>
          </w:p>
          <w:p w:rsidR="00613636" w:rsidRPr="00464902" w:rsidRDefault="00613636" w:rsidP="0036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Форма обучения:______________________</w:t>
            </w:r>
          </w:p>
          <w:p w:rsidR="00613636" w:rsidRPr="00464902" w:rsidRDefault="00613636" w:rsidP="0036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прохождения практики: </w:t>
            </w:r>
          </w:p>
          <w:p w:rsidR="00613636" w:rsidRPr="00464902" w:rsidRDefault="00613636" w:rsidP="0036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с «___»__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 20__ г. по «___»______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 20__ г.</w:t>
            </w:r>
          </w:p>
          <w:p w:rsidR="00613636" w:rsidRPr="00464902" w:rsidRDefault="00613636" w:rsidP="0036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36" w:rsidRPr="00464902" w:rsidRDefault="00613636" w:rsidP="0036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Организация:_________________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613636" w:rsidRPr="00464902" w:rsidRDefault="00613636" w:rsidP="0036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613636" w:rsidRPr="00464902" w:rsidRDefault="00613636" w:rsidP="0036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13636" w:rsidRPr="00464902" w:rsidRDefault="00613636" w:rsidP="0036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 xml:space="preserve">          (наименование места прохождения практики)</w:t>
            </w:r>
          </w:p>
        </w:tc>
      </w:tr>
      <w:tr w:rsidR="00613636" w:rsidRPr="00464902" w:rsidTr="00366A04">
        <w:trPr>
          <w:trHeight w:val="1686"/>
        </w:trPr>
        <w:tc>
          <w:tcPr>
            <w:tcW w:w="6453" w:type="dxa"/>
          </w:tcPr>
          <w:p w:rsidR="00613636" w:rsidRPr="00464902" w:rsidRDefault="00613636" w:rsidP="0036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Дата сдачи отчета студентом: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13636" w:rsidRPr="00464902" w:rsidRDefault="00613636" w:rsidP="0036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колледжа:</w:t>
            </w:r>
          </w:p>
          <w:p w:rsidR="00613636" w:rsidRPr="00464902" w:rsidRDefault="00613636" w:rsidP="0036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13636" w:rsidRPr="00464902" w:rsidRDefault="00613636" w:rsidP="0036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636" w:rsidRPr="00464902" w:rsidRDefault="00613636" w:rsidP="00366A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Оценка (по результатам защиты) 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46490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613636" w:rsidRDefault="00613636" w:rsidP="00613636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13636" w:rsidRDefault="00613636" w:rsidP="00613636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636" w:rsidRPr="00552F0E" w:rsidRDefault="00613636" w:rsidP="00613636">
      <w:pPr>
        <w:tabs>
          <w:tab w:val="left" w:pos="58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Pr="00552F0E" w:rsidRDefault="00613636" w:rsidP="00613636">
      <w:pPr>
        <w:pStyle w:val="3"/>
        <w:spacing w:after="0"/>
        <w:ind w:left="0" w:right="-82"/>
        <w:jc w:val="center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Оренбург, 20</w:t>
      </w:r>
      <w:r w:rsidR="00CE05C4">
        <w:rPr>
          <w:rFonts w:ascii="Times New Roman" w:hAnsi="Times New Roman" w:cs="Times New Roman"/>
          <w:sz w:val="28"/>
          <w:szCs w:val="28"/>
        </w:rPr>
        <w:t>20</w:t>
      </w:r>
    </w:p>
    <w:p w:rsidR="00613636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F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ПРИЛОЖЕНИЙ К </w:t>
      </w:r>
      <w:r>
        <w:rPr>
          <w:rFonts w:ascii="Times New Roman" w:hAnsi="Times New Roman" w:cs="Times New Roman"/>
          <w:b/>
          <w:sz w:val="28"/>
          <w:szCs w:val="28"/>
        </w:rPr>
        <w:t>ОТЧЕТУ</w:t>
      </w: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817" w:type="dxa"/>
        <w:tblLook w:val="01E0" w:firstRow="1" w:lastRow="1" w:firstColumn="1" w:lastColumn="1" w:noHBand="0" w:noVBand="0"/>
      </w:tblPr>
      <w:tblGrid>
        <w:gridCol w:w="1568"/>
        <w:gridCol w:w="8071"/>
      </w:tblGrid>
      <w:tr w:rsidR="00613636" w:rsidRPr="00552F0E" w:rsidTr="00366A04">
        <w:trPr>
          <w:trHeight w:val="842"/>
        </w:trPr>
        <w:tc>
          <w:tcPr>
            <w:tcW w:w="1568" w:type="dxa"/>
            <w:vAlign w:val="center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Номер приложения</w:t>
            </w:r>
          </w:p>
        </w:tc>
        <w:tc>
          <w:tcPr>
            <w:tcW w:w="8071" w:type="dxa"/>
            <w:vAlign w:val="center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Наименование приложения</w:t>
            </w:r>
          </w:p>
        </w:tc>
      </w:tr>
      <w:tr w:rsidR="00613636" w:rsidRPr="00552F0E" w:rsidTr="00366A04">
        <w:trPr>
          <w:trHeight w:val="575"/>
        </w:trPr>
        <w:tc>
          <w:tcPr>
            <w:tcW w:w="1568" w:type="dxa"/>
          </w:tcPr>
          <w:p w:rsidR="00613636" w:rsidRPr="00552F0E" w:rsidRDefault="00613636" w:rsidP="00366A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1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575"/>
        </w:trPr>
        <w:tc>
          <w:tcPr>
            <w:tcW w:w="1568" w:type="dxa"/>
          </w:tcPr>
          <w:p w:rsidR="00613636" w:rsidRPr="00552F0E" w:rsidRDefault="00613636" w:rsidP="00366A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1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575"/>
        </w:trPr>
        <w:tc>
          <w:tcPr>
            <w:tcW w:w="1568" w:type="dxa"/>
          </w:tcPr>
          <w:p w:rsidR="00613636" w:rsidRPr="00552F0E" w:rsidRDefault="00613636" w:rsidP="00366A0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1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532"/>
        </w:trPr>
        <w:tc>
          <w:tcPr>
            <w:tcW w:w="1568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575"/>
        </w:trPr>
        <w:tc>
          <w:tcPr>
            <w:tcW w:w="1568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575"/>
        </w:trPr>
        <w:tc>
          <w:tcPr>
            <w:tcW w:w="1568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575"/>
        </w:trPr>
        <w:tc>
          <w:tcPr>
            <w:tcW w:w="1568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532"/>
        </w:trPr>
        <w:tc>
          <w:tcPr>
            <w:tcW w:w="1568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575"/>
        </w:trPr>
        <w:tc>
          <w:tcPr>
            <w:tcW w:w="1568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575"/>
        </w:trPr>
        <w:tc>
          <w:tcPr>
            <w:tcW w:w="1568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575"/>
        </w:trPr>
        <w:tc>
          <w:tcPr>
            <w:tcW w:w="1568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575"/>
        </w:trPr>
        <w:tc>
          <w:tcPr>
            <w:tcW w:w="1568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1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636" w:rsidRPr="00552F0E" w:rsidRDefault="00613636" w:rsidP="00613636">
      <w:pPr>
        <w:tabs>
          <w:tab w:val="left" w:pos="46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Pr="008E5A93" w:rsidRDefault="00613636" w:rsidP="0061363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5A93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Pr="008E5A93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613636" w:rsidRPr="00C941B0" w:rsidRDefault="00613636" w:rsidP="00613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B0">
        <w:rPr>
          <w:rFonts w:ascii="Times New Roman" w:hAnsi="Times New Roman" w:cs="Times New Roman"/>
          <w:sz w:val="24"/>
          <w:szCs w:val="24"/>
        </w:rPr>
        <w:t>Наименование базы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941B0">
        <w:rPr>
          <w:rFonts w:ascii="Times New Roman" w:hAnsi="Times New Roman" w:cs="Times New Roman"/>
          <w:sz w:val="24"/>
          <w:szCs w:val="24"/>
        </w:rPr>
        <w:t>актики</w:t>
      </w:r>
    </w:p>
    <w:p w:rsidR="00613636" w:rsidRPr="00C941B0" w:rsidRDefault="00613636" w:rsidP="00613636">
      <w:pPr>
        <w:spacing w:after="0"/>
        <w:ind w:firstLine="4253"/>
        <w:jc w:val="right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941B0">
        <w:rPr>
          <w:rFonts w:ascii="Times New Roman" w:hAnsi="Times New Roman" w:cs="Times New Roman"/>
          <w:b/>
          <w:bCs/>
          <w:sz w:val="24"/>
          <w:szCs w:val="24"/>
        </w:rPr>
        <w:t>Согласовано</w:t>
      </w:r>
    </w:p>
    <w:p w:rsidR="00613636" w:rsidRPr="008E5A93" w:rsidRDefault="00613636" w:rsidP="00613636">
      <w:pPr>
        <w:spacing w:after="0"/>
        <w:ind w:firstLine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E5A93"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</w:p>
    <w:p w:rsidR="00613636" w:rsidRPr="008E5A93" w:rsidRDefault="00613636" w:rsidP="00613636">
      <w:pPr>
        <w:spacing w:after="0"/>
        <w:ind w:firstLine="4253"/>
        <w:jc w:val="right"/>
        <w:rPr>
          <w:rFonts w:ascii="Times New Roman" w:hAnsi="Times New Roman" w:cs="Times New Roman"/>
          <w:sz w:val="20"/>
          <w:szCs w:val="20"/>
        </w:rPr>
      </w:pPr>
      <w:r w:rsidRPr="008E5A93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613636" w:rsidRPr="008E5A93" w:rsidRDefault="00613636" w:rsidP="00613636">
      <w:pPr>
        <w:spacing w:after="0"/>
        <w:ind w:firstLine="425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8E5A93">
        <w:rPr>
          <w:rFonts w:ascii="Times New Roman" w:hAnsi="Times New Roman" w:cs="Times New Roman"/>
          <w:b/>
          <w:bCs/>
          <w:sz w:val="20"/>
          <w:szCs w:val="20"/>
        </w:rPr>
        <w:t xml:space="preserve">«____»____________ </w:t>
      </w:r>
      <w:r w:rsidRPr="008E5A93">
        <w:rPr>
          <w:rFonts w:ascii="Times New Roman" w:hAnsi="Times New Roman" w:cs="Times New Roman"/>
          <w:bCs/>
          <w:sz w:val="20"/>
          <w:szCs w:val="20"/>
        </w:rPr>
        <w:t>20____ г.</w:t>
      </w:r>
    </w:p>
    <w:p w:rsidR="00613636" w:rsidRDefault="00613636" w:rsidP="00613636">
      <w:pPr>
        <w:spacing w:after="0"/>
        <w:jc w:val="center"/>
        <w:rPr>
          <w:rFonts w:ascii="Times New Roman" w:hAnsi="Times New Roman" w:cs="Times New Roman"/>
          <w:b/>
        </w:rPr>
      </w:pPr>
    </w:p>
    <w:p w:rsidR="00613636" w:rsidRPr="0059200F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F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613636" w:rsidRPr="0059200F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F">
        <w:rPr>
          <w:rFonts w:ascii="Times New Roman" w:hAnsi="Times New Roman" w:cs="Times New Roman"/>
          <w:b/>
          <w:sz w:val="28"/>
          <w:szCs w:val="28"/>
        </w:rPr>
        <w:t xml:space="preserve">НА ПРЕДДИПЛОМНУЮ ПРАКТИКУ </w:t>
      </w:r>
    </w:p>
    <w:p w:rsidR="00613636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Обучающемуся гр. № 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52F0E">
        <w:rPr>
          <w:rFonts w:ascii="Times New Roman" w:hAnsi="Times New Roman" w:cs="Times New Roman"/>
          <w:sz w:val="24"/>
          <w:szCs w:val="24"/>
        </w:rPr>
        <w:t>_________</w:t>
      </w:r>
    </w:p>
    <w:p w:rsidR="00613636" w:rsidRPr="00552F0E" w:rsidRDefault="00613636" w:rsidP="00613636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(№ группы, фамилия, имя, отчество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>)</w:t>
      </w: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Специальности 38.02.01 Экономика и бухгалтерский учет (по отраслям)</w:t>
      </w:r>
    </w:p>
    <w:p w:rsidR="00613636" w:rsidRPr="00552F0E" w:rsidRDefault="00613636" w:rsidP="00613636">
      <w:pPr>
        <w:widowControl w:val="0"/>
        <w:spacing w:after="0" w:line="240" w:lineRule="exact"/>
        <w:ind w:right="10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Наименование практики: </w:t>
      </w:r>
    </w:p>
    <w:p w:rsidR="00613636" w:rsidRPr="00F6195D" w:rsidRDefault="00613636" w:rsidP="00613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95D">
        <w:rPr>
          <w:rFonts w:ascii="Times New Roman" w:hAnsi="Times New Roman" w:cs="Times New Roman"/>
          <w:b/>
          <w:sz w:val="24"/>
          <w:szCs w:val="24"/>
        </w:rPr>
        <w:t xml:space="preserve">преддипломная практика по </w:t>
      </w:r>
      <w:r w:rsidRPr="00F619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ПМ.01 Документирование хозяйственных операций и </w:t>
      </w:r>
    </w:p>
    <w:p w:rsidR="00613636" w:rsidRPr="00F6195D" w:rsidRDefault="00613636" w:rsidP="006136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6195D">
        <w:rPr>
          <w:rFonts w:ascii="Times New Roman" w:hAnsi="Times New Roman" w:cs="Times New Roman"/>
          <w:b/>
          <w:sz w:val="24"/>
          <w:szCs w:val="24"/>
          <w:lang w:eastAsia="ru-RU"/>
        </w:rPr>
        <w:t>ведение бухгалтерского учета активов организации,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195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ПМ.02 </w:t>
      </w:r>
      <w:r w:rsidRPr="00F6195D">
        <w:rPr>
          <w:rFonts w:ascii="Times New Roman" w:hAnsi="Times New Roman" w:cs="Times New Roman"/>
          <w:b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F6195D">
        <w:rPr>
          <w:rFonts w:ascii="Times New Roman" w:hAnsi="Times New Roman" w:cs="Times New Roman"/>
          <w:b/>
          <w:sz w:val="24"/>
          <w:szCs w:val="24"/>
          <w:lang w:eastAsia="ru-RU"/>
        </w:rPr>
        <w:t>, ПМ.03 Проведение расчетов с бюджетом и внебюджетными фондами, ПМ.04 Составление и использование бухгалтерской отчетности</w:t>
      </w:r>
    </w:p>
    <w:p w:rsidR="00613636" w:rsidRDefault="00613636" w:rsidP="006136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Срок практики _________________________________________________</w:t>
      </w:r>
    </w:p>
    <w:p w:rsidR="00613636" w:rsidRDefault="00613636" w:rsidP="00613636">
      <w:pPr>
        <w:widowControl w:val="0"/>
        <w:spacing w:after="0" w:line="240" w:lineRule="exact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552F0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13636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_________________________________________________</w:t>
      </w:r>
    </w:p>
    <w:p w:rsidR="00613636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636" w:rsidRPr="005533FF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время прохождения практики необходимо выполнить следующую работу: </w:t>
      </w:r>
    </w:p>
    <w:p w:rsidR="00613636" w:rsidRPr="005533FF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Изучить 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</w:t>
      </w: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</w:p>
    <w:p w:rsidR="00613636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613636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613636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613636" w:rsidRPr="005533FF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Собрать данные 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</w:t>
      </w: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</w:p>
    <w:p w:rsidR="00613636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613636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613636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613636" w:rsidRPr="005533FF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Выполнить 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</w:t>
      </w:r>
    </w:p>
    <w:p w:rsidR="00613636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613636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613636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613636" w:rsidRPr="005533FF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3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Описать _____________________________________________________</w:t>
      </w:r>
    </w:p>
    <w:p w:rsidR="00613636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613636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613636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613636" w:rsidRPr="005533FF" w:rsidRDefault="00613636" w:rsidP="00613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Сформировать отчет по преддипломной практике.</w:t>
      </w:r>
    </w:p>
    <w:p w:rsidR="00613636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636" w:rsidRPr="00552F0E" w:rsidRDefault="00613636" w:rsidP="006136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52F0E">
        <w:rPr>
          <w:rFonts w:ascii="Times New Roman" w:hAnsi="Times New Roman" w:cs="Times New Roman"/>
          <w:sz w:val="24"/>
          <w:szCs w:val="24"/>
        </w:rPr>
        <w:t>т образовательной организации 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52F0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13636" w:rsidRPr="00552F0E" w:rsidRDefault="00613636" w:rsidP="0061363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(подпись, Ф.И.О.)</w:t>
      </w: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«____» _____________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52F0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г.</w:t>
      </w:r>
    </w:p>
    <w:p w:rsidR="00613636" w:rsidRPr="00552F0E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Федеральное казенное профессиональное образовательное учреждение </w:t>
      </w:r>
    </w:p>
    <w:p w:rsidR="00613636" w:rsidRPr="00552F0E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«Оренбургский государственный экономический колледж-интернат»</w:t>
      </w:r>
    </w:p>
    <w:p w:rsidR="00613636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3636" w:rsidRPr="00552F0E" w:rsidRDefault="00613636" w:rsidP="00613636">
      <w:pPr>
        <w:tabs>
          <w:tab w:val="left" w:pos="46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F0E">
        <w:rPr>
          <w:rFonts w:ascii="Times New Roman" w:eastAsia="Calibri" w:hAnsi="Times New Roman" w:cs="Times New Roman"/>
          <w:b/>
          <w:sz w:val="24"/>
          <w:szCs w:val="24"/>
        </w:rPr>
        <w:t>Министерства труда и социальной защиты Российской Федерации</w:t>
      </w:r>
    </w:p>
    <w:p w:rsidR="00613636" w:rsidRPr="00552F0E" w:rsidRDefault="00613636" w:rsidP="006136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  <w:b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  <w:b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  <w:b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  <w:b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  <w:b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  <w:b/>
        </w:rPr>
      </w:pP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b/>
        </w:rPr>
      </w:pPr>
    </w:p>
    <w:p w:rsidR="00613636" w:rsidRPr="0059200F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F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613636" w:rsidRPr="0059200F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F">
        <w:rPr>
          <w:rFonts w:ascii="Times New Roman" w:hAnsi="Times New Roman" w:cs="Times New Roman"/>
          <w:b/>
          <w:sz w:val="28"/>
          <w:szCs w:val="28"/>
        </w:rPr>
        <w:t xml:space="preserve">ПРЕДДИПЛОМНОЙ ПРАКТИКИ </w:t>
      </w:r>
    </w:p>
    <w:p w:rsidR="00613636" w:rsidRDefault="00613636" w:rsidP="0061363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13636" w:rsidRPr="00FB2554" w:rsidRDefault="00613636" w:rsidP="0061363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ПМ.01 Документирование хозяйственных операций и </w:t>
      </w:r>
    </w:p>
    <w:p w:rsidR="00613636" w:rsidRPr="00FB2554" w:rsidRDefault="00613636" w:rsidP="0061363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>ведение бухгалтерского учета активов организации,</w:t>
      </w:r>
    </w:p>
    <w:p w:rsidR="00613636" w:rsidRPr="00FB2554" w:rsidRDefault="00613636" w:rsidP="0061363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ПМ.02 </w:t>
      </w:r>
      <w:r w:rsidRPr="00FB2554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613636" w:rsidRPr="00FB2554" w:rsidRDefault="00613636" w:rsidP="0061363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 xml:space="preserve">ПМ.03 Проведение расчетов с бюджетом и внебюджетными фондами, </w:t>
      </w:r>
    </w:p>
    <w:p w:rsidR="00613636" w:rsidRPr="00FB2554" w:rsidRDefault="00613636" w:rsidP="0061363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FB2554">
        <w:rPr>
          <w:rFonts w:ascii="Times New Roman" w:hAnsi="Times New Roman" w:cs="Times New Roman"/>
          <w:sz w:val="24"/>
          <w:szCs w:val="24"/>
          <w:lang w:eastAsia="ru-RU"/>
        </w:rPr>
        <w:t>ПМ.04 Составление и использование бухгалтерской отчетности</w:t>
      </w:r>
    </w:p>
    <w:p w:rsidR="00613636" w:rsidRDefault="00613636" w:rsidP="00613636">
      <w:pPr>
        <w:widowControl w:val="0"/>
        <w:spacing w:after="0" w:line="240" w:lineRule="exact"/>
        <w:ind w:right="100"/>
        <w:rPr>
          <w:rFonts w:ascii="Times New Roman" w:hAnsi="Times New Roman" w:cs="Times New Roman"/>
          <w:b/>
        </w:rPr>
      </w:pPr>
    </w:p>
    <w:p w:rsidR="00613636" w:rsidRDefault="00613636" w:rsidP="00613636">
      <w:pPr>
        <w:widowControl w:val="0"/>
        <w:spacing w:after="0" w:line="240" w:lineRule="exact"/>
        <w:ind w:right="100"/>
        <w:rPr>
          <w:rFonts w:ascii="Times New Roman" w:hAnsi="Times New Roman" w:cs="Times New Roman"/>
          <w:b/>
        </w:rPr>
      </w:pPr>
    </w:p>
    <w:p w:rsidR="00613636" w:rsidRPr="00552F0E" w:rsidRDefault="00613636" w:rsidP="00613636">
      <w:pPr>
        <w:widowControl w:val="0"/>
        <w:spacing w:after="0" w:line="240" w:lineRule="exact"/>
        <w:ind w:right="100"/>
        <w:rPr>
          <w:rFonts w:ascii="Times New Roman" w:hAnsi="Times New Roman" w:cs="Times New Roman"/>
          <w:b/>
          <w:bCs/>
          <w:sz w:val="28"/>
          <w:szCs w:val="28"/>
          <w:u w:val="single"/>
          <w:lang w:bidi="ru-RU"/>
        </w:rPr>
      </w:pPr>
      <w:r w:rsidRPr="00552F0E">
        <w:rPr>
          <w:rFonts w:ascii="Times New Roman" w:hAnsi="Times New Roman" w:cs="Times New Roman"/>
          <w:b/>
        </w:rPr>
        <w:t>Срок практики ________________________________________________________________</w:t>
      </w: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b/>
        </w:rPr>
      </w:pP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____________________________________________________________</w:t>
      </w: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Фамилия</w:t>
      </w: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____________________________________________________________</w:t>
      </w: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Имя</w:t>
      </w: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____________________________________________________________</w:t>
      </w: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</w:rPr>
      </w:pP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</w:rPr>
      </w:pPr>
      <w:r w:rsidRPr="00552F0E">
        <w:rPr>
          <w:rFonts w:ascii="Times New Roman" w:hAnsi="Times New Roman" w:cs="Times New Roman"/>
        </w:rPr>
        <w:t>Отчество</w:t>
      </w:r>
    </w:p>
    <w:p w:rsidR="00613636" w:rsidRDefault="00613636" w:rsidP="00613636">
      <w:pPr>
        <w:spacing w:after="0"/>
        <w:rPr>
          <w:rFonts w:ascii="Times New Roman" w:hAnsi="Times New Roman" w:cs="Times New Roman"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</w:rPr>
      </w:pPr>
    </w:p>
    <w:p w:rsidR="00613636" w:rsidRPr="00C941B0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636" w:rsidRPr="00C941B0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41B0">
        <w:rPr>
          <w:rFonts w:ascii="Times New Roman" w:hAnsi="Times New Roman" w:cs="Times New Roman"/>
          <w:sz w:val="24"/>
          <w:szCs w:val="24"/>
        </w:rPr>
        <w:t>Группа _________</w:t>
      </w:r>
    </w:p>
    <w:p w:rsidR="00613636" w:rsidRPr="00C941B0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636" w:rsidRPr="00C941B0" w:rsidRDefault="00613636" w:rsidP="0061363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941B0">
        <w:rPr>
          <w:rFonts w:ascii="Times New Roman" w:hAnsi="Times New Roman" w:cs="Times New Roman"/>
          <w:sz w:val="24"/>
          <w:szCs w:val="24"/>
        </w:rPr>
        <w:t xml:space="preserve">Обучение: </w:t>
      </w:r>
      <w:r w:rsidRPr="00C941B0">
        <w:rPr>
          <w:rFonts w:ascii="Times New Roman" w:hAnsi="Times New Roman" w:cs="Times New Roman"/>
          <w:sz w:val="24"/>
          <w:szCs w:val="24"/>
          <w:u w:val="single"/>
        </w:rPr>
        <w:t>очное</w:t>
      </w: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u w:val="single"/>
        </w:rPr>
      </w:pP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u w:val="single"/>
        </w:rPr>
      </w:pP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u w:val="single"/>
        </w:rPr>
      </w:pP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u w:val="single"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  <w:u w:val="single"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  <w:u w:val="single"/>
        </w:rPr>
      </w:pPr>
    </w:p>
    <w:p w:rsidR="00613636" w:rsidRDefault="00613636" w:rsidP="00613636">
      <w:pPr>
        <w:spacing w:after="0"/>
        <w:rPr>
          <w:rFonts w:ascii="Times New Roman" w:hAnsi="Times New Roman" w:cs="Times New Roman"/>
          <w:u w:val="single"/>
        </w:rPr>
      </w:pP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u w:val="single"/>
        </w:rPr>
      </w:pPr>
    </w:p>
    <w:p w:rsidR="00613636" w:rsidRPr="00552F0E" w:rsidRDefault="00613636" w:rsidP="00613636">
      <w:pPr>
        <w:pStyle w:val="3"/>
        <w:spacing w:after="0"/>
        <w:ind w:left="0" w:right="-82"/>
        <w:jc w:val="center"/>
        <w:rPr>
          <w:rFonts w:ascii="Times New Roman" w:hAnsi="Times New Roman" w:cs="Times New Roman"/>
          <w:sz w:val="28"/>
          <w:szCs w:val="28"/>
        </w:rPr>
      </w:pPr>
      <w:r w:rsidRPr="00552F0E">
        <w:rPr>
          <w:rFonts w:ascii="Times New Roman" w:hAnsi="Times New Roman" w:cs="Times New Roman"/>
          <w:sz w:val="28"/>
          <w:szCs w:val="28"/>
        </w:rPr>
        <w:t>Оренбург, 20</w:t>
      </w:r>
      <w:r w:rsidR="00CE05C4">
        <w:rPr>
          <w:rFonts w:ascii="Times New Roman" w:hAnsi="Times New Roman" w:cs="Times New Roman"/>
          <w:sz w:val="28"/>
          <w:szCs w:val="28"/>
        </w:rPr>
        <w:t>20</w:t>
      </w:r>
    </w:p>
    <w:p w:rsidR="00613636" w:rsidRPr="0059200F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ПРАКТИКИ</w:t>
      </w: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636" w:rsidRPr="00552F0E" w:rsidRDefault="00613636" w:rsidP="0061363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Ежедневный учет выполнения работ.</w:t>
      </w:r>
    </w:p>
    <w:p w:rsidR="00613636" w:rsidRPr="00552F0E" w:rsidRDefault="00613636" w:rsidP="0061363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Приложения</w:t>
      </w:r>
      <w:proofErr w:type="gramStart"/>
      <w:r w:rsidRPr="001632E3">
        <w:rPr>
          <w:rFonts w:ascii="Times New Roman" w:hAnsi="Times New Roman" w:cs="Times New Roman"/>
          <w:position w:val="8"/>
          <w:sz w:val="24"/>
          <w:szCs w:val="24"/>
          <w:vertAlign w:val="superscript"/>
        </w:rPr>
        <w:t>1</w:t>
      </w:r>
      <w:proofErr w:type="gramEnd"/>
    </w:p>
    <w:p w:rsidR="00613636" w:rsidRPr="00552F0E" w:rsidRDefault="00613636" w:rsidP="0061363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14" w:type="dxa"/>
        <w:tblLook w:val="01E0" w:firstRow="1" w:lastRow="1" w:firstColumn="1" w:lastColumn="1" w:noHBand="0" w:noVBand="0"/>
      </w:tblPr>
      <w:tblGrid>
        <w:gridCol w:w="576"/>
        <w:gridCol w:w="763"/>
        <w:gridCol w:w="3863"/>
        <w:gridCol w:w="1600"/>
        <w:gridCol w:w="2035"/>
        <w:gridCol w:w="1877"/>
      </w:tblGrid>
      <w:tr w:rsidR="00613636" w:rsidRPr="00552F0E" w:rsidTr="00366A04">
        <w:trPr>
          <w:trHeight w:val="1286"/>
        </w:trPr>
        <w:tc>
          <w:tcPr>
            <w:tcW w:w="576" w:type="dxa"/>
            <w:vAlign w:val="center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3" w:type="dxa"/>
            <w:vAlign w:val="center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63" w:type="dxa"/>
            <w:vAlign w:val="center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Краткое</w:t>
            </w:r>
          </w:p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Содержание выполнения работ</w:t>
            </w:r>
          </w:p>
        </w:tc>
        <w:tc>
          <w:tcPr>
            <w:tcW w:w="1600" w:type="dxa"/>
            <w:vAlign w:val="center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035" w:type="dxa"/>
            <w:vAlign w:val="center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Оценка выполнения</w:t>
            </w:r>
          </w:p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77" w:type="dxa"/>
            <w:vAlign w:val="center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F0E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</w:tr>
      <w:tr w:rsidR="00613636" w:rsidRPr="00552F0E" w:rsidTr="00366A04">
        <w:trPr>
          <w:trHeight w:val="408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37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08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08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08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37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08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08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37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08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08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37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08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08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37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08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08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37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08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636" w:rsidRPr="00552F0E" w:rsidTr="00366A04">
        <w:trPr>
          <w:trHeight w:val="408"/>
        </w:trPr>
        <w:tc>
          <w:tcPr>
            <w:tcW w:w="576" w:type="dxa"/>
          </w:tcPr>
          <w:p w:rsidR="00613636" w:rsidRPr="00552F0E" w:rsidRDefault="00613636" w:rsidP="00366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3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13636" w:rsidRPr="00552F0E" w:rsidRDefault="00613636" w:rsidP="00366A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 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52F0E">
        <w:rPr>
          <w:rFonts w:ascii="Times New Roman" w:hAnsi="Times New Roman" w:cs="Times New Roman"/>
          <w:sz w:val="24"/>
          <w:szCs w:val="24"/>
        </w:rPr>
        <w:t>____________</w:t>
      </w: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преддипломной практики </w:t>
      </w:r>
      <w:proofErr w:type="gramStart"/>
      <w:r w:rsidRPr="00552F0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52F0E">
        <w:rPr>
          <w:rFonts w:ascii="Times New Roman" w:hAnsi="Times New Roman" w:cs="Times New Roman"/>
          <w:sz w:val="24"/>
          <w:szCs w:val="24"/>
        </w:rPr>
        <w:t xml:space="preserve"> по пятибалльной системе удостоверяю</w:t>
      </w: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__________________/</w:t>
      </w:r>
      <w:r w:rsidRPr="00552F0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13636" w:rsidRPr="00552F0E" w:rsidRDefault="00613636" w:rsidP="00613636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(подпись)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F0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М.П.</w:t>
      </w:r>
      <w:r w:rsidRPr="00552F0E">
        <w:rPr>
          <w:rFonts w:ascii="Times New Roman" w:hAnsi="Times New Roman" w:cs="Times New Roman"/>
          <w:sz w:val="24"/>
          <w:szCs w:val="24"/>
        </w:rPr>
        <w:tab/>
        <w:t xml:space="preserve"> «_____»___________________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20____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F0E">
        <w:rPr>
          <w:rFonts w:ascii="Times New Roman" w:hAnsi="Times New Roman" w:cs="Times New Roman"/>
          <w:sz w:val="24"/>
          <w:szCs w:val="24"/>
        </w:rPr>
        <w:t>г.</w:t>
      </w: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552F0E">
        <w:rPr>
          <w:rFonts w:ascii="Times New Roman" w:hAnsi="Times New Roman" w:cs="Times New Roman"/>
          <w:sz w:val="24"/>
          <w:szCs w:val="24"/>
        </w:rPr>
        <w:t>_____________</w:t>
      </w:r>
    </w:p>
    <w:p w:rsidR="00613636" w:rsidRPr="001632E3" w:rsidRDefault="00613636" w:rsidP="0061363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32E3">
        <w:rPr>
          <w:rFonts w:ascii="Times New Roman" w:hAnsi="Times New Roman" w:cs="Times New Roman"/>
          <w:position w:val="8"/>
          <w:sz w:val="20"/>
          <w:szCs w:val="20"/>
        </w:rPr>
        <w:t xml:space="preserve">1 </w:t>
      </w:r>
      <w:r w:rsidRPr="001632E3">
        <w:rPr>
          <w:rFonts w:ascii="Times New Roman" w:hAnsi="Times New Roman" w:cs="Times New Roman"/>
          <w:sz w:val="20"/>
          <w:szCs w:val="20"/>
        </w:rPr>
        <w:t>В качестве приложения  к Дневнику практики обучающийся оформляет графические, аудио-, фото-, виде</w:t>
      </w:r>
      <w:proofErr w:type="gramStart"/>
      <w:r w:rsidRPr="001632E3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1632E3">
        <w:rPr>
          <w:rFonts w:ascii="Times New Roman" w:hAnsi="Times New Roman" w:cs="Times New Roman"/>
          <w:sz w:val="20"/>
          <w:szCs w:val="20"/>
        </w:rPr>
        <w:t xml:space="preserve"> материалы, подтверждающие практический опыт, полученный на практике.</w:t>
      </w:r>
    </w:p>
    <w:p w:rsidR="00613636" w:rsidRPr="0059200F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00F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РУКОВОДИТЕЛЯ ПРАКТИКИ</w:t>
      </w:r>
    </w:p>
    <w:p w:rsidR="00613636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552F0E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552F0E">
        <w:rPr>
          <w:rFonts w:ascii="Times New Roman" w:hAnsi="Times New Roman" w:cs="Times New Roman"/>
          <w:b/>
          <w:sz w:val="24"/>
          <w:szCs w:val="24"/>
        </w:rPr>
        <w:t xml:space="preserve"> по специальности 38.02.01 Экономика и бухгалтерский учёт (по отраслям)</w:t>
      </w: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 xml:space="preserve">квалификация: бухгалтер </w:t>
      </w: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0E">
        <w:rPr>
          <w:rFonts w:ascii="Times New Roman" w:hAnsi="Times New Roman" w:cs="Times New Roman"/>
          <w:b/>
          <w:sz w:val="24"/>
          <w:szCs w:val="24"/>
        </w:rPr>
        <w:t>по освоению общих компетенций</w:t>
      </w:r>
    </w:p>
    <w:p w:rsidR="00613636" w:rsidRPr="00552F0E" w:rsidRDefault="00613636" w:rsidP="006136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636" w:rsidRDefault="00613636" w:rsidP="0061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За время прохождения преддипломной практики </w:t>
      </w:r>
      <w:r w:rsidRPr="00552F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DE2BFF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636" w:rsidRPr="00586452" w:rsidRDefault="00613636" w:rsidP="00613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BF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DE2BF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13636" w:rsidRPr="00DE2BFF" w:rsidRDefault="00613636" w:rsidP="0061363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E2B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(Ф.И.О)</w:t>
      </w:r>
    </w:p>
    <w:p w:rsidR="00613636" w:rsidRPr="00FB7FDC" w:rsidRDefault="00613636" w:rsidP="0061363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FDC">
        <w:rPr>
          <w:rFonts w:ascii="Times New Roman" w:hAnsi="Times New Roman" w:cs="Times New Roman"/>
          <w:sz w:val="24"/>
          <w:szCs w:val="24"/>
        </w:rPr>
        <w:t xml:space="preserve">______________________ сущность и социальную значимость своей будущей </w:t>
      </w:r>
      <w:proofErr w:type="gramEnd"/>
    </w:p>
    <w:p w:rsidR="00613636" w:rsidRPr="00FB7FDC" w:rsidRDefault="00613636" w:rsidP="0061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B7FDC">
        <w:rPr>
          <w:rFonts w:ascii="Times New Roman" w:hAnsi="Times New Roman" w:cs="Times New Roman"/>
          <w:sz w:val="24"/>
          <w:szCs w:val="24"/>
        </w:rPr>
        <w:t>(понимает, не понимает)</w:t>
      </w:r>
    </w:p>
    <w:p w:rsidR="00613636" w:rsidRPr="00FB7FDC" w:rsidRDefault="00613636" w:rsidP="00613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профессии, проявляет к ней устойчивый интерес.</w:t>
      </w:r>
    </w:p>
    <w:p w:rsidR="00613636" w:rsidRPr="00FB7FDC" w:rsidRDefault="00613636" w:rsidP="0061363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______________________  организовывать собственную деятельность, </w:t>
      </w:r>
    </w:p>
    <w:p w:rsidR="00613636" w:rsidRPr="00FB7FDC" w:rsidRDefault="00613636" w:rsidP="00613636">
      <w:pPr>
        <w:spacing w:after="0" w:line="240" w:lineRule="auto"/>
        <w:ind w:left="37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(способен, не способен)</w:t>
      </w:r>
    </w:p>
    <w:p w:rsidR="00613636" w:rsidRPr="00FB7FDC" w:rsidRDefault="00613636" w:rsidP="00613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выбирать типовые методы и способы выполнения профессиональных задач, оценивать их эффективность и качество.</w:t>
      </w:r>
    </w:p>
    <w:p w:rsidR="00613636" w:rsidRPr="00FB7FDC" w:rsidRDefault="00613636" w:rsidP="0061363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Самостоятельно ______________________ принимать решения в </w:t>
      </w:r>
      <w:proofErr w:type="gramStart"/>
      <w:r w:rsidRPr="00FB7FDC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FB7FD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13636" w:rsidRPr="00FB7FDC" w:rsidRDefault="00613636" w:rsidP="0061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B7FDC">
        <w:rPr>
          <w:rFonts w:ascii="Times New Roman" w:hAnsi="Times New Roman" w:cs="Times New Roman"/>
          <w:sz w:val="24"/>
          <w:szCs w:val="24"/>
        </w:rPr>
        <w:t>(может, не может)</w:t>
      </w:r>
    </w:p>
    <w:p w:rsidR="00613636" w:rsidRPr="00FB7FDC" w:rsidRDefault="00613636" w:rsidP="00613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нестандартных </w:t>
      </w:r>
      <w:proofErr w:type="gramStart"/>
      <w:r w:rsidRPr="00FB7FD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FB7FDC">
        <w:rPr>
          <w:rFonts w:ascii="Times New Roman" w:hAnsi="Times New Roman" w:cs="Times New Roman"/>
          <w:sz w:val="24"/>
          <w:szCs w:val="24"/>
        </w:rPr>
        <w:t>, нести за них ответственность.</w:t>
      </w:r>
    </w:p>
    <w:p w:rsidR="00613636" w:rsidRPr="00FB7FDC" w:rsidRDefault="00613636" w:rsidP="0061363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______________________ осуществлять поиск и использование информации,</w:t>
      </w:r>
    </w:p>
    <w:p w:rsidR="00613636" w:rsidRPr="00FB7FDC" w:rsidRDefault="00613636" w:rsidP="00613636">
      <w:pPr>
        <w:spacing w:after="0" w:line="240" w:lineRule="auto"/>
        <w:ind w:left="372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(умеет, не умеет)</w:t>
      </w:r>
    </w:p>
    <w:p w:rsidR="00613636" w:rsidRPr="00137613" w:rsidRDefault="00613636" w:rsidP="00613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FDC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FB7FDC">
        <w:rPr>
          <w:rFonts w:ascii="Times New Roman" w:hAnsi="Times New Roman" w:cs="Times New Roman"/>
          <w:sz w:val="24"/>
          <w:szCs w:val="24"/>
        </w:rPr>
        <w:t xml:space="preserve"> для </w:t>
      </w:r>
      <w:r w:rsidRPr="00137613">
        <w:rPr>
          <w:rFonts w:ascii="Times New Roman" w:hAnsi="Times New Roman" w:cs="Times New Roman"/>
          <w:sz w:val="24"/>
          <w:szCs w:val="24"/>
        </w:rPr>
        <w:t>эффективного выполнения профессиональных задач, профессионального и  личностного развития.</w:t>
      </w:r>
    </w:p>
    <w:p w:rsidR="00613636" w:rsidRPr="00FB7FDC" w:rsidRDefault="00613636" w:rsidP="0061363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______________________ информационно-коммуникационные технологии </w:t>
      </w:r>
      <w:proofErr w:type="gramStart"/>
      <w:r w:rsidRPr="00FB7F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13636" w:rsidRPr="00FB7FDC" w:rsidRDefault="00613636" w:rsidP="0061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  (использует, не использует)</w:t>
      </w:r>
    </w:p>
    <w:p w:rsidR="00613636" w:rsidRPr="00FB7FDC" w:rsidRDefault="00613636" w:rsidP="00613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613636" w:rsidRPr="00FB7FDC" w:rsidRDefault="00613636" w:rsidP="0061363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______________________ навыки работы в коллективе и команде, эффективно</w:t>
      </w:r>
    </w:p>
    <w:p w:rsidR="00613636" w:rsidRPr="00FB7FDC" w:rsidRDefault="00613636" w:rsidP="0061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 (демонстрирует, не демонстрирует)</w:t>
      </w:r>
    </w:p>
    <w:p w:rsidR="00613636" w:rsidRPr="00FB7FDC" w:rsidRDefault="00613636" w:rsidP="0061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Pr="00FB7FDC">
        <w:rPr>
          <w:rFonts w:ascii="Times New Roman" w:hAnsi="Times New Roman" w:cs="Times New Roman"/>
          <w:sz w:val="24"/>
          <w:szCs w:val="24"/>
        </w:rPr>
        <w:t>бщаться с коллегами, руководством, потребителями.</w:t>
      </w:r>
    </w:p>
    <w:p w:rsidR="00613636" w:rsidRPr="00FB7FDC" w:rsidRDefault="00613636" w:rsidP="0061363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>______________________ брать на себя ответственность за работу членов команды</w:t>
      </w:r>
    </w:p>
    <w:p w:rsidR="00613636" w:rsidRPr="00FB7FDC" w:rsidRDefault="00613636" w:rsidP="0061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7FDC">
        <w:rPr>
          <w:rFonts w:ascii="Times New Roman" w:hAnsi="Times New Roman" w:cs="Times New Roman"/>
          <w:sz w:val="24"/>
          <w:szCs w:val="24"/>
        </w:rPr>
        <w:t xml:space="preserve">   (готов, не готов)</w:t>
      </w:r>
    </w:p>
    <w:p w:rsidR="00613636" w:rsidRPr="00FB7FDC" w:rsidRDefault="00613636" w:rsidP="00613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(подчиненных), за результат выполнения заданий.</w:t>
      </w:r>
    </w:p>
    <w:p w:rsidR="00613636" w:rsidRPr="00FB7FDC" w:rsidRDefault="00613636" w:rsidP="0061363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______________________ самостоятельно определять задачи </w:t>
      </w:r>
      <w:proofErr w:type="gramStart"/>
      <w:r w:rsidRPr="00FB7FDC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FB7FDC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613636" w:rsidRPr="00FB7FDC" w:rsidRDefault="00613636" w:rsidP="0061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7FDC">
        <w:rPr>
          <w:rFonts w:ascii="Times New Roman" w:hAnsi="Times New Roman" w:cs="Times New Roman"/>
          <w:sz w:val="24"/>
          <w:szCs w:val="24"/>
        </w:rPr>
        <w:t xml:space="preserve">  (способен, не способен)</w:t>
      </w:r>
    </w:p>
    <w:p w:rsidR="00613636" w:rsidRPr="00FB7FDC" w:rsidRDefault="00613636" w:rsidP="00613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613636" w:rsidRPr="00FB7FDC" w:rsidRDefault="00613636" w:rsidP="0061363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______________________ в условиях частой смены технологий </w:t>
      </w:r>
      <w:proofErr w:type="gramStart"/>
      <w:r w:rsidRPr="00FB7FD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13636" w:rsidRPr="00FB7FDC" w:rsidRDefault="00613636" w:rsidP="00613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B7FDC">
        <w:rPr>
          <w:rFonts w:ascii="Times New Roman" w:hAnsi="Times New Roman" w:cs="Times New Roman"/>
          <w:sz w:val="24"/>
          <w:szCs w:val="24"/>
        </w:rPr>
        <w:t xml:space="preserve"> (ориентируется, не ориентируется)</w:t>
      </w:r>
    </w:p>
    <w:p w:rsidR="00613636" w:rsidRPr="00FB7FDC" w:rsidRDefault="00613636" w:rsidP="0061363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B7FD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</w:t>
      </w:r>
    </w:p>
    <w:p w:rsidR="00613636" w:rsidRDefault="00613636" w:rsidP="0061363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13636" w:rsidRPr="00552F0E" w:rsidRDefault="00613636" w:rsidP="00613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636" w:rsidRPr="00552F0E" w:rsidRDefault="00613636" w:rsidP="006136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3636" w:rsidRPr="00552F0E" w:rsidRDefault="00613636" w:rsidP="006136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613636" w:rsidRPr="00552F0E" w:rsidRDefault="00613636" w:rsidP="0061363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>от организации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552F0E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613636" w:rsidRPr="00552F0E" w:rsidRDefault="00613636" w:rsidP="00613636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52F0E">
        <w:rPr>
          <w:rFonts w:ascii="Times New Roman" w:hAnsi="Times New Roman" w:cs="Times New Roman"/>
          <w:sz w:val="24"/>
          <w:szCs w:val="24"/>
        </w:rPr>
        <w:t xml:space="preserve">  подпись</w:t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</w:r>
      <w:r w:rsidRPr="00552F0E">
        <w:rPr>
          <w:rFonts w:ascii="Times New Roman" w:hAnsi="Times New Roman" w:cs="Times New Roman"/>
          <w:sz w:val="24"/>
          <w:szCs w:val="24"/>
        </w:rPr>
        <w:tab/>
        <w:t>расшифровка подписи</w:t>
      </w:r>
    </w:p>
    <w:p w:rsidR="00613636" w:rsidRPr="00552F0E" w:rsidRDefault="00613636" w:rsidP="00613636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«____»______________ 20___ г.</w:t>
      </w: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F0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13636" w:rsidRPr="00552F0E" w:rsidRDefault="00613636" w:rsidP="006136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2F0E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13636" w:rsidRDefault="00613636" w:rsidP="006136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404" w:rsidRPr="00552F0E" w:rsidRDefault="00CA7404" w:rsidP="006136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A7404" w:rsidRPr="00552F0E" w:rsidSect="00803F19">
      <w:pgSz w:w="11907" w:h="16840"/>
      <w:pgMar w:top="992" w:right="851" w:bottom="113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10" w:rsidRDefault="00871310" w:rsidP="00F81E10">
      <w:pPr>
        <w:spacing w:after="0" w:line="240" w:lineRule="auto"/>
      </w:pPr>
      <w:r>
        <w:separator/>
      </w:r>
    </w:p>
  </w:endnote>
  <w:endnote w:type="continuationSeparator" w:id="0">
    <w:p w:rsidR="00871310" w:rsidRDefault="00871310" w:rsidP="00F8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10" w:rsidRDefault="00871310" w:rsidP="00F81E10">
      <w:pPr>
        <w:spacing w:after="0" w:line="240" w:lineRule="auto"/>
      </w:pPr>
      <w:r>
        <w:separator/>
      </w:r>
    </w:p>
  </w:footnote>
  <w:footnote w:type="continuationSeparator" w:id="0">
    <w:p w:rsidR="00871310" w:rsidRDefault="00871310" w:rsidP="00F8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AA3"/>
    <w:multiLevelType w:val="hybridMultilevel"/>
    <w:tmpl w:val="FE464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E0508"/>
    <w:multiLevelType w:val="hybridMultilevel"/>
    <w:tmpl w:val="53D0E6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1A73DA"/>
    <w:multiLevelType w:val="hybridMultilevel"/>
    <w:tmpl w:val="7ACC66CA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144B1"/>
    <w:multiLevelType w:val="hybridMultilevel"/>
    <w:tmpl w:val="E7B818A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0182B"/>
    <w:multiLevelType w:val="hybridMultilevel"/>
    <w:tmpl w:val="1AA6AC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C4BB6"/>
    <w:multiLevelType w:val="hybridMultilevel"/>
    <w:tmpl w:val="71FA13F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6590D"/>
    <w:multiLevelType w:val="hybridMultilevel"/>
    <w:tmpl w:val="408EEAA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913BF"/>
    <w:multiLevelType w:val="hybridMultilevel"/>
    <w:tmpl w:val="D0CA6716"/>
    <w:lvl w:ilvl="0" w:tplc="D8A2480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1C7903C7"/>
    <w:multiLevelType w:val="hybridMultilevel"/>
    <w:tmpl w:val="0EA05820"/>
    <w:lvl w:ilvl="0" w:tplc="641A950A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10">
    <w:nsid w:val="1D6C5CB8"/>
    <w:multiLevelType w:val="multilevel"/>
    <w:tmpl w:val="748C8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A11275"/>
    <w:multiLevelType w:val="hybridMultilevel"/>
    <w:tmpl w:val="B2608952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63546"/>
    <w:multiLevelType w:val="hybridMultilevel"/>
    <w:tmpl w:val="D2EA1796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951DE"/>
    <w:multiLevelType w:val="hybridMultilevel"/>
    <w:tmpl w:val="D7CC3182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2452A"/>
    <w:multiLevelType w:val="hybridMultilevel"/>
    <w:tmpl w:val="3716A924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C2781"/>
    <w:multiLevelType w:val="hybridMultilevel"/>
    <w:tmpl w:val="6A5020C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C67388"/>
    <w:multiLevelType w:val="hybridMultilevel"/>
    <w:tmpl w:val="0DB8AA2C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076E3"/>
    <w:multiLevelType w:val="hybridMultilevel"/>
    <w:tmpl w:val="4CD6423C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0C3958"/>
    <w:multiLevelType w:val="hybridMultilevel"/>
    <w:tmpl w:val="2E82B21E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342DB"/>
    <w:multiLevelType w:val="hybridMultilevel"/>
    <w:tmpl w:val="07FCA1B8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84C2C"/>
    <w:multiLevelType w:val="hybridMultilevel"/>
    <w:tmpl w:val="F8CC3A5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173A0C"/>
    <w:multiLevelType w:val="hybridMultilevel"/>
    <w:tmpl w:val="325C3B8E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253869"/>
    <w:multiLevelType w:val="hybridMultilevel"/>
    <w:tmpl w:val="C0146D7E"/>
    <w:lvl w:ilvl="0" w:tplc="5448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14248A"/>
    <w:multiLevelType w:val="hybridMultilevel"/>
    <w:tmpl w:val="DB52951E"/>
    <w:lvl w:ilvl="0" w:tplc="641A950A">
      <w:start w:val="1"/>
      <w:numFmt w:val="bullet"/>
      <w:lvlText w:val=""/>
      <w:lvlJc w:val="left"/>
      <w:pPr>
        <w:ind w:left="12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3" w:hanging="360"/>
      </w:pPr>
      <w:rPr>
        <w:rFonts w:ascii="Wingdings" w:hAnsi="Wingdings" w:hint="default"/>
      </w:rPr>
    </w:lvl>
  </w:abstractNum>
  <w:abstractNum w:abstractNumId="25">
    <w:nsid w:val="389A254E"/>
    <w:multiLevelType w:val="hybridMultilevel"/>
    <w:tmpl w:val="11AC48B0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7B0B25"/>
    <w:multiLevelType w:val="hybridMultilevel"/>
    <w:tmpl w:val="6DD6212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4357B"/>
    <w:multiLevelType w:val="hybridMultilevel"/>
    <w:tmpl w:val="D2C6B0F6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57C1F"/>
    <w:multiLevelType w:val="hybridMultilevel"/>
    <w:tmpl w:val="E86C39D2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BB6261"/>
    <w:multiLevelType w:val="hybridMultilevel"/>
    <w:tmpl w:val="9BE88C84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9342BC"/>
    <w:multiLevelType w:val="hybridMultilevel"/>
    <w:tmpl w:val="D012EA98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8040A4"/>
    <w:multiLevelType w:val="hybridMultilevel"/>
    <w:tmpl w:val="19680374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981BCA"/>
    <w:multiLevelType w:val="hybridMultilevel"/>
    <w:tmpl w:val="49665A72"/>
    <w:lvl w:ilvl="0" w:tplc="EFE01C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F419FA"/>
    <w:multiLevelType w:val="hybridMultilevel"/>
    <w:tmpl w:val="7752E51C"/>
    <w:lvl w:ilvl="0" w:tplc="D7C8A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0157DE9"/>
    <w:multiLevelType w:val="hybridMultilevel"/>
    <w:tmpl w:val="3B04619A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872491"/>
    <w:multiLevelType w:val="hybridMultilevel"/>
    <w:tmpl w:val="16901AC0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A204D"/>
    <w:multiLevelType w:val="hybridMultilevel"/>
    <w:tmpl w:val="C0FE5EC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44776"/>
    <w:multiLevelType w:val="hybridMultilevel"/>
    <w:tmpl w:val="7736DECE"/>
    <w:lvl w:ilvl="0" w:tplc="E99EF2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965A2"/>
    <w:multiLevelType w:val="hybridMultilevel"/>
    <w:tmpl w:val="8616587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957F23"/>
    <w:multiLevelType w:val="hybridMultilevel"/>
    <w:tmpl w:val="67AE08FA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C50AF"/>
    <w:multiLevelType w:val="hybridMultilevel"/>
    <w:tmpl w:val="3704F14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E24305"/>
    <w:multiLevelType w:val="hybridMultilevel"/>
    <w:tmpl w:val="2B863400"/>
    <w:lvl w:ilvl="0" w:tplc="5148A0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3201AB"/>
    <w:multiLevelType w:val="hybridMultilevel"/>
    <w:tmpl w:val="764A844E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E50942"/>
    <w:multiLevelType w:val="hybridMultilevel"/>
    <w:tmpl w:val="CD224798"/>
    <w:lvl w:ilvl="0" w:tplc="29506E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A06ED"/>
    <w:multiLevelType w:val="hybridMultilevel"/>
    <w:tmpl w:val="A94C6738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8"/>
  </w:num>
  <w:num w:numId="4">
    <w:abstractNumId w:val="32"/>
  </w:num>
  <w:num w:numId="5">
    <w:abstractNumId w:val="23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38"/>
  </w:num>
  <w:num w:numId="11">
    <w:abstractNumId w:val="6"/>
  </w:num>
  <w:num w:numId="12">
    <w:abstractNumId w:val="1"/>
  </w:num>
  <w:num w:numId="13">
    <w:abstractNumId w:val="26"/>
  </w:num>
  <w:num w:numId="14">
    <w:abstractNumId w:val="44"/>
  </w:num>
  <w:num w:numId="15">
    <w:abstractNumId w:val="4"/>
  </w:num>
  <w:num w:numId="16">
    <w:abstractNumId w:val="21"/>
  </w:num>
  <w:num w:numId="17">
    <w:abstractNumId w:val="36"/>
  </w:num>
  <w:num w:numId="18">
    <w:abstractNumId w:val="40"/>
  </w:num>
  <w:num w:numId="19">
    <w:abstractNumId w:val="24"/>
  </w:num>
  <w:num w:numId="20">
    <w:abstractNumId w:val="7"/>
  </w:num>
  <w:num w:numId="21">
    <w:abstractNumId w:val="9"/>
  </w:num>
  <w:num w:numId="22">
    <w:abstractNumId w:val="10"/>
  </w:num>
  <w:num w:numId="23">
    <w:abstractNumId w:val="33"/>
  </w:num>
  <w:num w:numId="24">
    <w:abstractNumId w:val="37"/>
  </w:num>
  <w:num w:numId="25">
    <w:abstractNumId w:val="18"/>
  </w:num>
  <w:num w:numId="26">
    <w:abstractNumId w:val="8"/>
  </w:num>
  <w:num w:numId="27">
    <w:abstractNumId w:val="30"/>
  </w:num>
  <w:num w:numId="28">
    <w:abstractNumId w:val="13"/>
  </w:num>
  <w:num w:numId="29">
    <w:abstractNumId w:val="5"/>
  </w:num>
  <w:num w:numId="30">
    <w:abstractNumId w:val="34"/>
  </w:num>
  <w:num w:numId="31">
    <w:abstractNumId w:val="12"/>
  </w:num>
  <w:num w:numId="32">
    <w:abstractNumId w:val="19"/>
  </w:num>
  <w:num w:numId="33">
    <w:abstractNumId w:val="42"/>
  </w:num>
  <w:num w:numId="34">
    <w:abstractNumId w:val="14"/>
  </w:num>
  <w:num w:numId="35">
    <w:abstractNumId w:val="3"/>
  </w:num>
  <w:num w:numId="36">
    <w:abstractNumId w:val="17"/>
  </w:num>
  <w:num w:numId="37">
    <w:abstractNumId w:val="22"/>
  </w:num>
  <w:num w:numId="38">
    <w:abstractNumId w:val="31"/>
  </w:num>
  <w:num w:numId="39">
    <w:abstractNumId w:val="29"/>
  </w:num>
  <w:num w:numId="40">
    <w:abstractNumId w:val="15"/>
  </w:num>
  <w:num w:numId="41">
    <w:abstractNumId w:val="20"/>
  </w:num>
  <w:num w:numId="42">
    <w:abstractNumId w:val="27"/>
  </w:num>
  <w:num w:numId="43">
    <w:abstractNumId w:val="43"/>
  </w:num>
  <w:num w:numId="44">
    <w:abstractNumId w:val="39"/>
  </w:num>
  <w:num w:numId="45">
    <w:abstractNumId w:val="2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A30"/>
    <w:rsid w:val="000230EF"/>
    <w:rsid w:val="000258FB"/>
    <w:rsid w:val="00040EC8"/>
    <w:rsid w:val="00051C9E"/>
    <w:rsid w:val="00051E46"/>
    <w:rsid w:val="00052548"/>
    <w:rsid w:val="00067333"/>
    <w:rsid w:val="0007425B"/>
    <w:rsid w:val="000B1F07"/>
    <w:rsid w:val="000C72F6"/>
    <w:rsid w:val="000D288D"/>
    <w:rsid w:val="000E1D9E"/>
    <w:rsid w:val="00104F66"/>
    <w:rsid w:val="0011721B"/>
    <w:rsid w:val="00137613"/>
    <w:rsid w:val="00152BF4"/>
    <w:rsid w:val="00195391"/>
    <w:rsid w:val="001A5838"/>
    <w:rsid w:val="001D2EC3"/>
    <w:rsid w:val="002047E4"/>
    <w:rsid w:val="00233649"/>
    <w:rsid w:val="0025068C"/>
    <w:rsid w:val="0027513A"/>
    <w:rsid w:val="00287821"/>
    <w:rsid w:val="002A00B5"/>
    <w:rsid w:val="002C42CE"/>
    <w:rsid w:val="002E28A3"/>
    <w:rsid w:val="00302BAF"/>
    <w:rsid w:val="00316ADF"/>
    <w:rsid w:val="00367F0F"/>
    <w:rsid w:val="003755F5"/>
    <w:rsid w:val="00376A43"/>
    <w:rsid w:val="00393812"/>
    <w:rsid w:val="00397385"/>
    <w:rsid w:val="003E07B3"/>
    <w:rsid w:val="004176AB"/>
    <w:rsid w:val="00431E58"/>
    <w:rsid w:val="00437327"/>
    <w:rsid w:val="00491C67"/>
    <w:rsid w:val="004B42E9"/>
    <w:rsid w:val="004D3DCD"/>
    <w:rsid w:val="004F4A30"/>
    <w:rsid w:val="00500FB7"/>
    <w:rsid w:val="00514D36"/>
    <w:rsid w:val="005161F8"/>
    <w:rsid w:val="00522B29"/>
    <w:rsid w:val="00523126"/>
    <w:rsid w:val="0054506F"/>
    <w:rsid w:val="005523C1"/>
    <w:rsid w:val="00552F0E"/>
    <w:rsid w:val="00562A08"/>
    <w:rsid w:val="005754FD"/>
    <w:rsid w:val="00586452"/>
    <w:rsid w:val="00591A85"/>
    <w:rsid w:val="005C5426"/>
    <w:rsid w:val="005F15F3"/>
    <w:rsid w:val="005F4338"/>
    <w:rsid w:val="005F6F4E"/>
    <w:rsid w:val="00606E83"/>
    <w:rsid w:val="00613636"/>
    <w:rsid w:val="006323B3"/>
    <w:rsid w:val="00643BEE"/>
    <w:rsid w:val="006577AC"/>
    <w:rsid w:val="006604CE"/>
    <w:rsid w:val="006907E9"/>
    <w:rsid w:val="00691842"/>
    <w:rsid w:val="006A3D94"/>
    <w:rsid w:val="006B03E4"/>
    <w:rsid w:val="006D6A87"/>
    <w:rsid w:val="007059EF"/>
    <w:rsid w:val="0070638D"/>
    <w:rsid w:val="007360C9"/>
    <w:rsid w:val="00743499"/>
    <w:rsid w:val="00745F28"/>
    <w:rsid w:val="007537AA"/>
    <w:rsid w:val="00762EE5"/>
    <w:rsid w:val="0077014E"/>
    <w:rsid w:val="007B7767"/>
    <w:rsid w:val="007C0D93"/>
    <w:rsid w:val="007E7B7B"/>
    <w:rsid w:val="00803F19"/>
    <w:rsid w:val="00814C94"/>
    <w:rsid w:val="00871310"/>
    <w:rsid w:val="00885763"/>
    <w:rsid w:val="008B296F"/>
    <w:rsid w:val="008F43D9"/>
    <w:rsid w:val="0090473A"/>
    <w:rsid w:val="009150CA"/>
    <w:rsid w:val="009462A3"/>
    <w:rsid w:val="00954DE6"/>
    <w:rsid w:val="009D43AF"/>
    <w:rsid w:val="009D5D93"/>
    <w:rsid w:val="00A06919"/>
    <w:rsid w:val="00A2505C"/>
    <w:rsid w:val="00A32D21"/>
    <w:rsid w:val="00A420E2"/>
    <w:rsid w:val="00A83BDE"/>
    <w:rsid w:val="00A869BD"/>
    <w:rsid w:val="00A96274"/>
    <w:rsid w:val="00AA2A77"/>
    <w:rsid w:val="00AA56F8"/>
    <w:rsid w:val="00AB0345"/>
    <w:rsid w:val="00AB39FE"/>
    <w:rsid w:val="00AC3A51"/>
    <w:rsid w:val="00B15C29"/>
    <w:rsid w:val="00B33D18"/>
    <w:rsid w:val="00B526EE"/>
    <w:rsid w:val="00B52941"/>
    <w:rsid w:val="00B6265D"/>
    <w:rsid w:val="00B63077"/>
    <w:rsid w:val="00B77311"/>
    <w:rsid w:val="00BA1CD0"/>
    <w:rsid w:val="00BC4E6B"/>
    <w:rsid w:val="00BF196C"/>
    <w:rsid w:val="00BF29B6"/>
    <w:rsid w:val="00BF440F"/>
    <w:rsid w:val="00BF4986"/>
    <w:rsid w:val="00C230AF"/>
    <w:rsid w:val="00C24EBC"/>
    <w:rsid w:val="00C46E6C"/>
    <w:rsid w:val="00C85718"/>
    <w:rsid w:val="00C967EE"/>
    <w:rsid w:val="00CA7404"/>
    <w:rsid w:val="00CD0BF4"/>
    <w:rsid w:val="00CD1FE2"/>
    <w:rsid w:val="00CD42A9"/>
    <w:rsid w:val="00CE05C4"/>
    <w:rsid w:val="00CF7464"/>
    <w:rsid w:val="00D12AF7"/>
    <w:rsid w:val="00D1787D"/>
    <w:rsid w:val="00D40A4F"/>
    <w:rsid w:val="00D41740"/>
    <w:rsid w:val="00D62E3F"/>
    <w:rsid w:val="00D7188B"/>
    <w:rsid w:val="00D8525F"/>
    <w:rsid w:val="00D92C04"/>
    <w:rsid w:val="00DA0876"/>
    <w:rsid w:val="00DB34AD"/>
    <w:rsid w:val="00DB5563"/>
    <w:rsid w:val="00DD4DAA"/>
    <w:rsid w:val="00E01016"/>
    <w:rsid w:val="00E05C2A"/>
    <w:rsid w:val="00E61A30"/>
    <w:rsid w:val="00E8090B"/>
    <w:rsid w:val="00E84E3E"/>
    <w:rsid w:val="00EA7F81"/>
    <w:rsid w:val="00EB091E"/>
    <w:rsid w:val="00EC53DA"/>
    <w:rsid w:val="00EF08E3"/>
    <w:rsid w:val="00EF5703"/>
    <w:rsid w:val="00F0642C"/>
    <w:rsid w:val="00F34A6B"/>
    <w:rsid w:val="00F46C6F"/>
    <w:rsid w:val="00F532F3"/>
    <w:rsid w:val="00F6195D"/>
    <w:rsid w:val="00F64386"/>
    <w:rsid w:val="00F67CA8"/>
    <w:rsid w:val="00F74E82"/>
    <w:rsid w:val="00F81E10"/>
    <w:rsid w:val="00F963CE"/>
    <w:rsid w:val="00FA200B"/>
    <w:rsid w:val="00FB2554"/>
    <w:rsid w:val="00FB63C4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1A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763"/>
    <w:rPr>
      <w:rFonts w:ascii="Tahoma" w:hAnsi="Tahoma" w:cs="Tahoma"/>
      <w:sz w:val="16"/>
      <w:szCs w:val="16"/>
    </w:rPr>
  </w:style>
  <w:style w:type="paragraph" w:customStyle="1" w:styleId="menubasetext1">
    <w:name w:val="menu_base_text1"/>
    <w:basedOn w:val="a"/>
    <w:rsid w:val="00BF440F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33D1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3D18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"/>
    <w:basedOn w:val="2"/>
    <w:rsid w:val="00040E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40E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83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A83B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83BDE"/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A869BD"/>
    <w:pPr>
      <w:ind w:left="720"/>
      <w:contextualSpacing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869BD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869BD"/>
    <w:rPr>
      <w:rFonts w:eastAsiaTheme="minorEastAsi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8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1E10"/>
  </w:style>
  <w:style w:type="paragraph" w:styleId="ac">
    <w:name w:val="footer"/>
    <w:basedOn w:val="a"/>
    <w:link w:val="ad"/>
    <w:uiPriority w:val="99"/>
    <w:unhideWhenUsed/>
    <w:rsid w:val="00F8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1E10"/>
  </w:style>
  <w:style w:type="paragraph" w:styleId="ae">
    <w:name w:val="Subtitle"/>
    <w:basedOn w:val="a"/>
    <w:next w:val="a"/>
    <w:link w:val="af"/>
    <w:qFormat/>
    <w:rsid w:val="00F81E1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81E10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Normal (Web)"/>
    <w:basedOn w:val="a"/>
    <w:rsid w:val="0070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7059E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2E2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2E28A3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character" w:styleId="af2">
    <w:name w:val="Hyperlink"/>
    <w:uiPriority w:val="99"/>
    <w:unhideWhenUsed/>
    <w:rsid w:val="006D6A87"/>
    <w:rPr>
      <w:color w:val="0000FF"/>
      <w:u w:val="single"/>
    </w:rPr>
  </w:style>
  <w:style w:type="paragraph" w:styleId="af3">
    <w:name w:val="footnote text"/>
    <w:basedOn w:val="a"/>
    <w:link w:val="af4"/>
    <w:uiPriority w:val="99"/>
    <w:rsid w:val="006D6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4">
    <w:name w:val="Текст сноски Знак"/>
    <w:basedOn w:val="a0"/>
    <w:link w:val="af3"/>
    <w:uiPriority w:val="99"/>
    <w:rsid w:val="006D6A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locked/>
    <w:rsid w:val="006D6A87"/>
    <w:rPr>
      <w:rFonts w:eastAsiaTheme="minorEastAsia"/>
      <w:lang w:eastAsia="ru-RU"/>
    </w:rPr>
  </w:style>
  <w:style w:type="paragraph" w:styleId="af5">
    <w:name w:val="No Spacing"/>
    <w:link w:val="af6"/>
    <w:uiPriority w:val="1"/>
    <w:qFormat/>
    <w:rsid w:val="006D6A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6D6A87"/>
  </w:style>
  <w:style w:type="character" w:customStyle="1" w:styleId="af6">
    <w:name w:val="Без интервала Знак"/>
    <w:link w:val="af5"/>
    <w:uiPriority w:val="1"/>
    <w:rsid w:val="006D6A87"/>
    <w:rPr>
      <w:rFonts w:ascii="Calibri" w:eastAsia="Times New Roman" w:hAnsi="Calibri" w:cs="Times New Roman"/>
      <w:lang w:eastAsia="ru-RU"/>
    </w:rPr>
  </w:style>
  <w:style w:type="character" w:customStyle="1" w:styleId="TimesNewRoman4">
    <w:name w:val="Основной текст + Times New Roman4"/>
    <w:aliases w:val="Полужирный4"/>
    <w:rsid w:val="00FB63C4"/>
    <w:rPr>
      <w:rFonts w:ascii="Times New Roman" w:eastAsia="Batang" w:hAnsi="Times New Roman" w:cs="Times New Roman"/>
      <w:b/>
      <w:bCs/>
      <w:spacing w:val="0"/>
      <w:sz w:val="18"/>
      <w:szCs w:val="18"/>
      <w:shd w:val="clear" w:color="auto" w:fill="FFFFFF"/>
    </w:rPr>
  </w:style>
  <w:style w:type="paragraph" w:customStyle="1" w:styleId="pboth1">
    <w:name w:val="pboth1"/>
    <w:basedOn w:val="a"/>
    <w:rsid w:val="00FB63C4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20"/>
    <w:qFormat/>
    <w:rsid w:val="0077014E"/>
    <w:rPr>
      <w:rFonts w:cs="Times New Roman"/>
      <w:i/>
    </w:rPr>
  </w:style>
  <w:style w:type="paragraph" w:customStyle="1" w:styleId="s1">
    <w:name w:val="s_1"/>
    <w:basedOn w:val="a"/>
    <w:rsid w:val="00E8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C8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br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fbuh8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1B4EE94CB3FAA5C9BCAB95D26085C56363075F579AEC7D45AA8F0EB21C8E0893EFDD66EA21614DjDU2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uhsoft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fin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0F7F7-2739-469C-94F3-C6C58FE7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31</Pages>
  <Words>8281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ОГЭКИ</Company>
  <LinksUpToDate>false</LinksUpToDate>
  <CharactersWithSpaces>55379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44</dc:creator>
  <cp:keywords/>
  <dc:description/>
  <cp:lastModifiedBy>Фёдорова Людмила Васильевна</cp:lastModifiedBy>
  <cp:revision>96</cp:revision>
  <cp:lastPrinted>2019-10-03T08:34:00Z</cp:lastPrinted>
  <dcterms:created xsi:type="dcterms:W3CDTF">2018-10-08T10:07:00Z</dcterms:created>
  <dcterms:modified xsi:type="dcterms:W3CDTF">2019-10-10T10:10:00Z</dcterms:modified>
</cp:coreProperties>
</file>