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26" w:rsidRDefault="003C7C1E" w:rsidP="005A0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1E">
        <w:rPr>
          <w:rFonts w:ascii="Times New Roman" w:hAnsi="Times New Roman" w:cs="Times New Roman"/>
          <w:b/>
          <w:sz w:val="28"/>
          <w:szCs w:val="28"/>
        </w:rPr>
        <w:t>Оздоровительная гимнастика для студентов с ослабленным здоровьем</w:t>
      </w:r>
      <w:r w:rsidR="005A0938">
        <w:rPr>
          <w:rFonts w:ascii="Times New Roman" w:hAnsi="Times New Roman" w:cs="Times New Roman"/>
          <w:b/>
          <w:sz w:val="28"/>
          <w:szCs w:val="28"/>
        </w:rPr>
        <w:t xml:space="preserve"> в ФКПОУ «ОГЭКИ» Минтруда России</w:t>
      </w:r>
    </w:p>
    <w:p w:rsidR="007003C3" w:rsidRPr="007003C3" w:rsidRDefault="007003C3" w:rsidP="007003C3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003C3">
        <w:rPr>
          <w:rStyle w:val="c0"/>
          <w:color w:val="000000"/>
          <w:sz w:val="28"/>
          <w:szCs w:val="28"/>
        </w:rPr>
        <w:t xml:space="preserve">Фундамент здоровья и долголетия закладывается в юные годы. Поэтому повышенное внимание </w:t>
      </w:r>
      <w:r>
        <w:rPr>
          <w:rStyle w:val="c0"/>
          <w:color w:val="000000"/>
          <w:sz w:val="28"/>
          <w:szCs w:val="28"/>
        </w:rPr>
        <w:t>должно уделя</w:t>
      </w:r>
      <w:r w:rsidRPr="007003C3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ь</w:t>
      </w:r>
      <w:r w:rsidRPr="007003C3">
        <w:rPr>
          <w:rStyle w:val="c0"/>
          <w:color w:val="000000"/>
          <w:sz w:val="28"/>
          <w:szCs w:val="28"/>
        </w:rPr>
        <w:t>ся вопросам физического воспитания подрастающего поколения, особенно тех, кто имеет различные отклонения в состоянии здоровья.</w:t>
      </w:r>
    </w:p>
    <w:p w:rsidR="003C7C1E" w:rsidRPr="007003C3" w:rsidRDefault="007003C3" w:rsidP="007003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03C3">
        <w:rPr>
          <w:rStyle w:val="c0"/>
          <w:color w:val="000000"/>
          <w:sz w:val="28"/>
          <w:szCs w:val="28"/>
        </w:rPr>
        <w:t>Физическое воспитание студентов с ослабленным здоровьем имеет свою специфику. Значительное место в процессе занятий занимают вопросы оздоровления и укрепления организма студентов</w:t>
      </w:r>
      <w:r>
        <w:rPr>
          <w:rStyle w:val="c0"/>
          <w:color w:val="000000"/>
          <w:sz w:val="28"/>
          <w:szCs w:val="28"/>
        </w:rPr>
        <w:t>,</w:t>
      </w:r>
      <w:r w:rsidRPr="007003C3">
        <w:rPr>
          <w:rStyle w:val="c0"/>
          <w:color w:val="000000"/>
          <w:sz w:val="28"/>
          <w:szCs w:val="28"/>
        </w:rPr>
        <w:t xml:space="preserve"> развитие компенсаторных функций</w:t>
      </w:r>
      <w:r>
        <w:rPr>
          <w:rStyle w:val="c0"/>
          <w:color w:val="000000"/>
          <w:sz w:val="28"/>
          <w:szCs w:val="28"/>
        </w:rPr>
        <w:t>,</w:t>
      </w:r>
      <w:r w:rsidRPr="007003C3">
        <w:rPr>
          <w:rStyle w:val="c0"/>
          <w:color w:val="000000"/>
          <w:sz w:val="28"/>
          <w:szCs w:val="28"/>
        </w:rPr>
        <w:t xml:space="preserve"> устранение функциональных отклонений и недостатков в физическом развитии, повышение сопротивляемости организма к неблагоприятным факторам внутренней и внешней среды. Все это является фундаментом повышения физической и умственной работоспособности человека.</w:t>
      </w:r>
    </w:p>
    <w:p w:rsidR="00A40F88" w:rsidRPr="007003C3" w:rsidRDefault="003C7C1E" w:rsidP="0070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В колледже</w:t>
      </w:r>
      <w:r w:rsidR="00A40F88" w:rsidRPr="007003C3">
        <w:rPr>
          <w:rFonts w:ascii="Times New Roman" w:hAnsi="Times New Roman" w:cs="Times New Roman"/>
          <w:sz w:val="28"/>
          <w:szCs w:val="28"/>
        </w:rPr>
        <w:t>-интернате</w:t>
      </w:r>
      <w:r w:rsidRPr="007003C3">
        <w:rPr>
          <w:rFonts w:ascii="Times New Roman" w:hAnsi="Times New Roman" w:cs="Times New Roman"/>
          <w:sz w:val="28"/>
          <w:szCs w:val="28"/>
        </w:rPr>
        <w:t xml:space="preserve"> уделяется большое внимание проведению физкультурно-оздоровительной работы с </w:t>
      </w:r>
      <w:proofErr w:type="gramStart"/>
      <w:r w:rsidRPr="007003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00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C1E" w:rsidRPr="007003C3" w:rsidRDefault="00A40F88" w:rsidP="0070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Для этого оборудованы специализированные спортивные</w:t>
      </w:r>
      <w:r w:rsidR="003C7C1E" w:rsidRPr="007003C3">
        <w:rPr>
          <w:rFonts w:ascii="Times New Roman" w:hAnsi="Times New Roman" w:cs="Times New Roman"/>
          <w:sz w:val="28"/>
          <w:szCs w:val="28"/>
        </w:rPr>
        <w:t xml:space="preserve"> зал</w:t>
      </w:r>
      <w:r w:rsidRPr="007003C3">
        <w:rPr>
          <w:rFonts w:ascii="Times New Roman" w:hAnsi="Times New Roman" w:cs="Times New Roman"/>
          <w:sz w:val="28"/>
          <w:szCs w:val="28"/>
        </w:rPr>
        <w:t>ы</w:t>
      </w:r>
      <w:r w:rsidR="003C7C1E" w:rsidRPr="007003C3">
        <w:rPr>
          <w:rFonts w:ascii="Times New Roman" w:hAnsi="Times New Roman" w:cs="Times New Roman"/>
          <w:sz w:val="28"/>
          <w:szCs w:val="28"/>
        </w:rPr>
        <w:t xml:space="preserve">, где проводятся динамические занятия </w:t>
      </w:r>
      <w:r w:rsidRPr="007003C3">
        <w:rPr>
          <w:rFonts w:ascii="Times New Roman" w:hAnsi="Times New Roman" w:cs="Times New Roman"/>
          <w:sz w:val="28"/>
          <w:szCs w:val="28"/>
        </w:rPr>
        <w:t>общефизической направленности и занятия настольным теннисом. Также имеется</w:t>
      </w:r>
      <w:r w:rsidR="003C7C1E" w:rsidRPr="007003C3">
        <w:rPr>
          <w:rFonts w:ascii="Times New Roman" w:hAnsi="Times New Roman" w:cs="Times New Roman"/>
          <w:sz w:val="28"/>
          <w:szCs w:val="28"/>
        </w:rPr>
        <w:t xml:space="preserve"> тренажерный зал</w:t>
      </w:r>
      <w:r w:rsidRPr="007003C3">
        <w:rPr>
          <w:rFonts w:ascii="Times New Roman" w:hAnsi="Times New Roman" w:cs="Times New Roman"/>
          <w:sz w:val="28"/>
          <w:szCs w:val="28"/>
        </w:rPr>
        <w:t>,</w:t>
      </w:r>
      <w:r w:rsidR="003C7C1E" w:rsidRPr="007003C3">
        <w:rPr>
          <w:rFonts w:ascii="Times New Roman" w:hAnsi="Times New Roman" w:cs="Times New Roman"/>
          <w:sz w:val="28"/>
          <w:szCs w:val="28"/>
        </w:rPr>
        <w:t xml:space="preserve"> ос</w:t>
      </w:r>
      <w:r w:rsidRPr="007003C3">
        <w:rPr>
          <w:rFonts w:ascii="Times New Roman" w:hAnsi="Times New Roman" w:cs="Times New Roman"/>
          <w:sz w:val="28"/>
          <w:szCs w:val="28"/>
        </w:rPr>
        <w:t>нащенный различными спортивными тренажерами</w:t>
      </w:r>
      <w:r w:rsidR="003C7C1E" w:rsidRPr="007003C3">
        <w:rPr>
          <w:rFonts w:ascii="Times New Roman" w:hAnsi="Times New Roman" w:cs="Times New Roman"/>
          <w:sz w:val="28"/>
          <w:szCs w:val="28"/>
        </w:rPr>
        <w:t>:</w:t>
      </w:r>
    </w:p>
    <w:p w:rsidR="003C7C1E" w:rsidRPr="007003C3" w:rsidRDefault="00AF365D" w:rsidP="007003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велотренажерами</w:t>
      </w:r>
      <w:r w:rsidR="00A40F88" w:rsidRPr="007003C3">
        <w:rPr>
          <w:rFonts w:ascii="Times New Roman" w:hAnsi="Times New Roman" w:cs="Times New Roman"/>
          <w:sz w:val="28"/>
          <w:szCs w:val="28"/>
        </w:rPr>
        <w:t>;</w:t>
      </w:r>
    </w:p>
    <w:p w:rsidR="003C7C1E" w:rsidRPr="007003C3" w:rsidRDefault="003C7C1E" w:rsidP="007003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дорожка</w:t>
      </w:r>
      <w:r w:rsidR="00AF365D" w:rsidRPr="007003C3">
        <w:rPr>
          <w:rFonts w:ascii="Times New Roman" w:hAnsi="Times New Roman" w:cs="Times New Roman"/>
          <w:sz w:val="28"/>
          <w:szCs w:val="28"/>
        </w:rPr>
        <w:t>ми</w:t>
      </w:r>
      <w:r w:rsidRPr="007003C3">
        <w:rPr>
          <w:rFonts w:ascii="Times New Roman" w:hAnsi="Times New Roman" w:cs="Times New Roman"/>
          <w:sz w:val="28"/>
          <w:szCs w:val="28"/>
        </w:rPr>
        <w:t xml:space="preserve"> для ходьбы</w:t>
      </w:r>
      <w:r w:rsidR="00A40F88" w:rsidRPr="007003C3">
        <w:rPr>
          <w:rFonts w:ascii="Times New Roman" w:hAnsi="Times New Roman" w:cs="Times New Roman"/>
          <w:sz w:val="28"/>
          <w:szCs w:val="28"/>
        </w:rPr>
        <w:t>;</w:t>
      </w:r>
    </w:p>
    <w:p w:rsidR="003C7C1E" w:rsidRPr="007003C3" w:rsidRDefault="003C7C1E" w:rsidP="007003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тренажер-имитатор  ходьбы</w:t>
      </w:r>
      <w:r w:rsidR="00A40F88" w:rsidRPr="007003C3">
        <w:rPr>
          <w:rFonts w:ascii="Times New Roman" w:hAnsi="Times New Roman" w:cs="Times New Roman"/>
          <w:sz w:val="28"/>
          <w:szCs w:val="28"/>
        </w:rPr>
        <w:t>;</w:t>
      </w:r>
    </w:p>
    <w:p w:rsidR="001061EF" w:rsidRPr="007003C3" w:rsidRDefault="001061EF" w:rsidP="007003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тренажер</w:t>
      </w:r>
      <w:r w:rsidR="00AF365D" w:rsidRPr="007003C3">
        <w:rPr>
          <w:rFonts w:ascii="Times New Roman" w:hAnsi="Times New Roman" w:cs="Times New Roman"/>
          <w:sz w:val="28"/>
          <w:szCs w:val="28"/>
        </w:rPr>
        <w:t>ы</w:t>
      </w:r>
      <w:r w:rsidRPr="007003C3">
        <w:rPr>
          <w:rFonts w:ascii="Times New Roman" w:hAnsi="Times New Roman" w:cs="Times New Roman"/>
          <w:sz w:val="28"/>
          <w:szCs w:val="28"/>
        </w:rPr>
        <w:t xml:space="preserve"> в виде параллельных брусьев для тренировки ходьбы</w:t>
      </w:r>
      <w:r w:rsidR="00A40F88" w:rsidRPr="007003C3">
        <w:rPr>
          <w:rFonts w:ascii="Times New Roman" w:hAnsi="Times New Roman" w:cs="Times New Roman"/>
          <w:sz w:val="28"/>
          <w:szCs w:val="28"/>
        </w:rPr>
        <w:t>;</w:t>
      </w:r>
    </w:p>
    <w:p w:rsidR="001061EF" w:rsidRPr="007003C3" w:rsidRDefault="001061EF" w:rsidP="007003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силовой комплексный тренажер</w:t>
      </w:r>
      <w:r w:rsidR="00A40F88" w:rsidRPr="007003C3">
        <w:rPr>
          <w:rFonts w:ascii="Times New Roman" w:hAnsi="Times New Roman" w:cs="Times New Roman"/>
          <w:sz w:val="28"/>
          <w:szCs w:val="28"/>
        </w:rPr>
        <w:t>;</w:t>
      </w:r>
    </w:p>
    <w:p w:rsidR="001061EF" w:rsidRPr="007003C3" w:rsidRDefault="001061EF" w:rsidP="007003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степ-тренажеры</w:t>
      </w:r>
      <w:r w:rsidR="00A40F88" w:rsidRPr="007003C3">
        <w:rPr>
          <w:rFonts w:ascii="Times New Roman" w:hAnsi="Times New Roman" w:cs="Times New Roman"/>
          <w:sz w:val="28"/>
          <w:szCs w:val="28"/>
        </w:rPr>
        <w:t>;</w:t>
      </w:r>
    </w:p>
    <w:p w:rsidR="001061EF" w:rsidRPr="007003C3" w:rsidRDefault="001061EF" w:rsidP="007003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тренажер</w:t>
      </w:r>
      <w:r w:rsidR="00AF365D" w:rsidRPr="007003C3">
        <w:rPr>
          <w:rFonts w:ascii="Times New Roman" w:hAnsi="Times New Roman" w:cs="Times New Roman"/>
          <w:sz w:val="28"/>
          <w:szCs w:val="28"/>
        </w:rPr>
        <w:t>ы</w:t>
      </w:r>
      <w:r w:rsidRPr="007003C3">
        <w:rPr>
          <w:rFonts w:ascii="Times New Roman" w:hAnsi="Times New Roman" w:cs="Times New Roman"/>
          <w:sz w:val="28"/>
          <w:szCs w:val="28"/>
        </w:rPr>
        <w:t>-</w:t>
      </w:r>
      <w:r w:rsidR="00232C41" w:rsidRPr="007003C3">
        <w:rPr>
          <w:rFonts w:ascii="Times New Roman" w:hAnsi="Times New Roman" w:cs="Times New Roman"/>
          <w:sz w:val="28"/>
          <w:szCs w:val="28"/>
        </w:rPr>
        <w:t>эллипсоиды</w:t>
      </w:r>
      <w:r w:rsidR="00A40F88" w:rsidRPr="007003C3">
        <w:rPr>
          <w:rFonts w:ascii="Times New Roman" w:hAnsi="Times New Roman" w:cs="Times New Roman"/>
          <w:sz w:val="28"/>
          <w:szCs w:val="28"/>
        </w:rPr>
        <w:t>;</w:t>
      </w:r>
    </w:p>
    <w:p w:rsidR="001061EF" w:rsidRPr="007003C3" w:rsidRDefault="001061EF" w:rsidP="007003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>тренажер-гребля</w:t>
      </w:r>
      <w:r w:rsidR="00AF365D" w:rsidRPr="007003C3">
        <w:rPr>
          <w:rFonts w:ascii="Times New Roman" w:hAnsi="Times New Roman" w:cs="Times New Roman"/>
          <w:sz w:val="28"/>
          <w:szCs w:val="28"/>
        </w:rPr>
        <w:t>.</w:t>
      </w:r>
    </w:p>
    <w:p w:rsidR="006B648D" w:rsidRPr="007003C3" w:rsidRDefault="00A40F88" w:rsidP="0070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C3">
        <w:rPr>
          <w:rFonts w:ascii="Times New Roman" w:hAnsi="Times New Roman" w:cs="Times New Roman"/>
          <w:sz w:val="28"/>
          <w:szCs w:val="28"/>
        </w:rPr>
        <w:t xml:space="preserve">Также имеются </w:t>
      </w:r>
      <w:r w:rsidR="001061EF" w:rsidRPr="007003C3">
        <w:rPr>
          <w:rFonts w:ascii="Times New Roman" w:hAnsi="Times New Roman" w:cs="Times New Roman"/>
          <w:sz w:val="28"/>
          <w:szCs w:val="28"/>
        </w:rPr>
        <w:t>различные эспандеры</w:t>
      </w:r>
      <w:r w:rsidRPr="007003C3">
        <w:rPr>
          <w:rFonts w:ascii="Times New Roman" w:hAnsi="Times New Roman" w:cs="Times New Roman"/>
          <w:sz w:val="28"/>
          <w:szCs w:val="28"/>
        </w:rPr>
        <w:t xml:space="preserve">, </w:t>
      </w:r>
      <w:r w:rsidR="001061EF" w:rsidRPr="007003C3">
        <w:rPr>
          <w:rFonts w:ascii="Times New Roman" w:hAnsi="Times New Roman" w:cs="Times New Roman"/>
          <w:sz w:val="28"/>
          <w:szCs w:val="28"/>
        </w:rPr>
        <w:t>гимнастические мячи</w:t>
      </w:r>
      <w:r w:rsidRPr="007003C3">
        <w:rPr>
          <w:rFonts w:ascii="Times New Roman" w:hAnsi="Times New Roman" w:cs="Times New Roman"/>
          <w:sz w:val="28"/>
          <w:szCs w:val="28"/>
        </w:rPr>
        <w:t>-</w:t>
      </w:r>
      <w:r w:rsidR="006B648D" w:rsidRPr="007003C3">
        <w:rPr>
          <w:rFonts w:ascii="Times New Roman" w:hAnsi="Times New Roman" w:cs="Times New Roman"/>
          <w:sz w:val="28"/>
          <w:szCs w:val="28"/>
        </w:rPr>
        <w:t>ф</w:t>
      </w:r>
      <w:r w:rsidR="001061EF" w:rsidRPr="007003C3">
        <w:rPr>
          <w:rFonts w:ascii="Times New Roman" w:hAnsi="Times New Roman" w:cs="Times New Roman"/>
          <w:sz w:val="28"/>
          <w:szCs w:val="28"/>
        </w:rPr>
        <w:t>итболы</w:t>
      </w:r>
      <w:r w:rsidR="006B648D" w:rsidRPr="007003C3">
        <w:rPr>
          <w:rFonts w:ascii="Times New Roman" w:hAnsi="Times New Roman" w:cs="Times New Roman"/>
          <w:sz w:val="28"/>
          <w:szCs w:val="28"/>
        </w:rPr>
        <w:t>,</w:t>
      </w:r>
      <w:r w:rsidRPr="007003C3">
        <w:rPr>
          <w:rFonts w:ascii="Times New Roman" w:hAnsi="Times New Roman" w:cs="Times New Roman"/>
          <w:sz w:val="28"/>
          <w:szCs w:val="28"/>
        </w:rPr>
        <w:t xml:space="preserve"> </w:t>
      </w:r>
      <w:r w:rsidR="006B648D" w:rsidRPr="007003C3">
        <w:rPr>
          <w:rFonts w:ascii="Times New Roman" w:hAnsi="Times New Roman" w:cs="Times New Roman"/>
          <w:sz w:val="28"/>
          <w:szCs w:val="28"/>
        </w:rPr>
        <w:t>гантели, обручи, гимнастические палки</w:t>
      </w:r>
      <w:r w:rsidRPr="007003C3">
        <w:rPr>
          <w:rFonts w:ascii="Times New Roman" w:hAnsi="Times New Roman" w:cs="Times New Roman"/>
          <w:sz w:val="28"/>
          <w:szCs w:val="28"/>
        </w:rPr>
        <w:t xml:space="preserve"> и </w:t>
      </w:r>
      <w:r w:rsidR="006B648D" w:rsidRPr="007003C3">
        <w:rPr>
          <w:rFonts w:ascii="Times New Roman" w:hAnsi="Times New Roman" w:cs="Times New Roman"/>
          <w:sz w:val="28"/>
          <w:szCs w:val="28"/>
        </w:rPr>
        <w:t>настольные игры.</w:t>
      </w:r>
    </w:p>
    <w:p w:rsidR="001061EF" w:rsidRPr="007003C3" w:rsidRDefault="001061EF" w:rsidP="0070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C1E" w:rsidRPr="003C7C1E" w:rsidRDefault="00FE10C7" w:rsidP="00FE1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614419" wp14:editId="320E355F">
            <wp:extent cx="2619375" cy="2619375"/>
            <wp:effectExtent l="0" t="0" r="9525" b="9525"/>
            <wp:docPr id="3" name="Picture 2" descr="\\192.168.0.1\общая\СОТРУДНИКИ\Сучкова А.В\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\\192.168.0.1\общая\СОТРУДНИКИ\Сучкова А.В\логотип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C1E" w:rsidRPr="003C7C1E" w:rsidSect="002C04C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0F5"/>
    <w:multiLevelType w:val="hybridMultilevel"/>
    <w:tmpl w:val="D9006B60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C1E"/>
    <w:rsid w:val="001061EF"/>
    <w:rsid w:val="00232C41"/>
    <w:rsid w:val="002C04CD"/>
    <w:rsid w:val="003C7C1E"/>
    <w:rsid w:val="005A0938"/>
    <w:rsid w:val="006B648D"/>
    <w:rsid w:val="007003C3"/>
    <w:rsid w:val="00A40F88"/>
    <w:rsid w:val="00A41726"/>
    <w:rsid w:val="00AF365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88"/>
    <w:pPr>
      <w:ind w:left="720"/>
      <w:contextualSpacing/>
    </w:pPr>
  </w:style>
  <w:style w:type="paragraph" w:customStyle="1" w:styleId="c11">
    <w:name w:val="c11"/>
    <w:basedOn w:val="a"/>
    <w:rsid w:val="007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03C3"/>
  </w:style>
  <w:style w:type="paragraph" w:styleId="a4">
    <w:name w:val="Balloon Text"/>
    <w:basedOn w:val="a"/>
    <w:link w:val="a5"/>
    <w:uiPriority w:val="99"/>
    <w:semiHidden/>
    <w:unhideWhenUsed/>
    <w:rsid w:val="00F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lfk</dc:creator>
  <cp:lastModifiedBy>metod_kab</cp:lastModifiedBy>
  <cp:revision>11</cp:revision>
  <dcterms:created xsi:type="dcterms:W3CDTF">2023-09-28T10:36:00Z</dcterms:created>
  <dcterms:modified xsi:type="dcterms:W3CDTF">2023-10-09T11:30:00Z</dcterms:modified>
</cp:coreProperties>
</file>