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21" w:rsidRDefault="00152421" w:rsidP="00152421">
      <w:pPr>
        <w:spacing w:after="0" w:line="240" w:lineRule="auto"/>
        <w:jc w:val="center"/>
        <w:textAlignment w:val="baseline"/>
        <w:outlineLvl w:val="4"/>
        <w:rPr>
          <w:rFonts w:ascii="Lato" w:eastAsia="Times New Roman" w:hAnsi="Lato" w:cs="Times New Roman"/>
          <w:b/>
          <w:bCs/>
          <w:color w:val="0070C0"/>
          <w:sz w:val="27"/>
          <w:szCs w:val="27"/>
          <w:lang w:eastAsia="ru-RU"/>
        </w:rPr>
      </w:pPr>
      <w:r w:rsidRPr="0053455E">
        <w:rPr>
          <w:rFonts w:ascii="Lato" w:eastAsia="Times New Roman" w:hAnsi="Lato" w:cs="Times New Roman"/>
          <w:b/>
          <w:bCs/>
          <w:color w:val="0070C0"/>
          <w:sz w:val="27"/>
          <w:szCs w:val="27"/>
          <w:lang w:eastAsia="ru-RU"/>
        </w:rPr>
        <w:t>ПОВЕДЕНИЕ В ТОЛПЕ</w:t>
      </w:r>
    </w:p>
    <w:p w:rsidR="00152421" w:rsidRPr="0053455E" w:rsidRDefault="00152421" w:rsidP="00152421">
      <w:pPr>
        <w:spacing w:after="0" w:line="240" w:lineRule="auto"/>
        <w:jc w:val="center"/>
        <w:textAlignment w:val="baseline"/>
        <w:outlineLvl w:val="4"/>
        <w:rPr>
          <w:rFonts w:ascii="Lato" w:eastAsia="Times New Roman" w:hAnsi="Lato" w:cs="Times New Roman"/>
          <w:b/>
          <w:bCs/>
          <w:color w:val="0070C0"/>
          <w:sz w:val="27"/>
          <w:szCs w:val="27"/>
          <w:lang w:eastAsia="ru-RU"/>
        </w:rPr>
      </w:pP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Избегайте больших скоплений людей.</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Не присоединяйтесь к толпе, как бы ни хотелось посмотреть на происходящие события.</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Если оказались в толпе, позвольте ей нести вас, но попытайтесь выбраться из неё.</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Глубоко вдохните и разведите согнутые в локтях руки чуть в стороны, чтобы грудная клетка не была сдавлена.</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Стремитесь оказаться подальше от высоких и крупных людей, людей с громоздкими предметами и большими сумками.</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Любыми способами старайтесь удержаться на ногах.</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Не держите руки в карманах.</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Двигаясь, поднимайте ноги как можно выше, ставьте ногу на полную стопу, не семените, не поднимайтесь на цыпочки.</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Если что-то уронили, ни в коем случае не наклоняйтесь, чтобы поднять.</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Если встать не удается, свернитесь клубком, защитите голову предплечьями, а ладонями прикройте затылок.</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Легче всего укрыться от толпы в углах зала или вблизи стен, но сложнее оттуда добираться до выхода.</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При возникновении паники старайтесь сохранить спокойствие и способность трезво оценивать ситуацию.</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52421" w:rsidRPr="0053455E" w:rsidRDefault="00152421" w:rsidP="00152421">
      <w:pPr>
        <w:spacing w:after="0" w:line="330" w:lineRule="atLeast"/>
        <w:ind w:firstLine="709"/>
        <w:jc w:val="both"/>
        <w:textAlignment w:val="baseline"/>
        <w:rPr>
          <w:rFonts w:ascii="Lato" w:eastAsia="Times New Roman" w:hAnsi="Lato" w:cs="Times New Roman"/>
          <w:color w:val="000000"/>
          <w:sz w:val="26"/>
          <w:szCs w:val="26"/>
          <w:lang w:eastAsia="ru-RU"/>
        </w:rPr>
      </w:pPr>
      <w:r w:rsidRPr="0053455E">
        <w:rPr>
          <w:rFonts w:ascii="Lato" w:eastAsia="Times New Roman" w:hAnsi="Lato"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17285" w:rsidRDefault="00417285">
      <w:bookmarkStart w:id="0" w:name="_GoBack"/>
      <w:bookmarkEnd w:id="0"/>
    </w:p>
    <w:sectPr w:rsidR="00417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5D"/>
    <w:rsid w:val="00152421"/>
    <w:rsid w:val="00417285"/>
    <w:rsid w:val="008D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1790</Characters>
  <Application>Microsoft Office Word</Application>
  <DocSecurity>0</DocSecurity>
  <Lines>14</Lines>
  <Paragraphs>4</Paragraphs>
  <ScaleCrop>false</ScaleCrop>
  <Company>Hewlett-Packard Company</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2024-02-07T05:49:00Z</dcterms:created>
  <dcterms:modified xsi:type="dcterms:W3CDTF">2024-02-07T05:49:00Z</dcterms:modified>
</cp:coreProperties>
</file>